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5CC" w:rsidRDefault="008545CC" w:rsidP="008545CC">
      <w:pPr>
        <w:rPr>
          <w:rFonts w:hint="cs"/>
          <w:rtl/>
        </w:rPr>
      </w:pPr>
    </w:p>
    <w:p w:rsidR="008545CC" w:rsidRDefault="008545CC" w:rsidP="008545CC">
      <w:pPr>
        <w:jc w:val="center"/>
        <w:rPr>
          <w:rFonts w:cs="Fanan"/>
          <w:sz w:val="40"/>
          <w:szCs w:val="40"/>
        </w:rPr>
      </w:pPr>
    </w:p>
    <w:p w:rsidR="008545CC" w:rsidRDefault="008545CC" w:rsidP="008545CC">
      <w:pPr>
        <w:jc w:val="center"/>
        <w:rPr>
          <w:rFonts w:cs="Fanan" w:hint="cs"/>
          <w:sz w:val="40"/>
          <w:szCs w:val="40"/>
          <w:rtl/>
        </w:rPr>
      </w:pPr>
    </w:p>
    <w:p w:rsidR="00713C83" w:rsidRDefault="00713C83" w:rsidP="008545CC">
      <w:pPr>
        <w:jc w:val="center"/>
        <w:rPr>
          <w:rFonts w:cs="Fanan" w:hint="cs"/>
          <w:sz w:val="40"/>
          <w:szCs w:val="40"/>
          <w:rtl/>
        </w:rPr>
      </w:pPr>
    </w:p>
    <w:p w:rsidR="00713C83" w:rsidRDefault="00713C83" w:rsidP="008545CC">
      <w:pPr>
        <w:jc w:val="center"/>
        <w:rPr>
          <w:rFonts w:cs="Fanan"/>
          <w:sz w:val="40"/>
          <w:szCs w:val="40"/>
        </w:rPr>
      </w:pPr>
    </w:p>
    <w:p w:rsidR="00713C83" w:rsidRPr="00713C83" w:rsidRDefault="00713C83" w:rsidP="008545CC">
      <w:pPr>
        <w:jc w:val="center"/>
        <w:rPr>
          <w:rFonts w:cs="Fanan" w:hint="cs"/>
          <w:b/>
          <w:bCs/>
          <w:sz w:val="48"/>
          <w:szCs w:val="48"/>
          <w:rtl/>
        </w:rPr>
      </w:pPr>
      <w:r w:rsidRPr="00713C83">
        <w:rPr>
          <w:rFonts w:cs="Fanan" w:hint="eastAsia"/>
          <w:b/>
          <w:bCs/>
          <w:sz w:val="48"/>
          <w:szCs w:val="48"/>
          <w:rtl/>
        </w:rPr>
        <w:t>السحر</w:t>
      </w:r>
      <w:r w:rsidRPr="00713C83">
        <w:rPr>
          <w:rFonts w:cs="Fanan"/>
          <w:b/>
          <w:bCs/>
          <w:sz w:val="48"/>
          <w:szCs w:val="48"/>
          <w:rtl/>
        </w:rPr>
        <w:t xml:space="preserve">  </w:t>
      </w:r>
      <w:r w:rsidRPr="00713C83">
        <w:rPr>
          <w:rFonts w:cs="Fanan" w:hint="eastAsia"/>
          <w:b/>
          <w:bCs/>
          <w:sz w:val="48"/>
          <w:szCs w:val="48"/>
          <w:rtl/>
        </w:rPr>
        <w:t>والشعوذة</w:t>
      </w:r>
      <w:r w:rsidRPr="00713C83">
        <w:rPr>
          <w:rFonts w:cs="Fanan"/>
          <w:b/>
          <w:bCs/>
          <w:sz w:val="48"/>
          <w:szCs w:val="48"/>
          <w:rtl/>
        </w:rPr>
        <w:t xml:space="preserve"> </w:t>
      </w:r>
      <w:r w:rsidRPr="00713C83">
        <w:rPr>
          <w:rFonts w:cs="Fanan" w:hint="eastAsia"/>
          <w:b/>
          <w:bCs/>
          <w:sz w:val="48"/>
          <w:szCs w:val="48"/>
          <w:rtl/>
        </w:rPr>
        <w:t>وأثرهما</w:t>
      </w:r>
      <w:r w:rsidRPr="00713C83">
        <w:rPr>
          <w:rFonts w:cs="Fanan"/>
          <w:b/>
          <w:bCs/>
          <w:sz w:val="48"/>
          <w:szCs w:val="48"/>
          <w:rtl/>
        </w:rPr>
        <w:t xml:space="preserve"> </w:t>
      </w:r>
      <w:r w:rsidRPr="00713C83">
        <w:rPr>
          <w:rFonts w:cs="Fanan" w:hint="eastAsia"/>
          <w:b/>
          <w:bCs/>
          <w:sz w:val="48"/>
          <w:szCs w:val="48"/>
          <w:rtl/>
        </w:rPr>
        <w:t>على</w:t>
      </w:r>
      <w:r w:rsidRPr="00713C83">
        <w:rPr>
          <w:rFonts w:cs="Fanan"/>
          <w:b/>
          <w:bCs/>
          <w:sz w:val="48"/>
          <w:szCs w:val="48"/>
          <w:rtl/>
        </w:rPr>
        <w:t xml:space="preserve"> </w:t>
      </w:r>
      <w:r w:rsidRPr="00713C83">
        <w:rPr>
          <w:rFonts w:cs="Fanan" w:hint="eastAsia"/>
          <w:b/>
          <w:bCs/>
          <w:sz w:val="48"/>
          <w:szCs w:val="48"/>
          <w:rtl/>
        </w:rPr>
        <w:t>الأسرة</w:t>
      </w:r>
      <w:r w:rsidRPr="00713C83">
        <w:rPr>
          <w:rFonts w:cs="Fanan"/>
          <w:b/>
          <w:bCs/>
          <w:sz w:val="48"/>
          <w:szCs w:val="48"/>
          <w:rtl/>
        </w:rPr>
        <w:t xml:space="preserve"> </w:t>
      </w:r>
      <w:r w:rsidRPr="00713C83">
        <w:rPr>
          <w:rFonts w:cs="Fanan" w:hint="eastAsia"/>
          <w:b/>
          <w:bCs/>
          <w:sz w:val="48"/>
          <w:szCs w:val="48"/>
          <w:rtl/>
        </w:rPr>
        <w:t>المسلمة</w:t>
      </w:r>
    </w:p>
    <w:p w:rsidR="00713C83" w:rsidRPr="00713C83" w:rsidRDefault="00713C83" w:rsidP="008545CC">
      <w:pPr>
        <w:jc w:val="center"/>
        <w:rPr>
          <w:rFonts w:cs="Fanan" w:hint="cs"/>
          <w:sz w:val="40"/>
          <w:szCs w:val="40"/>
          <w:rtl/>
        </w:rPr>
      </w:pPr>
    </w:p>
    <w:p w:rsidR="008545CC" w:rsidRDefault="00713C83" w:rsidP="008545CC">
      <w:pPr>
        <w:jc w:val="center"/>
        <w:rPr>
          <w:rFonts w:cs="Fanan" w:hint="cs"/>
          <w:sz w:val="40"/>
          <w:szCs w:val="40"/>
        </w:rPr>
      </w:pPr>
      <w:r>
        <w:rPr>
          <w:rFonts w:cs="Fanan" w:hint="cs"/>
          <w:sz w:val="40"/>
          <w:szCs w:val="40"/>
          <w:rtl/>
        </w:rPr>
        <w:t>ا</w:t>
      </w:r>
      <w:r w:rsidRPr="00713C83">
        <w:rPr>
          <w:rFonts w:cs="Fanan" w:hint="eastAsia"/>
          <w:sz w:val="40"/>
          <w:szCs w:val="40"/>
          <w:rtl/>
        </w:rPr>
        <w:t>ل</w:t>
      </w:r>
      <w:bookmarkStart w:id="0" w:name="_GoBack"/>
      <w:bookmarkEnd w:id="0"/>
      <w:r w:rsidRPr="00713C83">
        <w:rPr>
          <w:rFonts w:cs="Fanan" w:hint="eastAsia"/>
          <w:sz w:val="40"/>
          <w:szCs w:val="40"/>
          <w:rtl/>
        </w:rPr>
        <w:t>دكتور</w:t>
      </w:r>
      <w:r w:rsidRPr="00713C83">
        <w:rPr>
          <w:rFonts w:cs="Fanan"/>
          <w:sz w:val="40"/>
          <w:szCs w:val="40"/>
          <w:rtl/>
        </w:rPr>
        <w:t xml:space="preserve"> </w:t>
      </w:r>
      <w:r w:rsidRPr="00713C83">
        <w:rPr>
          <w:rFonts w:cs="Fanan" w:hint="eastAsia"/>
          <w:sz w:val="40"/>
          <w:szCs w:val="40"/>
          <w:rtl/>
        </w:rPr>
        <w:t>موسى</w:t>
      </w:r>
      <w:r w:rsidRPr="00713C83">
        <w:rPr>
          <w:rFonts w:cs="Fanan"/>
          <w:sz w:val="40"/>
          <w:szCs w:val="40"/>
          <w:rtl/>
        </w:rPr>
        <w:t xml:space="preserve"> </w:t>
      </w:r>
      <w:r w:rsidRPr="00713C83">
        <w:rPr>
          <w:rFonts w:cs="Fanan" w:hint="eastAsia"/>
          <w:sz w:val="40"/>
          <w:szCs w:val="40"/>
          <w:rtl/>
        </w:rPr>
        <w:t>بن</w:t>
      </w:r>
      <w:r w:rsidRPr="00713C83">
        <w:rPr>
          <w:rFonts w:cs="Fanan"/>
          <w:sz w:val="40"/>
          <w:szCs w:val="40"/>
          <w:rtl/>
        </w:rPr>
        <w:t xml:space="preserve"> </w:t>
      </w:r>
      <w:r w:rsidRPr="00713C83">
        <w:rPr>
          <w:rFonts w:cs="Fanan" w:hint="eastAsia"/>
          <w:sz w:val="40"/>
          <w:szCs w:val="40"/>
          <w:rtl/>
        </w:rPr>
        <w:t>محمد</w:t>
      </w:r>
      <w:r w:rsidRPr="00713C83">
        <w:rPr>
          <w:rFonts w:cs="Fanan"/>
          <w:sz w:val="40"/>
          <w:szCs w:val="40"/>
          <w:rtl/>
        </w:rPr>
        <w:t xml:space="preserve"> </w:t>
      </w:r>
      <w:r w:rsidRPr="00713C83">
        <w:rPr>
          <w:rFonts w:cs="Fanan" w:hint="eastAsia"/>
          <w:sz w:val="40"/>
          <w:szCs w:val="40"/>
          <w:rtl/>
        </w:rPr>
        <w:t>الفيفي</w:t>
      </w:r>
    </w:p>
    <w:p w:rsidR="00713C83" w:rsidRDefault="00713C83">
      <w:pPr>
        <w:bidi w:val="0"/>
        <w:rPr>
          <w:rFonts w:cs="Hesham Nagham"/>
          <w:sz w:val="48"/>
          <w:szCs w:val="48"/>
          <w:rtl/>
        </w:rPr>
      </w:pPr>
      <w:r>
        <w:rPr>
          <w:rFonts w:cs="Hesham Nagham"/>
          <w:sz w:val="48"/>
          <w:szCs w:val="48"/>
          <w:rtl/>
        </w:rPr>
        <w:br w:type="page"/>
      </w:r>
    </w:p>
    <w:p w:rsidR="00713C83" w:rsidRDefault="00713C83" w:rsidP="008545CC">
      <w:pPr>
        <w:jc w:val="center"/>
        <w:rPr>
          <w:rFonts w:cs="Hesham Nagham" w:hint="cs"/>
          <w:sz w:val="48"/>
          <w:szCs w:val="48"/>
          <w:rtl/>
        </w:rPr>
      </w:pPr>
    </w:p>
    <w:p w:rsidR="00713C83" w:rsidRDefault="00713C83" w:rsidP="008545CC">
      <w:pPr>
        <w:jc w:val="center"/>
        <w:rPr>
          <w:rFonts w:cs="Hesham Nagham" w:hint="cs"/>
          <w:sz w:val="48"/>
          <w:szCs w:val="48"/>
          <w:rtl/>
        </w:rPr>
      </w:pPr>
    </w:p>
    <w:p w:rsidR="00713C83" w:rsidRDefault="00713C83" w:rsidP="008545CC">
      <w:pPr>
        <w:jc w:val="center"/>
        <w:rPr>
          <w:rFonts w:cs="Hesham Nagham" w:hint="cs"/>
          <w:sz w:val="48"/>
          <w:szCs w:val="48"/>
          <w:rtl/>
        </w:rPr>
      </w:pPr>
    </w:p>
    <w:p w:rsidR="00713C83" w:rsidRDefault="00713C83" w:rsidP="008545CC">
      <w:pPr>
        <w:jc w:val="center"/>
        <w:rPr>
          <w:rFonts w:cs="Hesham Nagham" w:hint="cs"/>
          <w:sz w:val="48"/>
          <w:szCs w:val="48"/>
          <w:rtl/>
        </w:rPr>
      </w:pPr>
    </w:p>
    <w:p w:rsidR="008545CC" w:rsidRDefault="008545CC" w:rsidP="008545CC">
      <w:pPr>
        <w:jc w:val="center"/>
        <w:rPr>
          <w:rFonts w:cs="Hesham Nagham"/>
          <w:sz w:val="48"/>
          <w:szCs w:val="48"/>
          <w:rtl/>
        </w:rPr>
      </w:pPr>
      <w:r w:rsidRPr="0077553D">
        <w:rPr>
          <w:rFonts w:cs="Hesham Nagham" w:hint="cs"/>
          <w:sz w:val="48"/>
          <w:szCs w:val="48"/>
          <w:rtl/>
        </w:rPr>
        <w:t>بســـــــم الله الـرحمن الـرحيم</w:t>
      </w:r>
    </w:p>
    <w:p w:rsidR="008545CC" w:rsidRDefault="008545CC" w:rsidP="008545CC">
      <w:pPr>
        <w:bidi w:val="0"/>
        <w:rPr>
          <w:rFonts w:cs="Fanan"/>
          <w:sz w:val="40"/>
          <w:szCs w:val="40"/>
        </w:rPr>
      </w:pPr>
      <w:r>
        <w:rPr>
          <w:rFonts w:cs="Fanan"/>
          <w:sz w:val="40"/>
          <w:szCs w:val="40"/>
          <w:rtl/>
        </w:rPr>
        <w:br w:type="page"/>
      </w:r>
    </w:p>
    <w:p w:rsidR="008545CC" w:rsidRPr="008545CC" w:rsidRDefault="008545CC" w:rsidP="008545CC">
      <w:pPr>
        <w:autoSpaceDE w:val="0"/>
        <w:autoSpaceDN w:val="0"/>
        <w:adjustRightInd w:val="0"/>
        <w:spacing w:after="0" w:line="240" w:lineRule="auto"/>
        <w:jc w:val="center"/>
        <w:rPr>
          <w:rFonts w:ascii="Traditional Arabic" w:cs="Fanan"/>
          <w:b/>
          <w:bCs/>
          <w:color w:val="000000"/>
          <w:sz w:val="44"/>
          <w:szCs w:val="44"/>
          <w:rtl/>
        </w:rPr>
      </w:pPr>
      <w:r w:rsidRPr="008545CC">
        <w:rPr>
          <w:rFonts w:ascii="Traditional Arabic" w:cs="Fanan" w:hint="cs"/>
          <w:b/>
          <w:bCs/>
          <w:color w:val="000000"/>
          <w:sz w:val="44"/>
          <w:szCs w:val="44"/>
          <w:rtl/>
        </w:rPr>
        <w:lastRenderedPageBreak/>
        <w:t>ملخص البحث:</w:t>
      </w:r>
    </w:p>
    <w:p w:rsidR="008545CC" w:rsidRDefault="008545CC" w:rsidP="008545CC">
      <w:pPr>
        <w:rPr>
          <w:rtl/>
        </w:rPr>
      </w:pP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أخي القارئ الكريم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ستدرك ـ بمشيئة الله تعالى ـ من خلال هذا البحث أن السحر جرم عظيم، أبتلي به المجتمع البشري منذ فجر التاريخ، كونه سبباً قوياً في تعميق التعامل بتلك النزغات الشيطانية، والتي سعت إلى ارتباط وثيق بين  كثير</w:t>
      </w:r>
      <w:r w:rsidR="00813D3C">
        <w:rPr>
          <w:rFonts w:ascii="Traditional Arabic" w:cs="Fanan" w:hint="cs"/>
          <w:color w:val="000000"/>
          <w:sz w:val="32"/>
          <w:szCs w:val="32"/>
          <w:rtl/>
        </w:rPr>
        <w:t xml:space="preserve"> من المنحرفين عن الطبع البشري </w:t>
      </w:r>
      <w:r w:rsidRPr="008545CC">
        <w:rPr>
          <w:rFonts w:ascii="Traditional Arabic" w:cs="Fanan" w:hint="cs"/>
          <w:color w:val="000000"/>
          <w:sz w:val="32"/>
          <w:szCs w:val="32"/>
          <w:rtl/>
        </w:rPr>
        <w:t>من السحرة والكهان وغيرهم من جهة</w:t>
      </w:r>
      <w:r w:rsidR="00813D3C">
        <w:rPr>
          <w:rFonts w:ascii="Traditional Arabic" w:cs="Fanan" w:hint="cs"/>
          <w:color w:val="000000"/>
          <w:sz w:val="32"/>
          <w:szCs w:val="32"/>
          <w:rtl/>
        </w:rPr>
        <w:t>،</w:t>
      </w:r>
      <w:r w:rsidRPr="008545CC">
        <w:rPr>
          <w:rFonts w:ascii="Traditional Arabic" w:cs="Fanan" w:hint="cs"/>
          <w:color w:val="000000"/>
          <w:sz w:val="32"/>
          <w:szCs w:val="32"/>
          <w:rtl/>
        </w:rPr>
        <w:t xml:space="preserve"> وبين الجن والشياطين من جهة أخرى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إن الجن خلقهم الله لعبادته، ولكن عمرت نفوسهم بالحسد ابتداء من أبيهم إبليس ـ نعوذ بالله منه ـ</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لتبقى عداوته لآدم ـ عليه السلام ـ وذرية  فلا تنقطع تلك العداوة أبدا، يقول تعالى:</w:t>
      </w:r>
      <w:r w:rsidRPr="008545CC">
        <w:rPr>
          <w:rFonts w:ascii="Traditional Arabic" w:cs="Fanan"/>
          <w:color w:val="000000"/>
          <w:sz w:val="32"/>
          <w:szCs w:val="32"/>
          <w:rtl/>
        </w:rPr>
        <w:sym w:font="AGA Arabesque" w:char="F05D"/>
      </w:r>
      <w:r w:rsidRPr="008545CC">
        <w:rPr>
          <w:rFonts w:ascii="Traditional Arabic" w:cs="Fanan" w:hint="eastAsia"/>
          <w:color w:val="000000"/>
          <w:sz w:val="32"/>
          <w:szCs w:val="32"/>
          <w:rtl/>
        </w:rPr>
        <w:t xml:space="preserve"> وَإِذْ</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قُلْنَا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لِلْمَلَائِكَةِ</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اسْجُدُوا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لِآَدَمَ</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فَسَجَدُوا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إِلَّا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إِبْلِيسَ</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كَانَ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مِنَ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الْجِنِّ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فَفَسَقَ</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عَنْ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أَمْرِ</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رَبِّهِ</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أَفَتَتَّخِذُونَهُ</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وَذُرِّيَّتَهُ</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أَوْلِيَاءَ</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مِنْ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دُونِي</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وَهُمْ</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لَكُمْ</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عَدُوٌّ</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بِئْسَ</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لِلظَّالِمِينَ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بَدَلًا</w:t>
      </w:r>
      <w:r w:rsidRPr="008545CC">
        <w:rPr>
          <w:rFonts w:ascii="Traditional Arabic" w:cs="Fanan"/>
          <w:color w:val="000000"/>
          <w:sz w:val="32"/>
          <w:szCs w:val="32"/>
          <w:rtl/>
        </w:rPr>
        <w:sym w:font="AGA Arabesque" w:char="F05B"/>
      </w:r>
      <w:r w:rsidRPr="008545CC">
        <w:rPr>
          <w:rFonts w:ascii="Traditional Arabic" w:cs="Fanan" w:hint="cs"/>
          <w:color w:val="000000"/>
          <w:sz w:val="32"/>
          <w:szCs w:val="32"/>
          <w:rtl/>
        </w:rPr>
        <w:t>[الكهف:50]،فسعى الشياطين مع تلك العداوة إلى تعبيد الناس لغير الله ليكون موردهم النار.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كما سعوا إلى الاستمتاع فيما بينهم ، فسعت نفوس خبيثة من الناس إلى استمتاعها مع تلك الشياطين، بتحقيق رغباتها الخبيثة، للتعالي على الناس، وإظهار القوة وأن الناس بحاجة إليهم، فتجد أن الساحر والكاهن والعراف والمنجم والعياف جميعهم  يتخرص بادعاء  الغيب وستجد الفروق بينهم، وذلك بين من يدعي القدرة على التأثير في حياة كثير من الناس عطفاً وصرفاً ، وتفريقاً وتشتيتاً وجمعاً وفرقة، وبين من يدعي معرف السعود والنحوس وغير ذلك، وأنه كلما كان الساحر أو الكاهن  والمنجم أشد  تقرباً إلى تلك الشياطين  وكفراً بالله كان سحره وتكهنه وتنجيمه أشد قوة ونفوذاً.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وستدرك أيضاً من خلال هذا البحث أنهم يدعون أن ما نالوه من تلك الأباطيل، أنه من باب الكرامات التي قد يرتقي بعضها إلى درجة المعجزات ،وستدرك الفرق في ذلك بين أباطيلهم وما يدعون من أنها تأييد لهم وكرامات لهم، ففرق بين الثرى والثريا وشتان بين النور والظلمة ، فما يدعون من كرامات الصالحين الذين نالوا ما نالوا من إتباعهم لشرائع المرسلين في عبادتهم لرب العالمين، خلافاً لما ناله السحرة من الأباطيل نتيجة طاعتهم وتقربهم للشياطين.</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إن السحر له تاريخ أسود بين الأمم السابقة، ابتداء من الآشوريين والبابليين وغيرهم من الأمم بعد ذلك.</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lastRenderedPageBreak/>
        <w:t>كما ستجد أن اليهود والنصارى  تبع للأمم في ذلك ، وكان اليهود من  أشد الأمم معرفة بالسحر وأذى به لما تلبست به نفوسهم من الصفات الشيطانية من الحسد والكبر وغير ذلك.</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وسلمت منه المجتمعات المسلمة ، عندما انتشر التوحيد في جزيرة العرب وبلاد المسلمين، ولم يكد التاريخ الإسلامي يشير إلى آثار لسعي السحرة إلا ما يعد على أصابع اليد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وستجد أن النبي </w:t>
      </w:r>
      <w:r w:rsidRPr="008545CC">
        <w:rPr>
          <w:rFonts w:ascii="Traditional Arabic" w:cs="Fanan" w:hint="cs"/>
          <w:color w:val="000000"/>
          <w:sz w:val="32"/>
          <w:szCs w:val="32"/>
          <w:rtl/>
        </w:rPr>
        <w:sym w:font="AGA Arabesque" w:char="F072"/>
      </w:r>
      <w:r w:rsidRPr="008545CC">
        <w:rPr>
          <w:rFonts w:ascii="Traditional Arabic" w:cs="Fanan" w:hint="cs"/>
          <w:color w:val="000000"/>
          <w:sz w:val="32"/>
          <w:szCs w:val="32"/>
          <w:rtl/>
        </w:rPr>
        <w:t xml:space="preserve"> تعرض للسحر كما في الأحاديث الصحيحة، لحكمة أرادها الله عز وجل ، ولو لم يكن منها إلا تسلية المصاب بالسحر  وأن ذلك رفعة له في الدرجات، إن صبر واحتسب وأخذ في ذلك بما ورد عليه النص الشرعي من الرقية الشرعية.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وأن من سحر النبي </w:t>
      </w:r>
      <w:r w:rsidRPr="008545CC">
        <w:rPr>
          <w:rFonts w:ascii="Traditional Arabic" w:cs="Fanan" w:hint="cs"/>
          <w:color w:val="000000"/>
          <w:sz w:val="32"/>
          <w:szCs w:val="32"/>
          <w:rtl/>
        </w:rPr>
        <w:sym w:font="AGA Arabesque" w:char="F072"/>
      </w:r>
      <w:r w:rsidRPr="008545CC">
        <w:rPr>
          <w:rFonts w:ascii="Traditional Arabic" w:cs="Fanan" w:hint="cs"/>
          <w:color w:val="000000"/>
          <w:sz w:val="32"/>
          <w:szCs w:val="32"/>
          <w:rtl/>
        </w:rPr>
        <w:t xml:space="preserve"> هم اليهود، لتدرك أن عداوتهم للإسلام والمسلمين لا تنقطع أبدا، وأن من وسائل محاربتهم للمسلمين السحر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كما أنه من خلال هذا البحث ستبصر أن انتشار السحر بين المسلمين كان نتيجة بعد البعض منهم عن الاعتقاد الصحيح ، وترجمة البعض لكتب الأمم السابقة دون ضابط لذلك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ثم لك أن تدرك أن الأسر المسلمة يجب أن تأخذ بالأدلة الشرعية في حماية كيانها أمام سعي أعدائها وأن تكون شاكية السلاح في وجه كل شيطان وساحر، وذلك بالمحافظة على الأذكار والأوراد والعبادات، لأن كثيراً من معانات الأسر المسلمة المسحر لها  كان في تفريطها وعدم توكلها على خالقها وأخذها بالأسباب الشرعية في دفع كيد السحرة.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فمن أعظم أبواب السحرة التفريق بين المرء وزوجه، يقول تعالى : </w:t>
      </w:r>
      <w:r w:rsidRPr="008545CC">
        <w:rPr>
          <w:rFonts w:ascii="Traditional Arabic" w:cs="Fanan"/>
          <w:color w:val="000000"/>
          <w:sz w:val="32"/>
          <w:szCs w:val="32"/>
          <w:rtl/>
        </w:rPr>
        <w:sym w:font="AGA Arabesque" w:char="F05D"/>
      </w:r>
      <w:r w:rsidRPr="008545CC">
        <w:rPr>
          <w:rFonts w:ascii="Traditional Arabic" w:cs="Fanan" w:hint="eastAsia"/>
          <w:color w:val="000000"/>
          <w:sz w:val="32"/>
          <w:szCs w:val="32"/>
          <w:rtl/>
        </w:rPr>
        <w:t>فَيَتَعَلَّمُونَ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مِنْهُمَا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مَا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يُفَرِّقُونَ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بِهِ</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بَيْنَ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الْمَرْءِ</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وَزَوْجِهِ</w:t>
      </w:r>
      <w:r w:rsidRPr="008545CC">
        <w:rPr>
          <w:rFonts w:ascii="Traditional Arabic" w:cs="Fanan"/>
          <w:color w:val="000000"/>
          <w:sz w:val="32"/>
          <w:szCs w:val="32"/>
          <w:rtl/>
        </w:rPr>
        <w:sym w:font="AGA Arabesque" w:char="F05B"/>
      </w:r>
      <w:r w:rsidRPr="008545CC">
        <w:rPr>
          <w:rFonts w:ascii="Traditional Arabic" w:cs="Fanan" w:hint="cs"/>
          <w:color w:val="000000"/>
          <w:sz w:val="32"/>
          <w:szCs w:val="32"/>
          <w:rtl/>
        </w:rPr>
        <w:t>[البقرة:102]، فمعاناة كثير من الأسر من ويلات كيد السحرة ، لا يرفعه والله إلا العودة إلى الكتاب والسنة والاعتصام بهما.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فلا يغتر المرء بمظاهر السحرة وأنه قد يكون منهم مدعي الإصلاح الذي ينفع الناس، فبمجرد تعامله بالسحر فهو منفي عنه الفلاح ، وأي فلاح أو إصلاح يرجى ممن نفى الله عنه الفلاح فقال:</w:t>
      </w:r>
      <w:r w:rsidRPr="008545CC">
        <w:rPr>
          <w:rFonts w:ascii="Traditional Arabic" w:cs="Fanan"/>
          <w:color w:val="000000"/>
          <w:sz w:val="32"/>
          <w:szCs w:val="32"/>
          <w:rtl/>
        </w:rPr>
        <w:t xml:space="preserve"> </w:t>
      </w:r>
      <w:r w:rsidRPr="008545CC">
        <w:rPr>
          <w:rFonts w:ascii="Traditional Arabic" w:cs="Fanan"/>
          <w:color w:val="000000"/>
          <w:sz w:val="32"/>
          <w:szCs w:val="32"/>
          <w:rtl/>
        </w:rPr>
        <w:sym w:font="AGA Arabesque" w:char="F05D"/>
      </w:r>
      <w:r w:rsidRPr="008545CC">
        <w:rPr>
          <w:rFonts w:ascii="Traditional Arabic" w:cs="Fanan" w:hint="cs"/>
          <w:color w:val="000000"/>
          <w:sz w:val="32"/>
          <w:szCs w:val="32"/>
          <w:rtl/>
        </w:rPr>
        <w:t xml:space="preserve"> </w:t>
      </w:r>
      <w:r w:rsidRPr="008545CC">
        <w:rPr>
          <w:rFonts w:ascii="Traditional Arabic" w:cs="Fanan" w:hint="eastAsia"/>
          <w:color w:val="000000"/>
          <w:sz w:val="32"/>
          <w:szCs w:val="32"/>
          <w:rtl/>
        </w:rPr>
        <w:t>وَلَا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يُفْلِحُ</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السَّاحِرُ</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حَيْثُ</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أَتَى</w:t>
      </w:r>
      <w:r w:rsidRPr="008545CC">
        <w:rPr>
          <w:rFonts w:ascii="Traditional Arabic" w:cs="Fanan"/>
          <w:color w:val="000000"/>
          <w:sz w:val="32"/>
          <w:szCs w:val="32"/>
          <w:rtl/>
        </w:rPr>
        <w:sym w:font="AGA Arabesque" w:char="F05B"/>
      </w:r>
      <w:r w:rsidRPr="008545CC">
        <w:rPr>
          <w:rFonts w:ascii="Traditional Arabic" w:cs="Fanan" w:hint="cs"/>
          <w:color w:val="000000"/>
          <w:sz w:val="32"/>
          <w:szCs w:val="32"/>
          <w:rtl/>
        </w:rPr>
        <w:t>[طه:69].</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وستجد أنه على  العلماء والدعاة أن يبينوا للناس أن السحر، هو أذى ينقضي وينجلي بالرقية الشرعية ، التي يجب أن يقوم بها من يستطيع نفع الناس من حملة العلم الشرعي، لما فيه من نفع العباد، وأن على المبتلى بالسحر عدم الاستعجال في اتخاذ القرار الذي قد يكون سببا في تفريق وتشتيت أسرته، وأن يحذر الناس من التعلق بأباطيل السحرة والكهان. والله تعالى أعلم .</w:t>
      </w:r>
    </w:p>
    <w:p w:rsidR="008545CC" w:rsidRDefault="008545CC" w:rsidP="008545CC">
      <w:pPr>
        <w:rPr>
          <w:rtl/>
        </w:rPr>
      </w:pPr>
    </w:p>
    <w:p w:rsidR="008545CC" w:rsidRDefault="008545CC" w:rsidP="008545CC">
      <w:pPr>
        <w:rPr>
          <w:rtl/>
        </w:rPr>
      </w:pPr>
    </w:p>
    <w:p w:rsidR="008545CC" w:rsidRDefault="008545CC" w:rsidP="008545CC">
      <w:pPr>
        <w:bidi w:val="0"/>
        <w:jc w:val="center"/>
        <w:rPr>
          <w:sz w:val="32"/>
          <w:szCs w:val="32"/>
        </w:rPr>
      </w:pPr>
      <w:r>
        <w:rPr>
          <w:sz w:val="32"/>
          <w:szCs w:val="32"/>
        </w:rPr>
        <w:lastRenderedPageBreak/>
        <w:t>In name of Allah</w:t>
      </w:r>
    </w:p>
    <w:p w:rsidR="008545CC" w:rsidRDefault="008545CC" w:rsidP="008545CC">
      <w:pPr>
        <w:bidi w:val="0"/>
        <w:jc w:val="center"/>
        <w:rPr>
          <w:sz w:val="32"/>
          <w:szCs w:val="32"/>
        </w:rPr>
      </w:pPr>
    </w:p>
    <w:p w:rsidR="008545CC" w:rsidRDefault="008545CC" w:rsidP="008545CC">
      <w:pPr>
        <w:bidi w:val="0"/>
        <w:rPr>
          <w:sz w:val="32"/>
          <w:szCs w:val="32"/>
        </w:rPr>
      </w:pPr>
      <w:r>
        <w:rPr>
          <w:sz w:val="32"/>
          <w:szCs w:val="32"/>
        </w:rPr>
        <w:t xml:space="preserve"> Dear sir, </w:t>
      </w:r>
    </w:p>
    <w:p w:rsidR="008545CC" w:rsidRDefault="008545CC" w:rsidP="008545CC">
      <w:pPr>
        <w:bidi w:val="0"/>
        <w:rPr>
          <w:sz w:val="32"/>
          <w:szCs w:val="32"/>
        </w:rPr>
      </w:pPr>
    </w:p>
    <w:p w:rsidR="008545CC" w:rsidRDefault="008545CC" w:rsidP="008545CC">
      <w:pPr>
        <w:bidi w:val="0"/>
        <w:jc w:val="lowKashida"/>
        <w:rPr>
          <w:sz w:val="32"/>
          <w:szCs w:val="32"/>
        </w:rPr>
      </w:pPr>
      <w:r>
        <w:rPr>
          <w:sz w:val="32"/>
          <w:szCs w:val="32"/>
        </w:rPr>
        <w:tab/>
        <w:t>By God willing you will recognize that the magician is a great crime that the human society had been afflicted with since the beginning of the history as regarded to be a strong reason in deepening of the satanic temptations which endeavored to have strong correlation between many of deviators of human nature such as magicians, priests and others in one side and the jinn and the devils in another side.</w:t>
      </w:r>
    </w:p>
    <w:p w:rsidR="008545CC" w:rsidRDefault="008545CC" w:rsidP="008545CC">
      <w:pPr>
        <w:bidi w:val="0"/>
        <w:jc w:val="lowKashida"/>
        <w:rPr>
          <w:sz w:val="32"/>
          <w:szCs w:val="32"/>
        </w:rPr>
      </w:pPr>
      <w:r>
        <w:rPr>
          <w:sz w:val="32"/>
          <w:szCs w:val="32"/>
        </w:rPr>
        <w:tab/>
        <w:t xml:space="preserve">Allah created the jinn to worship him but their souls have been filled with the jealous starting from their father Satan whom we ask our God to protect us from him in that his hostility to Adem peace upon him still present and does not interrupted as Allah says in the version " We ask the angles to prostrate to Adem and they all were prostrating except Satan who was one of the jinn and strayed from the right path. Do you take him and his descendants as patrons other than Allah although they are your enemies . It is a devil replacement for unjust persons ". Therefore, the devils </w:t>
      </w:r>
      <w:r>
        <w:rPr>
          <w:sz w:val="32"/>
          <w:szCs w:val="32"/>
        </w:rPr>
        <w:lastRenderedPageBreak/>
        <w:t xml:space="preserve">are seeking to have human beings to worship others than Allah to get them been in the hell. </w:t>
      </w:r>
    </w:p>
    <w:p w:rsidR="008545CC" w:rsidRDefault="008545CC" w:rsidP="008545CC">
      <w:pPr>
        <w:bidi w:val="0"/>
        <w:jc w:val="lowKashida"/>
        <w:rPr>
          <w:sz w:val="32"/>
          <w:szCs w:val="32"/>
        </w:rPr>
      </w:pPr>
      <w:r>
        <w:rPr>
          <w:sz w:val="32"/>
          <w:szCs w:val="32"/>
        </w:rPr>
        <w:tab/>
        <w:t xml:space="preserve">They have endeavored to have the use among them so the human beings having devil souls are seeking to have the use with the devils to achieve their devil desires and to demonstrate their power and in order to have the people in need of them. Therefore, you find magicians, priests, diviner and the astrologers are fabricating in alleging knowledge of the divine and you will find differences between them. You will find the alleger having the ability to influence in most of people life as collecting and separating, separation and desperation, accumulation and separation and who alleged the knowledge of good fortune and misfortune. Whenever the magician, the priest, or the astrologer is very approach to these devils and disbelief to Allah, his magic have to be more strong and efficient. </w:t>
      </w:r>
    </w:p>
    <w:p w:rsidR="008545CC" w:rsidRDefault="008545CC" w:rsidP="008545CC">
      <w:pPr>
        <w:bidi w:val="0"/>
        <w:jc w:val="lowKashida"/>
        <w:rPr>
          <w:sz w:val="32"/>
          <w:szCs w:val="32"/>
        </w:rPr>
      </w:pPr>
      <w:r>
        <w:rPr>
          <w:sz w:val="32"/>
          <w:szCs w:val="32"/>
        </w:rPr>
        <w:t xml:space="preserve"> </w:t>
      </w:r>
      <w:r>
        <w:rPr>
          <w:sz w:val="32"/>
          <w:szCs w:val="32"/>
        </w:rPr>
        <w:tab/>
        <w:t xml:space="preserve">You will have to recognize that they alleged the attainment of these falsehoods to be the gateway of charismata which some of them may promote it to be miracles level. You will find the differences between their falsehoods and what they alleged of advocacy and charismata for them. There is a great difference between them as the difference between the ground </w:t>
      </w:r>
      <w:r>
        <w:rPr>
          <w:sz w:val="32"/>
          <w:szCs w:val="32"/>
        </w:rPr>
        <w:lastRenderedPageBreak/>
        <w:t xml:space="preserve">and the Pleiades and between the light and the darkness. There is difference between what true persons attained as a result of being obedient and follower to Allah legitimate unlike what magicians had attained of falsehoods as a result of beingobedient and approaching the devils. </w:t>
      </w:r>
    </w:p>
    <w:p w:rsidR="008545CC" w:rsidRDefault="008545CC" w:rsidP="008545CC">
      <w:pPr>
        <w:bidi w:val="0"/>
        <w:jc w:val="lowKashida"/>
        <w:rPr>
          <w:sz w:val="32"/>
          <w:szCs w:val="32"/>
        </w:rPr>
      </w:pPr>
      <w:r>
        <w:rPr>
          <w:sz w:val="32"/>
          <w:szCs w:val="32"/>
        </w:rPr>
        <w:tab/>
        <w:t xml:space="preserve">The magic had a black history among the earlier nations starting from the Assyrians and Bablions and the other nations since after. </w:t>
      </w:r>
    </w:p>
    <w:p w:rsidR="008545CC" w:rsidRDefault="008545CC" w:rsidP="008545CC">
      <w:pPr>
        <w:bidi w:val="0"/>
        <w:jc w:val="lowKashida"/>
        <w:rPr>
          <w:sz w:val="32"/>
          <w:szCs w:val="32"/>
        </w:rPr>
      </w:pPr>
      <w:r>
        <w:rPr>
          <w:sz w:val="32"/>
          <w:szCs w:val="32"/>
        </w:rPr>
        <w:tab/>
        <w:t xml:space="preserve">You will find Jews and Christians are the followers to them in this field and that the Jews are the most nations who had knowledge of magic and their souls been characterized in the devil characters of envy and pride and such like this. The Islamic nations had been free of magic when the monotheism flag had spread in Arabic island and Islamic countries and you hardly found in Islamic history something referring to indications of magicians unless of the number counted by hand fingers. </w:t>
      </w:r>
    </w:p>
    <w:p w:rsidR="008545CC" w:rsidRDefault="008545CC" w:rsidP="008545CC">
      <w:pPr>
        <w:bidi w:val="0"/>
        <w:jc w:val="lowKashida"/>
        <w:rPr>
          <w:sz w:val="32"/>
          <w:szCs w:val="32"/>
        </w:rPr>
      </w:pPr>
      <w:r>
        <w:rPr>
          <w:sz w:val="32"/>
          <w:szCs w:val="32"/>
        </w:rPr>
        <w:tab/>
        <w:t xml:space="preserve">You will find that our prophet Mohammed (Allah who praised on him) had been exposed to the magic as mentioned in the right prophets sayings as for wisdom wanted by Allah although the objective of the sayings is to amuse the affected person of magic and that is for </w:t>
      </w:r>
      <w:r>
        <w:rPr>
          <w:sz w:val="32"/>
          <w:szCs w:val="32"/>
        </w:rPr>
        <w:lastRenderedPageBreak/>
        <w:t xml:space="preserve">highness to him in rewards if he have been patient and to sacrifice himself in anticipation of reward and take as by mentioned in the legitimate text of the legitimate spell.  </w:t>
      </w:r>
    </w:p>
    <w:p w:rsidR="008545CC" w:rsidRDefault="008545CC" w:rsidP="008545CC">
      <w:pPr>
        <w:bidi w:val="0"/>
        <w:jc w:val="lowKashida"/>
        <w:rPr>
          <w:sz w:val="32"/>
          <w:szCs w:val="32"/>
        </w:rPr>
      </w:pPr>
      <w:r>
        <w:rPr>
          <w:sz w:val="32"/>
          <w:szCs w:val="32"/>
        </w:rPr>
        <w:tab/>
        <w:t xml:space="preserve">Those who bewitch our prophets are the Jewish as to recognize the hostility of the Jewish to the Islam and the Muslims and that is hostility does not stop. The magic is one of their means in fighting the Muslims. </w:t>
      </w:r>
    </w:p>
    <w:p w:rsidR="008545CC" w:rsidRDefault="008545CC" w:rsidP="008545CC">
      <w:pPr>
        <w:bidi w:val="0"/>
        <w:jc w:val="lowKashida"/>
        <w:rPr>
          <w:sz w:val="32"/>
          <w:szCs w:val="32"/>
        </w:rPr>
      </w:pPr>
      <w:r>
        <w:rPr>
          <w:sz w:val="32"/>
          <w:szCs w:val="32"/>
        </w:rPr>
        <w:tab/>
        <w:t xml:space="preserve">You will find within the research that the spread of magic among the Muslims is a result of deviation of some of them from the right belief and translation of the earlier nations books without any control for that. </w:t>
      </w:r>
    </w:p>
    <w:p w:rsidR="008545CC" w:rsidRDefault="008545CC" w:rsidP="008545CC">
      <w:pPr>
        <w:bidi w:val="0"/>
        <w:jc w:val="lowKashida"/>
        <w:rPr>
          <w:sz w:val="32"/>
          <w:szCs w:val="32"/>
        </w:rPr>
      </w:pPr>
      <w:r>
        <w:rPr>
          <w:sz w:val="32"/>
          <w:szCs w:val="32"/>
        </w:rPr>
        <w:tab/>
        <w:t xml:space="preserve">Hence, you will realize that the Muslim families should abide by the legitimate evidences in protecting their identities against their enemies and be armed in the face of any devil or magician by the Azkar and Awrad and worshipping to Allah as the most of the Muslim families sufferings are of lack in dependent on Allah and taking the legitimate strengths in pushing the magicians wile. </w:t>
      </w:r>
    </w:p>
    <w:p w:rsidR="008545CC" w:rsidRDefault="008545CC" w:rsidP="008545CC">
      <w:pPr>
        <w:bidi w:val="0"/>
        <w:jc w:val="lowKashida"/>
        <w:rPr>
          <w:sz w:val="32"/>
          <w:szCs w:val="32"/>
        </w:rPr>
      </w:pPr>
      <w:r>
        <w:rPr>
          <w:sz w:val="32"/>
          <w:szCs w:val="32"/>
        </w:rPr>
        <w:tab/>
        <w:t xml:space="preserve">The great entrance of the magicians is the separation between the person and his spouse. Therefore, the sufferings of the most of Muslim families </w:t>
      </w:r>
      <w:r>
        <w:rPr>
          <w:sz w:val="32"/>
          <w:szCs w:val="32"/>
        </w:rPr>
        <w:lastRenderedPageBreak/>
        <w:t xml:space="preserve">do not lift out unless the people return to the Islamic teachings included in Quaran and the prophet sayings and to be adhered to them.  </w:t>
      </w:r>
    </w:p>
    <w:p w:rsidR="008545CC" w:rsidRDefault="008545CC" w:rsidP="008545CC">
      <w:pPr>
        <w:bidi w:val="0"/>
        <w:jc w:val="lowKashida"/>
        <w:rPr>
          <w:sz w:val="32"/>
          <w:szCs w:val="32"/>
        </w:rPr>
      </w:pPr>
      <w:r>
        <w:rPr>
          <w:sz w:val="32"/>
          <w:szCs w:val="32"/>
        </w:rPr>
        <w:tab/>
        <w:t xml:space="preserve">Somebody should not conceited with the magicians appearance and that among them may be reform alleger who is going to benefit the people,  but just he have dealt in magic he will be denied of success or reform as Allah says" The magician do not succeed whenever he is being " . </w:t>
      </w:r>
    </w:p>
    <w:p w:rsidR="008545CC" w:rsidRPr="00B103A0" w:rsidRDefault="008545CC" w:rsidP="008545CC">
      <w:pPr>
        <w:bidi w:val="0"/>
        <w:jc w:val="lowKashida"/>
        <w:rPr>
          <w:sz w:val="32"/>
          <w:szCs w:val="32"/>
        </w:rPr>
      </w:pPr>
      <w:r>
        <w:rPr>
          <w:sz w:val="32"/>
          <w:szCs w:val="32"/>
        </w:rPr>
        <w:tab/>
        <w:t xml:space="preserve">The scholarships should demonstrate to the people that the magic is a harmful act that elapse and clear with the legitimate spell which can be carried by the holders of Sharia science who are desire to benefit the people. The person afflicted by magic should not be in hurry to take the decision, which lead to separation and dispersion of his family and will have warned the people from adherence to the magicians and priests falsehoods.             </w:t>
      </w:r>
    </w:p>
    <w:p w:rsidR="008545CC" w:rsidRPr="008545CC"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086509" w:rsidRDefault="008545CC" w:rsidP="008545CC">
      <w:pPr>
        <w:jc w:val="both"/>
        <w:rPr>
          <w:rFonts w:cs="Fanan"/>
          <w:sz w:val="32"/>
          <w:szCs w:val="32"/>
          <w:rtl/>
        </w:rPr>
      </w:pPr>
    </w:p>
    <w:p w:rsidR="008545CC" w:rsidRPr="008545CC" w:rsidRDefault="008545CC" w:rsidP="008545CC">
      <w:pPr>
        <w:jc w:val="center"/>
        <w:rPr>
          <w:rFonts w:cs="DecoType Naskh Variants"/>
          <w:sz w:val="52"/>
          <w:szCs w:val="52"/>
          <w:rtl/>
        </w:rPr>
      </w:pPr>
      <w:r w:rsidRPr="008545CC">
        <w:rPr>
          <w:rFonts w:cs="DecoType Naskh Variants" w:hint="cs"/>
          <w:sz w:val="52"/>
          <w:szCs w:val="52"/>
          <w:rtl/>
        </w:rPr>
        <w:t>إهداء</w:t>
      </w:r>
    </w:p>
    <w:p w:rsidR="008545CC" w:rsidRPr="008545CC" w:rsidRDefault="008545CC" w:rsidP="008545CC">
      <w:pPr>
        <w:jc w:val="center"/>
        <w:rPr>
          <w:rFonts w:cs="DecoType Naskh Variants"/>
          <w:sz w:val="52"/>
          <w:szCs w:val="52"/>
          <w:rtl/>
        </w:rPr>
      </w:pPr>
      <w:r w:rsidRPr="008545CC">
        <w:rPr>
          <w:rFonts w:cs="DecoType Naskh Variants" w:hint="cs"/>
          <w:sz w:val="52"/>
          <w:szCs w:val="52"/>
          <w:rtl/>
        </w:rPr>
        <w:t xml:space="preserve">أهدي هذا الجهد المتواضع لكل من </w:t>
      </w:r>
    </w:p>
    <w:p w:rsidR="008545CC" w:rsidRPr="008545CC" w:rsidRDefault="008545CC" w:rsidP="008545CC">
      <w:pPr>
        <w:jc w:val="center"/>
        <w:rPr>
          <w:rFonts w:cs="DecoType Naskh Variants"/>
          <w:sz w:val="52"/>
          <w:szCs w:val="52"/>
          <w:rtl/>
        </w:rPr>
      </w:pPr>
      <w:r w:rsidRPr="008545CC">
        <w:rPr>
          <w:rFonts w:cs="DecoType Naskh Variants" w:hint="cs"/>
          <w:sz w:val="52"/>
          <w:szCs w:val="52"/>
          <w:rtl/>
        </w:rPr>
        <w:t>والدي الكريمين</w:t>
      </w:r>
    </w:p>
    <w:p w:rsidR="008545CC" w:rsidRPr="008545CC" w:rsidRDefault="008545CC" w:rsidP="008545CC">
      <w:pPr>
        <w:jc w:val="center"/>
        <w:rPr>
          <w:rFonts w:cs="DecoType Naskh Variants"/>
          <w:sz w:val="52"/>
          <w:szCs w:val="52"/>
          <w:rtl/>
        </w:rPr>
      </w:pPr>
      <w:r w:rsidRPr="008545CC">
        <w:rPr>
          <w:rFonts w:cs="DecoType Naskh Variants" w:hint="cs"/>
          <w:sz w:val="52"/>
          <w:szCs w:val="52"/>
          <w:rtl/>
        </w:rPr>
        <w:t>ولكل من أسدى إلي جهداً أو توجيهاً أو نصحاً</w:t>
      </w:r>
    </w:p>
    <w:p w:rsidR="008545CC" w:rsidRDefault="008545CC" w:rsidP="008545CC">
      <w:pPr>
        <w:jc w:val="center"/>
        <w:rPr>
          <w:rFonts w:cs="DecoType Naskh Variants"/>
          <w:sz w:val="52"/>
          <w:szCs w:val="52"/>
          <w:rtl/>
        </w:rPr>
      </w:pPr>
      <w:r w:rsidRPr="008545CC">
        <w:rPr>
          <w:rFonts w:cs="DecoType Naskh Variants" w:hint="cs"/>
          <w:sz w:val="52"/>
          <w:szCs w:val="52"/>
          <w:rtl/>
        </w:rPr>
        <w:t>ولأسرتي وإخواني وأخواتي</w:t>
      </w:r>
    </w:p>
    <w:p w:rsidR="008545CC" w:rsidRPr="00086509" w:rsidRDefault="008545CC" w:rsidP="008545CC">
      <w:pPr>
        <w:bidi w:val="0"/>
        <w:jc w:val="both"/>
        <w:rPr>
          <w:rFonts w:cs="Fanan"/>
          <w:sz w:val="32"/>
          <w:szCs w:val="32"/>
          <w:rtl/>
        </w:rPr>
      </w:pPr>
    </w:p>
    <w:p w:rsidR="008545CC" w:rsidRDefault="008545CC">
      <w:pPr>
        <w:bidi w:val="0"/>
        <w:rPr>
          <w:rFonts w:ascii="Traditional Arabic" w:cs="Fanan"/>
          <w:b/>
          <w:bCs/>
          <w:color w:val="000000"/>
          <w:sz w:val="40"/>
          <w:szCs w:val="40"/>
          <w:rtl/>
        </w:rPr>
      </w:pPr>
      <w:r>
        <w:rPr>
          <w:rFonts w:ascii="Traditional Arabic" w:cs="Fanan"/>
          <w:b/>
          <w:bCs/>
          <w:color w:val="000000"/>
          <w:sz w:val="40"/>
          <w:szCs w:val="40"/>
          <w:rtl/>
        </w:rPr>
        <w:br w:type="page"/>
      </w:r>
    </w:p>
    <w:p w:rsidR="008545CC" w:rsidRPr="008545CC" w:rsidRDefault="008545CC" w:rsidP="008545CC">
      <w:pPr>
        <w:autoSpaceDE w:val="0"/>
        <w:autoSpaceDN w:val="0"/>
        <w:adjustRightInd w:val="0"/>
        <w:spacing w:after="0" w:line="240" w:lineRule="auto"/>
        <w:jc w:val="center"/>
        <w:rPr>
          <w:rFonts w:ascii="Traditional Arabic" w:cs="Fanan"/>
          <w:b/>
          <w:bCs/>
          <w:color w:val="000000"/>
          <w:sz w:val="40"/>
          <w:szCs w:val="40"/>
          <w:rtl/>
        </w:rPr>
      </w:pPr>
      <w:r w:rsidRPr="008545CC">
        <w:rPr>
          <w:rFonts w:ascii="Traditional Arabic" w:cs="Fanan" w:hint="cs"/>
          <w:b/>
          <w:bCs/>
          <w:color w:val="000000"/>
          <w:sz w:val="40"/>
          <w:szCs w:val="40"/>
          <w:rtl/>
        </w:rPr>
        <w:lastRenderedPageBreak/>
        <w:t>المقـــــدمة</w:t>
      </w:r>
    </w:p>
    <w:p w:rsidR="008545CC" w:rsidRP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eastAsia"/>
          <w:color w:val="000000"/>
          <w:sz w:val="32"/>
          <w:szCs w:val="32"/>
          <w:rtl/>
        </w:rPr>
        <w:t>الحمد</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لله</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الذي</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خلق</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السموات</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والأرض،</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وجعل</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الظلمات</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والنور،</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ثم</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الذين</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كفروا</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بربهم</w:t>
      </w:r>
      <w:r w:rsidRPr="008545CC">
        <w:rPr>
          <w:rFonts w:ascii="Traditional Arabic" w:cs="Fanan"/>
          <w:color w:val="000000"/>
          <w:sz w:val="32"/>
          <w:szCs w:val="32"/>
          <w:rtl/>
        </w:rPr>
        <w:t xml:space="preserve"> </w:t>
      </w:r>
      <w:r w:rsidRPr="008545CC">
        <w:rPr>
          <w:rFonts w:ascii="Traditional Arabic" w:cs="Fanan" w:hint="eastAsia"/>
          <w:color w:val="000000"/>
          <w:sz w:val="32"/>
          <w:szCs w:val="32"/>
          <w:rtl/>
        </w:rPr>
        <w:t>يعدلون</w:t>
      </w:r>
      <w:r w:rsidRPr="008545CC">
        <w:rPr>
          <w:rFonts w:ascii="Traditional Arabic" w:cs="Fanan"/>
          <w:color w:val="000000"/>
          <w:sz w:val="32"/>
          <w:szCs w:val="32"/>
          <w:rtl/>
        </w:rPr>
        <w:t xml:space="preserve">، أحمده </w:t>
      </w:r>
      <w:r w:rsidRPr="008545CC">
        <w:rPr>
          <w:rFonts w:ascii="Traditional Arabic" w:cs="Fanan" w:hint="cs"/>
          <w:color w:val="000000"/>
          <w:sz w:val="32"/>
          <w:szCs w:val="32"/>
          <w:rtl/>
        </w:rPr>
        <w:t>وأ</w:t>
      </w:r>
      <w:r w:rsidRPr="008545CC">
        <w:rPr>
          <w:rFonts w:ascii="Traditional Arabic" w:cs="Fanan"/>
          <w:color w:val="000000"/>
          <w:sz w:val="32"/>
          <w:szCs w:val="32"/>
          <w:rtl/>
        </w:rPr>
        <w:t>ستعينه، وأستغفره و</w:t>
      </w:r>
      <w:r w:rsidRPr="008545CC">
        <w:rPr>
          <w:rFonts w:ascii="Traditional Arabic" w:cs="Fanan" w:hint="cs"/>
          <w:color w:val="000000"/>
          <w:sz w:val="32"/>
          <w:szCs w:val="32"/>
          <w:rtl/>
        </w:rPr>
        <w:t>أ</w:t>
      </w:r>
      <w:r w:rsidRPr="008545CC">
        <w:rPr>
          <w:rFonts w:ascii="Traditional Arabic" w:cs="Fanan"/>
          <w:color w:val="000000"/>
          <w:sz w:val="32"/>
          <w:szCs w:val="32"/>
          <w:rtl/>
        </w:rPr>
        <w:t>ستهديه، وأ</w:t>
      </w:r>
      <w:r w:rsidRPr="008545CC">
        <w:rPr>
          <w:rFonts w:ascii="Traditional Arabic" w:cs="Fanan" w:hint="cs"/>
          <w:color w:val="000000"/>
          <w:sz w:val="32"/>
          <w:szCs w:val="32"/>
          <w:rtl/>
        </w:rPr>
        <w:t>ؤ</w:t>
      </w:r>
      <w:r w:rsidRPr="008545CC">
        <w:rPr>
          <w:rFonts w:ascii="Traditional Arabic" w:cs="Fanan"/>
          <w:color w:val="000000"/>
          <w:sz w:val="32"/>
          <w:szCs w:val="32"/>
          <w:rtl/>
        </w:rPr>
        <w:t>من به ولا أكفره، وأعادي من يكفره، وأشهد أن لا إله إلا الله وحده لا شريك له،</w:t>
      </w:r>
      <w:r w:rsidRPr="008545CC">
        <w:rPr>
          <w:rFonts w:ascii="Traditional Arabic" w:cs="Fanan" w:hint="cs"/>
          <w:color w:val="000000"/>
          <w:sz w:val="32"/>
          <w:szCs w:val="32"/>
          <w:rtl/>
        </w:rPr>
        <w:t xml:space="preserve"> </w:t>
      </w:r>
      <w:r w:rsidRPr="008545CC">
        <w:rPr>
          <w:rFonts w:ascii="Traditional Arabic" w:cs="Fanan"/>
          <w:color w:val="000000"/>
          <w:sz w:val="32"/>
          <w:szCs w:val="32"/>
          <w:rtl/>
        </w:rPr>
        <w:t>وأن مـحمدا</w:t>
      </w:r>
      <w:r w:rsidRPr="008545CC">
        <w:rPr>
          <w:rFonts w:ascii="Traditional Arabic" w:cs="Fanan" w:hint="cs"/>
          <w:color w:val="000000"/>
          <w:sz w:val="32"/>
          <w:szCs w:val="32"/>
          <w:rtl/>
        </w:rPr>
        <w:t>ً</w:t>
      </w:r>
      <w:r w:rsidRPr="008545CC">
        <w:rPr>
          <w:rFonts w:ascii="Traditional Arabic" w:cs="Fanan"/>
          <w:color w:val="000000"/>
          <w:sz w:val="32"/>
          <w:szCs w:val="32"/>
          <w:rtl/>
        </w:rPr>
        <w:t xml:space="preserve"> عبده ورسوله</w:t>
      </w:r>
      <w:r w:rsidRPr="008545CC">
        <w:rPr>
          <w:rFonts w:ascii="Traditional Arabic" w:cs="Fanan" w:hint="cs"/>
          <w:color w:val="000000"/>
          <w:sz w:val="32"/>
          <w:szCs w:val="32"/>
          <w:rtl/>
        </w:rPr>
        <w:t xml:space="preserve"> </w:t>
      </w:r>
      <w:r w:rsidRPr="008545CC">
        <w:rPr>
          <w:rFonts w:ascii="Traditional Arabic" w:cs="Fanan" w:hint="cs"/>
          <w:color w:val="000000"/>
          <w:sz w:val="32"/>
          <w:szCs w:val="32"/>
          <w:rtl/>
        </w:rPr>
        <w:sym w:font="AGA Arabesque" w:char="F072"/>
      </w:r>
      <w:r w:rsidRPr="008545CC">
        <w:rPr>
          <w:rFonts w:ascii="Traditional Arabic" w:cs="Fanan"/>
          <w:color w:val="000000"/>
          <w:sz w:val="32"/>
          <w:szCs w:val="32"/>
          <w:rtl/>
        </w:rPr>
        <w:t>،أرسله بـالهدى ودين الـحق،والنور والـموعظة، علـى فترة من الرسل، وقلة من العلـم، وضلالة من الناس، وانقطاع من الزمان،ودنو من الساعة،وقرب من الأجل</w:t>
      </w:r>
      <w:r w:rsidRPr="008545CC">
        <w:rPr>
          <w:rFonts w:ascii="Traditional Arabic" w:cs="Fanan" w:hint="cs"/>
          <w:color w:val="000000"/>
          <w:sz w:val="32"/>
          <w:szCs w:val="32"/>
          <w:rtl/>
        </w:rPr>
        <w:t>،</w:t>
      </w:r>
      <w:r w:rsidRPr="008545CC">
        <w:rPr>
          <w:rFonts w:ascii="Traditional Arabic" w:cs="Fanan"/>
          <w:color w:val="000000"/>
          <w:sz w:val="32"/>
          <w:szCs w:val="32"/>
          <w:rtl/>
        </w:rPr>
        <w:t xml:space="preserve"> من يطع الله ورسوله فقد رشد، ومن يعصهما فقد غوى وفرط، وضل ضلالا</w:t>
      </w:r>
      <w:r w:rsidRPr="008545CC">
        <w:rPr>
          <w:rFonts w:ascii="Traditional Arabic" w:cs="Fanan" w:hint="cs"/>
          <w:color w:val="000000"/>
          <w:sz w:val="32"/>
          <w:szCs w:val="32"/>
          <w:rtl/>
        </w:rPr>
        <w:t>ً</w:t>
      </w:r>
      <w:r w:rsidRPr="008545CC">
        <w:rPr>
          <w:rFonts w:ascii="Traditional Arabic" w:cs="Fanan"/>
          <w:color w:val="000000"/>
          <w:sz w:val="32"/>
          <w:szCs w:val="32"/>
          <w:rtl/>
        </w:rPr>
        <w:t xml:space="preserve"> بعيدا</w:t>
      </w:r>
      <w:r w:rsidRPr="008545CC">
        <w:rPr>
          <w:rFonts w:ascii="Traditional Arabic" w:cs="Fanan" w:hint="cs"/>
          <w:color w:val="000000"/>
          <w:sz w:val="32"/>
          <w:szCs w:val="32"/>
          <w:rtl/>
        </w:rPr>
        <w:t xml:space="preserve">ً.                                                               </w:t>
      </w:r>
      <w:r w:rsidRPr="008545CC">
        <w:rPr>
          <w:rFonts w:ascii="Traditional Arabic" w:cs="Fanan"/>
          <w:color w:val="000000"/>
          <w:sz w:val="32"/>
          <w:szCs w:val="32"/>
          <w:rtl/>
        </w:rPr>
        <w:t>وبعد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color w:val="000000"/>
          <w:sz w:val="32"/>
          <w:szCs w:val="32"/>
          <w:rtl/>
        </w:rPr>
        <w:t>لقد ظهر</w:t>
      </w:r>
      <w:r w:rsidRPr="008545CC">
        <w:rPr>
          <w:rFonts w:ascii="Traditional Arabic" w:cs="Fanan" w:hint="cs"/>
          <w:color w:val="000000"/>
          <w:sz w:val="32"/>
          <w:szCs w:val="32"/>
          <w:rtl/>
        </w:rPr>
        <w:t xml:space="preserve"> السحر في البشرية نتيجة لعدولهم عن عبادة الله، وطاعتهم للشيطان الذي أضلهم ضلالاً بعيداً، ليكون بذلك </w:t>
      </w:r>
      <w:r w:rsidRPr="008545CC">
        <w:rPr>
          <w:rFonts w:ascii="Traditional Arabic" w:cs="Fanan"/>
          <w:color w:val="000000"/>
          <w:sz w:val="32"/>
          <w:szCs w:val="32"/>
          <w:rtl/>
        </w:rPr>
        <w:t>وسيلة</w:t>
      </w:r>
      <w:r w:rsidRPr="008545CC">
        <w:rPr>
          <w:rFonts w:ascii="Traditional Arabic" w:cs="Fanan" w:hint="cs"/>
          <w:color w:val="000000"/>
          <w:sz w:val="32"/>
          <w:szCs w:val="32"/>
          <w:rtl/>
        </w:rPr>
        <w:t xml:space="preserve"> </w:t>
      </w:r>
      <w:r w:rsidRPr="008545CC">
        <w:rPr>
          <w:rFonts w:ascii="Traditional Arabic" w:cs="Fanan"/>
          <w:color w:val="000000"/>
          <w:sz w:val="32"/>
          <w:szCs w:val="32"/>
          <w:rtl/>
        </w:rPr>
        <w:t>من وسائل الإضرار البشري</w:t>
      </w:r>
      <w:r w:rsidRPr="008545CC">
        <w:rPr>
          <w:rFonts w:ascii="Traditional Arabic" w:cs="Fanan" w:hint="cs"/>
          <w:color w:val="000000"/>
          <w:sz w:val="32"/>
          <w:szCs w:val="32"/>
          <w:rtl/>
        </w:rPr>
        <w:t>،</w:t>
      </w:r>
      <w:r w:rsidRPr="008545CC">
        <w:rPr>
          <w:rFonts w:ascii="Traditional Arabic" w:cs="Fanan"/>
          <w:color w:val="000000"/>
          <w:sz w:val="32"/>
          <w:szCs w:val="32"/>
          <w:rtl/>
        </w:rPr>
        <w:t xml:space="preserve"> </w:t>
      </w:r>
      <w:r w:rsidRPr="008545CC">
        <w:rPr>
          <w:rFonts w:ascii="Traditional Arabic" w:cs="Fanan" w:hint="cs"/>
          <w:color w:val="000000"/>
          <w:sz w:val="32"/>
          <w:szCs w:val="32"/>
          <w:rtl/>
        </w:rPr>
        <w:t xml:space="preserve">وذلك </w:t>
      </w:r>
      <w:r w:rsidRPr="008545CC">
        <w:rPr>
          <w:rFonts w:ascii="Traditional Arabic" w:cs="Fanan"/>
          <w:color w:val="000000"/>
          <w:sz w:val="32"/>
          <w:szCs w:val="32"/>
          <w:rtl/>
        </w:rPr>
        <w:t>من قديم الزمان</w:t>
      </w:r>
      <w:r w:rsidRPr="008545CC">
        <w:rPr>
          <w:rFonts w:ascii="Traditional Arabic" w:cs="Fanan" w:hint="cs"/>
          <w:color w:val="000000"/>
          <w:sz w:val="32"/>
          <w:szCs w:val="32"/>
          <w:rtl/>
        </w:rPr>
        <w:t>،</w:t>
      </w:r>
      <w:r w:rsidRPr="008545CC">
        <w:rPr>
          <w:rFonts w:ascii="Traditional Arabic" w:cs="Fanan"/>
          <w:color w:val="000000"/>
          <w:sz w:val="32"/>
          <w:szCs w:val="32"/>
          <w:rtl/>
        </w:rPr>
        <w:t xml:space="preserve"> </w:t>
      </w:r>
      <w:r w:rsidRPr="008545CC">
        <w:rPr>
          <w:rFonts w:ascii="Traditional Arabic" w:cs="Fanan" w:hint="cs"/>
          <w:color w:val="000000"/>
          <w:sz w:val="32"/>
          <w:szCs w:val="32"/>
          <w:rtl/>
        </w:rPr>
        <w:t xml:space="preserve">بعد أن </w:t>
      </w:r>
      <w:r w:rsidRPr="008545CC">
        <w:rPr>
          <w:rFonts w:ascii="Traditional Arabic" w:cs="Fanan"/>
          <w:color w:val="000000"/>
          <w:sz w:val="32"/>
          <w:szCs w:val="32"/>
          <w:rtl/>
        </w:rPr>
        <w:t>تزاحم</w:t>
      </w:r>
      <w:r w:rsidRPr="008545CC">
        <w:rPr>
          <w:rFonts w:ascii="Traditional Arabic" w:cs="Fanan" w:hint="cs"/>
          <w:color w:val="000000"/>
          <w:sz w:val="32"/>
          <w:szCs w:val="32"/>
          <w:rtl/>
        </w:rPr>
        <w:t>ت</w:t>
      </w:r>
      <w:r w:rsidRPr="008545CC">
        <w:rPr>
          <w:rFonts w:ascii="Traditional Arabic" w:cs="Fanan"/>
          <w:color w:val="000000"/>
          <w:sz w:val="32"/>
          <w:szCs w:val="32"/>
          <w:rtl/>
        </w:rPr>
        <w:t xml:space="preserve"> </w:t>
      </w:r>
      <w:r w:rsidRPr="008545CC">
        <w:rPr>
          <w:rFonts w:ascii="Traditional Arabic" w:cs="Fanan" w:hint="cs"/>
          <w:color w:val="000000"/>
          <w:sz w:val="32"/>
          <w:szCs w:val="32"/>
          <w:rtl/>
        </w:rPr>
        <w:t>ال</w:t>
      </w:r>
      <w:r w:rsidRPr="008545CC">
        <w:rPr>
          <w:rFonts w:ascii="Traditional Arabic" w:cs="Fanan"/>
          <w:color w:val="000000"/>
          <w:sz w:val="32"/>
          <w:szCs w:val="32"/>
          <w:rtl/>
        </w:rPr>
        <w:t>مصالح ال</w:t>
      </w:r>
      <w:r w:rsidRPr="008545CC">
        <w:rPr>
          <w:rFonts w:ascii="Traditional Arabic" w:cs="Fanan" w:hint="cs"/>
          <w:color w:val="000000"/>
          <w:sz w:val="32"/>
          <w:szCs w:val="32"/>
          <w:rtl/>
        </w:rPr>
        <w:t>دنيوية، ليكون بذلك</w:t>
      </w:r>
      <w:r w:rsidRPr="008545CC">
        <w:rPr>
          <w:rFonts w:ascii="Traditional Arabic" w:cs="Fanan"/>
          <w:color w:val="000000"/>
          <w:sz w:val="32"/>
          <w:szCs w:val="32"/>
          <w:rtl/>
        </w:rPr>
        <w:t xml:space="preserve"> أسو</w:t>
      </w:r>
      <w:r w:rsidRPr="008545CC">
        <w:rPr>
          <w:rFonts w:ascii="Traditional Arabic" w:cs="Fanan" w:hint="cs"/>
          <w:color w:val="000000"/>
          <w:sz w:val="32"/>
          <w:szCs w:val="32"/>
          <w:rtl/>
        </w:rPr>
        <w:t xml:space="preserve">أ </w:t>
      </w:r>
      <w:r w:rsidRPr="008545CC">
        <w:rPr>
          <w:rFonts w:ascii="Traditional Arabic" w:cs="Fanan"/>
          <w:color w:val="000000"/>
          <w:sz w:val="32"/>
          <w:szCs w:val="32"/>
          <w:rtl/>
        </w:rPr>
        <w:t xml:space="preserve">الاستخدامات </w:t>
      </w:r>
      <w:r w:rsidRPr="008545CC">
        <w:rPr>
          <w:rFonts w:ascii="Traditional Arabic" w:cs="Fanan" w:hint="cs"/>
          <w:color w:val="000000"/>
          <w:sz w:val="32"/>
          <w:szCs w:val="32"/>
          <w:rtl/>
        </w:rPr>
        <w:t>التي تسعى</w:t>
      </w:r>
      <w:r w:rsidRPr="008545CC">
        <w:rPr>
          <w:rFonts w:ascii="Traditional Arabic" w:cs="Fanan"/>
          <w:color w:val="000000"/>
          <w:sz w:val="32"/>
          <w:szCs w:val="32"/>
          <w:rtl/>
        </w:rPr>
        <w:t xml:space="preserve"> للإضرار بالغير،</w:t>
      </w:r>
      <w:r w:rsidRPr="008545CC">
        <w:rPr>
          <w:rFonts w:ascii="Traditional Arabic" w:cs="Fanan" w:hint="cs"/>
          <w:color w:val="000000"/>
          <w:sz w:val="32"/>
          <w:szCs w:val="32"/>
          <w:rtl/>
        </w:rPr>
        <w:t xml:space="preserve"> </w:t>
      </w:r>
      <w:r w:rsidRPr="008545CC">
        <w:rPr>
          <w:rFonts w:ascii="Traditional Arabic" w:cs="Fanan"/>
          <w:color w:val="000000"/>
          <w:sz w:val="32"/>
          <w:szCs w:val="32"/>
          <w:rtl/>
        </w:rPr>
        <w:t xml:space="preserve">إذ </w:t>
      </w:r>
      <w:r w:rsidRPr="008545CC">
        <w:rPr>
          <w:rFonts w:ascii="Traditional Arabic" w:cs="Fanan" w:hint="cs"/>
          <w:color w:val="000000"/>
          <w:sz w:val="32"/>
          <w:szCs w:val="32"/>
          <w:rtl/>
        </w:rPr>
        <w:t>إ</w:t>
      </w:r>
      <w:r w:rsidRPr="008545CC">
        <w:rPr>
          <w:rFonts w:ascii="Traditional Arabic" w:cs="Fanan"/>
          <w:color w:val="000000"/>
          <w:sz w:val="32"/>
          <w:szCs w:val="32"/>
          <w:rtl/>
        </w:rPr>
        <w:t>ن السحر والجبت</w:t>
      </w:r>
      <w:r w:rsidRPr="008545CC">
        <w:rPr>
          <w:rFonts w:ascii="Traditional Arabic" w:cs="Fanan" w:hint="cs"/>
          <w:color w:val="000000"/>
          <w:sz w:val="32"/>
          <w:szCs w:val="32"/>
          <w:rtl/>
        </w:rPr>
        <w:t xml:space="preserve"> وما يندرج تحتهما </w:t>
      </w:r>
      <w:r w:rsidRPr="008545CC">
        <w:rPr>
          <w:rFonts w:ascii="Traditional Arabic" w:cs="Fanan"/>
          <w:color w:val="000000"/>
          <w:sz w:val="32"/>
          <w:szCs w:val="32"/>
          <w:rtl/>
        </w:rPr>
        <w:t>يخرجان من الملة،</w:t>
      </w:r>
      <w:r w:rsidRPr="008545CC">
        <w:rPr>
          <w:rFonts w:ascii="Traditional Arabic" w:cs="Fanan" w:hint="cs"/>
          <w:color w:val="000000"/>
          <w:sz w:val="32"/>
          <w:szCs w:val="32"/>
          <w:rtl/>
        </w:rPr>
        <w:t xml:space="preserve"> </w:t>
      </w:r>
      <w:r w:rsidRPr="008545CC">
        <w:rPr>
          <w:rFonts w:ascii="Traditional Arabic" w:cs="Fanan"/>
          <w:color w:val="000000"/>
          <w:sz w:val="32"/>
          <w:szCs w:val="32"/>
          <w:rtl/>
        </w:rPr>
        <w:t>وهما محرمان في جميع الأديان السماوية، وجاء الإسلام كناسخ لهذه الأديان ومثبت لمحاربة السحر، وناه عن ال</w:t>
      </w:r>
      <w:r w:rsidRPr="008545CC">
        <w:rPr>
          <w:rFonts w:ascii="Traditional Arabic" w:cs="Fanan" w:hint="cs"/>
          <w:color w:val="000000"/>
          <w:sz w:val="32"/>
          <w:szCs w:val="32"/>
          <w:rtl/>
        </w:rPr>
        <w:t>ا</w:t>
      </w:r>
      <w:r w:rsidRPr="008545CC">
        <w:rPr>
          <w:rFonts w:ascii="Traditional Arabic" w:cs="Fanan"/>
          <w:color w:val="000000"/>
          <w:sz w:val="32"/>
          <w:szCs w:val="32"/>
          <w:rtl/>
        </w:rPr>
        <w:t xml:space="preserve">تجاه إلى استعماله، إذ </w:t>
      </w:r>
      <w:r w:rsidRPr="008545CC">
        <w:rPr>
          <w:rFonts w:ascii="Traditional Arabic" w:cs="Fanan" w:hint="cs"/>
          <w:color w:val="000000"/>
          <w:sz w:val="32"/>
          <w:szCs w:val="32"/>
          <w:rtl/>
        </w:rPr>
        <w:t>إ</w:t>
      </w:r>
      <w:r w:rsidRPr="008545CC">
        <w:rPr>
          <w:rFonts w:ascii="Traditional Arabic" w:cs="Fanan"/>
          <w:color w:val="000000"/>
          <w:sz w:val="32"/>
          <w:szCs w:val="32"/>
          <w:rtl/>
        </w:rPr>
        <w:t>ن في ذلك خسارة الدنيا والآخرة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color w:val="000000"/>
          <w:sz w:val="32"/>
          <w:szCs w:val="32"/>
          <w:rtl/>
        </w:rPr>
        <w:t>أسباب اختيار الموضوع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يرجع سبب اختيار الموضوع إلى كثرة معاناة المسلمين من السحر وانتشاره بينهم بصورة أكبر من غيرهم وأكل أموالهم بغير حق، مما حدا بي إلى العزم مستعيناً بالله طالباً عونه وسداده فهو حسبي عليه توكلت وإليه أنيب.</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مشكلة البحث :  تكمن مشكلة البحث فيما يلي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دقة فهم السحر وحقيقته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عدم التمييز بين السحر والعلاج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عدم التمييز بين السحر والكرامات والخوارق والعادات الأخرى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قلة المراجع المستقلة به.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أهمية  البحث :  تتمثل أهمية البحث بالآتي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تعلقه بالمسائل العقدية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تبصرة المسلمين في أمور دينهم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توعية الأمة المسلمة من السحر حتى تعيش الأسرة المسلمة في طمأنينة.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أسئلة البحث:  يتساءل الباحث عن الآتي:</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هل السحر له تأثير حقيقي أم لا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هل السحر يمكن علاجه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ما مدى تأثر الأمة بالسحر؟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Pr>
      </w:pPr>
      <w:r w:rsidRPr="008545CC">
        <w:rPr>
          <w:rFonts w:ascii="Traditional Arabic" w:cs="Fanan" w:hint="cs"/>
          <w:color w:val="000000"/>
          <w:sz w:val="32"/>
          <w:szCs w:val="32"/>
          <w:rtl/>
        </w:rPr>
        <w:t>ما الفرق بين السحر والكرامة والمعجزة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ما الحكم الشرعي للساحر؟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lastRenderedPageBreak/>
        <w:t>فروض البحث: يبين الباحث أن السحر له حقيقة، ويعرف الناس علاجه الناجع، مستمداً من الكتاب والسنة، مبيناً حكمه الشرعي، وموضحاً لكل ما يتلبس به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منهج  البحث : اعتمد الباحث في إعداد هذا البحث المنهج الاستقرائي، لما لهذا المنهج من أهمية في تتبع نصوص واستنباط الأحكام منها، كما لم يستغن الباحث عن المنهج الوصفي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هيكل البحث: يتكون البحث من أربعة فصول، ويندرج تحت كل فصل أربعة مباحث وهي كالآتي:</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الفصل الأول : مفهوم السحر: ضروبه وأطواره.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الأول: تعريف السحر لغة واصطلاحاً.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الثاني : ضروب السحر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الأول:الكهانة لغةً واصطلاحاً.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العرافة لغةً واصطلاحاً.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العيافة لغةً واصطلاحاً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الثالث:السحر وبدايته.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الرابع: السحر في الأديان السابقة: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السحر عند اليهود.</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السحر عند النصارى.</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الفصل الثاني: السحر في منظور الإسلام وأقسامه.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الأول: الأدلة الواردة في ذكر السحر: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الأدلة من القرآن الكريم.</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أوجه السحر في القرآن الكريم.</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الأدلة من السنة المطهرة.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الرابع: أقوال العلماء فيه.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الثاني: أقسام السحر عند المتقدمين والمتأخرين:</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 تقسيم الرازي للسحر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 تقسيم الراغب الأصفهاني للسحر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تقسيم العلماء المتأخرين.</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الثالث: الفرق بين السحر والكرامة والمعجزة: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تعريف الكرامة لغة واصطلاحاً.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تعريف المعجزة لغةً واصطلاحاً.</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أوجه التشابه والاختلاف بين السحر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والكرامة والمعجزة.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الرابع :حقيقة السحر، وتواتر الأخبار على تأثيره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أدلة المثبتين لحقيقة السحر.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lastRenderedPageBreak/>
        <w:t xml:space="preserve">                                              المطلب الثاني: أدلة المنكرين لحقيقته.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تواتر الأخبار على تأثيره.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تأثر النبي </w:t>
      </w:r>
      <w:r w:rsidRPr="008545CC">
        <w:rPr>
          <w:rFonts w:ascii="Traditional Arabic" w:cs="Fanan" w:hint="cs"/>
          <w:color w:val="000000"/>
          <w:sz w:val="32"/>
          <w:szCs w:val="32"/>
          <w:rtl/>
        </w:rPr>
        <w:sym w:font="AGA Arabesque" w:char="F072"/>
      </w:r>
      <w:r w:rsidRPr="008545CC">
        <w:rPr>
          <w:rFonts w:ascii="Traditional Arabic" w:cs="Fanan" w:hint="cs"/>
          <w:color w:val="000000"/>
          <w:sz w:val="32"/>
          <w:szCs w:val="32"/>
          <w:rtl/>
        </w:rPr>
        <w:t xml:space="preserve"> بالسحر وتصرفه تجاه      ذلك.</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الفصل الثالث: حكم السحر في الإسلام، وصفات الساحر وحده، وحكم  الإتيان إليه والسؤال عنه.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الأول: الأدلة الواردة في حكمه: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الأدلة من القرآن الكريم.</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الأدلة من السنة المطهرة.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أقوال العلماء فيه.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الثاني: حكم تعلم السحر والنشرة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حكم تعلم السحر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حكم حل السحر بسحر مثله.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حكم حل السحر بالقرآن والرقية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الشرعية.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الثالث: صفات الساحر وحده.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صفاته.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حد الساحر في الأديان السابقة.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حد الساحر في الشريعة الإسلامية.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الرابع: حكم الإتيان إليه والسؤال عنه واللجوء إليه.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الأول:حكم من أتى إليه وسأله عنه فصدقه.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 الأسباب التي تؤدي إلى اللجوء إليه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الفصل الرابع: خطر السحر وأثره على الأسرة المسلمة والوقاية منه وعلاجه.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الأول: خطر السحر وأثره على الأسرة المسلمة: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خطره.</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أثره على الأسرة المسلمة.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الثاني: كيفية الوقاية من السحر: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الوقاية من السحر في القرآن.</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الوقاية من السحر في السنة المطهرة.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الثالث: علاج المسحور:</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علاجه بالقرآن الكريم.</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علاجه بالسنة المطهرة.</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المبحث الرابع : كيفية علاج المسحور الواردة عن بعض العلماء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الأول: علاج الإمام أحمد للصرع.</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الثاني: علاج شيخ الإسلام ابن تيمية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lastRenderedPageBreak/>
        <w:t xml:space="preserve">                                                                           ـ  رحمه الله ـ للصرع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المطلب الثالث: علاج العلامة ابن القيم للصرع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الخاتمة والتوصيات.</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الفهــــارس:</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1- فهرس الآيات  القرآنية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2- فهرس الأحاديث النبوية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3- فهرس المصادر والمراجع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                      4- فهرس الموضوعات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ختاماً :  أتوجه بالشكر الجزيل لجامعة أم درمان الإسلامية، التي أتاحت لي هذه الفرصة وهيأت لي باباً عظيماً من أبواب العلم، وعلى رأسهم الدكتور/ شوقي بشير الذي أشرف عليّ ، فكان نعم الموجه والمعين لي بعد الله، كما لا أنسى المشرفين المتابعين لي منذ بداية الشروع في هذه الرسالة بمعهد دراسات الأسرة، كما أقدم في هذا المقام شكري الجزيل لمن شرفت بمناقشتهم لي .</w:t>
      </w:r>
    </w:p>
    <w:p w:rsidR="008545CC" w:rsidRPr="008545CC" w:rsidRDefault="008545CC" w:rsidP="008545CC">
      <w:pPr>
        <w:autoSpaceDE w:val="0"/>
        <w:autoSpaceDN w:val="0"/>
        <w:adjustRightInd w:val="0"/>
        <w:spacing w:after="0" w:line="240" w:lineRule="auto"/>
        <w:jc w:val="both"/>
        <w:rPr>
          <w:rFonts w:ascii="Traditional Arabic" w:cs="Fanan"/>
          <w:color w:val="000000"/>
          <w:sz w:val="32"/>
          <w:szCs w:val="32"/>
          <w:rtl/>
        </w:rPr>
      </w:pPr>
      <w:r w:rsidRPr="008545CC">
        <w:rPr>
          <w:rFonts w:ascii="Traditional Arabic" w:cs="Fanan" w:hint="cs"/>
          <w:color w:val="000000"/>
          <w:sz w:val="32"/>
          <w:szCs w:val="32"/>
          <w:rtl/>
        </w:rPr>
        <w:t xml:space="preserve">هذا وأسأل الله العظيم أن يجعل عملي خالصاً لوجهه الكريم، وأن يجعله عملاً لا ينقطع أبداً كنت حياً أو ميتاً، ويكون في ميزان حسناتي ووالديَّ وشيخي الشيخ مطاعن ابن شامي آل شيبة  الذي أمدني بملاحظاته وتصويباته. </w:t>
      </w: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r w:rsidRPr="008545CC">
        <w:rPr>
          <w:rFonts w:ascii="Traditional Arabic" w:cs="Fanan" w:hint="cs"/>
          <w:color w:val="000000"/>
          <w:sz w:val="32"/>
          <w:szCs w:val="32"/>
          <w:rtl/>
        </w:rPr>
        <w:t>كما أسأل الله ألا يحرم بقية مشايخي الكرام الذين وجهوني وأشرفوا عليَّ وناقشوني وشاركوني بتوجيهاتهم، وكل من أسدى إليَّ فيه توجيه أو نقد أو ملاحظة، والله من وراء القصد وهو الهادي إلى سواء السبيل.</w:t>
      </w:r>
    </w:p>
    <w:p w:rsidR="008545CC" w:rsidRDefault="008545CC">
      <w:pPr>
        <w:bidi w:val="0"/>
        <w:rPr>
          <w:rFonts w:ascii="Traditional Arabic" w:cs="Fanan"/>
          <w:b/>
          <w:bCs/>
          <w:color w:val="000000"/>
          <w:sz w:val="32"/>
          <w:szCs w:val="32"/>
          <w:rtl/>
        </w:rPr>
      </w:pPr>
      <w:r>
        <w:rPr>
          <w:rFonts w:ascii="Traditional Arabic" w:cs="Fanan"/>
          <w:b/>
          <w:bCs/>
          <w:color w:val="000000"/>
          <w:sz w:val="32"/>
          <w:szCs w:val="32"/>
          <w:rtl/>
        </w:rPr>
        <w:br w:type="page"/>
      </w: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073D5B" w:rsidP="008545CC">
      <w:pPr>
        <w:autoSpaceDE w:val="0"/>
        <w:autoSpaceDN w:val="0"/>
        <w:adjustRightInd w:val="0"/>
        <w:spacing w:after="0" w:line="240" w:lineRule="auto"/>
        <w:jc w:val="both"/>
        <w:rPr>
          <w:rFonts w:ascii="Traditional Arabic" w:cs="Fanan"/>
          <w:b/>
          <w:bCs/>
          <w:color w:val="000000"/>
          <w:sz w:val="32"/>
          <w:szCs w:val="32"/>
          <w:rtl/>
        </w:rPr>
      </w:pPr>
      <w:r>
        <w:rPr>
          <w:rFonts w:ascii="Traditional Arabic" w:cs="Fanan"/>
          <w:b/>
          <w:bCs/>
          <w:noProof/>
          <w:color w:val="000000"/>
          <w:sz w:val="32"/>
          <w:szCs w:val="32"/>
          <w:rtl/>
        </w:rPr>
        <w:pict>
          <v:roundrect id="_x0000_s1026" style="position:absolute;left:0;text-align:left;margin-left:42.95pt;margin-top:3.95pt;width:323.25pt;height:321.4pt;z-index:251658240" arcsize="10923f">
            <v:shadow on="t" offset="-6pt,-6pt"/>
            <v:textbox>
              <w:txbxContent>
                <w:p w:rsidR="001E5B6E" w:rsidRDefault="001E5B6E" w:rsidP="008545CC">
                  <w:pPr>
                    <w:pStyle w:val="6"/>
                    <w:rPr>
                      <w:rtl/>
                    </w:rPr>
                  </w:pPr>
                  <w:r>
                    <w:rPr>
                      <w:rFonts w:hint="cs"/>
                      <w:rtl/>
                    </w:rPr>
                    <w:t>التمهيـــــــد</w:t>
                  </w:r>
                </w:p>
                <w:p w:rsidR="001E5B6E" w:rsidRPr="001358F6" w:rsidRDefault="001E5B6E" w:rsidP="008545CC">
                  <w:pPr>
                    <w:widowControl w:val="0"/>
                    <w:rPr>
                      <w:rFonts w:cs="AL-Mateen"/>
                      <w:sz w:val="40"/>
                      <w:szCs w:val="40"/>
                      <w:rtl/>
                    </w:rPr>
                  </w:pPr>
                  <w:r w:rsidRPr="001358F6">
                    <w:rPr>
                      <w:rFonts w:cs="AL-Mateen" w:hint="cs"/>
                      <w:sz w:val="40"/>
                      <w:szCs w:val="40"/>
                      <w:rtl/>
                    </w:rPr>
                    <w:t>ويشمل ثلاثة مباحث:</w:t>
                  </w:r>
                </w:p>
                <w:p w:rsidR="001E5B6E" w:rsidRDefault="001E5B6E" w:rsidP="008545CC">
                  <w:pPr>
                    <w:widowControl w:val="0"/>
                    <w:ind w:left="1435" w:hanging="794"/>
                    <w:jc w:val="lowKashida"/>
                    <w:rPr>
                      <w:rFonts w:cs="AL-Mateen"/>
                      <w:sz w:val="36"/>
                      <w:szCs w:val="36"/>
                      <w:rtl/>
                    </w:rPr>
                  </w:pPr>
                  <w:r>
                    <w:rPr>
                      <w:rFonts w:cs="AL-Mateen" w:hint="cs"/>
                      <w:sz w:val="36"/>
                      <w:szCs w:val="36"/>
                      <w:rtl/>
                    </w:rPr>
                    <w:t>المبحث الأول: حقيقة الجن وخلقتهم .</w:t>
                  </w:r>
                </w:p>
                <w:p w:rsidR="001E5B6E" w:rsidRDefault="001E5B6E" w:rsidP="008545CC">
                  <w:pPr>
                    <w:widowControl w:val="0"/>
                    <w:ind w:left="1435" w:hanging="794"/>
                    <w:jc w:val="lowKashida"/>
                    <w:rPr>
                      <w:rFonts w:cs="AL-Mateen"/>
                      <w:sz w:val="36"/>
                      <w:szCs w:val="36"/>
                      <w:rtl/>
                    </w:rPr>
                  </w:pPr>
                </w:p>
                <w:p w:rsidR="001E5B6E" w:rsidRDefault="001E5B6E" w:rsidP="008545CC">
                  <w:pPr>
                    <w:widowControl w:val="0"/>
                    <w:ind w:left="1435" w:hanging="794"/>
                    <w:jc w:val="lowKashida"/>
                    <w:rPr>
                      <w:rFonts w:cs="AL-Mateen"/>
                      <w:sz w:val="36"/>
                      <w:szCs w:val="36"/>
                      <w:rtl/>
                    </w:rPr>
                  </w:pPr>
                  <w:r>
                    <w:rPr>
                      <w:rFonts w:cs="AL-Mateen" w:hint="cs"/>
                      <w:sz w:val="36"/>
                      <w:szCs w:val="36"/>
                      <w:rtl/>
                    </w:rPr>
                    <w:t>المبحث الثاني: الأذى الشيطاني لبني آدم.</w:t>
                  </w:r>
                </w:p>
                <w:p w:rsidR="001E5B6E" w:rsidRDefault="001E5B6E" w:rsidP="008545CC">
                  <w:pPr>
                    <w:widowControl w:val="0"/>
                    <w:ind w:left="1435" w:hanging="794"/>
                    <w:jc w:val="lowKashida"/>
                    <w:rPr>
                      <w:rFonts w:cs="AL-Mateen"/>
                      <w:sz w:val="36"/>
                      <w:szCs w:val="36"/>
                      <w:rtl/>
                    </w:rPr>
                  </w:pPr>
                </w:p>
                <w:p w:rsidR="001E5B6E" w:rsidRDefault="001E5B6E" w:rsidP="008545CC">
                  <w:pPr>
                    <w:widowControl w:val="0"/>
                    <w:ind w:left="1435" w:hanging="794"/>
                    <w:jc w:val="lowKashida"/>
                    <w:rPr>
                      <w:rFonts w:cs="AL-Mateen"/>
                      <w:sz w:val="36"/>
                      <w:szCs w:val="36"/>
                      <w:rtl/>
                    </w:rPr>
                  </w:pPr>
                  <w:r>
                    <w:rPr>
                      <w:rFonts w:cs="AL-Mateen" w:hint="cs"/>
                      <w:sz w:val="36"/>
                      <w:szCs w:val="36"/>
                      <w:rtl/>
                    </w:rPr>
                    <w:t>المبحث الثالث: الأذى الشيطاني للأسرة المسلمة.</w:t>
                  </w:r>
                </w:p>
                <w:p w:rsidR="001E5B6E" w:rsidRDefault="001E5B6E" w:rsidP="008545CC">
                  <w:pPr>
                    <w:rPr>
                      <w:rFonts w:cs="AL-Mateen"/>
                      <w:rtl/>
                    </w:rPr>
                  </w:pPr>
                </w:p>
              </w:txbxContent>
            </v:textbox>
          </v:roundrect>
        </w:pict>
      </w: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Pr="008545CC" w:rsidRDefault="008545CC" w:rsidP="008545CC">
      <w:pPr>
        <w:autoSpaceDE w:val="0"/>
        <w:autoSpaceDN w:val="0"/>
        <w:adjustRightInd w:val="0"/>
        <w:spacing w:after="0" w:line="240" w:lineRule="auto"/>
        <w:jc w:val="both"/>
        <w:rPr>
          <w:rFonts w:ascii="Traditional Arabic" w:cs="Fanan"/>
          <w:b/>
          <w:bCs/>
          <w:color w:val="000000"/>
          <w:sz w:val="32"/>
          <w:szCs w:val="32"/>
          <w:rtl/>
        </w:rPr>
      </w:pPr>
    </w:p>
    <w:p w:rsidR="008545CC" w:rsidRPr="00017EB0" w:rsidRDefault="008545CC" w:rsidP="008545CC">
      <w:pPr>
        <w:jc w:val="center"/>
        <w:rPr>
          <w:rFonts w:asciiTheme="majorBidi" w:hAnsiTheme="majorBidi" w:cs="Fanan"/>
          <w:sz w:val="32"/>
          <w:szCs w:val="32"/>
        </w:rPr>
      </w:pPr>
    </w:p>
    <w:p w:rsidR="008545CC" w:rsidRDefault="008545CC">
      <w:pPr>
        <w:bidi w:val="0"/>
        <w:rPr>
          <w:rFonts w:asciiTheme="majorBidi" w:hAnsiTheme="majorBidi" w:cs="Fanan"/>
          <w:sz w:val="32"/>
          <w:szCs w:val="32"/>
          <w:rtl/>
        </w:rPr>
      </w:pPr>
      <w:r>
        <w:rPr>
          <w:rFonts w:asciiTheme="majorBidi" w:hAnsiTheme="majorBidi" w:cs="Fanan"/>
          <w:sz w:val="32"/>
          <w:szCs w:val="32"/>
          <w:rtl/>
        </w:rPr>
        <w:br w:type="page"/>
      </w:r>
    </w:p>
    <w:p w:rsidR="008545CC" w:rsidRPr="00944056" w:rsidRDefault="008545CC" w:rsidP="00944056">
      <w:pPr>
        <w:autoSpaceDE w:val="0"/>
        <w:autoSpaceDN w:val="0"/>
        <w:adjustRightInd w:val="0"/>
        <w:spacing w:after="0" w:line="240" w:lineRule="auto"/>
        <w:jc w:val="center"/>
        <w:rPr>
          <w:rFonts w:ascii="Traditional Arabic" w:cs="Fanan"/>
          <w:color w:val="000000"/>
          <w:sz w:val="44"/>
          <w:szCs w:val="44"/>
          <w:rtl/>
        </w:rPr>
      </w:pPr>
      <w:r w:rsidRPr="00944056">
        <w:rPr>
          <w:rFonts w:ascii="Traditional Arabic" w:cs="Fanan" w:hint="cs"/>
          <w:color w:val="000000"/>
          <w:sz w:val="44"/>
          <w:szCs w:val="44"/>
          <w:rtl/>
        </w:rPr>
        <w:lastRenderedPageBreak/>
        <w:t>المبحث الأول</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حقيقة الجن وخلقتهم</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أولا: تعريف الجن:</w:t>
      </w:r>
    </w:p>
    <w:p w:rsidR="008545CC" w:rsidRPr="00944056" w:rsidRDefault="008545CC" w:rsidP="00C23F74">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قال في تاج العروس</w:t>
      </w:r>
      <w:r w:rsidR="00C23F74" w:rsidRPr="00944056">
        <w:rPr>
          <w:rFonts w:ascii="Traditional Arabic" w:cs="Fanan" w:hint="cs"/>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1"/>
      </w:r>
      <w:r w:rsidRPr="00944056">
        <w:rPr>
          <w:rFonts w:ascii="Traditional Arabic" w:cs="Fanan" w:hint="cs"/>
          <w:color w:val="000000"/>
          <w:sz w:val="32"/>
          <w:szCs w:val="32"/>
          <w:rtl/>
        </w:rPr>
        <w:t xml:space="preserve">): </w:t>
      </w:r>
      <w:r w:rsidRPr="00944056">
        <w:rPr>
          <w:rFonts w:ascii="Traditional Arabic" w:cs="Fanan"/>
          <w:color w:val="000000"/>
          <w:sz w:val="32"/>
          <w:szCs w:val="32"/>
          <w:rtl/>
        </w:rPr>
        <w:t>(جَنَّهُ اللَّيْلُ) يَجُنُّه جَنًّا، (و) جَنَّ (عليه) كَذلِكَ، (جَنًّا وجُنوناً، وكَذلِكَ (أَجَنَّهُ) اللَّيْلُ: أَي (سَتَرَهُ)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وهذا أَصْلُ المعْنَى</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الرَّاغبُ: أَصْلُ الجنّ السّترُ عن الحاسةِ</w:t>
      </w:r>
      <w:r w:rsidRPr="00944056">
        <w:rPr>
          <w:rFonts w:ascii="Traditional Arabic" w:cs="Fanan" w:hint="cs"/>
          <w:color w:val="000000"/>
          <w:sz w:val="32"/>
          <w:szCs w:val="32"/>
          <w:rtl/>
        </w:rPr>
        <w:t xml:space="preserve">... إلى أن قال: </w:t>
      </w:r>
      <w:r w:rsidRPr="00944056">
        <w:rPr>
          <w:rFonts w:ascii="Traditional Arabic" w:cs="Fanan"/>
          <w:color w:val="000000"/>
          <w:sz w:val="32"/>
          <w:szCs w:val="32"/>
          <w:rtl/>
        </w:rPr>
        <w:t xml:space="preserve">(والجانُّ): أَبو الجِنِّ، والجَمْعُ جِنّانٌ مِثْل حائِطٍ </w:t>
      </w:r>
      <w:r w:rsidRPr="00944056">
        <w:rPr>
          <w:rFonts w:ascii="Traditional Arabic" w:cs="Fanan" w:hint="cs"/>
          <w:color w:val="000000"/>
          <w:sz w:val="32"/>
          <w:szCs w:val="32"/>
          <w:rtl/>
        </w:rPr>
        <w:t>وحِيطانٍ، وقال:</w:t>
      </w:r>
      <w:r w:rsidRPr="00944056">
        <w:rPr>
          <w:rFonts w:ascii="Traditional Arabic" w:cs="Fanan"/>
          <w:color w:val="000000"/>
          <w:sz w:val="32"/>
          <w:szCs w:val="32"/>
          <w:rtl/>
        </w:rPr>
        <w:t>(والجِنُّ، بالكسْرِ): خِلافُ الإنْسِ، والواحِدُ جِنِّيٌّ، يقالُ: سُمِّيَت بذلِكَ لأَنَّها تُتَّقَى ولا تُرَى كما في الصِّحاحِ</w:t>
      </w:r>
      <w:r w:rsidRPr="00944056">
        <w:rPr>
          <w:rFonts w:ascii="Traditional Arabic" w:cs="Fanan" w:hint="cs"/>
          <w:color w:val="000000"/>
          <w:sz w:val="32"/>
          <w:szCs w:val="32"/>
          <w:rtl/>
        </w:rPr>
        <w:t>.ا.هـ ) وقال ابن الأثير(</w:t>
      </w:r>
      <w:r w:rsidRPr="00944056">
        <w:rPr>
          <w:rFonts w:ascii="Traditional Arabic" w:cs="Fanan"/>
          <w:color w:val="000000"/>
          <w:sz w:val="32"/>
          <w:szCs w:val="32"/>
          <w:rtl/>
        </w:rPr>
        <w:footnoteReference w:id="2"/>
      </w:r>
      <w:r w:rsidRPr="00944056">
        <w:rPr>
          <w:rFonts w:ascii="Traditional Arabic" w:cs="Fanan" w:hint="cs"/>
          <w:color w:val="000000"/>
          <w:sz w:val="32"/>
          <w:szCs w:val="32"/>
          <w:rtl/>
        </w:rPr>
        <w:t>)  ـ رحمه الله ـ:(</w:t>
      </w:r>
      <w:r w:rsidRPr="00944056">
        <w:rPr>
          <w:rFonts w:ascii="Traditional Arabic" w:cs="Fanan"/>
          <w:color w:val="000000"/>
          <w:sz w:val="32"/>
          <w:szCs w:val="32"/>
          <w:rtl/>
        </w:rPr>
        <w:t xml:space="preserve"> سمي الجن </w:t>
      </w:r>
      <w:r w:rsidRPr="00944056">
        <w:rPr>
          <w:rFonts w:ascii="Traditional Arabic" w:cs="Fanan" w:hint="cs"/>
          <w:color w:val="000000"/>
          <w:sz w:val="32"/>
          <w:szCs w:val="32"/>
          <w:rtl/>
        </w:rPr>
        <w:t>جناً،</w:t>
      </w:r>
      <w:r w:rsidRPr="00944056">
        <w:rPr>
          <w:rFonts w:ascii="Traditional Arabic" w:cs="Fanan"/>
          <w:color w:val="000000"/>
          <w:sz w:val="32"/>
          <w:szCs w:val="32"/>
          <w:rtl/>
        </w:rPr>
        <w:t>لاستتارهم واختفائهم عن الأبصار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ومنه سمي الجنين لاس</w:t>
      </w:r>
      <w:r w:rsidRPr="00944056">
        <w:rPr>
          <w:rFonts w:ascii="Traditional Arabic" w:cs="Fanan" w:hint="cs"/>
          <w:color w:val="000000"/>
          <w:sz w:val="32"/>
          <w:szCs w:val="32"/>
          <w:rtl/>
        </w:rPr>
        <w:t>ـ</w:t>
      </w:r>
      <w:r w:rsidRPr="00944056">
        <w:rPr>
          <w:rFonts w:ascii="Traditional Arabic" w:cs="Fanan"/>
          <w:color w:val="000000"/>
          <w:sz w:val="32"/>
          <w:szCs w:val="32"/>
          <w:rtl/>
        </w:rPr>
        <w:t>تتاره في بطن أمه</w:t>
      </w:r>
      <w:r w:rsidRPr="00944056">
        <w:rPr>
          <w:rFonts w:ascii="Traditional Arabic" w:cs="Fanan" w:hint="cs"/>
          <w:color w:val="000000"/>
          <w:sz w:val="32"/>
          <w:szCs w:val="32"/>
          <w:rtl/>
        </w:rPr>
        <w:t>) (</w:t>
      </w:r>
      <w:r w:rsidRPr="00944056">
        <w:rPr>
          <w:rFonts w:ascii="Traditional Arabic" w:cs="Fanan"/>
          <w:color w:val="000000"/>
          <w:sz w:val="32"/>
          <w:szCs w:val="32"/>
          <w:rtl/>
        </w:rPr>
        <w:footnoteReference w:id="3"/>
      </w:r>
      <w:r w:rsidRPr="00944056">
        <w:rPr>
          <w:rFonts w:ascii="Traditional Arabic" w:cs="Fanan" w:hint="cs"/>
          <w:color w:val="000000"/>
          <w:sz w:val="32"/>
          <w:szCs w:val="32"/>
          <w:rtl/>
        </w:rPr>
        <w:t>) وقال القاضي عياض(</w:t>
      </w:r>
      <w:r w:rsidRPr="00944056">
        <w:rPr>
          <w:rFonts w:ascii="Traditional Arabic" w:cs="Fanan"/>
          <w:color w:val="000000"/>
          <w:sz w:val="32"/>
          <w:szCs w:val="32"/>
          <w:rtl/>
        </w:rPr>
        <w:footnoteReference w:id="4"/>
      </w:r>
      <w:r w:rsidRPr="00944056">
        <w:rPr>
          <w:rFonts w:ascii="Traditional Arabic" w:cs="Fanan" w:hint="cs"/>
          <w:color w:val="000000"/>
          <w:sz w:val="32"/>
          <w:szCs w:val="32"/>
          <w:rtl/>
        </w:rPr>
        <w:t>)  ـ رحمه الله ـ : (</w:t>
      </w:r>
      <w:r w:rsidRPr="00944056">
        <w:rPr>
          <w:rFonts w:ascii="Traditional Arabic" w:cs="Fanan"/>
          <w:color w:val="000000"/>
          <w:sz w:val="32"/>
          <w:szCs w:val="32"/>
          <w:rtl/>
        </w:rPr>
        <w:t>سمي الجن جنا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وجنة لاستتارهم عن الناس</w:t>
      </w:r>
      <w:r w:rsidRPr="00944056">
        <w:rPr>
          <w:rFonts w:ascii="Traditional Arabic" w:cs="Fanan" w:hint="cs"/>
          <w:color w:val="000000"/>
          <w:sz w:val="32"/>
          <w:szCs w:val="32"/>
          <w:rtl/>
        </w:rPr>
        <w:t xml:space="preserve">، إلى أن قال: </w:t>
      </w:r>
      <w:r w:rsidRPr="00944056">
        <w:rPr>
          <w:rFonts w:ascii="Traditional Arabic" w:cs="Fanan"/>
          <w:color w:val="000000"/>
          <w:sz w:val="32"/>
          <w:szCs w:val="32"/>
          <w:rtl/>
        </w:rPr>
        <w:t>والعوام يجعلونه واحدا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ويجمعونه أجنة وهو خطأ</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وقول</w:t>
      </w:r>
      <w:r w:rsidRPr="00944056">
        <w:rPr>
          <w:rFonts w:ascii="Traditional Arabic" w:cs="Fanan" w:hint="cs"/>
          <w:color w:val="000000"/>
          <w:sz w:val="32"/>
          <w:szCs w:val="32"/>
          <w:rtl/>
        </w:rPr>
        <w:t>ـ</w:t>
      </w:r>
      <w:r w:rsidRPr="00944056">
        <w:rPr>
          <w:rFonts w:ascii="Traditional Arabic" w:cs="Fanan"/>
          <w:color w:val="000000"/>
          <w:sz w:val="32"/>
          <w:szCs w:val="32"/>
          <w:rtl/>
        </w:rPr>
        <w:t>ه</w:t>
      </w:r>
      <w:r w:rsidRPr="00944056">
        <w:rPr>
          <w:rFonts w:ascii="Traditional Arabic" w:cs="Fanan" w:hint="cs"/>
          <w:color w:val="000000"/>
          <w:sz w:val="32"/>
          <w:szCs w:val="32"/>
          <w:rtl/>
        </w:rPr>
        <w:t>:</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وَخَلَقَ الْجَانَّ مِنْ مَارِجٍ مِنْ نَارٍ</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)[الرحمن-15]</w:t>
      </w:r>
      <w:r w:rsidRPr="00944056">
        <w:rPr>
          <w:rFonts w:ascii="Traditional Arabic" w:cs="Fanan"/>
          <w:color w:val="000000"/>
          <w:sz w:val="32"/>
          <w:szCs w:val="32"/>
          <w:rtl/>
        </w:rPr>
        <w:t xml:space="preserve">  هو الشيطان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وذكر الجنين قيل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إنما يسمى جنينا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مادام في البطن لاستتاره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فإذا ألقته فإن كان حيا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فهو ولد</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وإن كان ميتا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فهو سقط</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لكن قد جاء في الحديث إطلاق الاسم عليه بعد خروجه اعتبارا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بحاله قبل</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5"/>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ثانياً : أصل الجن وخلقهم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أصل الجن إبليس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وجود الجن أمر ثابت بنص الكتاب والسنة لا ينكره إلا كافر،لجحده نص القرآن،  يقول شيخ الإسلام ابن تيمية (</w:t>
      </w:r>
      <w:r w:rsidRPr="00944056">
        <w:rPr>
          <w:rFonts w:ascii="Traditional Arabic" w:cs="Fanan"/>
          <w:color w:val="000000"/>
          <w:sz w:val="32"/>
          <w:szCs w:val="32"/>
          <w:rtl/>
        </w:rPr>
        <w:footnoteReference w:id="6"/>
      </w:r>
      <w:r w:rsidRPr="00944056">
        <w:rPr>
          <w:rFonts w:ascii="Traditional Arabic" w:cs="Fanan" w:hint="cs"/>
          <w:color w:val="000000"/>
          <w:sz w:val="32"/>
          <w:szCs w:val="32"/>
          <w:rtl/>
        </w:rPr>
        <w:t xml:space="preserve">)  ـ رحمه الله ـ: ( </w:t>
      </w:r>
      <w:r w:rsidRPr="00944056">
        <w:rPr>
          <w:rFonts w:ascii="Traditional Arabic" w:cs="Fanan"/>
          <w:color w:val="000000"/>
          <w:sz w:val="32"/>
          <w:szCs w:val="32"/>
          <w:rtl/>
        </w:rPr>
        <w:t xml:space="preserve">لم يخالف أحد من طوائف المسلمين في وجود الجن ولا في أن الله أرسل محمداً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إليهم، وجمهور طوائف الكفار على إثبات الجن، أما أهل الكتاب من اليهود والنصارى فهم مقرون بهم كإقرار المسلمين، وإن وجد فيهم من ينكر ذلك، كما يوجد في طوائف المسلمين، كالجهمية والمعتزلة من ينكر ذلك، وإن كان جمهور الطائفة وأئمتها مقرين بذلك</w:t>
      </w:r>
      <w:r w:rsidRPr="00944056">
        <w:rPr>
          <w:rFonts w:ascii="Traditional Arabic" w:cs="Fanan" w:hint="cs"/>
          <w:color w:val="000000"/>
          <w:sz w:val="32"/>
          <w:szCs w:val="32"/>
          <w:rtl/>
        </w:rPr>
        <w:t>،</w:t>
      </w:r>
      <w:r w:rsidRPr="00944056">
        <w:rPr>
          <w:rFonts w:ascii="Traditional Arabic" w:cs="Fanan"/>
          <w:color w:val="000000"/>
          <w:sz w:val="32"/>
          <w:szCs w:val="32"/>
          <w:rtl/>
        </w:rPr>
        <w:t>وهذا لأن وجود الجن تواترت به أخبار الأنبياء تواتراً معلوماً بالاضطرار، ومعلوم بالاضطرار أنهم أحياء عقلاء فاعلون بالإرادة، بل مأمورون منهيون، ليسوا صفات وأعراضاً قائمة بالإنسان أو غيره كما يزعمه بعض الملاحدة، فلما كان أمر الجن متواتراً عن الأنبياء تواتراً ظاهراً تعرفه العامة والخاصة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لم يمكن طائفة كبيرة من الطوائف المؤمنين بالرسل أن تنكرهم</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7"/>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واختلف العلماء في أصل الجن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القـــــول الأول: هناك فرق بين الجن وبين الشياطين:</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 xml:space="preserve">قال بهذا حبر الأمة وترجمان القرآن عبد الله ابن عباس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 xml:space="preserve"> يقول الإمام القرطبي(</w:t>
      </w:r>
      <w:r w:rsidRPr="00944056">
        <w:rPr>
          <w:rFonts w:ascii="Traditional Arabic" w:cs="Fanan"/>
          <w:color w:val="000000"/>
          <w:sz w:val="32"/>
          <w:szCs w:val="32"/>
          <w:rtl/>
        </w:rPr>
        <w:footnoteReference w:id="8"/>
      </w:r>
      <w:r w:rsidRPr="00944056">
        <w:rPr>
          <w:rFonts w:ascii="Traditional Arabic" w:cs="Fanan" w:hint="cs"/>
          <w:color w:val="000000"/>
          <w:sz w:val="32"/>
          <w:szCs w:val="32"/>
          <w:rtl/>
        </w:rPr>
        <w:t>) ـ رحمه الله ـ : (</w:t>
      </w:r>
      <w:r w:rsidRPr="00944056">
        <w:rPr>
          <w:rFonts w:ascii="Traditional Arabic" w:cs="Fanan"/>
          <w:color w:val="000000"/>
          <w:sz w:val="32"/>
          <w:szCs w:val="32"/>
          <w:rtl/>
        </w:rPr>
        <w:t>وروى ا</w:t>
      </w:r>
      <w:r w:rsidRPr="00944056">
        <w:rPr>
          <w:rFonts w:ascii="Traditional Arabic" w:cs="Fanan" w:hint="eastAsia"/>
          <w:color w:val="000000"/>
          <w:sz w:val="32"/>
          <w:szCs w:val="32"/>
          <w:rtl/>
        </w:rPr>
        <w:t>لضحاك</w:t>
      </w:r>
      <w:r w:rsidRPr="00944056">
        <w:rPr>
          <w:rFonts w:ascii="Traditional Arabic" w:cs="Fanan"/>
          <w:color w:val="000000"/>
          <w:sz w:val="32"/>
          <w:szCs w:val="32"/>
          <w:rtl/>
        </w:rPr>
        <w:t xml:space="preserve"> عن </w:t>
      </w:r>
      <w:r w:rsidRPr="00944056">
        <w:rPr>
          <w:rFonts w:ascii="Traditional Arabic" w:cs="Fanan" w:hint="cs"/>
          <w:color w:val="000000"/>
          <w:sz w:val="32"/>
          <w:szCs w:val="32"/>
          <w:rtl/>
        </w:rPr>
        <w:t>ا</w:t>
      </w:r>
      <w:r w:rsidRPr="00944056">
        <w:rPr>
          <w:rFonts w:ascii="Traditional Arabic" w:cs="Fanan" w:hint="eastAsia"/>
          <w:color w:val="000000"/>
          <w:sz w:val="32"/>
          <w:szCs w:val="32"/>
          <w:rtl/>
        </w:rPr>
        <w:t>بن</w:t>
      </w:r>
      <w:r w:rsidRPr="00944056">
        <w:rPr>
          <w:rFonts w:ascii="Traditional Arabic" w:cs="Fanan"/>
          <w:color w:val="000000"/>
          <w:sz w:val="32"/>
          <w:szCs w:val="32"/>
          <w:rtl/>
        </w:rPr>
        <w:t xml:space="preserve"> عباس</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 xml:space="preserve"> </w:t>
      </w:r>
      <w:r w:rsidRPr="00944056">
        <w:rPr>
          <w:rFonts w:ascii="Traditional Arabic" w:cs="Fanan"/>
          <w:color w:val="000000"/>
          <w:sz w:val="32"/>
          <w:szCs w:val="32"/>
          <w:rtl/>
        </w:rPr>
        <w:t>: أن الجّن هم ولد الجان وليسوا بشياطين، وهم يؤمنون؛ ومنهم المؤمن ومنهم الكافر، والشياطين هم ولد إبليس لا يموتون إلا مع إبليس</w:t>
      </w:r>
      <w:r w:rsidRPr="00944056">
        <w:rPr>
          <w:rFonts w:ascii="Traditional Arabic" w:cs="Fanan" w:hint="cs"/>
          <w:color w:val="000000"/>
          <w:sz w:val="32"/>
          <w:szCs w:val="32"/>
          <w:rtl/>
        </w:rPr>
        <w:t>.ا.هـ).</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القـــــول الثاني: قالوا بعدم وجود فرق:</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قال به الحسن البصري </w:t>
      </w:r>
      <w:r w:rsidRPr="00944056">
        <w:rPr>
          <w:rFonts w:ascii="Traditional Arabic" w:cs="Fanan"/>
          <w:color w:val="000000"/>
          <w:sz w:val="32"/>
          <w:szCs w:val="32"/>
          <w:rtl/>
        </w:rPr>
        <w:t>(</w:t>
      </w:r>
      <w:r w:rsidRPr="00944056">
        <w:rPr>
          <w:rFonts w:ascii="Traditional Arabic" w:cs="Fanan"/>
          <w:color w:val="000000"/>
          <w:sz w:val="32"/>
          <w:szCs w:val="32"/>
          <w:rtl/>
        </w:rPr>
        <w:footnoteReference w:id="9"/>
      </w:r>
      <w:r w:rsidRPr="00944056">
        <w:rPr>
          <w:rFonts w:ascii="Traditional Arabic" w:cs="Fanan"/>
          <w:color w:val="000000"/>
          <w:sz w:val="32"/>
          <w:szCs w:val="32"/>
          <w:rtl/>
        </w:rPr>
        <w:t>)</w:t>
      </w:r>
      <w:r w:rsidRPr="00944056">
        <w:rPr>
          <w:rFonts w:ascii="Traditional Arabic" w:cs="Fanan" w:hint="cs"/>
          <w:color w:val="000000"/>
          <w:sz w:val="32"/>
          <w:szCs w:val="32"/>
          <w:rtl/>
        </w:rPr>
        <w:t xml:space="preserve"> ـ رحمه الله ـ : قال الإمام القرطبي(</w:t>
      </w:r>
      <w:r w:rsidRPr="00944056">
        <w:rPr>
          <w:rFonts w:ascii="Traditional Arabic" w:cs="Fanan"/>
          <w:color w:val="000000"/>
          <w:sz w:val="32"/>
          <w:szCs w:val="32"/>
          <w:rtl/>
        </w:rPr>
        <w:footnoteReference w:id="10"/>
      </w:r>
      <w:r w:rsidRPr="00944056">
        <w:rPr>
          <w:rFonts w:ascii="Traditional Arabic" w:cs="Fanan" w:hint="cs"/>
          <w:color w:val="000000"/>
          <w:sz w:val="32"/>
          <w:szCs w:val="32"/>
          <w:rtl/>
        </w:rPr>
        <w:t>)ـ رحمه الله ـ : (</w:t>
      </w:r>
      <w:r w:rsidRPr="00944056">
        <w:rPr>
          <w:rFonts w:ascii="Traditional Arabic" w:cs="Fanan"/>
          <w:color w:val="000000"/>
          <w:sz w:val="32"/>
          <w:szCs w:val="32"/>
          <w:rtl/>
        </w:rPr>
        <w:t>عن الحسن البصري</w:t>
      </w:r>
      <w:r w:rsidRPr="00944056">
        <w:rPr>
          <w:rFonts w:ascii="Traditional Arabic" w:cs="Fanan" w:hint="cs"/>
          <w:color w:val="000000"/>
          <w:sz w:val="32"/>
          <w:szCs w:val="32"/>
          <w:rtl/>
        </w:rPr>
        <w:t xml:space="preserve"> ـ رحمه الله ـ</w:t>
      </w:r>
      <w:r w:rsidRPr="00944056">
        <w:rPr>
          <w:rFonts w:ascii="Traditional Arabic" w:cs="Fanan"/>
          <w:color w:val="000000"/>
          <w:sz w:val="32"/>
          <w:szCs w:val="32"/>
          <w:rtl/>
        </w:rPr>
        <w:t>: أن الجن ولد إبليس، والإنس ولد آدم، من هؤلاء وهؤلاء مؤمنون وكافرون، وهم شركاء في الثواب والعقاب</w:t>
      </w:r>
      <w:r w:rsidRPr="00944056">
        <w:rPr>
          <w:rFonts w:ascii="Traditional Arabic" w:cs="Fanan" w:hint="cs"/>
          <w:color w:val="000000"/>
          <w:sz w:val="32"/>
          <w:szCs w:val="32"/>
          <w:rtl/>
        </w:rPr>
        <w:t>،</w:t>
      </w:r>
      <w:r w:rsidRPr="00944056">
        <w:rPr>
          <w:rFonts w:ascii="Traditional Arabic" w:cs="Fanan"/>
          <w:color w:val="000000"/>
          <w:sz w:val="32"/>
          <w:szCs w:val="32"/>
          <w:rtl/>
        </w:rPr>
        <w:t>فمن كان من هؤلاء وهؤلاء مؤمن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فهو ولي الله، ومن كان من هؤلاء وهؤلاء كافر فهو شيطان</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11"/>
      </w:r>
      <w:r w:rsidRPr="00944056">
        <w:rPr>
          <w:rFonts w:ascii="Traditional Arabic" w:cs="Fanan" w:hint="cs"/>
          <w:color w:val="000000"/>
          <w:sz w:val="32"/>
          <w:szCs w:val="32"/>
          <w:rtl/>
        </w:rPr>
        <w:t>)،ويقول تعالى:</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وَكَذَلِكَ جَعَلْنَا لِكُلِّ نَبِيٍّ عَدُوّاً شَيَاطِينَ الإنس وَالْجِنِّ يُوحِي بَعْضُهُمْ إِلَى بَعْضٍ زُخْرُفَ الْقَوْلِ غُرُوراً وَلَوْ شَاءَ رَبُّكَ مَا فَعَلُوهُ فَذَرْهُمْ وَمَا يَفْتَرُونَ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[الأنعام-112]. فلم يذكر الله تعالى غيرهم في هذه الآية فيترجح هذا القول.</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وعلى هذا القول، من كان من الجن كافر فهو شيطان، وكذل</w:t>
      </w:r>
      <w:r w:rsidRPr="00944056">
        <w:rPr>
          <w:rFonts w:ascii="Traditional Arabic" w:cs="Fanan" w:hint="eastAsia"/>
          <w:color w:val="000000"/>
          <w:sz w:val="32"/>
          <w:szCs w:val="32"/>
          <w:rtl/>
        </w:rPr>
        <w:t>ك</w:t>
      </w:r>
      <w:r w:rsidRPr="00944056">
        <w:rPr>
          <w:rFonts w:ascii="Traditional Arabic" w:cs="Fanan" w:hint="cs"/>
          <w:color w:val="000000"/>
          <w:sz w:val="32"/>
          <w:szCs w:val="32"/>
          <w:rtl/>
        </w:rPr>
        <w:t xml:space="preserve"> من كان من الإنس كافر فهو شيطان، لحدي</w:t>
      </w:r>
      <w:r w:rsidRPr="00944056">
        <w:rPr>
          <w:rFonts w:ascii="Traditional Arabic" w:cs="Fanan" w:hint="eastAsia"/>
          <w:color w:val="000000"/>
          <w:sz w:val="32"/>
          <w:szCs w:val="32"/>
          <w:rtl/>
        </w:rPr>
        <w:t>ث</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أبي ذر </w:t>
      </w:r>
      <w:r w:rsidRPr="00944056">
        <w:rPr>
          <w:rFonts w:ascii="Traditional Arabic" w:cs="Fanan" w:hint="cs"/>
          <w:color w:val="000000"/>
          <w:sz w:val="32"/>
          <w:szCs w:val="32"/>
        </w:rPr>
        <w:sym w:font="AGA Arabesque" w:char="F074"/>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أتيت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وهو في المسجد فجلست فقال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t>يا أبا ذر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هل صليت</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قلت</w:t>
      </w:r>
      <w:r w:rsidRPr="00944056">
        <w:rPr>
          <w:rFonts w:ascii="Traditional Arabic" w:cs="Fanan" w:hint="cs"/>
          <w:color w:val="000000"/>
          <w:sz w:val="32"/>
          <w:szCs w:val="32"/>
          <w:rtl/>
        </w:rPr>
        <w:t>:</w:t>
      </w:r>
      <w:r w:rsidRPr="00944056">
        <w:rPr>
          <w:rFonts w:ascii="Traditional Arabic" w:cs="Fanan"/>
          <w:color w:val="000000"/>
          <w:sz w:val="32"/>
          <w:szCs w:val="32"/>
          <w:rtl/>
        </w:rPr>
        <w:t>لا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قم فصل</w:t>
      </w:r>
      <w:r w:rsidRPr="00944056">
        <w:rPr>
          <w:rFonts w:ascii="Traditional Arabic" w:cs="Fanan" w:hint="cs"/>
          <w:color w:val="000000"/>
          <w:sz w:val="32"/>
          <w:szCs w:val="32"/>
          <w:rtl/>
        </w:rPr>
        <w:t>، 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فقمت </w:t>
      </w:r>
      <w:r w:rsidRPr="00944056">
        <w:rPr>
          <w:rFonts w:ascii="Traditional Arabic" w:cs="Fanan"/>
          <w:color w:val="000000"/>
          <w:sz w:val="32"/>
          <w:szCs w:val="32"/>
          <w:rtl/>
        </w:rPr>
        <w:lastRenderedPageBreak/>
        <w:t>فصليت ثم جلست</w:t>
      </w:r>
      <w:r w:rsidRPr="00944056">
        <w:rPr>
          <w:rFonts w:ascii="Traditional Arabic" w:cs="Fanan" w:hint="cs"/>
          <w:color w:val="000000"/>
          <w:sz w:val="32"/>
          <w:szCs w:val="32"/>
          <w:rtl/>
        </w:rPr>
        <w:t>، فقا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يا أبا ذر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تعوذ بالله من شر شياطين الإنس والجن</w:t>
      </w:r>
      <w:r w:rsidRPr="00944056">
        <w:rPr>
          <w:rFonts w:ascii="Traditional Arabic" w:cs="Fanan" w:hint="cs"/>
          <w:color w:val="000000"/>
          <w:sz w:val="32"/>
          <w:szCs w:val="32"/>
          <w:rtl/>
        </w:rPr>
        <w:t>، 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w:t>
      </w:r>
      <w:r w:rsidRPr="00944056">
        <w:rPr>
          <w:rFonts w:ascii="Traditional Arabic" w:cs="Fanan"/>
          <w:color w:val="000000"/>
          <w:sz w:val="32"/>
          <w:szCs w:val="32"/>
          <w:rtl/>
        </w:rPr>
        <w:t>قلت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يا رسول الله</w:t>
      </w:r>
      <w:r w:rsidRPr="00944056">
        <w:rPr>
          <w:rFonts w:ascii="Traditional Arabic" w:cs="Fanan" w:hint="cs"/>
          <w:color w:val="000000"/>
          <w:sz w:val="32"/>
          <w:szCs w:val="32"/>
          <w:rtl/>
        </w:rPr>
        <w:t>، وللإن</w:t>
      </w:r>
      <w:r w:rsidRPr="00944056">
        <w:rPr>
          <w:rFonts w:ascii="Traditional Arabic" w:cs="Fanan" w:hint="eastAsia"/>
          <w:color w:val="000000"/>
          <w:sz w:val="32"/>
          <w:szCs w:val="32"/>
          <w:rtl/>
        </w:rPr>
        <w:t>س</w:t>
      </w:r>
      <w:r w:rsidRPr="00944056">
        <w:rPr>
          <w:rFonts w:ascii="Traditional Arabic" w:cs="Fanan"/>
          <w:color w:val="000000"/>
          <w:sz w:val="32"/>
          <w:szCs w:val="32"/>
          <w:rtl/>
        </w:rPr>
        <w:t xml:space="preserve"> شياطين</w:t>
      </w:r>
      <w:r w:rsidRPr="00944056">
        <w:rPr>
          <w:rFonts w:ascii="Traditional Arabic" w:cs="Fanan" w:hint="cs"/>
          <w:color w:val="000000"/>
          <w:sz w:val="32"/>
          <w:szCs w:val="32"/>
          <w:rtl/>
        </w:rPr>
        <w:t>، 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w:t>
      </w:r>
      <w:r w:rsidRPr="00944056">
        <w:rPr>
          <w:rFonts w:ascii="Traditional Arabic" w:cs="Fanan"/>
          <w:color w:val="000000"/>
          <w:sz w:val="32"/>
          <w:szCs w:val="32"/>
          <w:rtl/>
        </w:rPr>
        <w:t>نعم</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12"/>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وخلقت الجان من النار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فقد خلقهم الله تعالى من نار،كما قال سبحانه :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وَالْجَانَّ خَلَقْنَاهُ مِنْ قَبْلُ مِنْ نَارِ السَّمُومِ</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[الحجر-27] ، ف</w:t>
      </w:r>
      <w:r w:rsidRPr="00944056">
        <w:rPr>
          <w:rFonts w:ascii="Traditional Arabic" w:cs="Fanan"/>
          <w:color w:val="000000"/>
          <w:sz w:val="32"/>
          <w:szCs w:val="32"/>
          <w:rtl/>
        </w:rPr>
        <w:t>عن ابن عباس</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 أن الجان خلق من لهب النار</w:t>
      </w:r>
      <w:r w:rsidRPr="00944056">
        <w:rPr>
          <w:rFonts w:ascii="Traditional Arabic" w:cs="Fanan" w:hint="cs"/>
          <w:color w:val="000000"/>
          <w:sz w:val="32"/>
          <w:szCs w:val="32"/>
          <w:rtl/>
        </w:rPr>
        <w:t>.ا.هـ)(</w:t>
      </w:r>
      <w:r w:rsidRPr="00944056">
        <w:rPr>
          <w:rFonts w:ascii="Traditional Arabic" w:cs="Fanan"/>
          <w:color w:val="000000"/>
          <w:sz w:val="32"/>
          <w:szCs w:val="32"/>
          <w:rtl/>
        </w:rPr>
        <w:footnoteReference w:id="13"/>
      </w:r>
      <w:r w:rsidRPr="00944056">
        <w:rPr>
          <w:rFonts w:ascii="Traditional Arabic" w:cs="Fanan" w:hint="cs"/>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وعن </w:t>
      </w:r>
      <w:r w:rsidRPr="00944056">
        <w:rPr>
          <w:rFonts w:ascii="Traditional Arabic" w:cs="Fanan"/>
          <w:color w:val="000000"/>
          <w:sz w:val="32"/>
          <w:szCs w:val="32"/>
          <w:rtl/>
        </w:rPr>
        <w:t xml:space="preserve">عائشة </w:t>
      </w:r>
      <w:r w:rsidRPr="00944056">
        <w:rPr>
          <w:rFonts w:ascii="Traditional Arabic" w:cs="Fanan" w:hint="cs"/>
          <w:color w:val="000000"/>
          <w:sz w:val="32"/>
          <w:szCs w:val="32"/>
          <w:rtl/>
        </w:rPr>
        <w:t xml:space="preserve">ـ رضي الله عنها ـ </w:t>
      </w:r>
      <w:r w:rsidRPr="00944056">
        <w:rPr>
          <w:rFonts w:ascii="Traditional Arabic" w:cs="Fanan"/>
          <w:color w:val="000000"/>
          <w:sz w:val="32"/>
          <w:szCs w:val="32"/>
          <w:rtl/>
        </w:rPr>
        <w:t>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خلقت الملائكة من نور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وخلق الجان من مارجٍ من نار</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وخلق آدم مما وصف لكم</w:t>
      </w:r>
      <w:r w:rsidRPr="00944056">
        <w:rPr>
          <w:rFonts w:ascii="Traditional Arabic" w:cs="Fanan" w:hint="cs"/>
          <w:color w:val="000000"/>
          <w:sz w:val="32"/>
          <w:szCs w:val="32"/>
          <w:rtl/>
        </w:rPr>
        <w:t>» (</w:t>
      </w:r>
      <w:r w:rsidRPr="00944056">
        <w:rPr>
          <w:rFonts w:ascii="Traditional Arabic" w:cs="Fanan"/>
          <w:color w:val="000000"/>
          <w:sz w:val="32"/>
          <w:szCs w:val="32"/>
          <w:rtl/>
        </w:rPr>
        <w:footnoteReference w:id="14"/>
      </w:r>
      <w:r w:rsidRPr="00944056">
        <w:rPr>
          <w:rFonts w:ascii="Traditional Arabic" w:cs="Fanan" w:hint="cs"/>
          <w:color w:val="000000"/>
          <w:sz w:val="32"/>
          <w:szCs w:val="32"/>
          <w:rtl/>
        </w:rPr>
        <w:t>)، قال الإمام النووي(</w:t>
      </w:r>
      <w:r w:rsidRPr="00944056">
        <w:rPr>
          <w:rFonts w:ascii="Traditional Arabic" w:cs="Fanan"/>
          <w:color w:val="000000"/>
          <w:sz w:val="32"/>
          <w:szCs w:val="32"/>
          <w:rtl/>
        </w:rPr>
        <w:footnoteReference w:id="15"/>
      </w:r>
      <w:r w:rsidRPr="00944056">
        <w:rPr>
          <w:rFonts w:ascii="Traditional Arabic" w:cs="Fanan" w:hint="cs"/>
          <w:color w:val="000000"/>
          <w:sz w:val="32"/>
          <w:szCs w:val="32"/>
          <w:rtl/>
        </w:rPr>
        <w:t>)ـ رحمه الله ـ :(</w:t>
      </w:r>
      <w:r w:rsidRPr="00944056">
        <w:rPr>
          <w:rFonts w:ascii="Traditional Arabic" w:cs="Fanan"/>
          <w:color w:val="000000"/>
          <w:sz w:val="32"/>
          <w:szCs w:val="32"/>
          <w:rtl/>
        </w:rPr>
        <w:t xml:space="preserve"> الجان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الجن</w:t>
      </w:r>
      <w:r w:rsidRPr="00944056">
        <w:rPr>
          <w:rFonts w:ascii="Traditional Arabic" w:cs="Fanan" w:hint="cs"/>
          <w:color w:val="000000"/>
          <w:sz w:val="32"/>
          <w:szCs w:val="32"/>
          <w:rtl/>
        </w:rPr>
        <w:t>،</w:t>
      </w:r>
      <w:r w:rsidRPr="00944056">
        <w:rPr>
          <w:rFonts w:ascii="Traditional Arabic" w:cs="Fanan"/>
          <w:color w:val="000000"/>
          <w:sz w:val="32"/>
          <w:szCs w:val="32"/>
          <w:rtl/>
        </w:rPr>
        <w:t>والمارج</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اللهب المختلط</w:t>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ولما أبصر إبليس خلقة آدم عليه الصلاة والسلام، أخذ يقارن بكبر بين أصل خلقته وأصل خلقة آدم، فقال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خَلَقْتَنِي مِنْ نَارٍ وَخَلَقْتَهُ مِنْ طِينٍ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[الأعراف-12].</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وأن الجزء الذي خلق منه الجان هو لسانها،يقول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وَخَلَقَ الْجَانَّ مِنْ مَارِجٍ مِنْ نَارٍ</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[الرحمن-15].</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قال الحافظ ابن كثير(</w:t>
      </w:r>
      <w:r w:rsidRPr="00944056">
        <w:rPr>
          <w:rFonts w:ascii="Traditional Arabic" w:cs="Fanan"/>
          <w:color w:val="000000"/>
          <w:sz w:val="32"/>
          <w:szCs w:val="32"/>
          <w:rtl/>
        </w:rPr>
        <w:footnoteReference w:id="16"/>
      </w:r>
      <w:r w:rsidRPr="00944056">
        <w:rPr>
          <w:rFonts w:ascii="Traditional Arabic" w:cs="Fanan" w:hint="cs"/>
          <w:color w:val="000000"/>
          <w:sz w:val="32"/>
          <w:szCs w:val="32"/>
          <w:rtl/>
        </w:rPr>
        <w:t>) ـ رحمه الله ـ: (</w:t>
      </w:r>
      <w:r w:rsidRPr="00944056">
        <w:rPr>
          <w:rFonts w:ascii="Traditional Arabic" w:cs="Fanan"/>
          <w:color w:val="000000"/>
          <w:sz w:val="32"/>
          <w:szCs w:val="32"/>
          <w:rtl/>
        </w:rPr>
        <w:t>قال: وخلقت الجن الذين ذكروا في القرآن من مارج من نار</w:t>
      </w:r>
      <w:r w:rsidRPr="00944056">
        <w:rPr>
          <w:rFonts w:ascii="Traditional Arabic" w:cs="Fanan" w:hint="cs"/>
          <w:color w:val="000000"/>
          <w:sz w:val="32"/>
          <w:szCs w:val="32"/>
          <w:rtl/>
        </w:rPr>
        <w:t>،</w:t>
      </w:r>
      <w:r w:rsidRPr="00944056">
        <w:rPr>
          <w:rFonts w:ascii="Traditional Arabic" w:cs="Fanan"/>
          <w:color w:val="000000"/>
          <w:sz w:val="32"/>
          <w:szCs w:val="32"/>
          <w:rtl/>
        </w:rPr>
        <w:t>وهو لسان النار الذي يكون فيه طرفها إذا ألهبت</w:t>
      </w:r>
      <w:r w:rsidRPr="00944056">
        <w:rPr>
          <w:rFonts w:ascii="Traditional Arabic" w:cs="Fanan" w:hint="cs"/>
          <w:color w:val="000000"/>
          <w:sz w:val="32"/>
          <w:szCs w:val="32"/>
          <w:rtl/>
        </w:rPr>
        <w:t>.ا.هـ)(</w:t>
      </w:r>
      <w:r w:rsidRPr="00944056">
        <w:rPr>
          <w:rFonts w:ascii="Traditional Arabic" w:cs="Fanan"/>
          <w:color w:val="000000"/>
          <w:sz w:val="32"/>
          <w:szCs w:val="32"/>
          <w:rtl/>
        </w:rPr>
        <w:footnoteReference w:id="17"/>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 xml:space="preserve">وخلق الله سبحانه للجان كان  قبل خلق آدم، قال سبحانه :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وَالْجَانَّ خَلَقْنَاهُ مِنْ قَبْلُ مِنْ نَارِ السَّمُومِ</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[الحجر-29] قال الإمام القرطبي(</w:t>
      </w:r>
      <w:r w:rsidRPr="00944056">
        <w:rPr>
          <w:rFonts w:ascii="Traditional Arabic" w:cs="Fanan"/>
          <w:color w:val="000000"/>
          <w:sz w:val="32"/>
          <w:szCs w:val="32"/>
          <w:rtl/>
        </w:rPr>
        <w:footnoteReference w:id="18"/>
      </w:r>
      <w:r w:rsidRPr="00944056">
        <w:rPr>
          <w:rFonts w:ascii="Traditional Arabic" w:cs="Fanan" w:hint="cs"/>
          <w:color w:val="000000"/>
          <w:sz w:val="32"/>
          <w:szCs w:val="32"/>
          <w:rtl/>
        </w:rPr>
        <w:t xml:space="preserve">) ـ  رحمه الله  ـ : ( </w:t>
      </w:r>
      <w:r w:rsidRPr="00944056">
        <w:rPr>
          <w:rFonts w:ascii="Traditional Arabic" w:cs="Fanan"/>
          <w:color w:val="000000"/>
          <w:sz w:val="32"/>
          <w:szCs w:val="32"/>
          <w:rtl/>
        </w:rPr>
        <w:t>أي من قبل خلق آدم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وقال الحسن: يعني إبليس، خلقه الله تعالى قبل آدم عليه السلام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وسمي جانا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لتواريه عن الأعين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وفي صحيح مسلم</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19"/>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عن أنس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أن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قال: </w:t>
      </w:r>
      <w:r w:rsidRPr="00944056">
        <w:rPr>
          <w:rFonts w:ascii="Traditional Arabic" w:cs="Fanan" w:hint="cs"/>
          <w:color w:val="000000"/>
          <w:sz w:val="32"/>
          <w:szCs w:val="32"/>
          <w:rtl/>
        </w:rPr>
        <w:t>«</w:t>
      </w:r>
      <w:r w:rsidRPr="00944056">
        <w:rPr>
          <w:rFonts w:ascii="Traditional Arabic" w:cs="Fanan"/>
          <w:color w:val="000000"/>
          <w:sz w:val="32"/>
          <w:szCs w:val="32"/>
          <w:rtl/>
        </w:rPr>
        <w:t>لما صور الله تعالى آدم عليه السلام في الجنة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تركه ما شاء الله أن يتركه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فجعل إبليس يطيف به وينظر ما هو</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فلما رآه أجوف</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عرف أنه خلق خلقاً لا يتمالك</w:t>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وهم خلق من خلق الله تعالى، وجزء من هذا العالم الذي يعيش فيه  بنو البشر، إضافة إلى أن جزءاً منهم يشتركون في بعض الأمور ويتباينون في أخر كما قدر الله ـ جل وعلا ـ ذلك، والجميع خلقهم تعالى لعبادته، فقال سبحانه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وَمَا خَلَقْتُ الْجِنَّ وَالإنس إِلا لِيَعْبُدُونِ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[الذاريات-56]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فكان هناك ارتباط من حيث التكليف فيما بينهم وتفاوت آخر، فالجن يتفاوتون  عن بني آدم في أمور تناسب كيانهم وحقيقتهم، فيختلفون بها عن بني آدم سواء في العبادات أو في القدرات،يقول الحافظ ابن حجرـ رحمه الله ـ:(</w:t>
      </w:r>
      <w:r w:rsidRPr="00944056">
        <w:rPr>
          <w:rFonts w:ascii="Traditional Arabic" w:cs="Fanan"/>
          <w:color w:val="000000"/>
          <w:sz w:val="32"/>
          <w:szCs w:val="32"/>
          <w:rtl/>
        </w:rPr>
        <w:t xml:space="preserve"> والجن إذا تقرر كونهم مكلفين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فهم مكلفون بالتوحيد وأركان الإسلام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وأما ما عداه من الفروع فاختلف فيه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لما ثبت من النهي عن الروث والعظم وأنهما زاد الجن</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20"/>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فقد  نقل البهوتي(</w:t>
      </w:r>
      <w:r w:rsidRPr="00944056">
        <w:rPr>
          <w:rFonts w:ascii="Traditional Arabic" w:cs="Fanan"/>
          <w:color w:val="000000"/>
          <w:sz w:val="32"/>
          <w:szCs w:val="32"/>
          <w:rtl/>
        </w:rPr>
        <w:footnoteReference w:id="21"/>
      </w:r>
      <w:r w:rsidRPr="00944056">
        <w:rPr>
          <w:rFonts w:ascii="Traditional Arabic" w:cs="Fanan" w:hint="cs"/>
          <w:color w:val="000000"/>
          <w:sz w:val="32"/>
          <w:szCs w:val="32"/>
          <w:rtl/>
        </w:rPr>
        <w:t>) عن الشيخ تقي الدين ـ رحمه الله ـ  قولـه: (</w:t>
      </w:r>
      <w:r w:rsidRPr="00944056">
        <w:rPr>
          <w:rFonts w:ascii="Traditional Arabic" w:cs="Fanan"/>
          <w:color w:val="000000"/>
          <w:sz w:val="32"/>
          <w:szCs w:val="32"/>
          <w:rtl/>
        </w:rPr>
        <w:t xml:space="preserve">ليس الجن كالإنس في الحد والحقيقة، فلا يكون ما أمروا به وما نهوا عنه مساوياً لما على </w:t>
      </w:r>
      <w:r w:rsidRPr="00944056">
        <w:rPr>
          <w:rFonts w:ascii="Traditional Arabic" w:cs="Fanan"/>
          <w:color w:val="000000"/>
          <w:sz w:val="32"/>
          <w:szCs w:val="32"/>
          <w:rtl/>
        </w:rPr>
        <w:lastRenderedPageBreak/>
        <w:t>الإنس في الحد والحقيقة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لكنهم شاركوهم في جنس التكليف بالأمر والنهي والتحليل والتحريم، بلا نزاع أعلمه بين العلماء .ا.هــ</w:t>
      </w:r>
      <w:r w:rsidRPr="00944056">
        <w:rPr>
          <w:rFonts w:ascii="Traditional Arabic" w:cs="Fanan" w:hint="cs"/>
          <w:color w:val="000000"/>
          <w:sz w:val="32"/>
          <w:szCs w:val="32"/>
          <w:rtl/>
        </w:rPr>
        <w:t>) (</w:t>
      </w:r>
      <w:r w:rsidRPr="00944056">
        <w:rPr>
          <w:rFonts w:ascii="Traditional Arabic" w:cs="Fanan"/>
          <w:color w:val="000000"/>
          <w:sz w:val="32"/>
          <w:szCs w:val="32"/>
          <w:rtl/>
        </w:rPr>
        <w:footnoteReference w:id="22"/>
      </w:r>
      <w:r w:rsidRPr="00944056">
        <w:rPr>
          <w:rFonts w:ascii="Traditional Arabic" w:cs="Fanan" w:hint="cs"/>
          <w:color w:val="000000"/>
          <w:sz w:val="32"/>
          <w:szCs w:val="32"/>
          <w:rtl/>
        </w:rPr>
        <w:t>).  وعليه فلا شك أنهم يختلفون في حقيقتهم وخلقتهم عن بني آدم لتباين جنسهم عن جنس الآدمي.</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والجنسان متباينان، نقل القرطبي(</w:t>
      </w:r>
      <w:r w:rsidRPr="00944056">
        <w:rPr>
          <w:rFonts w:ascii="Traditional Arabic" w:cs="Fanan"/>
          <w:color w:val="000000"/>
          <w:sz w:val="32"/>
          <w:szCs w:val="32"/>
          <w:rtl/>
        </w:rPr>
        <w:footnoteReference w:id="23"/>
      </w:r>
      <w:r w:rsidRPr="00944056">
        <w:rPr>
          <w:rFonts w:ascii="Traditional Arabic" w:cs="Fanan" w:hint="cs"/>
          <w:color w:val="000000"/>
          <w:sz w:val="32"/>
          <w:szCs w:val="32"/>
          <w:rtl/>
        </w:rPr>
        <w:t>) عن الماوردي(</w:t>
      </w:r>
      <w:r w:rsidRPr="00944056">
        <w:rPr>
          <w:rFonts w:ascii="Traditional Arabic" w:cs="Fanan"/>
          <w:color w:val="000000"/>
          <w:sz w:val="32"/>
          <w:szCs w:val="32"/>
          <w:rtl/>
        </w:rPr>
        <w:footnoteReference w:id="24"/>
      </w:r>
      <w:r w:rsidRPr="00944056">
        <w:rPr>
          <w:rFonts w:ascii="Traditional Arabic" w:cs="Fanan" w:hint="cs"/>
          <w:color w:val="000000"/>
          <w:sz w:val="32"/>
          <w:szCs w:val="32"/>
          <w:rtl/>
        </w:rPr>
        <w:t>) ـ رحمه الله ـ بأنه قال:(فالآدمي  جسماني والجن روحاني، وهذا من صلصال كالفخار وذلك من مارج من نار) ، بل واختلف الجن فيما بينهم، يقول الحافظ ابن حجرـ رحمه الله ـ:(</w:t>
      </w:r>
      <w:r w:rsidRPr="00944056">
        <w:rPr>
          <w:rFonts w:ascii="Traditional Arabic" w:cs="Fanan"/>
          <w:color w:val="000000"/>
          <w:sz w:val="32"/>
          <w:szCs w:val="32"/>
          <w:rtl/>
        </w:rPr>
        <w:t xml:space="preserve"> وروى </w:t>
      </w:r>
      <w:r w:rsidRPr="00944056">
        <w:rPr>
          <w:rFonts w:ascii="Traditional Arabic" w:cs="Fanan" w:hint="cs"/>
          <w:color w:val="000000"/>
          <w:sz w:val="32"/>
          <w:szCs w:val="32"/>
          <w:rtl/>
        </w:rPr>
        <w:t>ا</w:t>
      </w:r>
      <w:r w:rsidRPr="00944056">
        <w:rPr>
          <w:rFonts w:ascii="Traditional Arabic" w:cs="Fanan"/>
          <w:color w:val="000000"/>
          <w:sz w:val="32"/>
          <w:szCs w:val="32"/>
          <w:rtl/>
        </w:rPr>
        <w:t>بن عبد البر عن وهب بن منبه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أن الجن أصناف</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فخالصهم ريح لا يأكلون ولا يشربون ولا يتوالدون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وجنس منهم يقع منهم ذلك</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ومنهم السعالى والغول والقطرب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وهذا </w:t>
      </w:r>
      <w:r w:rsidRPr="00944056">
        <w:rPr>
          <w:rFonts w:ascii="Traditional Arabic" w:cs="Fanan" w:hint="cs"/>
          <w:color w:val="000000"/>
          <w:sz w:val="32"/>
          <w:szCs w:val="32"/>
          <w:rtl/>
        </w:rPr>
        <w:t>إ</w:t>
      </w:r>
      <w:r w:rsidRPr="00944056">
        <w:rPr>
          <w:rFonts w:ascii="Traditional Arabic" w:cs="Fanan"/>
          <w:color w:val="000000"/>
          <w:sz w:val="32"/>
          <w:szCs w:val="32"/>
          <w:rtl/>
        </w:rPr>
        <w:t>ن ثبت كان جامعا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للقولين الأولين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ويؤيده ما رو</w:t>
      </w:r>
      <w:r w:rsidRPr="00944056">
        <w:rPr>
          <w:rFonts w:ascii="Traditional Arabic" w:cs="Fanan" w:hint="cs"/>
          <w:color w:val="000000"/>
          <w:sz w:val="32"/>
          <w:szCs w:val="32"/>
          <w:rtl/>
        </w:rPr>
        <w:t>اه</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ا</w:t>
      </w:r>
      <w:r w:rsidRPr="00944056">
        <w:rPr>
          <w:rFonts w:ascii="Traditional Arabic" w:cs="Fanan"/>
          <w:color w:val="000000"/>
          <w:sz w:val="32"/>
          <w:szCs w:val="32"/>
          <w:rtl/>
        </w:rPr>
        <w:t>بن حبان والحاكم من حديث أبي ثعلبة الخشني</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رسول الله  </w:t>
      </w:r>
      <w:r w:rsidRPr="00944056">
        <w:rPr>
          <w:rFonts w:ascii="Traditional Arabic" w:cs="Fanan"/>
          <w:color w:val="000000"/>
          <w:sz w:val="32"/>
          <w:szCs w:val="32"/>
        </w:rPr>
        <w:sym w:font="AGA Arabesque" w:char="F072"/>
      </w:r>
      <w:r w:rsidRPr="00944056">
        <w:rPr>
          <w:rFonts w:ascii="Traditional Arabic" w:cs="Fanan" w:hint="cs"/>
          <w:color w:val="000000"/>
          <w:sz w:val="32"/>
          <w:szCs w:val="32"/>
          <w:rtl/>
        </w:rPr>
        <w:t>:(</w:t>
      </w:r>
      <w:r w:rsidRPr="00944056">
        <w:rPr>
          <w:rFonts w:ascii="Traditional Arabic" w:cs="Fanan"/>
          <w:color w:val="000000"/>
          <w:sz w:val="32"/>
          <w:szCs w:val="32"/>
          <w:rtl/>
        </w:rPr>
        <w:t>الجن على ثلاثة أصناف</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صنف لهم أجنحة يطيرون في الهواء</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وصنف حيات وعقارب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وصنف يحلون ويظعنون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وروى </w:t>
      </w:r>
      <w:r w:rsidRPr="00944056">
        <w:rPr>
          <w:rFonts w:ascii="Traditional Arabic" w:cs="Fanan" w:hint="cs"/>
          <w:color w:val="000000"/>
          <w:sz w:val="32"/>
          <w:szCs w:val="32"/>
          <w:rtl/>
        </w:rPr>
        <w:t>ا</w:t>
      </w:r>
      <w:r w:rsidRPr="00944056">
        <w:rPr>
          <w:rFonts w:ascii="Traditional Arabic" w:cs="Fanan"/>
          <w:color w:val="000000"/>
          <w:sz w:val="32"/>
          <w:szCs w:val="32"/>
          <w:rtl/>
        </w:rPr>
        <w:t>بن أبي الدنيا من حديث أبي الدرداء مرفوعا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نحوه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لكن قال في الثالث</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وصنف علي</w:t>
      </w:r>
      <w:r w:rsidRPr="00944056">
        <w:rPr>
          <w:rFonts w:ascii="Traditional Arabic" w:cs="Fanan" w:hint="cs"/>
          <w:color w:val="000000"/>
          <w:sz w:val="32"/>
          <w:szCs w:val="32"/>
          <w:rtl/>
        </w:rPr>
        <w:t>ه</w:t>
      </w:r>
      <w:r w:rsidRPr="00944056">
        <w:rPr>
          <w:rFonts w:ascii="Traditional Arabic" w:cs="Fanan"/>
          <w:color w:val="000000"/>
          <w:sz w:val="32"/>
          <w:szCs w:val="32"/>
          <w:rtl/>
        </w:rPr>
        <w:t>م الحساب والعقاب</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25"/>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واختلف الجن أيضاً فيما بينهم من حيث الطبائع والأحوال والقوة: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1-منهم الشياطين:</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والشيطان واحد الشياطين، فإن قيل الشيطان الرجيم فهو إبليس  ـ نعوذ بالله منه ـ الذي هو رأس الشياطين، وهو الذي أمر بالسجود ولم يسجد، وخلقته من نار، 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 xml:space="preserve">  سبحانه: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قَالَ مَا مَنَعَكَ أَلا تَسْجُدَ إِذْ أَمَرْتُكَ قَالَ أَنَا خَيْرٌ مِنْهُ خَلَقْتَنِي مِنْ نَارٍ وَخَلَقْتَهُ مِنْ طِينٍ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[الأعراف-12]. وقد بين الله بعضاً من صفاته ليحذر منه العباد على النحو التالي:</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أ- أنه يرى بني آدم من حيث لا يرونه: وهذ</w:t>
      </w:r>
      <w:r w:rsidRPr="00944056">
        <w:rPr>
          <w:rFonts w:ascii="Traditional Arabic" w:cs="Fanan" w:hint="eastAsia"/>
          <w:color w:val="000000"/>
          <w:sz w:val="32"/>
          <w:szCs w:val="32"/>
          <w:rtl/>
        </w:rPr>
        <w:t>ه</w:t>
      </w:r>
      <w:r w:rsidRPr="00944056">
        <w:rPr>
          <w:rFonts w:ascii="Traditional Arabic" w:cs="Fanan" w:hint="cs"/>
          <w:color w:val="000000"/>
          <w:sz w:val="32"/>
          <w:szCs w:val="32"/>
          <w:rtl/>
        </w:rPr>
        <w:t xml:space="preserve"> الصفة لأعوانه الشياطين وجنوده وبني جنسه.</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 xml:space="preserve"> ب-العداوة التي لا تنقطع لبني آدم: قا</w:t>
      </w:r>
      <w:r w:rsidRPr="00944056">
        <w:rPr>
          <w:rFonts w:ascii="Traditional Arabic" w:cs="Fanan" w:hint="eastAsia"/>
          <w:color w:val="000000"/>
          <w:sz w:val="32"/>
          <w:szCs w:val="32"/>
          <w:rtl/>
        </w:rPr>
        <w:t>ل</w:t>
      </w:r>
      <w:r w:rsidRPr="00944056">
        <w:rPr>
          <w:rFonts w:ascii="Traditional Arabic" w:cs="Fanan" w:hint="cs"/>
          <w:color w:val="000000"/>
          <w:sz w:val="32"/>
          <w:szCs w:val="32"/>
          <w:rtl/>
        </w:rPr>
        <w:t xml:space="preserve"> سبحانه: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إِنَّ الشَّيْطَانَ لَكُمْ عَدُوٌّ فَاتَّخِذُوهُ عَدُوّاً إِنَّمَا يَدْعُو حِزْبَهُ لِيَكُونُوا مِنْ أَصْحَابِ السَّعِيرِ</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[فاطر-6].  يقول الحافظ ابن كثير(</w:t>
      </w:r>
      <w:r w:rsidRPr="00944056">
        <w:rPr>
          <w:rFonts w:ascii="Traditional Arabic" w:cs="Fanan"/>
          <w:color w:val="000000"/>
          <w:sz w:val="32"/>
          <w:szCs w:val="32"/>
          <w:rtl/>
        </w:rPr>
        <w:footnoteReference w:id="26"/>
      </w:r>
      <w:r w:rsidRPr="00944056">
        <w:rPr>
          <w:rFonts w:ascii="Traditional Arabic" w:cs="Fanan" w:hint="cs"/>
          <w:color w:val="000000"/>
          <w:sz w:val="32"/>
          <w:szCs w:val="32"/>
          <w:rtl/>
        </w:rPr>
        <w:t>) ـ رحمه الله ـ: (</w:t>
      </w:r>
      <w:r w:rsidRPr="00944056">
        <w:rPr>
          <w:rFonts w:ascii="Traditional Arabic" w:cs="Fanan"/>
          <w:color w:val="000000"/>
          <w:sz w:val="32"/>
          <w:szCs w:val="32"/>
          <w:rtl/>
        </w:rPr>
        <w:t>فالشيطان لا يألو</w:t>
      </w:r>
      <w:r w:rsidRPr="00944056">
        <w:rPr>
          <w:rFonts w:ascii="Traditional Arabic" w:cs="Fanan" w:hint="cs"/>
          <w:color w:val="000000"/>
          <w:sz w:val="32"/>
          <w:szCs w:val="32"/>
          <w:rtl/>
        </w:rPr>
        <w:t>ا</w:t>
      </w:r>
      <w:r w:rsidRPr="00944056">
        <w:rPr>
          <w:rFonts w:ascii="Traditional Arabic" w:cs="Fanan"/>
          <w:color w:val="000000"/>
          <w:sz w:val="32"/>
          <w:szCs w:val="32"/>
          <w:rtl/>
        </w:rPr>
        <w:t xml:space="preserve"> الإنسان خبالا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جهده وطاقته في جميع أحواله وحركاته وسكناته</w:t>
      </w:r>
      <w:r w:rsidRPr="00944056">
        <w:rPr>
          <w:rFonts w:ascii="Traditional Arabic" w:cs="Fanan" w:hint="cs"/>
          <w:color w:val="000000"/>
          <w:sz w:val="32"/>
          <w:szCs w:val="32"/>
          <w:rtl/>
        </w:rPr>
        <w:t>.ا.هـ).</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r w:rsidRPr="00944056">
        <w:rPr>
          <w:rFonts w:ascii="Traditional Arabic" w:cs="Fanan" w:hint="cs"/>
          <w:color w:val="000000"/>
          <w:sz w:val="32"/>
          <w:szCs w:val="32"/>
          <w:rtl/>
        </w:rPr>
        <w:t xml:space="preserve">ومن حيث التعامل مع بني آدم، قال سبحانه: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قَالَ أَرَأَيْتَكَ هَذَا الَّذِي كَرَّمْتَ عَلَيَّ لَئِنْ أَخَّرْتَنِ إِلَى يَوْمِ الْقِيَامَةِ لأَحْتَنِكَنَّ ذُرِّيَّتَهُ إِلا قَلِيلاً</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[الإسراء-62]</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ج-الحسد : يقول الإمام ابن كثير(</w:t>
      </w:r>
      <w:r w:rsidRPr="00944056">
        <w:rPr>
          <w:rFonts w:ascii="Traditional Arabic" w:cs="Fanan"/>
          <w:color w:val="000000"/>
          <w:sz w:val="32"/>
          <w:szCs w:val="32"/>
          <w:rtl/>
        </w:rPr>
        <w:footnoteReference w:id="27"/>
      </w:r>
      <w:r w:rsidRPr="00944056">
        <w:rPr>
          <w:rFonts w:ascii="Traditional Arabic" w:cs="Fanan" w:hint="cs"/>
          <w:color w:val="000000"/>
          <w:sz w:val="32"/>
          <w:szCs w:val="32"/>
          <w:rtl/>
        </w:rPr>
        <w:t>) ـ رحمه الله ـ :(</w:t>
      </w:r>
      <w:r w:rsidRPr="00944056">
        <w:rPr>
          <w:rFonts w:ascii="Traditional Arabic" w:cs="Fanan"/>
          <w:color w:val="000000"/>
          <w:sz w:val="32"/>
          <w:szCs w:val="32"/>
          <w:rtl/>
        </w:rPr>
        <w:t xml:space="preserve"> وعن سعيد بن جبير أنه قال: لما لعن الله إبليس، تغيرت صورته عن صورة الملائكة، ورن رنة، فكل رنة في الدنيا إلى يوم القيامة منها، رواه ابن أبي حاتم، وأنه لما تحقق الغضب الذي لا مرد له، سأل من تمام حسده لآدم وذريته النظرة إلى يوم القيامة، وهو يوم البعث، وأنه أجيب إلى ذلك استدراجاً لـه وإمهالاً، فلما تحقق النظرة قبحه الله</w:t>
      </w:r>
      <w:r w:rsidRPr="00944056">
        <w:rPr>
          <w:rFonts w:ascii="Traditional Arabic" w:cs="Fanan" w:hint="cs"/>
          <w:color w:val="000000"/>
          <w:sz w:val="32"/>
          <w:szCs w:val="32"/>
          <w:rtl/>
        </w:rPr>
        <w:t>.ا.هـ)</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2- ومنهم العفاريت:</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وهو </w:t>
      </w:r>
      <w:r w:rsidRPr="00944056">
        <w:rPr>
          <w:rFonts w:ascii="Traditional Arabic" w:cs="Fanan"/>
          <w:color w:val="000000"/>
          <w:sz w:val="32"/>
          <w:szCs w:val="32"/>
          <w:rtl/>
        </w:rPr>
        <w:t>رئيس من الـجن مارد قوي</w:t>
      </w:r>
      <w:r w:rsidRPr="00944056">
        <w:rPr>
          <w:rFonts w:ascii="Traditional Arabic" w:cs="Fanan" w:hint="cs"/>
          <w:color w:val="000000"/>
          <w:sz w:val="32"/>
          <w:szCs w:val="32"/>
          <w:rtl/>
        </w:rPr>
        <w:t>، كم</w:t>
      </w:r>
      <w:r w:rsidRPr="00944056">
        <w:rPr>
          <w:rFonts w:ascii="Traditional Arabic" w:cs="Fanan" w:hint="eastAsia"/>
          <w:color w:val="000000"/>
          <w:sz w:val="32"/>
          <w:szCs w:val="32"/>
          <w:rtl/>
        </w:rPr>
        <w:t>ا</w:t>
      </w:r>
      <w:r w:rsidRPr="00944056">
        <w:rPr>
          <w:rFonts w:ascii="Traditional Arabic" w:cs="Fanan" w:hint="cs"/>
          <w:color w:val="000000"/>
          <w:sz w:val="32"/>
          <w:szCs w:val="32"/>
          <w:rtl/>
        </w:rPr>
        <w:t xml:space="preserve"> ذكر ذلك الإمام الطبري ـ رحمه الله ـ  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 xml:space="preserve">قَالَ عِفْرِيتٌ مِنَ الْجِنِّ أَنَا آتِيكَ بِهِ قَبْلَ أَنْ تَقُومَ مِنْ مَقَامِكَ </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[النمل-39].</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يقول الحافظ ابن حجر(</w:t>
      </w:r>
      <w:r w:rsidRPr="00944056">
        <w:rPr>
          <w:rFonts w:ascii="Traditional Arabic" w:cs="Fanan"/>
          <w:color w:val="000000"/>
          <w:sz w:val="32"/>
          <w:szCs w:val="32"/>
          <w:rtl/>
        </w:rPr>
        <w:footnoteReference w:id="28"/>
      </w:r>
      <w:r w:rsidRPr="00944056">
        <w:rPr>
          <w:rFonts w:ascii="Traditional Arabic" w:cs="Fanan" w:hint="cs"/>
          <w:color w:val="000000"/>
          <w:sz w:val="32"/>
          <w:szCs w:val="32"/>
          <w:rtl/>
        </w:rPr>
        <w:t>)ـ رحمه الله ـ:(</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 xml:space="preserve"> ا</w:t>
      </w:r>
      <w:r w:rsidRPr="00944056">
        <w:rPr>
          <w:rFonts w:ascii="Traditional Arabic" w:cs="Fanan"/>
          <w:color w:val="000000"/>
          <w:sz w:val="32"/>
          <w:szCs w:val="32"/>
          <w:rtl/>
        </w:rPr>
        <w:t>بن عبد البر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الجن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على مراتب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فا</w:t>
      </w:r>
      <w:r w:rsidRPr="00944056">
        <w:rPr>
          <w:rFonts w:ascii="Traditional Arabic" w:cs="Fanan" w:hint="cs"/>
          <w:color w:val="000000"/>
          <w:sz w:val="32"/>
          <w:szCs w:val="32"/>
          <w:rtl/>
        </w:rPr>
        <w:t>لأ</w:t>
      </w:r>
      <w:r w:rsidRPr="00944056">
        <w:rPr>
          <w:rFonts w:ascii="Traditional Arabic" w:cs="Fanan"/>
          <w:color w:val="000000"/>
          <w:sz w:val="32"/>
          <w:szCs w:val="32"/>
          <w:rtl/>
        </w:rPr>
        <w:t>صل جني</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خالط الإنس قيل عامر</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ومن تعرض منهم للصبيان قيل أرواح</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ومن زاد في الخبث قيل شيطان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فإن زاد على ذلك قيل مارد</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زاد على ذلك قيل عفريت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وقال الراغب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العفريت من الجن هو العارم الخبيث</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وإذا بولغ فيه قيل عفريت نفريت</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وقال </w:t>
      </w:r>
      <w:r w:rsidRPr="00944056">
        <w:rPr>
          <w:rFonts w:ascii="Traditional Arabic" w:cs="Fanan" w:hint="cs"/>
          <w:color w:val="000000"/>
          <w:sz w:val="32"/>
          <w:szCs w:val="32"/>
          <w:rtl/>
        </w:rPr>
        <w:t>ا</w:t>
      </w:r>
      <w:r w:rsidRPr="00944056">
        <w:rPr>
          <w:rFonts w:ascii="Traditional Arabic" w:cs="Fanan"/>
          <w:color w:val="000000"/>
          <w:sz w:val="32"/>
          <w:szCs w:val="32"/>
          <w:rtl/>
        </w:rPr>
        <w:t>بن قتيبة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العفريت الموثق الخلق</w:t>
      </w:r>
      <w:r w:rsidRPr="00944056">
        <w:rPr>
          <w:rFonts w:ascii="Traditional Arabic" w:cs="Fanan" w:hint="cs"/>
          <w:color w:val="000000"/>
          <w:sz w:val="32"/>
          <w:szCs w:val="32"/>
          <w:rtl/>
        </w:rPr>
        <w:t>.ا.هـ).</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3- ومنهم المردة:</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وهو الخبيث العاتي كما ذكر ذلك الإمام الطبري(</w:t>
      </w:r>
      <w:r w:rsidRPr="00944056">
        <w:rPr>
          <w:rFonts w:ascii="Traditional Arabic" w:cs="Fanan"/>
          <w:color w:val="000000"/>
          <w:sz w:val="32"/>
          <w:szCs w:val="32"/>
          <w:rtl/>
        </w:rPr>
        <w:footnoteReference w:id="29"/>
      </w:r>
      <w:r w:rsidRPr="00944056">
        <w:rPr>
          <w:rFonts w:ascii="Traditional Arabic" w:cs="Fanan" w:hint="cs"/>
          <w:color w:val="000000"/>
          <w:sz w:val="32"/>
          <w:szCs w:val="32"/>
          <w:rtl/>
        </w:rPr>
        <w:t xml:space="preserve">) ـ رحمه الله ـ يقول الله تعالى:      </w:t>
      </w:r>
      <w:r w:rsidRPr="00944056">
        <w:rPr>
          <w:rFonts w:ascii="Traditional Arabic" w:cs="Fanan"/>
          <w:color w:val="000000"/>
          <w:sz w:val="32"/>
          <w:szCs w:val="32"/>
        </w:rPr>
        <w:sym w:font="AGA Arabesque" w:char="F05D"/>
      </w:r>
      <w:r w:rsidRPr="00944056">
        <w:rPr>
          <w:rFonts w:ascii="Traditional Arabic" w:cs="Fanan"/>
          <w:color w:val="000000"/>
          <w:sz w:val="32"/>
          <w:szCs w:val="32"/>
        </w:rPr>
        <w:t xml:space="preserve">      </w:t>
      </w:r>
      <w:r w:rsidRPr="00944056">
        <w:rPr>
          <w:rFonts w:ascii="Traditional Arabic" w:cs="Fanan" w:hint="cs"/>
          <w:color w:val="000000"/>
          <w:sz w:val="32"/>
          <w:szCs w:val="32"/>
          <w:rtl/>
        </w:rPr>
        <w:t xml:space="preserve"> وَحِفْظاً مِنْ كُلِّ شَيْطَانٍ مَارِدٍ</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[الصافات-7].أ.هـ) (</w:t>
      </w:r>
      <w:r w:rsidRPr="00944056">
        <w:rPr>
          <w:rFonts w:ascii="Traditional Arabic" w:cs="Fanan"/>
          <w:color w:val="000000"/>
          <w:sz w:val="32"/>
          <w:szCs w:val="32"/>
          <w:rtl/>
        </w:rPr>
        <w:footnoteReference w:id="30"/>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4- وهناك القرين:</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عن مـجاهد</w:t>
      </w:r>
      <w:r w:rsidRPr="00944056">
        <w:rPr>
          <w:rFonts w:ascii="Traditional Arabic" w:cs="Fanan" w:hint="cs"/>
          <w:color w:val="000000"/>
          <w:sz w:val="32"/>
          <w:szCs w:val="32"/>
          <w:rtl/>
        </w:rPr>
        <w:t xml:space="preserve"> ـ رحمه الله ـ</w:t>
      </w:r>
      <w:r w:rsidRPr="00944056">
        <w:rPr>
          <w:rFonts w:ascii="Traditional Arabic" w:cs="Fanan"/>
          <w:color w:val="000000"/>
          <w:sz w:val="32"/>
          <w:szCs w:val="32"/>
          <w:rtl/>
        </w:rPr>
        <w:t xml:space="preserve"> فـي قول الله: إنـي كان لـي قرين</w:t>
      </w:r>
      <w:r w:rsidRPr="00944056">
        <w:rPr>
          <w:rFonts w:ascii="Traditional Arabic" w:cs="Fanan" w:hint="cs"/>
          <w:color w:val="000000"/>
          <w:sz w:val="32"/>
          <w:szCs w:val="32"/>
          <w:rtl/>
        </w:rPr>
        <w:t>، قا</w:t>
      </w:r>
      <w:r w:rsidRPr="00944056">
        <w:rPr>
          <w:rFonts w:ascii="Traditional Arabic" w:cs="Fanan" w:hint="eastAsia"/>
          <w:color w:val="000000"/>
          <w:sz w:val="32"/>
          <w:szCs w:val="32"/>
          <w:rtl/>
        </w:rPr>
        <w:t>ل</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شيطان. نقل ذلك الإمام الطبري(</w:t>
      </w:r>
      <w:r w:rsidRPr="00944056">
        <w:rPr>
          <w:rFonts w:ascii="Traditional Arabic" w:cs="Fanan"/>
          <w:color w:val="000000"/>
          <w:sz w:val="32"/>
          <w:szCs w:val="32"/>
          <w:rtl/>
        </w:rPr>
        <w:footnoteReference w:id="31"/>
      </w:r>
      <w:r w:rsidRPr="00944056">
        <w:rPr>
          <w:rFonts w:ascii="Traditional Arabic" w:cs="Fanan" w:hint="cs"/>
          <w:color w:val="000000"/>
          <w:sz w:val="32"/>
          <w:szCs w:val="32"/>
          <w:rtl/>
        </w:rPr>
        <w:t xml:space="preserve">)ـ رحمه الله ـ قال تعالى :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وَمَنْ يَعْشُ عَنْ ذِكْرِ الرَّحْمَنِ نُقَيِّضْ لَهُ شَيْطَاناً فَهُوَ لَهُ قَرِينٌ</w:t>
      </w:r>
      <w:r w:rsidRPr="00944056">
        <w:rPr>
          <w:rFonts w:ascii="Traditional Arabic" w:cs="Fanan"/>
          <w:color w:val="000000"/>
          <w:sz w:val="32"/>
          <w:szCs w:val="32"/>
        </w:rPr>
        <w:t xml:space="preserve"> </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[الزخرف-36]</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ثم إن الجن فيهم المسلمون والكافرون:فتجد أن منهم المسلمين والكافرين وأهل الفسق وأرباب الهوى والمجون،اختلفت طرائقهم، يقول سبحانه:</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وَأَنَّا مِنَّا الصَّالِحُونَ وَمِنَّا دُونَ ذَلِكَ كُنَّا طَرَائِقَ قِدَداً</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[الجن-11]  قال الإمام القرطبي (</w:t>
      </w:r>
      <w:r w:rsidRPr="00944056">
        <w:rPr>
          <w:rFonts w:ascii="Traditional Arabic" w:cs="Fanan"/>
          <w:color w:val="000000"/>
          <w:sz w:val="32"/>
          <w:szCs w:val="32"/>
          <w:rtl/>
        </w:rPr>
        <w:footnoteReference w:id="32"/>
      </w:r>
      <w:r w:rsidRPr="00944056">
        <w:rPr>
          <w:rFonts w:ascii="Traditional Arabic" w:cs="Fanan" w:hint="cs"/>
          <w:color w:val="000000"/>
          <w:sz w:val="32"/>
          <w:szCs w:val="32"/>
          <w:rtl/>
        </w:rPr>
        <w:t>) ـ  رحمه الله ـ :       (</w:t>
      </w:r>
      <w:r w:rsidRPr="00944056">
        <w:rPr>
          <w:rFonts w:ascii="Traditional Arabic" w:cs="Fanan"/>
          <w:color w:val="000000"/>
          <w:sz w:val="32"/>
          <w:szCs w:val="32"/>
          <w:rtl/>
        </w:rPr>
        <w:t xml:space="preserve"> أي فرقاً شتى؛ قاله السدي</w:t>
      </w:r>
      <w:r w:rsidRPr="00944056">
        <w:rPr>
          <w:rFonts w:ascii="Traditional Arabic" w:cs="Fanan" w:hint="cs"/>
          <w:color w:val="000000"/>
          <w:sz w:val="32"/>
          <w:szCs w:val="32"/>
          <w:rtl/>
        </w:rPr>
        <w:t>،وقال</w:t>
      </w:r>
      <w:r w:rsidRPr="00944056">
        <w:rPr>
          <w:rFonts w:ascii="Traditional Arabic" w:cs="Fanan"/>
          <w:color w:val="000000"/>
          <w:sz w:val="32"/>
          <w:szCs w:val="32"/>
          <w:rtl/>
        </w:rPr>
        <w:t xml:space="preserve"> الضحاك: أدياناً مختلفة</w:t>
      </w:r>
      <w:r w:rsidRPr="00944056">
        <w:rPr>
          <w:rFonts w:ascii="Traditional Arabic" w:cs="Fanan" w:hint="cs"/>
          <w:color w:val="000000"/>
          <w:sz w:val="32"/>
          <w:szCs w:val="32"/>
          <w:rtl/>
        </w:rPr>
        <w:t>، وقال</w:t>
      </w:r>
      <w:r w:rsidRPr="00944056">
        <w:rPr>
          <w:rFonts w:ascii="Traditional Arabic" w:cs="Fanan"/>
          <w:color w:val="000000"/>
          <w:sz w:val="32"/>
          <w:szCs w:val="32"/>
          <w:rtl/>
        </w:rPr>
        <w:t xml:space="preserve"> قتادة: أهواءً متباينة؛ ومنه قول الشاعر: </w:t>
      </w:r>
    </w:p>
    <w:tbl>
      <w:tblPr>
        <w:bidiVisual/>
        <w:tblW w:w="0" w:type="auto"/>
        <w:jc w:val="center"/>
        <w:tblLook w:val="0000" w:firstRow="0" w:lastRow="0" w:firstColumn="0" w:lastColumn="0" w:noHBand="0" w:noVBand="0"/>
      </w:tblPr>
      <w:tblGrid>
        <w:gridCol w:w="3579"/>
        <w:gridCol w:w="393"/>
        <w:gridCol w:w="3614"/>
      </w:tblGrid>
      <w:tr w:rsidR="008545CC" w:rsidRPr="00944056" w:rsidTr="00944056">
        <w:trPr>
          <w:trHeight w:hRule="exact" w:val="567"/>
          <w:jc w:val="center"/>
        </w:trPr>
        <w:tc>
          <w:tcPr>
            <w:tcW w:w="4075" w:type="dxa"/>
          </w:tcPr>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r w:rsidRPr="00944056">
              <w:rPr>
                <w:rFonts w:ascii="Traditional Arabic" w:cs="Fanan"/>
                <w:color w:val="000000"/>
                <w:sz w:val="32"/>
                <w:szCs w:val="32"/>
                <w:rtl/>
              </w:rPr>
              <w:t>القابض الباسط الهادي بطاعته</w:t>
            </w:r>
            <w:r w:rsidRPr="00944056">
              <w:rPr>
                <w:rFonts w:ascii="Traditional Arabic" w:cs="Fanan" w:hint="cs"/>
                <w:color w:val="000000"/>
                <w:sz w:val="32"/>
                <w:szCs w:val="32"/>
                <w:rtl/>
              </w:rPr>
              <w:br/>
            </w:r>
          </w:p>
        </w:tc>
        <w:tc>
          <w:tcPr>
            <w:tcW w:w="425" w:type="dxa"/>
          </w:tcPr>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p>
        </w:tc>
        <w:tc>
          <w:tcPr>
            <w:tcW w:w="4111" w:type="dxa"/>
          </w:tcPr>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r w:rsidRPr="00944056">
              <w:rPr>
                <w:rFonts w:ascii="Traditional Arabic" w:cs="Fanan"/>
                <w:color w:val="000000"/>
                <w:sz w:val="32"/>
                <w:szCs w:val="32"/>
                <w:rtl/>
              </w:rPr>
              <w:t>في فتنة الناس إذ أهواؤهم قدد</w:t>
            </w:r>
            <w:r w:rsidRPr="00944056">
              <w:rPr>
                <w:rFonts w:ascii="Traditional Arabic" w:cs="Fanan" w:hint="cs"/>
                <w:color w:val="000000"/>
                <w:sz w:val="32"/>
                <w:szCs w:val="32"/>
                <w:rtl/>
              </w:rPr>
              <w:br/>
            </w:r>
          </w:p>
        </w:tc>
      </w:tr>
    </w:tbl>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والمعنى: أي لم يكن كل الجن كفاراً بل كانوا مختلفين: منهم كفار، ومنهم مؤمنون صلحاء، ومنهم مؤمنون غير صلحاء. وقال المسيب: كنا مسلمين ويهود ونصارى ومجوس. قال السدي في قول</w:t>
      </w:r>
      <w:r w:rsidRPr="00944056">
        <w:rPr>
          <w:rFonts w:ascii="Traditional Arabic" w:cs="Fanan" w:hint="cs"/>
          <w:color w:val="000000"/>
          <w:sz w:val="32"/>
          <w:szCs w:val="32"/>
          <w:rtl/>
        </w:rPr>
        <w:t>ـ</w:t>
      </w:r>
      <w:r w:rsidRPr="00944056">
        <w:rPr>
          <w:rFonts w:ascii="Traditional Arabic" w:cs="Fanan"/>
          <w:color w:val="000000"/>
          <w:sz w:val="32"/>
          <w:szCs w:val="32"/>
          <w:rtl/>
        </w:rPr>
        <w:t>ه تعالى</w:t>
      </w:r>
      <w:r w:rsidRPr="00944056">
        <w:rPr>
          <w:rFonts w:ascii="Traditional Arabic" w:cs="Fanan" w:hint="cs"/>
          <w:color w:val="000000"/>
          <w:sz w:val="32"/>
          <w:szCs w:val="32"/>
          <w:rtl/>
        </w:rPr>
        <w:t xml:space="preserve"> :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وَأَنَّا مِنَّا الصَّالِحُونَ وَمِنَّا دُونَ ذَلِكَ كُنَّا طَرَائِقَ قِدَداً</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[الجن-11] </w:t>
      </w:r>
      <w:r w:rsidRPr="00944056">
        <w:rPr>
          <w:rFonts w:ascii="Traditional Arabic" w:cs="Fanan"/>
          <w:color w:val="000000"/>
          <w:sz w:val="32"/>
          <w:szCs w:val="32"/>
          <w:rtl/>
        </w:rPr>
        <w:t>قال: في الجن مثلكم قدرية، ومرجئة، وخوارج، ورافضة، وشيعة، وسن</w:t>
      </w:r>
      <w:r w:rsidRPr="00944056">
        <w:rPr>
          <w:rFonts w:ascii="Traditional Arabic" w:cs="Fanan" w:hint="cs"/>
          <w:color w:val="000000"/>
          <w:sz w:val="32"/>
          <w:szCs w:val="32"/>
          <w:rtl/>
        </w:rPr>
        <w:t>ة)</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وَأَنَّا مِنَّا الْمُسْلِمُونَ وَمِنَّا الْقَاسِطُونَ فَمَنْ أَسْلَمَ فَأُولَئِكَ تَحَرَّوْا رَشَداً</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[الجن-14]، فالجان لـه من القدرات ما يناسب خلقته من حيث رقة جوهره وقوتها في آن واحد بحسب كل جان، فسبحان الله فله في خلقه شؤون!.</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وبناءً على ما سبق، فإن الجان قد  يتلبس بالآدمي ويلبس عليه ويؤذيه إما بوسوسة أو أذى محسوس يتألم منه الجسد،كل ذلك بمشيئة الله تعالى.</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ثانياً :الأذى الشيطاني من الجان لبني آدم: الأذى الشيطاني لبني آدم على أقسام متعددة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القسم الأول: خارج الجسد. وذلك:</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1-بأن يتصوروا لهم على صور مخيفة، كأن يرى ذلك الشيطان على صورة غول أو كلب أسود، أو ثعبان أو غير ذلك، فيتمثل لـه بالسعالي وبالغول، على قول بعض العلماء،أما النفي في حديث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w:t>
      </w:r>
      <w:r w:rsidRPr="00944056">
        <w:rPr>
          <w:rFonts w:ascii="Traditional Arabic" w:cs="Fanan"/>
          <w:color w:val="000000"/>
          <w:sz w:val="32"/>
          <w:szCs w:val="32"/>
          <w:rtl/>
        </w:rPr>
        <w:t>لا عدوى ولا غول ولا صفر</w:t>
      </w:r>
      <w:r w:rsidRPr="00944056">
        <w:rPr>
          <w:rFonts w:ascii="Traditional Arabic" w:cs="Fanan" w:hint="cs"/>
          <w:color w:val="000000"/>
          <w:sz w:val="32"/>
          <w:szCs w:val="32"/>
          <w:rtl/>
        </w:rPr>
        <w:t>» (</w:t>
      </w:r>
      <w:r w:rsidRPr="00944056">
        <w:rPr>
          <w:rFonts w:ascii="Traditional Arabic" w:cs="Fanan"/>
          <w:color w:val="000000"/>
          <w:sz w:val="32"/>
          <w:szCs w:val="32"/>
          <w:rtl/>
        </w:rPr>
        <w:footnoteReference w:id="33"/>
      </w:r>
      <w:r w:rsidRPr="00944056">
        <w:rPr>
          <w:rFonts w:ascii="Traditional Arabic" w:cs="Fanan" w:hint="cs"/>
          <w:color w:val="000000"/>
          <w:sz w:val="32"/>
          <w:szCs w:val="32"/>
          <w:rtl/>
        </w:rPr>
        <w:t>)هو ما ذكره الإمام النووي (</w:t>
      </w:r>
      <w:r w:rsidRPr="00944056">
        <w:rPr>
          <w:rFonts w:ascii="Traditional Arabic" w:cs="Fanan"/>
          <w:color w:val="000000"/>
          <w:sz w:val="32"/>
          <w:szCs w:val="32"/>
          <w:rtl/>
        </w:rPr>
        <w:footnoteReference w:id="34"/>
      </w:r>
      <w:r w:rsidRPr="00944056">
        <w:rPr>
          <w:rFonts w:ascii="Traditional Arabic" w:cs="Fanan" w:hint="cs"/>
          <w:color w:val="000000"/>
          <w:sz w:val="32"/>
          <w:szCs w:val="32"/>
          <w:rtl/>
        </w:rPr>
        <w:t xml:space="preserve">)ـ رحمه الله ـ في  ذهاب بعض العلماء إلى أن </w:t>
      </w:r>
      <w:r w:rsidRPr="00944056">
        <w:rPr>
          <w:rFonts w:ascii="Traditional Arabic" w:cs="Fanan"/>
          <w:color w:val="000000"/>
          <w:sz w:val="32"/>
          <w:szCs w:val="32"/>
          <w:rtl/>
        </w:rPr>
        <w:t>ليس المراد بالحديث نفي وجود الغول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وإنما معناه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إبطال ما تزعمه العرب من تلون الغول بالصور المختلفة واغتيالها، قالوا: ومعنى</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لا غول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أي لا تستطيع أن تضل أحداً، ويشهد لـه حديث آخر: </w:t>
      </w:r>
      <w:r w:rsidRPr="00944056">
        <w:rPr>
          <w:rFonts w:ascii="Traditional Arabic" w:cs="Fanan" w:hint="cs"/>
          <w:color w:val="000000"/>
          <w:sz w:val="32"/>
          <w:szCs w:val="32"/>
          <w:rtl/>
        </w:rPr>
        <w:t>«</w:t>
      </w:r>
      <w:r w:rsidRPr="00944056">
        <w:rPr>
          <w:rFonts w:ascii="Traditional Arabic" w:cs="Fanan"/>
          <w:color w:val="000000"/>
          <w:sz w:val="32"/>
          <w:szCs w:val="32"/>
          <w:rtl/>
        </w:rPr>
        <w:t>لا غول ولكن السعال</w:t>
      </w:r>
      <w:r w:rsidRPr="00944056">
        <w:rPr>
          <w:rFonts w:ascii="Traditional Arabic" w:cs="Fanan" w:hint="cs"/>
          <w:color w:val="000000"/>
          <w:sz w:val="32"/>
          <w:szCs w:val="32"/>
          <w:rtl/>
        </w:rPr>
        <w:t>ي» (</w:t>
      </w:r>
      <w:r w:rsidRPr="00944056">
        <w:rPr>
          <w:rFonts w:ascii="Traditional Arabic" w:cs="Fanan"/>
          <w:color w:val="000000"/>
          <w:sz w:val="32"/>
          <w:szCs w:val="32"/>
          <w:rtl/>
        </w:rPr>
        <w:footnoteReference w:id="35"/>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العلماء: السعال</w:t>
      </w:r>
      <w:r w:rsidRPr="00944056">
        <w:rPr>
          <w:rFonts w:ascii="Traditional Arabic" w:cs="Fanan" w:hint="cs"/>
          <w:color w:val="000000"/>
          <w:sz w:val="32"/>
          <w:szCs w:val="32"/>
          <w:rtl/>
        </w:rPr>
        <w:t>ي</w:t>
      </w:r>
      <w:r w:rsidRPr="00944056">
        <w:rPr>
          <w:rFonts w:ascii="Traditional Arabic" w:cs="Fanan"/>
          <w:color w:val="000000"/>
          <w:sz w:val="32"/>
          <w:szCs w:val="32"/>
          <w:rtl/>
        </w:rPr>
        <w:t xml:space="preserve"> بالسين المفتوحة والعين المهملتين وهم سحرة الجن، أي ولكن في الجن سحرة لهم تلبيس وتخيل، وفي الحديث الآخر: </w:t>
      </w:r>
      <w:r w:rsidRPr="00944056">
        <w:rPr>
          <w:rFonts w:ascii="Traditional Arabic" w:cs="Fanan" w:hint="cs"/>
          <w:color w:val="000000"/>
          <w:sz w:val="32"/>
          <w:szCs w:val="32"/>
          <w:rtl/>
        </w:rPr>
        <w:t>«</w:t>
      </w:r>
      <w:r w:rsidRPr="00944056">
        <w:rPr>
          <w:rFonts w:ascii="Traditional Arabic" w:cs="Fanan"/>
          <w:color w:val="000000"/>
          <w:sz w:val="32"/>
          <w:szCs w:val="32"/>
          <w:rtl/>
        </w:rPr>
        <w:t>إذا تغولت</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الغيلان فنادوا بالأذان</w:t>
      </w:r>
      <w:r w:rsidRPr="00944056">
        <w:rPr>
          <w:rFonts w:ascii="Traditional Arabic" w:cs="Fanan" w:hint="cs"/>
          <w:color w:val="000000"/>
          <w:sz w:val="32"/>
          <w:szCs w:val="32"/>
          <w:rtl/>
        </w:rPr>
        <w:t>» (</w:t>
      </w:r>
      <w:r w:rsidRPr="00944056">
        <w:rPr>
          <w:rFonts w:ascii="Traditional Arabic" w:cs="Fanan"/>
          <w:color w:val="000000"/>
          <w:sz w:val="32"/>
          <w:szCs w:val="32"/>
          <w:rtl/>
        </w:rPr>
        <w:footnoteReference w:id="36"/>
      </w:r>
      <w:r w:rsidRPr="00944056">
        <w:rPr>
          <w:rFonts w:ascii="Traditional Arabic" w:cs="Fanan" w:hint="cs"/>
          <w:color w:val="000000"/>
          <w:sz w:val="32"/>
          <w:szCs w:val="32"/>
          <w:rtl/>
        </w:rPr>
        <w:t xml:space="preserve">) </w:t>
      </w:r>
      <w:r w:rsidRPr="00944056">
        <w:rPr>
          <w:rFonts w:ascii="Traditional Arabic" w:cs="Fanan"/>
          <w:color w:val="000000"/>
          <w:sz w:val="32"/>
          <w:szCs w:val="32"/>
          <w:rtl/>
        </w:rPr>
        <w:t>أي ارفعوا شرها بذكر الله تعالى، وهذا دليل على أنه ليس المراد نفي أصل وجودها</w:t>
      </w:r>
      <w:r w:rsidRPr="00944056">
        <w:rPr>
          <w:rFonts w:ascii="Traditional Arabic" w:cs="Fanan" w:hint="cs"/>
          <w:color w:val="000000"/>
          <w:sz w:val="32"/>
          <w:szCs w:val="32"/>
          <w:rtl/>
        </w:rPr>
        <w:t>.ا.هـ)(</w:t>
      </w:r>
      <w:r w:rsidRPr="00944056">
        <w:rPr>
          <w:rFonts w:ascii="Traditional Arabic" w:cs="Fanan"/>
          <w:color w:val="000000"/>
          <w:sz w:val="32"/>
          <w:szCs w:val="32"/>
          <w:rtl/>
        </w:rPr>
        <w:footnoteReference w:id="37"/>
      </w:r>
      <w:r w:rsidRPr="00944056">
        <w:rPr>
          <w:rFonts w:ascii="Traditional Arabic" w:cs="Fanan" w:hint="cs"/>
          <w:color w:val="000000"/>
          <w:sz w:val="32"/>
          <w:szCs w:val="32"/>
          <w:rtl/>
        </w:rPr>
        <w:t xml:space="preserve">)،وكالحيات التي تسكن البيوت وهي من عمار البيوت من الجن،وأما  الكلب الأسود، كما ورد </w:t>
      </w:r>
      <w:r w:rsidRPr="00944056">
        <w:rPr>
          <w:rFonts w:ascii="Traditional Arabic" w:cs="Fanan"/>
          <w:color w:val="000000"/>
          <w:sz w:val="32"/>
          <w:szCs w:val="32"/>
          <w:rtl/>
        </w:rPr>
        <w:t>عن أبي ذر</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 قال: قال رسول الله </w:t>
      </w:r>
      <w:r w:rsidRPr="00944056">
        <w:rPr>
          <w:rFonts w:ascii="Traditional Arabic" w:cs="Fanan" w:hint="cs"/>
          <w:color w:val="000000"/>
          <w:sz w:val="32"/>
          <w:szCs w:val="32"/>
          <w:rtl/>
        </w:rPr>
        <w:sym w:font="AGA Arabesque" w:char="F072"/>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t>إذا قام أحدكم يصلي، فإنه يستره إذا كان بين يديه مثل آخرة الرحل، فإذا لم يكن بين يديه مثل آخرة الرحل، فإنه يقطع الصلاة الحمار والمرأة والكلب الأسود». قلت: يا أبا ذر</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ما بال الكلب الأسود من الكلب الأحمر من الكلب الأصفر؟ قال: يا بن أخي سألت رسول الله كما سألتني فقال:الكلب الأسود شيطان</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38"/>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2- بأذى حسي كوخز أو غيره: فقد ذكر الله أنواع أذى الشياطين وهي:</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الأذى الطائف: قال تعالى :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إِنَّ الَّذِينَ اتَّقَوْا إِذَا مَسَّهُمْ طَائِفٌ مِنَ الشَّيْطَانِ     تَذَكَّرُوا فَإِذَا هُمْ مُبْصِرُونَ</w:t>
      </w:r>
      <w:r w:rsidRPr="00944056">
        <w:rPr>
          <w:rFonts w:ascii="Traditional Arabic" w:cs="Fanan"/>
          <w:color w:val="000000"/>
          <w:sz w:val="32"/>
          <w:szCs w:val="32"/>
        </w:rPr>
        <w:sym w:font="AGA Arabesque" w:char="F05B"/>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t>الأعراف</w:t>
      </w:r>
      <w:r w:rsidRPr="00944056">
        <w:rPr>
          <w:rFonts w:ascii="Traditional Arabic" w:cs="Fanan" w:hint="cs"/>
          <w:color w:val="000000"/>
          <w:sz w:val="32"/>
          <w:szCs w:val="32"/>
          <w:rtl/>
        </w:rPr>
        <w:t>-201].</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r w:rsidRPr="00944056">
        <w:rPr>
          <w:rFonts w:ascii="Traditional Arabic" w:cs="Fanan" w:hint="cs"/>
          <w:color w:val="000000"/>
          <w:sz w:val="32"/>
          <w:szCs w:val="32"/>
          <w:rtl/>
        </w:rPr>
        <w:lastRenderedPageBreak/>
        <w:t>الأذى بالهمز: 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وَقُلْ رَبِّ أَعُوذُ بِكَ مِنْ هَمَزَاتِ الشَّيَاطِينِ* وَأَعُوذُ بِكَ رَبِّ أَنْ يَحْضُرُونِ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w:t>
      </w:r>
      <w:r w:rsidRPr="00944056">
        <w:rPr>
          <w:rFonts w:ascii="Traditional Arabic" w:cs="Fanan"/>
          <w:color w:val="000000"/>
          <w:sz w:val="32"/>
          <w:szCs w:val="32"/>
          <w:rtl/>
        </w:rPr>
        <w:t xml:space="preserve">المؤمنون 97 </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98</w:t>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Pr>
      </w:pPr>
      <w:r w:rsidRPr="00944056">
        <w:rPr>
          <w:rFonts w:ascii="Traditional Arabic" w:cs="Fanan" w:hint="cs"/>
          <w:color w:val="000000"/>
          <w:sz w:val="32"/>
          <w:szCs w:val="32"/>
          <w:rtl/>
        </w:rPr>
        <w:t xml:space="preserve"> الأذى بالنزغ: 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وَإِمَّا يَنْزَغَنَّكَ مِنَ الشَّيْطَانِ نَزْغٌ فَاسْتَعِذْ بِاللَّهِ إِنَّهُ سَمِيعٌ عَلِيمٌ</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w:t>
      </w:r>
      <w:r w:rsidRPr="00944056">
        <w:rPr>
          <w:rFonts w:ascii="Traditional Arabic" w:cs="Fanan"/>
          <w:color w:val="000000"/>
          <w:sz w:val="32"/>
          <w:szCs w:val="32"/>
          <w:rtl/>
        </w:rPr>
        <w:t>الأعراف</w:t>
      </w:r>
      <w:r w:rsidRPr="00944056">
        <w:rPr>
          <w:rFonts w:ascii="Traditional Arabic" w:cs="Fanan" w:hint="cs"/>
          <w:color w:val="000000"/>
          <w:sz w:val="32"/>
          <w:szCs w:val="32"/>
          <w:rtl/>
        </w:rPr>
        <w:t>-</w:t>
      </w:r>
      <w:r w:rsidRPr="00944056">
        <w:rPr>
          <w:rFonts w:ascii="Traditional Arabic" w:cs="Fanan"/>
          <w:color w:val="000000"/>
          <w:sz w:val="32"/>
          <w:szCs w:val="32"/>
          <w:rtl/>
        </w:rPr>
        <w:t>200</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د-التسلط الكلي:قال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فَإِذَا قَرَأْتَ الْقُرْآنَ فَاسْتَعِذْ بِاللَّهِ مِنَ الشَّيْطَانِ الرَّجِيمِ* إِنَّهُ لَيْسَ لَهُ سُلْطَانٌ عَلَى الَّذِينَ آمَنُوا وَعَلَى رَبِّهِمْ يَتَوَكَّلُونَ* إِنَّمَا سُلْطَانُهُ عَلَى الَّذِينَ يَتَوَلَّوْنَهُ وَالَّذِينَ هُمْ بِهِ مُشْرِكُونَ</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النحل98 </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100</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القسم الثاني: يكون الأذى من الشياطين داخل الجسد:</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لابد هنا من تفصيل لكيفية نفوذ الشياطين إلى داخل الجسد، يقول الإمام العز بن عبدالسلام(</w:t>
      </w:r>
      <w:r w:rsidRPr="00944056">
        <w:rPr>
          <w:rFonts w:ascii="Traditional Arabic" w:cs="Fanan"/>
          <w:color w:val="000000"/>
          <w:sz w:val="32"/>
          <w:szCs w:val="32"/>
          <w:rtl/>
        </w:rPr>
        <w:footnoteReference w:id="39"/>
      </w:r>
      <w:r w:rsidRPr="00944056">
        <w:rPr>
          <w:rFonts w:ascii="Traditional Arabic" w:cs="Fanan" w:hint="cs"/>
          <w:color w:val="000000"/>
          <w:sz w:val="32"/>
          <w:szCs w:val="32"/>
          <w:rtl/>
        </w:rPr>
        <w:t>)ـ رحمه الله تعالى ـ: (</w:t>
      </w:r>
      <w:r w:rsidRPr="00944056">
        <w:rPr>
          <w:rFonts w:ascii="Traditional Arabic" w:cs="Fanan"/>
          <w:color w:val="000000"/>
          <w:sz w:val="32"/>
          <w:szCs w:val="32"/>
          <w:rtl/>
        </w:rPr>
        <w:t>فإن قيل أين محل الأرواح من الأجساد؟ قلنا في كل جسدٍ روحان: إحداهما: روح اليقظة، وهي الروح التي أجرى الله العادة أنها إذا كانت في الجسد كان الإنسان مستيقظًا، فإذا خرجت من الجسد نام الإنسان ورأت تلك الروح المنامات إذا فارقت الجسد، فإن رأتها في السموات صحت الرؤيا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فلا سبيل للشياطين إلى السموات، وإن رأتها دون السماء كان من إلقاء الشياطين وتحريفهم، فإذا رجعت هذه الروح إلى الإنسان يستيقظ الإنسان كما كان. الروح الثانية: روح الحياة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وهي الروح التي أجرى الله العادة أنها إذا كانت في الجسد كان حيا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فإذا فارقته مات الجسد فإذا رجعت إليه حيي. وهاتان الروحان في باطن الإنسان لا يعرف باطن مقرهما إلا من أطلعه الله على ذلك، فهما كجنينين في بطن امرأةٍ واحدةٍ، وقد يكون في بطن الإنسان روح ثالثة وهي روح الشيطان ومقرها الصدور بدليل قوله: </w:t>
      </w:r>
      <w:r w:rsidRPr="00944056">
        <w:rPr>
          <w:rFonts w:ascii="Traditional Arabic" w:cs="Fanan"/>
          <w:color w:val="000000"/>
          <w:sz w:val="32"/>
          <w:szCs w:val="32"/>
        </w:rPr>
        <w:sym w:font="AGA Arabesque" w:char="F05D"/>
      </w:r>
      <w:r w:rsidRPr="00944056">
        <w:rPr>
          <w:rFonts w:ascii="Traditional Arabic" w:cs="Fanan" w:hint="eastAsia"/>
          <w:color w:val="000000"/>
          <w:sz w:val="32"/>
          <w:szCs w:val="32"/>
          <w:rtl/>
        </w:rPr>
        <w:t>الَّذِي</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يُوَسْوِسُ</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فِي</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صُدُورِ</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النَّاسِ</w:t>
      </w:r>
      <w:r w:rsidRPr="00944056">
        <w:rPr>
          <w:rFonts w:ascii="Traditional Arabic" w:cs="Fanan"/>
          <w:color w:val="000000"/>
          <w:sz w:val="32"/>
          <w:szCs w:val="32"/>
          <w:rtl/>
        </w:rPr>
        <w:t xml:space="preserve"> </w:t>
      </w:r>
      <w:r w:rsidRPr="00944056">
        <w:rPr>
          <w:rFonts w:ascii="Traditional Arabic" w:cs="Fanan"/>
          <w:color w:val="000000"/>
          <w:sz w:val="32"/>
          <w:szCs w:val="32"/>
          <w:rtl/>
        </w:rPr>
        <w:sym w:font="AGA Arabesque" w:char="F05B"/>
      </w:r>
      <w:r w:rsidRPr="00944056">
        <w:rPr>
          <w:rFonts w:ascii="Traditional Arabic" w:cs="Fanan" w:hint="cs"/>
          <w:color w:val="000000"/>
          <w:sz w:val="32"/>
          <w:szCs w:val="32"/>
          <w:rtl/>
        </w:rPr>
        <w:t>[الناس-5]</w:t>
      </w:r>
      <w:r w:rsidRPr="00944056">
        <w:rPr>
          <w:rFonts w:ascii="Traditional Arabic" w:cs="Fanan"/>
          <w:color w:val="000000"/>
          <w:sz w:val="32"/>
          <w:szCs w:val="32"/>
          <w:rtl/>
        </w:rPr>
        <w:t xml:space="preserve"> وجاء في الحديث الصحيح: </w:t>
      </w:r>
      <w:r w:rsidRPr="00944056">
        <w:rPr>
          <w:rFonts w:ascii="Traditional Arabic" w:cs="Fanan" w:hint="cs"/>
          <w:color w:val="000000"/>
          <w:sz w:val="32"/>
          <w:szCs w:val="32"/>
          <w:rtl/>
        </w:rPr>
        <w:t>«</w:t>
      </w:r>
      <w:r w:rsidRPr="00944056">
        <w:rPr>
          <w:rFonts w:ascii="Traditional Arabic" w:cs="Fanan"/>
          <w:color w:val="000000"/>
          <w:sz w:val="32"/>
          <w:szCs w:val="32"/>
          <w:rtl/>
        </w:rPr>
        <w:t>إن المتثائب إذا قال هاه هاه ضحك الشيطان في جوفه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وجاء في الحديث: </w:t>
      </w:r>
      <w:r w:rsidRPr="00944056">
        <w:rPr>
          <w:rFonts w:ascii="Traditional Arabic" w:cs="Fanan" w:hint="cs"/>
          <w:color w:val="000000"/>
          <w:sz w:val="32"/>
          <w:szCs w:val="32"/>
          <w:rtl/>
        </w:rPr>
        <w:t>«إن للملك لمة وإن للشيطان لمة» (</w:t>
      </w:r>
      <w:r w:rsidRPr="00944056">
        <w:rPr>
          <w:rFonts w:ascii="Traditional Arabic" w:cs="Fanan"/>
          <w:color w:val="000000"/>
          <w:sz w:val="32"/>
          <w:szCs w:val="32"/>
          <w:rtl/>
        </w:rPr>
        <w:footnoteReference w:id="40"/>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وقال بعض المتكلمين: الذي يظهر أن الروح بقرب القلب، ولا يبعد عندي أن </w:t>
      </w:r>
      <w:r w:rsidRPr="00944056">
        <w:rPr>
          <w:rFonts w:ascii="Traditional Arabic" w:cs="Fanan"/>
          <w:color w:val="000000"/>
          <w:sz w:val="32"/>
          <w:szCs w:val="32"/>
          <w:rtl/>
        </w:rPr>
        <w:lastRenderedPageBreak/>
        <w:t>يكون الروح في القلب، ويجوز أن يحضر الملك في باطن الإنسان حيث يحل الروحان، ويحضر الشيطان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ويجوز في كل واحدةٍ من الأرواح أن تكون جوهرًا فردًا يقوم به ما يليق به من الصفات الخسيسة والنفيسة، ويجوز أن تكون كل واحدةٍ منهن جسمًا لطيفًا حيا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سميعًا بصيرًا عليمًا قديرًا مريدًا متكلمًا، فتكون حيوانًا كاملا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في داخل حيوانٍ ناقصٍ، ويجوز أن تكون الأرواح كلها نورانيةً لطيفةً شفافةً، ويجوز أن يخص ذلك بأرواح المؤمنين والملائكة، دون أرواح الجن والشياطين</w:t>
      </w:r>
      <w:r w:rsidRPr="00944056">
        <w:rPr>
          <w:rFonts w:ascii="Traditional Arabic" w:cs="Fanan" w:hint="cs"/>
          <w:color w:val="000000"/>
          <w:sz w:val="32"/>
          <w:szCs w:val="32"/>
          <w:rtl/>
        </w:rPr>
        <w:t xml:space="preserve"> ) (</w:t>
      </w:r>
      <w:r w:rsidRPr="00944056">
        <w:rPr>
          <w:rFonts w:ascii="Traditional Arabic" w:cs="Fanan"/>
          <w:color w:val="000000"/>
          <w:sz w:val="32"/>
          <w:szCs w:val="32"/>
          <w:rtl/>
        </w:rPr>
        <w:footnoteReference w:id="41"/>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بل إن الشيطان يجري من ابن آدم مجرى الدم</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كما في الحديث عن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 « إن الشيطان يجري من ابن آدم مجرى الدم » (</w:t>
      </w:r>
      <w:r w:rsidRPr="00944056">
        <w:rPr>
          <w:rFonts w:ascii="Traditional Arabic" w:cs="Fanan"/>
          <w:color w:val="000000"/>
          <w:sz w:val="32"/>
          <w:szCs w:val="32"/>
          <w:rtl/>
        </w:rPr>
        <w:footnoteReference w:id="42"/>
      </w:r>
      <w:r w:rsidRPr="00944056">
        <w:rPr>
          <w:rFonts w:ascii="Traditional Arabic" w:cs="Fanan" w:hint="cs"/>
          <w:color w:val="000000"/>
          <w:sz w:val="32"/>
          <w:szCs w:val="32"/>
          <w:rtl/>
        </w:rPr>
        <w:t xml:space="preserve">) وأنه يضحك من جوفه كما في حديث </w:t>
      </w:r>
      <w:r w:rsidRPr="00944056">
        <w:rPr>
          <w:rFonts w:ascii="Traditional Arabic" w:cs="Fanan"/>
          <w:color w:val="000000"/>
          <w:sz w:val="32"/>
          <w:szCs w:val="32"/>
          <w:rtl/>
        </w:rPr>
        <w:t xml:space="preserve">أبي هريرة </w:t>
      </w:r>
      <w:r w:rsidRPr="00944056">
        <w:rPr>
          <w:rFonts w:ascii="Traditional Arabic" w:cs="Fanan" w:hint="cs"/>
          <w:color w:val="000000"/>
          <w:sz w:val="32"/>
          <w:szCs w:val="32"/>
          <w:rtl/>
        </w:rPr>
        <w:t xml:space="preserve"> </w:t>
      </w:r>
      <w:r w:rsidRPr="00944056">
        <w:rPr>
          <w:rFonts w:ascii="Traditional Arabic" w:cs="Fanan" w:hint="cs"/>
          <w:color w:val="000000"/>
          <w:sz w:val="32"/>
          <w:szCs w:val="32"/>
        </w:rPr>
        <w:sym w:font="AGA Arabesque" w:char="F074"/>
      </w:r>
      <w:r w:rsidRPr="00944056">
        <w:rPr>
          <w:rFonts w:ascii="Traditional Arabic" w:cs="Fanan"/>
          <w:color w:val="000000"/>
          <w:sz w:val="32"/>
          <w:szCs w:val="32"/>
          <w:rtl/>
        </w:rPr>
        <w:t xml:space="preserve">أن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t>العطاس من الله والتثاؤب من الشيطان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فإذا تثاءب أحدكم فليضع يده على فيه ، </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فإذا قال الرجل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آه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آه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إذا تثاءب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الشيطان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 يضحك في جوفه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وإن الله يحب العطاس ويكره التثاؤب</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 قال أبو عيسى</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هذا حديث حسن صحيح</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43"/>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وفي الحديث عن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قال: «</w:t>
      </w:r>
      <w:r w:rsidRPr="00944056">
        <w:rPr>
          <w:rFonts w:ascii="Traditional Arabic" w:cs="Fanan"/>
          <w:color w:val="000000"/>
          <w:sz w:val="32"/>
          <w:szCs w:val="32"/>
          <w:rtl/>
        </w:rPr>
        <w:t>إذا تثا</w:t>
      </w:r>
      <w:r w:rsidRPr="00944056">
        <w:rPr>
          <w:rFonts w:ascii="Traditional Arabic" w:cs="Fanan" w:hint="cs"/>
          <w:color w:val="000000"/>
          <w:sz w:val="32"/>
          <w:szCs w:val="32"/>
          <w:rtl/>
        </w:rPr>
        <w:t>ء</w:t>
      </w:r>
      <w:r w:rsidRPr="00944056">
        <w:rPr>
          <w:rFonts w:ascii="Traditional Arabic" w:cs="Fanan"/>
          <w:color w:val="000000"/>
          <w:sz w:val="32"/>
          <w:szCs w:val="32"/>
          <w:rtl/>
        </w:rPr>
        <w:t>ب أحدكم، فليمسك بيده على فيه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فإن الشيطان يدخل</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44"/>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لذا نص كثير من العلماء على قدرة الجن من النفوذ إلى بواطن البشر</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يقول الإمام البهوتي ـ  رحمه الله ـ : ( </w:t>
      </w:r>
      <w:r w:rsidRPr="00944056">
        <w:rPr>
          <w:rFonts w:ascii="Traditional Arabic" w:cs="Fanan"/>
          <w:color w:val="000000"/>
          <w:sz w:val="32"/>
          <w:szCs w:val="32"/>
          <w:rtl/>
        </w:rPr>
        <w:t xml:space="preserve">والمشهور أن للجن قدرة على النفوذ في بواطن البشر. لقوله : </w:t>
      </w:r>
      <w:r w:rsidRPr="00944056">
        <w:rPr>
          <w:rFonts w:ascii="Traditional Arabic" w:cs="Fanan" w:hint="cs"/>
          <w:color w:val="000000"/>
          <w:sz w:val="32"/>
          <w:szCs w:val="32"/>
          <w:rtl/>
        </w:rPr>
        <w:t>«</w:t>
      </w:r>
      <w:r w:rsidRPr="00944056">
        <w:rPr>
          <w:rFonts w:ascii="Traditional Arabic" w:cs="Fanan"/>
          <w:color w:val="000000"/>
          <w:sz w:val="32"/>
          <w:szCs w:val="32"/>
          <w:rtl/>
        </w:rPr>
        <w:t>إن الشيطان ليجري من ابن آدم مجرى الدم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وكان الشيخ تقي الدين إذا أتي بالمصروع وعظ من صرعه، وأمره ونهاه، فإن انتهى وفارق المصروع أخذ عليه العهد أن لا يعود،وإن لم يأتمر ولم ينته ولم يفارقه ضربه حتى يفارقه، والضرب يقع في الظاهر على المصروع، وإنما يقع في الحقيقة على من صرعه، ولهذا يتألم من صرعه به، ويصيح، ويخبر المصروع إذا أفاق بأنه لم يشعر بشيء من ذلك، قال في الفروع: وأظن أني رأيت عن الإمام أحمد مثل فعل شيخنا،وإلا فقد ثبت أنه أرسل إلى من صرعه ففارقه، وأنه عاود بعد موت أحمد، فذهب أبو بكر المروزي بنعل أحمد، وقال ل</w:t>
      </w:r>
      <w:r w:rsidRPr="00944056">
        <w:rPr>
          <w:rFonts w:ascii="Traditional Arabic" w:cs="Fanan" w:hint="cs"/>
          <w:color w:val="000000"/>
          <w:sz w:val="32"/>
          <w:szCs w:val="32"/>
          <w:rtl/>
        </w:rPr>
        <w:t>ـ</w:t>
      </w:r>
      <w:r w:rsidRPr="00944056">
        <w:rPr>
          <w:rFonts w:ascii="Traditional Arabic" w:cs="Fanan"/>
          <w:color w:val="000000"/>
          <w:sz w:val="32"/>
          <w:szCs w:val="32"/>
          <w:rtl/>
        </w:rPr>
        <w:t>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فلم يفارقه، ولم ينقل أن المروزي ضربه،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فامتناعه لا يدل على عدم جوازه</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45"/>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قال شيخ الإسلام ابن تيمية  ـ رحمه الله ـ : (</w:t>
      </w:r>
      <w:r w:rsidRPr="00944056">
        <w:rPr>
          <w:rFonts w:ascii="Traditional Arabic" w:cs="Fanan"/>
          <w:color w:val="000000"/>
          <w:sz w:val="32"/>
          <w:szCs w:val="32"/>
          <w:rtl/>
        </w:rPr>
        <w:t xml:space="preserve">وكذلك دخول الجني في بدن الإنسان ثابت باتفاق أئمة أهل السنة والجماعة، قال الله تعالى: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الَّذِينَ يَأْكُلُونَ الرِّبا لا يَقُومُونَ إِلا كَمَا يَقُومُ الَّذِي يَتَخَبَّطُهُ الشَّيْطَانُ مِنَ الْمَسِّ ذَلِكَ بِأَنَّهُمْ قَالُوا إِنَّمَا الْبَيْعُ مِثْلُ الرِّبا وَأَحَلَّ اللَّهُ الْبَيْعَ وَحَرَّمَ الرِّبا فَمَنْ جَاءَهُ مَوْعِظَةٌ مِنْ رَبِّهِ فَانْتَهَى فَلَهُ مَا سَلَفَ وَأَمْرُهُ إِلَى اللَّهِ وَمَنْ عَادَ فَأُولَئِكَ أَصْحَابُ النَّارِ هُمْ فِيهَا خَالِدُونَ</w:t>
      </w:r>
      <w:r w:rsidRPr="00944056">
        <w:rPr>
          <w:rFonts w:ascii="Traditional Arabic" w:cs="Fanan"/>
          <w:color w:val="000000"/>
          <w:sz w:val="32"/>
          <w:szCs w:val="32"/>
        </w:rPr>
        <w:sym w:font="AGA Arabesque" w:char="F05B"/>
      </w:r>
      <w:r w:rsidRPr="00944056">
        <w:rPr>
          <w:rFonts w:ascii="Traditional Arabic" w:cs="Fanan"/>
          <w:color w:val="000000"/>
          <w:sz w:val="32"/>
          <w:szCs w:val="32"/>
          <w:rtl/>
        </w:rPr>
        <w:t xml:space="preserve"> [البقرة: 275] </w:t>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 xml:space="preserve">وفي الصحيح عن النبـي </w:t>
      </w:r>
      <w:r w:rsidRPr="00944056">
        <w:rPr>
          <w:rFonts w:ascii="Traditional Arabic" w:cs="Fanan" w:hint="cs"/>
          <w:color w:val="000000"/>
          <w:sz w:val="32"/>
          <w:szCs w:val="32"/>
          <w:rtl/>
        </w:rPr>
        <w:sym w:font="AGA Arabesque" w:char="F072"/>
      </w:r>
      <w:r w:rsidRPr="00944056">
        <w:rPr>
          <w:rFonts w:ascii="Traditional Arabic" w:cs="Fanan"/>
          <w:color w:val="000000"/>
          <w:sz w:val="32"/>
          <w:szCs w:val="32"/>
          <w:rtl/>
        </w:rPr>
        <w:t xml:space="preserve">: </w:t>
      </w:r>
      <w:r w:rsidRPr="00944056">
        <w:rPr>
          <w:rFonts w:ascii="Traditional Arabic" w:cs="Fanan" w:hint="cs"/>
          <w:color w:val="000000"/>
          <w:sz w:val="32"/>
          <w:szCs w:val="32"/>
          <w:rtl/>
        </w:rPr>
        <w:t>«</w:t>
      </w:r>
      <w:r w:rsidRPr="00944056">
        <w:rPr>
          <w:rFonts w:ascii="Traditional Arabic" w:cs="Fanan"/>
          <w:color w:val="000000"/>
          <w:sz w:val="32"/>
          <w:szCs w:val="32"/>
          <w:rtl/>
        </w:rPr>
        <w:t>أن الشيطان يجري من ابن آدم مجرى الدم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وقال عبد الله </w:t>
      </w:r>
      <w:r w:rsidRPr="00944056">
        <w:rPr>
          <w:rFonts w:ascii="Traditional Arabic" w:cs="Fanan" w:hint="cs"/>
          <w:color w:val="000000"/>
          <w:sz w:val="32"/>
          <w:szCs w:val="32"/>
          <w:rtl/>
        </w:rPr>
        <w:t>ا</w:t>
      </w:r>
      <w:r w:rsidRPr="00944056">
        <w:rPr>
          <w:rFonts w:ascii="Traditional Arabic" w:cs="Fanan"/>
          <w:color w:val="000000"/>
          <w:sz w:val="32"/>
          <w:szCs w:val="32"/>
          <w:rtl/>
        </w:rPr>
        <w:t>بن الإمام أحمد بن حنبل: قلت لأبـي: إن أقواماً يقولون: إن الجني لا يدخل في بدن المصروع، فقال: يا بني</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يكذبون، هذا يتكلم على لسانه.</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وهذا الذي قاله أمر مشهور، فإنه يصرع الرجل فيتكلم بلسان لا يعرف معناه، ويضرب على بدنه ضرباً عظيماً لو ضرب به جمل لأثر به أثراً عظيماً</w:t>
      </w:r>
      <w:r w:rsidRPr="00944056">
        <w:rPr>
          <w:rFonts w:ascii="Traditional Arabic" w:cs="Fanan" w:hint="cs"/>
          <w:color w:val="000000"/>
          <w:sz w:val="32"/>
          <w:szCs w:val="32"/>
          <w:rtl/>
        </w:rPr>
        <w:t>،</w:t>
      </w:r>
      <w:r w:rsidRPr="00944056">
        <w:rPr>
          <w:rFonts w:ascii="Traditional Arabic" w:cs="Fanan"/>
          <w:color w:val="000000"/>
          <w:sz w:val="32"/>
          <w:szCs w:val="32"/>
          <w:rtl/>
        </w:rPr>
        <w:t>والمصروع مع هذا لا يحس بالضرب، ولا بالكلام الذي يقوله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وقد يجر المصروع وغير المصروع، ويجر البساط الذي يجلس عليه، ويحول آلات، وينقل من مكان إلى مكان، ويجري غير ذلك من الأمور من شاهدها، أفادته علماً ضرورياً، بأن الناطق على لسان الإنسي، والمحرك لهذه الأجسام جنس آخر غير الإنسان.</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وليس في أئمة المسلمين من ينكر دخول الجني في بدن المصروع وغيره، ومن أنكر ذلك وادعى أن الشرع يكذب ذلك، فقد كذب على الشرع، وليس في الأدلة الشرعية ما ينفي ذلك</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46"/>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القسم الثالث: الأذى الشيطاني للأسرة المسلمة:</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لما كانت الأسرة المسلمة كيان اجتماعي ضروري للأمة المسلمة، كان لها في التشريع الإسلامي أصول ثابتة معها تستقر الأسرة المسلمة، قال تعالى: </w:t>
      </w:r>
      <w:r w:rsidRPr="00944056">
        <w:rPr>
          <w:rFonts w:ascii="Traditional Arabic" w:cs="Fanan"/>
          <w:color w:val="000000"/>
          <w:sz w:val="32"/>
          <w:szCs w:val="32"/>
          <w:rtl/>
        </w:rPr>
        <w:sym w:font="AGA Arabesque" w:char="F05D"/>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وَمِنْ</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آَيَاتِهِ</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أَنْ</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خَلَقَ</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لَكُمْ</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مِنْ</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أَنْفُسِكُمْ</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أَزْوَاجًا</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لِتَسْكُنُوا</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إِلَيْهَا</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وَجَعَلَ</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بَيْنَكُمْ</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مَوَدَّةً</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وَرَحْمَةً</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إِنَّ</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فِي</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ذَلِكَ</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لَآَيَاتٍ</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لِقَوْمٍ</w:t>
      </w:r>
      <w:r w:rsidRPr="00944056">
        <w:rPr>
          <w:rFonts w:ascii="Traditional Arabic" w:cs="Fanan"/>
          <w:color w:val="000000"/>
          <w:sz w:val="32"/>
          <w:szCs w:val="32"/>
          <w:rtl/>
        </w:rPr>
        <w:t xml:space="preserve"> </w:t>
      </w:r>
      <w:r w:rsidRPr="00944056">
        <w:rPr>
          <w:rFonts w:ascii="Traditional Arabic" w:cs="Fanan" w:hint="eastAsia"/>
          <w:color w:val="000000"/>
          <w:sz w:val="32"/>
          <w:szCs w:val="32"/>
          <w:rtl/>
        </w:rPr>
        <w:t>يَتَفَكَّرُونَ</w:t>
      </w:r>
      <w:r w:rsidRPr="00944056">
        <w:rPr>
          <w:rFonts w:ascii="Traditional Arabic" w:cs="Fanan"/>
          <w:color w:val="000000"/>
          <w:sz w:val="32"/>
          <w:szCs w:val="32"/>
          <w:rtl/>
        </w:rPr>
        <w:sym w:font="AGA Arabesque" w:char="F05B"/>
      </w:r>
      <w:r w:rsidRPr="00944056">
        <w:rPr>
          <w:rFonts w:ascii="Traditional Arabic" w:cs="Fanan" w:hint="cs"/>
          <w:color w:val="000000"/>
          <w:sz w:val="32"/>
          <w:szCs w:val="32"/>
          <w:rtl/>
        </w:rPr>
        <w:t>[الروم-21].</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فأصل حياة هذه الأسرة أنها  تستقر على ما شرع الله، وتنبني على أصول هذا الدين القويم،لذا تجد تلك الأصول الثابتة التي لا تستقيم الحياة الزوجية إلا بها، وكان توجيه النبي </w:t>
      </w:r>
      <w:r w:rsidRPr="00944056">
        <w:rPr>
          <w:rFonts w:ascii="Traditional Arabic" w:cs="Fanan"/>
          <w:color w:val="000000"/>
          <w:sz w:val="32"/>
          <w:szCs w:val="32"/>
          <w:rtl/>
        </w:rPr>
        <w:t xml:space="preserve">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في حجة الوداع جلياً وبيناً في التعامل مع النساء:(</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 xml:space="preserve">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بالمعروف.ا.هـ) (</w:t>
      </w:r>
      <w:r w:rsidRPr="00944056">
        <w:rPr>
          <w:rFonts w:ascii="Traditional Arabic" w:cs="Fanan"/>
          <w:color w:val="000000"/>
          <w:sz w:val="32"/>
          <w:szCs w:val="32"/>
          <w:rtl/>
        </w:rPr>
        <w:footnoteReference w:id="47"/>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قال الإمام النووي ـ رحمه الله ـ:(</w:t>
      </w:r>
      <w:r w:rsidRPr="00944056">
        <w:rPr>
          <w:rFonts w:ascii="Traditional Arabic" w:cs="Fanan"/>
          <w:color w:val="000000"/>
          <w:sz w:val="32"/>
          <w:szCs w:val="32"/>
          <w:rtl/>
        </w:rPr>
        <w:t xml:space="preserve"> فيه الحث على مراعاة حق النساء والوصية بهن ومعاشرتهن بالمعروف</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وقد جاءت أحاديث كثيرة صحيحة في الوصية بهن وبيان حقوقهن والتحذير من التقصير في ذلك</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48"/>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ولما كان حال الأسرة المسلمة لا يستقر إلا بزواج مستقيم، كان حث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على تزوج المرأة المتصفة بالدين ثم الإنجاب، </w:t>
      </w:r>
      <w:r w:rsidRPr="00944056">
        <w:rPr>
          <w:rFonts w:ascii="Traditional Arabic" w:cs="Fanan"/>
          <w:color w:val="000000"/>
          <w:sz w:val="32"/>
          <w:szCs w:val="32"/>
          <w:rtl/>
        </w:rPr>
        <w:t>عن معقل بن يسار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جاء رجل إلى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إني أصبت امرأة ذات حسب وجمال وإنها لا تلد</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أفأتزوجها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ثم أتاه الثانية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فنهاه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ثم أتاه الثالثة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فقال</w:t>
      </w:r>
      <w:r w:rsidRPr="00944056">
        <w:rPr>
          <w:rFonts w:ascii="Traditional Arabic" w:cs="Fanan" w:hint="cs"/>
          <w:color w:val="000000"/>
          <w:sz w:val="32"/>
          <w:szCs w:val="32"/>
          <w:rtl/>
        </w:rPr>
        <w:t>: «</w:t>
      </w:r>
      <w:r w:rsidRPr="00944056">
        <w:rPr>
          <w:rFonts w:ascii="Traditional Arabic" w:cs="Fanan"/>
          <w:color w:val="000000"/>
          <w:sz w:val="32"/>
          <w:szCs w:val="32"/>
          <w:rtl/>
        </w:rPr>
        <w:t xml:space="preserve"> تزوجوا الودود الولود فإني مكاثر بكم الأمم»</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49"/>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وبين </w:t>
      </w:r>
      <w:r w:rsidRPr="00944056">
        <w:rPr>
          <w:rFonts w:ascii="Traditional Arabic" w:cs="Fanan"/>
          <w:color w:val="000000"/>
          <w:sz w:val="32"/>
          <w:szCs w:val="32"/>
          <w:rtl/>
        </w:rPr>
        <w:t xml:space="preserve">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أن من اتجهت نفسه ورغباته من الزواج لأمر غير الدين فإنها تزول، </w:t>
      </w:r>
      <w:r w:rsidRPr="00944056">
        <w:rPr>
          <w:rFonts w:ascii="Traditional Arabic" w:cs="Fanan"/>
          <w:color w:val="000000"/>
          <w:sz w:val="32"/>
          <w:szCs w:val="32"/>
          <w:rtl/>
        </w:rPr>
        <w:t>عن عبد الله بن عمرو</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  « </w:t>
      </w:r>
      <w:r w:rsidRPr="00944056">
        <w:rPr>
          <w:rFonts w:ascii="Traditional Arabic" w:cs="Fanan"/>
          <w:color w:val="000000"/>
          <w:sz w:val="32"/>
          <w:szCs w:val="32"/>
          <w:rtl/>
        </w:rPr>
        <w:t>لا تزوجوا النساء لحسنهن فعسى حسنهن أن يرديهن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ولا تزوجوهن لأموالهن فعسى أموالهن أن تطغيهن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ولكن تزوجوهن على الدين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ولأمة خرماء سوداء ذات دين أفض</w:t>
      </w:r>
      <w:r w:rsidRPr="00944056">
        <w:rPr>
          <w:rFonts w:ascii="Traditional Arabic" w:cs="Fanan" w:hint="cs"/>
          <w:color w:val="000000"/>
          <w:sz w:val="32"/>
          <w:szCs w:val="32"/>
          <w:rtl/>
        </w:rPr>
        <w:t>ل</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50"/>
      </w:r>
      <w:r w:rsidRPr="00944056">
        <w:rPr>
          <w:rFonts w:ascii="Traditional Arabic" w:cs="Fanan" w:hint="cs"/>
          <w:color w:val="000000"/>
          <w:sz w:val="32"/>
          <w:szCs w:val="32"/>
          <w:rtl/>
        </w:rPr>
        <w:t xml:space="preserve">)، لهذا فاستقامة الأسرة المسلمة يبدأ بأول لبنة يقوم الإنسان بوضعها أساساً لأسرته التي تبدأ بزواجه، ومن ثم تزداد نمواً بالمصاهرة والرحم والذرية، فلو أن المرء المسلم استقام حاله وانطلق نحو تأسيس حياة يملؤها التمتع والاستقامة على طاعة الله، فإن ذلك يبدأ من اختيار الزوجة الصالحة، ففي الحديث </w:t>
      </w:r>
      <w:r w:rsidRPr="00944056">
        <w:rPr>
          <w:rFonts w:ascii="Traditional Arabic" w:cs="Fanan"/>
          <w:color w:val="000000"/>
          <w:sz w:val="32"/>
          <w:szCs w:val="32"/>
          <w:rtl/>
        </w:rPr>
        <w:t xml:space="preserve">عن عبد الله بن عمرو بن العاص </w:t>
      </w:r>
      <w:r w:rsidRPr="00944056">
        <w:rPr>
          <w:rFonts w:ascii="Traditional Arabic" w:cs="Fanan" w:hint="cs"/>
          <w:color w:val="000000"/>
          <w:sz w:val="32"/>
          <w:szCs w:val="32"/>
          <w:rtl/>
        </w:rPr>
        <w:t xml:space="preserve">ـ </w:t>
      </w:r>
      <w:r w:rsidRPr="00944056">
        <w:rPr>
          <w:rFonts w:ascii="Traditional Arabic" w:cs="Fanan"/>
          <w:color w:val="000000"/>
          <w:sz w:val="32"/>
          <w:szCs w:val="32"/>
          <w:rtl/>
        </w:rPr>
        <w:t xml:space="preserve">رضي الله عنهما </w:t>
      </w:r>
      <w:r w:rsidRPr="00944056">
        <w:rPr>
          <w:rFonts w:ascii="Traditional Arabic" w:cs="Fanan" w:hint="cs"/>
          <w:color w:val="000000"/>
          <w:sz w:val="32"/>
          <w:szCs w:val="32"/>
          <w:rtl/>
        </w:rPr>
        <w:t xml:space="preserve">ـ </w:t>
      </w:r>
      <w:r w:rsidRPr="00944056">
        <w:rPr>
          <w:rFonts w:ascii="Traditional Arabic" w:cs="Fanan"/>
          <w:color w:val="000000"/>
          <w:sz w:val="32"/>
          <w:szCs w:val="32"/>
          <w:rtl/>
        </w:rPr>
        <w:t xml:space="preserve">أن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 «</w:t>
      </w:r>
      <w:r w:rsidRPr="00944056">
        <w:rPr>
          <w:rFonts w:ascii="Traditional Arabic" w:cs="Fanan"/>
          <w:color w:val="000000"/>
          <w:sz w:val="32"/>
          <w:szCs w:val="32"/>
          <w:rtl/>
        </w:rPr>
        <w:t xml:space="preserve"> الدنيا متاع وخير متاعها المرأة الصالحة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51"/>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ولا يستقيم كيان الأسرة المسلمة إلا بمراعاة الحقوق التي استرعى الله فيها الزوجين، ففي الحديث </w:t>
      </w:r>
      <w:r w:rsidRPr="00944056">
        <w:rPr>
          <w:rFonts w:ascii="Traditional Arabic" w:cs="Fanan"/>
          <w:color w:val="000000"/>
          <w:sz w:val="32"/>
          <w:szCs w:val="32"/>
          <w:rtl/>
        </w:rPr>
        <w:t xml:space="preserve">عن ابن عمر </w:t>
      </w:r>
      <w:r w:rsidRPr="00944056">
        <w:rPr>
          <w:rFonts w:ascii="Traditional Arabic" w:cs="Fanan" w:hint="cs"/>
          <w:color w:val="000000"/>
          <w:sz w:val="32"/>
          <w:szCs w:val="32"/>
          <w:rtl/>
        </w:rPr>
        <w:t xml:space="preserve">ـ </w:t>
      </w:r>
      <w:r w:rsidRPr="00944056">
        <w:rPr>
          <w:rFonts w:ascii="Traditional Arabic" w:cs="Fanan"/>
          <w:color w:val="000000"/>
          <w:sz w:val="32"/>
          <w:szCs w:val="32"/>
          <w:rtl/>
        </w:rPr>
        <w:t>رضي الله عنهما</w:t>
      </w:r>
      <w:r w:rsidRPr="00944056">
        <w:rPr>
          <w:rFonts w:ascii="Traditional Arabic" w:cs="Fanan" w:hint="cs"/>
          <w:color w:val="000000"/>
          <w:sz w:val="32"/>
          <w:szCs w:val="32"/>
          <w:rtl/>
        </w:rPr>
        <w:t xml:space="preserve"> ـ</w:t>
      </w:r>
      <w:r w:rsidRPr="00944056">
        <w:rPr>
          <w:rFonts w:ascii="Traditional Arabic" w:cs="Fanan"/>
          <w:color w:val="000000"/>
          <w:sz w:val="32"/>
          <w:szCs w:val="32"/>
          <w:rtl/>
        </w:rPr>
        <w:t xml:space="preserve"> عن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 «</w:t>
      </w:r>
      <w:r w:rsidRPr="00944056">
        <w:rPr>
          <w:rFonts w:ascii="Traditional Arabic" w:cs="Fanan"/>
          <w:color w:val="000000"/>
          <w:sz w:val="32"/>
          <w:szCs w:val="32"/>
          <w:rtl/>
        </w:rPr>
        <w:t xml:space="preserve"> كلكم راع</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وكلكم مس</w:t>
      </w:r>
      <w:r w:rsidRPr="00944056">
        <w:rPr>
          <w:rFonts w:ascii="Traditional Arabic" w:cs="Fanan" w:hint="cs"/>
          <w:color w:val="000000"/>
          <w:sz w:val="32"/>
          <w:szCs w:val="32"/>
          <w:rtl/>
        </w:rPr>
        <w:t>ؤ</w:t>
      </w:r>
      <w:r w:rsidRPr="00944056">
        <w:rPr>
          <w:rFonts w:ascii="Traditional Arabic" w:cs="Fanan"/>
          <w:color w:val="000000"/>
          <w:sz w:val="32"/>
          <w:szCs w:val="32"/>
          <w:rtl/>
        </w:rPr>
        <w:t>ول عن رعيته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والأمير راع</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والرجل راع على أهل بيته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والمرأة راعية على بيت زوجها وولده</w:t>
      </w:r>
      <w:r w:rsidRPr="00944056">
        <w:rPr>
          <w:rFonts w:ascii="Traditional Arabic" w:cs="Fanan" w:hint="cs"/>
          <w:color w:val="000000"/>
          <w:sz w:val="32"/>
          <w:szCs w:val="32"/>
          <w:rtl/>
        </w:rPr>
        <w:t>،</w:t>
      </w:r>
      <w:r w:rsidRPr="00944056">
        <w:rPr>
          <w:rFonts w:ascii="Traditional Arabic" w:cs="Fanan"/>
          <w:color w:val="000000"/>
          <w:sz w:val="32"/>
          <w:szCs w:val="32"/>
          <w:rtl/>
        </w:rPr>
        <w:t>فكلكم راع وكلكم مس</w:t>
      </w:r>
      <w:r w:rsidRPr="00944056">
        <w:rPr>
          <w:rFonts w:ascii="Traditional Arabic" w:cs="Fanan" w:hint="cs"/>
          <w:color w:val="000000"/>
          <w:sz w:val="32"/>
          <w:szCs w:val="32"/>
          <w:rtl/>
        </w:rPr>
        <w:t>ؤ</w:t>
      </w:r>
      <w:r w:rsidRPr="00944056">
        <w:rPr>
          <w:rFonts w:ascii="Traditional Arabic" w:cs="Fanan"/>
          <w:color w:val="000000"/>
          <w:sz w:val="32"/>
          <w:szCs w:val="32"/>
          <w:rtl/>
        </w:rPr>
        <w:t>ول عن رعيته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52"/>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ولا ينفك سعي الشيطان المتتابع من أجل إفساد حياة الأسرة المسلمة، كما ورد في الحديث </w:t>
      </w:r>
      <w:r w:rsidRPr="00944056">
        <w:rPr>
          <w:rFonts w:ascii="Traditional Arabic" w:cs="Fanan"/>
          <w:color w:val="000000"/>
          <w:sz w:val="32"/>
          <w:szCs w:val="32"/>
          <w:rtl/>
        </w:rPr>
        <w:t>عن جابرٍ</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قال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 «إن إبليس يضع عرشه على</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الماء</w:t>
      </w:r>
      <w:r w:rsidRPr="00944056">
        <w:rPr>
          <w:rFonts w:ascii="Traditional Arabic" w:cs="Fanan" w:hint="cs"/>
          <w:color w:val="000000"/>
          <w:sz w:val="32"/>
          <w:szCs w:val="32"/>
          <w:rtl/>
        </w:rPr>
        <w:t>،</w:t>
      </w:r>
      <w:r w:rsidRPr="00944056">
        <w:rPr>
          <w:rFonts w:ascii="Traditional Arabic" w:cs="Fanan"/>
          <w:color w:val="000000"/>
          <w:sz w:val="32"/>
          <w:szCs w:val="32"/>
          <w:rtl/>
        </w:rPr>
        <w:t>ثم يبعث سراياه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فأدناهم منه منزلةً أعظمهم فتنة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يجيء أحدهم فيقول: فعلت كذا وكذا</w:t>
      </w:r>
      <w:r w:rsidRPr="00944056">
        <w:rPr>
          <w:rFonts w:ascii="Traditional Arabic" w:cs="Fanan" w:hint="cs"/>
          <w:color w:val="000000"/>
          <w:sz w:val="32"/>
          <w:szCs w:val="32"/>
          <w:rtl/>
        </w:rPr>
        <w:t>،</w:t>
      </w:r>
      <w:r w:rsidRPr="00944056">
        <w:rPr>
          <w:rFonts w:ascii="Traditional Arabic" w:cs="Fanan"/>
          <w:color w:val="000000"/>
          <w:sz w:val="32"/>
          <w:szCs w:val="32"/>
          <w:rtl/>
        </w:rPr>
        <w:t>فيقول: ما صنعت شيئاً</w:t>
      </w:r>
      <w:r w:rsidRPr="00944056">
        <w:rPr>
          <w:rFonts w:ascii="Traditional Arabic" w:cs="Fanan" w:hint="cs"/>
          <w:color w:val="000000"/>
          <w:sz w:val="32"/>
          <w:szCs w:val="32"/>
          <w:rtl/>
        </w:rPr>
        <w:t>،</w:t>
      </w:r>
      <w:r w:rsidRPr="00944056">
        <w:rPr>
          <w:rFonts w:ascii="Traditional Arabic" w:cs="Fanan"/>
          <w:color w:val="000000"/>
          <w:sz w:val="32"/>
          <w:szCs w:val="32"/>
          <w:rtl/>
        </w:rPr>
        <w:t>قال: ثم يجيء أحدهم فيقول: ما تركته حتى</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 فرقت بينه وبين امرأته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قال: فيدنيه منه ويقول: نعم أنت». </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 الأعمش: أراه قال: «فيلتزمه»</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53"/>
      </w:r>
      <w:r w:rsidRPr="00944056">
        <w:rPr>
          <w:rFonts w:ascii="Traditional Arabic" w:cs="Fanan" w:hint="cs"/>
          <w:color w:val="000000"/>
          <w:sz w:val="32"/>
          <w:szCs w:val="32"/>
          <w:rtl/>
        </w:rPr>
        <w:t>).</w:t>
      </w:r>
    </w:p>
    <w:p w:rsidR="008545CC" w:rsidRPr="00944056" w:rsidRDefault="008545CC" w:rsidP="00F67FEF">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 xml:space="preserve">      وما سعي الناس خلف السحرة  إلا من باب طاعة تلك الشياطين، فيسعوا إلى إفساد ما امتن الله به على العباد مما زرع بينهم </w:t>
      </w:r>
      <w:r w:rsidR="00F67FEF">
        <w:rPr>
          <w:rFonts w:ascii="Traditional Arabic" w:cs="Fanan" w:hint="cs"/>
          <w:color w:val="000000"/>
          <w:sz w:val="32"/>
          <w:szCs w:val="32"/>
          <w:rtl/>
        </w:rPr>
        <w:t xml:space="preserve">من الألفة والأنس والسكون، يقول الزمخشري </w:t>
      </w:r>
      <w:r w:rsidRPr="00944056">
        <w:rPr>
          <w:rFonts w:ascii="Traditional Arabic" w:cs="Fanan" w:hint="cs"/>
          <w:color w:val="000000"/>
          <w:sz w:val="32"/>
          <w:szCs w:val="32"/>
          <w:rtl/>
        </w:rPr>
        <w:t>:(</w:t>
      </w:r>
      <w:r w:rsidRPr="00944056">
        <w:rPr>
          <w:rFonts w:ascii="Traditional Arabic" w:cs="Fanan"/>
          <w:color w:val="000000"/>
          <w:sz w:val="32"/>
          <w:szCs w:val="32"/>
          <w:rtl/>
        </w:rPr>
        <w:t>قيل</w:t>
      </w:r>
      <w:r w:rsidR="00F67FEF">
        <w:rPr>
          <w:rFonts w:ascii="Traditional Arabic" w:cs="Fanan" w:hint="cs"/>
          <w:color w:val="000000"/>
          <w:sz w:val="32"/>
          <w:szCs w:val="32"/>
          <w:rtl/>
        </w:rPr>
        <w:t>:</w:t>
      </w:r>
      <w:r w:rsidRPr="00944056">
        <w:rPr>
          <w:rFonts w:ascii="Traditional Arabic" w:cs="Fanan"/>
          <w:color w:val="000000"/>
          <w:sz w:val="32"/>
          <w:szCs w:val="32"/>
          <w:rtl/>
        </w:rPr>
        <w:t xml:space="preserve"> إن المودة والرحمة من قبل الله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وإن الفرك من قبل الشيطان</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54"/>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ويمكن أن يلخص بعض أذى الشياطين للأسرة فيما يلي:</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1-الغيرة من الزوجة  على زوجها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فإن الشيطان يسعى بالتحريش بين الزوجين حتى يصل بهما ـ والعياذ بالله ـ إلى الطلاق،فعن </w:t>
      </w:r>
      <w:r w:rsidRPr="00944056">
        <w:rPr>
          <w:rFonts w:ascii="Traditional Arabic" w:cs="Fanan"/>
          <w:color w:val="000000"/>
          <w:sz w:val="32"/>
          <w:szCs w:val="32"/>
          <w:rtl/>
        </w:rPr>
        <w:t xml:space="preserve"> عائشة </w:t>
      </w:r>
      <w:r w:rsidRPr="00944056">
        <w:rPr>
          <w:rFonts w:ascii="Traditional Arabic" w:cs="Fanan" w:hint="cs"/>
          <w:color w:val="000000"/>
          <w:sz w:val="32"/>
          <w:szCs w:val="32"/>
          <w:rtl/>
        </w:rPr>
        <w:t xml:space="preserve">ـ رضي الله عنها ـ </w:t>
      </w:r>
      <w:r w:rsidRPr="00944056">
        <w:rPr>
          <w:rFonts w:ascii="Traditional Arabic" w:cs="Fanan"/>
          <w:color w:val="000000"/>
          <w:sz w:val="32"/>
          <w:szCs w:val="32"/>
          <w:rtl/>
        </w:rPr>
        <w:t xml:space="preserve"> أن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خ</w:t>
      </w:r>
      <w:r w:rsidRPr="00944056">
        <w:rPr>
          <w:rFonts w:ascii="Traditional Arabic" w:cs="Fanan"/>
          <w:color w:val="000000"/>
          <w:sz w:val="32"/>
          <w:szCs w:val="32"/>
          <w:rtl/>
        </w:rPr>
        <w:t>رج من عندها ليلا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فغرت عليه</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فجاء</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فرأى ما أصنع</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مالك يا عائشة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أغرت</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فقلت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وما لي لا يغار مثلي على مثلك</w:t>
      </w:r>
      <w:r w:rsidRPr="00944056">
        <w:rPr>
          <w:rFonts w:ascii="Traditional Arabic" w:cs="Fanan" w:hint="cs"/>
          <w:color w:val="000000"/>
          <w:sz w:val="32"/>
          <w:szCs w:val="32"/>
          <w:rtl/>
        </w:rPr>
        <w:t>، فقا</w:t>
      </w:r>
      <w:r w:rsidRPr="00944056">
        <w:rPr>
          <w:rFonts w:ascii="Traditional Arabic" w:cs="Fanan" w:hint="eastAsia"/>
          <w:color w:val="000000"/>
          <w:sz w:val="32"/>
          <w:szCs w:val="32"/>
          <w:rtl/>
        </w:rPr>
        <w:t>ل</w:t>
      </w:r>
      <w:r w:rsidRPr="00944056">
        <w:rPr>
          <w:rFonts w:ascii="Traditional Arabic" w:cs="Fanan"/>
          <w:color w:val="000000"/>
          <w:sz w:val="32"/>
          <w:szCs w:val="32"/>
          <w:rtl/>
        </w:rPr>
        <w:t xml:space="preserve">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 </w:t>
      </w:r>
      <w:r w:rsidRPr="00944056">
        <w:rPr>
          <w:rFonts w:ascii="Traditional Arabic" w:cs="Fanan"/>
          <w:color w:val="000000"/>
          <w:sz w:val="32"/>
          <w:szCs w:val="32"/>
          <w:rtl/>
        </w:rPr>
        <w:t>أقد جاءك شيطانك</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قالت</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الله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أو معي شيطان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نعم</w:t>
      </w:r>
      <w:r w:rsidRPr="00944056">
        <w:rPr>
          <w:rFonts w:ascii="Traditional Arabic" w:cs="Fanan" w:hint="cs"/>
          <w:color w:val="000000"/>
          <w:sz w:val="32"/>
          <w:szCs w:val="32"/>
          <w:rtl/>
        </w:rPr>
        <w:t>، قل</w:t>
      </w:r>
      <w:r w:rsidRPr="00944056">
        <w:rPr>
          <w:rFonts w:ascii="Traditional Arabic" w:cs="Fanan" w:hint="eastAsia"/>
          <w:color w:val="000000"/>
          <w:sz w:val="32"/>
          <w:szCs w:val="32"/>
          <w:rtl/>
        </w:rPr>
        <w:t>ت</w:t>
      </w:r>
      <w:r w:rsidRPr="00944056">
        <w:rPr>
          <w:rFonts w:ascii="Traditional Arabic" w:cs="Fanan" w:hint="cs"/>
          <w:color w:val="000000"/>
          <w:sz w:val="32"/>
          <w:szCs w:val="32"/>
          <w:rtl/>
        </w:rPr>
        <w:t>:</w:t>
      </w:r>
      <w:r w:rsidRPr="00944056">
        <w:rPr>
          <w:rFonts w:ascii="Traditional Arabic" w:cs="Fanan"/>
          <w:color w:val="000000"/>
          <w:sz w:val="32"/>
          <w:szCs w:val="32"/>
          <w:rtl/>
        </w:rPr>
        <w:t>ومع كل إنسان</w:t>
      </w:r>
      <w:r w:rsidRPr="00944056">
        <w:rPr>
          <w:rFonts w:ascii="Traditional Arabic" w:cs="Fanan" w:hint="cs"/>
          <w:color w:val="000000"/>
          <w:sz w:val="32"/>
          <w:szCs w:val="32"/>
          <w:rtl/>
        </w:rPr>
        <w:t xml:space="preserve"> ؟ </w:t>
      </w:r>
      <w:r w:rsidRPr="00944056">
        <w:rPr>
          <w:rFonts w:ascii="Traditional Arabic" w:cs="Fanan"/>
          <w:color w:val="000000"/>
          <w:sz w:val="32"/>
          <w:szCs w:val="32"/>
          <w:rtl/>
        </w:rPr>
        <w:t>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نعم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r w:rsidRPr="00944056">
        <w:rPr>
          <w:rFonts w:ascii="Traditional Arabic" w:cs="Fanan" w:hint="cs"/>
          <w:color w:val="000000"/>
          <w:sz w:val="32"/>
          <w:szCs w:val="32"/>
          <w:rtl/>
        </w:rPr>
        <w:t>قلت:</w:t>
      </w:r>
      <w:r w:rsidRPr="00944056">
        <w:rPr>
          <w:rFonts w:ascii="Traditional Arabic" w:cs="Fanan"/>
          <w:color w:val="000000"/>
          <w:sz w:val="32"/>
          <w:szCs w:val="32"/>
          <w:rtl/>
        </w:rPr>
        <w:t>ومعك يا رسول الله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نعم ولكن ربي أعانني عليه حتى أسلم</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55"/>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2-عند الشجار وذلك بإشعال الفتنة بين الزوجين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فالشيطان لا يأنس بقيام أسرة مسلمة ولا بألفتها ولا ترابطها، وهو دوماً يسعى لفكاكها وشتاتها وإفساد ما بين الزوج وزوجه، ف</w:t>
      </w:r>
      <w:r w:rsidRPr="00944056">
        <w:rPr>
          <w:rFonts w:ascii="Traditional Arabic" w:cs="Fanan"/>
          <w:color w:val="000000"/>
          <w:sz w:val="32"/>
          <w:szCs w:val="32"/>
          <w:rtl/>
        </w:rPr>
        <w:t>عن جابرٍ</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قال رسول الله</w:t>
      </w:r>
      <w:r w:rsidRPr="00944056">
        <w:rPr>
          <w:rFonts w:ascii="Traditional Arabic" w:cs="Fanan" w:hint="cs"/>
          <w:color w:val="000000"/>
          <w:sz w:val="32"/>
          <w:szCs w:val="32"/>
          <w:rtl/>
        </w:rPr>
        <w:t xml:space="preserve">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 «إن إبليس يضع عرشه على</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الماء</w:t>
      </w:r>
      <w:r w:rsidRPr="00944056">
        <w:rPr>
          <w:rFonts w:ascii="Traditional Arabic" w:cs="Fanan" w:hint="cs"/>
          <w:color w:val="000000"/>
          <w:sz w:val="32"/>
          <w:szCs w:val="32"/>
          <w:rtl/>
        </w:rPr>
        <w:t>،</w:t>
      </w:r>
      <w:r w:rsidRPr="00944056">
        <w:rPr>
          <w:rFonts w:ascii="Traditional Arabic" w:cs="Fanan"/>
          <w:color w:val="000000"/>
          <w:sz w:val="32"/>
          <w:szCs w:val="32"/>
          <w:rtl/>
        </w:rPr>
        <w:t>ثم يبعث سراياه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فأدناهم منه منزلةً أعظمهم فتنة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يجيء أحدهم فيقول: فعلت كذا وكذا</w:t>
      </w:r>
      <w:r w:rsidRPr="00944056">
        <w:rPr>
          <w:rFonts w:ascii="Traditional Arabic" w:cs="Fanan" w:hint="cs"/>
          <w:color w:val="000000"/>
          <w:sz w:val="32"/>
          <w:szCs w:val="32"/>
          <w:rtl/>
        </w:rPr>
        <w:t>،</w:t>
      </w:r>
      <w:r w:rsidRPr="00944056">
        <w:rPr>
          <w:rFonts w:ascii="Traditional Arabic" w:cs="Fanan"/>
          <w:color w:val="000000"/>
          <w:sz w:val="32"/>
          <w:szCs w:val="32"/>
          <w:rtl/>
        </w:rPr>
        <w:t>فيقول: ما صنعت شيئاً</w:t>
      </w:r>
      <w:r w:rsidRPr="00944056">
        <w:rPr>
          <w:rFonts w:ascii="Traditional Arabic" w:cs="Fanan" w:hint="cs"/>
          <w:color w:val="000000"/>
          <w:sz w:val="32"/>
          <w:szCs w:val="32"/>
          <w:rtl/>
        </w:rPr>
        <w:t>،</w:t>
      </w:r>
      <w:r w:rsidRPr="00944056">
        <w:rPr>
          <w:rFonts w:ascii="Traditional Arabic" w:cs="Fanan"/>
          <w:color w:val="000000"/>
          <w:sz w:val="32"/>
          <w:szCs w:val="32"/>
          <w:rtl/>
        </w:rPr>
        <w:t>قال: ثم يجيء أحدهم فيقول: ما تركته حتى فرقت بينه وبين امرأته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قال: فيدنيه منه ويقول: نعم أنت». </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 الأعمش:أراه قال: «فيلتزمه»</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56"/>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3-عند الجماع:</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الشيطان يبقى مثابراً على الأذى،لذا فإنه يسعى إلى الأذى فيما يبصره من نعمة الله على عباده، لذا ورد في الحديث عن </w:t>
      </w:r>
      <w:r w:rsidRPr="00944056">
        <w:rPr>
          <w:rFonts w:ascii="Traditional Arabic" w:cs="Fanan"/>
          <w:color w:val="000000"/>
          <w:sz w:val="32"/>
          <w:szCs w:val="32"/>
          <w:rtl/>
        </w:rPr>
        <w:t xml:space="preserve">ابن عباسٍ </w:t>
      </w:r>
      <w:r w:rsidRPr="00944056">
        <w:rPr>
          <w:rFonts w:ascii="Traditional Arabic" w:cs="Fanan" w:hint="cs"/>
          <w:color w:val="000000"/>
          <w:sz w:val="32"/>
          <w:szCs w:val="32"/>
          <w:rtl/>
        </w:rPr>
        <w:t>ـ</w:t>
      </w:r>
      <w:r w:rsidRPr="00944056">
        <w:rPr>
          <w:rFonts w:ascii="Traditional Arabic" w:cs="Fanan"/>
          <w:color w:val="000000"/>
          <w:sz w:val="32"/>
          <w:szCs w:val="32"/>
          <w:rtl/>
        </w:rPr>
        <w:t xml:space="preserve"> رضي الله عنهم</w:t>
      </w:r>
      <w:r w:rsidRPr="00944056">
        <w:rPr>
          <w:rFonts w:ascii="Traditional Arabic" w:cs="Fanan" w:hint="cs"/>
          <w:color w:val="000000"/>
          <w:sz w:val="32"/>
          <w:szCs w:val="32"/>
          <w:rtl/>
        </w:rPr>
        <w:t>ا ـ</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قال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لو أن أحدكم إذا أراد أن يأتي أهله فقال: باسم الله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اللهم جنبنا الشيطان وجنب الشيطان ما رزقتنا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فإنه إن يقدر بينهما ولد في ذلك لم يضره شيطان أبداً»</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57"/>
      </w:r>
      <w:r w:rsidRPr="00944056">
        <w:rPr>
          <w:rFonts w:ascii="Traditional Arabic" w:cs="Fanan" w:hint="cs"/>
          <w:color w:val="000000"/>
          <w:sz w:val="32"/>
          <w:szCs w:val="32"/>
          <w:rtl/>
        </w:rPr>
        <w:t>)</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lastRenderedPageBreak/>
        <w:t>وهذا الأذى أخبر عن صورته الحافظ  ابن حجر ـ رحمه الله تعالى ـ حيث يقول: (</w:t>
      </w:r>
      <w:r w:rsidRPr="00944056">
        <w:rPr>
          <w:rFonts w:ascii="Traditional Arabic" w:cs="Fanan"/>
          <w:color w:val="000000"/>
          <w:sz w:val="32"/>
          <w:szCs w:val="32"/>
          <w:rtl/>
        </w:rPr>
        <w:t>وقيل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لم يضره بمشاركة أبيه في جماع أمه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كما جاء عن مجاهد</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58"/>
      </w:r>
      <w:r w:rsidRPr="00944056">
        <w:rPr>
          <w:rFonts w:ascii="Traditional Arabic" w:cs="Fanan" w:hint="cs"/>
          <w:color w:val="000000"/>
          <w:sz w:val="32"/>
          <w:szCs w:val="32"/>
          <w:rtl/>
        </w:rPr>
        <w:t xml:space="preserve">)، </w:t>
      </w:r>
      <w:r w:rsidRPr="00944056">
        <w:rPr>
          <w:rFonts w:ascii="Traditional Arabic" w:cs="Fanan"/>
          <w:color w:val="000000"/>
          <w:sz w:val="32"/>
          <w:szCs w:val="32"/>
          <w:rtl/>
        </w:rPr>
        <w:t>أن الذي يجامع ولا يسمى يلتف الشيطان على إحليله فيجامع معه</w:t>
      </w:r>
      <w:r w:rsidRPr="00944056">
        <w:rPr>
          <w:rFonts w:ascii="Traditional Arabic" w:cs="Fanan" w:hint="cs"/>
          <w:color w:val="000000"/>
          <w:sz w:val="32"/>
          <w:szCs w:val="32"/>
          <w:rtl/>
        </w:rPr>
        <w:t>.ا.هـ) (</w:t>
      </w:r>
      <w:r w:rsidRPr="00944056">
        <w:rPr>
          <w:rFonts w:ascii="Traditional Arabic" w:cs="Fanan"/>
          <w:color w:val="000000"/>
          <w:sz w:val="32"/>
          <w:szCs w:val="32"/>
          <w:rtl/>
        </w:rPr>
        <w:footnoteReference w:id="59"/>
      </w:r>
      <w:r w:rsidRPr="00944056">
        <w:rPr>
          <w:rFonts w:ascii="Traditional Arabic" w:cs="Fanan" w:hint="cs"/>
          <w:color w:val="000000"/>
          <w:sz w:val="32"/>
          <w:szCs w:val="32"/>
          <w:rtl/>
        </w:rPr>
        <w:t xml:space="preserve">)، وورد </w:t>
      </w:r>
      <w:r w:rsidRPr="00944056">
        <w:rPr>
          <w:rFonts w:ascii="Traditional Arabic" w:cs="Fanan"/>
          <w:color w:val="000000"/>
          <w:sz w:val="32"/>
          <w:szCs w:val="32"/>
          <w:rtl/>
        </w:rPr>
        <w:t>عن عائشة</w:t>
      </w:r>
      <w:r w:rsidRPr="00944056">
        <w:rPr>
          <w:rFonts w:ascii="Traditional Arabic" w:cs="Fanan" w:hint="cs"/>
          <w:color w:val="000000"/>
          <w:sz w:val="32"/>
          <w:szCs w:val="32"/>
          <w:rtl/>
        </w:rPr>
        <w:t xml:space="preserve"> ـ</w:t>
      </w:r>
      <w:r w:rsidRPr="00944056">
        <w:rPr>
          <w:rFonts w:ascii="Traditional Arabic" w:cs="Fanan"/>
          <w:color w:val="000000"/>
          <w:sz w:val="32"/>
          <w:szCs w:val="32"/>
          <w:rtl/>
        </w:rPr>
        <w:t xml:space="preserve"> رضي الله عنها </w:t>
      </w:r>
      <w:r w:rsidRPr="00944056">
        <w:rPr>
          <w:rFonts w:ascii="Traditional Arabic" w:cs="Fanan" w:hint="cs"/>
          <w:color w:val="000000"/>
          <w:sz w:val="32"/>
          <w:szCs w:val="32"/>
          <w:rtl/>
        </w:rPr>
        <w:t xml:space="preserve">ـ </w:t>
      </w:r>
      <w:r w:rsidRPr="00944056">
        <w:rPr>
          <w:rFonts w:ascii="Traditional Arabic" w:cs="Fanan"/>
          <w:color w:val="000000"/>
          <w:sz w:val="32"/>
          <w:szCs w:val="32"/>
          <w:rtl/>
        </w:rPr>
        <w:t>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لي رسول الله  </w:t>
      </w:r>
      <w:r w:rsidRPr="00944056">
        <w:rPr>
          <w:rFonts w:ascii="Traditional Arabic" w:cs="Fanan"/>
          <w:color w:val="000000"/>
          <w:sz w:val="32"/>
          <w:szCs w:val="32"/>
        </w:rPr>
        <w:sym w:font="AGA Arabesque" w:char="F072"/>
      </w:r>
      <w:r w:rsidRPr="00944056">
        <w:rPr>
          <w:rFonts w:ascii="Traditional Arabic" w:cs="Fanan" w:hint="cs"/>
          <w:color w:val="000000"/>
          <w:sz w:val="32"/>
          <w:szCs w:val="32"/>
          <w:rtl/>
        </w:rPr>
        <w:t xml:space="preserve"> ، </w:t>
      </w:r>
      <w:r w:rsidRPr="00944056">
        <w:rPr>
          <w:rFonts w:ascii="Traditional Arabic" w:cs="Fanan"/>
          <w:color w:val="000000"/>
          <w:sz w:val="32"/>
          <w:szCs w:val="32"/>
          <w:rtl/>
        </w:rPr>
        <w:t>هل رؤى أو كلمة غيرها فيكم المغربون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وما المغربون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الذين يشترك فيهم الجن</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60"/>
      </w:r>
      <w:r w:rsidRPr="00944056">
        <w:rPr>
          <w:rFonts w:ascii="Traditional Arabic" w:cs="Fanan" w:hint="cs"/>
          <w:color w:val="000000"/>
          <w:sz w:val="32"/>
          <w:szCs w:val="32"/>
          <w:rtl/>
        </w:rPr>
        <w:t>)، يقول الإمام ابن القيم(</w:t>
      </w:r>
      <w:r w:rsidRPr="00944056">
        <w:rPr>
          <w:rFonts w:ascii="Traditional Arabic" w:cs="Fanan"/>
          <w:color w:val="000000"/>
          <w:sz w:val="32"/>
          <w:szCs w:val="32"/>
          <w:rtl/>
        </w:rPr>
        <w:footnoteReference w:id="61"/>
      </w:r>
      <w:r w:rsidRPr="00944056">
        <w:rPr>
          <w:rFonts w:ascii="Traditional Arabic" w:cs="Fanan" w:hint="cs"/>
          <w:color w:val="000000"/>
          <w:sz w:val="32"/>
          <w:szCs w:val="32"/>
          <w:rtl/>
        </w:rPr>
        <w:t>) ـ رحمه الله ـ:(</w:t>
      </w:r>
      <w:r w:rsidRPr="00944056">
        <w:rPr>
          <w:rFonts w:ascii="Traditional Arabic" w:cs="Fanan"/>
          <w:color w:val="000000"/>
          <w:sz w:val="32"/>
          <w:szCs w:val="32"/>
          <w:rtl/>
        </w:rPr>
        <w:t xml:space="preserve"> وهذا من مشاركة الشياطين ل</w:t>
      </w:r>
      <w:r w:rsidRPr="00944056">
        <w:rPr>
          <w:rFonts w:ascii="Traditional Arabic" w:cs="Fanan" w:hint="cs"/>
          <w:color w:val="000000"/>
          <w:sz w:val="32"/>
          <w:szCs w:val="32"/>
          <w:rtl/>
        </w:rPr>
        <w:t>لإ</w:t>
      </w:r>
      <w:r w:rsidRPr="00944056">
        <w:rPr>
          <w:rFonts w:ascii="Traditional Arabic" w:cs="Fanan"/>
          <w:color w:val="000000"/>
          <w:sz w:val="32"/>
          <w:szCs w:val="32"/>
          <w:rtl/>
        </w:rPr>
        <w:t>نس في ال</w:t>
      </w:r>
      <w:r w:rsidRPr="00944056">
        <w:rPr>
          <w:rFonts w:ascii="Traditional Arabic" w:cs="Fanan" w:hint="cs"/>
          <w:color w:val="000000"/>
          <w:sz w:val="32"/>
          <w:szCs w:val="32"/>
          <w:rtl/>
        </w:rPr>
        <w:t>أ</w:t>
      </w:r>
      <w:r w:rsidRPr="00944056">
        <w:rPr>
          <w:rFonts w:ascii="Traditional Arabic" w:cs="Fanan"/>
          <w:color w:val="000000"/>
          <w:sz w:val="32"/>
          <w:szCs w:val="32"/>
          <w:rtl/>
        </w:rPr>
        <w:t>ولاد</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وسموا مغربين لبعد </w:t>
      </w:r>
      <w:r w:rsidRPr="00944056">
        <w:rPr>
          <w:rFonts w:ascii="Traditional Arabic" w:cs="Fanan" w:hint="cs"/>
          <w:color w:val="000000"/>
          <w:sz w:val="32"/>
          <w:szCs w:val="32"/>
          <w:rtl/>
        </w:rPr>
        <w:t>أنسابهم</w:t>
      </w:r>
      <w:r w:rsidRPr="00944056">
        <w:rPr>
          <w:rFonts w:ascii="Traditional Arabic" w:cs="Fanan"/>
          <w:color w:val="000000"/>
          <w:sz w:val="32"/>
          <w:szCs w:val="32"/>
          <w:rtl/>
        </w:rPr>
        <w:t xml:space="preserve"> وانقطاعهم عن </w:t>
      </w:r>
      <w:r w:rsidRPr="00944056">
        <w:rPr>
          <w:rFonts w:ascii="Traditional Arabic" w:cs="Fanan" w:hint="cs"/>
          <w:color w:val="000000"/>
          <w:sz w:val="32"/>
          <w:szCs w:val="32"/>
          <w:rtl/>
        </w:rPr>
        <w:t>أصولهم.ا.هـ).</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4-عند النوم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فإن الشيطان يتسلط على ابن آدم من أجل أن ينفذ إليه من أي طريق كان ـ والعياذ بالله منه ـ فقد ورد </w:t>
      </w:r>
      <w:r w:rsidRPr="00944056">
        <w:rPr>
          <w:rFonts w:ascii="Traditional Arabic" w:cs="Fanan"/>
          <w:color w:val="000000"/>
          <w:sz w:val="32"/>
          <w:szCs w:val="32"/>
          <w:rtl/>
        </w:rPr>
        <w:t xml:space="preserve">عن أبي هريرة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أن رسول الله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«يعقد الشيطان على قافية رأس أحدكم إذا هو نام ثلاث عقدٍ، يضرب على مكان كل عقدةٍ: عليك ليل طويل فارقد، فإن استيقظ فذكر الله انحلت عقدة</w:t>
      </w:r>
      <w:r w:rsidRPr="00944056">
        <w:rPr>
          <w:rFonts w:ascii="Traditional Arabic" w:cs="Fanan" w:hint="cs"/>
          <w:color w:val="000000"/>
          <w:sz w:val="32"/>
          <w:szCs w:val="32"/>
          <w:rtl/>
        </w:rPr>
        <w:t>،</w:t>
      </w:r>
      <w:r w:rsidRPr="00944056">
        <w:rPr>
          <w:rFonts w:ascii="Traditional Arabic" w:cs="Fanan"/>
          <w:color w:val="000000"/>
          <w:sz w:val="32"/>
          <w:szCs w:val="32"/>
          <w:rtl/>
        </w:rPr>
        <w:t>فإن توضأ انحلت عقدة، فإن صلى انحلت عقدة، فأصبح نشيطاً طيب النفس، وإلا أصبح خبيث النفس كسلان»</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62"/>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و</w:t>
      </w:r>
      <w:r w:rsidRPr="00944056">
        <w:rPr>
          <w:rFonts w:ascii="Traditional Arabic" w:cs="Fanan"/>
          <w:color w:val="000000"/>
          <w:sz w:val="32"/>
          <w:szCs w:val="32"/>
          <w:rtl/>
        </w:rPr>
        <w:t>عن جابر بن عبد الله ـ رضي الله عنهما</w:t>
      </w:r>
      <w:r w:rsidRPr="00944056">
        <w:rPr>
          <w:rFonts w:ascii="Traditional Arabic" w:cs="Fanan" w:hint="cs"/>
          <w:color w:val="000000"/>
          <w:sz w:val="32"/>
          <w:szCs w:val="32"/>
          <w:rtl/>
        </w:rPr>
        <w:t xml:space="preserve"> ـ</w:t>
      </w:r>
      <w:r w:rsidRPr="00944056">
        <w:rPr>
          <w:rFonts w:ascii="Traditional Arabic" w:cs="Fanan"/>
          <w:color w:val="000000"/>
          <w:sz w:val="32"/>
          <w:szCs w:val="32"/>
          <w:rtl/>
        </w:rPr>
        <w:t xml:space="preserve"> رفعه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خمروا الآنية وأوك</w:t>
      </w:r>
      <w:r w:rsidRPr="00944056">
        <w:rPr>
          <w:rFonts w:ascii="Traditional Arabic" w:cs="Fanan" w:hint="cs"/>
          <w:color w:val="000000"/>
          <w:sz w:val="32"/>
          <w:szCs w:val="32"/>
          <w:rtl/>
        </w:rPr>
        <w:t>ئو</w:t>
      </w:r>
      <w:r w:rsidRPr="00944056">
        <w:rPr>
          <w:rFonts w:ascii="Traditional Arabic" w:cs="Fanan"/>
          <w:color w:val="000000"/>
          <w:sz w:val="32"/>
          <w:szCs w:val="32"/>
          <w:rtl/>
        </w:rPr>
        <w:t>ا الأسقية</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وأجيفوا الأبواب</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وأكفتوا صبيانكم عند العشاء</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للجن انتشارًا </w:t>
      </w:r>
      <w:r w:rsidRPr="00944056">
        <w:rPr>
          <w:rFonts w:ascii="Traditional Arabic" w:cs="Fanan"/>
          <w:color w:val="000000"/>
          <w:sz w:val="32"/>
          <w:szCs w:val="32"/>
          <w:rtl/>
        </w:rPr>
        <w:lastRenderedPageBreak/>
        <w:t>وخطفة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وأطفئوا المصابيح عند الرقاد</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الفويسقة ربما اجترت الفتيلة فأحرقت أهل البيت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 </w:t>
      </w:r>
      <w:r w:rsidRPr="00944056">
        <w:rPr>
          <w:rFonts w:ascii="Traditional Arabic" w:cs="Fanan" w:hint="cs"/>
          <w:color w:val="000000"/>
          <w:sz w:val="32"/>
          <w:szCs w:val="32"/>
          <w:rtl/>
        </w:rPr>
        <w:t>ا</w:t>
      </w:r>
      <w:r w:rsidRPr="00944056">
        <w:rPr>
          <w:rFonts w:ascii="Traditional Arabic" w:cs="Fanan"/>
          <w:color w:val="000000"/>
          <w:sz w:val="32"/>
          <w:szCs w:val="32"/>
          <w:rtl/>
        </w:rPr>
        <w:t>بن جريجٍ وحبيب عن عطاء</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w:t>
      </w:r>
      <w:r w:rsidRPr="00944056">
        <w:rPr>
          <w:rFonts w:ascii="Traditional Arabic" w:cs="Fanan" w:hint="cs"/>
          <w:color w:val="000000"/>
          <w:sz w:val="32"/>
          <w:szCs w:val="32"/>
          <w:rtl/>
        </w:rPr>
        <w:t>ه</w:t>
      </w:r>
      <w:r w:rsidRPr="00944056">
        <w:rPr>
          <w:rFonts w:ascii="Traditional Arabic" w:cs="Fanan"/>
          <w:color w:val="000000"/>
          <w:sz w:val="32"/>
          <w:szCs w:val="32"/>
          <w:rtl/>
        </w:rPr>
        <w:t xml:space="preserve"> الشيطان</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63"/>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color w:val="000000"/>
          <w:sz w:val="32"/>
          <w:szCs w:val="32"/>
          <w:rtl/>
        </w:rPr>
        <w:t xml:space="preserve">عن أبي هريرة </w:t>
      </w:r>
      <w:r w:rsidRPr="00944056">
        <w:rPr>
          <w:rFonts w:ascii="Traditional Arabic" w:cs="Fanan"/>
          <w:color w:val="000000"/>
          <w:sz w:val="32"/>
          <w:szCs w:val="32"/>
        </w:rPr>
        <w:sym w:font="AGA Arabesque" w:char="F074"/>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عن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:«إ</w:t>
      </w:r>
      <w:r w:rsidRPr="00944056">
        <w:rPr>
          <w:rFonts w:ascii="Traditional Arabic" w:cs="Fanan"/>
          <w:color w:val="000000"/>
          <w:sz w:val="32"/>
          <w:szCs w:val="32"/>
          <w:rtl/>
        </w:rPr>
        <w:t>ذا استيقظ أحدكم من منامه فتوضأ فليستنثر ثلاثًا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الشيطان يبيت على خيشومه</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64"/>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5-عندما يولد المولود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لما ورد عن </w:t>
      </w:r>
      <w:r w:rsidRPr="00944056">
        <w:rPr>
          <w:rFonts w:ascii="Traditional Arabic" w:cs="Fanan"/>
          <w:color w:val="000000"/>
          <w:sz w:val="32"/>
          <w:szCs w:val="32"/>
          <w:rtl/>
        </w:rPr>
        <w:t xml:space="preserve">أبي هريرة </w:t>
      </w:r>
      <w:r w:rsidRPr="00944056">
        <w:rPr>
          <w:rFonts w:ascii="Traditional Arabic" w:cs="Fanan"/>
          <w:color w:val="000000"/>
          <w:sz w:val="32"/>
          <w:szCs w:val="32"/>
        </w:rPr>
        <w:t xml:space="preserve"> </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أن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قال:</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ما من مولودٍ يولد إلا والشيطان يمسه حين يولد، فيستهل صارخاً من مس الشيطان إياه، إلا مريم وابنها»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ثم </w:t>
      </w:r>
      <w:r w:rsidRPr="00944056">
        <w:rPr>
          <w:rFonts w:ascii="Traditional Arabic" w:cs="Fanan" w:hint="cs"/>
          <w:color w:val="000000"/>
          <w:sz w:val="32"/>
          <w:szCs w:val="32"/>
          <w:rtl/>
        </w:rPr>
        <w:t>قال</w:t>
      </w:r>
      <w:r w:rsidRPr="00944056">
        <w:rPr>
          <w:rFonts w:ascii="Traditional Arabic" w:cs="Fanan"/>
          <w:color w:val="000000"/>
          <w:sz w:val="32"/>
          <w:szCs w:val="32"/>
          <w:rtl/>
        </w:rPr>
        <w:t>: واقرؤوا إن شئتم</w:t>
      </w:r>
      <w:r w:rsidRPr="00944056">
        <w:rPr>
          <w:rFonts w:ascii="Traditional Arabic" w:cs="Fanan" w:hint="cs"/>
          <w:color w:val="000000"/>
          <w:sz w:val="32"/>
          <w:szCs w:val="32"/>
          <w:rtl/>
        </w:rPr>
        <w:t xml:space="preserve">: </w:t>
      </w:r>
      <w:r w:rsidRPr="00944056">
        <w:rPr>
          <w:rFonts w:ascii="Traditional Arabic" w:cs="Fanan"/>
          <w:color w:val="000000"/>
          <w:sz w:val="32"/>
          <w:szCs w:val="32"/>
        </w:rPr>
        <w:sym w:font="AGA Arabesque" w:char="F05D"/>
      </w:r>
      <w:r w:rsidRPr="00944056">
        <w:rPr>
          <w:rFonts w:ascii="Traditional Arabic" w:cs="Fanan" w:hint="cs"/>
          <w:color w:val="000000"/>
          <w:sz w:val="32"/>
          <w:szCs w:val="32"/>
          <w:rtl/>
        </w:rPr>
        <w:t>وَإِنِّي أُعِيذُهَا بِكَ وَذُرِّيَّتَهَا مِنَ الشَّيْطَانِ الرَّجِيمِ</w:t>
      </w:r>
      <w:r w:rsidRPr="00944056">
        <w:rPr>
          <w:rFonts w:ascii="Traditional Arabic" w:cs="Fanan"/>
          <w:color w:val="000000"/>
          <w:sz w:val="32"/>
          <w:szCs w:val="32"/>
        </w:rPr>
        <w:sym w:font="AGA Arabesque" w:char="F05B"/>
      </w:r>
      <w:r w:rsidRPr="00944056">
        <w:rPr>
          <w:rFonts w:ascii="Traditional Arabic" w:cs="Fanan" w:hint="cs"/>
          <w:color w:val="000000"/>
          <w:sz w:val="32"/>
          <w:szCs w:val="32"/>
          <w:rtl/>
        </w:rPr>
        <w:t xml:space="preserve"> [</w:t>
      </w:r>
      <w:r w:rsidRPr="00944056">
        <w:rPr>
          <w:rFonts w:ascii="Traditional Arabic" w:cs="Fanan"/>
          <w:color w:val="000000"/>
          <w:sz w:val="32"/>
          <w:szCs w:val="32"/>
          <w:rtl/>
        </w:rPr>
        <w:t>آل عمران: 36</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65"/>
      </w:r>
      <w:r w:rsidRPr="00944056">
        <w:rPr>
          <w:rFonts w:ascii="Traditional Arabic" w:cs="Fanan" w:hint="cs"/>
          <w:color w:val="000000"/>
          <w:sz w:val="32"/>
          <w:szCs w:val="32"/>
          <w:rtl/>
        </w:rPr>
        <w:t>).</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6-عند الاستحاضة:</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 </w:t>
      </w:r>
      <w:r w:rsidRPr="00944056">
        <w:rPr>
          <w:rFonts w:ascii="Traditional Arabic" w:cs="Fanan"/>
          <w:color w:val="000000"/>
          <w:sz w:val="32"/>
          <w:szCs w:val="32"/>
          <w:rtl/>
        </w:rPr>
        <w:t>عن أم</w:t>
      </w:r>
      <w:r w:rsidRPr="00944056">
        <w:rPr>
          <w:rFonts w:ascii="Traditional Arabic" w:cs="Fanan" w:hint="cs"/>
          <w:color w:val="000000"/>
          <w:sz w:val="32"/>
          <w:szCs w:val="32"/>
          <w:rtl/>
        </w:rPr>
        <w:t>ة</w:t>
      </w:r>
      <w:r w:rsidRPr="00944056">
        <w:rPr>
          <w:rFonts w:ascii="Traditional Arabic" w:cs="Fanan"/>
          <w:color w:val="000000"/>
          <w:sz w:val="32"/>
          <w:szCs w:val="32"/>
          <w:rtl/>
        </w:rPr>
        <w:t xml:space="preserve"> حمنة بنت جحشٍ 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كنت </w:t>
      </w:r>
      <w:r w:rsidRPr="00944056">
        <w:rPr>
          <w:rFonts w:ascii="Traditional Arabic" w:cs="Fanan" w:hint="cs"/>
          <w:color w:val="000000"/>
          <w:sz w:val="32"/>
          <w:szCs w:val="32"/>
          <w:rtl/>
        </w:rPr>
        <w:t>أ</w:t>
      </w:r>
      <w:r w:rsidRPr="00944056">
        <w:rPr>
          <w:rFonts w:ascii="Traditional Arabic" w:cs="Fanan"/>
          <w:color w:val="000000"/>
          <w:sz w:val="32"/>
          <w:szCs w:val="32"/>
          <w:rtl/>
        </w:rPr>
        <w:t>ستحاض حيضةً كثيرةً شديدةً</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 xml:space="preserve">فأتيت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أستفتيه وأخبره فوجدته في بيت أختي زينب بنت جحشٍ</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فقلت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يا رسول الله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إني </w:t>
      </w:r>
      <w:r w:rsidRPr="00944056">
        <w:rPr>
          <w:rFonts w:ascii="Traditional Arabic" w:cs="Fanan" w:hint="cs"/>
          <w:color w:val="000000"/>
          <w:sz w:val="32"/>
          <w:szCs w:val="32"/>
          <w:rtl/>
        </w:rPr>
        <w:t>أ</w:t>
      </w:r>
      <w:r w:rsidRPr="00944056">
        <w:rPr>
          <w:rFonts w:ascii="Traditional Arabic" w:cs="Fanan"/>
          <w:color w:val="000000"/>
          <w:sz w:val="32"/>
          <w:szCs w:val="32"/>
          <w:rtl/>
        </w:rPr>
        <w:t>ستحاض حيضةً كثيرةً شديدةً فما تأمرني فيها</w:t>
      </w:r>
      <w:r w:rsidRPr="00944056">
        <w:rPr>
          <w:rFonts w:ascii="Traditional Arabic" w:cs="Fanan" w:hint="cs"/>
          <w:color w:val="000000"/>
          <w:sz w:val="32"/>
          <w:szCs w:val="32"/>
          <w:rtl/>
        </w:rPr>
        <w:t xml:space="preserve">، </w:t>
      </w:r>
      <w:r w:rsidRPr="00944056">
        <w:rPr>
          <w:rFonts w:ascii="Traditional Arabic" w:cs="Fanan"/>
          <w:color w:val="000000"/>
          <w:sz w:val="32"/>
          <w:szCs w:val="32"/>
          <w:rtl/>
        </w:rPr>
        <w:t>قد منعتني الصيام والصلاة</w:t>
      </w:r>
      <w:r w:rsidRPr="00944056">
        <w:rPr>
          <w:rFonts w:ascii="Traditional Arabic" w:cs="Fanan" w:hint="cs"/>
          <w:color w:val="000000"/>
          <w:sz w:val="32"/>
          <w:szCs w:val="32"/>
          <w:rtl/>
        </w:rPr>
        <w:t>،</w:t>
      </w:r>
      <w:r w:rsidRPr="00944056">
        <w:rPr>
          <w:rFonts w:ascii="Traditional Arabic" w:cs="Fanan"/>
          <w:color w:val="000000"/>
          <w:sz w:val="32"/>
          <w:szCs w:val="32"/>
          <w:rtl/>
        </w:rPr>
        <w:t>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أنعت لك الكرسف فإنه يذهب الدم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هو أكثر من ذلك</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فتلجمي</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هو أكثر من ذلك</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فاتخذي ثوبًا </w:t>
      </w:r>
      <w:r w:rsidRPr="00944056">
        <w:rPr>
          <w:rFonts w:ascii="Traditional Arabic" w:cs="Fanan" w:hint="cs"/>
          <w:color w:val="000000"/>
          <w:sz w:val="32"/>
          <w:szCs w:val="32"/>
          <w:rtl/>
        </w:rPr>
        <w:t>،</w:t>
      </w:r>
      <w:r w:rsidRPr="00944056">
        <w:rPr>
          <w:rFonts w:ascii="Traditional Arabic" w:cs="Fanan"/>
          <w:color w:val="000000"/>
          <w:sz w:val="32"/>
          <w:szCs w:val="32"/>
          <w:rtl/>
        </w:rPr>
        <w:t>قالت</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هو أكثر من ذلك</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إنما أثج</w:t>
      </w:r>
      <w:r w:rsidRPr="00944056">
        <w:rPr>
          <w:rFonts w:ascii="Traditional Arabic" w:cs="Fanan" w:hint="cs"/>
          <w:color w:val="000000"/>
          <w:sz w:val="32"/>
          <w:szCs w:val="32"/>
          <w:rtl/>
        </w:rPr>
        <w:t>،فقال</w:t>
      </w:r>
      <w:r w:rsidRPr="00944056">
        <w:rPr>
          <w:rFonts w:ascii="Traditional Arabic" w:cs="Fanan"/>
          <w:color w:val="000000"/>
          <w:sz w:val="32"/>
          <w:szCs w:val="32"/>
          <w:rtl/>
        </w:rPr>
        <w:t xml:space="preserve">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سآمرك بأمرين أيهما صنعت أجزأ عنك</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 قويت عليهما فأنت أعلم</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فقال</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إنما هي ركضة من الشيطان </w:t>
      </w:r>
      <w:r w:rsidRPr="00944056">
        <w:rPr>
          <w:rFonts w:ascii="Traditional Arabic" w:cs="Fanan" w:hint="cs"/>
          <w:color w:val="000000"/>
          <w:sz w:val="32"/>
          <w:szCs w:val="32"/>
          <w:rtl/>
        </w:rPr>
        <w:t xml:space="preserve">....الحديث </w:t>
      </w:r>
      <w:r w:rsidRPr="00944056">
        <w:rPr>
          <w:rFonts w:ascii="Traditional Arabic" w:cs="Fanan"/>
          <w:color w:val="000000"/>
          <w:sz w:val="32"/>
          <w:szCs w:val="32"/>
          <w:rtl/>
        </w:rPr>
        <w:t>»</w:t>
      </w:r>
      <w:r w:rsidRPr="00944056">
        <w:rPr>
          <w:rFonts w:ascii="Traditional Arabic" w:cs="Fanan" w:hint="cs"/>
          <w:color w:val="000000"/>
          <w:sz w:val="32"/>
          <w:szCs w:val="32"/>
          <w:rtl/>
        </w:rPr>
        <w:t xml:space="preserve"> (</w:t>
      </w:r>
      <w:r w:rsidRPr="00944056">
        <w:rPr>
          <w:rFonts w:ascii="Traditional Arabic" w:cs="Fanan"/>
          <w:color w:val="000000"/>
          <w:sz w:val="32"/>
          <w:szCs w:val="32"/>
          <w:rtl/>
        </w:rPr>
        <w:footnoteReference w:id="66"/>
      </w:r>
      <w:r w:rsidRPr="00944056">
        <w:rPr>
          <w:rFonts w:ascii="Traditional Arabic" w:cs="Fanan" w:hint="cs"/>
          <w:color w:val="000000"/>
          <w:sz w:val="32"/>
          <w:szCs w:val="32"/>
          <w:rtl/>
        </w:rPr>
        <w:t>)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7-حضوره في جميع الأحول  :</w:t>
      </w:r>
    </w:p>
    <w:p w:rsidR="008545CC" w:rsidRPr="00944056" w:rsidRDefault="008545CC" w:rsidP="00944056">
      <w:pPr>
        <w:autoSpaceDE w:val="0"/>
        <w:autoSpaceDN w:val="0"/>
        <w:adjustRightInd w:val="0"/>
        <w:spacing w:after="0" w:line="240" w:lineRule="auto"/>
        <w:jc w:val="both"/>
        <w:rPr>
          <w:rFonts w:ascii="Traditional Arabic" w:cs="Fanan"/>
          <w:color w:val="000000"/>
          <w:sz w:val="32"/>
          <w:szCs w:val="32"/>
          <w:rtl/>
        </w:rPr>
      </w:pPr>
      <w:r w:rsidRPr="00944056">
        <w:rPr>
          <w:rFonts w:ascii="Traditional Arabic" w:cs="Fanan" w:hint="cs"/>
          <w:color w:val="000000"/>
          <w:sz w:val="32"/>
          <w:szCs w:val="32"/>
          <w:rtl/>
        </w:rPr>
        <w:t xml:space="preserve">فالشيطان يتلمس أي حال يمكن أن يفسد فيه حياة  المسلم، وكذا الأسرة المسلمة من بث الغيرة، والشك والتلبيس بين الزوجين إذا لم يحفظهم الله، فقد ورد </w:t>
      </w:r>
      <w:r w:rsidRPr="00944056">
        <w:rPr>
          <w:rFonts w:ascii="Traditional Arabic" w:cs="Fanan"/>
          <w:color w:val="000000"/>
          <w:sz w:val="32"/>
          <w:szCs w:val="32"/>
          <w:rtl/>
        </w:rPr>
        <w:t xml:space="preserve">عن جابرٍ </w:t>
      </w:r>
      <w:r w:rsidRPr="00944056">
        <w:rPr>
          <w:rFonts w:ascii="Traditional Arabic" w:cs="Fanan"/>
          <w:color w:val="000000"/>
          <w:sz w:val="32"/>
          <w:szCs w:val="32"/>
        </w:rPr>
        <w:sym w:font="AGA Arabesque" w:char="F074"/>
      </w:r>
      <w:r w:rsidRPr="00944056">
        <w:rPr>
          <w:rFonts w:ascii="Traditional Arabic" w:cs="Fanan"/>
          <w:color w:val="000000"/>
          <w:sz w:val="32"/>
          <w:szCs w:val="32"/>
          <w:rtl/>
        </w:rPr>
        <w:t xml:space="preserve">، قال: سمعت النبي </w:t>
      </w:r>
      <w:r w:rsidRPr="00944056">
        <w:rPr>
          <w:rFonts w:ascii="Traditional Arabic" w:cs="Fanan" w:hint="cs"/>
          <w:color w:val="000000"/>
          <w:sz w:val="32"/>
          <w:szCs w:val="32"/>
          <w:rtl/>
        </w:rPr>
        <w:sym w:font="AGA Arabesque" w:char="F072"/>
      </w:r>
      <w:r w:rsidRPr="00944056">
        <w:rPr>
          <w:rFonts w:ascii="Traditional Arabic" w:cs="Fanan" w:hint="cs"/>
          <w:color w:val="000000"/>
          <w:sz w:val="32"/>
          <w:szCs w:val="32"/>
          <w:rtl/>
        </w:rPr>
        <w:t xml:space="preserve">  </w:t>
      </w:r>
      <w:r w:rsidRPr="00944056">
        <w:rPr>
          <w:rFonts w:ascii="Traditional Arabic" w:cs="Fanan"/>
          <w:color w:val="000000"/>
          <w:sz w:val="32"/>
          <w:szCs w:val="32"/>
          <w:rtl/>
        </w:rPr>
        <w:t>يقول:«إن الشيطان يحضر أحدكم عند كل شيءٍ من شأنه</w:t>
      </w:r>
      <w:r w:rsidRPr="00944056">
        <w:rPr>
          <w:rFonts w:ascii="Traditional Arabic" w:cs="Fanan" w:hint="cs"/>
          <w:color w:val="000000"/>
          <w:sz w:val="32"/>
          <w:szCs w:val="32"/>
          <w:rtl/>
        </w:rPr>
        <w:t>،</w:t>
      </w:r>
      <w:r w:rsidRPr="00944056">
        <w:rPr>
          <w:rFonts w:ascii="Traditional Arabic" w:cs="Fanan"/>
          <w:color w:val="000000"/>
          <w:sz w:val="32"/>
          <w:szCs w:val="32"/>
          <w:rtl/>
        </w:rPr>
        <w:t>حتى يحضره عند طعامه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فإذا سقطت من أحدكم اللقمة </w:t>
      </w:r>
      <w:r w:rsidRPr="00944056">
        <w:rPr>
          <w:rFonts w:ascii="Traditional Arabic" w:cs="Fanan"/>
          <w:color w:val="000000"/>
          <w:sz w:val="32"/>
          <w:szCs w:val="32"/>
          <w:rtl/>
        </w:rPr>
        <w:lastRenderedPageBreak/>
        <w:t>فليمط ما كان بها من أذى</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ثم ليأكلها</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ولا يدعها للشيطان</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فإذا فرغ فليلعق أصابعه</w:t>
      </w:r>
      <w:r w:rsidRPr="00944056">
        <w:rPr>
          <w:rFonts w:ascii="Traditional Arabic" w:cs="Fanan" w:hint="cs"/>
          <w:color w:val="000000"/>
          <w:sz w:val="32"/>
          <w:szCs w:val="32"/>
          <w:rtl/>
        </w:rPr>
        <w:t>،</w:t>
      </w:r>
      <w:r w:rsidRPr="00944056">
        <w:rPr>
          <w:rFonts w:ascii="Traditional Arabic" w:cs="Fanan"/>
          <w:color w:val="000000"/>
          <w:sz w:val="32"/>
          <w:szCs w:val="32"/>
          <w:rtl/>
        </w:rPr>
        <w:t xml:space="preserve"> فإنه لا يدري في أي طعامه تكون البركة»</w:t>
      </w:r>
      <w:r w:rsidRPr="00944056">
        <w:rPr>
          <w:rFonts w:ascii="Traditional Arabic" w:cs="Fanan" w:hint="cs"/>
          <w:color w:val="000000"/>
          <w:sz w:val="32"/>
          <w:szCs w:val="32"/>
          <w:rtl/>
        </w:rPr>
        <w:t>(</w:t>
      </w:r>
      <w:r w:rsidRPr="00944056">
        <w:rPr>
          <w:rFonts w:ascii="Traditional Arabic" w:cs="Fanan"/>
          <w:color w:val="000000"/>
          <w:sz w:val="32"/>
          <w:szCs w:val="32"/>
          <w:rtl/>
        </w:rPr>
        <w:footnoteReference w:id="67"/>
      </w:r>
      <w:r w:rsidRPr="00944056">
        <w:rPr>
          <w:rFonts w:ascii="Traditional Arabic" w:cs="Fanan" w:hint="cs"/>
          <w:color w:val="000000"/>
          <w:sz w:val="32"/>
          <w:szCs w:val="32"/>
          <w:rtl/>
        </w:rPr>
        <w:t>)</w:t>
      </w:r>
      <w:r w:rsidRPr="00944056">
        <w:rPr>
          <w:rFonts w:ascii="Traditional Arabic" w:cs="Fanan"/>
          <w:color w:val="000000"/>
          <w:sz w:val="32"/>
          <w:szCs w:val="32"/>
          <w:rtl/>
        </w:rPr>
        <w:t>.</w:t>
      </w:r>
    </w:p>
    <w:p w:rsidR="008545CC" w:rsidRDefault="008545CC">
      <w:pPr>
        <w:bidi w:val="0"/>
        <w:rPr>
          <w:rFonts w:asciiTheme="majorBidi" w:hAnsiTheme="majorBidi" w:cs="Fanan"/>
          <w:sz w:val="32"/>
          <w:szCs w:val="32"/>
        </w:rPr>
      </w:pPr>
    </w:p>
    <w:p w:rsidR="008545CC" w:rsidRDefault="008545CC">
      <w:pPr>
        <w:bidi w:val="0"/>
        <w:rPr>
          <w:rFonts w:cs="DecoType Naskh Variants"/>
          <w:sz w:val="52"/>
          <w:szCs w:val="52"/>
          <w:rtl/>
        </w:rPr>
      </w:pPr>
      <w:r>
        <w:rPr>
          <w:rFonts w:cs="DecoType Naskh Variants"/>
          <w:sz w:val="52"/>
          <w:szCs w:val="52"/>
          <w:rtl/>
        </w:rPr>
        <w:br w:type="page"/>
      </w:r>
    </w:p>
    <w:p w:rsidR="008545CC" w:rsidRPr="008545CC" w:rsidRDefault="00073D5B" w:rsidP="008545CC">
      <w:pPr>
        <w:jc w:val="center"/>
        <w:rPr>
          <w:rFonts w:cs="DecoType Naskh Variants"/>
          <w:sz w:val="32"/>
          <w:szCs w:val="32"/>
          <w:rtl/>
        </w:rPr>
      </w:pPr>
      <w:r>
        <w:rPr>
          <w:rFonts w:cs="DecoType Naskh Variants"/>
          <w:noProof/>
          <w:sz w:val="32"/>
          <w:szCs w:val="32"/>
          <w:rtl/>
        </w:rPr>
        <w:lastRenderedPageBreak/>
        <w:pict>
          <v:roundrect id="_x0000_s1027" style="position:absolute;left:0;text-align:left;margin-left:27.95pt;margin-top:17.95pt;width:353.25pt;height:410.6pt;z-index:251659264" arcsize="10923f">
            <v:shadow on="t" offset="-6pt,-6pt"/>
            <v:textbox style="mso-next-textbox:#_x0000_s1027">
              <w:txbxContent>
                <w:p w:rsidR="001E5B6E" w:rsidRDefault="001E5B6E" w:rsidP="00944056">
                  <w:pPr>
                    <w:pStyle w:val="6"/>
                    <w:rPr>
                      <w:rtl/>
                    </w:rPr>
                  </w:pPr>
                  <w:r>
                    <w:rPr>
                      <w:rFonts w:hint="cs"/>
                      <w:rtl/>
                    </w:rPr>
                    <w:t>الفصل الأول: مفهوم السحر، ضروبه وأطواره.</w:t>
                  </w:r>
                </w:p>
                <w:p w:rsidR="001E5B6E" w:rsidRDefault="001E5B6E" w:rsidP="00944056">
                  <w:pPr>
                    <w:widowControl w:val="0"/>
                    <w:rPr>
                      <w:rFonts w:cs="AL-Mateen"/>
                      <w:sz w:val="34"/>
                      <w:szCs w:val="36"/>
                      <w:rtl/>
                    </w:rPr>
                  </w:pPr>
                  <w:r>
                    <w:rPr>
                      <w:rFonts w:cs="AL-Mateen" w:hint="cs"/>
                      <w:sz w:val="34"/>
                      <w:szCs w:val="36"/>
                      <w:rtl/>
                      <w:lang w:bidi="ar-EG"/>
                    </w:rPr>
                    <w:t xml:space="preserve">                                     </w:t>
                  </w:r>
                  <w:r>
                    <w:rPr>
                      <w:rFonts w:cs="AL-Mateen" w:hint="cs"/>
                      <w:sz w:val="34"/>
                      <w:szCs w:val="36"/>
                      <w:rtl/>
                    </w:rPr>
                    <w:t>ويشمل أربعة مباحث:</w:t>
                  </w:r>
                </w:p>
                <w:p w:rsidR="001E5B6E" w:rsidRDefault="001E5B6E" w:rsidP="00944056">
                  <w:pPr>
                    <w:widowControl w:val="0"/>
                    <w:ind w:left="1488" w:hanging="850"/>
                    <w:jc w:val="lowKashida"/>
                    <w:rPr>
                      <w:rFonts w:cs="AL-Mateen"/>
                      <w:sz w:val="36"/>
                      <w:szCs w:val="36"/>
                      <w:rtl/>
                    </w:rPr>
                  </w:pPr>
                  <w:r>
                    <w:rPr>
                      <w:rFonts w:cs="AL-Mateen" w:hint="cs"/>
                      <w:sz w:val="36"/>
                      <w:szCs w:val="36"/>
                      <w:rtl/>
                    </w:rPr>
                    <w:t>المبحث الأول: تعريف السحر لغة</w:t>
                  </w:r>
                  <w:r>
                    <w:rPr>
                      <w:rFonts w:cs="AL-Mateen" w:hint="cs"/>
                      <w:sz w:val="36"/>
                      <w:szCs w:val="36"/>
                      <w:rtl/>
                      <w:lang w:bidi="ar-EG"/>
                    </w:rPr>
                    <w:t>ً</w:t>
                  </w:r>
                  <w:r>
                    <w:rPr>
                      <w:rFonts w:cs="AL-Mateen" w:hint="cs"/>
                      <w:sz w:val="36"/>
                      <w:szCs w:val="36"/>
                      <w:rtl/>
                    </w:rPr>
                    <w:t xml:space="preserve"> واصطلاحا</w:t>
                  </w:r>
                  <w:r>
                    <w:rPr>
                      <w:rFonts w:cs="AL-Mateen" w:hint="cs"/>
                      <w:sz w:val="36"/>
                      <w:szCs w:val="36"/>
                      <w:rtl/>
                      <w:lang w:bidi="ar-EG"/>
                    </w:rPr>
                    <w:t>ً</w:t>
                  </w:r>
                  <w:r>
                    <w:rPr>
                      <w:rFonts w:cs="AL-Mateen" w:hint="cs"/>
                      <w:sz w:val="36"/>
                      <w:szCs w:val="36"/>
                      <w:rtl/>
                    </w:rPr>
                    <w:t>.</w:t>
                  </w:r>
                </w:p>
                <w:p w:rsidR="001E5B6E" w:rsidRPr="00A5252B" w:rsidRDefault="001E5B6E" w:rsidP="00944056">
                  <w:pPr>
                    <w:widowControl w:val="0"/>
                    <w:ind w:left="1488" w:hanging="850"/>
                    <w:jc w:val="lowKashida"/>
                    <w:rPr>
                      <w:rFonts w:cs="AL-Mateen"/>
                      <w:sz w:val="36"/>
                      <w:szCs w:val="36"/>
                      <w:rtl/>
                    </w:rPr>
                  </w:pPr>
                  <w:r>
                    <w:rPr>
                      <w:rFonts w:cs="AL-Mateen" w:hint="cs"/>
                      <w:sz w:val="36"/>
                      <w:szCs w:val="36"/>
                      <w:rtl/>
                    </w:rPr>
                    <w:t xml:space="preserve">المبحث الثاني : </w:t>
                  </w:r>
                  <w:r w:rsidRPr="00A5252B">
                    <w:rPr>
                      <w:rFonts w:cs="AL-Mateen" w:hint="cs"/>
                      <w:sz w:val="36"/>
                      <w:szCs w:val="36"/>
                      <w:rtl/>
                    </w:rPr>
                    <w:t>ضروب السحر .</w:t>
                  </w:r>
                </w:p>
                <w:p w:rsidR="001E5B6E" w:rsidRPr="001E52BD" w:rsidRDefault="001E5B6E" w:rsidP="00944056">
                  <w:pPr>
                    <w:widowControl w:val="0"/>
                    <w:ind w:left="1488" w:hanging="850"/>
                    <w:jc w:val="lowKashida"/>
                    <w:rPr>
                      <w:rFonts w:cs="AL-Mateen"/>
                      <w:sz w:val="32"/>
                      <w:szCs w:val="32"/>
                      <w:rtl/>
                    </w:rPr>
                  </w:pPr>
                  <w:r w:rsidRPr="001E52BD">
                    <w:rPr>
                      <w:rFonts w:cs="AL-Mateen" w:hint="cs"/>
                      <w:sz w:val="32"/>
                      <w:szCs w:val="32"/>
                      <w:rtl/>
                    </w:rPr>
                    <w:t xml:space="preserve">                           </w:t>
                  </w:r>
                  <w:r w:rsidRPr="001E52BD">
                    <w:rPr>
                      <w:rFonts w:cs="AL-Mateen" w:hint="cs"/>
                      <w:sz w:val="32"/>
                      <w:szCs w:val="32"/>
                      <w:rtl/>
                      <w:lang w:bidi="ar-EG"/>
                    </w:rPr>
                    <w:t xml:space="preserve"> </w:t>
                  </w:r>
                  <w:r w:rsidRPr="001E52BD">
                    <w:rPr>
                      <w:rFonts w:cs="AL-Mateen" w:hint="cs"/>
                      <w:sz w:val="32"/>
                      <w:szCs w:val="32"/>
                      <w:rtl/>
                    </w:rPr>
                    <w:t>المطلب الأول:الكهانة لغة</w:t>
                  </w:r>
                  <w:r w:rsidRPr="001E52BD">
                    <w:rPr>
                      <w:rFonts w:cs="AL-Mateen" w:hint="cs"/>
                      <w:sz w:val="32"/>
                      <w:szCs w:val="32"/>
                      <w:rtl/>
                      <w:lang w:bidi="ar-EG"/>
                    </w:rPr>
                    <w:t>ً</w:t>
                  </w:r>
                  <w:r w:rsidRPr="001E52BD">
                    <w:rPr>
                      <w:rFonts w:cs="AL-Mateen" w:hint="cs"/>
                      <w:sz w:val="32"/>
                      <w:szCs w:val="32"/>
                      <w:rtl/>
                    </w:rPr>
                    <w:t xml:space="preserve"> واصطلاحا</w:t>
                  </w:r>
                  <w:r w:rsidRPr="001E52BD">
                    <w:rPr>
                      <w:rFonts w:cs="AL-Mateen" w:hint="cs"/>
                      <w:sz w:val="32"/>
                      <w:szCs w:val="32"/>
                      <w:rtl/>
                      <w:lang w:bidi="ar-EG"/>
                    </w:rPr>
                    <w:t>ً</w:t>
                  </w:r>
                  <w:r w:rsidRPr="001E52BD">
                    <w:rPr>
                      <w:rFonts w:cs="AL-Mateen" w:hint="cs"/>
                      <w:sz w:val="32"/>
                      <w:szCs w:val="32"/>
                      <w:rtl/>
                    </w:rPr>
                    <w:t>.</w:t>
                  </w:r>
                </w:p>
                <w:p w:rsidR="001E5B6E" w:rsidRPr="001E52BD" w:rsidRDefault="001E5B6E" w:rsidP="00944056">
                  <w:pPr>
                    <w:widowControl w:val="0"/>
                    <w:ind w:left="1488" w:hanging="850"/>
                    <w:jc w:val="lowKashida"/>
                    <w:rPr>
                      <w:rFonts w:cs="AL-Mateen"/>
                      <w:sz w:val="32"/>
                      <w:szCs w:val="32"/>
                      <w:rtl/>
                    </w:rPr>
                  </w:pPr>
                  <w:r w:rsidRPr="001E52BD">
                    <w:rPr>
                      <w:rFonts w:cs="AL-Mateen" w:hint="cs"/>
                      <w:sz w:val="32"/>
                      <w:szCs w:val="32"/>
                      <w:rtl/>
                    </w:rPr>
                    <w:t xml:space="preserve">                        </w:t>
                  </w:r>
                  <w:r w:rsidRPr="001E52BD">
                    <w:rPr>
                      <w:rFonts w:cs="AL-Mateen" w:hint="cs"/>
                      <w:sz w:val="32"/>
                      <w:szCs w:val="32"/>
                      <w:rtl/>
                      <w:lang w:bidi="ar-EG"/>
                    </w:rPr>
                    <w:t xml:space="preserve"> </w:t>
                  </w:r>
                  <w:r w:rsidRPr="001E52BD">
                    <w:rPr>
                      <w:rFonts w:cs="AL-Mateen" w:hint="cs"/>
                      <w:sz w:val="32"/>
                      <w:szCs w:val="32"/>
                      <w:rtl/>
                    </w:rPr>
                    <w:t xml:space="preserve">  المطلب الثاني: العرافة لغةً واصطلاحا</w:t>
                  </w:r>
                  <w:r w:rsidRPr="001E52BD">
                    <w:rPr>
                      <w:rFonts w:cs="AL-Mateen" w:hint="cs"/>
                      <w:sz w:val="32"/>
                      <w:szCs w:val="32"/>
                      <w:rtl/>
                      <w:lang w:bidi="ar-EG"/>
                    </w:rPr>
                    <w:t>ً</w:t>
                  </w:r>
                  <w:r w:rsidRPr="001E52BD">
                    <w:rPr>
                      <w:rFonts w:cs="AL-Mateen" w:hint="cs"/>
                      <w:sz w:val="32"/>
                      <w:szCs w:val="32"/>
                      <w:rtl/>
                    </w:rPr>
                    <w:t>.</w:t>
                  </w:r>
                </w:p>
                <w:p w:rsidR="001E5B6E" w:rsidRDefault="001E5B6E" w:rsidP="00944056">
                  <w:pPr>
                    <w:widowControl w:val="0"/>
                    <w:ind w:left="1488" w:hanging="850"/>
                    <w:jc w:val="lowKashida"/>
                    <w:rPr>
                      <w:rFonts w:cs="AL-Mateen"/>
                      <w:sz w:val="36"/>
                      <w:szCs w:val="36"/>
                      <w:rtl/>
                    </w:rPr>
                  </w:pPr>
                  <w:r w:rsidRPr="001E52BD">
                    <w:rPr>
                      <w:rFonts w:cs="AL-Mateen" w:hint="cs"/>
                      <w:sz w:val="32"/>
                      <w:szCs w:val="32"/>
                      <w:rtl/>
                    </w:rPr>
                    <w:t xml:space="preserve">                       </w:t>
                  </w:r>
                  <w:r w:rsidRPr="001E52BD">
                    <w:rPr>
                      <w:rFonts w:cs="AL-Mateen" w:hint="cs"/>
                      <w:sz w:val="32"/>
                      <w:szCs w:val="32"/>
                      <w:rtl/>
                      <w:lang w:bidi="ar-EG"/>
                    </w:rPr>
                    <w:t xml:space="preserve">    </w:t>
                  </w:r>
                  <w:r w:rsidRPr="001E52BD">
                    <w:rPr>
                      <w:rFonts w:cs="AL-Mateen" w:hint="cs"/>
                      <w:sz w:val="32"/>
                      <w:szCs w:val="32"/>
                      <w:rtl/>
                    </w:rPr>
                    <w:t xml:space="preserve"> المطلب الثالث: العيافة لغة</w:t>
                  </w:r>
                  <w:r w:rsidRPr="001E52BD">
                    <w:rPr>
                      <w:rFonts w:cs="AL-Mateen" w:hint="cs"/>
                      <w:sz w:val="32"/>
                      <w:szCs w:val="32"/>
                      <w:rtl/>
                      <w:lang w:bidi="ar-EG"/>
                    </w:rPr>
                    <w:t>ً</w:t>
                  </w:r>
                  <w:r w:rsidRPr="001E52BD">
                    <w:rPr>
                      <w:rFonts w:cs="AL-Mateen" w:hint="cs"/>
                      <w:sz w:val="32"/>
                      <w:szCs w:val="32"/>
                      <w:rtl/>
                    </w:rPr>
                    <w:t xml:space="preserve"> واصطلاحا</w:t>
                  </w:r>
                  <w:r w:rsidRPr="001E52BD">
                    <w:rPr>
                      <w:rFonts w:cs="AL-Mateen" w:hint="cs"/>
                      <w:sz w:val="32"/>
                      <w:szCs w:val="32"/>
                      <w:rtl/>
                      <w:lang w:bidi="ar-EG"/>
                    </w:rPr>
                    <w:t>ً</w:t>
                  </w:r>
                  <w:r>
                    <w:rPr>
                      <w:rFonts w:cs="AL-Mateen" w:hint="cs"/>
                      <w:sz w:val="36"/>
                      <w:szCs w:val="36"/>
                      <w:rtl/>
                    </w:rPr>
                    <w:t xml:space="preserve"> .</w:t>
                  </w:r>
                </w:p>
                <w:p w:rsidR="001E5B6E" w:rsidRDefault="001E5B6E" w:rsidP="00944056">
                  <w:pPr>
                    <w:widowControl w:val="0"/>
                    <w:ind w:left="1488" w:hanging="850"/>
                    <w:jc w:val="lowKashida"/>
                    <w:rPr>
                      <w:rFonts w:cs="AL-Mateen"/>
                      <w:sz w:val="36"/>
                      <w:szCs w:val="36"/>
                      <w:rtl/>
                    </w:rPr>
                  </w:pPr>
                  <w:r>
                    <w:rPr>
                      <w:rFonts w:cs="AL-Mateen" w:hint="cs"/>
                      <w:sz w:val="36"/>
                      <w:szCs w:val="36"/>
                      <w:rtl/>
                    </w:rPr>
                    <w:t>المبحث الثالث: السحر وبداياته.</w:t>
                  </w:r>
                </w:p>
                <w:p w:rsidR="001E5B6E" w:rsidRPr="00657D67" w:rsidRDefault="001E5B6E" w:rsidP="00944056">
                  <w:pPr>
                    <w:widowControl w:val="0"/>
                    <w:ind w:left="1488" w:hanging="850"/>
                    <w:jc w:val="lowKashida"/>
                    <w:rPr>
                      <w:rFonts w:cs="AL-Mateen"/>
                      <w:sz w:val="36"/>
                      <w:szCs w:val="36"/>
                      <w:rtl/>
                    </w:rPr>
                  </w:pPr>
                  <w:r>
                    <w:rPr>
                      <w:rFonts w:cs="AL-Mateen" w:hint="cs"/>
                      <w:sz w:val="36"/>
                      <w:szCs w:val="36"/>
                      <w:rtl/>
                    </w:rPr>
                    <w:t xml:space="preserve">المبحث الرابع: </w:t>
                  </w:r>
                  <w:r w:rsidRPr="00657D67">
                    <w:rPr>
                      <w:rFonts w:cs="AL-Mateen" w:hint="cs"/>
                      <w:sz w:val="36"/>
                      <w:szCs w:val="36"/>
                      <w:rtl/>
                    </w:rPr>
                    <w:t>السحر في الأديان السابقة.</w:t>
                  </w:r>
                </w:p>
                <w:p w:rsidR="001E5B6E" w:rsidRPr="001E52BD" w:rsidRDefault="001E5B6E" w:rsidP="00944056">
                  <w:pPr>
                    <w:widowControl w:val="0"/>
                    <w:ind w:left="1488" w:hanging="850"/>
                    <w:jc w:val="lowKashida"/>
                    <w:rPr>
                      <w:rFonts w:cs="AL-Mateen"/>
                      <w:sz w:val="32"/>
                      <w:szCs w:val="32"/>
                      <w:rtl/>
                    </w:rPr>
                  </w:pPr>
                  <w:r w:rsidRPr="00657D67">
                    <w:rPr>
                      <w:rFonts w:cs="AL-Mateen" w:hint="cs"/>
                      <w:sz w:val="36"/>
                      <w:szCs w:val="36"/>
                      <w:rtl/>
                    </w:rPr>
                    <w:t xml:space="preserve">         </w:t>
                  </w:r>
                  <w:r>
                    <w:rPr>
                      <w:rFonts w:cs="AL-Mateen" w:hint="cs"/>
                      <w:sz w:val="36"/>
                      <w:szCs w:val="36"/>
                      <w:rtl/>
                    </w:rPr>
                    <w:t xml:space="preserve">                 </w:t>
                  </w:r>
                  <w:r w:rsidRPr="00657D67">
                    <w:rPr>
                      <w:rFonts w:cs="AL-Mateen" w:hint="cs"/>
                      <w:sz w:val="36"/>
                      <w:szCs w:val="36"/>
                      <w:rtl/>
                    </w:rPr>
                    <w:t xml:space="preserve"> </w:t>
                  </w:r>
                  <w:r w:rsidRPr="001E52BD">
                    <w:rPr>
                      <w:rFonts w:cs="AL-Mateen" w:hint="cs"/>
                      <w:sz w:val="32"/>
                      <w:szCs w:val="32"/>
                      <w:rtl/>
                    </w:rPr>
                    <w:t>المطلب الأول: السحر عند اليهود.</w:t>
                  </w:r>
                </w:p>
                <w:p w:rsidR="001E5B6E" w:rsidRPr="001E52BD" w:rsidRDefault="001E5B6E" w:rsidP="00944056">
                  <w:pPr>
                    <w:widowControl w:val="0"/>
                    <w:ind w:left="1488" w:hanging="850"/>
                    <w:jc w:val="lowKashida"/>
                    <w:rPr>
                      <w:rFonts w:cs="AL-Mateen"/>
                      <w:sz w:val="32"/>
                      <w:szCs w:val="32"/>
                      <w:rtl/>
                    </w:rPr>
                  </w:pPr>
                  <w:r w:rsidRPr="001E52BD">
                    <w:rPr>
                      <w:rFonts w:cs="AL-Mateen" w:hint="cs"/>
                      <w:sz w:val="32"/>
                      <w:szCs w:val="32"/>
                      <w:rtl/>
                    </w:rPr>
                    <w:t xml:space="preserve">                          المطلب الثاني:  السحر عند النصارى.</w:t>
                  </w:r>
                </w:p>
                <w:p w:rsidR="001E5B6E" w:rsidRPr="001E52BD" w:rsidRDefault="001E5B6E" w:rsidP="00944056">
                  <w:pPr>
                    <w:widowControl w:val="0"/>
                    <w:ind w:left="1488" w:hanging="850"/>
                    <w:jc w:val="lowKashida"/>
                    <w:rPr>
                      <w:rFonts w:cs="AL-Mateen"/>
                      <w:sz w:val="32"/>
                      <w:szCs w:val="32"/>
                      <w:rtl/>
                    </w:rPr>
                  </w:pPr>
                </w:p>
                <w:p w:rsidR="001E5B6E" w:rsidRDefault="001E5B6E" w:rsidP="00944056">
                  <w:pPr>
                    <w:rPr>
                      <w:rFonts w:cs="AL-Mateen"/>
                      <w:rtl/>
                    </w:rPr>
                  </w:pPr>
                </w:p>
              </w:txbxContent>
            </v:textbox>
          </v:roundrect>
        </w:pict>
      </w:r>
    </w:p>
    <w:p w:rsidR="00944056" w:rsidRDefault="00944056" w:rsidP="008545CC">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rsidP="00944056">
      <w:pPr>
        <w:bidi w:val="0"/>
        <w:jc w:val="right"/>
        <w:rPr>
          <w:rFonts w:asciiTheme="majorBidi" w:hAnsiTheme="majorBidi" w:cs="Fanan"/>
          <w:sz w:val="32"/>
          <w:szCs w:val="32"/>
          <w:rtl/>
        </w:rPr>
      </w:pPr>
    </w:p>
    <w:p w:rsidR="00944056" w:rsidRDefault="00944056">
      <w:pPr>
        <w:bidi w:val="0"/>
        <w:rPr>
          <w:rFonts w:asciiTheme="majorBidi" w:hAnsiTheme="majorBidi" w:cs="Fanan"/>
          <w:sz w:val="32"/>
          <w:szCs w:val="32"/>
          <w:rtl/>
        </w:rPr>
      </w:pPr>
      <w:r>
        <w:rPr>
          <w:rFonts w:asciiTheme="majorBidi" w:hAnsiTheme="majorBidi" w:cs="Fanan"/>
          <w:sz w:val="32"/>
          <w:szCs w:val="32"/>
          <w:rtl/>
        </w:rPr>
        <w:br w:type="page"/>
      </w:r>
    </w:p>
    <w:p w:rsidR="00944056" w:rsidRPr="00944056" w:rsidRDefault="00944056" w:rsidP="00944056">
      <w:pPr>
        <w:widowControl w:val="0"/>
        <w:ind w:hanging="2"/>
        <w:jc w:val="center"/>
        <w:rPr>
          <w:rFonts w:ascii="Traditional Arabic" w:cs="Fanan"/>
          <w:b/>
          <w:bCs/>
          <w:sz w:val="36"/>
          <w:szCs w:val="36"/>
          <w:rtl/>
        </w:rPr>
      </w:pPr>
      <w:r w:rsidRPr="00944056">
        <w:rPr>
          <w:rFonts w:ascii="Traditional Arabic" w:cs="Fanan" w:hint="cs"/>
          <w:b/>
          <w:bCs/>
          <w:sz w:val="36"/>
          <w:szCs w:val="36"/>
          <w:rtl/>
        </w:rPr>
        <w:lastRenderedPageBreak/>
        <w:t>المبحث الأول</w:t>
      </w:r>
    </w:p>
    <w:p w:rsidR="00944056" w:rsidRPr="00375309" w:rsidRDefault="00944056" w:rsidP="00375309">
      <w:pPr>
        <w:widowControl w:val="0"/>
        <w:ind w:hanging="2"/>
        <w:jc w:val="center"/>
        <w:rPr>
          <w:rFonts w:ascii="Traditional Arabic" w:cs="Fanan"/>
          <w:b/>
          <w:bCs/>
          <w:sz w:val="36"/>
          <w:szCs w:val="36"/>
          <w:rtl/>
          <w:lang w:bidi="ar-EG"/>
        </w:rPr>
      </w:pPr>
      <w:r w:rsidRPr="00944056">
        <w:rPr>
          <w:rFonts w:ascii="Traditional Arabic" w:cs="Fanan" w:hint="cs"/>
          <w:b/>
          <w:bCs/>
          <w:sz w:val="36"/>
          <w:szCs w:val="36"/>
          <w:rtl/>
        </w:rPr>
        <w:t>تعريف السحر لغة</w:t>
      </w:r>
      <w:r w:rsidRPr="00944056">
        <w:rPr>
          <w:rFonts w:ascii="Traditional Arabic" w:cs="Fanan" w:hint="cs"/>
          <w:b/>
          <w:bCs/>
          <w:sz w:val="36"/>
          <w:szCs w:val="36"/>
          <w:rtl/>
          <w:lang w:bidi="ar-EG"/>
        </w:rPr>
        <w:t>ً</w:t>
      </w:r>
      <w:r w:rsidRPr="00944056">
        <w:rPr>
          <w:rFonts w:ascii="Traditional Arabic" w:cs="Fanan" w:hint="cs"/>
          <w:b/>
          <w:bCs/>
          <w:sz w:val="36"/>
          <w:szCs w:val="36"/>
          <w:rtl/>
        </w:rPr>
        <w:t xml:space="preserve"> واصطلاحا</w:t>
      </w:r>
      <w:r w:rsidRPr="00944056">
        <w:rPr>
          <w:rFonts w:ascii="Traditional Arabic" w:cs="Fanan" w:hint="cs"/>
          <w:b/>
          <w:bCs/>
          <w:sz w:val="36"/>
          <w:szCs w:val="36"/>
          <w:rtl/>
          <w:lang w:bidi="ar-EG"/>
        </w:rPr>
        <w:t>ً</w:t>
      </w:r>
    </w:p>
    <w:p w:rsidR="00944056" w:rsidRPr="00944056" w:rsidRDefault="00944056" w:rsidP="00944056">
      <w:pPr>
        <w:widowControl w:val="0"/>
        <w:ind w:hanging="2"/>
        <w:rPr>
          <w:rFonts w:ascii="Traditional Arabic" w:cs="Fanan"/>
          <w:sz w:val="32"/>
          <w:szCs w:val="32"/>
          <w:rtl/>
        </w:rPr>
      </w:pPr>
      <w:r w:rsidRPr="00944056">
        <w:rPr>
          <w:rFonts w:ascii="Traditional Arabic" w:cs="Fanan" w:hint="cs"/>
          <w:sz w:val="32"/>
          <w:szCs w:val="32"/>
          <w:rtl/>
        </w:rPr>
        <w:t>المطلب الأول:</w:t>
      </w:r>
      <w:r w:rsidRPr="00944056">
        <w:rPr>
          <w:rFonts w:ascii="Traditional Arabic" w:cs="Fanan" w:hint="cs"/>
          <w:sz w:val="32"/>
          <w:szCs w:val="32"/>
          <w:rtl/>
          <w:lang w:bidi="ar-EG"/>
        </w:rPr>
        <w:t xml:space="preserve"> </w:t>
      </w:r>
      <w:r w:rsidRPr="00944056">
        <w:rPr>
          <w:rFonts w:ascii="Traditional Arabic" w:cs="Fanan" w:hint="cs"/>
          <w:sz w:val="32"/>
          <w:szCs w:val="32"/>
          <w:rtl/>
        </w:rPr>
        <w:t xml:space="preserve"> تعريف السحر في اللغة:</w:t>
      </w:r>
    </w:p>
    <w:p w:rsidR="00944056" w:rsidRPr="00375309" w:rsidRDefault="00944056" w:rsidP="00375309">
      <w:pPr>
        <w:widowControl w:val="0"/>
        <w:ind w:firstLine="680"/>
        <w:jc w:val="lowKashida"/>
        <w:rPr>
          <w:rFonts w:cs="Fanan"/>
          <w:sz w:val="32"/>
          <w:szCs w:val="32"/>
          <w:rtl/>
        </w:rPr>
      </w:pPr>
      <w:r w:rsidRPr="00944056">
        <w:rPr>
          <w:rFonts w:cs="Fanan" w:hint="cs"/>
          <w:sz w:val="32"/>
          <w:szCs w:val="32"/>
          <w:rtl/>
        </w:rPr>
        <w:t xml:space="preserve"> السحر في اللغة: أتى لمعان عدة  تندرج  غالباً تحت صرف الشيء عن وجهه،</w:t>
      </w:r>
      <w:r w:rsidRPr="00944056">
        <w:rPr>
          <w:rFonts w:cs="Fanan"/>
          <w:sz w:val="32"/>
          <w:szCs w:val="32"/>
          <w:rtl/>
        </w:rPr>
        <w:t xml:space="preserve"> </w:t>
      </w:r>
      <w:r w:rsidRPr="00944056">
        <w:rPr>
          <w:rFonts w:cs="Fanan" w:hint="cs"/>
          <w:sz w:val="32"/>
          <w:szCs w:val="32"/>
          <w:rtl/>
        </w:rPr>
        <w:t xml:space="preserve">يقول </w:t>
      </w:r>
      <w:r w:rsidRPr="00944056">
        <w:rPr>
          <w:rFonts w:cs="Fanan"/>
          <w:sz w:val="32"/>
          <w:szCs w:val="32"/>
          <w:rtl/>
        </w:rPr>
        <w:t xml:space="preserve">العلامة </w:t>
      </w:r>
      <w:r w:rsidRPr="00944056">
        <w:rPr>
          <w:rFonts w:cs="Fanan" w:hint="cs"/>
          <w:sz w:val="32"/>
          <w:szCs w:val="32"/>
          <w:rtl/>
        </w:rPr>
        <w:t xml:space="preserve"> </w:t>
      </w:r>
      <w:r w:rsidRPr="00944056">
        <w:rPr>
          <w:rFonts w:cs="Fanan"/>
          <w:sz w:val="32"/>
          <w:szCs w:val="32"/>
          <w:rtl/>
        </w:rPr>
        <w:t xml:space="preserve">الشنقيطي </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68"/>
      </w:r>
      <w:r w:rsidRPr="00944056">
        <w:rPr>
          <w:rFonts w:ascii="Arial" w:hAnsi="Arial" w:cs="Fanan" w:hint="cs"/>
          <w:sz w:val="32"/>
          <w:szCs w:val="32"/>
          <w:vertAlign w:val="superscript"/>
          <w:rtl/>
        </w:rPr>
        <w:t>)</w:t>
      </w:r>
      <w:r w:rsidRPr="00944056">
        <w:rPr>
          <w:rFonts w:cs="Fanan" w:hint="cs"/>
          <w:sz w:val="32"/>
          <w:szCs w:val="32"/>
          <w:rtl/>
        </w:rPr>
        <w:t xml:space="preserve">ـ </w:t>
      </w:r>
      <w:r w:rsidRPr="00944056">
        <w:rPr>
          <w:rFonts w:cs="Fanan"/>
          <w:sz w:val="32"/>
          <w:szCs w:val="32"/>
          <w:rtl/>
        </w:rPr>
        <w:t>رحمه الله</w:t>
      </w:r>
      <w:r w:rsidRPr="00944056">
        <w:rPr>
          <w:rFonts w:cs="Fanan" w:hint="cs"/>
          <w:sz w:val="32"/>
          <w:szCs w:val="32"/>
          <w:rtl/>
        </w:rPr>
        <w:t xml:space="preserve"> ـ:</w:t>
      </w:r>
      <w:r w:rsidRPr="00944056">
        <w:rPr>
          <w:rFonts w:cs="Fanan"/>
          <w:sz w:val="32"/>
          <w:szCs w:val="32"/>
          <w:rtl/>
        </w:rPr>
        <w:t xml:space="preserve"> ( اعلم أن السحر يطلق في اللغة</w:t>
      </w:r>
      <w:r w:rsidRPr="00944056">
        <w:rPr>
          <w:rFonts w:cs="Fanan" w:hint="cs"/>
          <w:sz w:val="32"/>
          <w:szCs w:val="32"/>
          <w:rtl/>
        </w:rPr>
        <w:t>:</w:t>
      </w:r>
      <w:r w:rsidRPr="00944056">
        <w:rPr>
          <w:rFonts w:cs="Fanan"/>
          <w:sz w:val="32"/>
          <w:szCs w:val="32"/>
          <w:rtl/>
        </w:rPr>
        <w:t xml:space="preserve"> على كل شيء خفي سببه ولطف ودق</w:t>
      </w:r>
      <w:r w:rsidRPr="00944056">
        <w:rPr>
          <w:rFonts w:cs="Fanan" w:hint="cs"/>
          <w:sz w:val="32"/>
          <w:szCs w:val="32"/>
          <w:rtl/>
        </w:rPr>
        <w:t>،</w:t>
      </w:r>
      <w:r w:rsidRPr="00944056">
        <w:rPr>
          <w:rFonts w:cs="Fanan"/>
          <w:sz w:val="32"/>
          <w:szCs w:val="32"/>
          <w:rtl/>
        </w:rPr>
        <w:t xml:space="preserve"> ولذلك تقول العرب في الشيء الشديد الخفاء</w:t>
      </w:r>
      <w:r w:rsidRPr="00944056">
        <w:rPr>
          <w:rFonts w:cs="Fanan" w:hint="cs"/>
          <w:sz w:val="32"/>
          <w:szCs w:val="32"/>
          <w:rtl/>
        </w:rPr>
        <w:t>:</w:t>
      </w:r>
      <w:r w:rsidRPr="00944056">
        <w:rPr>
          <w:rFonts w:cs="Fanan"/>
          <w:sz w:val="32"/>
          <w:szCs w:val="32"/>
          <w:rtl/>
        </w:rPr>
        <w:t xml:space="preserve"> أخفى من السحر</w:t>
      </w:r>
      <w:r w:rsidRPr="00944056">
        <w:rPr>
          <w:rFonts w:cs="Fanan" w:hint="cs"/>
          <w:sz w:val="32"/>
          <w:szCs w:val="32"/>
          <w:rtl/>
        </w:rPr>
        <w:t>.ا.هـ</w:t>
      </w:r>
      <w:r w:rsidRPr="00944056">
        <w:rPr>
          <w:rFonts w:cs="Fanan"/>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69"/>
      </w:r>
      <w:r w:rsidRPr="00944056">
        <w:rPr>
          <w:rFonts w:ascii="Arial" w:hAnsi="Arial" w:cs="Fanan" w:hint="cs"/>
          <w:sz w:val="32"/>
          <w:szCs w:val="32"/>
          <w:vertAlign w:val="superscript"/>
          <w:rtl/>
        </w:rPr>
        <w:t>)</w:t>
      </w:r>
      <w:r w:rsidRPr="00944056">
        <w:rPr>
          <w:rFonts w:cs="Fanan" w:hint="cs"/>
          <w:sz w:val="32"/>
          <w:szCs w:val="32"/>
          <w:rtl/>
          <w:lang w:bidi="ar-EG"/>
        </w:rPr>
        <w:t>،</w:t>
      </w:r>
      <w:r w:rsidRPr="00944056">
        <w:rPr>
          <w:rFonts w:cs="Fanan" w:hint="cs"/>
          <w:sz w:val="32"/>
          <w:szCs w:val="32"/>
          <w:rtl/>
        </w:rPr>
        <w:t>فالسحر</w:t>
      </w:r>
      <w:r w:rsidRPr="00944056">
        <w:rPr>
          <w:rFonts w:cs="Fanan" w:hint="cs"/>
          <w:sz w:val="32"/>
          <w:szCs w:val="32"/>
          <w:rtl/>
          <w:lang w:bidi="ar-EG"/>
        </w:rPr>
        <w:t xml:space="preserve"> ـ</w:t>
      </w:r>
      <w:r w:rsidRPr="00944056">
        <w:rPr>
          <w:rFonts w:cs="Fanan" w:hint="cs"/>
          <w:sz w:val="32"/>
          <w:szCs w:val="32"/>
          <w:rtl/>
        </w:rPr>
        <w:t xml:space="preserve"> </w:t>
      </w:r>
      <w:r w:rsidRPr="00944056">
        <w:rPr>
          <w:rFonts w:cs="Fanan" w:hint="cs"/>
          <w:sz w:val="32"/>
          <w:szCs w:val="32"/>
          <w:rtl/>
          <w:lang w:bidi="ar-EG"/>
        </w:rPr>
        <w:t xml:space="preserve"> </w:t>
      </w:r>
      <w:r w:rsidRPr="00944056">
        <w:rPr>
          <w:rFonts w:cs="Fanan" w:hint="cs"/>
          <w:sz w:val="32"/>
          <w:szCs w:val="32"/>
          <w:rtl/>
        </w:rPr>
        <w:t>إذاً</w:t>
      </w:r>
      <w:r w:rsidRPr="00944056">
        <w:rPr>
          <w:rFonts w:cs="Fanan" w:hint="cs"/>
          <w:sz w:val="32"/>
          <w:szCs w:val="32"/>
          <w:rtl/>
          <w:lang w:bidi="ar-EG"/>
        </w:rPr>
        <w:t xml:space="preserve"> ـ</w:t>
      </w:r>
      <w:r w:rsidRPr="00944056">
        <w:rPr>
          <w:rFonts w:cs="Fanan" w:hint="cs"/>
          <w:sz w:val="32"/>
          <w:szCs w:val="32"/>
          <w:rtl/>
        </w:rPr>
        <w:t xml:space="preserve"> صرف الشيء عن وجهه،يقول ابن  الأثير</w:t>
      </w:r>
      <w:r w:rsidRPr="00944056">
        <w:rPr>
          <w:rFonts w:cs="Fanan" w:hint="cs"/>
          <w:sz w:val="32"/>
          <w:szCs w:val="32"/>
          <w:vertAlign w:val="superscript"/>
          <w:rtl/>
        </w:rPr>
        <w:t xml:space="preserve">  </w:t>
      </w:r>
      <w:r w:rsidRPr="00944056">
        <w:rPr>
          <w:rFonts w:cs="Fanan" w:hint="cs"/>
          <w:sz w:val="32"/>
          <w:szCs w:val="32"/>
          <w:rtl/>
        </w:rPr>
        <w:t xml:space="preserve"> ـ رحمه الله ـ</w:t>
      </w:r>
      <w:r w:rsidRPr="00944056">
        <w:rPr>
          <w:rFonts w:cs="Fanan" w:hint="cs"/>
          <w:sz w:val="32"/>
          <w:szCs w:val="32"/>
          <w:rtl/>
          <w:lang w:bidi="ar-EG"/>
        </w:rPr>
        <w:t xml:space="preserve"> :       </w:t>
      </w:r>
      <w:r w:rsidRPr="00944056">
        <w:rPr>
          <w:rFonts w:cs="Fanan"/>
          <w:sz w:val="32"/>
          <w:szCs w:val="32"/>
          <w:rtl/>
        </w:rPr>
        <w:t>( والسحرُ في كلام</w:t>
      </w:r>
      <w:r w:rsidRPr="00944056">
        <w:rPr>
          <w:rFonts w:cs="Fanan" w:hint="cs"/>
          <w:sz w:val="32"/>
          <w:szCs w:val="32"/>
          <w:rtl/>
        </w:rPr>
        <w:t>ه</w:t>
      </w:r>
      <w:r w:rsidRPr="00944056">
        <w:rPr>
          <w:rFonts w:cs="Fanan"/>
          <w:sz w:val="32"/>
          <w:szCs w:val="32"/>
          <w:rtl/>
        </w:rPr>
        <w:t>م صَرفُ الشيء عن وجْهه</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0"/>
      </w:r>
      <w:r w:rsidRPr="00944056">
        <w:rPr>
          <w:rFonts w:ascii="Arial" w:hAnsi="Arial" w:cs="Fanan" w:hint="cs"/>
          <w:sz w:val="32"/>
          <w:szCs w:val="32"/>
          <w:vertAlign w:val="superscript"/>
          <w:rtl/>
        </w:rPr>
        <w:t xml:space="preserve">) </w:t>
      </w:r>
      <w:r w:rsidRPr="00944056">
        <w:rPr>
          <w:rFonts w:cs="Fanan" w:hint="cs"/>
          <w:sz w:val="32"/>
          <w:szCs w:val="32"/>
          <w:rtl/>
        </w:rPr>
        <w:t>.</w:t>
      </w:r>
    </w:p>
    <w:p w:rsidR="00944056" w:rsidRPr="00944056" w:rsidRDefault="00944056" w:rsidP="00944056">
      <w:pPr>
        <w:widowControl w:val="0"/>
        <w:ind w:firstLine="37"/>
        <w:jc w:val="lowKashida"/>
        <w:rPr>
          <w:rFonts w:cs="Fanan"/>
          <w:b/>
          <w:bCs/>
          <w:sz w:val="32"/>
          <w:szCs w:val="32"/>
          <w:rtl/>
        </w:rPr>
      </w:pPr>
      <w:r w:rsidRPr="00944056">
        <w:rPr>
          <w:rFonts w:cs="Fanan" w:hint="cs"/>
          <w:b/>
          <w:bCs/>
          <w:sz w:val="32"/>
          <w:szCs w:val="32"/>
          <w:rtl/>
          <w:lang w:bidi="ar-EG"/>
        </w:rPr>
        <w:t xml:space="preserve">إن </w:t>
      </w:r>
      <w:r w:rsidRPr="00944056">
        <w:rPr>
          <w:rFonts w:cs="Fanan" w:hint="cs"/>
          <w:b/>
          <w:bCs/>
          <w:sz w:val="32"/>
          <w:szCs w:val="32"/>
          <w:rtl/>
        </w:rPr>
        <w:t>كلمة السحر في ال</w:t>
      </w:r>
      <w:r w:rsidRPr="00944056">
        <w:rPr>
          <w:rFonts w:cs="Fanan" w:hint="cs"/>
          <w:b/>
          <w:bCs/>
          <w:sz w:val="32"/>
          <w:szCs w:val="32"/>
          <w:rtl/>
          <w:lang w:bidi="ar-EG"/>
        </w:rPr>
        <w:t>ل</w:t>
      </w:r>
      <w:r w:rsidRPr="00944056">
        <w:rPr>
          <w:rFonts w:cs="Fanan" w:hint="cs"/>
          <w:b/>
          <w:bCs/>
          <w:sz w:val="32"/>
          <w:szCs w:val="32"/>
          <w:rtl/>
        </w:rPr>
        <w:t>غة ترد لمعان أخر على النحو التالي:</w:t>
      </w:r>
    </w:p>
    <w:p w:rsidR="00944056" w:rsidRPr="00944056" w:rsidRDefault="00944056" w:rsidP="00944056">
      <w:pPr>
        <w:ind w:firstLine="706"/>
        <w:jc w:val="lowKashida"/>
        <w:rPr>
          <w:rFonts w:cs="Fanan"/>
          <w:sz w:val="32"/>
          <w:szCs w:val="32"/>
          <w:rtl/>
        </w:rPr>
      </w:pPr>
      <w:r w:rsidRPr="00944056">
        <w:rPr>
          <w:rFonts w:cs="Fanan" w:hint="cs"/>
          <w:b/>
          <w:bCs/>
          <w:sz w:val="32"/>
          <w:szCs w:val="32"/>
          <w:rtl/>
        </w:rPr>
        <w:t>أولاً</w:t>
      </w:r>
      <w:r w:rsidRPr="00944056">
        <w:rPr>
          <w:rFonts w:cs="Fanan" w:hint="cs"/>
          <w:sz w:val="32"/>
          <w:szCs w:val="32"/>
          <w:rtl/>
        </w:rPr>
        <w:t>:</w:t>
      </w:r>
      <w:r w:rsidRPr="00944056">
        <w:rPr>
          <w:rFonts w:cs="Fanan" w:hint="cs"/>
          <w:b/>
          <w:bCs/>
          <w:sz w:val="32"/>
          <w:szCs w:val="32"/>
          <w:rtl/>
        </w:rPr>
        <w:t xml:space="preserve"> ا</w:t>
      </w:r>
      <w:r w:rsidRPr="00944056">
        <w:rPr>
          <w:rFonts w:cs="Fanan" w:hint="eastAsia"/>
          <w:b/>
          <w:bCs/>
          <w:sz w:val="32"/>
          <w:szCs w:val="32"/>
          <w:rtl/>
        </w:rPr>
        <w:t>لسِّحْرُ</w:t>
      </w:r>
      <w:r w:rsidRPr="00944056">
        <w:rPr>
          <w:rFonts w:cs="Fanan" w:hint="cs"/>
          <w:sz w:val="32"/>
          <w:szCs w:val="32"/>
          <w:rtl/>
        </w:rPr>
        <w:t>:</w:t>
      </w:r>
      <w:r w:rsidRPr="00944056">
        <w:rPr>
          <w:rFonts w:cs="Fanan" w:hint="cs"/>
          <w:sz w:val="32"/>
          <w:szCs w:val="32"/>
          <w:rtl/>
          <w:lang w:bidi="ar-EG"/>
        </w:rPr>
        <w:t>أوضح</w:t>
      </w:r>
      <w:r w:rsidRPr="00944056">
        <w:rPr>
          <w:rFonts w:cs="Fanan" w:hint="cs"/>
          <w:sz w:val="32"/>
          <w:szCs w:val="32"/>
          <w:rtl/>
        </w:rPr>
        <w:t xml:space="preserve"> </w:t>
      </w:r>
      <w:r w:rsidRPr="00944056">
        <w:rPr>
          <w:rFonts w:cs="Fanan"/>
          <w:sz w:val="32"/>
          <w:szCs w:val="32"/>
          <w:rtl/>
        </w:rPr>
        <w:t>ابن منظور</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71"/>
      </w:r>
      <w:r w:rsidRPr="00944056">
        <w:rPr>
          <w:rFonts w:ascii="Arial" w:hAnsi="Arial" w:cs="Fanan" w:hint="cs"/>
          <w:sz w:val="32"/>
          <w:szCs w:val="32"/>
          <w:vertAlign w:val="superscript"/>
          <w:rtl/>
        </w:rPr>
        <w:t>)</w:t>
      </w:r>
      <w:r w:rsidRPr="00944056">
        <w:rPr>
          <w:rFonts w:cs="Fanan"/>
          <w:sz w:val="32"/>
          <w:szCs w:val="32"/>
          <w:rtl/>
        </w:rPr>
        <w:t xml:space="preserve"> ـ رحمه الله ـ  أنها تأتي لعدة معان</w:t>
      </w:r>
      <w:r w:rsidRPr="00944056">
        <w:rPr>
          <w:rFonts w:cs="Fanan" w:hint="cs"/>
          <w:sz w:val="32"/>
          <w:szCs w:val="32"/>
          <w:rtl/>
        </w:rPr>
        <w:t>،</w:t>
      </w:r>
      <w:r w:rsidRPr="00944056">
        <w:rPr>
          <w:rFonts w:cs="Fanan"/>
          <w:sz w:val="32"/>
          <w:szCs w:val="32"/>
          <w:rtl/>
        </w:rPr>
        <w:t xml:space="preserve"> فقال: (السحر الأُخْذَةُ التـي تأْخُذُ العينَ حتـي يُظَنَّ أَن الأَمْرَ كما يُرَى ولـيس الأَصل علـى ما يُرى؛ السِّحْرُ الأُخْذَةُ وكلُّ ما لَطُفَ مَأْخَذُه وَدَقَّ فهو سِحْرٌ والـجمع أَسحارٌ </w:t>
      </w:r>
      <w:r w:rsidRPr="00944056">
        <w:rPr>
          <w:rFonts w:cs="Fanan" w:hint="cs"/>
          <w:sz w:val="32"/>
          <w:szCs w:val="32"/>
          <w:rtl/>
        </w:rPr>
        <w:t>و</w:t>
      </w:r>
      <w:r w:rsidRPr="00944056">
        <w:rPr>
          <w:rFonts w:cs="Fanan"/>
          <w:sz w:val="32"/>
          <w:szCs w:val="32"/>
          <w:rtl/>
        </w:rPr>
        <w:t>سُحُورٌ</w:t>
      </w:r>
      <w:r w:rsidRPr="00944056">
        <w:rPr>
          <w:rFonts w:cs="Fanan" w:hint="cs"/>
          <w:sz w:val="32"/>
          <w:szCs w:val="32"/>
          <w:rtl/>
        </w:rPr>
        <w:t>،</w:t>
      </w:r>
      <w:r w:rsidRPr="00944056">
        <w:rPr>
          <w:rFonts w:cs="Fanan"/>
          <w:sz w:val="32"/>
          <w:szCs w:val="32"/>
          <w:rtl/>
        </w:rPr>
        <w:t xml:space="preserve"> سَحَرَه يَسْحَرُه سَحْراً سِحْراً</w:t>
      </w:r>
      <w:r w:rsidRPr="00944056">
        <w:rPr>
          <w:rFonts w:cs="Fanan" w:hint="cs"/>
          <w:sz w:val="32"/>
          <w:szCs w:val="32"/>
          <w:rtl/>
        </w:rPr>
        <w:t>:</w:t>
      </w:r>
      <w:r w:rsidRPr="00944056">
        <w:rPr>
          <w:rFonts w:cs="Fanan"/>
          <w:sz w:val="32"/>
          <w:szCs w:val="32"/>
          <w:rtl/>
        </w:rPr>
        <w:t xml:space="preserve"> سَحَّرَه</w:t>
      </w:r>
      <w:r w:rsidRPr="00944056">
        <w:rPr>
          <w:rFonts w:cs="Fanan" w:hint="cs"/>
          <w:sz w:val="32"/>
          <w:szCs w:val="32"/>
          <w:rtl/>
        </w:rPr>
        <w:t>،</w:t>
      </w:r>
      <w:r w:rsidRPr="00944056">
        <w:rPr>
          <w:rFonts w:cs="Fanan"/>
          <w:sz w:val="32"/>
          <w:szCs w:val="32"/>
          <w:rtl/>
        </w:rPr>
        <w:t xml:space="preserve"> ورجلٌ ساحِرٌ من قوم سَحرَةٍ سُحَّارٍ سَحَّارٌ من قوم سَحَّارِينَ ولا يُكَسَّرُ؛ السِّحْرُ</w:t>
      </w:r>
      <w:r w:rsidRPr="00944056">
        <w:rPr>
          <w:rFonts w:cs="Fanan" w:hint="cs"/>
          <w:sz w:val="32"/>
          <w:szCs w:val="32"/>
          <w:rtl/>
        </w:rPr>
        <w:t>:</w:t>
      </w:r>
      <w:r w:rsidRPr="00944056">
        <w:rPr>
          <w:rFonts w:cs="Fanan"/>
          <w:sz w:val="32"/>
          <w:szCs w:val="32"/>
          <w:rtl/>
        </w:rPr>
        <w:t xml:space="preserve"> البـيان فـي فِطْنَةٍ</w:t>
      </w:r>
      <w:r w:rsidRPr="00944056">
        <w:rPr>
          <w:rFonts w:cs="Fanan" w:hint="cs"/>
          <w:sz w:val="32"/>
          <w:szCs w:val="32"/>
          <w:rtl/>
        </w:rPr>
        <w:t>.ا.هـ</w:t>
      </w:r>
      <w:r w:rsidRPr="00944056">
        <w:rPr>
          <w:rFonts w:cs="Fanan"/>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2"/>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ind w:firstLine="706"/>
        <w:jc w:val="lowKashida"/>
        <w:rPr>
          <w:rFonts w:cs="Fanan"/>
          <w:sz w:val="32"/>
          <w:szCs w:val="32"/>
          <w:rtl/>
        </w:rPr>
      </w:pPr>
      <w:r w:rsidRPr="00944056">
        <w:rPr>
          <w:rFonts w:cs="Fanan"/>
          <w:sz w:val="32"/>
          <w:szCs w:val="32"/>
          <w:rtl/>
        </w:rPr>
        <w:lastRenderedPageBreak/>
        <w:t xml:space="preserve"> ومن ثم فإن السحر قد يأتي لمعان أخرى تندرج تحت صرف الشيء عن وجهه كما قال في النهاية</w:t>
      </w:r>
      <w:r w:rsidRPr="00944056">
        <w:rPr>
          <w:rFonts w:cs="Fanan" w:hint="cs"/>
          <w:sz w:val="32"/>
          <w:szCs w:val="32"/>
          <w:rtl/>
        </w:rPr>
        <w:t>: (</w:t>
      </w:r>
      <w:r w:rsidRPr="00944056">
        <w:rPr>
          <w:rFonts w:cs="Fanan"/>
          <w:sz w:val="32"/>
          <w:szCs w:val="32"/>
          <w:rtl/>
        </w:rPr>
        <w:t>والسحرُ في كلام</w:t>
      </w:r>
      <w:r w:rsidRPr="00944056">
        <w:rPr>
          <w:rFonts w:cs="Fanan" w:hint="cs"/>
          <w:sz w:val="32"/>
          <w:szCs w:val="32"/>
          <w:rtl/>
        </w:rPr>
        <w:t>ه</w:t>
      </w:r>
      <w:r w:rsidRPr="00944056">
        <w:rPr>
          <w:rFonts w:cs="Fanan"/>
          <w:sz w:val="32"/>
          <w:szCs w:val="32"/>
          <w:rtl/>
        </w:rPr>
        <w:t>م صَرفُ الشيء عن وجْهه</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3"/>
      </w:r>
      <w:r w:rsidRPr="00944056">
        <w:rPr>
          <w:rFonts w:ascii="Arial" w:hAnsi="Arial" w:cs="Fanan" w:hint="cs"/>
          <w:sz w:val="32"/>
          <w:szCs w:val="32"/>
          <w:vertAlign w:val="superscript"/>
          <w:rtl/>
        </w:rPr>
        <w:t>)</w:t>
      </w:r>
      <w:r w:rsidRPr="00944056">
        <w:rPr>
          <w:rFonts w:cs="Fanan"/>
          <w:sz w:val="32"/>
          <w:szCs w:val="32"/>
          <w:rtl/>
        </w:rPr>
        <w:t xml:space="preserve"> ودقة الشيء وخفاؤه كما </w:t>
      </w:r>
      <w:r w:rsidRPr="00944056">
        <w:rPr>
          <w:rFonts w:cs="Fanan" w:hint="cs"/>
          <w:sz w:val="32"/>
          <w:szCs w:val="32"/>
          <w:rtl/>
          <w:lang w:bidi="ar-EG"/>
        </w:rPr>
        <w:t>ذكر</w:t>
      </w:r>
      <w:r w:rsidRPr="00944056">
        <w:rPr>
          <w:rFonts w:cs="Fanan"/>
          <w:sz w:val="32"/>
          <w:szCs w:val="32"/>
          <w:rtl/>
        </w:rPr>
        <w:t xml:space="preserve">العلامة </w:t>
      </w:r>
      <w:r w:rsidRPr="00944056">
        <w:rPr>
          <w:rFonts w:cs="Fanan" w:hint="cs"/>
          <w:sz w:val="32"/>
          <w:szCs w:val="32"/>
          <w:rtl/>
        </w:rPr>
        <w:t xml:space="preserve"> </w:t>
      </w:r>
      <w:r w:rsidRPr="00944056">
        <w:rPr>
          <w:rFonts w:cs="Fanan"/>
          <w:sz w:val="32"/>
          <w:szCs w:val="32"/>
          <w:rtl/>
        </w:rPr>
        <w:t>الشنقيطي</w:t>
      </w:r>
      <w:r w:rsidRPr="00944056">
        <w:rPr>
          <w:rFonts w:cs="Fanan" w:hint="cs"/>
          <w:sz w:val="32"/>
          <w:szCs w:val="32"/>
          <w:rtl/>
        </w:rPr>
        <w:t>.</w:t>
      </w:r>
      <w:r w:rsidRPr="00944056">
        <w:rPr>
          <w:rFonts w:cs="Fanan"/>
          <w:sz w:val="32"/>
          <w:szCs w:val="32"/>
          <w:rtl/>
        </w:rPr>
        <w:t xml:space="preserve"> </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74"/>
      </w:r>
      <w:r w:rsidRPr="00944056">
        <w:rPr>
          <w:rFonts w:ascii="Arial" w:hAnsi="Arial" w:cs="Fanan" w:hint="cs"/>
          <w:sz w:val="32"/>
          <w:szCs w:val="32"/>
          <w:vertAlign w:val="superscript"/>
          <w:rtl/>
        </w:rPr>
        <w:t>)</w:t>
      </w:r>
      <w:r w:rsidRPr="00944056">
        <w:rPr>
          <w:rFonts w:cs="Fanan"/>
          <w:sz w:val="32"/>
          <w:szCs w:val="32"/>
          <w:rtl/>
        </w:rPr>
        <w:t xml:space="preserve"> </w:t>
      </w:r>
    </w:p>
    <w:p w:rsidR="00944056" w:rsidRPr="00944056" w:rsidRDefault="00944056" w:rsidP="00944056">
      <w:pPr>
        <w:ind w:firstLine="706"/>
        <w:jc w:val="lowKashida"/>
        <w:rPr>
          <w:rFonts w:cs="Fanan"/>
          <w:sz w:val="32"/>
          <w:szCs w:val="32"/>
          <w:rtl/>
        </w:rPr>
      </w:pPr>
      <w:r w:rsidRPr="00944056">
        <w:rPr>
          <w:rFonts w:cs="Fanan" w:hint="cs"/>
          <w:b/>
          <w:bCs/>
          <w:sz w:val="32"/>
          <w:szCs w:val="32"/>
          <w:rtl/>
        </w:rPr>
        <w:t>ثانياً</w:t>
      </w:r>
      <w:r w:rsidRPr="00944056">
        <w:rPr>
          <w:rFonts w:cs="Fanan" w:hint="cs"/>
          <w:sz w:val="32"/>
          <w:szCs w:val="32"/>
          <w:rtl/>
        </w:rPr>
        <w:t>:</w:t>
      </w:r>
      <w:r w:rsidRPr="00944056">
        <w:rPr>
          <w:rFonts w:cs="Fanan" w:hint="eastAsia"/>
          <w:sz w:val="32"/>
          <w:szCs w:val="32"/>
          <w:rtl/>
        </w:rPr>
        <w:t xml:space="preserve"> </w:t>
      </w:r>
      <w:r w:rsidRPr="00944056">
        <w:rPr>
          <w:rFonts w:cs="Fanan" w:hint="eastAsia"/>
          <w:b/>
          <w:bCs/>
          <w:sz w:val="32"/>
          <w:szCs w:val="32"/>
          <w:rtl/>
        </w:rPr>
        <w:t>السَّحْر</w:t>
      </w:r>
      <w:r w:rsidRPr="00944056">
        <w:rPr>
          <w:rFonts w:cs="Fanan" w:hint="cs"/>
          <w:b/>
          <w:bCs/>
          <w:sz w:val="32"/>
          <w:szCs w:val="32"/>
          <w:rtl/>
        </w:rPr>
        <w:t>:</w:t>
      </w:r>
    </w:p>
    <w:p w:rsidR="00944056" w:rsidRPr="00944056" w:rsidRDefault="00944056" w:rsidP="00944056">
      <w:pPr>
        <w:ind w:firstLine="706"/>
        <w:jc w:val="lowKashida"/>
        <w:rPr>
          <w:rFonts w:cs="Fanan"/>
          <w:sz w:val="32"/>
          <w:szCs w:val="32"/>
          <w:rtl/>
        </w:rPr>
      </w:pPr>
      <w:r w:rsidRPr="00944056">
        <w:rPr>
          <w:rFonts w:cs="Fanan" w:hint="cs"/>
          <w:sz w:val="32"/>
          <w:szCs w:val="32"/>
          <w:rtl/>
        </w:rPr>
        <w:t>وهو آخر الليل</w:t>
      </w:r>
      <w:r w:rsidRPr="00944056">
        <w:rPr>
          <w:rFonts w:cs="Fanan" w:hint="cs"/>
          <w:sz w:val="32"/>
          <w:szCs w:val="32"/>
          <w:rtl/>
          <w:lang w:bidi="ar-EG"/>
        </w:rPr>
        <w:t>،</w:t>
      </w:r>
      <w:r w:rsidRPr="00944056">
        <w:rPr>
          <w:rFonts w:cs="Fanan" w:hint="cs"/>
          <w:sz w:val="32"/>
          <w:szCs w:val="32"/>
          <w:rtl/>
        </w:rPr>
        <w:t xml:space="preserve"> </w:t>
      </w:r>
      <w:r w:rsidRPr="00944056">
        <w:rPr>
          <w:rFonts w:cs="Fanan" w:hint="cs"/>
          <w:sz w:val="32"/>
          <w:szCs w:val="32"/>
          <w:rtl/>
          <w:lang w:bidi="ar-EG"/>
        </w:rPr>
        <w:t>ي</w:t>
      </w:r>
      <w:r w:rsidRPr="00944056">
        <w:rPr>
          <w:rFonts w:cs="Fanan" w:hint="cs"/>
          <w:sz w:val="32"/>
          <w:szCs w:val="32"/>
          <w:rtl/>
        </w:rPr>
        <w:t>ق</w:t>
      </w:r>
      <w:r w:rsidRPr="00944056">
        <w:rPr>
          <w:rFonts w:cs="Fanan" w:hint="cs"/>
          <w:sz w:val="32"/>
          <w:szCs w:val="32"/>
          <w:rtl/>
          <w:lang w:bidi="ar-EG"/>
        </w:rPr>
        <w:t>و</w:t>
      </w:r>
      <w:r w:rsidRPr="00944056">
        <w:rPr>
          <w:rFonts w:cs="Fanan" w:hint="cs"/>
          <w:sz w:val="32"/>
          <w:szCs w:val="32"/>
          <w:rtl/>
        </w:rPr>
        <w:t xml:space="preserve">ل </w:t>
      </w:r>
      <w:r w:rsidRPr="00944056">
        <w:rPr>
          <w:rFonts w:cs="Fanan" w:hint="cs"/>
          <w:sz w:val="32"/>
          <w:szCs w:val="32"/>
          <w:rtl/>
          <w:lang w:bidi="ar-EG"/>
        </w:rPr>
        <w:t>سبحانه</w:t>
      </w:r>
      <w:r w:rsidRPr="00944056">
        <w:rPr>
          <w:rFonts w:cs="Fanan" w:hint="cs"/>
          <w:sz w:val="32"/>
          <w:szCs w:val="32"/>
          <w:rtl/>
        </w:rPr>
        <w:t>:</w:t>
      </w:r>
      <w:r w:rsidRPr="00944056">
        <w:rPr>
          <w:rFonts w:ascii="Arial" w:hAnsi="Arial" w:cs="Fanan"/>
          <w:sz w:val="32"/>
          <w:szCs w:val="32"/>
        </w:rPr>
        <w:sym w:font="AGA Arabesque" w:char="F05D"/>
      </w:r>
      <w:r w:rsidRPr="00944056">
        <w:rPr>
          <w:rFonts w:cs="Fanan" w:hint="cs"/>
          <w:b/>
          <w:bCs/>
          <w:sz w:val="32"/>
          <w:szCs w:val="32"/>
          <w:rtl/>
        </w:rPr>
        <w:t>إِلا آلَ لُوطٍ نَجَّيْنَاهُمْ بِسَحَرٍ</w:t>
      </w:r>
      <w:r w:rsidRPr="00944056">
        <w:rPr>
          <w:rFonts w:ascii="Arial" w:hAnsi="Arial" w:cs="Fanan"/>
          <w:sz w:val="32"/>
          <w:szCs w:val="32"/>
        </w:rPr>
        <w:sym w:font="AGA Arabesque" w:char="F05B"/>
      </w:r>
      <w:r w:rsidRPr="00944056">
        <w:rPr>
          <w:rFonts w:ascii="Arial" w:hAnsi="Arial" w:cs="Fanan" w:hint="cs"/>
          <w:sz w:val="32"/>
          <w:szCs w:val="32"/>
          <w:rtl/>
        </w:rPr>
        <w:t xml:space="preserve"> </w:t>
      </w:r>
      <w:r w:rsidRPr="00944056">
        <w:rPr>
          <w:rFonts w:cs="Fanan" w:hint="cs"/>
          <w:sz w:val="32"/>
          <w:szCs w:val="32"/>
          <w:rtl/>
        </w:rPr>
        <w:t xml:space="preserve">[القمر-34] </w:t>
      </w:r>
      <w:r w:rsidRPr="00944056">
        <w:rPr>
          <w:rFonts w:cs="Fanan" w:hint="cs"/>
          <w:sz w:val="32"/>
          <w:szCs w:val="32"/>
          <w:rtl/>
          <w:lang w:bidi="ar-EG"/>
        </w:rPr>
        <w:t xml:space="preserve">، </w:t>
      </w:r>
      <w:r w:rsidRPr="00944056">
        <w:rPr>
          <w:rFonts w:cs="Fanan" w:hint="cs"/>
          <w:sz w:val="32"/>
          <w:szCs w:val="32"/>
          <w:rtl/>
        </w:rPr>
        <w:t>كما في لسان العرب</w:t>
      </w:r>
      <w:r w:rsidRPr="00944056">
        <w:rPr>
          <w:rFonts w:cs="Fanan" w:hint="eastAsia"/>
          <w:sz w:val="32"/>
          <w:szCs w:val="32"/>
          <w:rtl/>
        </w:rPr>
        <w:t xml:space="preserve"> </w:t>
      </w:r>
      <w:r w:rsidRPr="00944056">
        <w:rPr>
          <w:rFonts w:cs="Fanan" w:hint="cs"/>
          <w:sz w:val="32"/>
          <w:szCs w:val="32"/>
          <w:rtl/>
        </w:rPr>
        <w:t>(</w:t>
      </w:r>
      <w:r w:rsidRPr="00944056">
        <w:rPr>
          <w:rFonts w:cs="Fanan" w:hint="eastAsia"/>
          <w:sz w:val="32"/>
          <w:szCs w:val="32"/>
          <w:rtl/>
        </w:rPr>
        <w:t>السَّحْر السحَر</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آخر</w:t>
      </w:r>
      <w:r w:rsidRPr="00944056">
        <w:rPr>
          <w:rFonts w:cs="Fanan"/>
          <w:sz w:val="32"/>
          <w:szCs w:val="32"/>
          <w:rtl/>
        </w:rPr>
        <w:t xml:space="preserve"> </w:t>
      </w:r>
      <w:r w:rsidRPr="00944056">
        <w:rPr>
          <w:rFonts w:cs="Fanan" w:hint="eastAsia"/>
          <w:sz w:val="32"/>
          <w:szCs w:val="32"/>
          <w:rtl/>
        </w:rPr>
        <w:t>اللـيل</w:t>
      </w:r>
      <w:r w:rsidRPr="00944056">
        <w:rPr>
          <w:rFonts w:cs="Fanan"/>
          <w:sz w:val="32"/>
          <w:szCs w:val="32"/>
          <w:rtl/>
        </w:rPr>
        <w:t xml:space="preserve"> </w:t>
      </w:r>
      <w:r w:rsidRPr="00944056">
        <w:rPr>
          <w:rFonts w:cs="Fanan" w:hint="eastAsia"/>
          <w:sz w:val="32"/>
          <w:szCs w:val="32"/>
          <w:rtl/>
        </w:rPr>
        <w:t>قُبَـيْل</w:t>
      </w:r>
      <w:r w:rsidRPr="00944056">
        <w:rPr>
          <w:rFonts w:cs="Fanan"/>
          <w:sz w:val="32"/>
          <w:szCs w:val="32"/>
          <w:rtl/>
        </w:rPr>
        <w:t xml:space="preserve"> </w:t>
      </w:r>
      <w:r w:rsidRPr="00944056">
        <w:rPr>
          <w:rFonts w:cs="Fanan" w:hint="eastAsia"/>
          <w:sz w:val="32"/>
          <w:szCs w:val="32"/>
          <w:rtl/>
        </w:rPr>
        <w:t>الصبح</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والـجمع</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أَسحارٌ</w:t>
      </w:r>
      <w:r w:rsidRPr="00944056">
        <w:rPr>
          <w:rFonts w:cs="Fanan"/>
          <w:sz w:val="32"/>
          <w:szCs w:val="32"/>
          <w:rtl/>
        </w:rPr>
        <w:t xml:space="preserve"> </w:t>
      </w:r>
      <w:r w:rsidRPr="00944056">
        <w:rPr>
          <w:rFonts w:cs="Fanan" w:hint="eastAsia"/>
          <w:sz w:val="32"/>
          <w:szCs w:val="32"/>
          <w:rtl/>
        </w:rPr>
        <w:t>السُّحْرَةُ</w:t>
      </w:r>
      <w:r w:rsidRPr="00944056">
        <w:rPr>
          <w:rFonts w:cs="Fanan"/>
          <w:sz w:val="32"/>
          <w:szCs w:val="32"/>
          <w:rtl/>
        </w:rPr>
        <w:t xml:space="preserve"> </w:t>
      </w:r>
      <w:r w:rsidRPr="00944056">
        <w:rPr>
          <w:rFonts w:cs="Fanan" w:hint="eastAsia"/>
          <w:sz w:val="32"/>
          <w:szCs w:val="32"/>
          <w:rtl/>
        </w:rPr>
        <w:t>السَّحَرُ</w:t>
      </w:r>
      <w:r w:rsidRPr="00944056">
        <w:rPr>
          <w:rFonts w:cs="Fanan" w:hint="cs"/>
          <w:sz w:val="32"/>
          <w:szCs w:val="32"/>
          <w:rtl/>
        </w:rPr>
        <w:t>،</w:t>
      </w:r>
      <w:r w:rsidRPr="00944056">
        <w:rPr>
          <w:rFonts w:cs="Fanan"/>
          <w:sz w:val="32"/>
          <w:szCs w:val="32"/>
          <w:rtl/>
        </w:rPr>
        <w:t xml:space="preserve"> </w:t>
      </w:r>
      <w:r w:rsidRPr="00944056">
        <w:rPr>
          <w:rFonts w:cs="Fanan" w:hint="eastAsia"/>
          <w:sz w:val="32"/>
          <w:szCs w:val="32"/>
          <w:rtl/>
        </w:rPr>
        <w:t>وقـيل</w:t>
      </w:r>
      <w:r w:rsidRPr="00944056">
        <w:rPr>
          <w:rFonts w:cs="Fanan"/>
          <w:sz w:val="32"/>
          <w:szCs w:val="32"/>
          <w:rtl/>
        </w:rPr>
        <w:t xml:space="preserve"> </w:t>
      </w:r>
      <w:r w:rsidRPr="00944056">
        <w:rPr>
          <w:rFonts w:cs="Fanan" w:hint="eastAsia"/>
          <w:sz w:val="32"/>
          <w:szCs w:val="32"/>
          <w:rtl/>
        </w:rPr>
        <w:t>أَعلـى</w:t>
      </w:r>
      <w:r w:rsidRPr="00944056">
        <w:rPr>
          <w:rFonts w:cs="Fanan"/>
          <w:sz w:val="32"/>
          <w:szCs w:val="32"/>
          <w:rtl/>
        </w:rPr>
        <w:t xml:space="preserve"> </w:t>
      </w:r>
      <w:r w:rsidRPr="00944056">
        <w:rPr>
          <w:rFonts w:cs="Fanan" w:hint="eastAsia"/>
          <w:sz w:val="32"/>
          <w:szCs w:val="32"/>
          <w:rtl/>
        </w:rPr>
        <w:t>السَّحَرِ</w:t>
      </w:r>
      <w:r w:rsidRPr="00944056">
        <w:rPr>
          <w:rFonts w:cs="Fanan" w:hint="cs"/>
          <w:sz w:val="32"/>
          <w:szCs w:val="32"/>
          <w:rtl/>
        </w:rPr>
        <w:t>،</w:t>
      </w:r>
      <w:r w:rsidRPr="00944056">
        <w:rPr>
          <w:rFonts w:cs="Fanan"/>
          <w:sz w:val="32"/>
          <w:szCs w:val="32"/>
          <w:rtl/>
        </w:rPr>
        <w:t xml:space="preserve"> </w:t>
      </w:r>
      <w:r w:rsidRPr="00944056">
        <w:rPr>
          <w:rFonts w:cs="Fanan" w:hint="eastAsia"/>
          <w:sz w:val="32"/>
          <w:szCs w:val="32"/>
          <w:rtl/>
        </w:rPr>
        <w:t>وقـيل</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هو</w:t>
      </w:r>
      <w:r w:rsidRPr="00944056">
        <w:rPr>
          <w:rFonts w:cs="Fanan"/>
          <w:sz w:val="32"/>
          <w:szCs w:val="32"/>
          <w:rtl/>
        </w:rPr>
        <w:t xml:space="preserve"> </w:t>
      </w:r>
      <w:r w:rsidRPr="00944056">
        <w:rPr>
          <w:rFonts w:cs="Fanan" w:hint="eastAsia"/>
          <w:sz w:val="32"/>
          <w:szCs w:val="32"/>
          <w:rtl/>
        </w:rPr>
        <w:t>من</w:t>
      </w:r>
      <w:r w:rsidRPr="00944056">
        <w:rPr>
          <w:rFonts w:cs="Fanan"/>
          <w:sz w:val="32"/>
          <w:szCs w:val="32"/>
          <w:rtl/>
        </w:rPr>
        <w:t xml:space="preserve"> </w:t>
      </w:r>
      <w:r w:rsidRPr="00944056">
        <w:rPr>
          <w:rFonts w:cs="Fanan" w:hint="eastAsia"/>
          <w:sz w:val="32"/>
          <w:szCs w:val="32"/>
          <w:rtl/>
        </w:rPr>
        <w:t>ثلث</w:t>
      </w:r>
      <w:r w:rsidRPr="00944056">
        <w:rPr>
          <w:rFonts w:cs="Fanan"/>
          <w:sz w:val="32"/>
          <w:szCs w:val="32"/>
          <w:rtl/>
        </w:rPr>
        <w:t xml:space="preserve"> </w:t>
      </w:r>
      <w:r w:rsidRPr="00944056">
        <w:rPr>
          <w:rFonts w:cs="Fanan" w:hint="eastAsia"/>
          <w:sz w:val="32"/>
          <w:szCs w:val="32"/>
          <w:rtl/>
        </w:rPr>
        <w:t>اللـيل</w:t>
      </w:r>
      <w:r w:rsidRPr="00944056">
        <w:rPr>
          <w:rFonts w:cs="Fanan"/>
          <w:sz w:val="32"/>
          <w:szCs w:val="32"/>
          <w:rtl/>
        </w:rPr>
        <w:t xml:space="preserve"> </w:t>
      </w:r>
      <w:r w:rsidRPr="00944056">
        <w:rPr>
          <w:rFonts w:cs="Fanan" w:hint="eastAsia"/>
          <w:sz w:val="32"/>
          <w:szCs w:val="32"/>
          <w:rtl/>
        </w:rPr>
        <w:t>الآخِر</w:t>
      </w:r>
      <w:r w:rsidRPr="00944056">
        <w:rPr>
          <w:rFonts w:cs="Fanan"/>
          <w:sz w:val="32"/>
          <w:szCs w:val="32"/>
          <w:rtl/>
        </w:rPr>
        <w:t xml:space="preserve"> </w:t>
      </w:r>
      <w:r w:rsidRPr="00944056">
        <w:rPr>
          <w:rFonts w:cs="Fanan" w:hint="eastAsia"/>
          <w:sz w:val="32"/>
          <w:szCs w:val="32"/>
          <w:rtl/>
        </w:rPr>
        <w:t>إِلـى</w:t>
      </w:r>
      <w:r w:rsidRPr="00944056">
        <w:rPr>
          <w:rFonts w:cs="Fanan"/>
          <w:sz w:val="32"/>
          <w:szCs w:val="32"/>
          <w:rtl/>
        </w:rPr>
        <w:t xml:space="preserve"> </w:t>
      </w:r>
      <w:r w:rsidRPr="00944056">
        <w:rPr>
          <w:rFonts w:cs="Fanan" w:hint="eastAsia"/>
          <w:sz w:val="32"/>
          <w:szCs w:val="32"/>
          <w:rtl/>
        </w:rPr>
        <w:t>طلوع</w:t>
      </w:r>
      <w:r w:rsidRPr="00944056">
        <w:rPr>
          <w:rFonts w:cs="Fanan"/>
          <w:sz w:val="32"/>
          <w:szCs w:val="32"/>
          <w:rtl/>
        </w:rPr>
        <w:t xml:space="preserve"> </w:t>
      </w:r>
      <w:r w:rsidRPr="00944056">
        <w:rPr>
          <w:rFonts w:cs="Fanan" w:hint="eastAsia"/>
          <w:sz w:val="32"/>
          <w:szCs w:val="32"/>
          <w:rtl/>
        </w:rPr>
        <w:t>الفجر</w:t>
      </w:r>
      <w:r w:rsidRPr="00944056">
        <w:rPr>
          <w:rFonts w:cs="Fanan" w:hint="cs"/>
          <w:sz w:val="32"/>
          <w:szCs w:val="32"/>
          <w:rtl/>
        </w:rPr>
        <w:t>،</w:t>
      </w:r>
      <w:r w:rsidRPr="00944056">
        <w:rPr>
          <w:rFonts w:cs="Fanan"/>
          <w:sz w:val="32"/>
          <w:szCs w:val="32"/>
          <w:rtl/>
        </w:rPr>
        <w:t xml:space="preserve"> </w:t>
      </w:r>
      <w:r w:rsidRPr="00944056">
        <w:rPr>
          <w:rFonts w:cs="Fanan" w:hint="eastAsia"/>
          <w:sz w:val="32"/>
          <w:szCs w:val="32"/>
          <w:rtl/>
        </w:rPr>
        <w:t>يقال</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لقـيته</w:t>
      </w:r>
      <w:r w:rsidRPr="00944056">
        <w:rPr>
          <w:rFonts w:cs="Fanan"/>
          <w:sz w:val="32"/>
          <w:szCs w:val="32"/>
          <w:rtl/>
        </w:rPr>
        <w:t xml:space="preserve"> </w:t>
      </w:r>
      <w:r w:rsidRPr="00944056">
        <w:rPr>
          <w:rFonts w:cs="Fanan" w:hint="eastAsia"/>
          <w:sz w:val="32"/>
          <w:szCs w:val="32"/>
          <w:rtl/>
        </w:rPr>
        <w:t>بسُحْرة</w:t>
      </w:r>
      <w:r w:rsidRPr="00944056">
        <w:rPr>
          <w:rFonts w:cs="Fanan"/>
          <w:sz w:val="32"/>
          <w:szCs w:val="32"/>
          <w:rtl/>
        </w:rPr>
        <w:t xml:space="preserve"> </w:t>
      </w:r>
      <w:r w:rsidRPr="00944056">
        <w:rPr>
          <w:rFonts w:cs="Fanan" w:hint="eastAsia"/>
          <w:sz w:val="32"/>
          <w:szCs w:val="32"/>
          <w:rtl/>
        </w:rPr>
        <w:t>ولقـيته</w:t>
      </w:r>
      <w:r w:rsidRPr="00944056">
        <w:rPr>
          <w:rFonts w:cs="Fanan"/>
          <w:sz w:val="32"/>
          <w:szCs w:val="32"/>
          <w:rtl/>
        </w:rPr>
        <w:t xml:space="preserve"> </w:t>
      </w:r>
      <w:r w:rsidRPr="00944056">
        <w:rPr>
          <w:rFonts w:cs="Fanan" w:hint="eastAsia"/>
          <w:sz w:val="32"/>
          <w:szCs w:val="32"/>
          <w:rtl/>
        </w:rPr>
        <w:t>سُحرةً</w:t>
      </w:r>
      <w:r w:rsidRPr="00944056">
        <w:rPr>
          <w:rFonts w:cs="Fanan"/>
          <w:sz w:val="32"/>
          <w:szCs w:val="32"/>
          <w:rtl/>
        </w:rPr>
        <w:t xml:space="preserve"> </w:t>
      </w:r>
      <w:r w:rsidRPr="00944056">
        <w:rPr>
          <w:rFonts w:cs="Fanan" w:hint="eastAsia"/>
          <w:sz w:val="32"/>
          <w:szCs w:val="32"/>
          <w:rtl/>
        </w:rPr>
        <w:t>سُحْرَةَ</w:t>
      </w:r>
      <w:r w:rsidRPr="00944056">
        <w:rPr>
          <w:rFonts w:cs="Fanan"/>
          <w:sz w:val="32"/>
          <w:szCs w:val="32"/>
          <w:rtl/>
        </w:rPr>
        <w:t xml:space="preserve"> </w:t>
      </w:r>
      <w:r w:rsidRPr="00944056">
        <w:rPr>
          <w:rFonts w:cs="Fanan" w:hint="eastAsia"/>
          <w:sz w:val="32"/>
          <w:szCs w:val="32"/>
          <w:rtl/>
        </w:rPr>
        <w:t>يا</w:t>
      </w:r>
      <w:r w:rsidRPr="00944056">
        <w:rPr>
          <w:rFonts w:cs="Fanan"/>
          <w:sz w:val="32"/>
          <w:szCs w:val="32"/>
          <w:rtl/>
        </w:rPr>
        <w:t xml:space="preserve"> </w:t>
      </w:r>
      <w:r w:rsidRPr="00944056">
        <w:rPr>
          <w:rFonts w:cs="Fanan" w:hint="eastAsia"/>
          <w:sz w:val="32"/>
          <w:szCs w:val="32"/>
          <w:rtl/>
        </w:rPr>
        <w:t>هذا</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ولقـيته</w:t>
      </w:r>
      <w:r w:rsidRPr="00944056">
        <w:rPr>
          <w:rFonts w:cs="Fanan"/>
          <w:sz w:val="32"/>
          <w:szCs w:val="32"/>
          <w:rtl/>
        </w:rPr>
        <w:t xml:space="preserve"> </w:t>
      </w:r>
      <w:r w:rsidRPr="00944056">
        <w:rPr>
          <w:rFonts w:cs="Fanan" w:hint="eastAsia"/>
          <w:sz w:val="32"/>
          <w:szCs w:val="32"/>
          <w:rtl/>
        </w:rPr>
        <w:t>سَحَراً</w:t>
      </w:r>
      <w:r w:rsidRPr="00944056">
        <w:rPr>
          <w:rFonts w:cs="Fanan"/>
          <w:sz w:val="32"/>
          <w:szCs w:val="32"/>
          <w:rtl/>
        </w:rPr>
        <w:t xml:space="preserve"> </w:t>
      </w:r>
      <w:r w:rsidRPr="00944056">
        <w:rPr>
          <w:rFonts w:cs="Fanan" w:hint="eastAsia"/>
          <w:sz w:val="32"/>
          <w:szCs w:val="32"/>
          <w:rtl/>
        </w:rPr>
        <w:t>وسَحَرَ</w:t>
      </w:r>
      <w:r w:rsidRPr="00944056">
        <w:rPr>
          <w:rFonts w:cs="Fanan"/>
          <w:sz w:val="32"/>
          <w:szCs w:val="32"/>
          <w:rtl/>
        </w:rPr>
        <w:t xml:space="preserve"> </w:t>
      </w:r>
      <w:r w:rsidRPr="00944056">
        <w:rPr>
          <w:rFonts w:cs="Fanan" w:hint="eastAsia"/>
          <w:sz w:val="32"/>
          <w:szCs w:val="32"/>
          <w:rtl/>
        </w:rPr>
        <w:t>بلا</w:t>
      </w:r>
      <w:r w:rsidRPr="00944056">
        <w:rPr>
          <w:rFonts w:cs="Fanan"/>
          <w:sz w:val="32"/>
          <w:szCs w:val="32"/>
          <w:rtl/>
        </w:rPr>
        <w:t xml:space="preserve"> </w:t>
      </w:r>
      <w:r w:rsidRPr="00944056">
        <w:rPr>
          <w:rFonts w:cs="Fanan" w:hint="eastAsia"/>
          <w:sz w:val="32"/>
          <w:szCs w:val="32"/>
          <w:rtl/>
        </w:rPr>
        <w:t>تنوين</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ولقـيته</w:t>
      </w:r>
      <w:r w:rsidRPr="00944056">
        <w:rPr>
          <w:rFonts w:cs="Fanan"/>
          <w:sz w:val="32"/>
          <w:szCs w:val="32"/>
          <w:rtl/>
        </w:rPr>
        <w:t xml:space="preserve"> </w:t>
      </w:r>
      <w:r w:rsidRPr="00944056">
        <w:rPr>
          <w:rFonts w:cs="Fanan" w:hint="eastAsia"/>
          <w:sz w:val="32"/>
          <w:szCs w:val="32"/>
          <w:rtl/>
        </w:rPr>
        <w:t>بالسَّحَر</w:t>
      </w:r>
      <w:r w:rsidRPr="00944056">
        <w:rPr>
          <w:rFonts w:cs="Fanan"/>
          <w:sz w:val="32"/>
          <w:szCs w:val="32"/>
          <w:rtl/>
        </w:rPr>
        <w:t xml:space="preserve"> </w:t>
      </w:r>
      <w:r w:rsidRPr="00944056">
        <w:rPr>
          <w:rFonts w:cs="Fanan" w:hint="eastAsia"/>
          <w:sz w:val="32"/>
          <w:szCs w:val="32"/>
          <w:rtl/>
        </w:rPr>
        <w:t>الأَعْلـى</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ولقـيته</w:t>
      </w:r>
      <w:r w:rsidRPr="00944056">
        <w:rPr>
          <w:rFonts w:cs="Fanan"/>
          <w:sz w:val="32"/>
          <w:szCs w:val="32"/>
          <w:rtl/>
        </w:rPr>
        <w:t xml:space="preserve"> </w:t>
      </w:r>
      <w:r w:rsidRPr="00944056">
        <w:rPr>
          <w:rFonts w:cs="Fanan" w:hint="eastAsia"/>
          <w:sz w:val="32"/>
          <w:szCs w:val="32"/>
          <w:rtl/>
        </w:rPr>
        <w:t>بأَعْلـى</w:t>
      </w:r>
      <w:r w:rsidRPr="00944056">
        <w:rPr>
          <w:rFonts w:cs="Fanan"/>
          <w:sz w:val="32"/>
          <w:szCs w:val="32"/>
          <w:rtl/>
        </w:rPr>
        <w:t xml:space="preserve"> </w:t>
      </w:r>
      <w:r w:rsidRPr="00944056">
        <w:rPr>
          <w:rFonts w:cs="Fanan" w:hint="eastAsia"/>
          <w:sz w:val="32"/>
          <w:szCs w:val="32"/>
          <w:rtl/>
        </w:rPr>
        <w:t>سَحَرَيْن</w:t>
      </w:r>
      <w:r w:rsidRPr="00944056">
        <w:rPr>
          <w:rFonts w:cs="Fanan"/>
          <w:sz w:val="32"/>
          <w:szCs w:val="32"/>
          <w:rtl/>
        </w:rPr>
        <w:t xml:space="preserve"> </w:t>
      </w:r>
      <w:r w:rsidRPr="00944056">
        <w:rPr>
          <w:rFonts w:cs="Fanan" w:hint="eastAsia"/>
          <w:sz w:val="32"/>
          <w:szCs w:val="32"/>
          <w:rtl/>
        </w:rPr>
        <w:t>وأَعلـى</w:t>
      </w:r>
      <w:r w:rsidRPr="00944056">
        <w:rPr>
          <w:rFonts w:cs="Fanan"/>
          <w:sz w:val="32"/>
          <w:szCs w:val="32"/>
          <w:rtl/>
        </w:rPr>
        <w:t xml:space="preserve"> </w:t>
      </w:r>
      <w:r w:rsidRPr="00944056">
        <w:rPr>
          <w:rFonts w:cs="Fanan" w:hint="eastAsia"/>
          <w:sz w:val="32"/>
          <w:szCs w:val="32"/>
          <w:rtl/>
        </w:rPr>
        <w:t>السَّحَرَين</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5"/>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ind w:firstLine="706"/>
        <w:jc w:val="lowKashida"/>
        <w:rPr>
          <w:rFonts w:cs="Fanan"/>
          <w:sz w:val="32"/>
          <w:szCs w:val="32"/>
          <w:rtl/>
        </w:rPr>
      </w:pPr>
      <w:r w:rsidRPr="00944056">
        <w:rPr>
          <w:rFonts w:cs="Fanan" w:hint="cs"/>
          <w:b/>
          <w:bCs/>
          <w:sz w:val="32"/>
          <w:szCs w:val="32"/>
          <w:rtl/>
        </w:rPr>
        <w:t>ثالثا</w:t>
      </w:r>
      <w:r w:rsidRPr="00944056">
        <w:rPr>
          <w:rFonts w:cs="Fanan" w:hint="cs"/>
          <w:sz w:val="32"/>
          <w:szCs w:val="32"/>
          <w:rtl/>
        </w:rPr>
        <w:t>ً:</w:t>
      </w:r>
      <w:r w:rsidRPr="00944056">
        <w:rPr>
          <w:rFonts w:cs="Fanan" w:hint="eastAsia"/>
          <w:sz w:val="32"/>
          <w:szCs w:val="32"/>
          <w:rtl/>
        </w:rPr>
        <w:t xml:space="preserve"> </w:t>
      </w:r>
      <w:r w:rsidRPr="00944056">
        <w:rPr>
          <w:rFonts w:cs="Fanan" w:hint="eastAsia"/>
          <w:b/>
          <w:bCs/>
          <w:sz w:val="32"/>
          <w:szCs w:val="32"/>
          <w:rtl/>
        </w:rPr>
        <w:t>السَّحْرُ</w:t>
      </w:r>
      <w:r w:rsidRPr="00944056">
        <w:rPr>
          <w:rFonts w:cs="Fanan"/>
          <w:b/>
          <w:bCs/>
          <w:sz w:val="32"/>
          <w:szCs w:val="32"/>
          <w:rtl/>
        </w:rPr>
        <w:t xml:space="preserve"> </w:t>
      </w:r>
      <w:r w:rsidRPr="00944056">
        <w:rPr>
          <w:rFonts w:cs="Fanan" w:hint="eastAsia"/>
          <w:b/>
          <w:bCs/>
          <w:sz w:val="32"/>
          <w:szCs w:val="32"/>
          <w:rtl/>
        </w:rPr>
        <w:t>السَّحَرُ</w:t>
      </w:r>
      <w:r w:rsidRPr="00944056">
        <w:rPr>
          <w:rFonts w:cs="Fanan"/>
          <w:b/>
          <w:bCs/>
          <w:sz w:val="32"/>
          <w:szCs w:val="32"/>
          <w:rtl/>
        </w:rPr>
        <w:t xml:space="preserve"> </w:t>
      </w:r>
      <w:r w:rsidRPr="00944056">
        <w:rPr>
          <w:rFonts w:cs="Fanan" w:hint="eastAsia"/>
          <w:b/>
          <w:bCs/>
          <w:sz w:val="32"/>
          <w:szCs w:val="32"/>
          <w:rtl/>
        </w:rPr>
        <w:t>السُّحْرُ</w:t>
      </w:r>
      <w:r w:rsidRPr="00944056">
        <w:rPr>
          <w:rFonts w:cs="Fanan" w:hint="cs"/>
          <w:b/>
          <w:bCs/>
          <w:sz w:val="32"/>
          <w:szCs w:val="32"/>
          <w:rtl/>
        </w:rPr>
        <w:t>:</w:t>
      </w:r>
      <w:r w:rsidRPr="00944056">
        <w:rPr>
          <w:rFonts w:cs="Fanan" w:hint="cs"/>
          <w:sz w:val="32"/>
          <w:szCs w:val="32"/>
          <w:rtl/>
        </w:rPr>
        <w:t xml:space="preserve"> </w:t>
      </w:r>
    </w:p>
    <w:p w:rsidR="00944056" w:rsidRPr="00944056" w:rsidRDefault="00944056" w:rsidP="00944056">
      <w:pPr>
        <w:ind w:firstLine="706"/>
        <w:jc w:val="lowKashida"/>
        <w:rPr>
          <w:rFonts w:cs="Fanan"/>
          <w:sz w:val="32"/>
          <w:szCs w:val="32"/>
          <w:rtl/>
          <w:lang w:bidi="ar-EG"/>
        </w:rPr>
      </w:pPr>
      <w:r w:rsidRPr="00944056">
        <w:rPr>
          <w:rFonts w:cs="Fanan" w:hint="cs"/>
          <w:sz w:val="32"/>
          <w:szCs w:val="32"/>
          <w:rtl/>
        </w:rPr>
        <w:t xml:space="preserve">بمعنى الصدر، كما ورد في حديث </w:t>
      </w:r>
      <w:r w:rsidRPr="00944056">
        <w:rPr>
          <w:rFonts w:cs="Fanan"/>
          <w:sz w:val="32"/>
          <w:szCs w:val="32"/>
          <w:rtl/>
        </w:rPr>
        <w:t>عائشة</w:t>
      </w:r>
      <w:r w:rsidRPr="00944056">
        <w:rPr>
          <w:rFonts w:cs="Fanan" w:hint="cs"/>
          <w:sz w:val="32"/>
          <w:szCs w:val="32"/>
          <w:rtl/>
        </w:rPr>
        <w:t xml:space="preserve"> ـ رضي الله عنها ـ </w:t>
      </w:r>
      <w:r w:rsidRPr="00944056">
        <w:rPr>
          <w:rFonts w:cs="Fanan"/>
          <w:sz w:val="32"/>
          <w:szCs w:val="32"/>
          <w:rtl/>
        </w:rPr>
        <w:t>قالت</w:t>
      </w:r>
      <w:r w:rsidRPr="00944056">
        <w:rPr>
          <w:rFonts w:cs="Fanan" w:hint="cs"/>
          <w:sz w:val="32"/>
          <w:szCs w:val="32"/>
          <w:rtl/>
        </w:rPr>
        <w:t>: (</w:t>
      </w:r>
      <w:r w:rsidRPr="00944056">
        <w:rPr>
          <w:rFonts w:cs="Fanan"/>
          <w:sz w:val="32"/>
          <w:szCs w:val="32"/>
          <w:rtl/>
        </w:rPr>
        <w:t xml:space="preserve">إن كان رسول الله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ليتعذر في مرضه أين أنا اليوم</w:t>
      </w:r>
      <w:r w:rsidRPr="00944056">
        <w:rPr>
          <w:rFonts w:cs="Fanan" w:hint="cs"/>
          <w:sz w:val="32"/>
          <w:szCs w:val="32"/>
          <w:rtl/>
        </w:rPr>
        <w:t>؟</w:t>
      </w:r>
      <w:r w:rsidRPr="00944056">
        <w:rPr>
          <w:rFonts w:cs="Fanan"/>
          <w:sz w:val="32"/>
          <w:szCs w:val="32"/>
          <w:rtl/>
        </w:rPr>
        <w:t xml:space="preserve"> أين أنا غدا</w:t>
      </w:r>
      <w:r w:rsidRPr="00944056">
        <w:rPr>
          <w:rFonts w:cs="Fanan" w:hint="cs"/>
          <w:sz w:val="32"/>
          <w:szCs w:val="32"/>
          <w:rtl/>
        </w:rPr>
        <w:t>ً؟</w:t>
      </w:r>
      <w:r w:rsidRPr="00944056">
        <w:rPr>
          <w:rFonts w:cs="Fanan"/>
          <w:sz w:val="32"/>
          <w:szCs w:val="32"/>
          <w:rtl/>
        </w:rPr>
        <w:t xml:space="preserve"> استبطاء ليوم عائشة</w:t>
      </w:r>
      <w:r w:rsidRPr="00944056">
        <w:rPr>
          <w:rFonts w:cs="Fanan" w:hint="cs"/>
          <w:sz w:val="32"/>
          <w:szCs w:val="32"/>
          <w:rtl/>
        </w:rPr>
        <w:t xml:space="preserve"> ـ رضي الله عنها ـ </w:t>
      </w:r>
      <w:r w:rsidRPr="00944056">
        <w:rPr>
          <w:rFonts w:cs="Fanan"/>
          <w:sz w:val="32"/>
          <w:szCs w:val="32"/>
          <w:rtl/>
        </w:rPr>
        <w:t xml:space="preserve"> فلما كان يومي</w:t>
      </w:r>
      <w:r w:rsidRPr="00944056">
        <w:rPr>
          <w:rFonts w:cs="Fanan" w:hint="cs"/>
          <w:sz w:val="32"/>
          <w:szCs w:val="32"/>
          <w:rtl/>
        </w:rPr>
        <w:t xml:space="preserve"> </w:t>
      </w:r>
      <w:r w:rsidRPr="00944056">
        <w:rPr>
          <w:rFonts w:cs="Fanan"/>
          <w:sz w:val="32"/>
          <w:szCs w:val="32"/>
          <w:rtl/>
        </w:rPr>
        <w:t>قبضه الله بين سحري ونحري ودفن في بيتي</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6"/>
      </w:r>
      <w:r w:rsidRPr="00944056">
        <w:rPr>
          <w:rFonts w:ascii="Arial" w:hAnsi="Arial" w:cs="Fanan" w:hint="cs"/>
          <w:sz w:val="32"/>
          <w:szCs w:val="32"/>
          <w:vertAlign w:val="superscript"/>
          <w:rtl/>
        </w:rPr>
        <w:t>)</w:t>
      </w:r>
      <w:r w:rsidRPr="00944056">
        <w:rPr>
          <w:rFonts w:cs="Fanan" w:hint="cs"/>
          <w:sz w:val="32"/>
          <w:szCs w:val="32"/>
          <w:rtl/>
          <w:lang w:bidi="ar-EG"/>
        </w:rPr>
        <w:t>.</w:t>
      </w:r>
    </w:p>
    <w:p w:rsidR="00944056" w:rsidRPr="00944056" w:rsidRDefault="00944056" w:rsidP="00944056">
      <w:pPr>
        <w:ind w:firstLine="706"/>
        <w:jc w:val="lowKashida"/>
        <w:rPr>
          <w:rFonts w:cs="Fanan"/>
          <w:sz w:val="32"/>
          <w:szCs w:val="32"/>
          <w:rtl/>
        </w:rPr>
      </w:pPr>
      <w:r w:rsidRPr="00944056">
        <w:rPr>
          <w:rFonts w:cs="Fanan" w:hint="cs"/>
          <w:sz w:val="32"/>
          <w:szCs w:val="32"/>
          <w:rtl/>
        </w:rPr>
        <w:t xml:space="preserve"> قال ابن منظور</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77"/>
      </w:r>
      <w:r w:rsidRPr="00944056">
        <w:rPr>
          <w:rFonts w:ascii="Arial" w:hAnsi="Arial" w:cs="Fanan" w:hint="cs"/>
          <w:sz w:val="32"/>
          <w:szCs w:val="32"/>
          <w:vertAlign w:val="superscript"/>
          <w:rtl/>
        </w:rPr>
        <w:t>)</w:t>
      </w:r>
      <w:r w:rsidRPr="00944056">
        <w:rPr>
          <w:rFonts w:cs="Fanan" w:hint="cs"/>
          <w:sz w:val="32"/>
          <w:szCs w:val="32"/>
          <w:rtl/>
        </w:rPr>
        <w:t xml:space="preserve"> (</w:t>
      </w:r>
      <w:r w:rsidRPr="00944056">
        <w:rPr>
          <w:rFonts w:cs="Fanan" w:hint="eastAsia"/>
          <w:sz w:val="32"/>
          <w:szCs w:val="32"/>
          <w:rtl/>
        </w:rPr>
        <w:t>السَّحْرُ</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الرئة</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أَي</w:t>
      </w:r>
      <w:r w:rsidRPr="00944056">
        <w:rPr>
          <w:rFonts w:cs="Fanan"/>
          <w:sz w:val="32"/>
          <w:szCs w:val="32"/>
          <w:rtl/>
        </w:rPr>
        <w:t xml:space="preserve"> </w:t>
      </w:r>
      <w:r w:rsidRPr="00944056">
        <w:rPr>
          <w:rFonts w:cs="Fanan" w:hint="eastAsia"/>
          <w:sz w:val="32"/>
          <w:szCs w:val="32"/>
          <w:rtl/>
        </w:rPr>
        <w:t>مات</w:t>
      </w:r>
      <w:r w:rsidRPr="00944056">
        <w:rPr>
          <w:rFonts w:cs="Fanan"/>
          <w:sz w:val="32"/>
          <w:szCs w:val="32"/>
          <w:rtl/>
        </w:rPr>
        <w:t xml:space="preserve"> </w:t>
      </w:r>
      <w:r w:rsidRPr="00944056">
        <w:rPr>
          <w:rFonts w:cs="Fanan" w:hint="eastAsia"/>
          <w:sz w:val="32"/>
          <w:szCs w:val="32"/>
          <w:rtl/>
        </w:rPr>
        <w:t>رسول</w:t>
      </w:r>
      <w:r w:rsidRPr="00944056">
        <w:rPr>
          <w:rFonts w:cs="Fanan"/>
          <w:sz w:val="32"/>
          <w:szCs w:val="32"/>
          <w:rtl/>
        </w:rPr>
        <w:t xml:space="preserve"> </w:t>
      </w:r>
      <w:r w:rsidRPr="00944056">
        <w:rPr>
          <w:rFonts w:cs="Fanan" w:hint="eastAsia"/>
          <w:sz w:val="32"/>
          <w:szCs w:val="32"/>
          <w:rtl/>
        </w:rPr>
        <w:t>اللَّه</w:t>
      </w:r>
      <w:r w:rsidRPr="00944056">
        <w:rPr>
          <w:rFonts w:cs="Fanan"/>
          <w:sz w:val="32"/>
          <w:szCs w:val="32"/>
          <w:rtl/>
        </w:rPr>
        <w:t xml:space="preserve">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hint="eastAsia"/>
          <w:sz w:val="32"/>
          <w:szCs w:val="32"/>
          <w:rtl/>
        </w:rPr>
        <w:t>وهو</w:t>
      </w:r>
      <w:r w:rsidRPr="00944056">
        <w:rPr>
          <w:rFonts w:cs="Fanan"/>
          <w:sz w:val="32"/>
          <w:szCs w:val="32"/>
          <w:rtl/>
        </w:rPr>
        <w:t xml:space="preserve"> </w:t>
      </w:r>
      <w:r w:rsidRPr="00944056">
        <w:rPr>
          <w:rFonts w:cs="Fanan" w:hint="eastAsia"/>
          <w:sz w:val="32"/>
          <w:szCs w:val="32"/>
          <w:rtl/>
        </w:rPr>
        <w:t>مستند</w:t>
      </w:r>
      <w:r w:rsidRPr="00944056">
        <w:rPr>
          <w:rFonts w:cs="Fanan"/>
          <w:sz w:val="32"/>
          <w:szCs w:val="32"/>
          <w:rtl/>
        </w:rPr>
        <w:t xml:space="preserve"> </w:t>
      </w:r>
      <w:r w:rsidRPr="00944056">
        <w:rPr>
          <w:rFonts w:cs="Fanan" w:hint="eastAsia"/>
          <w:sz w:val="32"/>
          <w:szCs w:val="32"/>
          <w:rtl/>
        </w:rPr>
        <w:t>إِلـى</w:t>
      </w:r>
      <w:r w:rsidRPr="00944056">
        <w:rPr>
          <w:rFonts w:cs="Fanan"/>
          <w:sz w:val="32"/>
          <w:szCs w:val="32"/>
          <w:rtl/>
        </w:rPr>
        <w:t xml:space="preserve"> </w:t>
      </w:r>
      <w:r w:rsidRPr="00944056">
        <w:rPr>
          <w:rFonts w:cs="Fanan" w:hint="eastAsia"/>
          <w:sz w:val="32"/>
          <w:szCs w:val="32"/>
          <w:rtl/>
        </w:rPr>
        <w:t>صدرها</w:t>
      </w:r>
      <w:r w:rsidRPr="00944056">
        <w:rPr>
          <w:rFonts w:cs="Fanan"/>
          <w:sz w:val="32"/>
          <w:szCs w:val="32"/>
          <w:rtl/>
        </w:rPr>
        <w:t xml:space="preserve"> </w:t>
      </w:r>
      <w:r w:rsidRPr="00944056">
        <w:rPr>
          <w:rFonts w:cs="Fanan" w:hint="eastAsia"/>
          <w:sz w:val="32"/>
          <w:szCs w:val="32"/>
          <w:rtl/>
        </w:rPr>
        <w:t>وما</w:t>
      </w:r>
      <w:r w:rsidRPr="00944056">
        <w:rPr>
          <w:rFonts w:cs="Fanan"/>
          <w:sz w:val="32"/>
          <w:szCs w:val="32"/>
          <w:rtl/>
        </w:rPr>
        <w:t xml:space="preserve"> </w:t>
      </w:r>
      <w:r w:rsidRPr="00944056">
        <w:rPr>
          <w:rFonts w:cs="Fanan" w:hint="eastAsia"/>
          <w:sz w:val="32"/>
          <w:szCs w:val="32"/>
          <w:rtl/>
        </w:rPr>
        <w:t>يحاذي</w:t>
      </w:r>
      <w:r w:rsidRPr="00944056">
        <w:rPr>
          <w:rFonts w:cs="Fanan"/>
          <w:sz w:val="32"/>
          <w:szCs w:val="32"/>
          <w:rtl/>
        </w:rPr>
        <w:t xml:space="preserve"> </w:t>
      </w:r>
      <w:r w:rsidRPr="00944056">
        <w:rPr>
          <w:rFonts w:cs="Fanan" w:hint="eastAsia"/>
          <w:sz w:val="32"/>
          <w:szCs w:val="32"/>
          <w:rtl/>
        </w:rPr>
        <w:t>سَحْرَها</w:t>
      </w:r>
      <w:r w:rsidRPr="00944056">
        <w:rPr>
          <w:rFonts w:cs="Fanan"/>
          <w:sz w:val="32"/>
          <w:szCs w:val="32"/>
          <w:rtl/>
        </w:rPr>
        <w:t xml:space="preserve"> </w:t>
      </w:r>
      <w:r w:rsidRPr="00944056">
        <w:rPr>
          <w:rFonts w:cs="Fanan" w:hint="eastAsia"/>
          <w:sz w:val="32"/>
          <w:szCs w:val="32"/>
          <w:rtl/>
        </w:rPr>
        <w:t>منه</w:t>
      </w:r>
      <w:r w:rsidRPr="00944056">
        <w:rPr>
          <w:rFonts w:cs="Fanan" w:hint="cs"/>
          <w:sz w:val="32"/>
          <w:szCs w:val="32"/>
          <w:rtl/>
        </w:rPr>
        <w:t>)</w:t>
      </w:r>
      <w:r w:rsidRPr="00944056">
        <w:rPr>
          <w:rFonts w:cs="Fanan" w:hint="cs"/>
          <w:sz w:val="32"/>
          <w:szCs w:val="32"/>
          <w:rtl/>
          <w:lang w:bidi="ar-EG"/>
        </w:rPr>
        <w:t>،</w:t>
      </w:r>
      <w:r w:rsidRPr="00944056">
        <w:rPr>
          <w:rFonts w:cs="Fanan" w:hint="cs"/>
          <w:sz w:val="32"/>
          <w:szCs w:val="32"/>
          <w:rtl/>
        </w:rPr>
        <w:t>وقال: (</w:t>
      </w:r>
      <w:r w:rsidRPr="00944056">
        <w:rPr>
          <w:rFonts w:cs="Fanan" w:hint="eastAsia"/>
          <w:sz w:val="32"/>
          <w:szCs w:val="32"/>
          <w:rtl/>
        </w:rPr>
        <w:t xml:space="preserve"> السَّحْرُ</w:t>
      </w:r>
      <w:r w:rsidRPr="00944056">
        <w:rPr>
          <w:rFonts w:cs="Fanan"/>
          <w:sz w:val="32"/>
          <w:szCs w:val="32"/>
          <w:rtl/>
        </w:rPr>
        <w:t xml:space="preserve"> </w:t>
      </w:r>
      <w:r w:rsidRPr="00944056">
        <w:rPr>
          <w:rFonts w:cs="Fanan" w:hint="eastAsia"/>
          <w:sz w:val="32"/>
          <w:szCs w:val="32"/>
          <w:rtl/>
        </w:rPr>
        <w:t>السَّحَرُ</w:t>
      </w:r>
      <w:r w:rsidRPr="00944056">
        <w:rPr>
          <w:rFonts w:cs="Fanan"/>
          <w:sz w:val="32"/>
          <w:szCs w:val="32"/>
          <w:rtl/>
        </w:rPr>
        <w:t xml:space="preserve"> </w:t>
      </w:r>
      <w:r w:rsidRPr="00944056">
        <w:rPr>
          <w:rFonts w:cs="Fanan" w:hint="eastAsia"/>
          <w:sz w:val="32"/>
          <w:szCs w:val="32"/>
          <w:rtl/>
        </w:rPr>
        <w:t>السُّحْرُ</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ما</w:t>
      </w:r>
      <w:r w:rsidRPr="00944056">
        <w:rPr>
          <w:rFonts w:cs="Fanan"/>
          <w:sz w:val="32"/>
          <w:szCs w:val="32"/>
          <w:rtl/>
        </w:rPr>
        <w:t xml:space="preserve"> </w:t>
      </w:r>
      <w:r w:rsidRPr="00944056">
        <w:rPr>
          <w:rFonts w:cs="Fanan" w:hint="eastAsia"/>
          <w:sz w:val="32"/>
          <w:szCs w:val="32"/>
          <w:rtl/>
        </w:rPr>
        <w:t>التزق</w:t>
      </w:r>
      <w:r w:rsidRPr="00944056">
        <w:rPr>
          <w:rFonts w:cs="Fanan"/>
          <w:sz w:val="32"/>
          <w:szCs w:val="32"/>
          <w:rtl/>
        </w:rPr>
        <w:t xml:space="preserve"> </w:t>
      </w:r>
      <w:r w:rsidRPr="00944056">
        <w:rPr>
          <w:rFonts w:cs="Fanan" w:hint="eastAsia"/>
          <w:sz w:val="32"/>
          <w:szCs w:val="32"/>
          <w:rtl/>
        </w:rPr>
        <w:t>بالـحلقوم</w:t>
      </w:r>
      <w:r w:rsidRPr="00944056">
        <w:rPr>
          <w:rFonts w:cs="Fanan"/>
          <w:sz w:val="32"/>
          <w:szCs w:val="32"/>
          <w:rtl/>
        </w:rPr>
        <w:t xml:space="preserve"> </w:t>
      </w:r>
      <w:r w:rsidRPr="00944056">
        <w:rPr>
          <w:rFonts w:cs="Fanan" w:hint="eastAsia"/>
          <w:sz w:val="32"/>
          <w:szCs w:val="32"/>
          <w:rtl/>
        </w:rPr>
        <w:t>والـمَرِيء</w:t>
      </w:r>
      <w:r w:rsidRPr="00944056">
        <w:rPr>
          <w:rFonts w:cs="Fanan"/>
          <w:sz w:val="32"/>
          <w:szCs w:val="32"/>
          <w:rtl/>
        </w:rPr>
        <w:t xml:space="preserve"> </w:t>
      </w:r>
      <w:r w:rsidRPr="00944056">
        <w:rPr>
          <w:rFonts w:cs="Fanan" w:hint="eastAsia"/>
          <w:sz w:val="32"/>
          <w:szCs w:val="32"/>
          <w:rtl/>
        </w:rPr>
        <w:t>من</w:t>
      </w:r>
      <w:r w:rsidRPr="00944056">
        <w:rPr>
          <w:rFonts w:cs="Fanan"/>
          <w:sz w:val="32"/>
          <w:szCs w:val="32"/>
          <w:rtl/>
        </w:rPr>
        <w:t xml:space="preserve"> </w:t>
      </w:r>
      <w:r w:rsidRPr="00944056">
        <w:rPr>
          <w:rFonts w:cs="Fanan" w:hint="eastAsia"/>
          <w:sz w:val="32"/>
          <w:szCs w:val="32"/>
          <w:rtl/>
        </w:rPr>
        <w:t>أَعلـى</w:t>
      </w:r>
      <w:r w:rsidRPr="00944056">
        <w:rPr>
          <w:rFonts w:cs="Fanan"/>
          <w:sz w:val="32"/>
          <w:szCs w:val="32"/>
          <w:rtl/>
        </w:rPr>
        <w:t xml:space="preserve"> </w:t>
      </w:r>
      <w:r w:rsidRPr="00944056">
        <w:rPr>
          <w:rFonts w:cs="Fanan" w:hint="eastAsia"/>
          <w:sz w:val="32"/>
          <w:szCs w:val="32"/>
          <w:rtl/>
        </w:rPr>
        <w:t>البطن</w:t>
      </w:r>
      <w:r w:rsidRPr="00944056">
        <w:rPr>
          <w:rFonts w:cs="Fanan" w:hint="cs"/>
          <w:sz w:val="32"/>
          <w:szCs w:val="32"/>
          <w:rtl/>
          <w:lang w:bidi="ar-EG"/>
        </w:rPr>
        <w:t>،</w:t>
      </w:r>
      <w:r w:rsidRPr="00944056">
        <w:rPr>
          <w:rFonts w:cs="Fanan"/>
          <w:sz w:val="32"/>
          <w:szCs w:val="32"/>
          <w:rtl/>
        </w:rPr>
        <w:t xml:space="preserve"> </w:t>
      </w:r>
      <w:r w:rsidRPr="00944056">
        <w:rPr>
          <w:rFonts w:cs="Fanan" w:hint="eastAsia"/>
          <w:sz w:val="32"/>
          <w:szCs w:val="32"/>
          <w:rtl/>
        </w:rPr>
        <w:t>ويقال</w:t>
      </w:r>
      <w:r w:rsidRPr="00944056">
        <w:rPr>
          <w:rFonts w:cs="Fanan"/>
          <w:sz w:val="32"/>
          <w:szCs w:val="32"/>
          <w:rtl/>
        </w:rPr>
        <w:t xml:space="preserve"> </w:t>
      </w:r>
      <w:r w:rsidRPr="00944056">
        <w:rPr>
          <w:rFonts w:cs="Fanan" w:hint="eastAsia"/>
          <w:sz w:val="32"/>
          <w:szCs w:val="32"/>
          <w:rtl/>
        </w:rPr>
        <w:t>للـجبان</w:t>
      </w:r>
      <w:r w:rsidRPr="00944056">
        <w:rPr>
          <w:rFonts w:cs="Fanan"/>
          <w:sz w:val="32"/>
          <w:szCs w:val="32"/>
          <w:rtl/>
        </w:rPr>
        <w:t xml:space="preserve"> </w:t>
      </w:r>
      <w:r w:rsidRPr="00944056">
        <w:rPr>
          <w:rFonts w:cs="Fanan" w:hint="eastAsia"/>
          <w:sz w:val="32"/>
          <w:szCs w:val="32"/>
          <w:rtl/>
        </w:rPr>
        <w:t>قد</w:t>
      </w:r>
      <w:r w:rsidRPr="00944056">
        <w:rPr>
          <w:rFonts w:cs="Fanan"/>
          <w:sz w:val="32"/>
          <w:szCs w:val="32"/>
          <w:rtl/>
        </w:rPr>
        <w:t xml:space="preserve"> </w:t>
      </w:r>
      <w:r w:rsidRPr="00944056">
        <w:rPr>
          <w:rFonts w:cs="Fanan" w:hint="eastAsia"/>
          <w:sz w:val="32"/>
          <w:szCs w:val="32"/>
          <w:rtl/>
        </w:rPr>
        <w:t>انتفخ</w:t>
      </w:r>
      <w:r w:rsidRPr="00944056">
        <w:rPr>
          <w:rFonts w:cs="Fanan"/>
          <w:sz w:val="32"/>
          <w:szCs w:val="32"/>
          <w:rtl/>
        </w:rPr>
        <w:t xml:space="preserve"> </w:t>
      </w:r>
      <w:r w:rsidRPr="00944056">
        <w:rPr>
          <w:rFonts w:cs="Fanan" w:hint="eastAsia"/>
          <w:sz w:val="32"/>
          <w:szCs w:val="32"/>
          <w:rtl/>
        </w:rPr>
        <w:t>سَحْرُه</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78"/>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hanging="5"/>
        <w:jc w:val="lowKashida"/>
        <w:rPr>
          <w:rFonts w:cs="Fanan"/>
          <w:b/>
          <w:bCs/>
          <w:sz w:val="32"/>
          <w:szCs w:val="32"/>
          <w:rtl/>
        </w:rPr>
      </w:pPr>
      <w:r w:rsidRPr="00944056">
        <w:rPr>
          <w:rFonts w:cs="Fanan" w:hint="cs"/>
          <w:b/>
          <w:bCs/>
          <w:sz w:val="32"/>
          <w:szCs w:val="32"/>
          <w:rtl/>
        </w:rPr>
        <w:t xml:space="preserve">معــاني السحر في الكتاب والسنة : </w:t>
      </w:r>
    </w:p>
    <w:p w:rsidR="00944056" w:rsidRPr="00944056" w:rsidRDefault="00944056" w:rsidP="00944056">
      <w:pPr>
        <w:widowControl w:val="0"/>
        <w:ind w:firstLine="680"/>
        <w:jc w:val="lowKashida"/>
        <w:rPr>
          <w:rFonts w:cs="Fanan"/>
          <w:b/>
          <w:bCs/>
          <w:sz w:val="32"/>
          <w:szCs w:val="32"/>
          <w:rtl/>
        </w:rPr>
      </w:pPr>
      <w:r w:rsidRPr="00944056">
        <w:rPr>
          <w:rFonts w:cs="Fanan" w:hint="cs"/>
          <w:b/>
          <w:bCs/>
          <w:sz w:val="32"/>
          <w:szCs w:val="32"/>
          <w:rtl/>
        </w:rPr>
        <w:t>1-معاني السحر في القرآن :</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lastRenderedPageBreak/>
        <w:t>ذكر الحافظ ابن الجوزي</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79"/>
      </w:r>
      <w:r w:rsidRPr="00944056">
        <w:rPr>
          <w:rFonts w:ascii="Arial" w:hAnsi="Arial" w:cs="Fanan" w:hint="cs"/>
          <w:sz w:val="32"/>
          <w:szCs w:val="32"/>
          <w:vertAlign w:val="superscript"/>
          <w:rtl/>
        </w:rPr>
        <w:t>)</w:t>
      </w:r>
      <w:r w:rsidRPr="00944056">
        <w:rPr>
          <w:rFonts w:cs="Fanan" w:hint="cs"/>
          <w:sz w:val="32"/>
          <w:szCs w:val="32"/>
          <w:rtl/>
        </w:rPr>
        <w:t xml:space="preserve"> ـ رحمه الله ـ أنواع السحر في القرآن فقال: (</w:t>
      </w:r>
      <w:r w:rsidRPr="00944056">
        <w:rPr>
          <w:rFonts w:cs="Fanan"/>
          <w:sz w:val="32"/>
          <w:szCs w:val="32"/>
          <w:rtl/>
        </w:rPr>
        <w:t xml:space="preserve">وذكر بعض المفسرين أن السحر في القرآن على خمسة أوجه </w:t>
      </w:r>
      <w:r w:rsidRPr="00944056">
        <w:rPr>
          <w:rFonts w:cs="Fanan" w:hint="cs"/>
          <w:sz w:val="32"/>
          <w:szCs w:val="32"/>
          <w:rtl/>
        </w:rPr>
        <w:t>:</w:t>
      </w:r>
    </w:p>
    <w:p w:rsidR="00944056" w:rsidRPr="00944056" w:rsidRDefault="00944056" w:rsidP="00944056">
      <w:pPr>
        <w:widowControl w:val="0"/>
        <w:ind w:left="1483" w:hanging="803"/>
        <w:rPr>
          <w:rFonts w:cs="Fanan"/>
          <w:sz w:val="32"/>
          <w:szCs w:val="32"/>
          <w:rtl/>
        </w:rPr>
      </w:pPr>
      <w:r w:rsidRPr="00944056">
        <w:rPr>
          <w:rFonts w:cs="Fanan"/>
          <w:b/>
          <w:bCs/>
          <w:sz w:val="32"/>
          <w:szCs w:val="32"/>
          <w:rtl/>
        </w:rPr>
        <w:t>أحده</w:t>
      </w:r>
      <w:r w:rsidRPr="00944056">
        <w:rPr>
          <w:rFonts w:cs="Fanan" w:hint="cs"/>
          <w:b/>
          <w:bCs/>
          <w:sz w:val="32"/>
          <w:szCs w:val="32"/>
          <w:rtl/>
        </w:rPr>
        <w:t>ا:</w:t>
      </w:r>
      <w:r w:rsidRPr="00944056">
        <w:rPr>
          <w:rFonts w:cs="Fanan"/>
          <w:b/>
          <w:bCs/>
          <w:sz w:val="32"/>
          <w:szCs w:val="32"/>
          <w:rtl/>
        </w:rPr>
        <w:t>السحر المعروف الذي يأخذ بالعين والقلب</w:t>
      </w:r>
      <w:r w:rsidRPr="00944056">
        <w:rPr>
          <w:rFonts w:cs="Fanan" w:hint="cs"/>
          <w:sz w:val="32"/>
          <w:szCs w:val="32"/>
          <w:rtl/>
        </w:rPr>
        <w:t xml:space="preserve">: </w:t>
      </w:r>
      <w:r w:rsidRPr="00944056">
        <w:rPr>
          <w:rFonts w:cs="Fanan"/>
          <w:sz w:val="32"/>
          <w:szCs w:val="32"/>
          <w:rtl/>
        </w:rPr>
        <w:t>ومنه قول</w:t>
      </w:r>
      <w:r w:rsidRPr="00944056">
        <w:rPr>
          <w:rFonts w:cs="Fanan" w:hint="cs"/>
          <w:sz w:val="32"/>
          <w:szCs w:val="32"/>
          <w:rtl/>
        </w:rPr>
        <w:t>ه</w:t>
      </w:r>
      <w:r w:rsidRPr="00944056">
        <w:rPr>
          <w:rFonts w:cs="Fanan"/>
          <w:sz w:val="32"/>
          <w:szCs w:val="32"/>
          <w:rtl/>
        </w:rPr>
        <w:t xml:space="preserve"> تعالى</w:t>
      </w:r>
      <w:r w:rsidRPr="00944056">
        <w:rPr>
          <w:rFonts w:cs="Fanan" w:hint="cs"/>
          <w:sz w:val="32"/>
          <w:szCs w:val="32"/>
          <w:rtl/>
        </w:rPr>
        <w:t>:</w:t>
      </w:r>
      <w:r w:rsidRPr="00944056">
        <w:rPr>
          <w:rFonts w:ascii="Arial" w:hAnsi="Arial" w:cs="Fanan"/>
          <w:sz w:val="32"/>
          <w:szCs w:val="32"/>
        </w:rPr>
        <w:sym w:font="AGA Arabesque" w:char="F05D"/>
      </w:r>
      <w:r w:rsidRPr="00944056">
        <w:rPr>
          <w:rFonts w:cs="Fanan" w:hint="cs"/>
          <w:sz w:val="32"/>
          <w:szCs w:val="32"/>
          <w:rtl/>
        </w:rPr>
        <w:t xml:space="preserve"> </w:t>
      </w:r>
      <w:r w:rsidRPr="00944056">
        <w:rPr>
          <w:rFonts w:cs="Fanan" w:hint="cs"/>
          <w:b/>
          <w:bCs/>
          <w:sz w:val="32"/>
          <w:szCs w:val="32"/>
          <w:rtl/>
        </w:rPr>
        <w:t>يُعَلِّمُونَ النَّاسَ السِّحْرَ</w:t>
      </w:r>
      <w:r w:rsidRPr="00944056">
        <w:rPr>
          <w:rFonts w:cs="Fanan" w:hint="cs"/>
          <w:sz w:val="32"/>
          <w:szCs w:val="32"/>
          <w:rtl/>
        </w:rPr>
        <w:t xml:space="preserve"> </w:t>
      </w:r>
      <w:r w:rsidRPr="00944056">
        <w:rPr>
          <w:rFonts w:ascii="Arial" w:hAnsi="Arial" w:cs="Fanan"/>
          <w:sz w:val="32"/>
          <w:szCs w:val="32"/>
        </w:rPr>
        <w:sym w:font="AGA Arabesque" w:char="F05B"/>
      </w:r>
      <w:r w:rsidRPr="00944056">
        <w:rPr>
          <w:rFonts w:ascii="Arial" w:hAnsi="Arial" w:cs="Fanan" w:hint="cs"/>
          <w:sz w:val="32"/>
          <w:szCs w:val="32"/>
          <w:rtl/>
        </w:rPr>
        <w:t xml:space="preserve"> </w:t>
      </w:r>
      <w:r w:rsidRPr="00944056">
        <w:rPr>
          <w:rFonts w:cs="Fanan" w:hint="cs"/>
          <w:sz w:val="32"/>
          <w:szCs w:val="32"/>
          <w:rtl/>
        </w:rPr>
        <w:t>[البقرة-102]</w:t>
      </w:r>
      <w:r w:rsidRPr="00944056">
        <w:rPr>
          <w:rFonts w:cs="Fanan"/>
          <w:sz w:val="32"/>
          <w:szCs w:val="32"/>
          <w:rtl/>
        </w:rPr>
        <w:t xml:space="preserve"> و</w:t>
      </w:r>
      <w:r w:rsidRPr="00944056">
        <w:rPr>
          <w:rFonts w:cs="Fanan" w:hint="cs"/>
          <w:sz w:val="32"/>
          <w:szCs w:val="32"/>
          <w:rtl/>
        </w:rPr>
        <w:t>قوله تعالى:</w:t>
      </w:r>
      <w:r w:rsidRPr="00944056">
        <w:rPr>
          <w:rFonts w:ascii="Arial" w:hAnsi="Arial" w:cs="Fanan"/>
          <w:sz w:val="32"/>
          <w:szCs w:val="32"/>
        </w:rPr>
        <w:sym w:font="AGA Arabesque" w:char="F05D"/>
      </w:r>
      <w:r w:rsidRPr="00944056">
        <w:rPr>
          <w:rFonts w:cs="Fanan" w:hint="cs"/>
          <w:b/>
          <w:bCs/>
          <w:sz w:val="32"/>
          <w:szCs w:val="32"/>
          <w:rtl/>
        </w:rPr>
        <w:t>سَحَرُوا أَعْيُنَ النَّاسِ وَاسْتَرْهَبُوهُمْ</w:t>
      </w:r>
      <w:r w:rsidRPr="00944056">
        <w:rPr>
          <w:rFonts w:cs="Fanan" w:hint="cs"/>
          <w:sz w:val="32"/>
          <w:szCs w:val="32"/>
          <w:rtl/>
        </w:rPr>
        <w:t xml:space="preserve"> </w:t>
      </w:r>
      <w:r w:rsidRPr="00944056">
        <w:rPr>
          <w:rFonts w:ascii="Arial" w:hAnsi="Arial" w:cs="Fanan"/>
          <w:sz w:val="32"/>
          <w:szCs w:val="32"/>
        </w:rPr>
        <w:sym w:font="AGA Arabesque" w:char="F05B"/>
      </w:r>
      <w:r w:rsidRPr="00944056">
        <w:rPr>
          <w:rFonts w:cs="Fanan" w:hint="cs"/>
          <w:sz w:val="32"/>
          <w:szCs w:val="32"/>
          <w:rtl/>
        </w:rPr>
        <w:t xml:space="preserve"> [الأعراف-116].</w:t>
      </w:r>
      <w:r w:rsidRPr="00944056">
        <w:rPr>
          <w:rFonts w:cs="Fanan"/>
          <w:sz w:val="32"/>
          <w:szCs w:val="32"/>
          <w:rtl/>
        </w:rPr>
        <w:t xml:space="preserve">  </w:t>
      </w:r>
    </w:p>
    <w:p w:rsidR="00944056" w:rsidRPr="00944056" w:rsidRDefault="00944056" w:rsidP="00944056">
      <w:pPr>
        <w:widowControl w:val="0"/>
        <w:ind w:firstLine="680"/>
        <w:rPr>
          <w:rFonts w:ascii="Arial" w:hAnsi="Arial" w:cs="Fanan"/>
          <w:sz w:val="32"/>
          <w:szCs w:val="32"/>
          <w:rtl/>
        </w:rPr>
      </w:pPr>
      <w:r w:rsidRPr="00944056">
        <w:rPr>
          <w:rFonts w:cs="Fanan"/>
          <w:b/>
          <w:bCs/>
          <w:sz w:val="32"/>
          <w:szCs w:val="32"/>
          <w:rtl/>
        </w:rPr>
        <w:t>الثان</w:t>
      </w:r>
      <w:r w:rsidRPr="00944056">
        <w:rPr>
          <w:rFonts w:cs="Fanan" w:hint="cs"/>
          <w:b/>
          <w:bCs/>
          <w:sz w:val="32"/>
          <w:szCs w:val="32"/>
          <w:rtl/>
        </w:rPr>
        <w:t xml:space="preserve">ي: </w:t>
      </w:r>
      <w:r w:rsidRPr="00944056">
        <w:rPr>
          <w:rFonts w:cs="Fanan"/>
          <w:b/>
          <w:bCs/>
          <w:sz w:val="32"/>
          <w:szCs w:val="32"/>
          <w:rtl/>
        </w:rPr>
        <w:t>العلم</w:t>
      </w:r>
      <w:r w:rsidRPr="00944056">
        <w:rPr>
          <w:rFonts w:cs="Fanan" w:hint="cs"/>
          <w:sz w:val="32"/>
          <w:szCs w:val="32"/>
          <w:rtl/>
        </w:rPr>
        <w:t>:</w:t>
      </w:r>
      <w:r w:rsidRPr="00944056">
        <w:rPr>
          <w:rFonts w:cs="Fanan"/>
          <w:sz w:val="32"/>
          <w:szCs w:val="32"/>
          <w:rtl/>
        </w:rPr>
        <w:t xml:space="preserve"> </w:t>
      </w:r>
      <w:r w:rsidRPr="00944056">
        <w:rPr>
          <w:rFonts w:cs="Fanan" w:hint="cs"/>
          <w:sz w:val="32"/>
          <w:szCs w:val="32"/>
          <w:rtl/>
          <w:lang w:bidi="ar-EG"/>
        </w:rPr>
        <w:t>ك</w:t>
      </w:r>
      <w:r w:rsidRPr="00944056">
        <w:rPr>
          <w:rFonts w:cs="Fanan"/>
          <w:sz w:val="32"/>
          <w:szCs w:val="32"/>
          <w:rtl/>
        </w:rPr>
        <w:t>قول</w:t>
      </w:r>
      <w:r w:rsidRPr="00944056">
        <w:rPr>
          <w:rFonts w:cs="Fanan" w:hint="cs"/>
          <w:sz w:val="32"/>
          <w:szCs w:val="32"/>
          <w:rtl/>
        </w:rPr>
        <w:t>ـ</w:t>
      </w:r>
      <w:r w:rsidRPr="00944056">
        <w:rPr>
          <w:rFonts w:cs="Fanan"/>
          <w:sz w:val="32"/>
          <w:szCs w:val="32"/>
          <w:rtl/>
        </w:rPr>
        <w:t>ه تعالى</w:t>
      </w:r>
      <w:r w:rsidRPr="00944056">
        <w:rPr>
          <w:rFonts w:cs="Fanan" w:hint="cs"/>
          <w:sz w:val="32"/>
          <w:szCs w:val="32"/>
          <w:rtl/>
        </w:rPr>
        <w:t>:</w:t>
      </w:r>
      <w:r w:rsidRPr="00944056">
        <w:rPr>
          <w:rFonts w:ascii="Arial" w:hAnsi="Arial" w:cs="Fanan"/>
          <w:sz w:val="32"/>
          <w:szCs w:val="32"/>
        </w:rPr>
        <w:sym w:font="AGA Arabesque" w:char="F05D"/>
      </w:r>
      <w:r w:rsidRPr="00944056">
        <w:rPr>
          <w:rFonts w:cs="Fanan" w:hint="cs"/>
          <w:b/>
          <w:bCs/>
          <w:sz w:val="32"/>
          <w:szCs w:val="32"/>
          <w:rtl/>
        </w:rPr>
        <w:t>يَا أَيُّهَا السَّاحِرُ ادْعُ لَنَا رَبَّك</w:t>
      </w:r>
      <w:r w:rsidRPr="00944056">
        <w:rPr>
          <w:rFonts w:ascii="Arial" w:hAnsi="Arial" w:cs="Fanan"/>
          <w:sz w:val="32"/>
          <w:szCs w:val="32"/>
        </w:rPr>
        <w:sym w:font="AGA Arabesque" w:char="F05B"/>
      </w:r>
      <w:r w:rsidRPr="00944056">
        <w:rPr>
          <w:rFonts w:cs="Fanan" w:hint="cs"/>
          <w:sz w:val="32"/>
          <w:szCs w:val="32"/>
          <w:rtl/>
        </w:rPr>
        <w:t xml:space="preserve"> [الزخرف-49].</w:t>
      </w:r>
      <w:r w:rsidRPr="00944056">
        <w:rPr>
          <w:rFonts w:ascii="Arial" w:hAnsi="Arial" w:cs="Fanan"/>
          <w:sz w:val="32"/>
          <w:szCs w:val="32"/>
          <w:rtl/>
        </w:rPr>
        <w:t xml:space="preserve">   </w:t>
      </w:r>
    </w:p>
    <w:p w:rsidR="00944056" w:rsidRPr="00944056" w:rsidRDefault="00944056" w:rsidP="00944056">
      <w:pPr>
        <w:widowControl w:val="0"/>
        <w:ind w:left="1483" w:hanging="803"/>
        <w:rPr>
          <w:rFonts w:cs="Fanan"/>
          <w:sz w:val="32"/>
          <w:szCs w:val="32"/>
          <w:rtl/>
        </w:rPr>
      </w:pPr>
      <w:r w:rsidRPr="00944056">
        <w:rPr>
          <w:rFonts w:cs="Fanan"/>
          <w:b/>
          <w:bCs/>
          <w:sz w:val="32"/>
          <w:szCs w:val="32"/>
          <w:rtl/>
        </w:rPr>
        <w:t>الثالث</w:t>
      </w:r>
      <w:r w:rsidRPr="00944056">
        <w:rPr>
          <w:rFonts w:cs="Fanan" w:hint="cs"/>
          <w:b/>
          <w:bCs/>
          <w:sz w:val="32"/>
          <w:szCs w:val="32"/>
          <w:rtl/>
        </w:rPr>
        <w:t>:</w:t>
      </w:r>
      <w:r w:rsidRPr="00944056">
        <w:rPr>
          <w:rFonts w:cs="Fanan"/>
          <w:b/>
          <w:bCs/>
          <w:sz w:val="32"/>
          <w:szCs w:val="32"/>
          <w:rtl/>
        </w:rPr>
        <w:t xml:space="preserve"> الكذب</w:t>
      </w:r>
      <w:r w:rsidRPr="00944056">
        <w:rPr>
          <w:rFonts w:cs="Fanan" w:hint="cs"/>
          <w:sz w:val="32"/>
          <w:szCs w:val="32"/>
          <w:rtl/>
        </w:rPr>
        <w:t xml:space="preserve">: </w:t>
      </w:r>
      <w:r w:rsidRPr="00944056">
        <w:rPr>
          <w:rFonts w:cs="Fanan"/>
          <w:sz w:val="32"/>
          <w:szCs w:val="32"/>
          <w:rtl/>
        </w:rPr>
        <w:t>ومنه قول</w:t>
      </w:r>
      <w:r w:rsidRPr="00944056">
        <w:rPr>
          <w:rFonts w:cs="Fanan" w:hint="cs"/>
          <w:sz w:val="32"/>
          <w:szCs w:val="32"/>
          <w:rtl/>
        </w:rPr>
        <w:t>ـ</w:t>
      </w:r>
      <w:r w:rsidRPr="00944056">
        <w:rPr>
          <w:rFonts w:cs="Fanan"/>
          <w:sz w:val="32"/>
          <w:szCs w:val="32"/>
          <w:rtl/>
        </w:rPr>
        <w:t>ه تعالى</w:t>
      </w:r>
      <w:r w:rsidRPr="00944056">
        <w:rPr>
          <w:rFonts w:cs="Fanan" w:hint="cs"/>
          <w:sz w:val="32"/>
          <w:szCs w:val="32"/>
          <w:rtl/>
        </w:rPr>
        <w:t>:</w:t>
      </w:r>
      <w:r w:rsidRPr="00944056">
        <w:rPr>
          <w:rFonts w:ascii="Arial" w:hAnsi="Arial" w:cs="Fanan"/>
          <w:sz w:val="32"/>
          <w:szCs w:val="32"/>
        </w:rPr>
        <w:sym w:font="AGA Arabesque" w:char="F05D"/>
      </w:r>
      <w:r w:rsidRPr="00944056">
        <w:rPr>
          <w:rFonts w:cs="Fanan" w:hint="cs"/>
          <w:b/>
          <w:bCs/>
          <w:sz w:val="32"/>
          <w:szCs w:val="32"/>
          <w:rtl/>
        </w:rPr>
        <w:t>وَيَقُولُوا سِحْرٌ مُسْتَمِرٌّ</w:t>
      </w:r>
      <w:r w:rsidRPr="00944056">
        <w:rPr>
          <w:rFonts w:ascii="Arial" w:hAnsi="Arial" w:cs="Fanan"/>
          <w:sz w:val="32"/>
          <w:szCs w:val="32"/>
        </w:rPr>
        <w:sym w:font="AGA Arabesque" w:char="F05B"/>
      </w:r>
      <w:r w:rsidRPr="00944056">
        <w:rPr>
          <w:rFonts w:cs="Fanan" w:hint="cs"/>
          <w:sz w:val="32"/>
          <w:szCs w:val="32"/>
          <w:rtl/>
        </w:rPr>
        <w:t xml:space="preserve"> [القمر-2]</w:t>
      </w:r>
      <w:r w:rsidRPr="00944056">
        <w:rPr>
          <w:rFonts w:cs="Fanan"/>
          <w:sz w:val="32"/>
          <w:szCs w:val="32"/>
          <w:rtl/>
        </w:rPr>
        <w:t xml:space="preserve"> وقوله تعالى</w:t>
      </w:r>
      <w:r w:rsidRPr="00944056">
        <w:rPr>
          <w:rFonts w:cs="Fanan" w:hint="cs"/>
          <w:sz w:val="32"/>
          <w:szCs w:val="32"/>
          <w:rtl/>
        </w:rPr>
        <w:t>:</w:t>
      </w:r>
      <w:r w:rsidRPr="00944056">
        <w:rPr>
          <w:rFonts w:cs="Fanan"/>
          <w:sz w:val="32"/>
          <w:szCs w:val="32"/>
          <w:rtl/>
        </w:rPr>
        <w:t xml:space="preserve"> </w:t>
      </w:r>
      <w:r w:rsidRPr="00944056">
        <w:rPr>
          <w:rFonts w:ascii="Arial" w:hAnsi="Arial" w:cs="Fanan"/>
          <w:sz w:val="32"/>
          <w:szCs w:val="32"/>
        </w:rPr>
        <w:sym w:font="AGA Arabesque" w:char="F05D"/>
      </w:r>
      <w:r w:rsidRPr="00944056">
        <w:rPr>
          <w:rFonts w:cs="Fanan" w:hint="cs"/>
          <w:b/>
          <w:bCs/>
          <w:sz w:val="32"/>
          <w:szCs w:val="32"/>
          <w:rtl/>
        </w:rPr>
        <w:t>وَجَاءُوا بِسِحْرٍ عَظِيمٍ</w:t>
      </w:r>
      <w:r w:rsidRPr="00944056">
        <w:rPr>
          <w:rFonts w:ascii="Arial" w:hAnsi="Arial" w:cs="Fanan"/>
          <w:sz w:val="32"/>
          <w:szCs w:val="32"/>
        </w:rPr>
        <w:sym w:font="AGA Arabesque" w:char="F05B"/>
      </w:r>
      <w:r w:rsidRPr="00944056">
        <w:rPr>
          <w:rFonts w:cs="Fanan" w:hint="cs"/>
          <w:sz w:val="32"/>
          <w:szCs w:val="32"/>
          <w:rtl/>
        </w:rPr>
        <w:t>[الأعراف-116]</w:t>
      </w:r>
      <w:r w:rsidRPr="00944056">
        <w:rPr>
          <w:rFonts w:cs="Fanan"/>
          <w:sz w:val="32"/>
          <w:szCs w:val="32"/>
          <w:rtl/>
        </w:rPr>
        <w:t xml:space="preserve">.  </w:t>
      </w:r>
    </w:p>
    <w:p w:rsidR="00944056" w:rsidRPr="00944056" w:rsidRDefault="00944056" w:rsidP="00944056">
      <w:pPr>
        <w:widowControl w:val="0"/>
        <w:ind w:left="1663" w:hanging="983"/>
        <w:jc w:val="lowKashida"/>
        <w:rPr>
          <w:rFonts w:ascii="Arial" w:hAnsi="Arial" w:cs="Fanan"/>
          <w:sz w:val="32"/>
          <w:szCs w:val="32"/>
          <w:rtl/>
        </w:rPr>
      </w:pPr>
      <w:r w:rsidRPr="00944056">
        <w:rPr>
          <w:rFonts w:cs="Fanan"/>
          <w:b/>
          <w:bCs/>
          <w:sz w:val="32"/>
          <w:szCs w:val="32"/>
          <w:rtl/>
        </w:rPr>
        <w:t>الرابع</w:t>
      </w:r>
      <w:r w:rsidRPr="00944056">
        <w:rPr>
          <w:rFonts w:cs="Fanan" w:hint="cs"/>
          <w:b/>
          <w:bCs/>
          <w:sz w:val="32"/>
          <w:szCs w:val="32"/>
          <w:rtl/>
        </w:rPr>
        <w:t>:</w:t>
      </w:r>
      <w:r w:rsidRPr="00944056">
        <w:rPr>
          <w:rFonts w:cs="Fanan"/>
          <w:b/>
          <w:bCs/>
          <w:sz w:val="32"/>
          <w:szCs w:val="32"/>
          <w:rtl/>
        </w:rPr>
        <w:t xml:space="preserve"> الجنون</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0"/>
      </w:r>
      <w:r w:rsidRPr="00944056">
        <w:rPr>
          <w:rFonts w:ascii="Arial" w:hAnsi="Arial" w:cs="Fanan" w:hint="cs"/>
          <w:sz w:val="32"/>
          <w:szCs w:val="32"/>
          <w:vertAlign w:val="superscript"/>
          <w:rtl/>
        </w:rPr>
        <w:t>)</w:t>
      </w:r>
      <w:r w:rsidRPr="00944056">
        <w:rPr>
          <w:rFonts w:cs="Fanan" w:hint="cs"/>
          <w:b/>
          <w:bCs/>
          <w:sz w:val="32"/>
          <w:szCs w:val="32"/>
          <w:rtl/>
        </w:rPr>
        <w:t>:</w:t>
      </w:r>
      <w:r w:rsidRPr="00944056">
        <w:rPr>
          <w:rFonts w:cs="Fanan" w:hint="cs"/>
          <w:sz w:val="32"/>
          <w:szCs w:val="32"/>
          <w:rtl/>
        </w:rPr>
        <w:t xml:space="preserve"> </w:t>
      </w:r>
      <w:r w:rsidRPr="00944056">
        <w:rPr>
          <w:rFonts w:cs="Fanan"/>
          <w:sz w:val="32"/>
          <w:szCs w:val="32"/>
          <w:rtl/>
        </w:rPr>
        <w:t xml:space="preserve"> ومنه قول</w:t>
      </w:r>
      <w:r w:rsidRPr="00944056">
        <w:rPr>
          <w:rFonts w:cs="Fanan" w:hint="cs"/>
          <w:sz w:val="32"/>
          <w:szCs w:val="32"/>
          <w:rtl/>
        </w:rPr>
        <w:t>ـ</w:t>
      </w:r>
      <w:r w:rsidRPr="00944056">
        <w:rPr>
          <w:rFonts w:cs="Fanan"/>
          <w:sz w:val="32"/>
          <w:szCs w:val="32"/>
          <w:rtl/>
        </w:rPr>
        <w:t>ه تعال</w:t>
      </w:r>
      <w:r w:rsidRPr="00944056">
        <w:rPr>
          <w:rFonts w:cs="Fanan" w:hint="cs"/>
          <w:sz w:val="32"/>
          <w:szCs w:val="32"/>
          <w:rtl/>
        </w:rPr>
        <w:t>ى:</w:t>
      </w:r>
      <w:r w:rsidRPr="00944056">
        <w:rPr>
          <w:rFonts w:ascii="Arial" w:hAnsi="Arial" w:cs="Fanan"/>
          <w:sz w:val="32"/>
          <w:szCs w:val="32"/>
        </w:rPr>
        <w:sym w:font="AGA Arabesque" w:char="F05D"/>
      </w:r>
      <w:r w:rsidRPr="00944056">
        <w:rPr>
          <w:rFonts w:cs="Fanan" w:hint="cs"/>
          <w:b/>
          <w:bCs/>
          <w:sz w:val="32"/>
          <w:szCs w:val="32"/>
          <w:rtl/>
        </w:rPr>
        <w:t xml:space="preserve">إِنْ تَتَّبِعُونَ إِلا رَجُلاً مَسْحُوراً </w:t>
      </w:r>
      <w:r w:rsidRPr="00944056">
        <w:rPr>
          <w:rFonts w:ascii="Arial" w:hAnsi="Arial" w:cs="Fanan"/>
          <w:sz w:val="32"/>
          <w:szCs w:val="32"/>
        </w:rPr>
        <w:sym w:font="AGA Arabesque" w:char="F05B"/>
      </w:r>
      <w:r w:rsidRPr="00944056">
        <w:rPr>
          <w:rFonts w:cs="Fanan" w:hint="cs"/>
          <w:sz w:val="32"/>
          <w:szCs w:val="32"/>
          <w:rtl/>
          <w:lang w:bidi="ar-EG"/>
        </w:rPr>
        <w:t xml:space="preserve"> </w:t>
      </w:r>
      <w:r w:rsidRPr="00944056">
        <w:rPr>
          <w:rFonts w:cs="Fanan" w:hint="cs"/>
          <w:sz w:val="32"/>
          <w:szCs w:val="32"/>
          <w:rtl/>
        </w:rPr>
        <w:t>[الإسراء-47]</w:t>
      </w:r>
      <w:r w:rsidRPr="00944056">
        <w:rPr>
          <w:rFonts w:cs="Fanan"/>
          <w:sz w:val="32"/>
          <w:szCs w:val="32"/>
          <w:rtl/>
        </w:rPr>
        <w:t xml:space="preserve"> ومثله في الفرقان</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1"/>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left="1663" w:hanging="983"/>
        <w:jc w:val="lowKashida"/>
        <w:rPr>
          <w:rFonts w:ascii="Arial" w:hAnsi="Arial" w:cs="Fanan"/>
          <w:sz w:val="32"/>
          <w:szCs w:val="32"/>
          <w:rtl/>
        </w:rPr>
      </w:pPr>
      <w:r w:rsidRPr="00944056">
        <w:rPr>
          <w:rFonts w:cs="Fanan"/>
          <w:b/>
          <w:bCs/>
          <w:sz w:val="32"/>
          <w:szCs w:val="32"/>
          <w:rtl/>
        </w:rPr>
        <w:t>الخامس</w:t>
      </w:r>
      <w:r w:rsidRPr="00944056">
        <w:rPr>
          <w:rFonts w:cs="Fanan" w:hint="cs"/>
          <w:b/>
          <w:bCs/>
          <w:sz w:val="32"/>
          <w:szCs w:val="32"/>
          <w:rtl/>
        </w:rPr>
        <w:t>:</w:t>
      </w:r>
      <w:r w:rsidRPr="00944056">
        <w:rPr>
          <w:rFonts w:ascii="Arial" w:hAnsi="Arial" w:cs="Fanan"/>
          <w:b/>
          <w:bCs/>
          <w:sz w:val="32"/>
          <w:szCs w:val="32"/>
          <w:rtl/>
        </w:rPr>
        <w:t xml:space="preserve"> </w:t>
      </w:r>
      <w:r w:rsidRPr="00944056">
        <w:rPr>
          <w:rFonts w:cs="Fanan"/>
          <w:b/>
          <w:bCs/>
          <w:sz w:val="32"/>
          <w:szCs w:val="32"/>
          <w:rtl/>
        </w:rPr>
        <w:t>الصرف</w:t>
      </w:r>
      <w:r w:rsidRPr="00944056">
        <w:rPr>
          <w:rFonts w:cs="Fanan" w:hint="cs"/>
          <w:sz w:val="32"/>
          <w:szCs w:val="32"/>
          <w:rtl/>
        </w:rPr>
        <w:t>: ومن</w:t>
      </w:r>
      <w:r w:rsidRPr="00944056">
        <w:rPr>
          <w:rFonts w:cs="Fanan" w:hint="eastAsia"/>
          <w:sz w:val="32"/>
          <w:szCs w:val="32"/>
          <w:rtl/>
        </w:rPr>
        <w:t>ه</w:t>
      </w:r>
      <w:r w:rsidRPr="00944056">
        <w:rPr>
          <w:rFonts w:cs="Fanan"/>
          <w:sz w:val="32"/>
          <w:szCs w:val="32"/>
          <w:rtl/>
        </w:rPr>
        <w:t xml:space="preserve"> قول</w:t>
      </w:r>
      <w:r w:rsidRPr="00944056">
        <w:rPr>
          <w:rFonts w:cs="Fanan" w:hint="cs"/>
          <w:sz w:val="32"/>
          <w:szCs w:val="32"/>
          <w:rtl/>
        </w:rPr>
        <w:t>ـ</w:t>
      </w:r>
      <w:r w:rsidRPr="00944056">
        <w:rPr>
          <w:rFonts w:cs="Fanan"/>
          <w:sz w:val="32"/>
          <w:szCs w:val="32"/>
          <w:rtl/>
        </w:rPr>
        <w:t>ه تعالى</w:t>
      </w:r>
      <w:r w:rsidRPr="00944056">
        <w:rPr>
          <w:rFonts w:cs="Fanan" w:hint="cs"/>
          <w:sz w:val="32"/>
          <w:szCs w:val="32"/>
          <w:rtl/>
        </w:rPr>
        <w:t xml:space="preserve">: </w:t>
      </w:r>
      <w:r w:rsidRPr="00944056">
        <w:rPr>
          <w:rFonts w:ascii="Arial" w:hAnsi="Arial" w:cs="Fanan"/>
          <w:sz w:val="32"/>
          <w:szCs w:val="32"/>
        </w:rPr>
        <w:sym w:font="AGA Arabesque" w:char="F05D"/>
      </w:r>
      <w:r w:rsidRPr="00944056">
        <w:rPr>
          <w:rFonts w:cs="Fanan" w:hint="cs"/>
          <w:b/>
          <w:bCs/>
          <w:sz w:val="32"/>
          <w:szCs w:val="32"/>
          <w:rtl/>
        </w:rPr>
        <w:t>فَأَنَّى تُسْحَرُونَ</w:t>
      </w:r>
      <w:r w:rsidRPr="00944056">
        <w:rPr>
          <w:rFonts w:ascii="Arial" w:hAnsi="Arial" w:cs="Fanan"/>
          <w:sz w:val="32"/>
          <w:szCs w:val="32"/>
        </w:rPr>
        <w:sym w:font="AGA Arabesque" w:char="F05B"/>
      </w:r>
      <w:r w:rsidRPr="00944056">
        <w:rPr>
          <w:rFonts w:ascii="Arial" w:hAnsi="Arial" w:cs="Fanan" w:hint="cs"/>
          <w:sz w:val="32"/>
          <w:szCs w:val="32"/>
          <w:rtl/>
        </w:rPr>
        <w:t xml:space="preserve"> </w:t>
      </w:r>
      <w:r w:rsidRPr="00944056">
        <w:rPr>
          <w:rFonts w:cs="Fanan" w:hint="cs"/>
          <w:sz w:val="32"/>
          <w:szCs w:val="32"/>
          <w:rtl/>
        </w:rPr>
        <w:t>[المؤمنون-89]</w:t>
      </w:r>
      <w:r w:rsidRPr="00944056">
        <w:rPr>
          <w:rFonts w:cs="Fanan"/>
          <w:sz w:val="32"/>
          <w:szCs w:val="32"/>
          <w:rtl/>
        </w:rPr>
        <w:t xml:space="preserve"> أي </w:t>
      </w:r>
      <w:r w:rsidRPr="00944056">
        <w:rPr>
          <w:rFonts w:cs="Fanan"/>
          <w:sz w:val="32"/>
          <w:szCs w:val="32"/>
          <w:rtl/>
        </w:rPr>
        <w:lastRenderedPageBreak/>
        <w:t>تصرفون عن الحق</w:t>
      </w:r>
      <w:r w:rsidRPr="00944056">
        <w:rPr>
          <w:rFonts w:cs="Fanan" w:hint="cs"/>
          <w:sz w:val="32"/>
          <w:szCs w:val="32"/>
          <w:rtl/>
        </w:rPr>
        <w:t xml:space="preserve"> .ا.هـ)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82"/>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rPr>
          <w:rFonts w:cs="Fanan"/>
          <w:b/>
          <w:bCs/>
          <w:color w:val="000000"/>
          <w:sz w:val="32"/>
          <w:szCs w:val="32"/>
          <w:rtl/>
        </w:rPr>
      </w:pPr>
      <w:r w:rsidRPr="00944056">
        <w:rPr>
          <w:rFonts w:cs="Fanan" w:hint="cs"/>
          <w:b/>
          <w:bCs/>
          <w:color w:val="000000"/>
          <w:sz w:val="32"/>
          <w:szCs w:val="32"/>
          <w:rtl/>
        </w:rPr>
        <w:t xml:space="preserve">     </w:t>
      </w:r>
      <w:r w:rsidRPr="00944056">
        <w:rPr>
          <w:rFonts w:cs="Fanan" w:hint="cs"/>
          <w:b/>
          <w:bCs/>
          <w:sz w:val="32"/>
          <w:szCs w:val="32"/>
          <w:rtl/>
        </w:rPr>
        <w:t>2-معاني السحر في السنة :</w:t>
      </w:r>
    </w:p>
    <w:p w:rsidR="00944056" w:rsidRPr="00944056" w:rsidRDefault="00944056" w:rsidP="00944056">
      <w:pPr>
        <w:rPr>
          <w:rFonts w:cs="Fanan"/>
          <w:b/>
          <w:bCs/>
          <w:sz w:val="32"/>
          <w:szCs w:val="32"/>
          <w:rtl/>
        </w:rPr>
      </w:pPr>
      <w:r w:rsidRPr="00944056">
        <w:rPr>
          <w:rFonts w:cs="Fanan" w:hint="cs"/>
          <w:b/>
          <w:bCs/>
          <w:sz w:val="32"/>
          <w:szCs w:val="32"/>
          <w:rtl/>
          <w:lang w:bidi="ar-EG"/>
        </w:rPr>
        <w:t xml:space="preserve">                 </w:t>
      </w:r>
      <w:r w:rsidRPr="00944056">
        <w:rPr>
          <w:rFonts w:cs="Fanan" w:hint="cs"/>
          <w:b/>
          <w:bCs/>
          <w:sz w:val="32"/>
          <w:szCs w:val="32"/>
          <w:rtl/>
        </w:rPr>
        <w:t xml:space="preserve">أما ورود السحر في السنة فقد استقصيته فوجدت أنه </w:t>
      </w:r>
      <w:r w:rsidRPr="00944056">
        <w:rPr>
          <w:rFonts w:cs="Fanan" w:hint="cs"/>
          <w:b/>
          <w:bCs/>
          <w:sz w:val="32"/>
          <w:szCs w:val="32"/>
          <w:rtl/>
          <w:lang w:bidi="ar-EG"/>
        </w:rPr>
        <w:t>ب</w:t>
      </w:r>
      <w:r w:rsidRPr="00944056">
        <w:rPr>
          <w:rFonts w:cs="Fanan" w:hint="cs"/>
          <w:b/>
          <w:bCs/>
          <w:sz w:val="32"/>
          <w:szCs w:val="32"/>
          <w:rtl/>
        </w:rPr>
        <w:t>المعاني التالية:</w:t>
      </w:r>
    </w:p>
    <w:p w:rsidR="00944056" w:rsidRPr="00944056" w:rsidRDefault="00944056" w:rsidP="00944056">
      <w:pPr>
        <w:widowControl w:val="0"/>
        <w:ind w:left="1123" w:hanging="443"/>
        <w:jc w:val="lowKashida"/>
        <w:rPr>
          <w:rFonts w:cs="Fanan"/>
          <w:sz w:val="32"/>
          <w:szCs w:val="32"/>
          <w:rtl/>
        </w:rPr>
      </w:pPr>
      <w:r w:rsidRPr="00944056">
        <w:rPr>
          <w:rFonts w:cs="Fanan" w:hint="cs"/>
          <w:b/>
          <w:bCs/>
          <w:sz w:val="32"/>
          <w:szCs w:val="32"/>
          <w:rtl/>
        </w:rPr>
        <w:t>أولاً: آخر الليل:</w:t>
      </w:r>
      <w:r w:rsidRPr="00944056">
        <w:rPr>
          <w:rFonts w:cs="Fanan" w:hint="cs"/>
          <w:sz w:val="32"/>
          <w:szCs w:val="32"/>
          <w:rtl/>
        </w:rPr>
        <w:t xml:space="preserve"> كما ورد في حديث عائشة ـ رضي الله تعالى عنهاـ </w:t>
      </w:r>
      <w:r w:rsidRPr="00944056">
        <w:rPr>
          <w:rFonts w:cs="Fanan"/>
          <w:sz w:val="32"/>
          <w:szCs w:val="32"/>
          <w:rtl/>
        </w:rPr>
        <w:t xml:space="preserve">قالت: «كل الليل أوتر رسول الله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 xml:space="preserve"> وانتهى وتره إلى السحر»</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3"/>
      </w:r>
      <w:r w:rsidRPr="00944056">
        <w:rPr>
          <w:rFonts w:ascii="Arial" w:hAnsi="Arial" w:cs="Fanan" w:hint="cs"/>
          <w:sz w:val="32"/>
          <w:szCs w:val="32"/>
          <w:vertAlign w:val="superscript"/>
          <w:rtl/>
        </w:rPr>
        <w:t>)</w:t>
      </w:r>
      <w:r w:rsidRPr="00944056">
        <w:rPr>
          <w:rFonts w:cs="Fanan" w:hint="cs"/>
          <w:sz w:val="32"/>
          <w:szCs w:val="32"/>
          <w:rtl/>
        </w:rPr>
        <w:t xml:space="preserve"> ،</w:t>
      </w:r>
      <w:r w:rsidRPr="00944056">
        <w:rPr>
          <w:rFonts w:cs="Fanan" w:hint="cs"/>
          <w:sz w:val="32"/>
          <w:szCs w:val="32"/>
          <w:rtl/>
          <w:lang w:bidi="ar-EG"/>
        </w:rPr>
        <w:t xml:space="preserve"> </w:t>
      </w:r>
      <w:r w:rsidRPr="00944056">
        <w:rPr>
          <w:rFonts w:cs="Fanan" w:hint="cs"/>
          <w:sz w:val="32"/>
          <w:szCs w:val="32"/>
          <w:rtl/>
        </w:rPr>
        <w:t>يقول الحافظ ابن حجر</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4"/>
      </w:r>
      <w:r w:rsidRPr="00944056">
        <w:rPr>
          <w:rFonts w:ascii="Arial" w:hAnsi="Arial" w:cs="Fanan" w:hint="cs"/>
          <w:sz w:val="32"/>
          <w:szCs w:val="32"/>
          <w:vertAlign w:val="superscript"/>
          <w:rtl/>
        </w:rPr>
        <w:t>)</w:t>
      </w:r>
      <w:r w:rsidRPr="00944056">
        <w:rPr>
          <w:rFonts w:cs="Fanan" w:hint="cs"/>
          <w:sz w:val="32"/>
          <w:szCs w:val="32"/>
          <w:rtl/>
          <w:lang w:bidi="ar-EG"/>
        </w:rPr>
        <w:t xml:space="preserve"> </w:t>
      </w:r>
      <w:r w:rsidRPr="00944056">
        <w:rPr>
          <w:rFonts w:cs="Fanan" w:hint="cs"/>
          <w:sz w:val="32"/>
          <w:szCs w:val="32"/>
          <w:rtl/>
        </w:rPr>
        <w:t xml:space="preserve"> ـ رحمه الله ـ</w:t>
      </w:r>
      <w:r w:rsidRPr="00944056">
        <w:rPr>
          <w:rFonts w:cs="Fanan" w:hint="cs"/>
          <w:sz w:val="32"/>
          <w:szCs w:val="32"/>
          <w:rtl/>
          <w:lang w:bidi="ar-EG"/>
        </w:rPr>
        <w:t xml:space="preserve"> :</w:t>
      </w:r>
      <w:r w:rsidRPr="00944056">
        <w:rPr>
          <w:rFonts w:cs="Fanan" w:hint="cs"/>
          <w:sz w:val="32"/>
          <w:szCs w:val="32"/>
          <w:rtl/>
        </w:rPr>
        <w:t xml:space="preserve"> (</w:t>
      </w:r>
      <w:r w:rsidRPr="00944056">
        <w:rPr>
          <w:rFonts w:cs="Fanan"/>
          <w:sz w:val="32"/>
          <w:szCs w:val="32"/>
          <w:rtl/>
        </w:rPr>
        <w:t>والس</w:t>
      </w:r>
      <w:r w:rsidRPr="00944056">
        <w:rPr>
          <w:rFonts w:cs="Fanan" w:hint="cs"/>
          <w:sz w:val="32"/>
          <w:szCs w:val="32"/>
          <w:rtl/>
        </w:rPr>
        <w:t>ِّحَ</w:t>
      </w:r>
      <w:r w:rsidRPr="00944056">
        <w:rPr>
          <w:rFonts w:cs="Fanan"/>
          <w:sz w:val="32"/>
          <w:szCs w:val="32"/>
          <w:rtl/>
        </w:rPr>
        <w:t>ر ق</w:t>
      </w:r>
      <w:r w:rsidRPr="00944056">
        <w:rPr>
          <w:rFonts w:cs="Fanan" w:hint="cs"/>
          <w:sz w:val="32"/>
          <w:szCs w:val="32"/>
          <w:rtl/>
        </w:rPr>
        <w:t>ُ</w:t>
      </w:r>
      <w:r w:rsidRPr="00944056">
        <w:rPr>
          <w:rFonts w:cs="Fanan"/>
          <w:sz w:val="32"/>
          <w:szCs w:val="32"/>
          <w:rtl/>
        </w:rPr>
        <w:t>بيل الصبح</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85"/>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left="1303" w:hanging="623"/>
        <w:jc w:val="lowKashida"/>
        <w:rPr>
          <w:rFonts w:cs="Fanan"/>
          <w:sz w:val="32"/>
          <w:szCs w:val="32"/>
          <w:rtl/>
        </w:rPr>
      </w:pPr>
      <w:r w:rsidRPr="00944056">
        <w:rPr>
          <w:rFonts w:cs="Fanan" w:hint="cs"/>
          <w:b/>
          <w:bCs/>
          <w:sz w:val="32"/>
          <w:szCs w:val="32"/>
          <w:rtl/>
        </w:rPr>
        <w:t>ثانياً:التخييل:</w:t>
      </w:r>
      <w:r w:rsidRPr="00944056">
        <w:rPr>
          <w:rFonts w:cs="Fanan" w:hint="cs"/>
          <w:sz w:val="32"/>
          <w:szCs w:val="32"/>
          <w:rtl/>
        </w:rPr>
        <w:t xml:space="preserve"> كما في حديث عائشة ـ رضي الله عنها </w:t>
      </w:r>
      <w:r w:rsidRPr="00944056">
        <w:rPr>
          <w:rFonts w:cs="Fanan"/>
          <w:sz w:val="32"/>
          <w:szCs w:val="32"/>
          <w:rtl/>
        </w:rPr>
        <w:t xml:space="preserve">قالت: «سحر رسول الله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 xml:space="preserve"> رجل من بني زريق يقال لـه لبيد بن الأعصم، حتى </w:t>
      </w:r>
      <w:r w:rsidRPr="00944056">
        <w:rPr>
          <w:rFonts w:cs="Fanan"/>
          <w:sz w:val="32"/>
          <w:szCs w:val="32"/>
          <w:rtl/>
        </w:rPr>
        <w:lastRenderedPageBreak/>
        <w:t xml:space="preserve">كان رسول الله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يخيل إليه أنه كان يفعل الشيء وما فعله</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86"/>
      </w:r>
      <w:r w:rsidRPr="00944056">
        <w:rPr>
          <w:rFonts w:ascii="Arial" w:hAnsi="Arial" w:cs="Fanan" w:hint="cs"/>
          <w:sz w:val="32"/>
          <w:szCs w:val="32"/>
          <w:vertAlign w:val="superscript"/>
          <w:rtl/>
        </w:rPr>
        <w:t xml:space="preserve">) </w:t>
      </w:r>
      <w:r w:rsidRPr="00944056">
        <w:rPr>
          <w:rFonts w:cs="Fanan" w:hint="cs"/>
          <w:sz w:val="32"/>
          <w:szCs w:val="32"/>
          <w:rtl/>
        </w:rPr>
        <w:t>،قال الحافظ ابن حجر ـ رحمه الله ـ : (</w:t>
      </w:r>
      <w:r w:rsidRPr="00944056">
        <w:rPr>
          <w:rFonts w:cs="Fanan"/>
          <w:sz w:val="32"/>
          <w:szCs w:val="32"/>
          <w:rtl/>
        </w:rPr>
        <w:t>وقد قال بعض العلماء</w:t>
      </w:r>
      <w:r w:rsidRPr="00944056">
        <w:rPr>
          <w:rFonts w:cs="Fanan" w:hint="cs"/>
          <w:sz w:val="32"/>
          <w:szCs w:val="32"/>
          <w:rtl/>
        </w:rPr>
        <w:t>:</w:t>
      </w:r>
      <w:r w:rsidRPr="00944056">
        <w:rPr>
          <w:rFonts w:cs="Fanan"/>
          <w:sz w:val="32"/>
          <w:szCs w:val="32"/>
          <w:rtl/>
        </w:rPr>
        <w:t xml:space="preserve"> لا يلزم من أنه كان يظن أنه فعل الشيء ولم يكن فعله أن يجزم بفعله ذلك، وإنما يكون من جنس الخاطر يخطر ولا يثبت، فلا يبقى على هذا للملحد حجة، وقال عياض: يحتمل أن يكون المراد بالتخييل المذكور أنه يظهر لـه من نشاطه ما ألفه من سابق عادته من الاقتدار على الوطء، فإذا دنا من المرأة فتر عن ذلك كما هو شأن المعقود</w:t>
      </w:r>
      <w:r w:rsidRPr="00944056">
        <w:rPr>
          <w:rFonts w:cs="Fanan" w:hint="cs"/>
          <w:sz w:val="32"/>
          <w:szCs w:val="32"/>
          <w:rtl/>
        </w:rPr>
        <w:t>.ا.هـ)</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7"/>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left="1303" w:hanging="623"/>
        <w:jc w:val="lowKashida"/>
        <w:rPr>
          <w:rFonts w:ascii="OthmaniT" w:hAnsi="OthmaniT" w:cs="Fanan"/>
          <w:b/>
          <w:bCs/>
          <w:sz w:val="32"/>
          <w:szCs w:val="32"/>
          <w:rtl/>
        </w:rPr>
      </w:pPr>
      <w:r w:rsidRPr="00944056">
        <w:rPr>
          <w:rFonts w:cs="Fanan" w:hint="cs"/>
          <w:b/>
          <w:bCs/>
          <w:sz w:val="32"/>
          <w:szCs w:val="32"/>
          <w:rtl/>
        </w:rPr>
        <w:t>ثالثاً: البيان:</w:t>
      </w:r>
      <w:r w:rsidRPr="00944056">
        <w:rPr>
          <w:rFonts w:cs="Fanan" w:hint="cs"/>
          <w:sz w:val="32"/>
          <w:szCs w:val="32"/>
          <w:rtl/>
        </w:rPr>
        <w:t xml:space="preserve"> كما ورد في حديث </w:t>
      </w:r>
      <w:r w:rsidRPr="00944056">
        <w:rPr>
          <w:rFonts w:cs="Fanan"/>
          <w:sz w:val="32"/>
          <w:szCs w:val="32"/>
          <w:rtl/>
        </w:rPr>
        <w:t>عبدالله بن عمر ـ رضي الله عنه</w:t>
      </w:r>
      <w:r w:rsidRPr="00944056">
        <w:rPr>
          <w:rFonts w:cs="Fanan" w:hint="cs"/>
          <w:sz w:val="32"/>
          <w:szCs w:val="32"/>
          <w:rtl/>
        </w:rPr>
        <w:t>م</w:t>
      </w:r>
      <w:r w:rsidRPr="00944056">
        <w:rPr>
          <w:rFonts w:cs="Fanan"/>
          <w:sz w:val="32"/>
          <w:szCs w:val="32"/>
          <w:rtl/>
        </w:rPr>
        <w:t xml:space="preserve">ا </w:t>
      </w:r>
      <w:r w:rsidRPr="00944056">
        <w:rPr>
          <w:rFonts w:cs="Fanan" w:hint="cs"/>
          <w:sz w:val="32"/>
          <w:szCs w:val="32"/>
          <w:rtl/>
        </w:rPr>
        <w:t>ـ (</w:t>
      </w:r>
      <w:r w:rsidRPr="00944056">
        <w:rPr>
          <w:rFonts w:cs="Fanan"/>
          <w:sz w:val="32"/>
          <w:szCs w:val="32"/>
          <w:rtl/>
        </w:rPr>
        <w:t xml:space="preserve">أنه قدم رجلان من المشرق فخطبا، فعجب الناس لبيانهما، فقال رسول الله </w:t>
      </w:r>
      <w:r w:rsidRPr="00944056">
        <w:rPr>
          <w:rFonts w:cs="Fanan" w:hint="cs"/>
          <w:sz w:val="32"/>
          <w:szCs w:val="32"/>
          <w:rtl/>
        </w:rPr>
        <w:sym w:font="AGA Arabesque" w:char="F072"/>
      </w:r>
      <w:r w:rsidRPr="00944056">
        <w:rPr>
          <w:rFonts w:cs="Fanan"/>
          <w:sz w:val="32"/>
          <w:szCs w:val="32"/>
          <w:rtl/>
        </w:rPr>
        <w:t xml:space="preserve">: </w:t>
      </w:r>
      <w:r w:rsidRPr="00944056">
        <w:rPr>
          <w:rFonts w:cs="Fanan" w:hint="cs"/>
          <w:sz w:val="32"/>
          <w:szCs w:val="32"/>
          <w:rtl/>
        </w:rPr>
        <w:t xml:space="preserve">   </w:t>
      </w:r>
      <w:r w:rsidRPr="00944056">
        <w:rPr>
          <w:rFonts w:cs="Fanan"/>
          <w:sz w:val="32"/>
          <w:szCs w:val="32"/>
          <w:rtl/>
        </w:rPr>
        <w:t>« إن من البيان لسحرا، أو إن بعض البيان سحر»</w:t>
      </w:r>
      <w:r w:rsidRPr="00944056">
        <w:rPr>
          <w:rFonts w:cs="Fanan" w:hint="cs"/>
          <w:sz w:val="32"/>
          <w:szCs w:val="32"/>
          <w:rtl/>
        </w:rPr>
        <w:t>)وهذا إن كان من باب  المدح كما قال الحافظ ابن حجر ـ رحمه الله  ـ : (</w:t>
      </w:r>
      <w:r w:rsidRPr="00944056">
        <w:rPr>
          <w:rFonts w:cs="Fanan"/>
          <w:sz w:val="32"/>
          <w:szCs w:val="32"/>
          <w:rtl/>
        </w:rPr>
        <w:t>قال الخطابي: البيان اثنان: أحدهما: ما تقع به الإبانة عن المراد بأي وجه كان، والآخر: ما دخلته الصنعة بحيث يروق للسامعين ويستميل قلوبهم، وهو الذي يشبه بالسحر إذا خلب القلب وغلب على النفس حتى يحول الشيء عن حقيقته ويصرفه عن جهته، فيلوح للناظر في معرض غيره، وهذا إذا صرف إلى الحق يمدح، وإذا صرف إلى الباطل يذم، قال: فعلى هذا</w:t>
      </w:r>
      <w:r w:rsidRPr="00944056">
        <w:rPr>
          <w:rFonts w:cs="Fanan" w:hint="cs"/>
          <w:sz w:val="32"/>
          <w:szCs w:val="32"/>
          <w:rtl/>
        </w:rPr>
        <w:t>،</w:t>
      </w:r>
      <w:r w:rsidRPr="00944056">
        <w:rPr>
          <w:rFonts w:cs="Fanan"/>
          <w:sz w:val="32"/>
          <w:szCs w:val="32"/>
          <w:rtl/>
        </w:rPr>
        <w:t xml:space="preserve"> فالذي يشبه بالسحر منه هو المذموم، وتعقب بأنه لا مانع من تسمية الآخر سحرا</w:t>
      </w:r>
      <w:r w:rsidRPr="00944056">
        <w:rPr>
          <w:rFonts w:cs="Fanan" w:hint="cs"/>
          <w:sz w:val="32"/>
          <w:szCs w:val="32"/>
          <w:rtl/>
        </w:rPr>
        <w:t>ً؛</w:t>
      </w:r>
      <w:r w:rsidRPr="00944056">
        <w:rPr>
          <w:rFonts w:cs="Fanan"/>
          <w:sz w:val="32"/>
          <w:szCs w:val="32"/>
          <w:rtl/>
        </w:rPr>
        <w:t xml:space="preserve"> لأن السحر يطلق على الاستمالة كما تقدم تقريره في أول باب السحر، وقد حمل بعضهم الحديث على المدح والحث على تحسين الكلام وتحبير الألفاظ، وهذا واضح إن صح أن الحديث ورد في قصة عمرو بن الأهتم، وحمله بعضهم على الذم لمن تصنع في الكلام وتكلف لتحسينه وصرف الشيء عن ظاهره، فشبه بالسحر الذي هو تخييل لغير حقيقة، وإلى هذا أشار مالك</w:t>
      </w:r>
      <w:r w:rsidRPr="00944056">
        <w:rPr>
          <w:rFonts w:cs="Fanan" w:hint="cs"/>
          <w:sz w:val="32"/>
          <w:szCs w:val="32"/>
          <w:rtl/>
        </w:rPr>
        <w:t xml:space="preserve"> ـ رحمه الله ـ</w:t>
      </w:r>
      <w:r w:rsidRPr="00944056">
        <w:rPr>
          <w:rFonts w:cs="Fanan"/>
          <w:sz w:val="32"/>
          <w:szCs w:val="32"/>
          <w:rtl/>
        </w:rPr>
        <w:t xml:space="preserve"> حيث أ</w:t>
      </w:r>
      <w:r w:rsidRPr="00944056">
        <w:rPr>
          <w:rFonts w:cs="Fanan" w:hint="cs"/>
          <w:sz w:val="32"/>
          <w:szCs w:val="32"/>
          <w:rtl/>
        </w:rPr>
        <w:t>دخل</w:t>
      </w:r>
      <w:r w:rsidRPr="00944056">
        <w:rPr>
          <w:rFonts w:cs="Fanan"/>
          <w:sz w:val="32"/>
          <w:szCs w:val="32"/>
          <w:rtl/>
        </w:rPr>
        <w:t xml:space="preserve"> الحديث</w:t>
      </w:r>
      <w:r w:rsidRPr="00944056">
        <w:rPr>
          <w:rFonts w:ascii="OthmaniT" w:hAnsi="OthmaniT" w:cs="Fanan"/>
          <w:b/>
          <w:bCs/>
          <w:sz w:val="32"/>
          <w:szCs w:val="32"/>
          <w:rtl/>
        </w:rPr>
        <w:t xml:space="preserve"> </w:t>
      </w:r>
      <w:r w:rsidRPr="00944056">
        <w:rPr>
          <w:rFonts w:cs="Fanan"/>
          <w:sz w:val="32"/>
          <w:szCs w:val="32"/>
          <w:rtl/>
        </w:rPr>
        <w:t>في«الموطأ» في باب</w:t>
      </w:r>
      <w:r w:rsidRPr="00944056">
        <w:rPr>
          <w:rFonts w:cs="Fanan" w:hint="cs"/>
          <w:sz w:val="32"/>
          <w:szCs w:val="32"/>
          <w:rtl/>
        </w:rPr>
        <w:t>:</w:t>
      </w:r>
      <w:r w:rsidRPr="00944056">
        <w:rPr>
          <w:rFonts w:cs="Fanan"/>
          <w:sz w:val="32"/>
          <w:szCs w:val="32"/>
          <w:rtl/>
        </w:rPr>
        <w:t xml:space="preserve"> « ما </w:t>
      </w:r>
      <w:r w:rsidRPr="00944056">
        <w:rPr>
          <w:rFonts w:cs="Fanan"/>
          <w:sz w:val="32"/>
          <w:szCs w:val="32"/>
          <w:rtl/>
        </w:rPr>
        <w:lastRenderedPageBreak/>
        <w:t>يكره من الكلام بغير ذكر الله</w:t>
      </w:r>
      <w:r w:rsidRPr="00944056">
        <w:rPr>
          <w:rFonts w:ascii="Arial" w:hAnsi="Arial" w:cs="Fanan" w:hint="cs"/>
          <w:sz w:val="32"/>
          <w:szCs w:val="32"/>
          <w:vertAlign w:val="superscript"/>
          <w:rtl/>
        </w:rPr>
        <w:t xml:space="preserve"> </w:t>
      </w:r>
      <w:r w:rsidRPr="00944056">
        <w:rPr>
          <w:rFonts w:cs="Fanan" w:hint="eastAsia"/>
          <w:sz w:val="32"/>
          <w:szCs w:val="32"/>
          <w:rtl/>
        </w:rPr>
        <w:t>»</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88"/>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375309">
      <w:pPr>
        <w:widowControl w:val="0"/>
        <w:ind w:left="1303" w:hanging="623"/>
        <w:jc w:val="lowKashida"/>
        <w:rPr>
          <w:rFonts w:cs="Fanan"/>
          <w:sz w:val="32"/>
          <w:szCs w:val="32"/>
          <w:rtl/>
        </w:rPr>
      </w:pPr>
      <w:r w:rsidRPr="00944056">
        <w:rPr>
          <w:rFonts w:cs="Fanan" w:hint="cs"/>
          <w:b/>
          <w:bCs/>
          <w:sz w:val="32"/>
          <w:szCs w:val="32"/>
          <w:rtl/>
        </w:rPr>
        <w:t>رابعاً: أعلى الصدر:</w:t>
      </w:r>
      <w:r w:rsidRPr="00944056">
        <w:rPr>
          <w:rFonts w:cs="Fanan" w:hint="cs"/>
          <w:sz w:val="32"/>
          <w:szCs w:val="32"/>
          <w:rtl/>
        </w:rPr>
        <w:t xml:space="preserve"> كما في حديث </w:t>
      </w:r>
      <w:r w:rsidRPr="00944056">
        <w:rPr>
          <w:rFonts w:cs="Fanan"/>
          <w:sz w:val="32"/>
          <w:szCs w:val="32"/>
          <w:rtl/>
        </w:rPr>
        <w:t>عائشة</w:t>
      </w:r>
      <w:r w:rsidRPr="00944056">
        <w:rPr>
          <w:rFonts w:cs="Fanan" w:hint="cs"/>
          <w:sz w:val="32"/>
          <w:szCs w:val="32"/>
          <w:rtl/>
        </w:rPr>
        <w:t xml:space="preserve"> ـ رضي الله عنها ـ</w:t>
      </w:r>
      <w:r w:rsidRPr="00944056">
        <w:rPr>
          <w:rFonts w:cs="Fanan"/>
          <w:sz w:val="32"/>
          <w:szCs w:val="32"/>
          <w:rtl/>
        </w:rPr>
        <w:t xml:space="preserve"> قالت</w:t>
      </w:r>
      <w:r w:rsidRPr="00944056">
        <w:rPr>
          <w:rFonts w:cs="Fanan" w:hint="cs"/>
          <w:sz w:val="32"/>
          <w:szCs w:val="32"/>
          <w:rtl/>
        </w:rPr>
        <w:t>:</w:t>
      </w:r>
      <w:r w:rsidRPr="00944056">
        <w:rPr>
          <w:rFonts w:cs="Fanan"/>
          <w:sz w:val="32"/>
          <w:szCs w:val="32"/>
          <w:rtl/>
        </w:rPr>
        <w:t xml:space="preserve"> «</w:t>
      </w:r>
      <w:r w:rsidRPr="00944056">
        <w:rPr>
          <w:rFonts w:cs="Fanan" w:hint="cs"/>
          <w:sz w:val="32"/>
          <w:szCs w:val="32"/>
          <w:rtl/>
          <w:lang w:bidi="ar-EG"/>
        </w:rPr>
        <w:t xml:space="preserve"> </w:t>
      </w:r>
      <w:r w:rsidRPr="00944056">
        <w:rPr>
          <w:rFonts w:cs="Fanan"/>
          <w:sz w:val="32"/>
          <w:szCs w:val="32"/>
          <w:rtl/>
        </w:rPr>
        <w:t xml:space="preserve">إن كان رسول الله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ليتعذر في مرضه: أين أنا اليوم، أين أنا غداً؟ استبطاءً ليوم عائشة</w:t>
      </w:r>
      <w:r w:rsidRPr="00944056">
        <w:rPr>
          <w:rFonts w:cs="Fanan" w:hint="cs"/>
          <w:sz w:val="32"/>
          <w:szCs w:val="32"/>
          <w:rtl/>
        </w:rPr>
        <w:t>،</w:t>
      </w:r>
      <w:r w:rsidRPr="00944056">
        <w:rPr>
          <w:rFonts w:cs="Fanan"/>
          <w:sz w:val="32"/>
          <w:szCs w:val="32"/>
          <w:rtl/>
        </w:rPr>
        <w:t xml:space="preserve"> فلما كان يومي قبضه الله بين سحري ونحري، ودفن في بيتي</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قال الحافظ ابن حجر ـ رحمه الله  ـ</w:t>
      </w:r>
      <w:r w:rsidRPr="00944056">
        <w:rPr>
          <w:rFonts w:cs="Fanan" w:hint="cs"/>
          <w:sz w:val="32"/>
          <w:szCs w:val="32"/>
          <w:rtl/>
          <w:lang w:bidi="ar-EG"/>
        </w:rPr>
        <w:t xml:space="preserve"> :</w:t>
      </w:r>
      <w:r w:rsidRPr="00944056">
        <w:rPr>
          <w:rFonts w:cs="Fanan" w:hint="cs"/>
          <w:sz w:val="32"/>
          <w:szCs w:val="32"/>
          <w:rtl/>
        </w:rPr>
        <w:t xml:space="preserve"> (</w:t>
      </w:r>
      <w:r w:rsidRPr="00944056">
        <w:rPr>
          <w:rFonts w:cs="Fanan" w:hint="cs"/>
          <w:sz w:val="32"/>
          <w:szCs w:val="32"/>
          <w:rtl/>
          <w:lang w:bidi="ar-EG"/>
        </w:rPr>
        <w:t xml:space="preserve"> </w:t>
      </w:r>
      <w:r w:rsidRPr="00944056">
        <w:rPr>
          <w:rFonts w:cs="Fanan"/>
          <w:sz w:val="32"/>
          <w:szCs w:val="32"/>
          <w:rtl/>
        </w:rPr>
        <w:t>والحاقنة بالمهملة والقاف: ما سفل من الذقن، والذاقنة</w:t>
      </w:r>
      <w:r w:rsidRPr="00944056">
        <w:rPr>
          <w:rFonts w:cs="Fanan" w:hint="cs"/>
          <w:sz w:val="32"/>
          <w:szCs w:val="32"/>
          <w:rtl/>
        </w:rPr>
        <w:t>:</w:t>
      </w:r>
      <w:r w:rsidRPr="00944056">
        <w:rPr>
          <w:rFonts w:cs="Fanan"/>
          <w:sz w:val="32"/>
          <w:szCs w:val="32"/>
          <w:rtl/>
        </w:rPr>
        <w:t xml:space="preserve"> ما علا منه، أو الحاقنة: نقرة الترقوة، هما حاقنتان، ويقال: إن الحاقنة المطمئن من الترقوة والحلق، وقيل</w:t>
      </w:r>
      <w:r w:rsidRPr="00944056">
        <w:rPr>
          <w:rFonts w:cs="Fanan" w:hint="cs"/>
          <w:sz w:val="32"/>
          <w:szCs w:val="32"/>
          <w:rtl/>
        </w:rPr>
        <w:t>:</w:t>
      </w:r>
      <w:r w:rsidRPr="00944056">
        <w:rPr>
          <w:rFonts w:cs="Fanan"/>
          <w:sz w:val="32"/>
          <w:szCs w:val="32"/>
          <w:rtl/>
        </w:rPr>
        <w:t xml:space="preserve"> ما دون الترقوة من الصدر، وقيل: هي تحت السرة، وقال ثابت: الذاقنة طرف الحلقوم</w:t>
      </w:r>
      <w:r w:rsidRPr="00944056">
        <w:rPr>
          <w:rFonts w:cs="Fanan" w:hint="cs"/>
          <w:sz w:val="32"/>
          <w:szCs w:val="32"/>
          <w:rtl/>
        </w:rPr>
        <w:t>،</w:t>
      </w:r>
      <w:r w:rsidRPr="00944056">
        <w:rPr>
          <w:rFonts w:cs="Fanan"/>
          <w:sz w:val="32"/>
          <w:szCs w:val="32"/>
          <w:rtl/>
        </w:rPr>
        <w:t xml:space="preserve"> والسحر</w:t>
      </w:r>
      <w:r w:rsidRPr="00944056">
        <w:rPr>
          <w:rFonts w:cs="Fanan" w:hint="cs"/>
          <w:sz w:val="32"/>
          <w:szCs w:val="32"/>
          <w:rtl/>
        </w:rPr>
        <w:t>:</w:t>
      </w:r>
      <w:r w:rsidRPr="00944056">
        <w:rPr>
          <w:rFonts w:cs="Fanan"/>
          <w:sz w:val="32"/>
          <w:szCs w:val="32"/>
          <w:rtl/>
        </w:rPr>
        <w:t xml:space="preserve"> بفتح المهملة وسكون الحاء المهملة</w:t>
      </w:r>
      <w:r w:rsidRPr="00944056">
        <w:rPr>
          <w:rFonts w:cs="Fanan" w:hint="cs"/>
          <w:sz w:val="32"/>
          <w:szCs w:val="32"/>
          <w:rtl/>
        </w:rPr>
        <w:t>،</w:t>
      </w:r>
      <w:r w:rsidRPr="00944056">
        <w:rPr>
          <w:rFonts w:cs="Fanan"/>
          <w:sz w:val="32"/>
          <w:szCs w:val="32"/>
          <w:rtl/>
        </w:rPr>
        <w:t xml:space="preserve"> هو الصدر، وهو في الأصل الرئة، والنحر</w:t>
      </w:r>
      <w:r w:rsidRPr="00944056">
        <w:rPr>
          <w:rFonts w:cs="Fanan" w:hint="cs"/>
          <w:sz w:val="32"/>
          <w:szCs w:val="32"/>
          <w:rtl/>
        </w:rPr>
        <w:t>:</w:t>
      </w:r>
      <w:r w:rsidRPr="00944056">
        <w:rPr>
          <w:rFonts w:cs="Fanan"/>
          <w:sz w:val="32"/>
          <w:szCs w:val="32"/>
          <w:rtl/>
        </w:rPr>
        <w:t xml:space="preserve"> بفتح النون وسكون المهملة</w:t>
      </w:r>
      <w:r w:rsidRPr="00944056">
        <w:rPr>
          <w:rFonts w:cs="Fanan" w:hint="cs"/>
          <w:sz w:val="32"/>
          <w:szCs w:val="32"/>
          <w:rtl/>
        </w:rPr>
        <w:t>،</w:t>
      </w:r>
      <w:r w:rsidRPr="00944056">
        <w:rPr>
          <w:rFonts w:cs="Fanan"/>
          <w:sz w:val="32"/>
          <w:szCs w:val="32"/>
          <w:rtl/>
        </w:rPr>
        <w:t xml:space="preserve"> والمراد به موضع النحر، وأغرب الداوودي فقال: هو ما بين الثديين، والحاصل أن ما بين الحاقنة والذاقنة هوما بين السحر والنحر، والمراد أنه مات ورأسه بين حنكها وصدرها </w:t>
      </w:r>
      <w:r w:rsidRPr="00944056">
        <w:rPr>
          <w:rFonts w:cs="Fanan" w:hint="cs"/>
          <w:sz w:val="32"/>
          <w:szCs w:val="32"/>
          <w:rtl/>
          <w:lang w:bidi="ar-EG"/>
        </w:rPr>
        <w:t xml:space="preserve"> ـ  </w:t>
      </w:r>
      <w:r w:rsidRPr="00944056">
        <w:rPr>
          <w:rFonts w:cs="Fanan" w:hint="cs"/>
          <w:sz w:val="32"/>
          <w:szCs w:val="32"/>
          <w:rtl/>
        </w:rPr>
        <w:sym w:font="AGA Arabesque" w:char="F072"/>
      </w:r>
      <w:r w:rsidRPr="00944056">
        <w:rPr>
          <w:rFonts w:cs="Fanan" w:hint="cs"/>
          <w:sz w:val="32"/>
          <w:szCs w:val="32"/>
          <w:rtl/>
        </w:rPr>
        <w:t xml:space="preserve">  </w:t>
      </w:r>
      <w:r w:rsidRPr="00944056">
        <w:rPr>
          <w:rFonts w:cs="Fanan"/>
          <w:sz w:val="32"/>
          <w:szCs w:val="32"/>
          <w:rtl/>
        </w:rPr>
        <w:t xml:space="preserve">ورضي </w:t>
      </w:r>
      <w:r w:rsidRPr="00944056">
        <w:rPr>
          <w:rFonts w:cs="Fanan" w:hint="cs"/>
          <w:sz w:val="32"/>
          <w:szCs w:val="32"/>
          <w:rtl/>
          <w:lang w:bidi="ar-EG"/>
        </w:rPr>
        <w:t xml:space="preserve">    </w:t>
      </w:r>
      <w:r w:rsidRPr="00944056">
        <w:rPr>
          <w:rFonts w:cs="Fanan"/>
          <w:sz w:val="32"/>
          <w:szCs w:val="32"/>
          <w:rtl/>
        </w:rPr>
        <w:t>عنها</w:t>
      </w:r>
      <w:r w:rsidRPr="00944056">
        <w:rPr>
          <w:rFonts w:cs="Fanan" w:hint="cs"/>
          <w:sz w:val="32"/>
          <w:szCs w:val="32"/>
          <w:rtl/>
          <w:lang w:bidi="ar-EG"/>
        </w:rPr>
        <w:t xml:space="preserve"> ـ.ا.هـ </w:t>
      </w:r>
      <w:r w:rsidRPr="00944056">
        <w:rPr>
          <w:rFonts w:cs="Fanan" w:hint="cs"/>
          <w:sz w:val="32"/>
          <w:szCs w:val="32"/>
          <w:rtl/>
        </w:rPr>
        <w:t>)</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89"/>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hanging="2"/>
        <w:rPr>
          <w:rFonts w:ascii="Traditional Arabic" w:cs="Fanan"/>
          <w:sz w:val="32"/>
          <w:szCs w:val="32"/>
          <w:rtl/>
        </w:rPr>
      </w:pPr>
      <w:r w:rsidRPr="00944056">
        <w:rPr>
          <w:rFonts w:ascii="Traditional Arabic" w:cs="Fanan" w:hint="cs"/>
          <w:sz w:val="32"/>
          <w:szCs w:val="32"/>
          <w:rtl/>
        </w:rPr>
        <w:t xml:space="preserve">أما الشعوذة في اللغة : </w:t>
      </w:r>
      <w:r w:rsidRPr="00944056">
        <w:rPr>
          <w:rFonts w:cs="Fanan" w:hint="cs"/>
          <w:b/>
          <w:bCs/>
          <w:sz w:val="32"/>
          <w:szCs w:val="32"/>
          <w:rtl/>
        </w:rPr>
        <w:t>خفة في اليد</w:t>
      </w:r>
      <w:r w:rsidRPr="00944056">
        <w:rPr>
          <w:rFonts w:ascii="Traditional Arabic"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يقول ابن منظور ـ رحمه الله ـ:(</w:t>
      </w:r>
      <w:r w:rsidRPr="00944056">
        <w:rPr>
          <w:rFonts w:cs="Fanan"/>
          <w:sz w:val="32"/>
          <w:szCs w:val="32"/>
          <w:rtl/>
        </w:rPr>
        <w:t xml:space="preserve"> خفة في اليد وأخذ كالسحر</w:t>
      </w:r>
      <w:r w:rsidRPr="00944056">
        <w:rPr>
          <w:rFonts w:cs="Fanan" w:hint="cs"/>
          <w:sz w:val="32"/>
          <w:szCs w:val="32"/>
          <w:rtl/>
        </w:rPr>
        <w:t>،</w:t>
      </w:r>
      <w:r w:rsidRPr="00944056">
        <w:rPr>
          <w:rFonts w:cs="Fanan"/>
          <w:sz w:val="32"/>
          <w:szCs w:val="32"/>
          <w:rtl/>
        </w:rPr>
        <w:t xml:space="preserve"> يرى الشيء بغير ما عليه أصله في رأي العين</w:t>
      </w:r>
      <w:r w:rsidRPr="00944056">
        <w:rPr>
          <w:rFonts w:cs="Fanan" w:hint="cs"/>
          <w:sz w:val="32"/>
          <w:szCs w:val="32"/>
          <w:rtl/>
        </w:rPr>
        <w:t>،</w:t>
      </w:r>
      <w:r w:rsidRPr="00944056">
        <w:rPr>
          <w:rFonts w:cs="Fanan"/>
          <w:sz w:val="32"/>
          <w:szCs w:val="32"/>
          <w:rtl/>
        </w:rPr>
        <w:t xml:space="preserve"> ورجل مشعوذ ومشعوذ</w:t>
      </w:r>
      <w:r w:rsidRPr="00944056">
        <w:rPr>
          <w:rFonts w:cs="Fanan" w:hint="cs"/>
          <w:sz w:val="32"/>
          <w:szCs w:val="32"/>
          <w:rtl/>
        </w:rPr>
        <w:t>،</w:t>
      </w:r>
      <w:r w:rsidRPr="00944056">
        <w:rPr>
          <w:rFonts w:cs="Fanan"/>
          <w:sz w:val="32"/>
          <w:szCs w:val="32"/>
          <w:rtl/>
        </w:rPr>
        <w:t xml:space="preserve"> وليس من كلام البادية</w:t>
      </w:r>
      <w:r w:rsidRPr="00944056">
        <w:rPr>
          <w:rFonts w:cs="Fanan" w:hint="cs"/>
          <w:sz w:val="32"/>
          <w:szCs w:val="32"/>
          <w:rtl/>
        </w:rPr>
        <w:t>،</w:t>
      </w:r>
      <w:r w:rsidRPr="00944056">
        <w:rPr>
          <w:rFonts w:cs="Fanan"/>
          <w:sz w:val="32"/>
          <w:szCs w:val="32"/>
          <w:rtl/>
        </w:rPr>
        <w:t xml:space="preserve"> والشعوذة</w:t>
      </w:r>
      <w:r w:rsidRPr="00944056">
        <w:rPr>
          <w:rFonts w:cs="Fanan" w:hint="cs"/>
          <w:sz w:val="32"/>
          <w:szCs w:val="32"/>
          <w:rtl/>
        </w:rPr>
        <w:t>:</w:t>
      </w:r>
      <w:r w:rsidRPr="00944056">
        <w:rPr>
          <w:rFonts w:cs="Fanan"/>
          <w:sz w:val="32"/>
          <w:szCs w:val="32"/>
          <w:rtl/>
        </w:rPr>
        <w:t xml:space="preserve"> السرعة</w:t>
      </w:r>
      <w:r w:rsidRPr="00944056">
        <w:rPr>
          <w:rFonts w:cs="Fanan" w:hint="cs"/>
          <w:sz w:val="32"/>
          <w:szCs w:val="32"/>
          <w:rtl/>
        </w:rPr>
        <w:t>،</w:t>
      </w:r>
      <w:r w:rsidRPr="00944056">
        <w:rPr>
          <w:rFonts w:cs="Fanan"/>
          <w:sz w:val="32"/>
          <w:szCs w:val="32"/>
          <w:rtl/>
        </w:rPr>
        <w:t xml:space="preserve"> وقيل</w:t>
      </w:r>
      <w:r w:rsidRPr="00944056">
        <w:rPr>
          <w:rFonts w:cs="Fanan" w:hint="cs"/>
          <w:sz w:val="32"/>
          <w:szCs w:val="32"/>
          <w:rtl/>
        </w:rPr>
        <w:t>:</w:t>
      </w:r>
      <w:r w:rsidRPr="00944056">
        <w:rPr>
          <w:rFonts w:cs="Fanan"/>
          <w:sz w:val="32"/>
          <w:szCs w:val="32"/>
          <w:rtl/>
        </w:rPr>
        <w:t xml:space="preserve"> هي الخفة في كل أمر</w:t>
      </w:r>
      <w:r w:rsidRPr="00944056">
        <w:rPr>
          <w:rFonts w:cs="Fanan" w:hint="cs"/>
          <w:sz w:val="32"/>
          <w:szCs w:val="32"/>
          <w:rtl/>
        </w:rPr>
        <w:t>،</w:t>
      </w:r>
      <w:r w:rsidRPr="00944056">
        <w:rPr>
          <w:rFonts w:cs="Fanan"/>
          <w:sz w:val="32"/>
          <w:szCs w:val="32"/>
          <w:rtl/>
        </w:rPr>
        <w:t xml:space="preserve"> والشعوذي</w:t>
      </w:r>
      <w:r w:rsidRPr="00944056">
        <w:rPr>
          <w:rFonts w:cs="Fanan" w:hint="cs"/>
          <w:sz w:val="32"/>
          <w:szCs w:val="32"/>
          <w:rtl/>
        </w:rPr>
        <w:t>:</w:t>
      </w:r>
      <w:r w:rsidRPr="00944056">
        <w:rPr>
          <w:rFonts w:cs="Fanan"/>
          <w:sz w:val="32"/>
          <w:szCs w:val="32"/>
          <w:rtl/>
        </w:rPr>
        <w:t xml:space="preserve"> رسول الأمراء في مهماتهم على البريد</w:t>
      </w:r>
      <w:r w:rsidRPr="00944056">
        <w:rPr>
          <w:rFonts w:cs="Fanan" w:hint="cs"/>
          <w:sz w:val="32"/>
          <w:szCs w:val="32"/>
          <w:rtl/>
        </w:rPr>
        <w:t>،</w:t>
      </w:r>
      <w:r w:rsidRPr="00944056">
        <w:rPr>
          <w:rFonts w:cs="Fanan"/>
          <w:sz w:val="32"/>
          <w:szCs w:val="32"/>
          <w:rtl/>
        </w:rPr>
        <w:t xml:space="preserve"> وهو مشتق منه لسرعته</w:t>
      </w:r>
      <w:r w:rsidRPr="00944056">
        <w:rPr>
          <w:rFonts w:cs="Fanan" w:hint="cs"/>
          <w:sz w:val="32"/>
          <w:szCs w:val="32"/>
          <w:rtl/>
        </w:rPr>
        <w:t>،</w:t>
      </w:r>
      <w:r w:rsidRPr="00944056">
        <w:rPr>
          <w:rFonts w:cs="Fanan"/>
          <w:sz w:val="32"/>
          <w:szCs w:val="32"/>
          <w:rtl/>
        </w:rPr>
        <w:t xml:space="preserve"> وقال الليث</w:t>
      </w:r>
      <w:r w:rsidRPr="00944056">
        <w:rPr>
          <w:rFonts w:cs="Fanan" w:hint="cs"/>
          <w:sz w:val="32"/>
          <w:szCs w:val="32"/>
          <w:rtl/>
        </w:rPr>
        <w:t>:</w:t>
      </w:r>
      <w:r w:rsidRPr="00944056">
        <w:rPr>
          <w:rFonts w:cs="Fanan"/>
          <w:sz w:val="32"/>
          <w:szCs w:val="32"/>
          <w:rtl/>
        </w:rPr>
        <w:t xml:space="preserve"> الشعوذة والشعوذي مستعمل</w:t>
      </w:r>
      <w:r w:rsidRPr="00944056">
        <w:rPr>
          <w:rFonts w:cs="Fanan" w:hint="cs"/>
          <w:sz w:val="32"/>
          <w:szCs w:val="32"/>
          <w:rtl/>
        </w:rPr>
        <w:t>،</w:t>
      </w:r>
      <w:r w:rsidRPr="00944056">
        <w:rPr>
          <w:rFonts w:cs="Fanan"/>
          <w:sz w:val="32"/>
          <w:szCs w:val="32"/>
          <w:rtl/>
        </w:rPr>
        <w:t xml:space="preserve"> وليس من كلام أهل البادي</w:t>
      </w:r>
      <w:r w:rsidRPr="00944056">
        <w:rPr>
          <w:rFonts w:cs="Fanan" w:hint="cs"/>
          <w:sz w:val="32"/>
          <w:szCs w:val="32"/>
          <w:rtl/>
        </w:rPr>
        <w:t>ة.ا.هـ)</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0"/>
      </w:r>
      <w:r w:rsidRPr="00944056">
        <w:rPr>
          <w:rFonts w:ascii="Arial" w:hAnsi="Arial" w:cs="Fanan" w:hint="cs"/>
          <w:sz w:val="32"/>
          <w:szCs w:val="32"/>
          <w:vertAlign w:val="superscript"/>
          <w:rtl/>
        </w:rPr>
        <w:t>)</w:t>
      </w:r>
      <w:r w:rsidRPr="00944056">
        <w:rPr>
          <w:rFonts w:cs="Fanan" w:hint="cs"/>
          <w:sz w:val="32"/>
          <w:szCs w:val="32"/>
          <w:rtl/>
        </w:rPr>
        <w:t>.</w:t>
      </w:r>
    </w:p>
    <w:p w:rsidR="00944056" w:rsidRDefault="00944056" w:rsidP="00944056">
      <w:pPr>
        <w:widowControl w:val="0"/>
        <w:ind w:firstLine="680"/>
        <w:jc w:val="lowKashida"/>
        <w:rPr>
          <w:rFonts w:cs="Fanan"/>
          <w:sz w:val="32"/>
          <w:szCs w:val="32"/>
          <w:rtl/>
        </w:rPr>
      </w:pPr>
      <w:r w:rsidRPr="00944056">
        <w:rPr>
          <w:rFonts w:cs="Fanan" w:hint="cs"/>
          <w:sz w:val="32"/>
          <w:szCs w:val="32"/>
          <w:rtl/>
        </w:rPr>
        <w:t>وفي المصباح المنير: (</w:t>
      </w:r>
      <w:r w:rsidRPr="00944056">
        <w:rPr>
          <w:rFonts w:cs="Fanan"/>
          <w:sz w:val="32"/>
          <w:szCs w:val="32"/>
          <w:rtl/>
        </w:rPr>
        <w:t>شعوذ الرجل شعوذة ومنهم من يقول   شعبذ شعبذة   وهو بالذال معجمة وليس من كلام أهل البادية وهي لعب يرى الإنسان منه ما ليس له حقيقة كالسحر</w:t>
      </w:r>
      <w:r w:rsidRPr="00944056">
        <w:rPr>
          <w:rFonts w:cs="Fanan" w:hint="cs"/>
          <w:sz w:val="32"/>
          <w:szCs w:val="32"/>
          <w:rtl/>
        </w:rPr>
        <w:t>)</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1"/>
      </w:r>
      <w:r w:rsidRPr="00944056">
        <w:rPr>
          <w:rFonts w:ascii="Arial" w:hAnsi="Arial" w:cs="Fanan" w:hint="cs"/>
          <w:sz w:val="32"/>
          <w:szCs w:val="32"/>
          <w:vertAlign w:val="superscript"/>
          <w:rtl/>
        </w:rPr>
        <w:t>)</w:t>
      </w:r>
      <w:r w:rsidRPr="00944056">
        <w:rPr>
          <w:rFonts w:cs="Fanan" w:hint="cs"/>
          <w:sz w:val="32"/>
          <w:szCs w:val="32"/>
          <w:rtl/>
        </w:rPr>
        <w:t>.</w:t>
      </w:r>
    </w:p>
    <w:p w:rsidR="00944056" w:rsidRDefault="00944056">
      <w:pPr>
        <w:bidi w:val="0"/>
        <w:rPr>
          <w:rFonts w:cs="Fanan"/>
          <w:sz w:val="32"/>
          <w:szCs w:val="32"/>
          <w:rtl/>
        </w:rPr>
      </w:pPr>
      <w:r>
        <w:rPr>
          <w:rFonts w:cs="Fanan"/>
          <w:sz w:val="32"/>
          <w:szCs w:val="32"/>
          <w:rtl/>
        </w:rPr>
        <w:br w:type="page"/>
      </w:r>
    </w:p>
    <w:p w:rsidR="00944056" w:rsidRPr="00944056" w:rsidRDefault="00944056" w:rsidP="00944056">
      <w:pPr>
        <w:rPr>
          <w:rFonts w:cs="Fanan"/>
          <w:b/>
          <w:bCs/>
          <w:sz w:val="32"/>
          <w:szCs w:val="32"/>
          <w:rtl/>
        </w:rPr>
      </w:pPr>
      <w:r w:rsidRPr="00944056">
        <w:rPr>
          <w:rFonts w:ascii="Traditional Arabic" w:cs="Fanan" w:hint="cs"/>
          <w:b/>
          <w:bCs/>
          <w:sz w:val="36"/>
          <w:szCs w:val="36"/>
          <w:rtl/>
        </w:rPr>
        <w:lastRenderedPageBreak/>
        <w:t xml:space="preserve">المطلب الثاني: </w:t>
      </w:r>
      <w:r w:rsidRPr="00944056">
        <w:rPr>
          <w:rFonts w:ascii="Traditional Arabic" w:cs="Fanan" w:hint="cs"/>
          <w:b/>
          <w:bCs/>
          <w:sz w:val="32"/>
          <w:szCs w:val="32"/>
          <w:rtl/>
        </w:rPr>
        <w:t>تعريف السحر والشعوذة من حيث الاصطلاح</w:t>
      </w:r>
      <w:r w:rsidRPr="00944056">
        <w:rPr>
          <w:rFonts w:cs="Fanan" w:hint="cs"/>
          <w:b/>
          <w:b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لا يوجد للسحر تصور قائم بالفعل يشتمل على معاني السحر وكياناته ومدلولاته الخفية،مما جعل من الصعوبة بمكان أن يوجد تعريف</w:t>
      </w:r>
      <w:r w:rsidRPr="00944056">
        <w:rPr>
          <w:rFonts w:cs="Fanan" w:hint="cs"/>
          <w:sz w:val="32"/>
          <w:szCs w:val="32"/>
          <w:rtl/>
          <w:lang w:bidi="ar-EG"/>
        </w:rPr>
        <w:t xml:space="preserve"> </w:t>
      </w:r>
      <w:r w:rsidRPr="00944056">
        <w:rPr>
          <w:rFonts w:cs="Fanan" w:hint="cs"/>
          <w:sz w:val="32"/>
          <w:szCs w:val="32"/>
          <w:rtl/>
        </w:rPr>
        <w:t>شامل لـه،وذلك نظراً لتعدد صوره وأنواعه مع خفائها.</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 xml:space="preserve"> ومع وجود التعريفات  التي سوف أطرحها</w:t>
      </w:r>
      <w:r w:rsidRPr="00944056">
        <w:rPr>
          <w:rFonts w:cs="Fanan" w:hint="cs"/>
          <w:sz w:val="32"/>
          <w:szCs w:val="32"/>
          <w:rtl/>
          <w:lang w:bidi="ar-EG"/>
        </w:rPr>
        <w:t xml:space="preserve"> ـ </w:t>
      </w:r>
      <w:r w:rsidRPr="00944056">
        <w:rPr>
          <w:rFonts w:cs="Fanan" w:hint="cs"/>
          <w:sz w:val="32"/>
          <w:szCs w:val="32"/>
          <w:rtl/>
        </w:rPr>
        <w:t xml:space="preserve"> بمشيئة الله تعالى</w:t>
      </w:r>
      <w:r w:rsidRPr="00944056">
        <w:rPr>
          <w:rFonts w:cs="Fanan" w:hint="cs"/>
          <w:sz w:val="32"/>
          <w:szCs w:val="32"/>
          <w:rtl/>
          <w:lang w:bidi="ar-EG"/>
        </w:rPr>
        <w:t xml:space="preserve"> ـ</w:t>
      </w:r>
      <w:r w:rsidRPr="00944056">
        <w:rPr>
          <w:rFonts w:cs="Fanan" w:hint="cs"/>
          <w:sz w:val="32"/>
          <w:szCs w:val="32"/>
          <w:rtl/>
        </w:rPr>
        <w:t xml:space="preserve"> تبقى حقيقة هامة، وهي أن التعريفات الواردة فرع عن تصور علماء الإسلام للسحر، يقول العلامة الشنقيطي</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2"/>
      </w:r>
      <w:r w:rsidRPr="00944056">
        <w:rPr>
          <w:rFonts w:ascii="Arial" w:hAnsi="Arial" w:cs="Fanan" w:hint="cs"/>
          <w:sz w:val="32"/>
          <w:szCs w:val="32"/>
          <w:vertAlign w:val="superscript"/>
          <w:rtl/>
        </w:rPr>
        <w:t xml:space="preserve">) </w:t>
      </w:r>
      <w:r w:rsidRPr="00944056">
        <w:rPr>
          <w:rFonts w:cs="Fanan" w:hint="cs"/>
          <w:sz w:val="32"/>
          <w:szCs w:val="32"/>
          <w:rtl/>
        </w:rPr>
        <w:t>ـ رحمه الله ـ: (</w:t>
      </w:r>
      <w:r w:rsidRPr="00944056">
        <w:rPr>
          <w:rFonts w:cs="Fanan"/>
          <w:sz w:val="32"/>
          <w:szCs w:val="32"/>
          <w:rtl/>
        </w:rPr>
        <w:t>اعلم أن السحر في الاصطلاح لا يمكن حده بحد جامع مانع لكثرة الأنواع المختلفة الداخلة تحته</w:t>
      </w:r>
      <w:r w:rsidRPr="00944056">
        <w:rPr>
          <w:rFonts w:cs="Fanan" w:hint="cs"/>
          <w:sz w:val="32"/>
          <w:szCs w:val="32"/>
          <w:rtl/>
        </w:rPr>
        <w:t>،</w:t>
      </w:r>
      <w:r w:rsidRPr="00944056">
        <w:rPr>
          <w:rFonts w:cs="Fanan"/>
          <w:sz w:val="32"/>
          <w:szCs w:val="32"/>
          <w:rtl/>
        </w:rPr>
        <w:t>ولا يتحقق قدر مشترك بينها يكون جامعاً لها مانعاً لغيرها</w:t>
      </w:r>
      <w:r w:rsidRPr="00944056">
        <w:rPr>
          <w:rFonts w:cs="Fanan" w:hint="cs"/>
          <w:sz w:val="32"/>
          <w:szCs w:val="32"/>
          <w:rtl/>
        </w:rPr>
        <w:t>،</w:t>
      </w:r>
      <w:r w:rsidRPr="00944056">
        <w:rPr>
          <w:rFonts w:cs="Fanan"/>
          <w:sz w:val="32"/>
          <w:szCs w:val="32"/>
          <w:rtl/>
        </w:rPr>
        <w:t>ومن هنا اختلفت عبارات العلماء في حده اختلافاً متبايناً</w:t>
      </w:r>
      <w:r w:rsidRPr="00944056">
        <w:rPr>
          <w:rFonts w:cs="Fanan" w:hint="cs"/>
          <w:sz w:val="32"/>
          <w:szCs w:val="32"/>
          <w:rtl/>
          <w:lang w:bidi="ar-EG"/>
        </w:rPr>
        <w:t xml:space="preserve">.ا.هـ </w:t>
      </w:r>
      <w:r w:rsidRPr="00944056">
        <w:rPr>
          <w:rFonts w:cs="Fanan" w:hint="cs"/>
          <w:sz w:val="32"/>
          <w:szCs w:val="32"/>
          <w:rtl/>
        </w:rPr>
        <w:t>).</w:t>
      </w:r>
    </w:p>
    <w:p w:rsidR="00944056" w:rsidRPr="00944056" w:rsidRDefault="00944056" w:rsidP="00944056">
      <w:pPr>
        <w:widowControl w:val="0"/>
        <w:ind w:firstLine="31"/>
        <w:jc w:val="lowKashida"/>
        <w:rPr>
          <w:rFonts w:cs="Fanan"/>
          <w:b/>
          <w:bCs/>
          <w:sz w:val="32"/>
          <w:szCs w:val="32"/>
          <w:rtl/>
        </w:rPr>
      </w:pPr>
      <w:r w:rsidRPr="00944056">
        <w:rPr>
          <w:rFonts w:cs="Fanan" w:hint="cs"/>
          <w:sz w:val="32"/>
          <w:szCs w:val="32"/>
          <w:rtl/>
        </w:rPr>
        <w:t xml:space="preserve"> </w:t>
      </w:r>
      <w:r w:rsidRPr="00944056">
        <w:rPr>
          <w:rFonts w:cs="Fanan" w:hint="cs"/>
          <w:b/>
          <w:bCs/>
          <w:sz w:val="32"/>
          <w:szCs w:val="32"/>
          <w:rtl/>
        </w:rPr>
        <w:t>وإليك التعريفات :</w:t>
      </w:r>
    </w:p>
    <w:p w:rsidR="00944056" w:rsidRPr="00944056" w:rsidRDefault="00944056" w:rsidP="00944056">
      <w:pPr>
        <w:widowControl w:val="0"/>
        <w:ind w:firstLine="680"/>
        <w:jc w:val="lowKashida"/>
        <w:rPr>
          <w:rFonts w:cs="Fanan"/>
          <w:b/>
          <w:bCs/>
          <w:sz w:val="32"/>
          <w:szCs w:val="32"/>
          <w:rtl/>
        </w:rPr>
      </w:pPr>
      <w:r w:rsidRPr="00944056">
        <w:rPr>
          <w:rFonts w:cs="Fanan" w:hint="cs"/>
          <w:b/>
          <w:bCs/>
          <w:sz w:val="32"/>
          <w:szCs w:val="32"/>
          <w:rtl/>
        </w:rPr>
        <w:t>أولاً:تعريف بعض علماء التفسير:</w:t>
      </w:r>
    </w:p>
    <w:p w:rsidR="00944056" w:rsidRPr="00944056" w:rsidRDefault="00944056" w:rsidP="00944056">
      <w:pPr>
        <w:widowControl w:val="0"/>
        <w:ind w:firstLine="680"/>
        <w:jc w:val="lowKashida"/>
        <w:rPr>
          <w:rFonts w:cs="Fanan"/>
          <w:sz w:val="32"/>
          <w:szCs w:val="32"/>
          <w:rtl/>
        </w:rPr>
      </w:pPr>
      <w:r w:rsidRPr="00944056">
        <w:rPr>
          <w:rFonts w:cs="Fanan" w:hint="cs"/>
          <w:b/>
          <w:bCs/>
          <w:sz w:val="32"/>
          <w:szCs w:val="32"/>
          <w:rtl/>
        </w:rPr>
        <w:t xml:space="preserve">1-عرفه الإمام الطبري ـ رحمه الله ـ </w:t>
      </w:r>
      <w:r w:rsidRPr="00944056">
        <w:rPr>
          <w:rFonts w:cs="Fanan" w:hint="cs"/>
          <w:sz w:val="32"/>
          <w:szCs w:val="32"/>
          <w:rtl/>
        </w:rPr>
        <w:t>فقال: (</w:t>
      </w:r>
      <w:r w:rsidRPr="00944056">
        <w:rPr>
          <w:rFonts w:cs="Fanan"/>
          <w:sz w:val="32"/>
          <w:szCs w:val="32"/>
          <w:rtl/>
        </w:rPr>
        <w:t>واختلف في معنى السحر فقال بعضهم</w:t>
      </w:r>
      <w:r w:rsidRPr="00944056">
        <w:rPr>
          <w:rFonts w:cs="Fanan" w:hint="cs"/>
          <w:sz w:val="32"/>
          <w:szCs w:val="32"/>
          <w:rtl/>
          <w:lang w:bidi="ar-EG"/>
        </w:rPr>
        <w:t>:</w:t>
      </w:r>
      <w:r w:rsidRPr="00944056">
        <w:rPr>
          <w:rFonts w:cs="Fanan"/>
          <w:sz w:val="32"/>
          <w:szCs w:val="32"/>
          <w:rtl/>
        </w:rPr>
        <w:t xml:space="preserve"> هو خدع ومخاريق ومعان يفعلها الساحر حتى يخيل إلى المسحور الشيء أنه بخلاف ما هو به نظير الذي يرى السراب من بعيد</w:t>
      </w:r>
      <w:r w:rsidRPr="00944056">
        <w:rPr>
          <w:rFonts w:cs="Fanan" w:hint="cs"/>
          <w:sz w:val="32"/>
          <w:szCs w:val="32"/>
          <w:rtl/>
        </w:rPr>
        <w:t>،</w:t>
      </w:r>
      <w:r w:rsidRPr="00944056">
        <w:rPr>
          <w:rFonts w:cs="Fanan"/>
          <w:sz w:val="32"/>
          <w:szCs w:val="32"/>
          <w:rtl/>
        </w:rPr>
        <w:t xml:space="preserve"> فيخيل إليه أنه ماء</w:t>
      </w:r>
      <w:r w:rsidRPr="00944056">
        <w:rPr>
          <w:rFonts w:cs="Fanan" w:hint="cs"/>
          <w:sz w:val="32"/>
          <w:szCs w:val="32"/>
          <w:rtl/>
        </w:rPr>
        <w:t>،</w:t>
      </w:r>
      <w:r w:rsidRPr="00944056">
        <w:rPr>
          <w:rFonts w:cs="Fanan"/>
          <w:sz w:val="32"/>
          <w:szCs w:val="32"/>
          <w:rtl/>
        </w:rPr>
        <w:t xml:space="preserve"> ويرى الشيء من بعيد فيثبته بخلاف ما هو على حقيقته</w:t>
      </w:r>
      <w:r w:rsidRPr="00944056">
        <w:rPr>
          <w:rFonts w:cs="Fanan" w:hint="cs"/>
          <w:sz w:val="32"/>
          <w:szCs w:val="32"/>
          <w:rtl/>
        </w:rPr>
        <w:t>،</w:t>
      </w:r>
      <w:r w:rsidRPr="00944056">
        <w:rPr>
          <w:rFonts w:cs="Fanan"/>
          <w:sz w:val="32"/>
          <w:szCs w:val="32"/>
          <w:rtl/>
        </w:rPr>
        <w:t xml:space="preserve"> وكراكب السفينة السائرة سيرا</w:t>
      </w:r>
      <w:r w:rsidRPr="00944056">
        <w:rPr>
          <w:rFonts w:cs="Fanan" w:hint="cs"/>
          <w:sz w:val="32"/>
          <w:szCs w:val="32"/>
          <w:rtl/>
        </w:rPr>
        <w:t>ً</w:t>
      </w:r>
      <w:r w:rsidRPr="00944056">
        <w:rPr>
          <w:rFonts w:cs="Fanan"/>
          <w:sz w:val="32"/>
          <w:szCs w:val="32"/>
          <w:rtl/>
        </w:rPr>
        <w:t xml:space="preserve"> حثيثا</w:t>
      </w:r>
      <w:r w:rsidRPr="00944056">
        <w:rPr>
          <w:rFonts w:cs="Fanan" w:hint="cs"/>
          <w:sz w:val="32"/>
          <w:szCs w:val="32"/>
          <w:rtl/>
        </w:rPr>
        <w:t>ً</w:t>
      </w:r>
      <w:r w:rsidRPr="00944056">
        <w:rPr>
          <w:rFonts w:cs="Fanan"/>
          <w:sz w:val="32"/>
          <w:szCs w:val="32"/>
          <w:rtl/>
        </w:rPr>
        <w:t xml:space="preserve"> يخيل إليه أن ما عاين من الأشجار والجبال سائر معه</w:t>
      </w:r>
      <w:r w:rsidRPr="00944056">
        <w:rPr>
          <w:rFonts w:cs="Fanan" w:hint="cs"/>
          <w:sz w:val="32"/>
          <w:szCs w:val="32"/>
          <w:rtl/>
        </w:rPr>
        <w:t>،</w:t>
      </w:r>
      <w:r w:rsidRPr="00944056">
        <w:rPr>
          <w:rFonts w:cs="Fanan"/>
          <w:sz w:val="32"/>
          <w:szCs w:val="32"/>
          <w:rtl/>
        </w:rPr>
        <w:t xml:space="preserve"> قالوا</w:t>
      </w:r>
      <w:r w:rsidRPr="00944056">
        <w:rPr>
          <w:rFonts w:cs="Fanan" w:hint="cs"/>
          <w:sz w:val="32"/>
          <w:szCs w:val="32"/>
          <w:rtl/>
        </w:rPr>
        <w:t>:</w:t>
      </w:r>
      <w:r w:rsidRPr="00944056">
        <w:rPr>
          <w:rFonts w:cs="Fanan"/>
          <w:sz w:val="32"/>
          <w:szCs w:val="32"/>
          <w:rtl/>
        </w:rPr>
        <w:t xml:space="preserve"> فكذلك المسحور ذلك صفته</w:t>
      </w:r>
      <w:r w:rsidRPr="00944056">
        <w:rPr>
          <w:rFonts w:cs="Fanan" w:hint="cs"/>
          <w:sz w:val="32"/>
          <w:szCs w:val="32"/>
          <w:rtl/>
        </w:rPr>
        <w:t>،</w:t>
      </w:r>
      <w:r w:rsidRPr="00944056">
        <w:rPr>
          <w:rFonts w:cs="Fanan"/>
          <w:sz w:val="32"/>
          <w:szCs w:val="32"/>
          <w:rtl/>
        </w:rPr>
        <w:t xml:space="preserve"> يحسب بعد الذي وصل إليه من سح</w:t>
      </w:r>
      <w:r w:rsidRPr="00944056">
        <w:rPr>
          <w:rFonts w:cs="Fanan" w:hint="cs"/>
          <w:sz w:val="32"/>
          <w:szCs w:val="32"/>
          <w:rtl/>
          <w:lang w:bidi="ar-EG"/>
        </w:rPr>
        <w:t>ــ</w:t>
      </w:r>
      <w:r w:rsidRPr="00944056">
        <w:rPr>
          <w:rFonts w:cs="Fanan"/>
          <w:sz w:val="32"/>
          <w:szCs w:val="32"/>
          <w:rtl/>
        </w:rPr>
        <w:t>ر الساحر أن الذي يراه أو يفعله بخ</w:t>
      </w:r>
      <w:r w:rsidRPr="00944056">
        <w:rPr>
          <w:rFonts w:cs="Fanan" w:hint="cs"/>
          <w:sz w:val="32"/>
          <w:szCs w:val="32"/>
          <w:rtl/>
          <w:lang w:bidi="ar-EG"/>
        </w:rPr>
        <w:t>ــ</w:t>
      </w:r>
      <w:r w:rsidRPr="00944056">
        <w:rPr>
          <w:rFonts w:cs="Fanan"/>
          <w:sz w:val="32"/>
          <w:szCs w:val="32"/>
          <w:rtl/>
        </w:rPr>
        <w:t>لاف الذي هو به على حقيقته</w:t>
      </w:r>
      <w:r w:rsidRPr="00944056">
        <w:rPr>
          <w:rFonts w:cs="Fanan" w:hint="cs"/>
          <w:sz w:val="32"/>
          <w:szCs w:val="32"/>
          <w:rtl/>
        </w:rPr>
        <w:t>.ا.هـ)</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93"/>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ascii="Traditional Arabic" w:cs="Fanan" w:hint="cs"/>
          <w:b/>
          <w:bCs/>
          <w:sz w:val="32"/>
          <w:szCs w:val="32"/>
          <w:rtl/>
        </w:rPr>
        <w:t>2</w:t>
      </w:r>
      <w:r w:rsidRPr="00944056">
        <w:rPr>
          <w:rFonts w:cs="Fanan" w:hint="cs"/>
          <w:b/>
          <w:bCs/>
          <w:sz w:val="32"/>
          <w:szCs w:val="32"/>
          <w:rtl/>
        </w:rPr>
        <w:t>-يقول القرطبي ـ رحمه الله ـ:</w:t>
      </w:r>
      <w:r w:rsidRPr="00944056">
        <w:rPr>
          <w:rFonts w:ascii="Traditional Arabic" w:cs="Fanan" w:hint="cs"/>
          <w:b/>
          <w:bCs/>
          <w:sz w:val="32"/>
          <w:szCs w:val="32"/>
          <w:rtl/>
        </w:rPr>
        <w:t xml:space="preserve"> </w:t>
      </w:r>
      <w:r w:rsidRPr="00944056">
        <w:rPr>
          <w:rFonts w:cs="Fanan" w:hint="cs"/>
          <w:sz w:val="32"/>
          <w:szCs w:val="32"/>
          <w:rtl/>
        </w:rPr>
        <w:t xml:space="preserve">(السحر أصله التمويه بالحيل والتخاييل ، وهو أن يفعل الساحر أشياء ومعاني ، فيخيل للمسحور أنها بخلاف ما هي به، كالذي يرى السراب من بعيد فيخيل إليه أنه ماء </w:t>
      </w:r>
      <w:r w:rsidRPr="00944056">
        <w:rPr>
          <w:rFonts w:cs="Fanan"/>
          <w:sz w:val="32"/>
          <w:szCs w:val="32"/>
          <w:rtl/>
        </w:rPr>
        <w:t>«</w:t>
      </w:r>
      <w:r w:rsidRPr="00944056">
        <w:rPr>
          <w:rFonts w:cs="Fanan" w:hint="cs"/>
          <w:sz w:val="32"/>
          <w:szCs w:val="32"/>
          <w:rtl/>
        </w:rPr>
        <w:t xml:space="preserve"> يقولون كالسراب، غر من رآه وأخلف من رجاه</w:t>
      </w:r>
      <w:r w:rsidRPr="00944056">
        <w:rPr>
          <w:rFonts w:cs="Fanan"/>
          <w:sz w:val="32"/>
          <w:szCs w:val="32"/>
          <w:rtl/>
        </w:rPr>
        <w:t>»</w:t>
      </w:r>
      <w:r w:rsidRPr="00944056">
        <w:rPr>
          <w:rFonts w:cs="Fanan" w:hint="cs"/>
          <w:sz w:val="32"/>
          <w:szCs w:val="32"/>
          <w:rtl/>
        </w:rPr>
        <w:t>، وكراكب السفينة السائرة سيراً حثيثاً يخيل إليه أن ما يرى من الأشجار والجبال سائرة معه. وقيل: هو مشتق من: سحرت الصبي إذا خدعته .</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lastRenderedPageBreak/>
        <w:t>وقيل: أصله الصرف، يقال: ما سحرك عن كذا، أي ما صرفك عنه . وقيل: أصله الاستمالة، وكل من استمالك فقد سحرك.)</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94"/>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b/>
          <w:bCs/>
          <w:sz w:val="32"/>
          <w:szCs w:val="32"/>
          <w:rtl/>
        </w:rPr>
        <w:t>3-</w:t>
      </w:r>
      <w:r w:rsidRPr="00944056">
        <w:rPr>
          <w:rFonts w:cs="Fanan" w:hint="cs"/>
          <w:b/>
          <w:bCs/>
          <w:sz w:val="32"/>
          <w:szCs w:val="32"/>
          <w:rtl/>
          <w:lang w:bidi="ar-EG"/>
        </w:rPr>
        <w:t>عرفه</w:t>
      </w:r>
      <w:r w:rsidRPr="00944056">
        <w:rPr>
          <w:rFonts w:cs="Fanan" w:hint="cs"/>
          <w:b/>
          <w:bCs/>
          <w:sz w:val="32"/>
          <w:szCs w:val="32"/>
          <w:rtl/>
        </w:rPr>
        <w:t xml:space="preserve"> الألوسي </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5"/>
      </w:r>
      <w:r w:rsidRPr="00944056">
        <w:rPr>
          <w:rFonts w:ascii="Arial" w:hAnsi="Arial" w:cs="Fanan" w:hint="cs"/>
          <w:sz w:val="32"/>
          <w:szCs w:val="32"/>
          <w:vertAlign w:val="superscript"/>
          <w:rtl/>
        </w:rPr>
        <w:t xml:space="preserve">) </w:t>
      </w:r>
      <w:r w:rsidRPr="00944056">
        <w:rPr>
          <w:rFonts w:cs="Fanan" w:hint="cs"/>
          <w:b/>
          <w:bCs/>
          <w:sz w:val="32"/>
          <w:szCs w:val="32"/>
          <w:rtl/>
        </w:rPr>
        <w:t>ـ رحمه الله ـ  فقال:</w:t>
      </w:r>
      <w:r w:rsidRPr="00944056">
        <w:rPr>
          <w:rFonts w:cs="Fanan" w:hint="cs"/>
          <w:sz w:val="32"/>
          <w:szCs w:val="32"/>
          <w:rtl/>
        </w:rPr>
        <w:t xml:space="preserve"> (</w:t>
      </w:r>
      <w:r w:rsidRPr="00944056">
        <w:rPr>
          <w:rFonts w:cs="Fanan" w:hint="cs"/>
          <w:sz w:val="32"/>
          <w:szCs w:val="32"/>
          <w:rtl/>
          <w:lang w:bidi="ar-EG"/>
        </w:rPr>
        <w:t xml:space="preserve"> </w:t>
      </w:r>
      <w:r w:rsidRPr="00944056">
        <w:rPr>
          <w:rFonts w:cs="Fanan"/>
          <w:sz w:val="32"/>
          <w:szCs w:val="32"/>
          <w:rtl/>
        </w:rPr>
        <w:t>والمراد به أمر غريب يشبه الخارق</w:t>
      </w:r>
      <w:r w:rsidRPr="00944056">
        <w:rPr>
          <w:rFonts w:cs="Fanan" w:hint="cs"/>
          <w:sz w:val="32"/>
          <w:szCs w:val="32"/>
          <w:rtl/>
          <w:lang w:bidi="ar-EG"/>
        </w:rPr>
        <w:t xml:space="preserve">      </w:t>
      </w:r>
      <w:r w:rsidRPr="00944056">
        <w:rPr>
          <w:rFonts w:cs="Fanan"/>
          <w:sz w:val="32"/>
          <w:szCs w:val="32"/>
          <w:rtl/>
        </w:rPr>
        <w:t xml:space="preserve"> ـ وليس به ـ إذ يجري فيه التعلم ويستعان في تحصيله بالتقرب إلى الشيطان بارتكاب القبائح، قولاً كالرقى التي فيها ألفاظ الشرك ومدح الشيطان وتسخيره، وعملاً كعبادة الكواكب؛ والتزام الجناية وسائر الفسوق، واعتقاداً كاستحسان ما يوجب التقرب إليه ومحبته إياه</w:t>
      </w:r>
      <w:r w:rsidRPr="00944056">
        <w:rPr>
          <w:rFonts w:cs="Fanan" w:hint="cs"/>
          <w:sz w:val="32"/>
          <w:szCs w:val="32"/>
          <w:rtl/>
        </w:rPr>
        <w:t>،</w:t>
      </w:r>
      <w:r w:rsidRPr="00944056">
        <w:rPr>
          <w:rFonts w:cs="Fanan"/>
          <w:sz w:val="32"/>
          <w:szCs w:val="32"/>
          <w:rtl/>
        </w:rPr>
        <w:t xml:space="preserve"> وذلك لا يستتب إلا بمن يناسبه في الشرارة وخبث النفس</w:t>
      </w:r>
      <w:r w:rsidRPr="00944056">
        <w:rPr>
          <w:rFonts w:cs="Fanan" w:hint="cs"/>
          <w:sz w:val="32"/>
          <w:szCs w:val="32"/>
          <w:rtl/>
        </w:rPr>
        <w:t>،</w:t>
      </w:r>
      <w:r w:rsidRPr="00944056">
        <w:rPr>
          <w:rFonts w:cs="Fanan"/>
          <w:sz w:val="32"/>
          <w:szCs w:val="32"/>
          <w:rtl/>
        </w:rPr>
        <w:t xml:space="preserve"> فإن التناسب شرط التضام والتعاون</w:t>
      </w:r>
      <w:r w:rsidRPr="00944056">
        <w:rPr>
          <w:rFonts w:cs="Fanan" w:hint="cs"/>
          <w:sz w:val="32"/>
          <w:szCs w:val="32"/>
          <w:rtl/>
        </w:rPr>
        <w:t>،</w:t>
      </w:r>
      <w:r w:rsidRPr="00944056">
        <w:rPr>
          <w:rFonts w:cs="Fanan"/>
          <w:sz w:val="32"/>
          <w:szCs w:val="32"/>
          <w:rtl/>
        </w:rPr>
        <w:t xml:space="preserve"> فكما أن الملائكة لا تعاون إلا أخيار الناس المشبهين بهم في المواظبة على العبادة والتقرب إلى الله تعالى بالقول والفعل</w:t>
      </w:r>
      <w:r w:rsidRPr="00944056">
        <w:rPr>
          <w:rFonts w:cs="Fanan" w:hint="cs"/>
          <w:sz w:val="32"/>
          <w:szCs w:val="32"/>
          <w:rtl/>
        </w:rPr>
        <w:t>،</w:t>
      </w:r>
      <w:r w:rsidRPr="00944056">
        <w:rPr>
          <w:rFonts w:cs="Fanan"/>
          <w:sz w:val="32"/>
          <w:szCs w:val="32"/>
          <w:rtl/>
        </w:rPr>
        <w:t xml:space="preserve"> كذلك الشياطين لا تعاون إلا الأشرار المشبهين بهم في الخباثة والنجاسة قولاً وفعلاً واعتقاداً</w:t>
      </w:r>
      <w:r w:rsidRPr="00944056">
        <w:rPr>
          <w:rFonts w:cs="Fanan" w:hint="cs"/>
          <w:sz w:val="32"/>
          <w:szCs w:val="32"/>
          <w:rtl/>
          <w:lang w:bidi="ar-EG"/>
        </w:rPr>
        <w:t xml:space="preserve">.ا.هـ </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96"/>
      </w:r>
      <w:r w:rsidRPr="00944056">
        <w:rPr>
          <w:rFonts w:ascii="Arial" w:hAnsi="Arial" w:cs="Fanan" w:hint="cs"/>
          <w:sz w:val="32"/>
          <w:szCs w:val="32"/>
          <w:vertAlign w:val="superscript"/>
          <w:rtl/>
        </w:rPr>
        <w:t>)</w:t>
      </w:r>
      <w:r w:rsidRPr="00944056">
        <w:rPr>
          <w:rFonts w:cs="Fanan" w:hint="cs"/>
          <w:sz w:val="32"/>
          <w:szCs w:val="32"/>
          <w:rtl/>
        </w:rPr>
        <w:t xml:space="preserve">. </w:t>
      </w:r>
    </w:p>
    <w:p w:rsidR="00944056" w:rsidRPr="00944056" w:rsidRDefault="00944056" w:rsidP="00944056">
      <w:pPr>
        <w:widowControl w:val="0"/>
        <w:ind w:firstLine="680"/>
        <w:jc w:val="lowKashida"/>
        <w:rPr>
          <w:rFonts w:cs="Fanan"/>
          <w:b/>
          <w:bCs/>
          <w:sz w:val="32"/>
          <w:szCs w:val="32"/>
          <w:rtl/>
        </w:rPr>
      </w:pPr>
      <w:r w:rsidRPr="00944056">
        <w:rPr>
          <w:rFonts w:cs="Fanan" w:hint="cs"/>
          <w:b/>
          <w:bCs/>
          <w:sz w:val="32"/>
          <w:szCs w:val="32"/>
          <w:rtl/>
        </w:rPr>
        <w:t xml:space="preserve">ثانياً: </w:t>
      </w:r>
      <w:r w:rsidRPr="00944056">
        <w:rPr>
          <w:rFonts w:cs="Fanan" w:hint="cs"/>
          <w:b/>
          <w:bCs/>
          <w:sz w:val="32"/>
          <w:szCs w:val="32"/>
          <w:rtl/>
          <w:lang w:bidi="ar-EG"/>
        </w:rPr>
        <w:t>ت</w:t>
      </w:r>
      <w:r w:rsidRPr="00944056">
        <w:rPr>
          <w:rFonts w:cs="Fanan" w:hint="cs"/>
          <w:b/>
          <w:bCs/>
          <w:sz w:val="32"/>
          <w:szCs w:val="32"/>
          <w:rtl/>
        </w:rPr>
        <w:t>عر</w:t>
      </w:r>
      <w:r w:rsidRPr="00944056">
        <w:rPr>
          <w:rFonts w:cs="Fanan" w:hint="cs"/>
          <w:b/>
          <w:bCs/>
          <w:sz w:val="32"/>
          <w:szCs w:val="32"/>
          <w:rtl/>
          <w:lang w:bidi="ar-EG"/>
        </w:rPr>
        <w:t>ي</w:t>
      </w:r>
      <w:r w:rsidRPr="00944056">
        <w:rPr>
          <w:rFonts w:cs="Fanan" w:hint="cs"/>
          <w:b/>
          <w:bCs/>
          <w:sz w:val="32"/>
          <w:szCs w:val="32"/>
          <w:rtl/>
        </w:rPr>
        <w:t>ف بعض الفقهاء:</w:t>
      </w:r>
    </w:p>
    <w:p w:rsidR="00944056" w:rsidRPr="00944056" w:rsidRDefault="00944056" w:rsidP="00944056">
      <w:pPr>
        <w:widowControl w:val="0"/>
        <w:ind w:firstLine="680"/>
        <w:jc w:val="lowKashida"/>
        <w:rPr>
          <w:rFonts w:ascii="Traditional Arabic" w:cs="Fanan"/>
          <w:b/>
          <w:bCs/>
          <w:sz w:val="32"/>
          <w:szCs w:val="32"/>
          <w:rtl/>
        </w:rPr>
      </w:pPr>
      <w:r w:rsidRPr="00944056">
        <w:rPr>
          <w:rFonts w:cs="Fanan" w:hint="cs"/>
          <w:b/>
          <w:bCs/>
          <w:sz w:val="32"/>
          <w:szCs w:val="32"/>
          <w:rtl/>
        </w:rPr>
        <w:t xml:space="preserve">1-نقل الإمام القرطبي ـ </w:t>
      </w:r>
      <w:r w:rsidRPr="00944056">
        <w:rPr>
          <w:rFonts w:cs="Fanan" w:hint="cs"/>
          <w:sz w:val="32"/>
          <w:szCs w:val="32"/>
          <w:rtl/>
        </w:rPr>
        <w:t>رحمه الله ـ عن الغزنوي</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7"/>
      </w:r>
      <w:r w:rsidRPr="00944056">
        <w:rPr>
          <w:rFonts w:ascii="Arial" w:hAnsi="Arial" w:cs="Fanan" w:hint="cs"/>
          <w:sz w:val="32"/>
          <w:szCs w:val="32"/>
          <w:vertAlign w:val="superscript"/>
          <w:rtl/>
        </w:rPr>
        <w:t>)</w:t>
      </w:r>
      <w:r w:rsidRPr="00944056">
        <w:rPr>
          <w:rFonts w:cs="Fanan" w:hint="cs"/>
          <w:sz w:val="32"/>
          <w:szCs w:val="32"/>
          <w:rtl/>
        </w:rPr>
        <w:t>الحنفي ـ رحمه الله ـ أنه قال: (</w:t>
      </w:r>
      <w:r w:rsidRPr="00944056">
        <w:rPr>
          <w:rFonts w:cs="Fanan"/>
          <w:sz w:val="32"/>
          <w:szCs w:val="32"/>
          <w:rtl/>
        </w:rPr>
        <w:t>عندنا أصله</w:t>
      </w:r>
      <w:r w:rsidRPr="00944056">
        <w:rPr>
          <w:rFonts w:cs="Fanan" w:hint="cs"/>
          <w:sz w:val="32"/>
          <w:szCs w:val="32"/>
          <w:rtl/>
        </w:rPr>
        <w:t>،</w:t>
      </w:r>
      <w:r w:rsidRPr="00944056">
        <w:rPr>
          <w:rFonts w:cs="Fanan"/>
          <w:sz w:val="32"/>
          <w:szCs w:val="32"/>
          <w:rtl/>
        </w:rPr>
        <w:t xml:space="preserve"> طلسم يبنى على تأثير خصائص الكواكب؛ كتأثير الشمس في زئبق عصي فرعون، أو تعظيم الشياطين ليسهلوا لـه ما عسر</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98"/>
      </w:r>
      <w:r w:rsidRPr="00944056">
        <w:rPr>
          <w:rFonts w:ascii="Arial" w:hAnsi="Arial" w:cs="Fanan" w:hint="cs"/>
          <w:sz w:val="32"/>
          <w:szCs w:val="32"/>
          <w:vertAlign w:val="superscript"/>
          <w:rtl/>
        </w:rPr>
        <w:t>)</w:t>
      </w:r>
      <w:r w:rsidRPr="00944056">
        <w:rPr>
          <w:rFonts w:ascii="Traditional Arabic" w:cs="Fanan" w:hint="cs"/>
          <w:b/>
          <w:b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b/>
          <w:bCs/>
          <w:sz w:val="32"/>
          <w:szCs w:val="32"/>
          <w:rtl/>
        </w:rPr>
        <w:t>2-قال أبو العباس القرطبي</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99"/>
      </w:r>
      <w:r w:rsidRPr="00944056">
        <w:rPr>
          <w:rFonts w:ascii="Arial" w:hAnsi="Arial" w:cs="Fanan" w:hint="cs"/>
          <w:sz w:val="32"/>
          <w:szCs w:val="32"/>
          <w:vertAlign w:val="superscript"/>
          <w:rtl/>
        </w:rPr>
        <w:t>)</w:t>
      </w:r>
      <w:r w:rsidRPr="00944056">
        <w:rPr>
          <w:rFonts w:cs="Fanan" w:hint="cs"/>
          <w:b/>
          <w:bCs/>
          <w:sz w:val="32"/>
          <w:szCs w:val="32"/>
          <w:rtl/>
        </w:rPr>
        <w:t xml:space="preserve">ـ رحمه الله ـ: </w:t>
      </w:r>
      <w:r w:rsidRPr="00944056">
        <w:rPr>
          <w:rFonts w:cs="Fanan" w:hint="cs"/>
          <w:sz w:val="32"/>
          <w:szCs w:val="32"/>
          <w:rtl/>
        </w:rPr>
        <w:t xml:space="preserve">(والسحر عند علمائنا: حيل </w:t>
      </w:r>
      <w:r w:rsidRPr="00944056">
        <w:rPr>
          <w:rFonts w:cs="Fanan" w:hint="cs"/>
          <w:sz w:val="32"/>
          <w:szCs w:val="32"/>
          <w:rtl/>
        </w:rPr>
        <w:lastRenderedPageBreak/>
        <w:t>صناعية يتوصل إليها بالتعلم</w:t>
      </w:r>
      <w:r w:rsidRPr="00944056">
        <w:rPr>
          <w:rFonts w:cs="Fanan" w:hint="cs"/>
          <w:sz w:val="32"/>
          <w:szCs w:val="32"/>
          <w:rtl/>
          <w:lang w:bidi="ar-EG"/>
        </w:rPr>
        <w:t xml:space="preserve"> </w:t>
      </w:r>
      <w:r w:rsidRPr="00944056">
        <w:rPr>
          <w:rFonts w:cs="Fanan" w:hint="cs"/>
          <w:sz w:val="32"/>
          <w:szCs w:val="32"/>
          <w:rtl/>
        </w:rPr>
        <w:t xml:space="preserve">والاكتساب، غير أنها لخفائها ودقتها لا يتوصل إليها إلا آحاد الناس، فيندر وقوعها، وتستغرب  آثارها لندورها، ومادته الوقوف على خصائص الأشياء، والعلم بوجوه تركيبها، وأزمان ذلك، وأكثره تخيلات لا حقيقة لها، وإيهامات لا ثبوت لها ، فتعظم عند من لا يعرفها، وتشتبه على من لا يقف عليها، ولذلك قال تعالى: </w:t>
      </w:r>
      <w:r w:rsidRPr="00944056">
        <w:rPr>
          <w:rFonts w:ascii="Arial" w:hAnsi="Arial" w:cs="Fanan"/>
          <w:sz w:val="32"/>
          <w:szCs w:val="32"/>
        </w:rPr>
        <w:sym w:font="AGA Arabesque" w:char="F05D"/>
      </w:r>
      <w:r w:rsidRPr="00944056">
        <w:rPr>
          <w:rFonts w:cs="Fanan" w:hint="cs"/>
          <w:b/>
          <w:bCs/>
          <w:sz w:val="32"/>
          <w:szCs w:val="32"/>
          <w:rtl/>
        </w:rPr>
        <w:t>يُخَيَّلُ إِلَيْهِ مِنْ سِحْرِهِمْ أَنَّهَا تَسْعَى</w:t>
      </w:r>
      <w:r w:rsidRPr="00944056">
        <w:rPr>
          <w:rFonts w:ascii="Arial" w:hAnsi="Arial" w:cs="Fanan"/>
          <w:sz w:val="32"/>
          <w:szCs w:val="32"/>
        </w:rPr>
        <w:sym w:font="AGA Arabesque" w:char="F05B"/>
      </w:r>
      <w:r w:rsidRPr="00944056">
        <w:rPr>
          <w:rFonts w:cs="Fanan" w:hint="cs"/>
          <w:sz w:val="32"/>
          <w:szCs w:val="32"/>
          <w:rtl/>
        </w:rPr>
        <w:t xml:space="preserve">[طه-66] مع أنه كان في عين الناظر إليه عظيماً، وعن ذلك عبر الله تعالى بقوله: </w:t>
      </w:r>
      <w:r w:rsidRPr="00944056">
        <w:rPr>
          <w:rFonts w:ascii="Arial" w:hAnsi="Arial" w:cs="Fanan"/>
          <w:sz w:val="32"/>
          <w:szCs w:val="32"/>
        </w:rPr>
        <w:sym w:font="AGA Arabesque" w:char="F05D"/>
      </w:r>
      <w:r w:rsidRPr="00944056">
        <w:rPr>
          <w:rFonts w:cs="Fanan" w:hint="cs"/>
          <w:b/>
          <w:bCs/>
          <w:sz w:val="32"/>
          <w:szCs w:val="32"/>
          <w:rtl/>
        </w:rPr>
        <w:t>وَجَاءُوا بِسِحْرٍ عَظِيمٍ</w:t>
      </w:r>
      <w:r w:rsidRPr="00944056">
        <w:rPr>
          <w:rFonts w:ascii="Arial" w:hAnsi="Arial" w:cs="Fanan"/>
          <w:sz w:val="32"/>
          <w:szCs w:val="32"/>
        </w:rPr>
        <w:t xml:space="preserve"> </w:t>
      </w:r>
      <w:r w:rsidRPr="00944056">
        <w:rPr>
          <w:rFonts w:ascii="Arial" w:hAnsi="Arial" w:cs="Fanan"/>
          <w:sz w:val="32"/>
          <w:szCs w:val="32"/>
        </w:rPr>
        <w:sym w:font="AGA Arabesque" w:char="F05B"/>
      </w:r>
      <w:r w:rsidRPr="00944056">
        <w:rPr>
          <w:rFonts w:cs="Fanan" w:hint="cs"/>
          <w:sz w:val="32"/>
          <w:szCs w:val="32"/>
          <w:rtl/>
        </w:rPr>
        <w:t>[الأعراف-116] لأن الحبال والعصي لم تخرج عن حقيقتها، وذلك بخلاف عصا موسى فإنها انقلبت ثعباناً مبيناً خرقاً للعادة، وإظهاراً للمعجزة</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0"/>
      </w:r>
      <w:r w:rsidRPr="00944056">
        <w:rPr>
          <w:rFonts w:ascii="Arial" w:hAnsi="Arial" w:cs="Fanan" w:hint="cs"/>
          <w:sz w:val="32"/>
          <w:szCs w:val="32"/>
          <w:vertAlign w:val="superscript"/>
          <w:rtl/>
        </w:rPr>
        <w:t>)</w:t>
      </w:r>
      <w:r w:rsidRPr="00944056">
        <w:rPr>
          <w:rFonts w:cs="Fanan" w:hint="cs"/>
          <w:sz w:val="32"/>
          <w:szCs w:val="32"/>
          <w:rtl/>
        </w:rPr>
        <w:t xml:space="preserve">. </w:t>
      </w:r>
    </w:p>
    <w:p w:rsidR="00944056" w:rsidRPr="00944056" w:rsidRDefault="00944056" w:rsidP="00944056">
      <w:pPr>
        <w:widowControl w:val="0"/>
        <w:ind w:firstLine="680"/>
        <w:jc w:val="lowKashida"/>
        <w:rPr>
          <w:rFonts w:ascii="Traditional Arabic" w:cs="Fanan"/>
          <w:b/>
          <w:bCs/>
          <w:sz w:val="32"/>
          <w:szCs w:val="32"/>
        </w:rPr>
      </w:pPr>
      <w:r w:rsidRPr="00944056">
        <w:rPr>
          <w:rFonts w:cs="Fanan" w:hint="cs"/>
          <w:b/>
          <w:bCs/>
          <w:sz w:val="32"/>
          <w:szCs w:val="32"/>
          <w:rtl/>
        </w:rPr>
        <w:t>3-عرفه ابن قدامة</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101"/>
      </w:r>
      <w:r w:rsidRPr="00944056">
        <w:rPr>
          <w:rFonts w:ascii="Arial" w:hAnsi="Arial" w:cs="Fanan" w:hint="cs"/>
          <w:sz w:val="32"/>
          <w:szCs w:val="32"/>
          <w:vertAlign w:val="superscript"/>
          <w:rtl/>
        </w:rPr>
        <w:t xml:space="preserve">) </w:t>
      </w:r>
      <w:r w:rsidRPr="00944056">
        <w:rPr>
          <w:rFonts w:cs="Fanan" w:hint="cs"/>
          <w:b/>
          <w:bCs/>
          <w:sz w:val="32"/>
          <w:szCs w:val="32"/>
          <w:rtl/>
        </w:rPr>
        <w:t xml:space="preserve">المقدسي ـ رحمه الله تعالى ـ فقال: </w:t>
      </w:r>
      <w:r w:rsidRPr="00944056">
        <w:rPr>
          <w:rFonts w:cs="Fanan" w:hint="cs"/>
          <w:sz w:val="32"/>
          <w:szCs w:val="32"/>
          <w:rtl/>
        </w:rPr>
        <w:t>(</w:t>
      </w:r>
      <w:r w:rsidRPr="00944056">
        <w:rPr>
          <w:rFonts w:cs="Fanan"/>
          <w:sz w:val="32"/>
          <w:szCs w:val="32"/>
          <w:rtl/>
        </w:rPr>
        <w:t xml:space="preserve">السحر </w:t>
      </w:r>
      <w:r w:rsidRPr="00944056">
        <w:rPr>
          <w:rFonts w:cs="Fanan" w:hint="cs"/>
          <w:sz w:val="32"/>
          <w:szCs w:val="32"/>
          <w:rtl/>
        </w:rPr>
        <w:t>:</w:t>
      </w:r>
      <w:r w:rsidRPr="00944056">
        <w:rPr>
          <w:rFonts w:cs="Fanan"/>
          <w:sz w:val="32"/>
          <w:szCs w:val="32"/>
          <w:rtl/>
        </w:rPr>
        <w:t xml:space="preserve"> عقد ورقى وكلام يتكلم به أو يكتبه أو يعمل شيئا</w:t>
      </w:r>
      <w:r w:rsidRPr="00944056">
        <w:rPr>
          <w:rFonts w:cs="Fanan" w:hint="cs"/>
          <w:sz w:val="32"/>
          <w:szCs w:val="32"/>
          <w:rtl/>
        </w:rPr>
        <w:t>ً</w:t>
      </w:r>
      <w:r w:rsidRPr="00944056">
        <w:rPr>
          <w:rFonts w:cs="Fanan"/>
          <w:sz w:val="32"/>
          <w:szCs w:val="32"/>
          <w:rtl/>
        </w:rPr>
        <w:t xml:space="preserve"> يؤثر في بدن المسحور أو قلبه أو عقله من غير مباشرة له</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2"/>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b/>
          <w:bCs/>
          <w:sz w:val="32"/>
          <w:szCs w:val="32"/>
          <w:rtl/>
        </w:rPr>
        <w:t>4-</w:t>
      </w:r>
      <w:r w:rsidRPr="00944056">
        <w:rPr>
          <w:rFonts w:cs="Fanan"/>
          <w:b/>
          <w:bCs/>
          <w:sz w:val="32"/>
          <w:szCs w:val="32"/>
          <w:rtl/>
        </w:rPr>
        <w:t>قال ابن القيم</w:t>
      </w:r>
      <w:r w:rsidRPr="00944056">
        <w:rPr>
          <w:rFonts w:ascii="Arial" w:hAnsi="Arial" w:cs="Fanan" w:hint="cs"/>
          <w:sz w:val="32"/>
          <w:szCs w:val="32"/>
          <w:vertAlign w:val="superscript"/>
          <w:rtl/>
        </w:rPr>
        <w:t>(</w:t>
      </w:r>
      <w:r w:rsidRPr="00944056">
        <w:rPr>
          <w:rFonts w:ascii="Arial" w:hAnsi="Arial" w:cs="Fanan"/>
          <w:sz w:val="32"/>
          <w:szCs w:val="32"/>
          <w:vertAlign w:val="superscript"/>
          <w:rtl/>
        </w:rPr>
        <w:footnoteReference w:id="103"/>
      </w:r>
      <w:r w:rsidRPr="00944056">
        <w:rPr>
          <w:rFonts w:ascii="Arial" w:hAnsi="Arial" w:cs="Fanan" w:hint="cs"/>
          <w:sz w:val="32"/>
          <w:szCs w:val="32"/>
          <w:vertAlign w:val="superscript"/>
          <w:rtl/>
        </w:rPr>
        <w:t>)</w:t>
      </w:r>
      <w:r w:rsidRPr="00944056">
        <w:rPr>
          <w:rFonts w:cs="Fanan" w:hint="cs"/>
          <w:b/>
          <w:bCs/>
          <w:sz w:val="32"/>
          <w:szCs w:val="32"/>
          <w:rtl/>
        </w:rPr>
        <w:t xml:space="preserve">ـ رحمه الله تعالى ـ: </w:t>
      </w:r>
      <w:r w:rsidRPr="00944056">
        <w:rPr>
          <w:rFonts w:cs="Fanan" w:hint="cs"/>
          <w:sz w:val="32"/>
          <w:szCs w:val="32"/>
          <w:rtl/>
        </w:rPr>
        <w:t>(</w:t>
      </w:r>
      <w:r w:rsidRPr="00944056">
        <w:rPr>
          <w:rFonts w:cs="Fanan"/>
          <w:sz w:val="32"/>
          <w:szCs w:val="32"/>
          <w:rtl/>
        </w:rPr>
        <w:t xml:space="preserve">والسحر مركب من تأثيرات </w:t>
      </w:r>
      <w:r w:rsidRPr="00944056">
        <w:rPr>
          <w:rFonts w:cs="Fanan"/>
          <w:sz w:val="32"/>
          <w:szCs w:val="32"/>
          <w:rtl/>
        </w:rPr>
        <w:lastRenderedPageBreak/>
        <w:t>الأرواح الخبيثة وانفعال القوى الطبيعية عنها</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4"/>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tabs>
          <w:tab w:val="left" w:pos="613"/>
        </w:tabs>
        <w:jc w:val="lowKashida"/>
        <w:rPr>
          <w:rFonts w:cs="Fanan"/>
          <w:b/>
          <w:bCs/>
          <w:sz w:val="32"/>
          <w:szCs w:val="32"/>
          <w:rtl/>
        </w:rPr>
      </w:pPr>
      <w:r w:rsidRPr="00944056">
        <w:rPr>
          <w:rFonts w:cs="Fanan" w:hint="cs"/>
          <w:b/>
          <w:bCs/>
          <w:sz w:val="32"/>
          <w:szCs w:val="32"/>
          <w:rtl/>
        </w:rPr>
        <w:t xml:space="preserve">         ثالثاً: تعريفات أخرى:</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1-</w:t>
      </w:r>
      <w:r w:rsidRPr="00944056">
        <w:rPr>
          <w:rFonts w:cs="Fanan" w:hint="cs"/>
          <w:b/>
          <w:bCs/>
          <w:sz w:val="32"/>
          <w:szCs w:val="32"/>
          <w:rtl/>
        </w:rPr>
        <w:t xml:space="preserve">عرفه ابن خلدون </w:t>
      </w:r>
      <w:r w:rsidRPr="00944056">
        <w:rPr>
          <w:rFonts w:ascii="Arial" w:hAnsi="Arial" w:cs="Fanan" w:hint="cs"/>
          <w:b/>
          <w:bCs/>
          <w:sz w:val="32"/>
          <w:szCs w:val="32"/>
          <w:vertAlign w:val="superscript"/>
          <w:rtl/>
        </w:rPr>
        <w:t>(</w:t>
      </w:r>
      <w:r w:rsidRPr="00944056">
        <w:rPr>
          <w:rFonts w:ascii="Arial" w:hAnsi="Arial" w:cs="Fanan"/>
          <w:b/>
          <w:bCs/>
          <w:sz w:val="32"/>
          <w:szCs w:val="32"/>
          <w:vertAlign w:val="superscript"/>
          <w:rtl/>
        </w:rPr>
        <w:footnoteReference w:id="105"/>
      </w:r>
      <w:r w:rsidRPr="00944056">
        <w:rPr>
          <w:rFonts w:ascii="Arial" w:hAnsi="Arial" w:cs="Fanan" w:hint="cs"/>
          <w:b/>
          <w:bCs/>
          <w:sz w:val="32"/>
          <w:szCs w:val="32"/>
          <w:vertAlign w:val="superscript"/>
          <w:rtl/>
        </w:rPr>
        <w:t>)</w:t>
      </w:r>
      <w:r w:rsidRPr="00944056">
        <w:rPr>
          <w:rFonts w:cs="Fanan" w:hint="cs"/>
          <w:b/>
          <w:bCs/>
          <w:sz w:val="32"/>
          <w:szCs w:val="32"/>
          <w:rtl/>
        </w:rPr>
        <w:t xml:space="preserve"> ـ رحمه الله ـ بقوله</w:t>
      </w:r>
      <w:r w:rsidRPr="00944056">
        <w:rPr>
          <w:rFonts w:cs="Fanan" w:hint="cs"/>
          <w:sz w:val="32"/>
          <w:szCs w:val="32"/>
          <w:rtl/>
        </w:rPr>
        <w:t xml:space="preserve"> : (</w:t>
      </w:r>
      <w:r w:rsidRPr="00944056">
        <w:rPr>
          <w:rFonts w:cs="Fanan"/>
          <w:sz w:val="32"/>
          <w:szCs w:val="32"/>
          <w:rtl/>
        </w:rPr>
        <w:t>وهي علوم بكيفية استعدادات تقتدر البشرية بها على التأثيرات في عالم العناصر</w:t>
      </w:r>
      <w:r w:rsidRPr="00944056">
        <w:rPr>
          <w:rFonts w:cs="Fanan" w:hint="cs"/>
          <w:sz w:val="32"/>
          <w:szCs w:val="32"/>
          <w:rtl/>
        </w:rPr>
        <w:t>،</w:t>
      </w:r>
      <w:r w:rsidRPr="00944056">
        <w:rPr>
          <w:rFonts w:cs="Fanan"/>
          <w:sz w:val="32"/>
          <w:szCs w:val="32"/>
          <w:rtl/>
        </w:rPr>
        <w:t xml:space="preserve"> إما بغير معين أو بمعين من الأمور السماوية</w:t>
      </w:r>
      <w:r w:rsidRPr="00944056">
        <w:rPr>
          <w:rFonts w:cs="Fanan" w:hint="cs"/>
          <w:sz w:val="32"/>
          <w:szCs w:val="32"/>
          <w:rtl/>
        </w:rPr>
        <w:t xml:space="preserve">، </w:t>
      </w:r>
      <w:r w:rsidRPr="00944056">
        <w:rPr>
          <w:rFonts w:cs="Fanan"/>
          <w:sz w:val="32"/>
          <w:szCs w:val="32"/>
          <w:rtl/>
        </w:rPr>
        <w:t>والأول هو السحر والثاني هو الطلسمات</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6"/>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r w:rsidRPr="00944056">
        <w:rPr>
          <w:rFonts w:cs="Fanan" w:hint="cs"/>
          <w:sz w:val="32"/>
          <w:szCs w:val="32"/>
          <w:rtl/>
        </w:rPr>
        <w:t>2-</w:t>
      </w:r>
      <w:r w:rsidRPr="00944056">
        <w:rPr>
          <w:rFonts w:cs="Fanan" w:hint="cs"/>
          <w:b/>
          <w:bCs/>
          <w:sz w:val="32"/>
          <w:szCs w:val="32"/>
          <w:rtl/>
        </w:rPr>
        <w:t>يقول الإمام الغزالي</w:t>
      </w:r>
      <w:r w:rsidRPr="00944056">
        <w:rPr>
          <w:rFonts w:ascii="Arial" w:hAnsi="Arial" w:cs="Fanan"/>
          <w:sz w:val="32"/>
          <w:szCs w:val="32"/>
          <w:vertAlign w:val="superscript"/>
          <w:rtl/>
        </w:rPr>
        <w:t>(</w:t>
      </w:r>
      <w:r w:rsidRPr="00944056">
        <w:rPr>
          <w:rFonts w:ascii="Arial" w:hAnsi="Arial" w:cs="Fanan"/>
          <w:sz w:val="32"/>
          <w:szCs w:val="32"/>
          <w:vertAlign w:val="superscript"/>
          <w:rtl/>
        </w:rPr>
        <w:footnoteReference w:id="107"/>
      </w:r>
      <w:r w:rsidRPr="00944056">
        <w:rPr>
          <w:rFonts w:ascii="Arial" w:hAnsi="Arial" w:cs="Fanan"/>
          <w:sz w:val="32"/>
          <w:szCs w:val="32"/>
          <w:vertAlign w:val="superscript"/>
          <w:rtl/>
        </w:rPr>
        <w:t>)</w:t>
      </w:r>
      <w:r w:rsidRPr="00944056">
        <w:rPr>
          <w:rFonts w:cs="Fanan" w:hint="cs"/>
          <w:b/>
          <w:bCs/>
          <w:sz w:val="32"/>
          <w:szCs w:val="32"/>
          <w:rtl/>
        </w:rPr>
        <w:t xml:space="preserve"> ـ رحمه الله</w:t>
      </w:r>
      <w:r w:rsidRPr="00944056">
        <w:rPr>
          <w:rFonts w:cs="Fanan" w:hint="cs"/>
          <w:sz w:val="32"/>
          <w:szCs w:val="32"/>
          <w:rtl/>
        </w:rPr>
        <w:t xml:space="preserve">  ـ</w:t>
      </w:r>
      <w:r w:rsidRPr="00944056">
        <w:rPr>
          <w:rFonts w:cs="Fanan" w:hint="cs"/>
          <w:sz w:val="32"/>
          <w:szCs w:val="32"/>
          <w:rtl/>
          <w:lang w:bidi="ar-EG"/>
        </w:rPr>
        <w:t>:</w:t>
      </w:r>
      <w:r w:rsidRPr="00944056">
        <w:rPr>
          <w:rFonts w:cs="Fanan" w:hint="cs"/>
          <w:sz w:val="32"/>
          <w:szCs w:val="32"/>
          <w:rtl/>
        </w:rPr>
        <w:t xml:space="preserve"> (</w:t>
      </w:r>
      <w:r w:rsidRPr="00944056">
        <w:rPr>
          <w:rFonts w:cs="Fanan"/>
          <w:b/>
          <w:bCs/>
          <w:sz w:val="32"/>
          <w:szCs w:val="32"/>
          <w:rtl/>
        </w:rPr>
        <w:t xml:space="preserve"> </w:t>
      </w:r>
      <w:r w:rsidRPr="00944056">
        <w:rPr>
          <w:rFonts w:cs="Fanan"/>
          <w:sz w:val="32"/>
          <w:szCs w:val="32"/>
          <w:rtl/>
        </w:rPr>
        <w:t>عرف السحر بأنه نوع يستفاد من العلم بخواص الجواهر</w:t>
      </w:r>
      <w:r w:rsidRPr="00944056">
        <w:rPr>
          <w:rFonts w:cs="Fanan" w:hint="cs"/>
          <w:sz w:val="32"/>
          <w:szCs w:val="32"/>
          <w:rtl/>
        </w:rPr>
        <w:t>،</w:t>
      </w:r>
      <w:r w:rsidRPr="00944056">
        <w:rPr>
          <w:rFonts w:cs="Fanan"/>
          <w:sz w:val="32"/>
          <w:szCs w:val="32"/>
          <w:rtl/>
        </w:rPr>
        <w:t xml:space="preserve"> وبأمور حسابية في مطالع النجوم، فيتخذ من تلك الجواهر هيكلا</w:t>
      </w:r>
      <w:r w:rsidRPr="00944056">
        <w:rPr>
          <w:rFonts w:cs="Fanan" w:hint="cs"/>
          <w:sz w:val="32"/>
          <w:szCs w:val="32"/>
          <w:rtl/>
        </w:rPr>
        <w:t>ً</w:t>
      </w:r>
      <w:r w:rsidRPr="00944056">
        <w:rPr>
          <w:rFonts w:cs="Fanan"/>
          <w:sz w:val="32"/>
          <w:szCs w:val="32"/>
          <w:rtl/>
        </w:rPr>
        <w:t xml:space="preserve"> على صورة الشخص المسحور، ويرصد به وقتا</w:t>
      </w:r>
      <w:r w:rsidRPr="00944056">
        <w:rPr>
          <w:rFonts w:cs="Fanan" w:hint="cs"/>
          <w:sz w:val="32"/>
          <w:szCs w:val="32"/>
          <w:rtl/>
        </w:rPr>
        <w:t>ً</w:t>
      </w:r>
      <w:r w:rsidRPr="00944056">
        <w:rPr>
          <w:rFonts w:cs="Fanan"/>
          <w:sz w:val="32"/>
          <w:szCs w:val="32"/>
          <w:rtl/>
        </w:rPr>
        <w:t xml:space="preserve"> مخصوصا</w:t>
      </w:r>
      <w:r w:rsidRPr="00944056">
        <w:rPr>
          <w:rFonts w:cs="Fanan" w:hint="cs"/>
          <w:sz w:val="32"/>
          <w:szCs w:val="32"/>
          <w:rtl/>
        </w:rPr>
        <w:t>ً</w:t>
      </w:r>
      <w:r w:rsidRPr="00944056">
        <w:rPr>
          <w:rFonts w:cs="Fanan"/>
          <w:sz w:val="32"/>
          <w:szCs w:val="32"/>
          <w:rtl/>
        </w:rPr>
        <w:t xml:space="preserve"> م</w:t>
      </w:r>
      <w:r w:rsidRPr="00944056">
        <w:rPr>
          <w:rFonts w:cs="Fanan" w:hint="cs"/>
          <w:sz w:val="32"/>
          <w:szCs w:val="32"/>
          <w:rtl/>
        </w:rPr>
        <w:t>ن ا</w:t>
      </w:r>
      <w:r w:rsidRPr="00944056">
        <w:rPr>
          <w:rFonts w:cs="Fanan"/>
          <w:sz w:val="32"/>
          <w:szCs w:val="32"/>
          <w:rtl/>
        </w:rPr>
        <w:t>لمطالع، وتقرن به كلمات يتلفظ بها من الكفر والفحش المخالف للشرع، ويتوصل بسببها</w:t>
      </w:r>
      <w:r w:rsidRPr="00944056">
        <w:rPr>
          <w:rFonts w:cs="Fanan"/>
          <w:sz w:val="32"/>
          <w:szCs w:val="32"/>
        </w:rPr>
        <w:t xml:space="preserve"> </w:t>
      </w:r>
      <w:r w:rsidRPr="00944056">
        <w:rPr>
          <w:rFonts w:cs="Fanan"/>
          <w:sz w:val="32"/>
          <w:szCs w:val="32"/>
          <w:rtl/>
        </w:rPr>
        <w:t>إلى الاستعانة بالشياطين، تحصل من مجموع ذلك بحكم إجراء الله تعالى العادة أحوال</w:t>
      </w:r>
      <w:r w:rsidRPr="00944056">
        <w:rPr>
          <w:rFonts w:cs="Fanan"/>
          <w:sz w:val="32"/>
          <w:szCs w:val="32"/>
        </w:rPr>
        <w:t xml:space="preserve"> </w:t>
      </w:r>
      <w:r w:rsidRPr="00944056">
        <w:rPr>
          <w:rFonts w:cs="Fanan"/>
          <w:sz w:val="32"/>
          <w:szCs w:val="32"/>
          <w:rtl/>
        </w:rPr>
        <w:t>غريبة في الشخص المسحور</w:t>
      </w:r>
      <w:r w:rsidRPr="00944056">
        <w:rPr>
          <w:rFonts w:cs="Fanan" w:hint="cs"/>
          <w:sz w:val="32"/>
          <w:szCs w:val="32"/>
          <w:rtl/>
          <w:lang w:bidi="ar-EG"/>
        </w:rPr>
        <w:t xml:space="preserve"> ا.هـ</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8"/>
      </w:r>
      <w:r w:rsidRPr="00944056">
        <w:rPr>
          <w:rFonts w:ascii="Arial" w:hAnsi="Arial" w:cs="Fanan" w:hint="cs"/>
          <w:sz w:val="32"/>
          <w:szCs w:val="32"/>
          <w:vertAlign w:val="superscript"/>
          <w:rtl/>
        </w:rPr>
        <w:t>)</w:t>
      </w:r>
      <w:r w:rsidRPr="00944056">
        <w:rPr>
          <w:rFonts w:cs="Fanan" w:hint="cs"/>
          <w:sz w:val="32"/>
          <w:szCs w:val="32"/>
          <w:rtl/>
        </w:rPr>
        <w:t>.</w:t>
      </w:r>
    </w:p>
    <w:p w:rsidR="00944056" w:rsidRPr="00944056" w:rsidRDefault="00944056" w:rsidP="00944056">
      <w:pPr>
        <w:widowControl w:val="0"/>
        <w:ind w:firstLine="680"/>
        <w:jc w:val="lowKashida"/>
        <w:rPr>
          <w:rFonts w:cs="Fanan"/>
          <w:sz w:val="32"/>
          <w:szCs w:val="32"/>
          <w:rtl/>
        </w:rPr>
      </w:pPr>
    </w:p>
    <w:p w:rsidR="00944056" w:rsidRPr="00944056" w:rsidRDefault="00944056" w:rsidP="00944056">
      <w:pPr>
        <w:widowControl w:val="0"/>
        <w:ind w:hanging="2"/>
        <w:rPr>
          <w:rFonts w:ascii="Traditional Arabic" w:cs="Fanan"/>
          <w:sz w:val="32"/>
          <w:szCs w:val="32"/>
          <w:rtl/>
        </w:rPr>
      </w:pPr>
      <w:r w:rsidRPr="00944056">
        <w:rPr>
          <w:rFonts w:ascii="Traditional Arabic" w:cs="Fanan" w:hint="cs"/>
          <w:sz w:val="32"/>
          <w:szCs w:val="32"/>
          <w:rtl/>
        </w:rPr>
        <w:t>الشعوذة :</w:t>
      </w:r>
    </w:p>
    <w:p w:rsidR="00944056" w:rsidRPr="00944056" w:rsidRDefault="00944056" w:rsidP="00944056">
      <w:pPr>
        <w:widowControl w:val="0"/>
        <w:ind w:firstLine="680"/>
        <w:jc w:val="lowKashida"/>
        <w:rPr>
          <w:rFonts w:cs="Fanan"/>
          <w:sz w:val="32"/>
          <w:szCs w:val="32"/>
          <w:lang w:bidi="ar-EG"/>
        </w:rPr>
      </w:pPr>
      <w:r w:rsidRPr="00944056">
        <w:rPr>
          <w:rFonts w:cs="Fanan" w:hint="cs"/>
          <w:b/>
          <w:bCs/>
          <w:sz w:val="32"/>
          <w:szCs w:val="32"/>
          <w:rtl/>
        </w:rPr>
        <w:t>يقول القنوجي:</w:t>
      </w:r>
      <w:r w:rsidRPr="00944056">
        <w:rPr>
          <w:rFonts w:cs="Fanan" w:hint="cs"/>
          <w:sz w:val="32"/>
          <w:szCs w:val="32"/>
          <w:rtl/>
          <w:lang w:bidi="ar-EG"/>
        </w:rPr>
        <w:t xml:space="preserve"> </w:t>
      </w:r>
      <w:r w:rsidRPr="00944056">
        <w:rPr>
          <w:rFonts w:cs="Fanan" w:hint="cs"/>
          <w:sz w:val="32"/>
          <w:szCs w:val="32"/>
          <w:rtl/>
        </w:rPr>
        <w:t>(</w:t>
      </w:r>
      <w:r w:rsidRPr="00944056">
        <w:rPr>
          <w:rFonts w:cs="Fanan"/>
          <w:sz w:val="32"/>
          <w:szCs w:val="32"/>
          <w:rtl/>
        </w:rPr>
        <w:t>قال في مدينة العلوم</w:t>
      </w:r>
      <w:r w:rsidRPr="00944056">
        <w:rPr>
          <w:rFonts w:cs="Fanan" w:hint="cs"/>
          <w:sz w:val="32"/>
          <w:szCs w:val="32"/>
          <w:rtl/>
        </w:rPr>
        <w:t>:</w:t>
      </w:r>
      <w:r w:rsidRPr="00944056">
        <w:rPr>
          <w:rFonts w:cs="Fanan"/>
          <w:sz w:val="32"/>
          <w:szCs w:val="32"/>
          <w:rtl/>
        </w:rPr>
        <w:t xml:space="preserve"> علم الشعبذة والتخيلات وا</w:t>
      </w:r>
      <w:r w:rsidRPr="00944056">
        <w:rPr>
          <w:rFonts w:cs="Fanan" w:hint="cs"/>
          <w:sz w:val="32"/>
          <w:szCs w:val="32"/>
          <w:rtl/>
        </w:rPr>
        <w:t>لأ</w:t>
      </w:r>
      <w:r w:rsidRPr="00944056">
        <w:rPr>
          <w:rFonts w:cs="Fanan"/>
          <w:sz w:val="32"/>
          <w:szCs w:val="32"/>
          <w:rtl/>
        </w:rPr>
        <w:t xml:space="preserve">خذ </w:t>
      </w:r>
      <w:r w:rsidRPr="00944056">
        <w:rPr>
          <w:rFonts w:cs="Fanan"/>
          <w:sz w:val="32"/>
          <w:szCs w:val="32"/>
          <w:rtl/>
        </w:rPr>
        <w:lastRenderedPageBreak/>
        <w:t xml:space="preserve">بالعيون المخيلة لسرعة فعل صناعها برؤية الشيء على خلاف ما هو عليه </w:t>
      </w:r>
      <w:r w:rsidRPr="00944056">
        <w:rPr>
          <w:rFonts w:cs="Fanan" w:hint="cs"/>
          <w:sz w:val="32"/>
          <w:szCs w:val="32"/>
          <w:rtl/>
          <w:lang w:bidi="ar-EG"/>
        </w:rPr>
        <w:t>.</w:t>
      </w:r>
    </w:p>
    <w:p w:rsidR="00944056" w:rsidRDefault="00944056" w:rsidP="00944056">
      <w:pPr>
        <w:widowControl w:val="0"/>
        <w:ind w:firstLine="680"/>
        <w:jc w:val="lowKashida"/>
        <w:rPr>
          <w:rFonts w:cs="Fanan"/>
          <w:sz w:val="32"/>
          <w:szCs w:val="32"/>
          <w:rtl/>
        </w:rPr>
      </w:pPr>
      <w:r w:rsidRPr="00944056">
        <w:rPr>
          <w:rFonts w:cs="Fanan"/>
          <w:sz w:val="32"/>
          <w:szCs w:val="32"/>
          <w:rtl/>
        </w:rPr>
        <w:t>والشعبذة</w:t>
      </w:r>
      <w:r w:rsidRPr="00944056">
        <w:rPr>
          <w:rFonts w:cs="Fanan" w:hint="cs"/>
          <w:sz w:val="32"/>
          <w:szCs w:val="32"/>
          <w:rtl/>
          <w:lang w:bidi="ar-EG"/>
        </w:rPr>
        <w:t xml:space="preserve"> ـ</w:t>
      </w:r>
      <w:r w:rsidRPr="00944056">
        <w:rPr>
          <w:rFonts w:cs="Fanan"/>
          <w:sz w:val="32"/>
          <w:szCs w:val="32"/>
          <w:rtl/>
        </w:rPr>
        <w:t xml:space="preserve"> وقد يقال الشعوذة </w:t>
      </w:r>
      <w:r w:rsidRPr="00944056">
        <w:rPr>
          <w:rFonts w:cs="Fanan" w:hint="cs"/>
          <w:sz w:val="32"/>
          <w:szCs w:val="32"/>
          <w:rtl/>
          <w:lang w:bidi="ar-EG"/>
        </w:rPr>
        <w:t xml:space="preserve"> ـ </w:t>
      </w:r>
      <w:r w:rsidRPr="00944056">
        <w:rPr>
          <w:rFonts w:cs="Fanan"/>
          <w:sz w:val="32"/>
          <w:szCs w:val="32"/>
          <w:rtl/>
        </w:rPr>
        <w:t>معرب شعبا</w:t>
      </w:r>
      <w:r w:rsidRPr="00944056">
        <w:rPr>
          <w:rFonts w:cs="Fanan" w:hint="cs"/>
          <w:sz w:val="32"/>
          <w:szCs w:val="32"/>
          <w:rtl/>
        </w:rPr>
        <w:t>د</w:t>
      </w:r>
      <w:r w:rsidRPr="00944056">
        <w:rPr>
          <w:rFonts w:cs="Fanan"/>
          <w:sz w:val="32"/>
          <w:szCs w:val="32"/>
          <w:rtl/>
        </w:rPr>
        <w:t xml:space="preserve">ة وهي اسم رجل ينسب </w:t>
      </w:r>
      <w:r w:rsidRPr="00944056">
        <w:rPr>
          <w:rFonts w:cs="Fanan" w:hint="cs"/>
          <w:sz w:val="32"/>
          <w:szCs w:val="32"/>
          <w:rtl/>
        </w:rPr>
        <w:t>إ</w:t>
      </w:r>
      <w:r w:rsidRPr="00944056">
        <w:rPr>
          <w:rFonts w:cs="Fanan"/>
          <w:sz w:val="32"/>
          <w:szCs w:val="32"/>
          <w:rtl/>
        </w:rPr>
        <w:t>ليه هذا العلم</w:t>
      </w:r>
      <w:r w:rsidRPr="00944056">
        <w:rPr>
          <w:rFonts w:cs="Fanan" w:hint="cs"/>
          <w:sz w:val="32"/>
          <w:szCs w:val="32"/>
          <w:rtl/>
          <w:lang w:bidi="ar-EG"/>
        </w:rPr>
        <w:t xml:space="preserve">، </w:t>
      </w:r>
      <w:r w:rsidRPr="00944056">
        <w:rPr>
          <w:rFonts w:cs="Fanan"/>
          <w:sz w:val="32"/>
          <w:szCs w:val="32"/>
          <w:rtl/>
        </w:rPr>
        <w:t>وهو علم مبني على خفة اليد بأن يرى الناس الأمر المكرر واحدا</w:t>
      </w:r>
      <w:r w:rsidRPr="00944056">
        <w:rPr>
          <w:rFonts w:cs="Fanan" w:hint="cs"/>
          <w:sz w:val="32"/>
          <w:szCs w:val="32"/>
          <w:rtl/>
          <w:lang w:bidi="ar-EG"/>
        </w:rPr>
        <w:t>ً</w:t>
      </w:r>
      <w:r w:rsidRPr="00944056">
        <w:rPr>
          <w:rFonts w:cs="Fanan"/>
          <w:sz w:val="32"/>
          <w:szCs w:val="32"/>
          <w:rtl/>
        </w:rPr>
        <w:t xml:space="preserve"> والواحد</w:t>
      </w:r>
      <w:r w:rsidRPr="00944056">
        <w:rPr>
          <w:rFonts w:cs="Fanan" w:hint="cs"/>
          <w:sz w:val="32"/>
          <w:szCs w:val="32"/>
          <w:rtl/>
          <w:lang w:bidi="ar-EG"/>
        </w:rPr>
        <w:t xml:space="preserve"> </w:t>
      </w:r>
      <w:r w:rsidRPr="00944056">
        <w:rPr>
          <w:rFonts w:cs="Fanan"/>
          <w:sz w:val="32"/>
          <w:szCs w:val="32"/>
          <w:rtl/>
        </w:rPr>
        <w:t>مكرر</w:t>
      </w:r>
      <w:r w:rsidRPr="00944056">
        <w:rPr>
          <w:rFonts w:cs="Fanan" w:hint="cs"/>
          <w:sz w:val="32"/>
          <w:szCs w:val="32"/>
          <w:rtl/>
          <w:lang w:bidi="ar-EG"/>
        </w:rPr>
        <w:t>اً</w:t>
      </w:r>
      <w:r w:rsidRPr="00944056">
        <w:rPr>
          <w:rFonts w:cs="Fanan"/>
          <w:sz w:val="32"/>
          <w:szCs w:val="32"/>
          <w:rtl/>
        </w:rPr>
        <w:t xml:space="preserve"> بسرعة التحريك</w:t>
      </w:r>
      <w:r w:rsidRPr="00944056">
        <w:rPr>
          <w:rFonts w:cs="Fanan" w:hint="cs"/>
          <w:sz w:val="32"/>
          <w:szCs w:val="32"/>
          <w:rtl/>
          <w:lang w:bidi="ar-EG"/>
        </w:rPr>
        <w:t>،</w:t>
      </w:r>
      <w:r w:rsidRPr="00944056">
        <w:rPr>
          <w:rFonts w:cs="Fanan"/>
          <w:sz w:val="32"/>
          <w:szCs w:val="32"/>
          <w:rtl/>
        </w:rPr>
        <w:t xml:space="preserve"> ويرى الجماد حيا</w:t>
      </w:r>
      <w:r w:rsidRPr="00944056">
        <w:rPr>
          <w:rFonts w:cs="Fanan" w:hint="cs"/>
          <w:sz w:val="32"/>
          <w:szCs w:val="32"/>
          <w:rtl/>
          <w:lang w:bidi="ar-EG"/>
        </w:rPr>
        <w:t>ً</w:t>
      </w:r>
      <w:r w:rsidRPr="00944056">
        <w:rPr>
          <w:rFonts w:cs="Fanan"/>
          <w:sz w:val="32"/>
          <w:szCs w:val="32"/>
          <w:rtl/>
        </w:rPr>
        <w:t xml:space="preserve"> ويخفي المحسوس عن </w:t>
      </w:r>
      <w:r w:rsidRPr="00944056">
        <w:rPr>
          <w:rFonts w:cs="Fanan" w:hint="cs"/>
          <w:sz w:val="32"/>
          <w:szCs w:val="32"/>
          <w:rtl/>
        </w:rPr>
        <w:t>أ</w:t>
      </w:r>
      <w:r w:rsidRPr="00944056">
        <w:rPr>
          <w:rFonts w:cs="Fanan"/>
          <w:sz w:val="32"/>
          <w:szCs w:val="32"/>
          <w:rtl/>
        </w:rPr>
        <w:t xml:space="preserve">عين الناس بلا </w:t>
      </w:r>
      <w:r w:rsidRPr="00944056">
        <w:rPr>
          <w:rFonts w:cs="Fanan" w:hint="cs"/>
          <w:sz w:val="32"/>
          <w:szCs w:val="32"/>
          <w:rtl/>
          <w:lang w:bidi="ar-EG"/>
        </w:rPr>
        <w:t>أ</w:t>
      </w:r>
      <w:r w:rsidRPr="00944056">
        <w:rPr>
          <w:rFonts w:cs="Fanan"/>
          <w:sz w:val="32"/>
          <w:szCs w:val="32"/>
          <w:rtl/>
        </w:rPr>
        <w:t>خذ من عندهم باليد</w:t>
      </w:r>
      <w:r w:rsidRPr="00944056">
        <w:rPr>
          <w:rFonts w:cs="Fanan" w:hint="cs"/>
          <w:sz w:val="32"/>
          <w:szCs w:val="32"/>
          <w:rtl/>
          <w:lang w:bidi="ar-EG"/>
        </w:rPr>
        <w:t>،</w:t>
      </w:r>
      <w:r w:rsidRPr="00944056">
        <w:rPr>
          <w:rFonts w:cs="Fanan"/>
          <w:sz w:val="32"/>
          <w:szCs w:val="32"/>
          <w:rtl/>
        </w:rPr>
        <w:t xml:space="preserve"> </w:t>
      </w:r>
      <w:r w:rsidRPr="00944056">
        <w:rPr>
          <w:rFonts w:cs="Fanan" w:hint="cs"/>
          <w:sz w:val="32"/>
          <w:szCs w:val="32"/>
          <w:rtl/>
          <w:lang w:bidi="ar-EG"/>
        </w:rPr>
        <w:t>إ</w:t>
      </w:r>
      <w:r w:rsidRPr="00944056">
        <w:rPr>
          <w:rFonts w:cs="Fanan"/>
          <w:sz w:val="32"/>
          <w:szCs w:val="32"/>
          <w:rtl/>
        </w:rPr>
        <w:t>لى غير ذلك من الأحوال التي تعارفها الناس بالآنية دون اللمية</w:t>
      </w:r>
      <w:r w:rsidRPr="00944056">
        <w:rPr>
          <w:rFonts w:cs="Fanan" w:hint="cs"/>
          <w:sz w:val="32"/>
          <w:szCs w:val="32"/>
          <w:rtl/>
        </w:rPr>
        <w:t>،</w:t>
      </w:r>
      <w:r w:rsidRPr="00944056">
        <w:rPr>
          <w:rFonts w:cs="Fanan"/>
          <w:sz w:val="32"/>
          <w:szCs w:val="32"/>
          <w:rtl/>
        </w:rPr>
        <w:t xml:space="preserve"> وهذا ليس من السحر في شيء</w:t>
      </w:r>
      <w:r w:rsidRPr="00944056">
        <w:rPr>
          <w:rFonts w:cs="Fanan" w:hint="cs"/>
          <w:sz w:val="32"/>
          <w:szCs w:val="32"/>
          <w:rtl/>
          <w:lang w:bidi="ar-EG"/>
        </w:rPr>
        <w:t>،</w:t>
      </w:r>
      <w:r w:rsidRPr="00944056">
        <w:rPr>
          <w:rFonts w:cs="Fanan"/>
          <w:sz w:val="32"/>
          <w:szCs w:val="32"/>
          <w:rtl/>
        </w:rPr>
        <w:t xml:space="preserve"> لكن لشبه</w:t>
      </w:r>
      <w:r w:rsidRPr="00944056">
        <w:rPr>
          <w:rFonts w:cs="Fanan" w:hint="cs"/>
          <w:sz w:val="32"/>
          <w:szCs w:val="32"/>
          <w:rtl/>
          <w:lang w:bidi="ar-EG"/>
        </w:rPr>
        <w:t>ه</w:t>
      </w:r>
      <w:r w:rsidRPr="00944056">
        <w:rPr>
          <w:rFonts w:cs="Fanan"/>
          <w:sz w:val="32"/>
          <w:szCs w:val="32"/>
          <w:rtl/>
        </w:rPr>
        <w:t xml:space="preserve"> به في رأي العين جعلناه من فروعه</w:t>
      </w:r>
      <w:r w:rsidRPr="00944056">
        <w:rPr>
          <w:rFonts w:cs="Fanan" w:hint="cs"/>
          <w:sz w:val="32"/>
          <w:szCs w:val="32"/>
          <w:rtl/>
          <w:lang w:bidi="ar-EG"/>
        </w:rPr>
        <w:t>.</w:t>
      </w:r>
      <w:r w:rsidRPr="00944056">
        <w:rPr>
          <w:rFonts w:cs="Fanan"/>
          <w:sz w:val="32"/>
          <w:szCs w:val="32"/>
          <w:rtl/>
        </w:rPr>
        <w:t xml:space="preserve"> انتهى</w:t>
      </w:r>
      <w:r w:rsidRPr="00944056">
        <w:rPr>
          <w:rFonts w:cs="Fanan" w:hint="cs"/>
          <w:sz w:val="32"/>
          <w:szCs w:val="32"/>
          <w:rtl/>
          <w:lang w:bidi="ar-EG"/>
        </w:rPr>
        <w:t xml:space="preserve"> .</w:t>
      </w:r>
      <w:r w:rsidRPr="00944056">
        <w:rPr>
          <w:rFonts w:cs="Fanan" w:hint="cs"/>
          <w:sz w:val="32"/>
          <w:szCs w:val="32"/>
          <w:rtl/>
        </w:rPr>
        <w:t>)</w:t>
      </w:r>
      <w:r w:rsidRPr="00944056">
        <w:rPr>
          <w:rFonts w:ascii="Arial" w:hAnsi="Arial" w:cs="Fanan" w:hint="cs"/>
          <w:sz w:val="32"/>
          <w:szCs w:val="32"/>
          <w:vertAlign w:val="superscript"/>
          <w:rtl/>
        </w:rPr>
        <w:t xml:space="preserve"> (</w:t>
      </w:r>
      <w:r w:rsidRPr="00944056">
        <w:rPr>
          <w:rFonts w:ascii="Arial" w:hAnsi="Arial" w:cs="Fanan"/>
          <w:sz w:val="32"/>
          <w:szCs w:val="32"/>
          <w:vertAlign w:val="superscript"/>
          <w:rtl/>
        </w:rPr>
        <w:footnoteReference w:id="109"/>
      </w:r>
      <w:r w:rsidRPr="00944056">
        <w:rPr>
          <w:rFonts w:ascii="Arial" w:hAnsi="Arial" w:cs="Fanan" w:hint="cs"/>
          <w:sz w:val="32"/>
          <w:szCs w:val="32"/>
          <w:vertAlign w:val="superscript"/>
          <w:rtl/>
        </w:rPr>
        <w:t>)</w:t>
      </w:r>
      <w:r w:rsidRPr="00944056">
        <w:rPr>
          <w:rFonts w:cs="Fanan" w:hint="cs"/>
          <w:sz w:val="32"/>
          <w:szCs w:val="32"/>
          <w:rtl/>
        </w:rPr>
        <w:t>.</w:t>
      </w:r>
    </w:p>
    <w:p w:rsidR="00944056" w:rsidRDefault="00944056">
      <w:pPr>
        <w:bidi w:val="0"/>
        <w:rPr>
          <w:rFonts w:cs="Fanan"/>
          <w:sz w:val="32"/>
          <w:szCs w:val="32"/>
          <w:rtl/>
        </w:rPr>
      </w:pPr>
      <w:r>
        <w:rPr>
          <w:rFonts w:cs="Fanan"/>
          <w:sz w:val="32"/>
          <w:szCs w:val="32"/>
          <w:rtl/>
        </w:rPr>
        <w:br w:type="page"/>
      </w:r>
    </w:p>
    <w:p w:rsidR="00944056" w:rsidRPr="0031173F" w:rsidRDefault="00944056" w:rsidP="00944056">
      <w:pPr>
        <w:widowControl w:val="0"/>
        <w:ind w:hanging="2"/>
        <w:jc w:val="center"/>
        <w:rPr>
          <w:rFonts w:ascii="Traditional Arabic" w:cs="Fanan"/>
          <w:b/>
          <w:bCs/>
          <w:sz w:val="36"/>
          <w:szCs w:val="36"/>
          <w:rtl/>
        </w:rPr>
      </w:pPr>
      <w:r w:rsidRPr="0031173F">
        <w:rPr>
          <w:rFonts w:ascii="Traditional Arabic" w:cs="Fanan" w:hint="cs"/>
          <w:b/>
          <w:bCs/>
          <w:sz w:val="36"/>
          <w:szCs w:val="36"/>
          <w:rtl/>
        </w:rPr>
        <w:lastRenderedPageBreak/>
        <w:t>المبحث الثاني:</w:t>
      </w:r>
    </w:p>
    <w:p w:rsidR="00944056" w:rsidRPr="0031173F" w:rsidRDefault="00944056" w:rsidP="00944056">
      <w:pPr>
        <w:jc w:val="center"/>
        <w:rPr>
          <w:rFonts w:ascii="Traditional Arabic" w:cs="Fanan"/>
          <w:b/>
          <w:bCs/>
          <w:sz w:val="36"/>
          <w:szCs w:val="36"/>
          <w:rtl/>
        </w:rPr>
      </w:pPr>
      <w:r w:rsidRPr="0031173F">
        <w:rPr>
          <w:rFonts w:ascii="Traditional Arabic" w:cs="Fanan" w:hint="cs"/>
          <w:b/>
          <w:bCs/>
          <w:sz w:val="36"/>
          <w:szCs w:val="36"/>
          <w:rtl/>
        </w:rPr>
        <w:t>ض</w:t>
      </w:r>
      <w:r w:rsidRPr="0031173F">
        <w:rPr>
          <w:rFonts w:ascii="Traditional Arabic" w:cs="Fanan" w:hint="cs"/>
          <w:b/>
          <w:bCs/>
          <w:sz w:val="36"/>
          <w:szCs w:val="36"/>
          <w:rtl/>
          <w:lang w:bidi="ar-EG"/>
        </w:rPr>
        <w:t>ــــ</w:t>
      </w:r>
      <w:r w:rsidRPr="0031173F">
        <w:rPr>
          <w:rFonts w:ascii="Traditional Arabic" w:cs="Fanan" w:hint="cs"/>
          <w:b/>
          <w:bCs/>
          <w:sz w:val="36"/>
          <w:szCs w:val="36"/>
          <w:rtl/>
        </w:rPr>
        <w:t>روب الس</w:t>
      </w:r>
      <w:r w:rsidRPr="0031173F">
        <w:rPr>
          <w:rFonts w:ascii="Traditional Arabic" w:cs="Fanan" w:hint="cs"/>
          <w:b/>
          <w:bCs/>
          <w:sz w:val="36"/>
          <w:szCs w:val="36"/>
          <w:rtl/>
          <w:lang w:bidi="ar-EG"/>
        </w:rPr>
        <w:t>ـــــــ</w:t>
      </w:r>
      <w:r w:rsidRPr="0031173F">
        <w:rPr>
          <w:rFonts w:ascii="Traditional Arabic" w:cs="Fanan" w:hint="cs"/>
          <w:b/>
          <w:bCs/>
          <w:sz w:val="36"/>
          <w:szCs w:val="36"/>
          <w:rtl/>
        </w:rPr>
        <w:t>حر</w:t>
      </w:r>
    </w:p>
    <w:p w:rsidR="00944056" w:rsidRPr="0031173F" w:rsidRDefault="00944056" w:rsidP="00944056">
      <w:pPr>
        <w:ind w:firstLine="720"/>
        <w:jc w:val="lowKashida"/>
        <w:rPr>
          <w:rFonts w:cs="Fanan"/>
          <w:sz w:val="32"/>
          <w:szCs w:val="32"/>
          <w:rtl/>
          <w:lang w:bidi="ar-EG"/>
        </w:rPr>
      </w:pPr>
    </w:p>
    <w:p w:rsidR="00944056" w:rsidRPr="0031173F" w:rsidRDefault="00944056" w:rsidP="00944056">
      <w:pPr>
        <w:ind w:firstLine="720"/>
        <w:jc w:val="lowKashida"/>
        <w:rPr>
          <w:rFonts w:cs="Fanan"/>
          <w:sz w:val="32"/>
          <w:szCs w:val="32"/>
          <w:rtl/>
        </w:rPr>
      </w:pPr>
      <w:r w:rsidRPr="0031173F">
        <w:rPr>
          <w:rFonts w:cs="Fanan" w:hint="cs"/>
          <w:sz w:val="32"/>
          <w:szCs w:val="32"/>
          <w:rtl/>
        </w:rPr>
        <w:t>السحر في حقيقته هو تعامل مع الشياطين والجان من جهة</w:t>
      </w:r>
      <w:r w:rsidRPr="0031173F">
        <w:rPr>
          <w:rFonts w:cs="Fanan" w:hint="cs"/>
          <w:sz w:val="32"/>
          <w:szCs w:val="32"/>
          <w:rtl/>
          <w:lang w:bidi="ar-EG"/>
        </w:rPr>
        <w:t>،</w:t>
      </w:r>
      <w:r w:rsidRPr="0031173F">
        <w:rPr>
          <w:rFonts w:cs="Fanan" w:hint="cs"/>
          <w:sz w:val="32"/>
          <w:szCs w:val="32"/>
          <w:rtl/>
        </w:rPr>
        <w:t xml:space="preserve"> والساحر من جهة أخرى،</w:t>
      </w:r>
      <w:r w:rsidRPr="0031173F">
        <w:rPr>
          <w:rFonts w:cs="Fanan" w:hint="cs"/>
          <w:sz w:val="32"/>
          <w:szCs w:val="32"/>
          <w:rtl/>
          <w:lang w:bidi="ar-EG"/>
        </w:rPr>
        <w:t xml:space="preserve"> </w:t>
      </w:r>
      <w:r w:rsidRPr="0031173F">
        <w:rPr>
          <w:rFonts w:cs="Fanan" w:hint="cs"/>
          <w:sz w:val="32"/>
          <w:szCs w:val="32"/>
          <w:rtl/>
        </w:rPr>
        <w:t>حيث يتعامل فيه الساحر أو الكاهن أو العراف أو المنجم أو العياف مع ذلك العالم الخفي، والذي غايته ومبتغاه ومطلبه هو إضلال بني آدم،  كما بين الله تعالى فقال:</w:t>
      </w:r>
      <w:r w:rsidRPr="0031173F">
        <w:rPr>
          <w:rFonts w:ascii="Arial" w:hAnsi="Arial" w:cs="Fanan"/>
          <w:sz w:val="32"/>
          <w:szCs w:val="32"/>
          <w:rtl/>
        </w:rPr>
        <w:sym w:font="AGA Arabesque" w:char="F05D"/>
      </w:r>
      <w:r w:rsidRPr="0031173F">
        <w:rPr>
          <w:rFonts w:cs="Fanan" w:hint="eastAsia"/>
          <w:b/>
          <w:bCs/>
          <w:sz w:val="32"/>
          <w:szCs w:val="32"/>
          <w:rtl/>
        </w:rPr>
        <w:t>وَإِنَّ</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eastAsia"/>
          <w:b/>
          <w:bCs/>
          <w:sz w:val="32"/>
          <w:szCs w:val="32"/>
          <w:rtl/>
        </w:rPr>
        <w:t>لَيُوحُونَ</w:t>
      </w:r>
      <w:r w:rsidRPr="0031173F">
        <w:rPr>
          <w:rFonts w:cs="Fanan"/>
          <w:b/>
          <w:bCs/>
          <w:sz w:val="32"/>
          <w:szCs w:val="32"/>
          <w:rtl/>
        </w:rPr>
        <w:t xml:space="preserve"> </w:t>
      </w:r>
      <w:r w:rsidRPr="0031173F">
        <w:rPr>
          <w:rFonts w:cs="Fanan" w:hint="eastAsia"/>
          <w:b/>
          <w:bCs/>
          <w:sz w:val="32"/>
          <w:szCs w:val="32"/>
          <w:rtl/>
        </w:rPr>
        <w:t>إِلَى</w:t>
      </w:r>
      <w:r w:rsidRPr="0031173F">
        <w:rPr>
          <w:rFonts w:cs="Fanan"/>
          <w:b/>
          <w:bCs/>
          <w:sz w:val="32"/>
          <w:szCs w:val="32"/>
          <w:rtl/>
        </w:rPr>
        <w:t xml:space="preserve"> </w:t>
      </w:r>
      <w:r w:rsidRPr="0031173F">
        <w:rPr>
          <w:rFonts w:cs="Fanan" w:hint="eastAsia"/>
          <w:b/>
          <w:bCs/>
          <w:sz w:val="32"/>
          <w:szCs w:val="32"/>
          <w:rtl/>
        </w:rPr>
        <w:t>أَوْلِيَائِهِمْ</w:t>
      </w:r>
      <w:r w:rsidRPr="0031173F">
        <w:rPr>
          <w:rFonts w:cs="Fanan"/>
          <w:b/>
          <w:bCs/>
          <w:sz w:val="32"/>
          <w:szCs w:val="32"/>
          <w:rtl/>
        </w:rPr>
        <w:t xml:space="preserve"> </w:t>
      </w:r>
      <w:r w:rsidRPr="0031173F">
        <w:rPr>
          <w:rFonts w:cs="Fanan" w:hint="eastAsia"/>
          <w:b/>
          <w:bCs/>
          <w:sz w:val="32"/>
          <w:szCs w:val="32"/>
          <w:rtl/>
        </w:rPr>
        <w:t>لِيُجَادِلُوكُمْ</w:t>
      </w:r>
      <w:r w:rsidRPr="0031173F">
        <w:rPr>
          <w:rFonts w:cs="Fanan"/>
          <w:b/>
          <w:bCs/>
          <w:sz w:val="32"/>
          <w:szCs w:val="32"/>
          <w:rtl/>
        </w:rPr>
        <w:t xml:space="preserve"> </w:t>
      </w:r>
      <w:r w:rsidRPr="0031173F">
        <w:rPr>
          <w:rFonts w:cs="Fanan" w:hint="eastAsia"/>
          <w:b/>
          <w:bCs/>
          <w:sz w:val="32"/>
          <w:szCs w:val="32"/>
          <w:rtl/>
        </w:rPr>
        <w:t>وَإِنْ</w:t>
      </w:r>
      <w:r w:rsidRPr="0031173F">
        <w:rPr>
          <w:rFonts w:cs="Fanan"/>
          <w:b/>
          <w:bCs/>
          <w:sz w:val="32"/>
          <w:szCs w:val="32"/>
          <w:rtl/>
        </w:rPr>
        <w:t xml:space="preserve"> </w:t>
      </w:r>
      <w:r w:rsidRPr="0031173F">
        <w:rPr>
          <w:rFonts w:cs="Fanan" w:hint="eastAsia"/>
          <w:b/>
          <w:bCs/>
          <w:sz w:val="32"/>
          <w:szCs w:val="32"/>
          <w:rtl/>
        </w:rPr>
        <w:t>أَطَعْتُمُوهُمْ</w:t>
      </w:r>
      <w:r w:rsidRPr="0031173F">
        <w:rPr>
          <w:rFonts w:cs="Fanan"/>
          <w:b/>
          <w:bCs/>
          <w:sz w:val="32"/>
          <w:szCs w:val="32"/>
          <w:rtl/>
        </w:rPr>
        <w:t xml:space="preserve"> </w:t>
      </w:r>
      <w:r w:rsidRPr="0031173F">
        <w:rPr>
          <w:rFonts w:cs="Fanan" w:hint="eastAsia"/>
          <w:b/>
          <w:bCs/>
          <w:sz w:val="32"/>
          <w:szCs w:val="32"/>
          <w:rtl/>
        </w:rPr>
        <w:t>إِنَّكُمْ</w:t>
      </w:r>
      <w:r w:rsidRPr="0031173F">
        <w:rPr>
          <w:rFonts w:cs="Fanan" w:hint="cs"/>
          <w:b/>
          <w:bCs/>
          <w:sz w:val="32"/>
          <w:szCs w:val="32"/>
          <w:rtl/>
        </w:rPr>
        <w:t xml:space="preserve"> </w:t>
      </w:r>
      <w:r w:rsidRPr="0031173F">
        <w:rPr>
          <w:rFonts w:cs="Fanan" w:hint="eastAsia"/>
          <w:b/>
          <w:bCs/>
          <w:sz w:val="32"/>
          <w:szCs w:val="32"/>
          <w:rtl/>
        </w:rPr>
        <w:t>لَمُشْرِكُونَ</w:t>
      </w:r>
      <w:r w:rsidRPr="0031173F">
        <w:rPr>
          <w:rFonts w:ascii="Arial" w:hAnsi="Arial" w:cs="Fanan"/>
          <w:sz w:val="32"/>
          <w:szCs w:val="32"/>
          <w:rtl/>
        </w:rPr>
        <w:sym w:font="AGA Arabesque" w:char="F05B"/>
      </w:r>
      <w:r w:rsidRPr="0031173F">
        <w:rPr>
          <w:rFonts w:cs="Fanan" w:hint="cs"/>
          <w:sz w:val="32"/>
          <w:szCs w:val="32"/>
          <w:rtl/>
        </w:rPr>
        <w:t>[الأنعام-121]، بالإضافة إلى الاستمتاع الذي أخبر الله عنه</w:t>
      </w:r>
      <w:r w:rsidRPr="0031173F">
        <w:rPr>
          <w:rFonts w:cs="Fanan" w:hint="cs"/>
          <w:sz w:val="32"/>
          <w:szCs w:val="32"/>
          <w:rtl/>
          <w:lang w:bidi="ar-EG"/>
        </w:rPr>
        <w:t>،</w:t>
      </w:r>
      <w:r w:rsidRPr="0031173F">
        <w:rPr>
          <w:rFonts w:cs="Fanan" w:hint="cs"/>
          <w:sz w:val="32"/>
          <w:szCs w:val="32"/>
          <w:rtl/>
        </w:rPr>
        <w:t xml:space="preserve"> حيث يقول تعالى:</w:t>
      </w:r>
      <w:r w:rsidRPr="0031173F">
        <w:rPr>
          <w:rFonts w:ascii="Arial" w:hAnsi="Arial" w:cs="Fanan"/>
          <w:sz w:val="32"/>
          <w:szCs w:val="32"/>
          <w:rtl/>
        </w:rPr>
        <w:sym w:font="AGA Arabesque" w:char="F05D"/>
      </w:r>
      <w:r w:rsidRPr="0031173F">
        <w:rPr>
          <w:rFonts w:ascii="Traditional Arabic" w:cs="Fanan" w:hint="eastAsia"/>
          <w:b/>
          <w:bCs/>
          <w:color w:val="000000"/>
          <w:sz w:val="32"/>
          <w:szCs w:val="32"/>
          <w:rtl/>
        </w:rPr>
        <w:t xml:space="preserve"> </w:t>
      </w:r>
      <w:r w:rsidRPr="0031173F">
        <w:rPr>
          <w:rFonts w:cs="Fanan" w:hint="eastAsia"/>
          <w:b/>
          <w:bCs/>
          <w:sz w:val="32"/>
          <w:szCs w:val="32"/>
          <w:rtl/>
        </w:rPr>
        <w:t>وَيَوْمَ</w:t>
      </w:r>
      <w:r w:rsidRPr="0031173F">
        <w:rPr>
          <w:rFonts w:cs="Fanan"/>
          <w:b/>
          <w:bCs/>
          <w:sz w:val="32"/>
          <w:szCs w:val="32"/>
          <w:rtl/>
        </w:rPr>
        <w:t xml:space="preserve"> </w:t>
      </w:r>
      <w:r w:rsidRPr="0031173F">
        <w:rPr>
          <w:rFonts w:cs="Fanan" w:hint="eastAsia"/>
          <w:b/>
          <w:bCs/>
          <w:sz w:val="32"/>
          <w:szCs w:val="32"/>
          <w:rtl/>
        </w:rPr>
        <w:t>يَحْشُرُهُمْ</w:t>
      </w:r>
      <w:r w:rsidRPr="0031173F">
        <w:rPr>
          <w:rFonts w:cs="Fanan"/>
          <w:b/>
          <w:bCs/>
          <w:sz w:val="32"/>
          <w:szCs w:val="32"/>
          <w:rtl/>
        </w:rPr>
        <w:t xml:space="preserve"> </w:t>
      </w:r>
      <w:r w:rsidRPr="0031173F">
        <w:rPr>
          <w:rFonts w:cs="Fanan" w:hint="eastAsia"/>
          <w:b/>
          <w:bCs/>
          <w:sz w:val="32"/>
          <w:szCs w:val="32"/>
          <w:rtl/>
        </w:rPr>
        <w:t>جَمِيعًا</w:t>
      </w:r>
      <w:r w:rsidRPr="0031173F">
        <w:rPr>
          <w:rFonts w:cs="Fanan"/>
          <w:b/>
          <w:bCs/>
          <w:sz w:val="32"/>
          <w:szCs w:val="32"/>
          <w:rtl/>
        </w:rPr>
        <w:t xml:space="preserve"> </w:t>
      </w:r>
      <w:r w:rsidRPr="0031173F">
        <w:rPr>
          <w:rFonts w:cs="Fanan" w:hint="eastAsia"/>
          <w:b/>
          <w:bCs/>
          <w:sz w:val="32"/>
          <w:szCs w:val="32"/>
          <w:rtl/>
        </w:rPr>
        <w:t>يَا</w:t>
      </w:r>
      <w:r w:rsidRPr="0031173F">
        <w:rPr>
          <w:rFonts w:cs="Fanan"/>
          <w:b/>
          <w:bCs/>
          <w:sz w:val="32"/>
          <w:szCs w:val="32"/>
          <w:rtl/>
        </w:rPr>
        <w:t xml:space="preserve"> </w:t>
      </w:r>
      <w:r w:rsidRPr="0031173F">
        <w:rPr>
          <w:rFonts w:cs="Fanan" w:hint="eastAsia"/>
          <w:b/>
          <w:bCs/>
          <w:sz w:val="32"/>
          <w:szCs w:val="32"/>
          <w:rtl/>
        </w:rPr>
        <w:t>مَعْشَرَ</w:t>
      </w:r>
      <w:r w:rsidRPr="0031173F">
        <w:rPr>
          <w:rFonts w:cs="Fanan"/>
          <w:b/>
          <w:bCs/>
          <w:sz w:val="32"/>
          <w:szCs w:val="32"/>
          <w:rtl/>
        </w:rPr>
        <w:t xml:space="preserve"> </w:t>
      </w:r>
      <w:r w:rsidRPr="0031173F">
        <w:rPr>
          <w:rFonts w:cs="Fanan" w:hint="eastAsia"/>
          <w:b/>
          <w:bCs/>
          <w:sz w:val="32"/>
          <w:szCs w:val="32"/>
          <w:rtl/>
        </w:rPr>
        <w:t>الْجِنِّ</w:t>
      </w:r>
      <w:r w:rsidRPr="0031173F">
        <w:rPr>
          <w:rFonts w:cs="Fanan"/>
          <w:b/>
          <w:bCs/>
          <w:sz w:val="32"/>
          <w:szCs w:val="32"/>
          <w:rtl/>
        </w:rPr>
        <w:t xml:space="preserve"> </w:t>
      </w:r>
      <w:r w:rsidRPr="0031173F">
        <w:rPr>
          <w:rFonts w:cs="Fanan" w:hint="eastAsia"/>
          <w:b/>
          <w:bCs/>
          <w:sz w:val="32"/>
          <w:szCs w:val="32"/>
          <w:rtl/>
        </w:rPr>
        <w:t>قَدِ</w:t>
      </w:r>
      <w:r w:rsidRPr="0031173F">
        <w:rPr>
          <w:rFonts w:cs="Fanan"/>
          <w:b/>
          <w:bCs/>
          <w:sz w:val="32"/>
          <w:szCs w:val="32"/>
          <w:rtl/>
        </w:rPr>
        <w:t xml:space="preserve"> </w:t>
      </w:r>
      <w:r w:rsidRPr="0031173F">
        <w:rPr>
          <w:rFonts w:cs="Fanan" w:hint="eastAsia"/>
          <w:b/>
          <w:bCs/>
          <w:sz w:val="32"/>
          <w:szCs w:val="32"/>
          <w:rtl/>
        </w:rPr>
        <w:t>اسْتَكْثَرْتُمْ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الْإِنْسِ</w:t>
      </w:r>
      <w:r w:rsidRPr="0031173F">
        <w:rPr>
          <w:rFonts w:cs="Fanan"/>
          <w:b/>
          <w:bCs/>
          <w:sz w:val="32"/>
          <w:szCs w:val="32"/>
          <w:rtl/>
        </w:rPr>
        <w:t xml:space="preserve"> </w:t>
      </w:r>
      <w:r w:rsidRPr="0031173F">
        <w:rPr>
          <w:rFonts w:cs="Fanan" w:hint="eastAsia"/>
          <w:b/>
          <w:bCs/>
          <w:sz w:val="32"/>
          <w:szCs w:val="32"/>
          <w:rtl/>
        </w:rPr>
        <w:t>وَقَالَ</w:t>
      </w:r>
      <w:r w:rsidRPr="0031173F">
        <w:rPr>
          <w:rFonts w:cs="Fanan"/>
          <w:b/>
          <w:bCs/>
          <w:sz w:val="32"/>
          <w:szCs w:val="32"/>
          <w:rtl/>
        </w:rPr>
        <w:t xml:space="preserve"> </w:t>
      </w:r>
      <w:r w:rsidRPr="0031173F">
        <w:rPr>
          <w:rFonts w:cs="Fanan" w:hint="eastAsia"/>
          <w:b/>
          <w:bCs/>
          <w:sz w:val="32"/>
          <w:szCs w:val="32"/>
          <w:rtl/>
        </w:rPr>
        <w:t>أَوْلِيَاؤُهُمْ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الْإِنْسِ</w:t>
      </w:r>
      <w:r w:rsidRPr="0031173F">
        <w:rPr>
          <w:rFonts w:cs="Fanan"/>
          <w:b/>
          <w:bCs/>
          <w:sz w:val="32"/>
          <w:szCs w:val="32"/>
          <w:rtl/>
        </w:rPr>
        <w:t xml:space="preserve"> </w:t>
      </w:r>
      <w:r w:rsidRPr="0031173F">
        <w:rPr>
          <w:rFonts w:cs="Fanan" w:hint="eastAsia"/>
          <w:b/>
          <w:bCs/>
          <w:sz w:val="32"/>
          <w:szCs w:val="32"/>
          <w:rtl/>
        </w:rPr>
        <w:t>رَبَّنَا</w:t>
      </w:r>
      <w:r w:rsidRPr="0031173F">
        <w:rPr>
          <w:rFonts w:cs="Fanan"/>
          <w:b/>
          <w:bCs/>
          <w:sz w:val="32"/>
          <w:szCs w:val="32"/>
          <w:rtl/>
        </w:rPr>
        <w:t xml:space="preserve"> </w:t>
      </w:r>
      <w:r w:rsidRPr="0031173F">
        <w:rPr>
          <w:rFonts w:cs="Fanan" w:hint="eastAsia"/>
          <w:b/>
          <w:bCs/>
          <w:sz w:val="32"/>
          <w:szCs w:val="32"/>
          <w:rtl/>
        </w:rPr>
        <w:t>اسْتَمْتَعَ</w:t>
      </w:r>
      <w:r w:rsidRPr="0031173F">
        <w:rPr>
          <w:rFonts w:cs="Fanan"/>
          <w:b/>
          <w:bCs/>
          <w:sz w:val="32"/>
          <w:szCs w:val="32"/>
          <w:rtl/>
        </w:rPr>
        <w:t xml:space="preserve"> </w:t>
      </w:r>
      <w:r w:rsidRPr="0031173F">
        <w:rPr>
          <w:rFonts w:cs="Fanan" w:hint="eastAsia"/>
          <w:b/>
          <w:bCs/>
          <w:sz w:val="32"/>
          <w:szCs w:val="32"/>
          <w:rtl/>
        </w:rPr>
        <w:t>بَعْضُنَا</w:t>
      </w:r>
      <w:r w:rsidRPr="0031173F">
        <w:rPr>
          <w:rFonts w:cs="Fanan"/>
          <w:b/>
          <w:bCs/>
          <w:sz w:val="32"/>
          <w:szCs w:val="32"/>
          <w:rtl/>
        </w:rPr>
        <w:t xml:space="preserve"> </w:t>
      </w:r>
      <w:r w:rsidRPr="0031173F">
        <w:rPr>
          <w:rFonts w:cs="Fanan" w:hint="eastAsia"/>
          <w:b/>
          <w:bCs/>
          <w:sz w:val="32"/>
          <w:szCs w:val="32"/>
          <w:rtl/>
        </w:rPr>
        <w:t>بِبَعْضٍ</w:t>
      </w:r>
      <w:r w:rsidRPr="0031173F">
        <w:rPr>
          <w:rFonts w:cs="Fanan"/>
          <w:b/>
          <w:bCs/>
          <w:sz w:val="32"/>
          <w:szCs w:val="32"/>
          <w:rtl/>
        </w:rPr>
        <w:t xml:space="preserve"> </w:t>
      </w:r>
      <w:r w:rsidRPr="0031173F">
        <w:rPr>
          <w:rFonts w:cs="Fanan" w:hint="eastAsia"/>
          <w:b/>
          <w:bCs/>
          <w:sz w:val="32"/>
          <w:szCs w:val="32"/>
          <w:rtl/>
        </w:rPr>
        <w:t>وَبَلَغْنَا</w:t>
      </w:r>
      <w:r w:rsidRPr="0031173F">
        <w:rPr>
          <w:rFonts w:cs="Fanan"/>
          <w:b/>
          <w:bCs/>
          <w:sz w:val="32"/>
          <w:szCs w:val="32"/>
          <w:rtl/>
        </w:rPr>
        <w:t xml:space="preserve"> </w:t>
      </w:r>
      <w:r w:rsidRPr="0031173F">
        <w:rPr>
          <w:rFonts w:cs="Fanan" w:hint="eastAsia"/>
          <w:b/>
          <w:bCs/>
          <w:sz w:val="32"/>
          <w:szCs w:val="32"/>
          <w:rtl/>
        </w:rPr>
        <w:t>أَجَلَنَا</w:t>
      </w:r>
      <w:r w:rsidRPr="0031173F">
        <w:rPr>
          <w:rFonts w:cs="Fanan"/>
          <w:b/>
          <w:bCs/>
          <w:sz w:val="32"/>
          <w:szCs w:val="32"/>
          <w:rtl/>
        </w:rPr>
        <w:t xml:space="preserve"> </w:t>
      </w:r>
      <w:r w:rsidRPr="0031173F">
        <w:rPr>
          <w:rFonts w:cs="Fanan" w:hint="eastAsia"/>
          <w:b/>
          <w:bCs/>
          <w:sz w:val="32"/>
          <w:szCs w:val="32"/>
          <w:rtl/>
        </w:rPr>
        <w:t>الَّذِي</w:t>
      </w:r>
      <w:r w:rsidRPr="0031173F">
        <w:rPr>
          <w:rFonts w:cs="Fanan"/>
          <w:b/>
          <w:bCs/>
          <w:sz w:val="32"/>
          <w:szCs w:val="32"/>
          <w:rtl/>
        </w:rPr>
        <w:t xml:space="preserve"> </w:t>
      </w:r>
      <w:r w:rsidRPr="0031173F">
        <w:rPr>
          <w:rFonts w:cs="Fanan" w:hint="eastAsia"/>
          <w:b/>
          <w:bCs/>
          <w:sz w:val="32"/>
          <w:szCs w:val="32"/>
          <w:rtl/>
        </w:rPr>
        <w:t>أَجَّلْتَ</w:t>
      </w:r>
      <w:r w:rsidRPr="0031173F">
        <w:rPr>
          <w:rFonts w:cs="Fanan"/>
          <w:b/>
          <w:bCs/>
          <w:sz w:val="32"/>
          <w:szCs w:val="32"/>
          <w:rtl/>
        </w:rPr>
        <w:t xml:space="preserve"> </w:t>
      </w:r>
      <w:r w:rsidRPr="0031173F">
        <w:rPr>
          <w:rFonts w:cs="Fanan" w:hint="eastAsia"/>
          <w:b/>
          <w:bCs/>
          <w:sz w:val="32"/>
          <w:szCs w:val="32"/>
          <w:rtl/>
        </w:rPr>
        <w:t>لَنَا</w:t>
      </w:r>
      <w:r w:rsidRPr="0031173F">
        <w:rPr>
          <w:rFonts w:cs="Fanan"/>
          <w:b/>
          <w:bCs/>
          <w:sz w:val="32"/>
          <w:szCs w:val="32"/>
          <w:rtl/>
        </w:rPr>
        <w:t xml:space="preserve"> </w:t>
      </w:r>
      <w:r w:rsidRPr="0031173F">
        <w:rPr>
          <w:rFonts w:cs="Fanan" w:hint="eastAsia"/>
          <w:b/>
          <w:bCs/>
          <w:sz w:val="32"/>
          <w:szCs w:val="32"/>
          <w:rtl/>
        </w:rPr>
        <w:t>قَالَ</w:t>
      </w:r>
      <w:r w:rsidRPr="0031173F">
        <w:rPr>
          <w:rFonts w:cs="Fanan"/>
          <w:b/>
          <w:bCs/>
          <w:sz w:val="32"/>
          <w:szCs w:val="32"/>
          <w:rtl/>
        </w:rPr>
        <w:t xml:space="preserve"> </w:t>
      </w:r>
      <w:r w:rsidRPr="0031173F">
        <w:rPr>
          <w:rFonts w:cs="Fanan" w:hint="eastAsia"/>
          <w:b/>
          <w:bCs/>
          <w:sz w:val="32"/>
          <w:szCs w:val="32"/>
          <w:rtl/>
        </w:rPr>
        <w:t>النَّارُ</w:t>
      </w:r>
      <w:r w:rsidRPr="0031173F">
        <w:rPr>
          <w:rFonts w:cs="Fanan"/>
          <w:b/>
          <w:bCs/>
          <w:sz w:val="32"/>
          <w:szCs w:val="32"/>
          <w:rtl/>
        </w:rPr>
        <w:t xml:space="preserve"> </w:t>
      </w:r>
      <w:r w:rsidRPr="0031173F">
        <w:rPr>
          <w:rFonts w:cs="Fanan" w:hint="eastAsia"/>
          <w:b/>
          <w:bCs/>
          <w:sz w:val="32"/>
          <w:szCs w:val="32"/>
          <w:rtl/>
        </w:rPr>
        <w:t>مَثْوَاكُمْ</w:t>
      </w:r>
      <w:r w:rsidRPr="0031173F">
        <w:rPr>
          <w:rFonts w:cs="Fanan"/>
          <w:b/>
          <w:bCs/>
          <w:sz w:val="32"/>
          <w:szCs w:val="32"/>
          <w:rtl/>
        </w:rPr>
        <w:t xml:space="preserve"> </w:t>
      </w:r>
      <w:r w:rsidRPr="0031173F">
        <w:rPr>
          <w:rFonts w:cs="Fanan" w:hint="eastAsia"/>
          <w:b/>
          <w:bCs/>
          <w:sz w:val="32"/>
          <w:szCs w:val="32"/>
          <w:rtl/>
        </w:rPr>
        <w:t>خَالِدِينَ</w:t>
      </w:r>
      <w:r w:rsidRPr="0031173F">
        <w:rPr>
          <w:rFonts w:cs="Fanan"/>
          <w:b/>
          <w:bCs/>
          <w:sz w:val="32"/>
          <w:szCs w:val="32"/>
          <w:rtl/>
        </w:rPr>
        <w:t xml:space="preserve"> </w:t>
      </w:r>
      <w:r w:rsidRPr="0031173F">
        <w:rPr>
          <w:rFonts w:cs="Fanan" w:hint="eastAsia"/>
          <w:b/>
          <w:bCs/>
          <w:sz w:val="32"/>
          <w:szCs w:val="32"/>
          <w:rtl/>
        </w:rPr>
        <w:t>فِيهَا</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شَاءَ</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إِنَّ</w:t>
      </w:r>
      <w:r w:rsidRPr="0031173F">
        <w:rPr>
          <w:rFonts w:cs="Fanan"/>
          <w:b/>
          <w:bCs/>
          <w:sz w:val="32"/>
          <w:szCs w:val="32"/>
          <w:rtl/>
        </w:rPr>
        <w:t xml:space="preserve"> </w:t>
      </w:r>
      <w:r w:rsidRPr="0031173F">
        <w:rPr>
          <w:rFonts w:cs="Fanan" w:hint="eastAsia"/>
          <w:b/>
          <w:bCs/>
          <w:sz w:val="32"/>
          <w:szCs w:val="32"/>
          <w:rtl/>
        </w:rPr>
        <w:t>رَبَّكَ</w:t>
      </w:r>
      <w:r w:rsidRPr="0031173F">
        <w:rPr>
          <w:rFonts w:cs="Fanan"/>
          <w:b/>
          <w:bCs/>
          <w:sz w:val="32"/>
          <w:szCs w:val="32"/>
          <w:rtl/>
        </w:rPr>
        <w:t xml:space="preserve"> </w:t>
      </w:r>
      <w:r w:rsidRPr="0031173F">
        <w:rPr>
          <w:rFonts w:cs="Fanan" w:hint="eastAsia"/>
          <w:b/>
          <w:bCs/>
          <w:sz w:val="32"/>
          <w:szCs w:val="32"/>
          <w:rtl/>
        </w:rPr>
        <w:t>حَكِيمٌ</w:t>
      </w:r>
      <w:r w:rsidRPr="0031173F">
        <w:rPr>
          <w:rFonts w:cs="Fanan"/>
          <w:b/>
          <w:bCs/>
          <w:sz w:val="32"/>
          <w:szCs w:val="32"/>
          <w:rtl/>
        </w:rPr>
        <w:t xml:space="preserve"> </w:t>
      </w:r>
      <w:r w:rsidRPr="0031173F">
        <w:rPr>
          <w:rFonts w:cs="Fanan" w:hint="eastAsia"/>
          <w:b/>
          <w:bCs/>
          <w:sz w:val="32"/>
          <w:szCs w:val="32"/>
          <w:rtl/>
        </w:rPr>
        <w:t>عَلِيمٌ</w:t>
      </w:r>
      <w:r w:rsidRPr="0031173F">
        <w:rPr>
          <w:rFonts w:ascii="Arial" w:hAnsi="Arial" w:cs="Fanan"/>
          <w:sz w:val="32"/>
          <w:szCs w:val="32"/>
          <w:rtl/>
        </w:rPr>
        <w:sym w:font="AGA Arabesque" w:char="F05B"/>
      </w:r>
      <w:r w:rsidRPr="0031173F">
        <w:rPr>
          <w:rFonts w:cs="Fanan" w:hint="cs"/>
          <w:sz w:val="32"/>
          <w:szCs w:val="32"/>
          <w:rtl/>
        </w:rPr>
        <w:t xml:space="preserve"> [الأنعام ـ128]، يقول الإمام القرطبي ـ رحمه الله ـ : (</w:t>
      </w:r>
      <w:r w:rsidRPr="0031173F">
        <w:rPr>
          <w:rFonts w:cs="Fanan"/>
          <w:sz w:val="32"/>
          <w:szCs w:val="32"/>
          <w:rtl/>
        </w:rPr>
        <w:t>فاستمتاع الجن من الإنس إنهم تلذذوا بطاعة الإنس إياهم وتلذذ الإنس بقبولهم من الجن حتى زنوا وشربوا الخمور بإغواء الجن إياهم</w:t>
      </w:r>
      <w:r w:rsidRPr="0031173F">
        <w:rPr>
          <w:rFonts w:cs="Fanan" w:hint="cs"/>
          <w:sz w:val="32"/>
          <w:szCs w:val="32"/>
          <w:rtl/>
        </w:rPr>
        <w:t>،</w:t>
      </w:r>
      <w:r w:rsidRPr="0031173F">
        <w:rPr>
          <w:rFonts w:cs="Fanan"/>
          <w:sz w:val="32"/>
          <w:szCs w:val="32"/>
          <w:rtl/>
        </w:rPr>
        <w:t xml:space="preserve"> وقيل</w:t>
      </w:r>
      <w:r w:rsidRPr="0031173F">
        <w:rPr>
          <w:rFonts w:cs="Fanan" w:hint="cs"/>
          <w:sz w:val="32"/>
          <w:szCs w:val="32"/>
          <w:rtl/>
        </w:rPr>
        <w:t>:</w:t>
      </w:r>
      <w:r w:rsidRPr="0031173F">
        <w:rPr>
          <w:rFonts w:cs="Fanan"/>
          <w:sz w:val="32"/>
          <w:szCs w:val="32"/>
          <w:rtl/>
        </w:rPr>
        <w:t xml:space="preserve"> كان الرجل إذا مر بواد في سفره وخاف على نفسه قال</w:t>
      </w:r>
      <w:r w:rsidRPr="0031173F">
        <w:rPr>
          <w:rFonts w:cs="Fanan" w:hint="cs"/>
          <w:sz w:val="32"/>
          <w:szCs w:val="32"/>
          <w:rtl/>
        </w:rPr>
        <w:t>:</w:t>
      </w:r>
      <w:r w:rsidRPr="0031173F">
        <w:rPr>
          <w:rFonts w:cs="Fanan"/>
          <w:sz w:val="32"/>
          <w:szCs w:val="32"/>
          <w:rtl/>
        </w:rPr>
        <w:t xml:space="preserve"> أعوذ برب هذا الوادي من جميع ما أحذر</w:t>
      </w:r>
      <w:r w:rsidRPr="0031173F">
        <w:rPr>
          <w:rFonts w:cs="Fanan" w:hint="cs"/>
          <w:sz w:val="32"/>
          <w:szCs w:val="32"/>
          <w:rtl/>
        </w:rPr>
        <w:t>،</w:t>
      </w:r>
      <w:r w:rsidRPr="0031173F">
        <w:rPr>
          <w:rFonts w:cs="Fanan"/>
          <w:sz w:val="32"/>
          <w:szCs w:val="32"/>
          <w:rtl/>
        </w:rPr>
        <w:t xml:space="preserve"> وفي التنزيل</w:t>
      </w:r>
      <w:r w:rsidRPr="0031173F">
        <w:rPr>
          <w:rFonts w:cs="Fanan" w:hint="cs"/>
          <w:sz w:val="32"/>
          <w:szCs w:val="32"/>
          <w:rtl/>
        </w:rPr>
        <w:t>:</w:t>
      </w:r>
      <w:r w:rsidRPr="0031173F">
        <w:rPr>
          <w:rFonts w:cs="Fanan"/>
          <w:sz w:val="32"/>
          <w:szCs w:val="32"/>
          <w:rtl/>
        </w:rPr>
        <w:t xml:space="preserve"> </w:t>
      </w:r>
      <w:r w:rsidRPr="0031173F">
        <w:rPr>
          <w:rFonts w:ascii="Arial" w:hAnsi="Arial" w:cs="Fanan"/>
          <w:sz w:val="32"/>
          <w:szCs w:val="32"/>
          <w:rtl/>
        </w:rPr>
        <w:sym w:font="AGA Arabesque" w:char="F05D"/>
      </w:r>
      <w:r w:rsidRPr="0031173F">
        <w:rPr>
          <w:rFonts w:cs="Fanan" w:hint="eastAsia"/>
          <w:b/>
          <w:bCs/>
          <w:sz w:val="32"/>
          <w:szCs w:val="32"/>
          <w:rtl/>
        </w:rPr>
        <w:t>وَأَنَّهُ</w:t>
      </w:r>
      <w:r w:rsidRPr="0031173F">
        <w:rPr>
          <w:rFonts w:cs="Fanan"/>
          <w:b/>
          <w:bCs/>
          <w:sz w:val="32"/>
          <w:szCs w:val="32"/>
          <w:rtl/>
        </w:rPr>
        <w:t xml:space="preserve"> </w:t>
      </w:r>
      <w:r w:rsidRPr="0031173F">
        <w:rPr>
          <w:rFonts w:cs="Fanan" w:hint="eastAsia"/>
          <w:b/>
          <w:bCs/>
          <w:sz w:val="32"/>
          <w:szCs w:val="32"/>
          <w:rtl/>
        </w:rPr>
        <w:t>كَانَ</w:t>
      </w:r>
      <w:r w:rsidRPr="0031173F">
        <w:rPr>
          <w:rFonts w:cs="Fanan"/>
          <w:b/>
          <w:bCs/>
          <w:sz w:val="32"/>
          <w:szCs w:val="32"/>
          <w:rtl/>
        </w:rPr>
        <w:t xml:space="preserve"> </w:t>
      </w:r>
      <w:r w:rsidRPr="0031173F">
        <w:rPr>
          <w:rFonts w:cs="Fanan" w:hint="eastAsia"/>
          <w:b/>
          <w:bCs/>
          <w:sz w:val="32"/>
          <w:szCs w:val="32"/>
          <w:rtl/>
        </w:rPr>
        <w:t>رِجَالٌ</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الْإِنْسِ</w:t>
      </w:r>
      <w:r w:rsidRPr="0031173F">
        <w:rPr>
          <w:rFonts w:cs="Fanan"/>
          <w:b/>
          <w:bCs/>
          <w:sz w:val="32"/>
          <w:szCs w:val="32"/>
          <w:rtl/>
        </w:rPr>
        <w:t xml:space="preserve"> </w:t>
      </w:r>
      <w:r w:rsidRPr="0031173F">
        <w:rPr>
          <w:rFonts w:cs="Fanan" w:hint="eastAsia"/>
          <w:b/>
          <w:bCs/>
          <w:sz w:val="32"/>
          <w:szCs w:val="32"/>
          <w:rtl/>
        </w:rPr>
        <w:t>يَعُوذُونَ</w:t>
      </w:r>
      <w:r w:rsidRPr="0031173F">
        <w:rPr>
          <w:rFonts w:cs="Fanan"/>
          <w:b/>
          <w:bCs/>
          <w:sz w:val="32"/>
          <w:szCs w:val="32"/>
          <w:rtl/>
        </w:rPr>
        <w:t xml:space="preserve"> </w:t>
      </w:r>
      <w:r w:rsidRPr="0031173F">
        <w:rPr>
          <w:rFonts w:cs="Fanan" w:hint="eastAsia"/>
          <w:b/>
          <w:bCs/>
          <w:sz w:val="32"/>
          <w:szCs w:val="32"/>
          <w:rtl/>
        </w:rPr>
        <w:t>بِرِجَالٍ</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الْجِنِّ</w:t>
      </w:r>
      <w:r w:rsidRPr="0031173F">
        <w:rPr>
          <w:rFonts w:cs="Fanan"/>
          <w:b/>
          <w:bCs/>
          <w:sz w:val="32"/>
          <w:szCs w:val="32"/>
          <w:rtl/>
        </w:rPr>
        <w:t xml:space="preserve"> </w:t>
      </w:r>
      <w:r w:rsidRPr="0031173F">
        <w:rPr>
          <w:rFonts w:cs="Fanan" w:hint="eastAsia"/>
          <w:b/>
          <w:bCs/>
          <w:sz w:val="32"/>
          <w:szCs w:val="32"/>
          <w:rtl/>
        </w:rPr>
        <w:t>فَزَادُوهُمْ</w:t>
      </w:r>
      <w:r w:rsidRPr="0031173F">
        <w:rPr>
          <w:rFonts w:cs="Fanan"/>
          <w:b/>
          <w:bCs/>
          <w:sz w:val="32"/>
          <w:szCs w:val="32"/>
          <w:rtl/>
        </w:rPr>
        <w:t xml:space="preserve"> </w:t>
      </w:r>
      <w:r w:rsidRPr="0031173F">
        <w:rPr>
          <w:rFonts w:cs="Fanan" w:hint="eastAsia"/>
          <w:b/>
          <w:bCs/>
          <w:sz w:val="32"/>
          <w:szCs w:val="32"/>
          <w:rtl/>
        </w:rPr>
        <w:t>رَهَقًا</w:t>
      </w:r>
      <w:r w:rsidRPr="0031173F">
        <w:rPr>
          <w:rFonts w:ascii="Arial" w:hAnsi="Arial" w:cs="Fanan"/>
          <w:sz w:val="32"/>
          <w:szCs w:val="32"/>
          <w:rtl/>
        </w:rPr>
        <w:sym w:font="AGA Arabesque" w:char="F05B"/>
      </w:r>
      <w:r w:rsidRPr="0031173F">
        <w:rPr>
          <w:rFonts w:cs="Fanan" w:hint="cs"/>
          <w:sz w:val="32"/>
          <w:szCs w:val="32"/>
          <w:rtl/>
        </w:rPr>
        <w:t xml:space="preserve"> [الجن ـ 6]،</w:t>
      </w:r>
      <w:r w:rsidRPr="0031173F">
        <w:rPr>
          <w:rFonts w:cs="Fanan"/>
          <w:sz w:val="32"/>
          <w:szCs w:val="32"/>
          <w:rtl/>
        </w:rPr>
        <w:t xml:space="preserve"> فهذا استمتاع الإنس بالجن</w:t>
      </w:r>
      <w:r w:rsidRPr="0031173F">
        <w:rPr>
          <w:rFonts w:cs="Fanan" w:hint="cs"/>
          <w:sz w:val="32"/>
          <w:szCs w:val="32"/>
          <w:rtl/>
        </w:rPr>
        <w:t>،</w:t>
      </w:r>
      <w:r w:rsidRPr="0031173F">
        <w:rPr>
          <w:rFonts w:cs="Fanan"/>
          <w:sz w:val="32"/>
          <w:szCs w:val="32"/>
          <w:rtl/>
        </w:rPr>
        <w:t xml:space="preserve"> وأما استمتاع الجن بالإنس</w:t>
      </w:r>
      <w:r w:rsidRPr="0031173F">
        <w:rPr>
          <w:rFonts w:cs="Fanan" w:hint="cs"/>
          <w:sz w:val="32"/>
          <w:szCs w:val="32"/>
          <w:rtl/>
        </w:rPr>
        <w:t>:</w:t>
      </w:r>
      <w:r w:rsidRPr="0031173F">
        <w:rPr>
          <w:rFonts w:cs="Fanan"/>
          <w:sz w:val="32"/>
          <w:szCs w:val="32"/>
          <w:rtl/>
        </w:rPr>
        <w:t xml:space="preserve"> فما كانوا يلقون إليهم من الأراجيف والكهانة والسحر</w:t>
      </w:r>
      <w:r w:rsidRPr="0031173F">
        <w:rPr>
          <w:rFonts w:cs="Fanan" w:hint="cs"/>
          <w:sz w:val="32"/>
          <w:szCs w:val="32"/>
          <w:rtl/>
        </w:rPr>
        <w:t>،</w:t>
      </w:r>
      <w:r w:rsidRPr="0031173F">
        <w:rPr>
          <w:rFonts w:cs="Fanan"/>
          <w:sz w:val="32"/>
          <w:szCs w:val="32"/>
          <w:rtl/>
        </w:rPr>
        <w:t xml:space="preserve"> وقيل</w:t>
      </w:r>
      <w:r w:rsidRPr="0031173F">
        <w:rPr>
          <w:rFonts w:cs="Fanan" w:hint="cs"/>
          <w:sz w:val="32"/>
          <w:szCs w:val="32"/>
          <w:rtl/>
        </w:rPr>
        <w:t>:</w:t>
      </w:r>
      <w:r w:rsidRPr="0031173F">
        <w:rPr>
          <w:rFonts w:cs="Fanan"/>
          <w:sz w:val="32"/>
          <w:szCs w:val="32"/>
          <w:rtl/>
        </w:rPr>
        <w:t xml:space="preserve"> استمتاع الجن بالإنس</w:t>
      </w:r>
      <w:r w:rsidRPr="0031173F">
        <w:rPr>
          <w:rFonts w:cs="Fanan" w:hint="cs"/>
          <w:sz w:val="32"/>
          <w:szCs w:val="32"/>
          <w:rtl/>
        </w:rPr>
        <w:t>:</w:t>
      </w:r>
      <w:r w:rsidRPr="0031173F">
        <w:rPr>
          <w:rFonts w:cs="Fanan"/>
          <w:sz w:val="32"/>
          <w:szCs w:val="32"/>
          <w:rtl/>
        </w:rPr>
        <w:t xml:space="preserve"> أنهم يعترفون أن الجن يقدرون أن يدفعوا عنهم ما يحذرون</w:t>
      </w:r>
      <w:r w:rsidRPr="0031173F">
        <w:rPr>
          <w:rFonts w:cs="Fanan" w:hint="cs"/>
          <w:sz w:val="32"/>
          <w:szCs w:val="32"/>
          <w:rtl/>
        </w:rPr>
        <w:t>.ا.هـ</w:t>
      </w:r>
      <w:r w:rsidRPr="0031173F">
        <w:rPr>
          <w:rFonts w:cs="Fanan" w:hint="cs"/>
          <w:sz w:val="32"/>
          <w:szCs w:val="32"/>
          <w:rtl/>
          <w:lang w:bidi="ar-EG"/>
        </w:rPr>
        <w:t xml:space="preserve"> </w:t>
      </w:r>
      <w:r w:rsidRPr="0031173F">
        <w:rPr>
          <w:rFonts w:cs="Fanan" w:hint="cs"/>
          <w:sz w:val="32"/>
          <w:szCs w:val="32"/>
          <w:rtl/>
        </w:rPr>
        <w:t>)</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10"/>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jc w:val="lowKashida"/>
        <w:rPr>
          <w:rFonts w:cs="Fanan"/>
          <w:sz w:val="32"/>
          <w:szCs w:val="32"/>
        </w:rPr>
      </w:pPr>
      <w:r w:rsidRPr="0031173F">
        <w:rPr>
          <w:rFonts w:cs="Fanan" w:hint="cs"/>
          <w:sz w:val="32"/>
          <w:szCs w:val="32"/>
          <w:rtl/>
        </w:rPr>
        <w:t xml:space="preserve"> </w:t>
      </w:r>
      <w:r w:rsidRPr="0031173F">
        <w:rPr>
          <w:rFonts w:cs="Fanan" w:hint="cs"/>
          <w:sz w:val="32"/>
          <w:szCs w:val="32"/>
          <w:rtl/>
          <w:lang w:bidi="ar-EG"/>
        </w:rPr>
        <w:tab/>
      </w:r>
      <w:r w:rsidRPr="0031173F">
        <w:rPr>
          <w:rFonts w:cs="Fanan" w:hint="cs"/>
          <w:sz w:val="32"/>
          <w:szCs w:val="32"/>
          <w:rtl/>
        </w:rPr>
        <w:t>إذاً فغاية ما تصبو إليه تلك الشياطين من تلبية تلك المطالب والرغبات من أولئك الناس الذين أظلمت نفوسهم، هو استدراجهم ليكونوا وسيلة وأداة لهم لزيادة التأثير على رعاع الناس والجهال لتعبيدهم للشياطين والجان</w:t>
      </w:r>
      <w:r w:rsidRPr="0031173F">
        <w:rPr>
          <w:rFonts w:cs="Fanan" w:hint="cs"/>
          <w:sz w:val="32"/>
          <w:szCs w:val="32"/>
          <w:rtl/>
          <w:lang w:bidi="ar-EG"/>
        </w:rPr>
        <w:t>،</w:t>
      </w:r>
      <w:r w:rsidRPr="0031173F">
        <w:rPr>
          <w:rFonts w:cs="Fanan" w:hint="cs"/>
          <w:sz w:val="32"/>
          <w:szCs w:val="32"/>
          <w:rtl/>
        </w:rPr>
        <w:t xml:space="preserve"> فيقعون في الشرك بالله ـ عز وجل ـ ويصرفونهم من التعلق بالخالق ـ  جل وعز ـ  إلى التعلق بالمخلوقين، بل إن ذلك العلم الشيطاني الذي يتفاخر به في هذا الزمن  السحرة والكهان والمنجمون والعرافون قد أكذبهم جميعاً الشرع وبين </w:t>
      </w:r>
      <w:r w:rsidRPr="0031173F">
        <w:rPr>
          <w:rFonts w:cs="Fanan" w:hint="cs"/>
          <w:sz w:val="32"/>
          <w:szCs w:val="32"/>
          <w:rtl/>
        </w:rPr>
        <w:lastRenderedPageBreak/>
        <w:t>ضعف كيدهم</w:t>
      </w:r>
      <w:r w:rsidRPr="0031173F">
        <w:rPr>
          <w:rFonts w:cs="Fanan" w:hint="cs"/>
          <w:sz w:val="32"/>
          <w:szCs w:val="32"/>
          <w:rtl/>
          <w:lang w:bidi="ar-EG"/>
        </w:rPr>
        <w:t>،</w:t>
      </w:r>
      <w:r w:rsidRPr="0031173F">
        <w:rPr>
          <w:rFonts w:cs="Fanan" w:hint="cs"/>
          <w:sz w:val="32"/>
          <w:szCs w:val="32"/>
          <w:rtl/>
        </w:rPr>
        <w:t xml:space="preserve"> يقول الإمام النووي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1"/>
      </w:r>
      <w:r w:rsidRPr="0031173F">
        <w:rPr>
          <w:rFonts w:ascii="Arial" w:hAnsi="Arial" w:cs="Fanan" w:hint="cs"/>
          <w:sz w:val="32"/>
          <w:szCs w:val="32"/>
          <w:vertAlign w:val="superscript"/>
          <w:rtl/>
        </w:rPr>
        <w:t>)</w:t>
      </w:r>
      <w:r w:rsidRPr="0031173F">
        <w:rPr>
          <w:rFonts w:cs="Fanan" w:hint="cs"/>
          <w:sz w:val="32"/>
          <w:szCs w:val="32"/>
          <w:rtl/>
        </w:rPr>
        <w:t>ـ رحمه الله ـ بعد أن ذكر الكهان والمنجمين والعرافين:( وقد أكذبهم كلهم الشرع ونهى عن تصديقهم وإتيانهم.ا.هـ)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12"/>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lang w:bidi="ar-EG"/>
        </w:rPr>
        <w:t>إنك</w:t>
      </w:r>
      <w:r w:rsidRPr="0031173F">
        <w:rPr>
          <w:rFonts w:cs="Fanan" w:hint="cs"/>
          <w:sz w:val="32"/>
          <w:szCs w:val="32"/>
          <w:rtl/>
        </w:rPr>
        <w:t xml:space="preserve"> تجد كثيراً من أرباب السحر والكهانة والشعوذة يدعون أن تعاملهم مع الجن إنما هو من باب معرفتهم باسم الله الأعظم الذي سخر لهم بمعرفتهم له الجن</w:t>
      </w:r>
      <w:r w:rsidRPr="0031173F">
        <w:rPr>
          <w:rFonts w:cs="Fanan" w:hint="cs"/>
          <w:sz w:val="32"/>
          <w:szCs w:val="32"/>
          <w:rtl/>
          <w:lang w:bidi="ar-EG"/>
        </w:rPr>
        <w:t>،</w:t>
      </w:r>
      <w:r w:rsidRPr="0031173F">
        <w:rPr>
          <w:rFonts w:cs="Fanan" w:hint="cs"/>
          <w:sz w:val="32"/>
          <w:szCs w:val="32"/>
          <w:rtl/>
        </w:rPr>
        <w:t xml:space="preserve"> يقول الإمام الجصاص</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13"/>
      </w:r>
      <w:r w:rsidRPr="0031173F">
        <w:rPr>
          <w:rFonts w:ascii="Arial" w:hAnsi="Arial" w:cs="Fanan" w:hint="cs"/>
          <w:sz w:val="32"/>
          <w:szCs w:val="32"/>
          <w:vertAlign w:val="superscript"/>
          <w:rtl/>
        </w:rPr>
        <w:t xml:space="preserve">) </w:t>
      </w:r>
      <w:r w:rsidRPr="0031173F">
        <w:rPr>
          <w:rFonts w:cs="Fanan" w:hint="cs"/>
          <w:sz w:val="32"/>
          <w:szCs w:val="32"/>
          <w:rtl/>
        </w:rPr>
        <w:t xml:space="preserve"> ـ رحمه الله ـ:( وضرر أصحاب العزائم وفتنتهم على الناس غير يسير</w:t>
      </w:r>
      <w:r w:rsidRPr="0031173F">
        <w:rPr>
          <w:rFonts w:cs="Fanan" w:hint="cs"/>
          <w:sz w:val="32"/>
          <w:szCs w:val="32"/>
          <w:rtl/>
          <w:lang w:bidi="ar-EG"/>
        </w:rPr>
        <w:t>،</w:t>
      </w:r>
      <w:r w:rsidRPr="0031173F">
        <w:rPr>
          <w:rFonts w:cs="Fanan" w:hint="cs"/>
          <w:sz w:val="32"/>
          <w:szCs w:val="32"/>
          <w:rtl/>
        </w:rPr>
        <w:t xml:space="preserve"> وذلك أنهم يدخلون على الناس من باب أن الجن إنما تطيعهم بالرقى التي هي أسماء الله تعالى، فإنهم يجيبون بذلك من شاؤ</w:t>
      </w:r>
      <w:r w:rsidRPr="0031173F">
        <w:rPr>
          <w:rFonts w:cs="Fanan" w:hint="cs"/>
          <w:sz w:val="32"/>
          <w:szCs w:val="32"/>
          <w:rtl/>
          <w:lang w:bidi="ar-EG"/>
        </w:rPr>
        <w:t>و</w:t>
      </w:r>
      <w:r w:rsidRPr="0031173F">
        <w:rPr>
          <w:rFonts w:cs="Fanan" w:hint="cs"/>
          <w:sz w:val="32"/>
          <w:szCs w:val="32"/>
          <w:rtl/>
        </w:rPr>
        <w:t>ا ويخرجون الجن لمن شاؤ</w:t>
      </w:r>
      <w:r w:rsidRPr="0031173F">
        <w:rPr>
          <w:rFonts w:cs="Fanan" w:hint="cs"/>
          <w:sz w:val="32"/>
          <w:szCs w:val="32"/>
          <w:rtl/>
          <w:lang w:bidi="ar-EG"/>
        </w:rPr>
        <w:t>و</w:t>
      </w:r>
      <w:r w:rsidRPr="0031173F">
        <w:rPr>
          <w:rFonts w:cs="Fanan" w:hint="cs"/>
          <w:sz w:val="32"/>
          <w:szCs w:val="32"/>
          <w:rtl/>
        </w:rPr>
        <w:t>ا</w:t>
      </w:r>
      <w:r w:rsidRPr="0031173F">
        <w:rPr>
          <w:rFonts w:cs="Fanan" w:hint="cs"/>
          <w:sz w:val="32"/>
          <w:szCs w:val="32"/>
          <w:rtl/>
          <w:lang w:bidi="ar-EG"/>
        </w:rPr>
        <w:t>،</w:t>
      </w:r>
      <w:r w:rsidRPr="0031173F">
        <w:rPr>
          <w:rFonts w:cs="Fanan" w:hint="cs"/>
          <w:sz w:val="32"/>
          <w:szCs w:val="32"/>
          <w:rtl/>
        </w:rPr>
        <w:t xml:space="preserve"> فتصدقهم العامة على اغترار بما يظهرون من انقياد الجن لهم بأسماء الله تعالى التي كانت تطيع بها سليمان بن داو</w:t>
      </w:r>
      <w:r w:rsidRPr="0031173F">
        <w:rPr>
          <w:rFonts w:cs="Fanan" w:hint="cs"/>
          <w:sz w:val="32"/>
          <w:szCs w:val="32"/>
          <w:rtl/>
          <w:lang w:bidi="ar-EG"/>
        </w:rPr>
        <w:t>و</w:t>
      </w:r>
      <w:r w:rsidRPr="0031173F">
        <w:rPr>
          <w:rFonts w:cs="Fanan" w:hint="cs"/>
          <w:sz w:val="32"/>
          <w:szCs w:val="32"/>
          <w:rtl/>
        </w:rPr>
        <w:t>د عليه السلام</w:t>
      </w:r>
      <w:r w:rsidRPr="0031173F">
        <w:rPr>
          <w:rFonts w:cs="Fanan" w:hint="cs"/>
          <w:sz w:val="32"/>
          <w:szCs w:val="32"/>
          <w:rtl/>
          <w:lang w:bidi="ar-EG"/>
        </w:rPr>
        <w:t>،</w:t>
      </w:r>
      <w:r w:rsidRPr="0031173F">
        <w:rPr>
          <w:rFonts w:cs="Fanan" w:hint="cs"/>
          <w:sz w:val="32"/>
          <w:szCs w:val="32"/>
          <w:rtl/>
        </w:rPr>
        <w:t xml:space="preserve"> وأنهم يخبرونهم بالخبايا وبالسرق.ا.هـ) </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4"/>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31173F">
      <w:pPr>
        <w:ind w:firstLine="720"/>
        <w:jc w:val="lowKashida"/>
        <w:rPr>
          <w:rFonts w:cs="Fanan"/>
          <w:sz w:val="32"/>
          <w:szCs w:val="32"/>
          <w:rtl/>
          <w:lang w:bidi="ar-EG"/>
        </w:rPr>
      </w:pPr>
      <w:r w:rsidRPr="0031173F">
        <w:rPr>
          <w:rFonts w:cs="Fanan" w:hint="cs"/>
          <w:sz w:val="32"/>
          <w:szCs w:val="32"/>
          <w:rtl/>
        </w:rPr>
        <w:t>لذا</w:t>
      </w:r>
      <w:r w:rsidRPr="0031173F">
        <w:rPr>
          <w:rFonts w:cs="Fanan" w:hint="cs"/>
          <w:sz w:val="32"/>
          <w:szCs w:val="32"/>
          <w:rtl/>
          <w:lang w:bidi="ar-EG"/>
        </w:rPr>
        <w:t>،</w:t>
      </w:r>
      <w:r w:rsidRPr="0031173F">
        <w:rPr>
          <w:rFonts w:cs="Fanan" w:hint="cs"/>
          <w:sz w:val="32"/>
          <w:szCs w:val="32"/>
          <w:rtl/>
        </w:rPr>
        <w:t xml:space="preserve"> فإليك ضروب السحر تفصيلا</w:t>
      </w:r>
      <w:r w:rsidRPr="0031173F">
        <w:rPr>
          <w:rFonts w:cs="Fanan" w:hint="cs"/>
          <w:sz w:val="32"/>
          <w:szCs w:val="32"/>
          <w:rtl/>
          <w:lang w:bidi="ar-EG"/>
        </w:rPr>
        <w:t>ً</w:t>
      </w:r>
      <w:r w:rsidRPr="0031173F">
        <w:rPr>
          <w:rFonts w:cs="Fanan" w:hint="cs"/>
          <w:sz w:val="32"/>
          <w:szCs w:val="32"/>
          <w:rtl/>
        </w:rPr>
        <w:t xml:space="preserve"> وتوضيحا</w:t>
      </w:r>
      <w:r w:rsidRPr="0031173F">
        <w:rPr>
          <w:rFonts w:cs="Fanan" w:hint="cs"/>
          <w:sz w:val="32"/>
          <w:szCs w:val="32"/>
          <w:rtl/>
          <w:lang w:bidi="ar-EG"/>
        </w:rPr>
        <w:t>ً،</w:t>
      </w:r>
      <w:r w:rsidRPr="0031173F">
        <w:rPr>
          <w:rFonts w:cs="Fanan" w:hint="cs"/>
          <w:sz w:val="32"/>
          <w:szCs w:val="32"/>
          <w:rtl/>
        </w:rPr>
        <w:t xml:space="preserve"> سائلاً الله لي ولجميع المسلمين الهدى والرشاد لما يحب ويرضى </w:t>
      </w:r>
      <w:r w:rsidRPr="0031173F">
        <w:rPr>
          <w:rFonts w:cs="Fanan" w:hint="cs"/>
          <w:sz w:val="32"/>
          <w:szCs w:val="32"/>
          <w:rtl/>
          <w:lang w:bidi="ar-EG"/>
        </w:rPr>
        <w:t>.</w:t>
      </w:r>
    </w:p>
    <w:p w:rsidR="00944056" w:rsidRPr="0031173F" w:rsidRDefault="00944056" w:rsidP="00944056">
      <w:pPr>
        <w:jc w:val="lowKashida"/>
        <w:rPr>
          <w:rFonts w:ascii="Traditional Arabic" w:cs="Fanan"/>
          <w:sz w:val="36"/>
          <w:szCs w:val="36"/>
          <w:rtl/>
        </w:rPr>
      </w:pPr>
      <w:r w:rsidRPr="0031173F">
        <w:rPr>
          <w:rFonts w:ascii="Traditional Arabic" w:cs="Fanan" w:hint="cs"/>
          <w:sz w:val="36"/>
          <w:szCs w:val="36"/>
          <w:rtl/>
        </w:rPr>
        <w:t>المطلب الأول: الكهانة لغة</w:t>
      </w:r>
      <w:r w:rsidRPr="0031173F">
        <w:rPr>
          <w:rFonts w:ascii="Traditional Arabic" w:cs="Fanan" w:hint="cs"/>
          <w:sz w:val="36"/>
          <w:szCs w:val="36"/>
          <w:rtl/>
          <w:lang w:bidi="ar-EG"/>
        </w:rPr>
        <w:t>ً</w:t>
      </w:r>
      <w:r w:rsidRPr="0031173F">
        <w:rPr>
          <w:rFonts w:ascii="Traditional Arabic" w:cs="Fanan" w:hint="cs"/>
          <w:sz w:val="36"/>
          <w:szCs w:val="36"/>
          <w:rtl/>
        </w:rPr>
        <w:t xml:space="preserve"> واصطلاحا</w:t>
      </w:r>
      <w:r w:rsidRPr="0031173F">
        <w:rPr>
          <w:rFonts w:ascii="Traditional Arabic" w:cs="Fanan" w:hint="cs"/>
          <w:sz w:val="36"/>
          <w:szCs w:val="36"/>
          <w:rtl/>
          <w:lang w:bidi="ar-EG"/>
        </w:rPr>
        <w:t>ً</w:t>
      </w:r>
      <w:r w:rsidRPr="0031173F">
        <w:rPr>
          <w:rFonts w:ascii="Traditional Arabic" w:cs="Fanan" w:hint="cs"/>
          <w:sz w:val="36"/>
          <w:szCs w:val="36"/>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lastRenderedPageBreak/>
        <w:t xml:space="preserve">عرف </w:t>
      </w:r>
      <w:r w:rsidRPr="0031173F">
        <w:rPr>
          <w:rFonts w:cs="Fanan"/>
          <w:sz w:val="32"/>
          <w:szCs w:val="32"/>
          <w:rtl/>
        </w:rPr>
        <w:t>الكاهن</w:t>
      </w:r>
      <w:r w:rsidRPr="0031173F">
        <w:rPr>
          <w:rFonts w:cs="Fanan" w:hint="cs"/>
          <w:sz w:val="32"/>
          <w:szCs w:val="32"/>
          <w:rtl/>
        </w:rPr>
        <w:t xml:space="preserve"> بأنه:</w:t>
      </w:r>
      <w:r w:rsidRPr="0031173F">
        <w:rPr>
          <w:rFonts w:cs="Fanan"/>
          <w:sz w:val="32"/>
          <w:szCs w:val="32"/>
          <w:rtl/>
        </w:rPr>
        <w:t xml:space="preserve"> الذي يتعاطى الخبر عن الكائنات في مستقبل الزمان</w:t>
      </w:r>
      <w:r w:rsidRPr="0031173F">
        <w:rPr>
          <w:rFonts w:cs="Fanan" w:hint="cs"/>
          <w:sz w:val="32"/>
          <w:szCs w:val="32"/>
          <w:rtl/>
        </w:rPr>
        <w:t>،</w:t>
      </w:r>
      <w:r w:rsidRPr="0031173F">
        <w:rPr>
          <w:rFonts w:cs="Fanan"/>
          <w:sz w:val="32"/>
          <w:szCs w:val="32"/>
          <w:rtl/>
        </w:rPr>
        <w:t xml:space="preserve"> ويدعي معرفة الأسرار</w:t>
      </w:r>
      <w:r w:rsidRPr="0031173F">
        <w:rPr>
          <w:rFonts w:cs="Fanan" w:hint="cs"/>
          <w:sz w:val="32"/>
          <w:szCs w:val="32"/>
          <w:rtl/>
        </w:rPr>
        <w:t>،</w:t>
      </w:r>
      <w:r w:rsidRPr="0031173F">
        <w:rPr>
          <w:rFonts w:cs="Fanan"/>
          <w:sz w:val="32"/>
          <w:szCs w:val="32"/>
          <w:rtl/>
        </w:rPr>
        <w:t xml:space="preserve"> وقد كان في العرب كهنة </w:t>
      </w:r>
      <w:r w:rsidRPr="0031173F">
        <w:rPr>
          <w:rFonts w:cs="Fanan" w:hint="cs"/>
          <w:sz w:val="32"/>
          <w:szCs w:val="32"/>
          <w:rtl/>
        </w:rPr>
        <w:t>:</w:t>
      </w:r>
      <w:r w:rsidRPr="0031173F">
        <w:rPr>
          <w:rFonts w:cs="Fanan"/>
          <w:sz w:val="32"/>
          <w:szCs w:val="32"/>
          <w:rtl/>
        </w:rPr>
        <w:t>كشق</w:t>
      </w:r>
      <w:r w:rsidRPr="0031173F">
        <w:rPr>
          <w:rFonts w:ascii="Arial" w:hAnsi="Arial" w:cs="Fanan" w:hint="cs"/>
          <w:sz w:val="32"/>
          <w:szCs w:val="32"/>
          <w:vertAlign w:val="superscript"/>
          <w:rtl/>
        </w:rPr>
        <w:t xml:space="preserve"> </w:t>
      </w:r>
      <w:r w:rsidRPr="0031173F">
        <w:rPr>
          <w:rFonts w:cs="Fanan"/>
          <w:sz w:val="32"/>
          <w:szCs w:val="32"/>
          <w:rtl/>
        </w:rPr>
        <w:t>وسطيح</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5"/>
      </w:r>
      <w:r w:rsidRPr="0031173F">
        <w:rPr>
          <w:rFonts w:ascii="Arial" w:hAnsi="Arial" w:cs="Fanan" w:hint="cs"/>
          <w:sz w:val="32"/>
          <w:szCs w:val="32"/>
          <w:vertAlign w:val="superscript"/>
          <w:rtl/>
        </w:rPr>
        <w:t>)</w:t>
      </w:r>
      <w:r w:rsidRPr="0031173F">
        <w:rPr>
          <w:rFonts w:cs="Fanan"/>
          <w:sz w:val="32"/>
          <w:szCs w:val="32"/>
          <w:rtl/>
        </w:rPr>
        <w:t xml:space="preserve"> وغيرهما</w:t>
      </w:r>
      <w:r w:rsidRPr="0031173F">
        <w:rPr>
          <w:rFonts w:cs="Fanan" w:hint="cs"/>
          <w:sz w:val="32"/>
          <w:szCs w:val="32"/>
          <w:rtl/>
        </w:rPr>
        <w:t>،</w:t>
      </w:r>
      <w:r w:rsidRPr="0031173F">
        <w:rPr>
          <w:rFonts w:cs="Fanan"/>
          <w:sz w:val="32"/>
          <w:szCs w:val="32"/>
          <w:rtl/>
        </w:rPr>
        <w:t xml:space="preserve"> فمنهم من كان يزعم أن له تابعا</w:t>
      </w:r>
      <w:r w:rsidRPr="0031173F">
        <w:rPr>
          <w:rFonts w:cs="Fanan" w:hint="cs"/>
          <w:sz w:val="32"/>
          <w:szCs w:val="32"/>
          <w:rtl/>
          <w:lang w:bidi="ar-EG"/>
        </w:rPr>
        <w:t>ً</w:t>
      </w:r>
      <w:r w:rsidRPr="0031173F">
        <w:rPr>
          <w:rFonts w:cs="Fanan"/>
          <w:sz w:val="32"/>
          <w:szCs w:val="32"/>
          <w:rtl/>
        </w:rPr>
        <w:t xml:space="preserve"> من الجن ورئيا</w:t>
      </w:r>
      <w:r w:rsidRPr="0031173F">
        <w:rPr>
          <w:rFonts w:cs="Fanan" w:hint="cs"/>
          <w:sz w:val="32"/>
          <w:szCs w:val="32"/>
          <w:rtl/>
          <w:lang w:bidi="ar-EG"/>
        </w:rPr>
        <w:t>ً</w:t>
      </w:r>
      <w:r w:rsidRPr="0031173F">
        <w:rPr>
          <w:rFonts w:cs="Fanan"/>
          <w:sz w:val="32"/>
          <w:szCs w:val="32"/>
          <w:rtl/>
        </w:rPr>
        <w:t xml:space="preserve"> يلقي إليه الأخبار </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6"/>
      </w:r>
      <w:r w:rsidRPr="0031173F">
        <w:rPr>
          <w:rFonts w:ascii="Arial" w:hAnsi="Arial" w:cs="Fanan" w:hint="cs"/>
          <w:sz w:val="32"/>
          <w:szCs w:val="32"/>
          <w:vertAlign w:val="superscript"/>
          <w:rtl/>
        </w:rPr>
        <w:t>)</w:t>
      </w:r>
      <w:r w:rsidRPr="0031173F">
        <w:rPr>
          <w:rFonts w:cs="Fanan" w:hint="cs"/>
          <w:sz w:val="32"/>
          <w:szCs w:val="32"/>
          <w:rtl/>
        </w:rPr>
        <w:t xml:space="preserve">، </w:t>
      </w:r>
      <w:r w:rsidRPr="0031173F">
        <w:rPr>
          <w:rFonts w:cs="Fanan"/>
          <w:sz w:val="32"/>
          <w:szCs w:val="32"/>
          <w:rtl/>
        </w:rPr>
        <w:t xml:space="preserve">قال القاضي </w:t>
      </w:r>
      <w:r w:rsidRPr="0031173F">
        <w:rPr>
          <w:rFonts w:cs="Fanan" w:hint="cs"/>
          <w:sz w:val="32"/>
          <w:szCs w:val="32"/>
          <w:rtl/>
        </w:rPr>
        <w:t>عياض ـ رحمه الله ـ: (</w:t>
      </w:r>
      <w:r w:rsidRPr="0031173F">
        <w:rPr>
          <w:rFonts w:cs="Fanan"/>
          <w:sz w:val="32"/>
          <w:szCs w:val="32"/>
          <w:rtl/>
        </w:rPr>
        <w:t>والكهانة ادعاء علم الغيب</w:t>
      </w:r>
      <w:r w:rsidRPr="0031173F">
        <w:rPr>
          <w:rFonts w:cs="Fanan" w:hint="cs"/>
          <w:sz w:val="32"/>
          <w:szCs w:val="32"/>
          <w:rtl/>
        </w:rPr>
        <w:t>.ا.هـ)</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7"/>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left="360"/>
        <w:jc w:val="lowKashida"/>
        <w:rPr>
          <w:rFonts w:ascii="Verdana" w:hAnsi="Verdana" w:cs="Fanan"/>
          <w:sz w:val="32"/>
          <w:szCs w:val="32"/>
          <w:rtl/>
        </w:rPr>
      </w:pPr>
      <w:r w:rsidRPr="0031173F">
        <w:rPr>
          <w:rFonts w:cs="Fanan" w:hint="cs"/>
          <w:b/>
          <w:bCs/>
          <w:sz w:val="32"/>
          <w:szCs w:val="32"/>
          <w:rtl/>
        </w:rPr>
        <w:t xml:space="preserve"> فالكهانة على أنواع ثلاثة:</w:t>
      </w:r>
    </w:p>
    <w:p w:rsidR="00944056" w:rsidRPr="0031173F" w:rsidRDefault="00944056" w:rsidP="00944056">
      <w:pPr>
        <w:ind w:firstLine="360"/>
        <w:jc w:val="lowKashida"/>
        <w:rPr>
          <w:rFonts w:cs="Fanan"/>
          <w:sz w:val="32"/>
          <w:szCs w:val="32"/>
          <w:rtl/>
        </w:rPr>
      </w:pPr>
      <w:r w:rsidRPr="0031173F">
        <w:rPr>
          <w:rFonts w:cs="Fanan" w:hint="cs"/>
          <w:sz w:val="32"/>
          <w:szCs w:val="32"/>
          <w:rtl/>
        </w:rPr>
        <w:t>نقل الإمام النووي ـ رحمه الله ـ  بيان أنواع الكهانة فقال:(</w:t>
      </w:r>
      <w:r w:rsidRPr="0031173F">
        <w:rPr>
          <w:rFonts w:cs="Fanan"/>
          <w:sz w:val="32"/>
          <w:szCs w:val="32"/>
          <w:rtl/>
        </w:rPr>
        <w:t xml:space="preserve"> قال القاضي</w:t>
      </w:r>
      <w:r w:rsidRPr="0031173F">
        <w:rPr>
          <w:rFonts w:cs="Fanan" w:hint="cs"/>
          <w:sz w:val="32"/>
          <w:szCs w:val="32"/>
          <w:rtl/>
        </w:rPr>
        <w:t xml:space="preserve"> ـ</w:t>
      </w:r>
      <w:r w:rsidRPr="0031173F">
        <w:rPr>
          <w:rFonts w:cs="Fanan"/>
          <w:sz w:val="32"/>
          <w:szCs w:val="32"/>
          <w:rtl/>
        </w:rPr>
        <w:t xml:space="preserve"> رحمه الله</w:t>
      </w:r>
      <w:r w:rsidRPr="0031173F">
        <w:rPr>
          <w:rFonts w:cs="Fanan" w:hint="cs"/>
          <w:sz w:val="32"/>
          <w:szCs w:val="32"/>
          <w:rtl/>
        </w:rPr>
        <w:t xml:space="preserve"> ـ</w:t>
      </w:r>
      <w:r w:rsidRPr="0031173F">
        <w:rPr>
          <w:rFonts w:cs="Fanan"/>
          <w:sz w:val="32"/>
          <w:szCs w:val="32"/>
          <w:rtl/>
        </w:rPr>
        <w:t xml:space="preserve"> </w:t>
      </w:r>
      <w:r w:rsidRPr="0031173F">
        <w:rPr>
          <w:rFonts w:cs="Fanan" w:hint="cs"/>
          <w:sz w:val="32"/>
          <w:szCs w:val="32"/>
          <w:rtl/>
        </w:rPr>
        <w:t xml:space="preserve">: </w:t>
      </w:r>
      <w:r w:rsidRPr="0031173F">
        <w:rPr>
          <w:rFonts w:cs="Fanan"/>
          <w:sz w:val="32"/>
          <w:szCs w:val="32"/>
          <w:rtl/>
        </w:rPr>
        <w:t>كانت الكهانة فى العرب ثلاثة أضرب</w:t>
      </w:r>
      <w:r w:rsidRPr="0031173F">
        <w:rPr>
          <w:rFonts w:cs="Fanan" w:hint="cs"/>
          <w:sz w:val="32"/>
          <w:szCs w:val="32"/>
          <w:rtl/>
        </w:rPr>
        <w:t>:</w:t>
      </w:r>
    </w:p>
    <w:p w:rsidR="00944056" w:rsidRPr="0031173F" w:rsidRDefault="00944056" w:rsidP="00944056">
      <w:pPr>
        <w:ind w:left="943" w:hanging="943"/>
        <w:jc w:val="lowKashida"/>
        <w:rPr>
          <w:rFonts w:cs="Fanan"/>
          <w:sz w:val="32"/>
          <w:szCs w:val="32"/>
          <w:rtl/>
        </w:rPr>
      </w:pPr>
      <w:r w:rsidRPr="0031173F">
        <w:rPr>
          <w:rFonts w:cs="Fanan"/>
          <w:b/>
          <w:bCs/>
          <w:sz w:val="32"/>
          <w:szCs w:val="32"/>
          <w:rtl/>
        </w:rPr>
        <w:t xml:space="preserve"> أحدها </w:t>
      </w:r>
      <w:r w:rsidRPr="0031173F">
        <w:rPr>
          <w:rFonts w:cs="Fanan" w:hint="cs"/>
          <w:b/>
          <w:bCs/>
          <w:sz w:val="32"/>
          <w:szCs w:val="32"/>
          <w:rtl/>
        </w:rPr>
        <w:t>:</w:t>
      </w:r>
      <w:r w:rsidRPr="0031173F">
        <w:rPr>
          <w:rFonts w:cs="Fanan"/>
          <w:sz w:val="32"/>
          <w:szCs w:val="32"/>
          <w:rtl/>
        </w:rPr>
        <w:t>يكون للانسان ول</w:t>
      </w:r>
      <w:r w:rsidRPr="0031173F">
        <w:rPr>
          <w:rFonts w:cs="Fanan" w:hint="cs"/>
          <w:sz w:val="32"/>
          <w:szCs w:val="32"/>
          <w:rtl/>
        </w:rPr>
        <w:t>ي</w:t>
      </w:r>
      <w:r w:rsidRPr="0031173F">
        <w:rPr>
          <w:rFonts w:cs="Fanan"/>
          <w:sz w:val="32"/>
          <w:szCs w:val="32"/>
          <w:rtl/>
        </w:rPr>
        <w:t xml:space="preserve"> من الجن يخبره بما يسترقه من السمع من السماء</w:t>
      </w:r>
      <w:r w:rsidRPr="0031173F">
        <w:rPr>
          <w:rFonts w:cs="Fanan" w:hint="cs"/>
          <w:sz w:val="32"/>
          <w:szCs w:val="32"/>
          <w:rtl/>
        </w:rPr>
        <w:t>،</w:t>
      </w:r>
      <w:r w:rsidRPr="0031173F">
        <w:rPr>
          <w:rFonts w:cs="Fanan"/>
          <w:sz w:val="32"/>
          <w:szCs w:val="32"/>
          <w:rtl/>
        </w:rPr>
        <w:t xml:space="preserve"> وهذا القسم بطل من حين بعث الله نبينا  </w:t>
      </w:r>
      <w:r w:rsidRPr="0031173F">
        <w:rPr>
          <w:rFonts w:cs="Fanan" w:hint="cs"/>
          <w:sz w:val="32"/>
          <w:szCs w:val="32"/>
          <w:rtl/>
        </w:rPr>
        <w:sym w:font="AGA Arabesque" w:char="F072"/>
      </w:r>
      <w:r w:rsidRPr="0031173F">
        <w:rPr>
          <w:rFonts w:cs="Fanan" w:hint="cs"/>
          <w:sz w:val="32"/>
          <w:szCs w:val="32"/>
          <w:rtl/>
        </w:rPr>
        <w:t>.</w:t>
      </w:r>
    </w:p>
    <w:p w:rsidR="00944056" w:rsidRPr="0031173F" w:rsidRDefault="00944056" w:rsidP="00944056">
      <w:pPr>
        <w:ind w:left="943" w:hanging="943"/>
        <w:jc w:val="lowKashida"/>
        <w:rPr>
          <w:rFonts w:cs="Fanan"/>
          <w:sz w:val="32"/>
          <w:szCs w:val="32"/>
          <w:rtl/>
        </w:rPr>
      </w:pPr>
      <w:r w:rsidRPr="0031173F">
        <w:rPr>
          <w:rFonts w:cs="Fanan"/>
          <w:b/>
          <w:bCs/>
          <w:sz w:val="32"/>
          <w:szCs w:val="32"/>
          <w:rtl/>
        </w:rPr>
        <w:t>الثان</w:t>
      </w:r>
      <w:r w:rsidRPr="0031173F">
        <w:rPr>
          <w:rFonts w:cs="Fanan" w:hint="cs"/>
          <w:b/>
          <w:bCs/>
          <w:sz w:val="32"/>
          <w:szCs w:val="32"/>
          <w:rtl/>
        </w:rPr>
        <w:t>ي:</w:t>
      </w:r>
      <w:r w:rsidRPr="0031173F">
        <w:rPr>
          <w:rFonts w:cs="Fanan"/>
          <w:sz w:val="32"/>
          <w:szCs w:val="32"/>
          <w:rtl/>
        </w:rPr>
        <w:t xml:space="preserve"> أن يخبره بما يطرأ أو يكون ف</w:t>
      </w:r>
      <w:r w:rsidRPr="0031173F">
        <w:rPr>
          <w:rFonts w:cs="Fanan" w:hint="cs"/>
          <w:sz w:val="32"/>
          <w:szCs w:val="32"/>
          <w:rtl/>
        </w:rPr>
        <w:t>ي</w:t>
      </w:r>
      <w:r w:rsidRPr="0031173F">
        <w:rPr>
          <w:rFonts w:cs="Fanan"/>
          <w:sz w:val="32"/>
          <w:szCs w:val="32"/>
          <w:rtl/>
        </w:rPr>
        <w:t xml:space="preserve"> أقطار الأرض وما خف</w:t>
      </w:r>
      <w:r w:rsidRPr="0031173F">
        <w:rPr>
          <w:rFonts w:cs="Fanan" w:hint="cs"/>
          <w:sz w:val="32"/>
          <w:szCs w:val="32"/>
          <w:rtl/>
        </w:rPr>
        <w:t>ي</w:t>
      </w:r>
      <w:r w:rsidRPr="0031173F">
        <w:rPr>
          <w:rFonts w:cs="Fanan"/>
          <w:sz w:val="32"/>
          <w:szCs w:val="32"/>
          <w:rtl/>
        </w:rPr>
        <w:t xml:space="preserve"> عنه مما قرب أو بعد</w:t>
      </w:r>
      <w:r w:rsidRPr="0031173F">
        <w:rPr>
          <w:rFonts w:cs="Fanan" w:hint="cs"/>
          <w:sz w:val="32"/>
          <w:szCs w:val="32"/>
          <w:rtl/>
          <w:lang w:bidi="ar-EG"/>
        </w:rPr>
        <w:t>،</w:t>
      </w:r>
      <w:r w:rsidRPr="0031173F">
        <w:rPr>
          <w:rFonts w:cs="Fanan"/>
          <w:sz w:val="32"/>
          <w:szCs w:val="32"/>
          <w:rtl/>
        </w:rPr>
        <w:t xml:space="preserve"> وهذا</w:t>
      </w:r>
      <w:r w:rsidRPr="0031173F">
        <w:rPr>
          <w:rFonts w:cs="Fanan" w:hint="cs"/>
          <w:sz w:val="32"/>
          <w:szCs w:val="32"/>
          <w:rtl/>
          <w:lang w:bidi="ar-EG"/>
        </w:rPr>
        <w:t xml:space="preserve"> </w:t>
      </w:r>
      <w:r w:rsidRPr="0031173F">
        <w:rPr>
          <w:rFonts w:cs="Fanan"/>
          <w:sz w:val="32"/>
          <w:szCs w:val="32"/>
          <w:rtl/>
        </w:rPr>
        <w:t xml:space="preserve"> لا يبعد وجوده</w:t>
      </w:r>
      <w:r w:rsidRPr="0031173F">
        <w:rPr>
          <w:rFonts w:cs="Fanan" w:hint="cs"/>
          <w:sz w:val="32"/>
          <w:szCs w:val="32"/>
          <w:rtl/>
        </w:rPr>
        <w:t>،</w:t>
      </w:r>
      <w:r w:rsidRPr="0031173F">
        <w:rPr>
          <w:rFonts w:cs="Fanan"/>
          <w:sz w:val="32"/>
          <w:szCs w:val="32"/>
          <w:rtl/>
        </w:rPr>
        <w:t xml:space="preserve"> ونفت المعتزلة وبعض المتكلمين هذين الضربين وأحالوهما ولا</w:t>
      </w:r>
      <w:r w:rsidRPr="0031173F">
        <w:rPr>
          <w:rFonts w:cs="Fanan" w:hint="cs"/>
          <w:sz w:val="32"/>
          <w:szCs w:val="32"/>
          <w:rtl/>
        </w:rPr>
        <w:t xml:space="preserve"> </w:t>
      </w:r>
      <w:r w:rsidRPr="0031173F">
        <w:rPr>
          <w:rFonts w:cs="Fanan"/>
          <w:sz w:val="32"/>
          <w:szCs w:val="32"/>
          <w:rtl/>
        </w:rPr>
        <w:t>استحالة ف</w:t>
      </w:r>
      <w:r w:rsidRPr="0031173F">
        <w:rPr>
          <w:rFonts w:cs="Fanan" w:hint="cs"/>
          <w:sz w:val="32"/>
          <w:szCs w:val="32"/>
          <w:rtl/>
        </w:rPr>
        <w:t>ي</w:t>
      </w:r>
      <w:r w:rsidRPr="0031173F">
        <w:rPr>
          <w:rFonts w:cs="Fanan"/>
          <w:sz w:val="32"/>
          <w:szCs w:val="32"/>
          <w:rtl/>
        </w:rPr>
        <w:t xml:space="preserve"> ذلك ولا</w:t>
      </w:r>
      <w:r w:rsidRPr="0031173F">
        <w:rPr>
          <w:rFonts w:cs="Fanan" w:hint="cs"/>
          <w:sz w:val="32"/>
          <w:szCs w:val="32"/>
          <w:rtl/>
        </w:rPr>
        <w:t xml:space="preserve"> </w:t>
      </w:r>
      <w:r w:rsidRPr="0031173F">
        <w:rPr>
          <w:rFonts w:cs="Fanan"/>
          <w:sz w:val="32"/>
          <w:szCs w:val="32"/>
          <w:rtl/>
        </w:rPr>
        <w:t>بعد ف</w:t>
      </w:r>
      <w:r w:rsidRPr="0031173F">
        <w:rPr>
          <w:rFonts w:cs="Fanan" w:hint="cs"/>
          <w:sz w:val="32"/>
          <w:szCs w:val="32"/>
          <w:rtl/>
        </w:rPr>
        <w:t>ي</w:t>
      </w:r>
      <w:r w:rsidRPr="0031173F">
        <w:rPr>
          <w:rFonts w:cs="Fanan"/>
          <w:sz w:val="32"/>
          <w:szCs w:val="32"/>
          <w:rtl/>
        </w:rPr>
        <w:t xml:space="preserve"> وجوده</w:t>
      </w:r>
      <w:r w:rsidRPr="0031173F">
        <w:rPr>
          <w:rFonts w:cs="Fanan" w:hint="cs"/>
          <w:sz w:val="32"/>
          <w:szCs w:val="32"/>
          <w:rtl/>
          <w:lang w:bidi="ar-EG"/>
        </w:rPr>
        <w:t>،</w:t>
      </w:r>
      <w:r w:rsidRPr="0031173F">
        <w:rPr>
          <w:rFonts w:cs="Fanan"/>
          <w:sz w:val="32"/>
          <w:szCs w:val="32"/>
          <w:rtl/>
        </w:rPr>
        <w:t xml:space="preserve"> لكنهم يصدقون ويكذبون</w:t>
      </w:r>
      <w:r w:rsidRPr="0031173F">
        <w:rPr>
          <w:rFonts w:cs="Fanan" w:hint="cs"/>
          <w:sz w:val="32"/>
          <w:szCs w:val="32"/>
          <w:rtl/>
          <w:lang w:bidi="ar-EG"/>
        </w:rPr>
        <w:t>،</w:t>
      </w:r>
      <w:r w:rsidRPr="0031173F">
        <w:rPr>
          <w:rFonts w:cs="Fanan"/>
          <w:sz w:val="32"/>
          <w:szCs w:val="32"/>
          <w:rtl/>
        </w:rPr>
        <w:t xml:space="preserve"> والنهى عن تصديقهم والسماع منهم عام</w:t>
      </w:r>
      <w:r w:rsidRPr="0031173F">
        <w:rPr>
          <w:rFonts w:cs="Fanan" w:hint="cs"/>
          <w:sz w:val="32"/>
          <w:szCs w:val="32"/>
          <w:rtl/>
        </w:rPr>
        <w:t>.</w:t>
      </w:r>
    </w:p>
    <w:p w:rsidR="00944056" w:rsidRPr="0031173F" w:rsidRDefault="00944056" w:rsidP="00944056">
      <w:pPr>
        <w:ind w:left="763" w:hanging="763"/>
        <w:jc w:val="lowKashida"/>
        <w:rPr>
          <w:rFonts w:cs="Fanan"/>
          <w:sz w:val="32"/>
          <w:szCs w:val="32"/>
          <w:rtl/>
        </w:rPr>
      </w:pPr>
      <w:r w:rsidRPr="0031173F">
        <w:rPr>
          <w:rFonts w:cs="Fanan"/>
          <w:b/>
          <w:bCs/>
          <w:sz w:val="32"/>
          <w:szCs w:val="32"/>
          <w:rtl/>
        </w:rPr>
        <w:t>الثالث</w:t>
      </w:r>
      <w:r w:rsidRPr="0031173F">
        <w:rPr>
          <w:rFonts w:cs="Fanan" w:hint="cs"/>
          <w:b/>
          <w:bCs/>
          <w:sz w:val="32"/>
          <w:szCs w:val="32"/>
          <w:rtl/>
        </w:rPr>
        <w:t>:</w:t>
      </w:r>
      <w:r w:rsidRPr="0031173F">
        <w:rPr>
          <w:rFonts w:cs="Fanan"/>
          <w:sz w:val="32"/>
          <w:szCs w:val="32"/>
          <w:rtl/>
        </w:rPr>
        <w:t xml:space="preserve"> المنجمون وهذا الضرب يخلق الله تعالى فيه لبعض الناس قوة ما </w:t>
      </w:r>
      <w:r w:rsidRPr="0031173F">
        <w:rPr>
          <w:rFonts w:cs="Fanan" w:hint="cs"/>
          <w:sz w:val="32"/>
          <w:szCs w:val="32"/>
          <w:rtl/>
        </w:rPr>
        <w:t>،</w:t>
      </w:r>
      <w:r w:rsidRPr="0031173F">
        <w:rPr>
          <w:rFonts w:cs="Fanan"/>
          <w:sz w:val="32"/>
          <w:szCs w:val="32"/>
          <w:rtl/>
        </w:rPr>
        <w:t>لكن الكذب فيه أغلب</w:t>
      </w:r>
      <w:r w:rsidRPr="0031173F">
        <w:rPr>
          <w:rFonts w:cs="Fanan" w:hint="cs"/>
          <w:sz w:val="32"/>
          <w:szCs w:val="32"/>
          <w:rtl/>
        </w:rPr>
        <w:t>،</w:t>
      </w:r>
      <w:r w:rsidRPr="0031173F">
        <w:rPr>
          <w:rFonts w:cs="Fanan"/>
          <w:sz w:val="32"/>
          <w:szCs w:val="32"/>
          <w:rtl/>
        </w:rPr>
        <w:t xml:space="preserve"> ومن هذا الفن العرافة</w:t>
      </w:r>
      <w:r w:rsidRPr="0031173F">
        <w:rPr>
          <w:rFonts w:cs="Fanan" w:hint="cs"/>
          <w:sz w:val="32"/>
          <w:szCs w:val="32"/>
          <w:rtl/>
        </w:rPr>
        <w:t>،</w:t>
      </w:r>
      <w:r w:rsidRPr="0031173F">
        <w:rPr>
          <w:rFonts w:cs="Fanan"/>
          <w:sz w:val="32"/>
          <w:szCs w:val="32"/>
          <w:rtl/>
        </w:rPr>
        <w:t xml:space="preserve"> وصاحبها عراف</w:t>
      </w:r>
      <w:r w:rsidRPr="0031173F">
        <w:rPr>
          <w:rFonts w:cs="Fanan" w:hint="cs"/>
          <w:sz w:val="32"/>
          <w:szCs w:val="32"/>
          <w:rtl/>
        </w:rPr>
        <w:t>،</w:t>
      </w:r>
      <w:r w:rsidRPr="0031173F">
        <w:rPr>
          <w:rFonts w:cs="Fanan"/>
          <w:sz w:val="32"/>
          <w:szCs w:val="32"/>
          <w:rtl/>
        </w:rPr>
        <w:t xml:space="preserve"> وهو الذ</w:t>
      </w:r>
      <w:r w:rsidRPr="0031173F">
        <w:rPr>
          <w:rFonts w:cs="Fanan" w:hint="cs"/>
          <w:sz w:val="32"/>
          <w:szCs w:val="32"/>
          <w:rtl/>
        </w:rPr>
        <w:t>ي</w:t>
      </w:r>
      <w:r w:rsidRPr="0031173F">
        <w:rPr>
          <w:rFonts w:cs="Fanan"/>
          <w:sz w:val="32"/>
          <w:szCs w:val="32"/>
          <w:rtl/>
        </w:rPr>
        <w:t xml:space="preserve"> يستدل على الأمور بأسباب ومقدمات يدع</w:t>
      </w:r>
      <w:r w:rsidRPr="0031173F">
        <w:rPr>
          <w:rFonts w:cs="Fanan" w:hint="cs"/>
          <w:sz w:val="32"/>
          <w:szCs w:val="32"/>
          <w:rtl/>
        </w:rPr>
        <w:t>ي</w:t>
      </w:r>
      <w:r w:rsidRPr="0031173F">
        <w:rPr>
          <w:rFonts w:cs="Fanan"/>
          <w:sz w:val="32"/>
          <w:szCs w:val="32"/>
          <w:rtl/>
        </w:rPr>
        <w:t xml:space="preserve"> معرفتها بها</w:t>
      </w:r>
      <w:r w:rsidRPr="0031173F">
        <w:rPr>
          <w:rFonts w:cs="Fanan" w:hint="cs"/>
          <w:sz w:val="32"/>
          <w:szCs w:val="32"/>
          <w:rtl/>
        </w:rPr>
        <w:t>،</w:t>
      </w:r>
      <w:r w:rsidRPr="0031173F">
        <w:rPr>
          <w:rFonts w:cs="Fanan"/>
          <w:sz w:val="32"/>
          <w:szCs w:val="32"/>
          <w:rtl/>
        </w:rPr>
        <w:t xml:space="preserve"> وقد يعتضد بعض هذا الفن ببعض ف</w:t>
      </w:r>
      <w:r w:rsidRPr="0031173F">
        <w:rPr>
          <w:rFonts w:cs="Fanan" w:hint="cs"/>
          <w:sz w:val="32"/>
          <w:szCs w:val="32"/>
          <w:rtl/>
        </w:rPr>
        <w:t>ي</w:t>
      </w:r>
      <w:r w:rsidRPr="0031173F">
        <w:rPr>
          <w:rFonts w:cs="Fanan"/>
          <w:sz w:val="32"/>
          <w:szCs w:val="32"/>
          <w:rtl/>
        </w:rPr>
        <w:t xml:space="preserve"> ذلك بالزجر والطرق والنجوم وأسباب معتادة</w:t>
      </w:r>
      <w:r w:rsidRPr="0031173F">
        <w:rPr>
          <w:rFonts w:cs="Fanan" w:hint="cs"/>
          <w:sz w:val="32"/>
          <w:szCs w:val="32"/>
          <w:rtl/>
        </w:rPr>
        <w:t>،</w:t>
      </w:r>
      <w:r w:rsidRPr="0031173F">
        <w:rPr>
          <w:rFonts w:cs="Fanan"/>
          <w:sz w:val="32"/>
          <w:szCs w:val="32"/>
          <w:rtl/>
        </w:rPr>
        <w:t xml:space="preserve"> وهذه ا</w:t>
      </w:r>
      <w:r w:rsidRPr="0031173F">
        <w:rPr>
          <w:rFonts w:cs="Fanan" w:hint="cs"/>
          <w:sz w:val="32"/>
          <w:szCs w:val="32"/>
          <w:rtl/>
        </w:rPr>
        <w:t>لأ</w:t>
      </w:r>
      <w:r w:rsidRPr="0031173F">
        <w:rPr>
          <w:rFonts w:cs="Fanan"/>
          <w:sz w:val="32"/>
          <w:szCs w:val="32"/>
          <w:rtl/>
        </w:rPr>
        <w:t>ضرب كلها تسمى كهانة</w:t>
      </w:r>
      <w:r w:rsidRPr="0031173F">
        <w:rPr>
          <w:rFonts w:cs="Fanan" w:hint="cs"/>
          <w:sz w:val="32"/>
          <w:szCs w:val="32"/>
          <w:rtl/>
        </w:rPr>
        <w:t>،</w:t>
      </w:r>
      <w:r w:rsidRPr="0031173F">
        <w:rPr>
          <w:rFonts w:cs="Fanan"/>
          <w:sz w:val="32"/>
          <w:szCs w:val="32"/>
          <w:rtl/>
        </w:rPr>
        <w:t xml:space="preserve"> وقد أكذبهم كلهم </w:t>
      </w:r>
      <w:r w:rsidRPr="0031173F">
        <w:rPr>
          <w:rFonts w:cs="Fanan" w:hint="cs"/>
          <w:sz w:val="32"/>
          <w:szCs w:val="32"/>
          <w:rtl/>
        </w:rPr>
        <w:t xml:space="preserve">الشرع </w:t>
      </w:r>
      <w:r w:rsidRPr="0031173F">
        <w:rPr>
          <w:rFonts w:cs="Fanan"/>
          <w:sz w:val="32"/>
          <w:szCs w:val="32"/>
          <w:rtl/>
        </w:rPr>
        <w:t>ونهى عن تصديقهم و</w:t>
      </w:r>
      <w:r w:rsidRPr="0031173F">
        <w:rPr>
          <w:rFonts w:cs="Fanan" w:hint="cs"/>
          <w:sz w:val="32"/>
          <w:szCs w:val="32"/>
          <w:rtl/>
        </w:rPr>
        <w:t>إ</w:t>
      </w:r>
      <w:r w:rsidRPr="0031173F">
        <w:rPr>
          <w:rFonts w:cs="Fanan"/>
          <w:sz w:val="32"/>
          <w:szCs w:val="32"/>
          <w:rtl/>
        </w:rPr>
        <w:t>تيانهم والله أعلم</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18"/>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lastRenderedPageBreak/>
        <w:t>وقد يرد على النفس رغبات استطلاعية يرغب من خلالها أن يصل إلى تصور حقيقي عن الكهان وكيف توحدت معه الشياطين فألبسته لباساً غير لباس الناس، فأضحى يجتمع عليه ويتعلق به رعاع الناس</w:t>
      </w:r>
      <w:r w:rsidRPr="0031173F">
        <w:rPr>
          <w:rFonts w:cs="Fanan" w:hint="cs"/>
          <w:sz w:val="32"/>
          <w:szCs w:val="32"/>
          <w:rtl/>
          <w:lang w:bidi="ar-EG"/>
        </w:rPr>
        <w:t xml:space="preserve">، </w:t>
      </w:r>
      <w:r w:rsidRPr="0031173F">
        <w:rPr>
          <w:rFonts w:cs="Fanan" w:hint="cs"/>
          <w:sz w:val="32"/>
          <w:szCs w:val="32"/>
          <w:rtl/>
        </w:rPr>
        <w:t>وتحقيق الكلام في ذلك من وجهين:</w:t>
      </w:r>
    </w:p>
    <w:p w:rsidR="00944056" w:rsidRPr="0031173F" w:rsidRDefault="00944056" w:rsidP="00944056">
      <w:pPr>
        <w:jc w:val="lowKashida"/>
        <w:rPr>
          <w:rFonts w:cs="Fanan"/>
          <w:b/>
          <w:bCs/>
          <w:sz w:val="32"/>
          <w:szCs w:val="32"/>
          <w:rtl/>
        </w:rPr>
      </w:pPr>
      <w:r w:rsidRPr="0031173F">
        <w:rPr>
          <w:rFonts w:cs="Fanan" w:hint="cs"/>
          <w:b/>
          <w:bCs/>
          <w:sz w:val="32"/>
          <w:szCs w:val="32"/>
          <w:rtl/>
        </w:rPr>
        <w:t xml:space="preserve">  الوجه الأول: حقيقة الكاهن من حيث الحال:</w:t>
      </w:r>
    </w:p>
    <w:p w:rsidR="00944056" w:rsidRPr="0031173F" w:rsidRDefault="00944056" w:rsidP="00944056">
      <w:pPr>
        <w:jc w:val="lowKashida"/>
        <w:rPr>
          <w:rFonts w:cs="Fanan"/>
          <w:sz w:val="32"/>
          <w:szCs w:val="32"/>
          <w:rtl/>
        </w:rPr>
      </w:pPr>
      <w:r w:rsidRPr="0031173F">
        <w:rPr>
          <w:rFonts w:cs="Fanan" w:hint="cs"/>
          <w:sz w:val="32"/>
          <w:szCs w:val="32"/>
          <w:rtl/>
        </w:rPr>
        <w:t xml:space="preserve"> </w:t>
      </w:r>
      <w:r w:rsidRPr="0031173F">
        <w:rPr>
          <w:rFonts w:cs="Fanan" w:hint="cs"/>
          <w:sz w:val="32"/>
          <w:szCs w:val="32"/>
          <w:rtl/>
          <w:lang w:bidi="ar-EG"/>
        </w:rPr>
        <w:tab/>
      </w:r>
      <w:r w:rsidRPr="0031173F">
        <w:rPr>
          <w:rFonts w:cs="Fanan" w:hint="cs"/>
          <w:sz w:val="32"/>
          <w:szCs w:val="32"/>
          <w:rtl/>
        </w:rPr>
        <w:t>صور ذلك الإمام الخطابي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19"/>
      </w:r>
      <w:r w:rsidRPr="0031173F">
        <w:rPr>
          <w:rFonts w:ascii="Arial" w:hAnsi="Arial" w:cs="Fanan" w:hint="cs"/>
          <w:sz w:val="32"/>
          <w:szCs w:val="32"/>
          <w:vertAlign w:val="superscript"/>
          <w:rtl/>
        </w:rPr>
        <w:t>)</w:t>
      </w:r>
      <w:r w:rsidRPr="0031173F">
        <w:rPr>
          <w:rFonts w:cs="Fanan" w:hint="cs"/>
          <w:sz w:val="32"/>
          <w:szCs w:val="32"/>
          <w:rtl/>
          <w:lang w:bidi="ar-EG"/>
        </w:rPr>
        <w:t xml:space="preserve"> </w:t>
      </w:r>
      <w:r w:rsidRPr="0031173F">
        <w:rPr>
          <w:rFonts w:cs="Fanan" w:hint="cs"/>
          <w:sz w:val="32"/>
          <w:szCs w:val="32"/>
          <w:rtl/>
        </w:rPr>
        <w:t xml:space="preserve"> ـ رحمه الله ـ </w:t>
      </w:r>
      <w:r w:rsidRPr="0031173F">
        <w:rPr>
          <w:rFonts w:cs="Fanan" w:hint="cs"/>
          <w:sz w:val="32"/>
          <w:szCs w:val="32"/>
          <w:rtl/>
          <w:lang w:bidi="ar-EG"/>
        </w:rPr>
        <w:t xml:space="preserve"> </w:t>
      </w:r>
      <w:r w:rsidRPr="0031173F">
        <w:rPr>
          <w:rFonts w:cs="Fanan" w:hint="cs"/>
          <w:sz w:val="32"/>
          <w:szCs w:val="32"/>
          <w:rtl/>
        </w:rPr>
        <w:t>كما نقل ذلك عنه الإمام العيني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20"/>
      </w:r>
      <w:r w:rsidRPr="0031173F">
        <w:rPr>
          <w:rFonts w:ascii="Arial" w:hAnsi="Arial" w:cs="Fanan" w:hint="cs"/>
          <w:sz w:val="32"/>
          <w:szCs w:val="32"/>
          <w:vertAlign w:val="superscript"/>
          <w:rtl/>
        </w:rPr>
        <w:t xml:space="preserve">) </w:t>
      </w:r>
      <w:r w:rsidRPr="0031173F">
        <w:rPr>
          <w:rFonts w:cs="Fanan" w:hint="cs"/>
          <w:sz w:val="32"/>
          <w:szCs w:val="32"/>
          <w:rtl/>
        </w:rPr>
        <w:t xml:space="preserve"> ـ رحمه الله ـ فقال:(</w:t>
      </w:r>
      <w:r w:rsidRPr="0031173F">
        <w:rPr>
          <w:rFonts w:cs="Fanan"/>
          <w:sz w:val="32"/>
          <w:szCs w:val="32"/>
          <w:rtl/>
        </w:rPr>
        <w:t xml:space="preserve"> وقال الخطابي</w:t>
      </w:r>
      <w:r w:rsidRPr="0031173F">
        <w:rPr>
          <w:rFonts w:cs="Fanan" w:hint="cs"/>
          <w:sz w:val="32"/>
          <w:szCs w:val="32"/>
          <w:rtl/>
        </w:rPr>
        <w:t>:</w:t>
      </w:r>
      <w:r w:rsidRPr="0031173F">
        <w:rPr>
          <w:rFonts w:cs="Fanan"/>
          <w:sz w:val="32"/>
          <w:szCs w:val="32"/>
          <w:rtl/>
        </w:rPr>
        <w:t>الكهنة قوم لهم أذهان حادة ونفوس شديدة وطباع نارية</w:t>
      </w:r>
      <w:r w:rsidRPr="0031173F">
        <w:rPr>
          <w:rFonts w:cs="Fanan" w:hint="cs"/>
          <w:sz w:val="32"/>
          <w:szCs w:val="32"/>
          <w:rtl/>
        </w:rPr>
        <w:t>،</w:t>
      </w:r>
      <w:r w:rsidRPr="0031173F">
        <w:rPr>
          <w:rFonts w:cs="Fanan"/>
          <w:sz w:val="32"/>
          <w:szCs w:val="32"/>
          <w:rtl/>
        </w:rPr>
        <w:t xml:space="preserve"> فألفتهم الشياطين لما بينهم من التناسب في هذه الأمور</w:t>
      </w:r>
      <w:r w:rsidRPr="0031173F">
        <w:rPr>
          <w:rFonts w:cs="Fanan" w:hint="cs"/>
          <w:sz w:val="32"/>
          <w:szCs w:val="32"/>
          <w:rtl/>
        </w:rPr>
        <w:t>،</w:t>
      </w:r>
      <w:r w:rsidRPr="0031173F">
        <w:rPr>
          <w:rFonts w:cs="Fanan"/>
          <w:sz w:val="32"/>
          <w:szCs w:val="32"/>
          <w:rtl/>
        </w:rPr>
        <w:t xml:space="preserve"> وساعدتهم بكل ما اتصلت به قدرتهم إليه</w:t>
      </w:r>
      <w:r w:rsidRPr="0031173F">
        <w:rPr>
          <w:rFonts w:cs="Fanan" w:hint="cs"/>
          <w:sz w:val="32"/>
          <w:szCs w:val="32"/>
          <w:rtl/>
        </w:rPr>
        <w:t>،</w:t>
      </w:r>
      <w:r w:rsidRPr="0031173F">
        <w:rPr>
          <w:rFonts w:cs="Fanan"/>
          <w:sz w:val="32"/>
          <w:szCs w:val="32"/>
          <w:rtl/>
        </w:rPr>
        <w:t xml:space="preserve"> وكانت الكهانة في الجاهلية فاشية خصوصاً في العرب لانقطاع النبوة فيهم</w:t>
      </w:r>
      <w:r w:rsidRPr="0031173F">
        <w:rPr>
          <w:rFonts w:cs="Fanan" w:hint="cs"/>
          <w:sz w:val="32"/>
          <w:szCs w:val="32"/>
          <w:rtl/>
        </w:rPr>
        <w:t>،</w:t>
      </w:r>
      <w:r w:rsidRPr="0031173F">
        <w:rPr>
          <w:rFonts w:cs="Fanan"/>
          <w:sz w:val="32"/>
          <w:szCs w:val="32"/>
          <w:rtl/>
        </w:rPr>
        <w:t xml:space="preserve"> فلما جاء الإسلام ندر ذلك جداً حتى كاد يضمحل</w:t>
      </w:r>
      <w:r w:rsidRPr="0031173F">
        <w:rPr>
          <w:rFonts w:cs="Fanan" w:hint="cs"/>
          <w:sz w:val="32"/>
          <w:szCs w:val="32"/>
          <w:rtl/>
        </w:rPr>
        <w:t xml:space="preserve">.ا.هـ) </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21"/>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فإذا كانت نفس الكاهن قد تلبست بطباع ألفتها الشياطين، فلك أن تتصور أن تلك الشياطين تسعى إلى ترويض نفس الكاهن أو الساحر أو العراف حتى يكون مثلها في الصفات، من الظلمة والحقد والحسد والعفن في الجسد والقذارة في اللباس وفي الدار</w:t>
      </w:r>
      <w:r w:rsidRPr="0031173F">
        <w:rPr>
          <w:rFonts w:cs="Fanan" w:hint="cs"/>
          <w:sz w:val="32"/>
          <w:szCs w:val="32"/>
          <w:rtl/>
          <w:lang w:bidi="ar-EG"/>
        </w:rPr>
        <w:t>،</w:t>
      </w:r>
      <w:r w:rsidRPr="0031173F">
        <w:rPr>
          <w:rFonts w:cs="Fanan" w:hint="cs"/>
          <w:sz w:val="32"/>
          <w:szCs w:val="32"/>
          <w:rtl/>
        </w:rPr>
        <w:t xml:space="preserve"> وقبل ذلك، تعد الحدود وانتهاك الحرمات، وإن تظاهر البعض بحسن الحال</w:t>
      </w:r>
      <w:r w:rsidRPr="0031173F">
        <w:rPr>
          <w:rFonts w:cs="Fanan" w:hint="cs"/>
          <w:sz w:val="32"/>
          <w:szCs w:val="32"/>
          <w:rtl/>
          <w:lang w:bidi="ar-EG"/>
        </w:rPr>
        <w:t>،</w:t>
      </w:r>
      <w:r w:rsidRPr="0031173F">
        <w:rPr>
          <w:rFonts w:cs="Fanan" w:hint="cs"/>
          <w:sz w:val="32"/>
          <w:szCs w:val="32"/>
          <w:rtl/>
        </w:rPr>
        <w:t xml:space="preserve"> إلا أن ما يخفي على أعين الناس تصويره من المحال .</w:t>
      </w:r>
    </w:p>
    <w:p w:rsidR="00944056" w:rsidRPr="0031173F" w:rsidRDefault="00944056" w:rsidP="00944056">
      <w:pPr>
        <w:ind w:firstLine="720"/>
        <w:jc w:val="lowKashida"/>
        <w:rPr>
          <w:rFonts w:cs="Fanan"/>
          <w:sz w:val="32"/>
          <w:szCs w:val="32"/>
          <w:rtl/>
        </w:rPr>
      </w:pPr>
      <w:r w:rsidRPr="0031173F">
        <w:rPr>
          <w:rFonts w:cs="Fanan" w:hint="cs"/>
          <w:sz w:val="32"/>
          <w:szCs w:val="32"/>
          <w:rtl/>
        </w:rPr>
        <w:lastRenderedPageBreak/>
        <w:t>وقد يسر الله أن نقل ذلك العلماء وصوره من عاين ذلك</w:t>
      </w:r>
      <w:r w:rsidRPr="0031173F">
        <w:rPr>
          <w:rFonts w:cs="Fanan" w:hint="cs"/>
          <w:sz w:val="32"/>
          <w:szCs w:val="32"/>
          <w:rtl/>
          <w:lang w:bidi="ar-EG"/>
        </w:rPr>
        <w:t>،</w:t>
      </w:r>
      <w:r w:rsidRPr="0031173F">
        <w:rPr>
          <w:rFonts w:cs="Fanan" w:hint="cs"/>
          <w:sz w:val="32"/>
          <w:szCs w:val="32"/>
          <w:rtl/>
        </w:rPr>
        <w:t xml:space="preserve"> وسيرد ذلك في سياق هذا البحث بمشيئة الله تعالى.</w:t>
      </w:r>
    </w:p>
    <w:p w:rsidR="00944056" w:rsidRPr="0031173F" w:rsidRDefault="00944056" w:rsidP="00944056">
      <w:pPr>
        <w:jc w:val="lowKashida"/>
        <w:rPr>
          <w:rFonts w:cs="Fanan"/>
          <w:b/>
          <w:bCs/>
          <w:sz w:val="32"/>
          <w:szCs w:val="32"/>
          <w:rtl/>
        </w:rPr>
      </w:pPr>
      <w:r w:rsidRPr="0031173F">
        <w:rPr>
          <w:rFonts w:cs="Fanan" w:hint="cs"/>
          <w:b/>
          <w:bCs/>
          <w:sz w:val="32"/>
          <w:szCs w:val="32"/>
          <w:rtl/>
        </w:rPr>
        <w:t>الوجه الثاني: حقيقة الكاهن من حيث الإخبار:</w:t>
      </w:r>
    </w:p>
    <w:p w:rsidR="00944056" w:rsidRPr="0031173F" w:rsidRDefault="00944056" w:rsidP="00944056">
      <w:pPr>
        <w:ind w:firstLine="583"/>
        <w:jc w:val="lowKashida"/>
        <w:rPr>
          <w:rFonts w:cs="Fanan"/>
          <w:sz w:val="32"/>
          <w:szCs w:val="32"/>
          <w:rtl/>
        </w:rPr>
      </w:pPr>
      <w:r w:rsidRPr="0031173F">
        <w:rPr>
          <w:rFonts w:cs="Fanan" w:hint="cs"/>
          <w:sz w:val="32"/>
          <w:szCs w:val="32"/>
          <w:rtl/>
        </w:rPr>
        <w:t>هناك أمر يجب أن يتيقنه المسلم وهو</w:t>
      </w:r>
      <w:r w:rsidRPr="0031173F">
        <w:rPr>
          <w:rFonts w:cs="Fanan" w:hint="cs"/>
          <w:sz w:val="32"/>
          <w:szCs w:val="32"/>
          <w:rtl/>
          <w:lang w:bidi="ar-EG"/>
        </w:rPr>
        <w:t>:</w:t>
      </w:r>
      <w:r w:rsidRPr="0031173F">
        <w:rPr>
          <w:rFonts w:cs="Fanan" w:hint="cs"/>
          <w:sz w:val="32"/>
          <w:szCs w:val="32"/>
          <w:rtl/>
        </w:rPr>
        <w:t xml:space="preserve"> أنه لا يعلم الغيب إلا الله</w:t>
      </w:r>
      <w:r w:rsidRPr="0031173F">
        <w:rPr>
          <w:rFonts w:cs="Fanan" w:hint="cs"/>
          <w:sz w:val="32"/>
          <w:szCs w:val="32"/>
          <w:rtl/>
          <w:lang w:bidi="ar-EG"/>
        </w:rPr>
        <w:t>،</w:t>
      </w:r>
      <w:r w:rsidRPr="0031173F">
        <w:rPr>
          <w:rFonts w:cs="Fanan" w:hint="cs"/>
          <w:sz w:val="32"/>
          <w:szCs w:val="32"/>
          <w:rtl/>
        </w:rPr>
        <w:t xml:space="preserve">يقول تعالى: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hint="eastAsia"/>
          <w:sz w:val="32"/>
          <w:szCs w:val="32"/>
          <w:rtl/>
        </w:rPr>
        <w:t xml:space="preserve"> </w:t>
      </w:r>
      <w:r w:rsidRPr="0031173F">
        <w:rPr>
          <w:rFonts w:cs="Fanan" w:hint="eastAsia"/>
          <w:b/>
          <w:bCs/>
          <w:sz w:val="32"/>
          <w:szCs w:val="32"/>
          <w:rtl/>
        </w:rPr>
        <w:t>قُلْ</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فِي</w:t>
      </w:r>
      <w:r w:rsidRPr="0031173F">
        <w:rPr>
          <w:rFonts w:cs="Fanan"/>
          <w:b/>
          <w:bCs/>
          <w:sz w:val="32"/>
          <w:szCs w:val="32"/>
          <w:rtl/>
        </w:rPr>
        <w:t xml:space="preserve"> </w:t>
      </w:r>
      <w:r w:rsidRPr="0031173F">
        <w:rPr>
          <w:rFonts w:cs="Fanan" w:hint="eastAsia"/>
          <w:b/>
          <w:bCs/>
          <w:sz w:val="32"/>
          <w:szCs w:val="32"/>
          <w:rtl/>
        </w:rPr>
        <w:t>السَّمَاوَاتِ</w:t>
      </w:r>
      <w:r w:rsidRPr="0031173F">
        <w:rPr>
          <w:rFonts w:cs="Fanan"/>
          <w:b/>
          <w:bCs/>
          <w:sz w:val="32"/>
          <w:szCs w:val="32"/>
          <w:rtl/>
        </w:rPr>
        <w:t xml:space="preserve"> </w:t>
      </w:r>
      <w:r w:rsidRPr="0031173F">
        <w:rPr>
          <w:rFonts w:cs="Fanan" w:hint="eastAsia"/>
          <w:b/>
          <w:bCs/>
          <w:sz w:val="32"/>
          <w:szCs w:val="32"/>
          <w:rtl/>
        </w:rPr>
        <w:t>وَالْأَرْضِ</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يَشْعُرُونَ</w:t>
      </w:r>
      <w:r w:rsidRPr="0031173F">
        <w:rPr>
          <w:rFonts w:cs="Fanan"/>
          <w:b/>
          <w:bCs/>
          <w:sz w:val="32"/>
          <w:szCs w:val="32"/>
          <w:rtl/>
        </w:rPr>
        <w:t xml:space="preserve"> </w:t>
      </w:r>
      <w:r w:rsidRPr="0031173F">
        <w:rPr>
          <w:rFonts w:cs="Fanan" w:hint="eastAsia"/>
          <w:b/>
          <w:bCs/>
          <w:sz w:val="32"/>
          <w:szCs w:val="32"/>
          <w:rtl/>
        </w:rPr>
        <w:t>أَيَّانَ</w:t>
      </w:r>
      <w:r w:rsidRPr="0031173F">
        <w:rPr>
          <w:rFonts w:cs="Fanan"/>
          <w:b/>
          <w:bCs/>
          <w:sz w:val="32"/>
          <w:szCs w:val="32"/>
          <w:rtl/>
        </w:rPr>
        <w:t xml:space="preserve"> </w:t>
      </w:r>
      <w:r w:rsidRPr="0031173F">
        <w:rPr>
          <w:rFonts w:cs="Fanan" w:hint="eastAsia"/>
          <w:b/>
          <w:bCs/>
          <w:sz w:val="32"/>
          <w:szCs w:val="32"/>
          <w:rtl/>
        </w:rPr>
        <w:t>يُبْعَثُونَ</w:t>
      </w:r>
      <w:r w:rsidRPr="0031173F">
        <w:rPr>
          <w:rFonts w:ascii="Arial" w:hAnsi="Arial" w:cs="Fanan"/>
          <w:sz w:val="32"/>
          <w:szCs w:val="32"/>
        </w:rPr>
        <w:sym w:font="AGA Arabesque" w:char="F05B"/>
      </w:r>
      <w:r w:rsidRPr="0031173F">
        <w:rPr>
          <w:rFonts w:cs="Fanan" w:hint="cs"/>
          <w:sz w:val="32"/>
          <w:szCs w:val="32"/>
          <w:rtl/>
        </w:rPr>
        <w:t xml:space="preserve"> [النمل ـ65].</w:t>
      </w:r>
    </w:p>
    <w:p w:rsidR="00944056" w:rsidRPr="0031173F" w:rsidRDefault="00944056" w:rsidP="00944056">
      <w:pPr>
        <w:ind w:firstLine="720"/>
        <w:jc w:val="lowKashida"/>
        <w:rPr>
          <w:rFonts w:cs="Fanan"/>
          <w:sz w:val="32"/>
          <w:szCs w:val="32"/>
          <w:rtl/>
        </w:rPr>
      </w:pPr>
      <w:r w:rsidRPr="0031173F">
        <w:rPr>
          <w:rFonts w:cs="Fanan" w:hint="cs"/>
          <w:sz w:val="32"/>
          <w:szCs w:val="32"/>
          <w:rtl/>
        </w:rPr>
        <w:t>يقول الإمام ابن كثير ـ رحمه الله ـ :(</w:t>
      </w:r>
      <w:r w:rsidRPr="0031173F">
        <w:rPr>
          <w:rFonts w:cs="Fanan"/>
          <w:sz w:val="32"/>
          <w:szCs w:val="32"/>
          <w:rtl/>
        </w:rPr>
        <w:t xml:space="preserve"> يقول تعالى آمرا</w:t>
      </w:r>
      <w:r w:rsidRPr="0031173F">
        <w:rPr>
          <w:rFonts w:cs="Fanan" w:hint="cs"/>
          <w:sz w:val="32"/>
          <w:szCs w:val="32"/>
          <w:rtl/>
        </w:rPr>
        <w:t>ً</w:t>
      </w:r>
      <w:r w:rsidRPr="0031173F">
        <w:rPr>
          <w:rFonts w:cs="Fanan"/>
          <w:sz w:val="32"/>
          <w:szCs w:val="32"/>
          <w:rtl/>
        </w:rPr>
        <w:t xml:space="preserve"> رسوله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أن يقول معلما</w:t>
      </w:r>
      <w:r w:rsidRPr="0031173F">
        <w:rPr>
          <w:rFonts w:cs="Fanan" w:hint="cs"/>
          <w:sz w:val="32"/>
          <w:szCs w:val="32"/>
          <w:rtl/>
        </w:rPr>
        <w:t>ً</w:t>
      </w:r>
      <w:r w:rsidRPr="0031173F">
        <w:rPr>
          <w:rFonts w:cs="Fanan"/>
          <w:sz w:val="32"/>
          <w:szCs w:val="32"/>
          <w:rtl/>
        </w:rPr>
        <w:t xml:space="preserve"> لجميع الخلق</w:t>
      </w:r>
      <w:r w:rsidRPr="0031173F">
        <w:rPr>
          <w:rFonts w:cs="Fanan" w:hint="cs"/>
          <w:sz w:val="32"/>
          <w:szCs w:val="32"/>
          <w:rtl/>
        </w:rPr>
        <w:t>:</w:t>
      </w:r>
      <w:r w:rsidRPr="0031173F">
        <w:rPr>
          <w:rFonts w:cs="Fanan"/>
          <w:sz w:val="32"/>
          <w:szCs w:val="32"/>
          <w:rtl/>
        </w:rPr>
        <w:t xml:space="preserve"> أنه لا يعلم أحد من أهل السموات والأرض الغيب إلا الله</w:t>
      </w:r>
      <w:r w:rsidRPr="0031173F">
        <w:rPr>
          <w:rFonts w:cs="Fanan" w:hint="cs"/>
          <w:sz w:val="32"/>
          <w:szCs w:val="32"/>
          <w:rtl/>
        </w:rPr>
        <w:t>،</w:t>
      </w:r>
      <w:r w:rsidRPr="0031173F">
        <w:rPr>
          <w:rFonts w:cs="Fanan"/>
          <w:sz w:val="32"/>
          <w:szCs w:val="32"/>
          <w:rtl/>
        </w:rPr>
        <w:t xml:space="preserve"> وقوله تعالى</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اللَّهُ</w:t>
      </w:r>
      <w:r w:rsidRPr="0031173F">
        <w:rPr>
          <w:rFonts w:ascii="Arial" w:hAnsi="Arial" w:cs="Fanan"/>
          <w:sz w:val="32"/>
          <w:szCs w:val="32"/>
        </w:rPr>
        <w:sym w:font="AGA Arabesque" w:char="F05B"/>
      </w:r>
      <w:r w:rsidRPr="0031173F">
        <w:rPr>
          <w:rFonts w:cs="Fanan"/>
          <w:sz w:val="32"/>
          <w:szCs w:val="32"/>
          <w:rtl/>
        </w:rPr>
        <w:t xml:space="preserve"> استثناء منقطع</w:t>
      </w:r>
      <w:r w:rsidRPr="0031173F">
        <w:rPr>
          <w:rFonts w:cs="Fanan" w:hint="cs"/>
          <w:sz w:val="32"/>
          <w:szCs w:val="32"/>
          <w:rtl/>
        </w:rPr>
        <w:t>،</w:t>
      </w:r>
      <w:r w:rsidRPr="0031173F">
        <w:rPr>
          <w:rFonts w:cs="Fanan"/>
          <w:sz w:val="32"/>
          <w:szCs w:val="32"/>
          <w:rtl/>
        </w:rPr>
        <w:t xml:space="preserve"> أي لا يعلم أحد ذلك إلا الله عز وجل المنفرد بذلك وحده لا</w:t>
      </w:r>
      <w:r w:rsidRPr="0031173F">
        <w:rPr>
          <w:rFonts w:cs="Fanan" w:hint="cs"/>
          <w:sz w:val="32"/>
          <w:szCs w:val="32"/>
          <w:rtl/>
        </w:rPr>
        <w:t xml:space="preserve"> </w:t>
      </w:r>
      <w:r w:rsidRPr="0031173F">
        <w:rPr>
          <w:rFonts w:cs="Fanan"/>
          <w:sz w:val="32"/>
          <w:szCs w:val="32"/>
          <w:rtl/>
        </w:rPr>
        <w:t>شريك له</w:t>
      </w:r>
      <w:r w:rsidRPr="0031173F">
        <w:rPr>
          <w:rFonts w:cs="Fanan" w:hint="cs"/>
          <w:sz w:val="32"/>
          <w:szCs w:val="32"/>
          <w:rtl/>
        </w:rPr>
        <w:t>،</w:t>
      </w:r>
      <w:r w:rsidRPr="0031173F">
        <w:rPr>
          <w:rFonts w:cs="Fanan"/>
          <w:sz w:val="32"/>
          <w:szCs w:val="32"/>
          <w:rtl/>
        </w:rPr>
        <w:t xml:space="preserve"> كما قال تعالى</w:t>
      </w:r>
      <w:r w:rsidRPr="0031173F">
        <w:rPr>
          <w:rFonts w:cs="Fanan" w:hint="cs"/>
          <w:b/>
          <w:bCs/>
          <w:sz w:val="32"/>
          <w:szCs w:val="32"/>
          <w:rtl/>
          <w:lang w:bidi="ar-EG"/>
        </w:rPr>
        <w:t>:</w:t>
      </w:r>
      <w:r w:rsidRPr="0031173F">
        <w:rPr>
          <w:rFonts w:cs="Fanan"/>
          <w:b/>
          <w:bCs/>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وَعِنْدَهُ</w:t>
      </w:r>
      <w:r w:rsidRPr="0031173F">
        <w:rPr>
          <w:rFonts w:cs="Fanan"/>
          <w:b/>
          <w:bCs/>
          <w:sz w:val="32"/>
          <w:szCs w:val="32"/>
          <w:rtl/>
        </w:rPr>
        <w:t xml:space="preserve"> </w:t>
      </w:r>
      <w:r w:rsidRPr="0031173F">
        <w:rPr>
          <w:rFonts w:cs="Fanan" w:hint="eastAsia"/>
          <w:b/>
          <w:bCs/>
          <w:sz w:val="32"/>
          <w:szCs w:val="32"/>
          <w:rtl/>
        </w:rPr>
        <w:t>مَفَاتِحُ</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يَعْلَمُهَا</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هُوَ</w:t>
      </w:r>
      <w:r w:rsidRPr="0031173F">
        <w:rPr>
          <w:rFonts w:ascii="Arial" w:hAnsi="Arial" w:cs="Fanan"/>
          <w:sz w:val="32"/>
          <w:szCs w:val="32"/>
        </w:rPr>
        <w:sym w:font="AGA Arabesque" w:char="F05B"/>
      </w:r>
      <w:r w:rsidRPr="0031173F">
        <w:rPr>
          <w:rFonts w:cs="Fanan"/>
          <w:b/>
          <w:bCs/>
          <w:sz w:val="32"/>
          <w:szCs w:val="32"/>
          <w:rtl/>
        </w:rPr>
        <w:t xml:space="preserve">  </w:t>
      </w:r>
      <w:r w:rsidRPr="0031173F">
        <w:rPr>
          <w:rFonts w:cs="Fanan" w:hint="cs"/>
          <w:sz w:val="32"/>
          <w:szCs w:val="32"/>
          <w:rtl/>
        </w:rPr>
        <w:t>[الأنعام ـ59]</w:t>
      </w:r>
      <w:r w:rsidRPr="0031173F">
        <w:rPr>
          <w:rFonts w:cs="Fanan" w:hint="cs"/>
          <w:sz w:val="32"/>
          <w:szCs w:val="32"/>
          <w:rtl/>
          <w:lang w:bidi="ar-EG"/>
        </w:rPr>
        <w:t xml:space="preserve"> </w:t>
      </w:r>
      <w:r w:rsidRPr="0031173F">
        <w:rPr>
          <w:rFonts w:cs="Fanan" w:hint="cs"/>
          <w:sz w:val="32"/>
          <w:szCs w:val="32"/>
          <w:rtl/>
        </w:rPr>
        <w:t>ا</w:t>
      </w:r>
      <w:r w:rsidRPr="0031173F">
        <w:rPr>
          <w:rFonts w:cs="Fanan"/>
          <w:sz w:val="32"/>
          <w:szCs w:val="32"/>
          <w:rtl/>
        </w:rPr>
        <w:t>لآية</w:t>
      </w:r>
      <w:r w:rsidRPr="0031173F">
        <w:rPr>
          <w:rFonts w:cs="Fanan" w:hint="cs"/>
          <w:sz w:val="32"/>
          <w:szCs w:val="32"/>
          <w:rtl/>
        </w:rPr>
        <w:t>،</w:t>
      </w:r>
      <w:r w:rsidRPr="0031173F">
        <w:rPr>
          <w:rFonts w:cs="Fanan"/>
          <w:sz w:val="32"/>
          <w:szCs w:val="32"/>
          <w:rtl/>
        </w:rPr>
        <w:t xml:space="preserve"> وقال تعالى</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b/>
          <w:bCs/>
          <w:sz w:val="32"/>
          <w:szCs w:val="32"/>
          <w:rtl/>
        </w:rPr>
        <w:t xml:space="preserve"> </w:t>
      </w:r>
      <w:r w:rsidRPr="0031173F">
        <w:rPr>
          <w:rFonts w:cs="Fanan" w:hint="eastAsia"/>
          <w:b/>
          <w:bCs/>
          <w:sz w:val="32"/>
          <w:szCs w:val="32"/>
          <w:rtl/>
        </w:rPr>
        <w:t>إِنَّ</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عِنْدَهُ</w:t>
      </w:r>
      <w:r w:rsidRPr="0031173F">
        <w:rPr>
          <w:rFonts w:cs="Fanan"/>
          <w:b/>
          <w:bCs/>
          <w:sz w:val="32"/>
          <w:szCs w:val="32"/>
          <w:rtl/>
        </w:rPr>
        <w:t xml:space="preserve"> </w:t>
      </w:r>
      <w:r w:rsidRPr="0031173F">
        <w:rPr>
          <w:rFonts w:cs="Fanan" w:hint="eastAsia"/>
          <w:b/>
          <w:bCs/>
          <w:sz w:val="32"/>
          <w:szCs w:val="32"/>
          <w:rtl/>
        </w:rPr>
        <w:t>عِلْمُ</w:t>
      </w:r>
      <w:r w:rsidRPr="0031173F">
        <w:rPr>
          <w:rFonts w:cs="Fanan"/>
          <w:b/>
          <w:bCs/>
          <w:sz w:val="32"/>
          <w:szCs w:val="32"/>
          <w:rtl/>
        </w:rPr>
        <w:t xml:space="preserve"> </w:t>
      </w:r>
      <w:r w:rsidRPr="0031173F">
        <w:rPr>
          <w:rFonts w:cs="Fanan" w:hint="eastAsia"/>
          <w:b/>
          <w:bCs/>
          <w:sz w:val="32"/>
          <w:szCs w:val="32"/>
          <w:rtl/>
        </w:rPr>
        <w:t>السَّاعَةِ</w:t>
      </w:r>
      <w:r w:rsidRPr="0031173F">
        <w:rPr>
          <w:rFonts w:cs="Fanan"/>
          <w:b/>
          <w:bCs/>
          <w:sz w:val="32"/>
          <w:szCs w:val="32"/>
          <w:rtl/>
        </w:rPr>
        <w:t xml:space="preserve"> </w:t>
      </w:r>
      <w:r w:rsidRPr="0031173F">
        <w:rPr>
          <w:rFonts w:cs="Fanan" w:hint="eastAsia"/>
          <w:b/>
          <w:bCs/>
          <w:sz w:val="32"/>
          <w:szCs w:val="32"/>
          <w:rtl/>
        </w:rPr>
        <w:t>وَيُنَزِّلُ</w:t>
      </w:r>
      <w:r w:rsidRPr="0031173F">
        <w:rPr>
          <w:rFonts w:cs="Fanan"/>
          <w:b/>
          <w:bCs/>
          <w:sz w:val="32"/>
          <w:szCs w:val="32"/>
          <w:rtl/>
        </w:rPr>
        <w:t xml:space="preserve"> </w:t>
      </w:r>
      <w:r w:rsidRPr="0031173F">
        <w:rPr>
          <w:rFonts w:cs="Fanan" w:hint="eastAsia"/>
          <w:b/>
          <w:bCs/>
          <w:sz w:val="32"/>
          <w:szCs w:val="32"/>
          <w:rtl/>
        </w:rPr>
        <w:t>الْغَيْثَ</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 xml:space="preserve">[لقمان ـ 34] </w:t>
      </w:r>
      <w:r w:rsidRPr="0031173F">
        <w:rPr>
          <w:rFonts w:cs="Fanan"/>
          <w:sz w:val="32"/>
          <w:szCs w:val="32"/>
          <w:rtl/>
        </w:rPr>
        <w:t xml:space="preserve">إلى آخر السورة </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والآيات في هذه كثيرة</w:t>
      </w:r>
      <w:r w:rsidRPr="0031173F">
        <w:rPr>
          <w:rFonts w:cs="Fanan" w:hint="cs"/>
          <w:sz w:val="32"/>
          <w:szCs w:val="32"/>
          <w:rtl/>
        </w:rPr>
        <w:t>،</w:t>
      </w:r>
      <w:r w:rsidRPr="0031173F">
        <w:rPr>
          <w:rFonts w:cs="Fanan"/>
          <w:sz w:val="32"/>
          <w:szCs w:val="32"/>
          <w:rtl/>
        </w:rPr>
        <w:t>وقوله تعالى</w:t>
      </w:r>
      <w:r w:rsidRPr="0031173F">
        <w:rPr>
          <w:rFonts w:cs="Fanan" w:hint="cs"/>
          <w:sz w:val="32"/>
          <w:szCs w:val="32"/>
          <w:rtl/>
          <w:lang w:bidi="ar-EG"/>
        </w:rPr>
        <w:t>:</w:t>
      </w:r>
      <w:r w:rsidRPr="0031173F">
        <w:rPr>
          <w:rFonts w:ascii="Arial" w:hAnsi="Arial" w:cs="Fanan"/>
          <w:sz w:val="32"/>
          <w:szCs w:val="32"/>
        </w:rPr>
        <w:sym w:font="AGA Arabesque" w:char="F05D"/>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يَشْعُرُونَ</w:t>
      </w:r>
      <w:r w:rsidRPr="0031173F">
        <w:rPr>
          <w:rFonts w:cs="Fanan"/>
          <w:b/>
          <w:bCs/>
          <w:sz w:val="32"/>
          <w:szCs w:val="32"/>
          <w:rtl/>
        </w:rPr>
        <w:t xml:space="preserve"> </w:t>
      </w:r>
      <w:r w:rsidRPr="0031173F">
        <w:rPr>
          <w:rFonts w:cs="Fanan" w:hint="eastAsia"/>
          <w:b/>
          <w:bCs/>
          <w:sz w:val="32"/>
          <w:szCs w:val="32"/>
          <w:rtl/>
        </w:rPr>
        <w:t>أَيَّانَ</w:t>
      </w:r>
      <w:r w:rsidRPr="0031173F">
        <w:rPr>
          <w:rFonts w:cs="Fanan"/>
          <w:b/>
          <w:bCs/>
          <w:sz w:val="32"/>
          <w:szCs w:val="32"/>
          <w:rtl/>
        </w:rPr>
        <w:t xml:space="preserve"> </w:t>
      </w:r>
      <w:r w:rsidRPr="0031173F">
        <w:rPr>
          <w:rFonts w:cs="Fanan" w:hint="eastAsia"/>
          <w:b/>
          <w:bCs/>
          <w:sz w:val="32"/>
          <w:szCs w:val="32"/>
          <w:rtl/>
        </w:rPr>
        <w:t>يُبْعَثُونَ</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 xml:space="preserve">[ النحل ـ21] </w:t>
      </w:r>
      <w:r w:rsidRPr="0031173F">
        <w:rPr>
          <w:rFonts w:cs="Fanan"/>
          <w:sz w:val="32"/>
          <w:szCs w:val="32"/>
          <w:rtl/>
        </w:rPr>
        <w:t>أي وم</w:t>
      </w:r>
      <w:r w:rsidRPr="0031173F">
        <w:rPr>
          <w:rFonts w:cs="Fanan" w:hint="cs"/>
          <w:sz w:val="32"/>
          <w:szCs w:val="32"/>
          <w:rtl/>
        </w:rPr>
        <w:t xml:space="preserve">ا </w:t>
      </w:r>
      <w:r w:rsidRPr="0031173F">
        <w:rPr>
          <w:rFonts w:cs="Fanan"/>
          <w:sz w:val="32"/>
          <w:szCs w:val="32"/>
          <w:rtl/>
        </w:rPr>
        <w:t>يشعر</w:t>
      </w:r>
      <w:r w:rsidRPr="0031173F">
        <w:rPr>
          <w:rFonts w:cs="Fanan" w:hint="cs"/>
          <w:sz w:val="32"/>
          <w:szCs w:val="32"/>
          <w:rtl/>
        </w:rPr>
        <w:t xml:space="preserve"> </w:t>
      </w:r>
      <w:r w:rsidRPr="0031173F">
        <w:rPr>
          <w:rFonts w:cs="Fanan"/>
          <w:sz w:val="32"/>
          <w:szCs w:val="32"/>
          <w:rtl/>
        </w:rPr>
        <w:t xml:space="preserve">الخلائق </w:t>
      </w:r>
      <w:r w:rsidRPr="0031173F">
        <w:rPr>
          <w:rFonts w:cs="Fanan" w:hint="cs"/>
          <w:sz w:val="32"/>
          <w:szCs w:val="32"/>
          <w:rtl/>
        </w:rPr>
        <w:t xml:space="preserve"> </w:t>
      </w:r>
      <w:r w:rsidRPr="0031173F">
        <w:rPr>
          <w:rFonts w:cs="Fanan"/>
          <w:sz w:val="32"/>
          <w:szCs w:val="32"/>
          <w:rtl/>
        </w:rPr>
        <w:t>الساكنون في السموات والأرض بوقت الساعة كما قال تعالى</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ثَقُلَتْ</w:t>
      </w:r>
      <w:r w:rsidRPr="0031173F">
        <w:rPr>
          <w:rFonts w:cs="Fanan"/>
          <w:b/>
          <w:bCs/>
          <w:sz w:val="32"/>
          <w:szCs w:val="32"/>
          <w:rtl/>
        </w:rPr>
        <w:t xml:space="preserve"> </w:t>
      </w:r>
      <w:r w:rsidRPr="0031173F">
        <w:rPr>
          <w:rFonts w:cs="Fanan" w:hint="eastAsia"/>
          <w:b/>
          <w:bCs/>
          <w:sz w:val="32"/>
          <w:szCs w:val="32"/>
          <w:rtl/>
        </w:rPr>
        <w:t>فِي</w:t>
      </w:r>
      <w:r w:rsidRPr="0031173F">
        <w:rPr>
          <w:rFonts w:cs="Fanan" w:hint="cs"/>
          <w:b/>
          <w:bCs/>
          <w:sz w:val="32"/>
          <w:szCs w:val="32"/>
          <w:rtl/>
        </w:rPr>
        <w:t xml:space="preserve"> </w:t>
      </w:r>
      <w:r w:rsidRPr="0031173F">
        <w:rPr>
          <w:rFonts w:cs="Fanan" w:hint="eastAsia"/>
          <w:b/>
          <w:bCs/>
          <w:sz w:val="32"/>
          <w:szCs w:val="32"/>
          <w:rtl/>
        </w:rPr>
        <w:t>السَّمَاوَاتِ</w:t>
      </w:r>
      <w:r w:rsidRPr="0031173F">
        <w:rPr>
          <w:rFonts w:cs="Fanan" w:hint="cs"/>
          <w:b/>
          <w:bCs/>
          <w:sz w:val="32"/>
          <w:szCs w:val="32"/>
          <w:rtl/>
        </w:rPr>
        <w:t xml:space="preserve"> </w:t>
      </w:r>
      <w:r w:rsidRPr="0031173F">
        <w:rPr>
          <w:rFonts w:cs="Fanan"/>
          <w:b/>
          <w:bCs/>
          <w:sz w:val="32"/>
          <w:szCs w:val="32"/>
          <w:rtl/>
        </w:rPr>
        <w:t xml:space="preserve"> </w:t>
      </w:r>
      <w:r w:rsidRPr="0031173F">
        <w:rPr>
          <w:rFonts w:cs="Fanan" w:hint="eastAsia"/>
          <w:b/>
          <w:bCs/>
          <w:sz w:val="32"/>
          <w:szCs w:val="32"/>
          <w:rtl/>
        </w:rPr>
        <w:t>وَالْأَرْضِ</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تَأْتِيكُمْ</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بَغْتَةً</w:t>
      </w:r>
      <w:r w:rsidRPr="0031173F">
        <w:rPr>
          <w:rFonts w:cs="Fanan"/>
          <w:b/>
          <w:bCs/>
          <w:sz w:val="32"/>
          <w:szCs w:val="32"/>
        </w:rPr>
        <w:sym w:font="AGA Arabesque" w:char="F05B"/>
      </w:r>
      <w:r w:rsidRPr="0031173F">
        <w:rPr>
          <w:rFonts w:cs="Fanan" w:hint="cs"/>
          <w:sz w:val="32"/>
          <w:szCs w:val="32"/>
          <w:rtl/>
        </w:rPr>
        <w:t xml:space="preserve">[الأعراف ـ187] </w:t>
      </w:r>
      <w:r w:rsidRPr="0031173F">
        <w:rPr>
          <w:rFonts w:cs="Fanan"/>
          <w:sz w:val="32"/>
          <w:szCs w:val="32"/>
          <w:rtl/>
        </w:rPr>
        <w:t>أي ثقل علمها على أهل السموات والأرض</w:t>
      </w:r>
      <w:r w:rsidRPr="0031173F">
        <w:rPr>
          <w:rFonts w:cs="Fanan" w:hint="cs"/>
          <w:sz w:val="32"/>
          <w:szCs w:val="32"/>
          <w:rtl/>
        </w:rPr>
        <w:t>،</w:t>
      </w:r>
      <w:r w:rsidRPr="0031173F">
        <w:rPr>
          <w:rFonts w:cs="Fanan"/>
          <w:sz w:val="32"/>
          <w:szCs w:val="32"/>
          <w:rtl/>
        </w:rPr>
        <w:t xml:space="preserve"> وقال ابن أبي حاتم</w:t>
      </w:r>
      <w:r w:rsidRPr="0031173F">
        <w:rPr>
          <w:rFonts w:cs="Fanan" w:hint="cs"/>
          <w:sz w:val="32"/>
          <w:szCs w:val="32"/>
          <w:rtl/>
          <w:lang w:bidi="ar-EG"/>
        </w:rPr>
        <w:t>:</w:t>
      </w:r>
      <w:r w:rsidRPr="0031173F">
        <w:rPr>
          <w:rFonts w:cs="Fanan"/>
          <w:sz w:val="32"/>
          <w:szCs w:val="32"/>
          <w:rtl/>
        </w:rPr>
        <w:t xml:space="preserve"> حدثنا على بن الجعد</w:t>
      </w:r>
      <w:r w:rsidRPr="0031173F">
        <w:rPr>
          <w:rFonts w:cs="Fanan" w:hint="cs"/>
          <w:sz w:val="32"/>
          <w:szCs w:val="32"/>
          <w:rtl/>
          <w:lang w:bidi="ar-EG"/>
        </w:rPr>
        <w:t>،</w:t>
      </w:r>
      <w:r w:rsidRPr="0031173F">
        <w:rPr>
          <w:rFonts w:cs="Fanan"/>
          <w:sz w:val="32"/>
          <w:szCs w:val="32"/>
          <w:rtl/>
        </w:rPr>
        <w:t xml:space="preserve"> حدثنا أبو جعفر الرازي عن داو</w:t>
      </w:r>
      <w:r w:rsidRPr="0031173F">
        <w:rPr>
          <w:rFonts w:cs="Fanan" w:hint="cs"/>
          <w:sz w:val="32"/>
          <w:szCs w:val="32"/>
          <w:rtl/>
          <w:lang w:bidi="ar-EG"/>
        </w:rPr>
        <w:t>و</w:t>
      </w:r>
      <w:r w:rsidRPr="0031173F">
        <w:rPr>
          <w:rFonts w:cs="Fanan"/>
          <w:sz w:val="32"/>
          <w:szCs w:val="32"/>
          <w:rtl/>
        </w:rPr>
        <w:t>د بن أبي هند عن الشعبي</w:t>
      </w:r>
      <w:r w:rsidRPr="0031173F">
        <w:rPr>
          <w:rFonts w:cs="Fanan" w:hint="cs"/>
          <w:sz w:val="32"/>
          <w:szCs w:val="32"/>
          <w:rtl/>
          <w:lang w:bidi="ar-EG"/>
        </w:rPr>
        <w:t>،</w:t>
      </w:r>
      <w:r w:rsidRPr="0031173F">
        <w:rPr>
          <w:rFonts w:cs="Fanan"/>
          <w:sz w:val="32"/>
          <w:szCs w:val="32"/>
          <w:rtl/>
        </w:rPr>
        <w:t xml:space="preserve"> عن مسروق</w:t>
      </w:r>
      <w:r w:rsidRPr="0031173F">
        <w:rPr>
          <w:rFonts w:cs="Fanan" w:hint="cs"/>
          <w:sz w:val="32"/>
          <w:szCs w:val="32"/>
          <w:rtl/>
          <w:lang w:bidi="ar-EG"/>
        </w:rPr>
        <w:t>،</w:t>
      </w:r>
      <w:r w:rsidRPr="0031173F">
        <w:rPr>
          <w:rFonts w:cs="Fanan"/>
          <w:sz w:val="32"/>
          <w:szCs w:val="32"/>
          <w:rtl/>
        </w:rPr>
        <w:t xml:space="preserve"> عن عائشة</w:t>
      </w:r>
      <w:r w:rsidRPr="0031173F">
        <w:rPr>
          <w:rFonts w:cs="Fanan" w:hint="cs"/>
          <w:sz w:val="32"/>
          <w:szCs w:val="32"/>
          <w:rtl/>
        </w:rPr>
        <w:t xml:space="preserve"> ـ</w:t>
      </w:r>
      <w:r w:rsidRPr="0031173F">
        <w:rPr>
          <w:rFonts w:cs="Fanan"/>
          <w:sz w:val="32"/>
          <w:szCs w:val="32"/>
          <w:rtl/>
        </w:rPr>
        <w:t xml:space="preserve"> رضي الله عنها</w:t>
      </w:r>
      <w:r w:rsidRPr="0031173F">
        <w:rPr>
          <w:rFonts w:cs="Fanan" w:hint="cs"/>
          <w:sz w:val="32"/>
          <w:szCs w:val="32"/>
          <w:rtl/>
        </w:rPr>
        <w:t xml:space="preserve"> ـ</w:t>
      </w:r>
      <w:r w:rsidRPr="0031173F">
        <w:rPr>
          <w:rFonts w:cs="Fanan"/>
          <w:sz w:val="32"/>
          <w:szCs w:val="32"/>
          <w:rtl/>
        </w:rPr>
        <w:t xml:space="preserve"> قالت</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 xml:space="preserve">من </w:t>
      </w:r>
      <w:r w:rsidRPr="0031173F">
        <w:rPr>
          <w:rFonts w:cs="Fanan"/>
          <w:sz w:val="32"/>
          <w:szCs w:val="32"/>
          <w:rtl/>
        </w:rPr>
        <w:t>زعم أنه يعلم</w:t>
      </w:r>
      <w:r w:rsidRPr="0031173F">
        <w:rPr>
          <w:rFonts w:cs="Fanan" w:hint="cs"/>
          <w:sz w:val="32"/>
          <w:szCs w:val="32"/>
          <w:rtl/>
          <w:lang w:bidi="ar-EG"/>
        </w:rPr>
        <w:t xml:space="preserve"> ـ </w:t>
      </w:r>
      <w:r w:rsidRPr="0031173F">
        <w:rPr>
          <w:rFonts w:cs="Fanan"/>
          <w:sz w:val="32"/>
          <w:szCs w:val="32"/>
          <w:rtl/>
        </w:rPr>
        <w:t xml:space="preserve"> يعني النبي  </w:t>
      </w:r>
      <w:r w:rsidRPr="0031173F">
        <w:rPr>
          <w:rFonts w:cs="Fanan" w:hint="cs"/>
          <w:sz w:val="32"/>
          <w:szCs w:val="32"/>
          <w:rtl/>
        </w:rPr>
        <w:sym w:font="AGA Arabesque" w:char="F072"/>
      </w:r>
      <w:r w:rsidRPr="0031173F">
        <w:rPr>
          <w:rFonts w:cs="Fanan" w:hint="cs"/>
          <w:sz w:val="32"/>
          <w:szCs w:val="32"/>
          <w:rtl/>
        </w:rPr>
        <w:t xml:space="preserve"> ـ  </w:t>
      </w:r>
      <w:r w:rsidRPr="0031173F">
        <w:rPr>
          <w:rFonts w:cs="Fanan"/>
          <w:sz w:val="32"/>
          <w:szCs w:val="32"/>
          <w:rtl/>
        </w:rPr>
        <w:t>ما يكون غد</w:t>
      </w:r>
      <w:r w:rsidRPr="0031173F">
        <w:rPr>
          <w:rFonts w:cs="Fanan" w:hint="cs"/>
          <w:sz w:val="32"/>
          <w:szCs w:val="32"/>
          <w:rtl/>
          <w:lang w:bidi="ar-EG"/>
        </w:rPr>
        <w:t>اً</w:t>
      </w:r>
      <w:r w:rsidRPr="0031173F">
        <w:rPr>
          <w:rFonts w:cs="Fanan"/>
          <w:sz w:val="32"/>
          <w:szCs w:val="32"/>
          <w:rtl/>
        </w:rPr>
        <w:t xml:space="preserve"> فقد أعظم على الفرية</w:t>
      </w:r>
      <w:r w:rsidRPr="0031173F">
        <w:rPr>
          <w:rFonts w:cs="Fanan" w:hint="cs"/>
          <w:sz w:val="32"/>
          <w:szCs w:val="32"/>
          <w:rtl/>
          <w:lang w:bidi="ar-EG"/>
        </w:rPr>
        <w:t>،</w:t>
      </w:r>
      <w:r w:rsidRPr="0031173F">
        <w:rPr>
          <w:rFonts w:cs="Fanan"/>
          <w:sz w:val="32"/>
          <w:szCs w:val="32"/>
          <w:rtl/>
        </w:rPr>
        <w:t xml:space="preserve"> لأن الله تعالى يقول</w:t>
      </w:r>
      <w:r w:rsidRPr="0031173F">
        <w:rPr>
          <w:rFonts w:cs="Fanan" w:hint="cs"/>
          <w:sz w:val="32"/>
          <w:szCs w:val="32"/>
          <w:rtl/>
          <w:lang w:bidi="ar-EG"/>
        </w:rPr>
        <w:t>:</w:t>
      </w:r>
      <w:r w:rsidRPr="0031173F">
        <w:rPr>
          <w:rFonts w:ascii="Arial" w:hAnsi="Arial" w:cs="Fanan"/>
          <w:sz w:val="32"/>
          <w:szCs w:val="32"/>
        </w:rPr>
        <w:sym w:font="AGA Arabesque" w:char="F05D"/>
      </w:r>
      <w:r w:rsidRPr="0031173F">
        <w:rPr>
          <w:rFonts w:ascii="Traditional Arabic" w:cs="Fanan" w:hint="eastAsia"/>
          <w:b/>
          <w:bCs/>
          <w:color w:val="000000"/>
          <w:sz w:val="32"/>
          <w:szCs w:val="32"/>
          <w:rtl/>
        </w:rPr>
        <w:t xml:space="preserve"> </w:t>
      </w:r>
      <w:r w:rsidRPr="0031173F">
        <w:rPr>
          <w:rFonts w:cs="Fanan" w:hint="eastAsia"/>
          <w:b/>
          <w:bCs/>
          <w:sz w:val="32"/>
          <w:szCs w:val="32"/>
          <w:rtl/>
        </w:rPr>
        <w:t>قُلْ</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فِي</w:t>
      </w:r>
      <w:r w:rsidRPr="0031173F">
        <w:rPr>
          <w:rFonts w:cs="Fanan"/>
          <w:b/>
          <w:bCs/>
          <w:sz w:val="32"/>
          <w:szCs w:val="32"/>
          <w:rtl/>
        </w:rPr>
        <w:t xml:space="preserve"> </w:t>
      </w:r>
      <w:r w:rsidRPr="0031173F">
        <w:rPr>
          <w:rFonts w:cs="Fanan" w:hint="eastAsia"/>
          <w:b/>
          <w:bCs/>
          <w:sz w:val="32"/>
          <w:szCs w:val="32"/>
          <w:rtl/>
        </w:rPr>
        <w:t>السَّمَاوَاتِ</w:t>
      </w:r>
      <w:r w:rsidRPr="0031173F">
        <w:rPr>
          <w:rFonts w:cs="Fanan"/>
          <w:b/>
          <w:bCs/>
          <w:sz w:val="32"/>
          <w:szCs w:val="32"/>
          <w:rtl/>
        </w:rPr>
        <w:t xml:space="preserve"> </w:t>
      </w:r>
      <w:r w:rsidRPr="0031173F">
        <w:rPr>
          <w:rFonts w:cs="Fanan" w:hint="eastAsia"/>
          <w:b/>
          <w:bCs/>
          <w:sz w:val="32"/>
          <w:szCs w:val="32"/>
          <w:rtl/>
        </w:rPr>
        <w:t>وَالْأَرْضِ</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اللَّهُ</w:t>
      </w:r>
      <w:r w:rsidRPr="0031173F">
        <w:rPr>
          <w:rFonts w:cs="Fanan"/>
          <w:sz w:val="32"/>
          <w:szCs w:val="32"/>
        </w:rPr>
        <w:sym w:font="AGA Arabesque" w:char="F05B"/>
      </w:r>
      <w:r w:rsidRPr="0031173F">
        <w:rPr>
          <w:rFonts w:cs="Fanan" w:hint="cs"/>
          <w:sz w:val="32"/>
          <w:szCs w:val="32"/>
          <w:rtl/>
        </w:rPr>
        <w:t>،</w:t>
      </w:r>
      <w:r w:rsidRPr="0031173F">
        <w:rPr>
          <w:rFonts w:cs="Fanan" w:hint="cs"/>
          <w:b/>
          <w:bCs/>
          <w:sz w:val="32"/>
          <w:szCs w:val="32"/>
          <w:rtl/>
        </w:rPr>
        <w:t xml:space="preserve"> </w:t>
      </w:r>
      <w:r w:rsidRPr="0031173F">
        <w:rPr>
          <w:rFonts w:cs="Fanan"/>
          <w:sz w:val="32"/>
          <w:szCs w:val="32"/>
          <w:rtl/>
        </w:rPr>
        <w:t>وقال قتادة</w:t>
      </w:r>
      <w:r w:rsidRPr="0031173F">
        <w:rPr>
          <w:rFonts w:cs="Fanan" w:hint="cs"/>
          <w:sz w:val="32"/>
          <w:szCs w:val="32"/>
          <w:rtl/>
        </w:rPr>
        <w:t xml:space="preserve"> :</w:t>
      </w:r>
      <w:r w:rsidRPr="0031173F">
        <w:rPr>
          <w:rFonts w:cs="Fanan"/>
          <w:sz w:val="32"/>
          <w:szCs w:val="32"/>
          <w:rtl/>
        </w:rPr>
        <w:t xml:space="preserve"> إنما جعل الله هذه النجوم لثلاث خصال</w:t>
      </w:r>
      <w:r w:rsidRPr="0031173F">
        <w:rPr>
          <w:rFonts w:cs="Fanan" w:hint="cs"/>
          <w:sz w:val="32"/>
          <w:szCs w:val="32"/>
          <w:rtl/>
          <w:lang w:bidi="ar-EG"/>
        </w:rPr>
        <w:t xml:space="preserve">: </w:t>
      </w:r>
      <w:r w:rsidRPr="0031173F">
        <w:rPr>
          <w:rFonts w:cs="Fanan"/>
          <w:sz w:val="32"/>
          <w:szCs w:val="32"/>
          <w:rtl/>
        </w:rPr>
        <w:t>جعلها زينة للسماء</w:t>
      </w:r>
      <w:r w:rsidRPr="0031173F">
        <w:rPr>
          <w:rFonts w:cs="Fanan" w:hint="cs"/>
          <w:sz w:val="32"/>
          <w:szCs w:val="32"/>
          <w:rtl/>
        </w:rPr>
        <w:t>،</w:t>
      </w:r>
      <w:r w:rsidRPr="0031173F">
        <w:rPr>
          <w:rFonts w:cs="Fanan"/>
          <w:sz w:val="32"/>
          <w:szCs w:val="32"/>
          <w:rtl/>
        </w:rPr>
        <w:t>وجعلها يهتد</w:t>
      </w:r>
      <w:r w:rsidRPr="0031173F">
        <w:rPr>
          <w:rFonts w:cs="Fanan" w:hint="cs"/>
          <w:sz w:val="32"/>
          <w:szCs w:val="32"/>
          <w:rtl/>
        </w:rPr>
        <w:t>ى</w:t>
      </w:r>
      <w:r w:rsidRPr="0031173F">
        <w:rPr>
          <w:rFonts w:cs="Fanan"/>
          <w:sz w:val="32"/>
          <w:szCs w:val="32"/>
          <w:rtl/>
        </w:rPr>
        <w:t xml:space="preserve"> بها</w:t>
      </w:r>
      <w:r w:rsidRPr="0031173F">
        <w:rPr>
          <w:rFonts w:cs="Fanan" w:hint="cs"/>
          <w:sz w:val="32"/>
          <w:szCs w:val="32"/>
          <w:rtl/>
        </w:rPr>
        <w:t>،</w:t>
      </w:r>
      <w:r w:rsidRPr="0031173F">
        <w:rPr>
          <w:rFonts w:cs="Fanan"/>
          <w:sz w:val="32"/>
          <w:szCs w:val="32"/>
          <w:rtl/>
        </w:rPr>
        <w:t xml:space="preserve"> وجعلها رجوما</w:t>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للشياطين</w:t>
      </w:r>
      <w:r w:rsidRPr="0031173F">
        <w:rPr>
          <w:rFonts w:cs="Fanan" w:hint="cs"/>
          <w:sz w:val="32"/>
          <w:szCs w:val="32"/>
          <w:rtl/>
        </w:rPr>
        <w:t>،</w:t>
      </w:r>
      <w:r w:rsidRPr="0031173F">
        <w:rPr>
          <w:rFonts w:cs="Fanan"/>
          <w:sz w:val="32"/>
          <w:szCs w:val="32"/>
          <w:rtl/>
        </w:rPr>
        <w:t xml:space="preserve"> فمن تعاطى فيها غير ذلك فقد قال برأيه وأخطأ حظه وأضاع نصيبه وتكلف ما لا علم له به</w:t>
      </w:r>
      <w:r w:rsidRPr="0031173F">
        <w:rPr>
          <w:rFonts w:cs="Fanan" w:hint="cs"/>
          <w:sz w:val="32"/>
          <w:szCs w:val="32"/>
          <w:rtl/>
        </w:rPr>
        <w:t>،</w:t>
      </w:r>
      <w:r w:rsidRPr="0031173F">
        <w:rPr>
          <w:rFonts w:cs="Fanan"/>
          <w:sz w:val="32"/>
          <w:szCs w:val="32"/>
          <w:rtl/>
        </w:rPr>
        <w:t xml:space="preserve"> و</w:t>
      </w:r>
      <w:r w:rsidRPr="0031173F">
        <w:rPr>
          <w:rFonts w:cs="Fanan" w:hint="cs"/>
          <w:sz w:val="32"/>
          <w:szCs w:val="32"/>
          <w:rtl/>
          <w:lang w:bidi="ar-EG"/>
        </w:rPr>
        <w:t>إ</w:t>
      </w:r>
      <w:r w:rsidRPr="0031173F">
        <w:rPr>
          <w:rFonts w:cs="Fanan"/>
          <w:sz w:val="32"/>
          <w:szCs w:val="32"/>
          <w:rtl/>
        </w:rPr>
        <w:t>ن أناسا</w:t>
      </w:r>
      <w:r w:rsidRPr="0031173F">
        <w:rPr>
          <w:rFonts w:cs="Fanan" w:hint="cs"/>
          <w:sz w:val="32"/>
          <w:szCs w:val="32"/>
          <w:rtl/>
          <w:lang w:bidi="ar-EG"/>
        </w:rPr>
        <w:t>ً</w:t>
      </w:r>
      <w:r w:rsidRPr="0031173F">
        <w:rPr>
          <w:rFonts w:cs="Fanan"/>
          <w:sz w:val="32"/>
          <w:szCs w:val="32"/>
          <w:rtl/>
        </w:rPr>
        <w:t xml:space="preserve"> جهلة بأمر الله قد أحدثوا من هذه النجوم كهانة من أعرس بنجم كذا وكذا</w:t>
      </w:r>
      <w:r w:rsidRPr="0031173F">
        <w:rPr>
          <w:rFonts w:cs="Fanan" w:hint="cs"/>
          <w:sz w:val="32"/>
          <w:szCs w:val="32"/>
          <w:rtl/>
          <w:lang w:bidi="ar-EG"/>
        </w:rPr>
        <w:t>،</w:t>
      </w:r>
      <w:r w:rsidRPr="0031173F">
        <w:rPr>
          <w:rFonts w:cs="Fanan"/>
          <w:sz w:val="32"/>
          <w:szCs w:val="32"/>
          <w:rtl/>
        </w:rPr>
        <w:t xml:space="preserve"> كان كذا وكذا</w:t>
      </w:r>
      <w:r w:rsidRPr="0031173F">
        <w:rPr>
          <w:rFonts w:cs="Fanan" w:hint="cs"/>
          <w:sz w:val="32"/>
          <w:szCs w:val="32"/>
          <w:rtl/>
          <w:lang w:bidi="ar-EG"/>
        </w:rPr>
        <w:t>،</w:t>
      </w:r>
      <w:r w:rsidRPr="0031173F">
        <w:rPr>
          <w:rFonts w:cs="Fanan"/>
          <w:sz w:val="32"/>
          <w:szCs w:val="32"/>
          <w:rtl/>
        </w:rPr>
        <w:t xml:space="preserve"> ومن سافر بنجم كذا وكذا</w:t>
      </w:r>
      <w:r w:rsidRPr="0031173F">
        <w:rPr>
          <w:rFonts w:cs="Fanan" w:hint="cs"/>
          <w:sz w:val="32"/>
          <w:szCs w:val="32"/>
          <w:rtl/>
          <w:lang w:bidi="ar-EG"/>
        </w:rPr>
        <w:t>،</w:t>
      </w:r>
      <w:r w:rsidRPr="0031173F">
        <w:rPr>
          <w:rFonts w:cs="Fanan"/>
          <w:sz w:val="32"/>
          <w:szCs w:val="32"/>
          <w:rtl/>
        </w:rPr>
        <w:t xml:space="preserve"> كان كذا وكذا</w:t>
      </w:r>
      <w:r w:rsidRPr="0031173F">
        <w:rPr>
          <w:rFonts w:cs="Fanan" w:hint="cs"/>
          <w:sz w:val="32"/>
          <w:szCs w:val="32"/>
          <w:rtl/>
          <w:lang w:bidi="ar-EG"/>
        </w:rPr>
        <w:t>،</w:t>
      </w:r>
      <w:r w:rsidRPr="0031173F">
        <w:rPr>
          <w:rFonts w:cs="Fanan"/>
          <w:sz w:val="32"/>
          <w:szCs w:val="32"/>
          <w:rtl/>
        </w:rPr>
        <w:t xml:space="preserve"> ومن ولد بنجم كذا وكذا</w:t>
      </w:r>
      <w:r w:rsidRPr="0031173F">
        <w:rPr>
          <w:rFonts w:cs="Fanan" w:hint="cs"/>
          <w:sz w:val="32"/>
          <w:szCs w:val="32"/>
          <w:rtl/>
        </w:rPr>
        <w:t>،</w:t>
      </w:r>
      <w:r w:rsidRPr="0031173F">
        <w:rPr>
          <w:rFonts w:cs="Fanan"/>
          <w:sz w:val="32"/>
          <w:szCs w:val="32"/>
          <w:rtl/>
        </w:rPr>
        <w:t xml:space="preserve"> كان كذا وكذا</w:t>
      </w:r>
      <w:r w:rsidRPr="0031173F">
        <w:rPr>
          <w:rFonts w:cs="Fanan" w:hint="cs"/>
          <w:sz w:val="32"/>
          <w:szCs w:val="32"/>
          <w:rtl/>
          <w:lang w:bidi="ar-EG"/>
        </w:rPr>
        <w:t>،</w:t>
      </w:r>
      <w:r w:rsidRPr="0031173F">
        <w:rPr>
          <w:rFonts w:cs="Fanan"/>
          <w:sz w:val="32"/>
          <w:szCs w:val="32"/>
          <w:rtl/>
        </w:rPr>
        <w:t xml:space="preserve"> ولعمر</w:t>
      </w:r>
      <w:r w:rsidRPr="0031173F">
        <w:rPr>
          <w:rFonts w:cs="Fanan" w:hint="cs"/>
          <w:sz w:val="32"/>
          <w:szCs w:val="32"/>
          <w:rtl/>
        </w:rPr>
        <w:t xml:space="preserve">ي </w:t>
      </w:r>
      <w:r w:rsidRPr="0031173F">
        <w:rPr>
          <w:rFonts w:cs="Fanan"/>
          <w:sz w:val="32"/>
          <w:szCs w:val="32"/>
          <w:rtl/>
        </w:rPr>
        <w:t>ما</w:t>
      </w:r>
      <w:r w:rsidRPr="0031173F">
        <w:rPr>
          <w:rFonts w:cs="Fanan" w:hint="cs"/>
          <w:sz w:val="32"/>
          <w:szCs w:val="32"/>
          <w:rtl/>
        </w:rPr>
        <w:t xml:space="preserve"> </w:t>
      </w:r>
      <w:r w:rsidRPr="0031173F">
        <w:rPr>
          <w:rFonts w:cs="Fanan"/>
          <w:sz w:val="32"/>
          <w:szCs w:val="32"/>
          <w:rtl/>
        </w:rPr>
        <w:t>من نجم إلا يولد به الأحمر والأسود والقصير والطويل والحسن والدميم</w:t>
      </w:r>
      <w:r w:rsidRPr="0031173F">
        <w:rPr>
          <w:rFonts w:cs="Fanan" w:hint="cs"/>
          <w:sz w:val="32"/>
          <w:szCs w:val="32"/>
          <w:rtl/>
        </w:rPr>
        <w:t>،</w:t>
      </w:r>
      <w:r w:rsidRPr="0031173F">
        <w:rPr>
          <w:rFonts w:cs="Fanan"/>
          <w:sz w:val="32"/>
          <w:szCs w:val="32"/>
          <w:rtl/>
        </w:rPr>
        <w:t xml:space="preserve"> وما علم هذا النجم وهذه </w:t>
      </w:r>
      <w:r w:rsidRPr="0031173F">
        <w:rPr>
          <w:rFonts w:cs="Fanan"/>
          <w:sz w:val="32"/>
          <w:szCs w:val="32"/>
          <w:rtl/>
        </w:rPr>
        <w:lastRenderedPageBreak/>
        <w:t>الدابة وهذا الطير بشئ من الغيب</w:t>
      </w:r>
      <w:r w:rsidRPr="0031173F">
        <w:rPr>
          <w:rFonts w:cs="Fanan" w:hint="cs"/>
          <w:sz w:val="32"/>
          <w:szCs w:val="32"/>
          <w:rtl/>
        </w:rPr>
        <w:t>،</w:t>
      </w:r>
      <w:r w:rsidRPr="0031173F">
        <w:rPr>
          <w:rFonts w:cs="Fanan"/>
          <w:sz w:val="32"/>
          <w:szCs w:val="32"/>
          <w:rtl/>
        </w:rPr>
        <w:t xml:space="preserve"> وقضى الله تعالى أنه</w:t>
      </w:r>
      <w:r w:rsidRPr="0031173F">
        <w:rPr>
          <w:rFonts w:cs="Fanan" w:hint="cs"/>
          <w:sz w:val="32"/>
          <w:szCs w:val="32"/>
          <w:rtl/>
          <w:lang w:bidi="ar-EG"/>
        </w:rPr>
        <w:t xml:space="preserve"> :</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فِي</w:t>
      </w:r>
      <w:r w:rsidRPr="0031173F">
        <w:rPr>
          <w:rFonts w:cs="Fanan"/>
          <w:b/>
          <w:bCs/>
          <w:sz w:val="32"/>
          <w:szCs w:val="32"/>
          <w:rtl/>
        </w:rPr>
        <w:t xml:space="preserve"> </w:t>
      </w:r>
      <w:r w:rsidRPr="0031173F">
        <w:rPr>
          <w:rFonts w:cs="Fanan" w:hint="eastAsia"/>
          <w:b/>
          <w:bCs/>
          <w:sz w:val="32"/>
          <w:szCs w:val="32"/>
          <w:rtl/>
        </w:rPr>
        <w:t>السَّمَاوَاتِ</w:t>
      </w:r>
      <w:r w:rsidRPr="0031173F">
        <w:rPr>
          <w:rFonts w:cs="Fanan"/>
          <w:b/>
          <w:bCs/>
          <w:sz w:val="32"/>
          <w:szCs w:val="32"/>
          <w:rtl/>
        </w:rPr>
        <w:t xml:space="preserve"> </w:t>
      </w:r>
      <w:r w:rsidRPr="0031173F">
        <w:rPr>
          <w:rFonts w:cs="Fanan" w:hint="eastAsia"/>
          <w:b/>
          <w:bCs/>
          <w:sz w:val="32"/>
          <w:szCs w:val="32"/>
          <w:rtl/>
        </w:rPr>
        <w:t>وَالْأَرْضِ</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يَشْعُرُونَ</w:t>
      </w:r>
      <w:r w:rsidRPr="0031173F">
        <w:rPr>
          <w:rFonts w:cs="Fanan"/>
          <w:b/>
          <w:bCs/>
          <w:sz w:val="32"/>
          <w:szCs w:val="32"/>
          <w:rtl/>
        </w:rPr>
        <w:t xml:space="preserve"> </w:t>
      </w:r>
      <w:r w:rsidRPr="0031173F">
        <w:rPr>
          <w:rFonts w:cs="Fanan" w:hint="eastAsia"/>
          <w:b/>
          <w:bCs/>
          <w:sz w:val="32"/>
          <w:szCs w:val="32"/>
          <w:rtl/>
        </w:rPr>
        <w:t>أَيَّانَ</w:t>
      </w:r>
      <w:r w:rsidRPr="0031173F">
        <w:rPr>
          <w:rFonts w:cs="Fanan"/>
          <w:b/>
          <w:bCs/>
          <w:sz w:val="32"/>
          <w:szCs w:val="32"/>
          <w:rtl/>
        </w:rPr>
        <w:t xml:space="preserve"> </w:t>
      </w:r>
      <w:r w:rsidRPr="0031173F">
        <w:rPr>
          <w:rFonts w:cs="Fanan" w:hint="eastAsia"/>
          <w:b/>
          <w:bCs/>
          <w:sz w:val="32"/>
          <w:szCs w:val="32"/>
          <w:rtl/>
        </w:rPr>
        <w:t>يُبْعَثُونَ</w:t>
      </w:r>
      <w:r w:rsidRPr="0031173F">
        <w:rPr>
          <w:rFonts w:cs="Fanan"/>
          <w:b/>
          <w:bCs/>
          <w:sz w:val="32"/>
          <w:szCs w:val="32"/>
          <w:rtl/>
        </w:rPr>
        <w:t xml:space="preserve"> </w:t>
      </w:r>
      <w:r w:rsidRPr="0031173F">
        <w:rPr>
          <w:rFonts w:ascii="Arial" w:hAnsi="Arial" w:cs="Fanan"/>
          <w:sz w:val="32"/>
          <w:szCs w:val="32"/>
        </w:rPr>
        <w:sym w:font="AGA Arabesque" w:char="F05B"/>
      </w:r>
      <w:r w:rsidRPr="0031173F">
        <w:rPr>
          <w:rFonts w:cs="Fanan" w:hint="cs"/>
          <w:sz w:val="32"/>
          <w:szCs w:val="32"/>
          <w:rtl/>
        </w:rPr>
        <w:t>[النمل ـ65].</w:t>
      </w:r>
      <w:r w:rsidRPr="0031173F">
        <w:rPr>
          <w:rFonts w:cs="Fanan"/>
          <w:sz w:val="32"/>
          <w:szCs w:val="32"/>
          <w:rtl/>
        </w:rPr>
        <w:t xml:space="preserve">  رواه ابن أبي حاتم عنه بحروفه</w:t>
      </w:r>
      <w:r w:rsidRPr="0031173F">
        <w:rPr>
          <w:rFonts w:cs="Fanan" w:hint="cs"/>
          <w:sz w:val="32"/>
          <w:szCs w:val="32"/>
          <w:rtl/>
        </w:rPr>
        <w:t xml:space="preserve"> 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22"/>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لذا فقد كفر العلماء من ادعى علم الغيب، يقول الإمام الشنقيطي ـ رحمه الله ـ :</w:t>
      </w:r>
      <w:r w:rsidRPr="0031173F">
        <w:rPr>
          <w:rFonts w:cs="Fanan" w:hint="cs"/>
          <w:sz w:val="32"/>
          <w:szCs w:val="32"/>
          <w:rtl/>
          <w:lang w:bidi="ar-EG"/>
        </w:rPr>
        <w:t xml:space="preserve"> </w:t>
      </w:r>
      <w:r w:rsidRPr="0031173F">
        <w:rPr>
          <w:rFonts w:cs="Fanan" w:hint="cs"/>
          <w:sz w:val="32"/>
          <w:szCs w:val="32"/>
          <w:rtl/>
        </w:rPr>
        <w:t>(</w:t>
      </w:r>
      <w:r w:rsidRPr="0031173F">
        <w:rPr>
          <w:rFonts w:cs="Fanan"/>
          <w:sz w:val="32"/>
          <w:szCs w:val="32"/>
          <w:rtl/>
        </w:rPr>
        <w:t xml:space="preserve"> ووجه تكفير بعض أهل العلم لمن يدعي ا</w:t>
      </w:r>
      <w:r w:rsidRPr="0031173F">
        <w:rPr>
          <w:rFonts w:cs="Fanan" w:hint="cs"/>
          <w:sz w:val="32"/>
          <w:szCs w:val="32"/>
          <w:rtl/>
          <w:lang w:bidi="ar-EG"/>
        </w:rPr>
        <w:t>لا</w:t>
      </w:r>
      <w:r w:rsidRPr="0031173F">
        <w:rPr>
          <w:rFonts w:cs="Fanan"/>
          <w:sz w:val="32"/>
          <w:szCs w:val="32"/>
          <w:rtl/>
        </w:rPr>
        <w:t>طلاع على الغيب</w:t>
      </w:r>
      <w:r w:rsidRPr="0031173F">
        <w:rPr>
          <w:rFonts w:cs="Fanan" w:hint="cs"/>
          <w:sz w:val="32"/>
          <w:szCs w:val="32"/>
          <w:rtl/>
        </w:rPr>
        <w:t xml:space="preserve">، </w:t>
      </w:r>
      <w:r w:rsidRPr="0031173F">
        <w:rPr>
          <w:rFonts w:cs="Fanan"/>
          <w:sz w:val="32"/>
          <w:szCs w:val="32"/>
          <w:rtl/>
        </w:rPr>
        <w:t>أنه ادعى لنفسه ما استأثر الله</w:t>
      </w:r>
      <w:r w:rsidRPr="0031173F">
        <w:rPr>
          <w:rFonts w:cs="Fanan" w:hint="cs"/>
          <w:sz w:val="32"/>
          <w:szCs w:val="32"/>
          <w:rtl/>
        </w:rPr>
        <w:t xml:space="preserve"> </w:t>
      </w:r>
      <w:r w:rsidRPr="0031173F">
        <w:rPr>
          <w:rFonts w:cs="Fanan"/>
          <w:sz w:val="32"/>
          <w:szCs w:val="32"/>
          <w:rtl/>
        </w:rPr>
        <w:t>تعالى</w:t>
      </w:r>
      <w:r w:rsidRPr="0031173F">
        <w:rPr>
          <w:rFonts w:cs="Fanan" w:hint="cs"/>
          <w:sz w:val="32"/>
          <w:szCs w:val="32"/>
          <w:rtl/>
        </w:rPr>
        <w:t xml:space="preserve"> </w:t>
      </w:r>
      <w:r w:rsidRPr="0031173F">
        <w:rPr>
          <w:rFonts w:cs="Fanan"/>
          <w:sz w:val="32"/>
          <w:szCs w:val="32"/>
          <w:rtl/>
        </w:rPr>
        <w:t xml:space="preserve"> به دون خلقه</w:t>
      </w:r>
      <w:r w:rsidRPr="0031173F">
        <w:rPr>
          <w:rFonts w:cs="Fanan" w:hint="cs"/>
          <w:sz w:val="32"/>
          <w:szCs w:val="32"/>
          <w:rtl/>
        </w:rPr>
        <w:t>،</w:t>
      </w:r>
      <w:r w:rsidRPr="0031173F">
        <w:rPr>
          <w:rFonts w:cs="Fanan"/>
          <w:sz w:val="32"/>
          <w:szCs w:val="32"/>
          <w:rtl/>
        </w:rPr>
        <w:t xml:space="preserve"> وكذب القرآن الوارد بذلك كقوله</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hint="eastAsia"/>
          <w:b/>
          <w:bCs/>
          <w:sz w:val="32"/>
          <w:szCs w:val="32"/>
          <w:rtl/>
        </w:rPr>
        <w:t>قُلْ</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فِي</w:t>
      </w:r>
      <w:r w:rsidRPr="0031173F">
        <w:rPr>
          <w:rFonts w:cs="Fanan"/>
          <w:b/>
          <w:bCs/>
          <w:sz w:val="32"/>
          <w:szCs w:val="32"/>
          <w:rtl/>
        </w:rPr>
        <w:t xml:space="preserve"> </w:t>
      </w:r>
      <w:r w:rsidRPr="0031173F">
        <w:rPr>
          <w:rFonts w:cs="Fanan" w:hint="eastAsia"/>
          <w:b/>
          <w:bCs/>
          <w:sz w:val="32"/>
          <w:szCs w:val="32"/>
          <w:rtl/>
        </w:rPr>
        <w:t>السَّمَاوَاتِ</w:t>
      </w:r>
      <w:r w:rsidRPr="0031173F">
        <w:rPr>
          <w:rFonts w:cs="Fanan"/>
          <w:b/>
          <w:bCs/>
          <w:sz w:val="32"/>
          <w:szCs w:val="32"/>
          <w:rtl/>
        </w:rPr>
        <w:t xml:space="preserve"> </w:t>
      </w:r>
      <w:r w:rsidRPr="0031173F">
        <w:rPr>
          <w:rFonts w:cs="Fanan" w:hint="eastAsia"/>
          <w:b/>
          <w:bCs/>
          <w:sz w:val="32"/>
          <w:szCs w:val="32"/>
          <w:rtl/>
        </w:rPr>
        <w:t>وَالْأَرْضِ</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اللَّهُ</w:t>
      </w:r>
      <w:r w:rsidRPr="0031173F">
        <w:rPr>
          <w:rFonts w:ascii="Arial" w:hAnsi="Arial" w:cs="Fanan"/>
          <w:sz w:val="32"/>
          <w:szCs w:val="32"/>
        </w:rPr>
        <w:t xml:space="preserve"> </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[النمل ـ</w:t>
      </w:r>
      <w:r w:rsidRPr="0031173F">
        <w:rPr>
          <w:rFonts w:cs="Fanan" w:hint="cs"/>
          <w:sz w:val="32"/>
          <w:szCs w:val="32"/>
          <w:rtl/>
          <w:lang w:bidi="ar-EG"/>
        </w:rPr>
        <w:t xml:space="preserve"> </w:t>
      </w:r>
      <w:r w:rsidRPr="0031173F">
        <w:rPr>
          <w:rFonts w:cs="Fanan" w:hint="cs"/>
          <w:sz w:val="32"/>
          <w:szCs w:val="32"/>
          <w:rtl/>
        </w:rPr>
        <w:t>65]</w:t>
      </w:r>
      <w:r w:rsidRPr="0031173F">
        <w:rPr>
          <w:rFonts w:cs="Fanan" w:hint="cs"/>
          <w:sz w:val="32"/>
          <w:szCs w:val="32"/>
          <w:rtl/>
          <w:lang w:bidi="ar-EG"/>
        </w:rPr>
        <w:t xml:space="preserve"> </w:t>
      </w:r>
      <w:r w:rsidRPr="0031173F">
        <w:rPr>
          <w:rFonts w:cs="Fanan"/>
          <w:sz w:val="32"/>
          <w:szCs w:val="32"/>
          <w:rtl/>
        </w:rPr>
        <w:t>وقوله هنا</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 xml:space="preserve"> وَعِنْدَهُ</w:t>
      </w:r>
      <w:r w:rsidRPr="0031173F">
        <w:rPr>
          <w:rFonts w:cs="Fanan"/>
          <w:b/>
          <w:bCs/>
          <w:sz w:val="32"/>
          <w:szCs w:val="32"/>
          <w:rtl/>
        </w:rPr>
        <w:t xml:space="preserve"> </w:t>
      </w:r>
      <w:r w:rsidRPr="0031173F">
        <w:rPr>
          <w:rFonts w:cs="Fanan" w:hint="eastAsia"/>
          <w:b/>
          <w:bCs/>
          <w:sz w:val="32"/>
          <w:szCs w:val="32"/>
          <w:rtl/>
        </w:rPr>
        <w:t>مَفَاتِحُ</w:t>
      </w:r>
      <w:r w:rsidRPr="0031173F">
        <w:rPr>
          <w:rFonts w:cs="Fanan"/>
          <w:b/>
          <w:bCs/>
          <w:sz w:val="32"/>
          <w:szCs w:val="32"/>
          <w:rtl/>
        </w:rPr>
        <w:t xml:space="preserve"> </w:t>
      </w:r>
      <w:r w:rsidRPr="0031173F">
        <w:rPr>
          <w:rFonts w:cs="Fanan" w:hint="eastAsia"/>
          <w:b/>
          <w:bCs/>
          <w:sz w:val="32"/>
          <w:szCs w:val="32"/>
          <w:rtl/>
        </w:rPr>
        <w:t>الْغَيْبِ</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يَعْلَمُهَا</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هُوَ</w:t>
      </w:r>
      <w:r w:rsidRPr="0031173F">
        <w:rPr>
          <w:rFonts w:ascii="Arial" w:hAnsi="Arial" w:cs="Fanan"/>
          <w:sz w:val="32"/>
          <w:szCs w:val="32"/>
        </w:rPr>
        <w:t xml:space="preserve"> </w:t>
      </w:r>
      <w:r w:rsidRPr="0031173F">
        <w:rPr>
          <w:rFonts w:ascii="Arial" w:hAnsi="Arial" w:cs="Fanan"/>
          <w:sz w:val="32"/>
          <w:szCs w:val="32"/>
        </w:rPr>
        <w:sym w:font="AGA Arabesque" w:char="F05B"/>
      </w:r>
      <w:r w:rsidRPr="0031173F">
        <w:rPr>
          <w:rFonts w:cs="Fanan" w:hint="cs"/>
          <w:sz w:val="32"/>
          <w:szCs w:val="32"/>
          <w:rtl/>
        </w:rPr>
        <w:t>[الأنعام ـ59]</w:t>
      </w:r>
      <w:r w:rsidRPr="0031173F">
        <w:rPr>
          <w:rFonts w:cs="Fanan" w:hint="cs"/>
          <w:sz w:val="32"/>
          <w:szCs w:val="32"/>
          <w:rtl/>
          <w:lang w:bidi="ar-EG"/>
        </w:rPr>
        <w:t xml:space="preserve"> </w:t>
      </w:r>
      <w:r w:rsidRPr="0031173F">
        <w:rPr>
          <w:rFonts w:cs="Fanan"/>
          <w:sz w:val="32"/>
          <w:szCs w:val="32"/>
          <w:rtl/>
        </w:rPr>
        <w:t>ونحو ذلك</w:t>
      </w:r>
      <w:r w:rsidRPr="0031173F">
        <w:rPr>
          <w:rFonts w:cs="Fanan" w:hint="cs"/>
          <w:sz w:val="32"/>
          <w:szCs w:val="32"/>
          <w:rtl/>
        </w:rPr>
        <w:t>)</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23"/>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sz w:val="32"/>
          <w:szCs w:val="32"/>
          <w:rtl/>
        </w:rPr>
        <w:t xml:space="preserve">روى أبو الدرداء </w:t>
      </w:r>
      <w:r w:rsidRPr="0031173F">
        <w:rPr>
          <w:rFonts w:cs="Fanan"/>
          <w:sz w:val="32"/>
          <w:szCs w:val="32"/>
        </w:rPr>
        <w:sym w:font="AGA Arabesque" w:char="F074"/>
      </w:r>
      <w:r w:rsidRPr="0031173F">
        <w:rPr>
          <w:rFonts w:cs="Fanan" w:hint="cs"/>
          <w:sz w:val="32"/>
          <w:szCs w:val="32"/>
          <w:rtl/>
        </w:rPr>
        <w:t xml:space="preserve"> </w:t>
      </w:r>
      <w:r w:rsidRPr="0031173F">
        <w:rPr>
          <w:rFonts w:cs="Fanan"/>
          <w:sz w:val="32"/>
          <w:szCs w:val="32"/>
          <w:rtl/>
        </w:rPr>
        <w:t xml:space="preserve">عن رسول الله  </w:t>
      </w:r>
      <w:r w:rsidRPr="0031173F">
        <w:rPr>
          <w:rFonts w:cs="Fanan" w:hint="cs"/>
          <w:sz w:val="32"/>
          <w:szCs w:val="32"/>
          <w:rtl/>
        </w:rPr>
        <w:sym w:font="AGA Arabesque" w:char="F072"/>
      </w:r>
      <w:r w:rsidRPr="0031173F">
        <w:rPr>
          <w:rFonts w:cs="Fanan" w:hint="cs"/>
          <w:sz w:val="32"/>
          <w:szCs w:val="32"/>
          <w:rtl/>
          <w:lang w:bidi="ar-EG"/>
        </w:rPr>
        <w:t xml:space="preserve"> </w:t>
      </w:r>
      <w:r w:rsidRPr="0031173F">
        <w:rPr>
          <w:rFonts w:cs="Fanan" w:hint="cs"/>
          <w:sz w:val="32"/>
          <w:szCs w:val="32"/>
          <w:rtl/>
        </w:rPr>
        <w:t xml:space="preserve"> </w:t>
      </w:r>
      <w:r w:rsidRPr="0031173F">
        <w:rPr>
          <w:rFonts w:cs="Fanan"/>
          <w:sz w:val="32"/>
          <w:szCs w:val="32"/>
          <w:rtl/>
        </w:rPr>
        <w:t>أنه قال</w:t>
      </w:r>
      <w:r w:rsidRPr="0031173F">
        <w:rPr>
          <w:rFonts w:cs="Fanan" w:hint="cs"/>
          <w:sz w:val="32"/>
          <w:szCs w:val="32"/>
          <w:rtl/>
          <w:lang w:bidi="ar-EG"/>
        </w:rPr>
        <w:t xml:space="preserve">: ( </w:t>
      </w:r>
      <w:r w:rsidRPr="0031173F">
        <w:rPr>
          <w:rFonts w:cs="Fanan"/>
          <w:sz w:val="32"/>
          <w:szCs w:val="32"/>
          <w:rtl/>
        </w:rPr>
        <w:t xml:space="preserve">من تكهن أو </w:t>
      </w:r>
      <w:r w:rsidRPr="0031173F">
        <w:rPr>
          <w:rFonts w:cs="Fanan" w:hint="cs"/>
          <w:sz w:val="32"/>
          <w:szCs w:val="32"/>
          <w:rtl/>
        </w:rPr>
        <w:t>ا</w:t>
      </w:r>
      <w:r w:rsidRPr="0031173F">
        <w:rPr>
          <w:rFonts w:cs="Fanan"/>
          <w:sz w:val="32"/>
          <w:szCs w:val="32"/>
          <w:rtl/>
        </w:rPr>
        <w:t>ستقسم أو تطير طيرة ترده عن سفره</w:t>
      </w:r>
      <w:r w:rsidRPr="0031173F">
        <w:rPr>
          <w:rFonts w:cs="Fanan" w:hint="cs"/>
          <w:sz w:val="32"/>
          <w:szCs w:val="32"/>
          <w:rtl/>
          <w:lang w:bidi="ar-EG"/>
        </w:rPr>
        <w:t>،</w:t>
      </w:r>
      <w:r w:rsidRPr="0031173F">
        <w:rPr>
          <w:rFonts w:cs="Fanan"/>
          <w:sz w:val="32"/>
          <w:szCs w:val="32"/>
          <w:rtl/>
        </w:rPr>
        <w:t xml:space="preserve"> لم ينظر إلى الدرجات العلى من الجنة يوم القيامة</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lang w:bidi="ar-EG"/>
        </w:rPr>
        <w:t xml:space="preserve">، </w:t>
      </w:r>
      <w:r w:rsidRPr="0031173F">
        <w:rPr>
          <w:rFonts w:cs="Fanan" w:hint="cs"/>
          <w:sz w:val="32"/>
          <w:szCs w:val="32"/>
          <w:rtl/>
        </w:rPr>
        <w:t>ولقد صدق الشاعر</w:t>
      </w:r>
      <w:r w:rsidRPr="0031173F">
        <w:rPr>
          <w:rFonts w:ascii="Arial" w:hAnsi="Arial" w:cs="Fanan"/>
          <w:smallCaps/>
          <w:sz w:val="32"/>
          <w:szCs w:val="32"/>
          <w:vertAlign w:val="superscript"/>
          <w:rtl/>
        </w:rPr>
        <w:t>(</w:t>
      </w:r>
      <w:r w:rsidRPr="0031173F">
        <w:rPr>
          <w:rStyle w:val="aa"/>
          <w:rFonts w:ascii="Arial" w:hAnsi="Arial" w:cs="Fanan"/>
          <w:smallCaps/>
          <w:sz w:val="32"/>
          <w:szCs w:val="32"/>
          <w:rtl/>
        </w:rPr>
        <w:footnoteReference w:id="124"/>
      </w:r>
      <w:r w:rsidRPr="0031173F">
        <w:rPr>
          <w:rFonts w:ascii="Arial" w:hAnsi="Arial" w:cs="Fanan"/>
          <w:smallCaps/>
          <w:sz w:val="32"/>
          <w:szCs w:val="32"/>
          <w:vertAlign w:val="superscript"/>
          <w:rtl/>
        </w:rPr>
        <w:t>)</w:t>
      </w:r>
      <w:r w:rsidRPr="0031173F">
        <w:rPr>
          <w:rFonts w:cs="Fanan" w:hint="cs"/>
          <w:sz w:val="32"/>
          <w:szCs w:val="32"/>
          <w:rtl/>
        </w:rPr>
        <w:t>حي</w:t>
      </w:r>
      <w:r w:rsidRPr="0031173F">
        <w:rPr>
          <w:rFonts w:cs="Fanan" w:hint="cs"/>
          <w:sz w:val="32"/>
          <w:szCs w:val="32"/>
          <w:rtl/>
          <w:lang w:bidi="ar-EG"/>
        </w:rPr>
        <w:t>ن</w:t>
      </w:r>
      <w:r w:rsidRPr="0031173F">
        <w:rPr>
          <w:rFonts w:cs="Fanan" w:hint="cs"/>
          <w:sz w:val="32"/>
          <w:szCs w:val="32"/>
          <w:rtl/>
        </w:rPr>
        <w:t xml:space="preserve"> قال :</w:t>
      </w:r>
    </w:p>
    <w:tbl>
      <w:tblPr>
        <w:bidiVisual/>
        <w:tblW w:w="0" w:type="auto"/>
        <w:jc w:val="center"/>
        <w:tblLook w:val="0000" w:firstRow="0" w:lastRow="0" w:firstColumn="0" w:lastColumn="0" w:noHBand="0" w:noVBand="0"/>
      </w:tblPr>
      <w:tblGrid>
        <w:gridCol w:w="3591"/>
        <w:gridCol w:w="393"/>
        <w:gridCol w:w="3602"/>
      </w:tblGrid>
      <w:tr w:rsidR="00944056" w:rsidRPr="0031173F" w:rsidTr="00944056">
        <w:trPr>
          <w:trHeight w:hRule="exact" w:val="567"/>
          <w:jc w:val="center"/>
        </w:trPr>
        <w:tc>
          <w:tcPr>
            <w:tcW w:w="4075" w:type="dxa"/>
          </w:tcPr>
          <w:p w:rsidR="00944056" w:rsidRPr="0031173F" w:rsidRDefault="00944056" w:rsidP="00944056">
            <w:pPr>
              <w:widowControl w:val="0"/>
              <w:jc w:val="lowKashida"/>
              <w:rPr>
                <w:rFonts w:cs="Fanan"/>
                <w:sz w:val="32"/>
                <w:szCs w:val="32"/>
              </w:rPr>
            </w:pPr>
            <w:r w:rsidRPr="0031173F">
              <w:rPr>
                <w:rFonts w:cs="Fanan"/>
                <w:sz w:val="32"/>
                <w:szCs w:val="32"/>
                <w:rtl/>
              </w:rPr>
              <w:t>لعمرك ما تدري الضوارب بالحصى</w:t>
            </w:r>
            <w:r w:rsidRPr="0031173F">
              <w:rPr>
                <w:rFonts w:cs="Fanan" w:hint="cs"/>
                <w:sz w:val="32"/>
                <w:szCs w:val="32"/>
                <w:rtl/>
                <w:lang w:bidi="ar-EG"/>
              </w:rPr>
              <w:t xml:space="preserve"> </w:t>
            </w:r>
            <w:r w:rsidRPr="0031173F">
              <w:rPr>
                <w:rFonts w:cs="Fanan"/>
                <w:sz w:val="32"/>
                <w:szCs w:val="32"/>
                <w:rtl/>
              </w:rPr>
              <w:t xml:space="preserve"> </w:t>
            </w:r>
            <w:r w:rsidRPr="0031173F">
              <w:rPr>
                <w:rFonts w:cs="Fanan" w:hint="cs"/>
                <w:sz w:val="32"/>
                <w:szCs w:val="32"/>
                <w:rtl/>
              </w:rPr>
              <w:br/>
            </w:r>
          </w:p>
        </w:tc>
        <w:tc>
          <w:tcPr>
            <w:tcW w:w="425" w:type="dxa"/>
          </w:tcPr>
          <w:p w:rsidR="00944056" w:rsidRPr="0031173F" w:rsidRDefault="00944056" w:rsidP="00944056">
            <w:pPr>
              <w:widowControl w:val="0"/>
              <w:jc w:val="lowKashida"/>
              <w:rPr>
                <w:rFonts w:cs="Fanan"/>
                <w:sz w:val="32"/>
                <w:szCs w:val="32"/>
              </w:rPr>
            </w:pPr>
          </w:p>
        </w:tc>
        <w:tc>
          <w:tcPr>
            <w:tcW w:w="4111" w:type="dxa"/>
          </w:tcPr>
          <w:p w:rsidR="00944056" w:rsidRPr="0031173F" w:rsidRDefault="00944056" w:rsidP="00944056">
            <w:pPr>
              <w:widowControl w:val="0"/>
              <w:jc w:val="lowKashida"/>
              <w:rPr>
                <w:rFonts w:cs="Fanan"/>
                <w:sz w:val="32"/>
                <w:szCs w:val="32"/>
              </w:rPr>
            </w:pPr>
            <w:r w:rsidRPr="0031173F">
              <w:rPr>
                <w:rFonts w:cs="Fanan"/>
                <w:sz w:val="32"/>
                <w:szCs w:val="32"/>
                <w:rtl/>
              </w:rPr>
              <w:t xml:space="preserve">ولا زاجرات الطير ما الله صانع  </w:t>
            </w:r>
            <w:r w:rsidRPr="0031173F">
              <w:rPr>
                <w:rFonts w:cs="Fanan" w:hint="cs"/>
                <w:sz w:val="32"/>
                <w:szCs w:val="32"/>
                <w:rtl/>
              </w:rPr>
              <w:br/>
            </w:r>
          </w:p>
        </w:tc>
      </w:tr>
    </w:tbl>
    <w:p w:rsidR="00944056" w:rsidRPr="0031173F" w:rsidRDefault="00944056" w:rsidP="00944056">
      <w:pPr>
        <w:jc w:val="lowKashida"/>
        <w:rPr>
          <w:rFonts w:cs="Fanan"/>
          <w:sz w:val="32"/>
          <w:szCs w:val="32"/>
          <w:rtl/>
        </w:rPr>
      </w:pPr>
      <w:r w:rsidRPr="0031173F">
        <w:rPr>
          <w:rFonts w:cs="Fanan" w:hint="cs"/>
          <w:sz w:val="32"/>
          <w:szCs w:val="32"/>
          <w:rtl/>
        </w:rPr>
        <w:t xml:space="preserve">             وإتيان الكهان إنما هو من بعد الناس عن شريعة الله والتعلق بالباطل وأهله، يقول الإمام القرطبي :ـ رحمه الله ـ :(</w:t>
      </w:r>
      <w:r w:rsidRPr="0031173F">
        <w:rPr>
          <w:rFonts w:cs="Fanan"/>
          <w:sz w:val="32"/>
          <w:szCs w:val="32"/>
          <w:rtl/>
        </w:rPr>
        <w:t xml:space="preserve"> قال علماؤنا</w:t>
      </w:r>
      <w:r w:rsidRPr="0031173F">
        <w:rPr>
          <w:rFonts w:cs="Fanan" w:hint="cs"/>
          <w:sz w:val="32"/>
          <w:szCs w:val="32"/>
          <w:rtl/>
        </w:rPr>
        <w:t>:</w:t>
      </w:r>
      <w:r w:rsidRPr="0031173F">
        <w:rPr>
          <w:rFonts w:cs="Fanan"/>
          <w:sz w:val="32"/>
          <w:szCs w:val="32"/>
          <w:rtl/>
        </w:rPr>
        <w:t xml:space="preserve"> وقد انقلبت الأحوال في </w:t>
      </w:r>
      <w:r w:rsidRPr="0031173F">
        <w:rPr>
          <w:rFonts w:cs="Fanan"/>
          <w:sz w:val="32"/>
          <w:szCs w:val="32"/>
          <w:rtl/>
        </w:rPr>
        <w:lastRenderedPageBreak/>
        <w:t>هذه الأزمان بإتيان المنجمين والكهان لا سيما بالديار المصرية</w:t>
      </w:r>
      <w:r w:rsidRPr="0031173F">
        <w:rPr>
          <w:rFonts w:cs="Fanan" w:hint="cs"/>
          <w:sz w:val="32"/>
          <w:szCs w:val="32"/>
          <w:rtl/>
          <w:lang w:bidi="ar-EG"/>
        </w:rPr>
        <w:t>،</w:t>
      </w:r>
      <w:r w:rsidRPr="0031173F">
        <w:rPr>
          <w:rFonts w:cs="Fanan"/>
          <w:sz w:val="32"/>
          <w:szCs w:val="32"/>
          <w:rtl/>
        </w:rPr>
        <w:t xml:space="preserve"> فقد شاع في رؤسائهم وأتباعهم وأمرائهم اتخاذ المنجمين</w:t>
      </w:r>
      <w:r w:rsidRPr="0031173F">
        <w:rPr>
          <w:rFonts w:cs="Fanan" w:hint="cs"/>
          <w:sz w:val="32"/>
          <w:szCs w:val="32"/>
          <w:rtl/>
        </w:rPr>
        <w:t>،</w:t>
      </w:r>
      <w:r w:rsidRPr="0031173F">
        <w:rPr>
          <w:rFonts w:cs="Fanan"/>
          <w:sz w:val="32"/>
          <w:szCs w:val="32"/>
          <w:rtl/>
        </w:rPr>
        <w:t xml:space="preserve"> بل ولقد انخدع كثير من المنتسبين للفقه والدين فجاؤوا إلى هؤلاء الكهنة والعرافين فبهرجوا عليهم بالمحال واستخرجوا منهم الأموال فحصلوا من أقوالهم على السراب والآل ومن أديانهم على الفساد والضلال</w:t>
      </w:r>
      <w:r w:rsidRPr="0031173F">
        <w:rPr>
          <w:rFonts w:cs="Fanan" w:hint="cs"/>
          <w:sz w:val="32"/>
          <w:szCs w:val="32"/>
          <w:rtl/>
        </w:rPr>
        <w:t>،</w:t>
      </w:r>
      <w:r w:rsidRPr="0031173F">
        <w:rPr>
          <w:rFonts w:cs="Fanan"/>
          <w:sz w:val="32"/>
          <w:szCs w:val="32"/>
          <w:rtl/>
        </w:rPr>
        <w:t xml:space="preserve"> وكل ذلك من الكبائر لقوله عليه السلام </w:t>
      </w:r>
      <w:r w:rsidRPr="0031173F">
        <w:rPr>
          <w:rFonts w:cs="Fanan" w:hint="cs"/>
          <w:sz w:val="32"/>
          <w:szCs w:val="32"/>
          <w:rtl/>
        </w:rPr>
        <w:t>:(</w:t>
      </w:r>
      <w:r w:rsidRPr="0031173F">
        <w:rPr>
          <w:rFonts w:cs="Fanan"/>
          <w:sz w:val="32"/>
          <w:szCs w:val="32"/>
          <w:rtl/>
        </w:rPr>
        <w:t>فكيف بمن اتخذهم وأنفق عليهم معتمدا</w:t>
      </w:r>
      <w:r w:rsidRPr="0031173F">
        <w:rPr>
          <w:rFonts w:cs="Fanan" w:hint="cs"/>
          <w:sz w:val="32"/>
          <w:szCs w:val="32"/>
          <w:rtl/>
          <w:lang w:bidi="ar-EG"/>
        </w:rPr>
        <w:t>ً</w:t>
      </w:r>
      <w:r w:rsidRPr="0031173F">
        <w:rPr>
          <w:rFonts w:cs="Fanan"/>
          <w:sz w:val="32"/>
          <w:szCs w:val="32"/>
          <w:rtl/>
        </w:rPr>
        <w:t xml:space="preserve"> على أقوالهم</w:t>
      </w:r>
      <w:r w:rsidRPr="0031173F">
        <w:rPr>
          <w:rFonts w:cs="Fanan" w:hint="cs"/>
          <w:sz w:val="32"/>
          <w:szCs w:val="32"/>
          <w:rtl/>
          <w:lang w:bidi="ar-EG"/>
        </w:rPr>
        <w:t>،</w:t>
      </w:r>
      <w:r w:rsidRPr="0031173F">
        <w:rPr>
          <w:rFonts w:cs="Fanan"/>
          <w:sz w:val="32"/>
          <w:szCs w:val="32"/>
          <w:rtl/>
        </w:rPr>
        <w:t xml:space="preserve"> رو</w:t>
      </w:r>
      <w:r w:rsidRPr="0031173F">
        <w:rPr>
          <w:rFonts w:cs="Fanan" w:hint="cs"/>
          <w:sz w:val="32"/>
          <w:szCs w:val="32"/>
          <w:rtl/>
        </w:rPr>
        <w:t>ى</w:t>
      </w:r>
      <w:r w:rsidRPr="0031173F">
        <w:rPr>
          <w:rFonts w:cs="Fanan"/>
          <w:sz w:val="32"/>
          <w:szCs w:val="32"/>
          <w:rtl/>
        </w:rPr>
        <w:t xml:space="preserve"> مسلم</w:t>
      </w:r>
      <w:r w:rsidRPr="0031173F">
        <w:rPr>
          <w:rFonts w:cs="Fanan" w:hint="cs"/>
          <w:sz w:val="32"/>
          <w:szCs w:val="32"/>
          <w:rtl/>
          <w:lang w:bidi="ar-EG"/>
        </w:rPr>
        <w:t xml:space="preserve"> ـ</w:t>
      </w:r>
      <w:r w:rsidRPr="0031173F">
        <w:rPr>
          <w:rFonts w:cs="Fanan"/>
          <w:sz w:val="32"/>
          <w:szCs w:val="32"/>
          <w:rtl/>
        </w:rPr>
        <w:t xml:space="preserve"> رحمه الله</w:t>
      </w:r>
      <w:r w:rsidRPr="0031173F">
        <w:rPr>
          <w:rFonts w:cs="Fanan" w:hint="cs"/>
          <w:sz w:val="32"/>
          <w:szCs w:val="32"/>
          <w:rtl/>
          <w:lang w:bidi="ar-EG"/>
        </w:rPr>
        <w:t xml:space="preserve"> ـ</w:t>
      </w:r>
      <w:r w:rsidRPr="0031173F">
        <w:rPr>
          <w:rFonts w:cs="Fanan"/>
          <w:sz w:val="32"/>
          <w:szCs w:val="32"/>
          <w:rtl/>
        </w:rPr>
        <w:t xml:space="preserve"> عن عائشة </w:t>
      </w:r>
      <w:r w:rsidRPr="0031173F">
        <w:rPr>
          <w:rFonts w:cs="Fanan" w:hint="cs"/>
          <w:sz w:val="32"/>
          <w:szCs w:val="32"/>
          <w:rtl/>
        </w:rPr>
        <w:t xml:space="preserve">ـ  </w:t>
      </w:r>
      <w:r w:rsidRPr="0031173F">
        <w:rPr>
          <w:rFonts w:cs="Fanan"/>
          <w:sz w:val="32"/>
          <w:szCs w:val="32"/>
          <w:rtl/>
        </w:rPr>
        <w:t xml:space="preserve">رضي الله عنها </w:t>
      </w:r>
      <w:r w:rsidRPr="0031173F">
        <w:rPr>
          <w:rFonts w:cs="Fanan" w:hint="cs"/>
          <w:sz w:val="32"/>
          <w:szCs w:val="32"/>
          <w:rtl/>
        </w:rPr>
        <w:t xml:space="preserve">ـ </w:t>
      </w:r>
      <w:r w:rsidRPr="0031173F">
        <w:rPr>
          <w:rFonts w:cs="Fanan"/>
          <w:sz w:val="32"/>
          <w:szCs w:val="32"/>
          <w:rtl/>
        </w:rPr>
        <w:t>قالت</w:t>
      </w:r>
      <w:r w:rsidRPr="0031173F">
        <w:rPr>
          <w:rFonts w:cs="Fanan" w:hint="cs"/>
          <w:sz w:val="32"/>
          <w:szCs w:val="32"/>
          <w:rtl/>
        </w:rPr>
        <w:t>:</w:t>
      </w:r>
      <w:r w:rsidRPr="0031173F">
        <w:rPr>
          <w:rFonts w:cs="Fanan"/>
          <w:sz w:val="32"/>
          <w:szCs w:val="32"/>
          <w:rtl/>
        </w:rPr>
        <w:t xml:space="preserve"> سأل رسول الله  </w:t>
      </w:r>
      <w:r w:rsidRPr="0031173F">
        <w:rPr>
          <w:rFonts w:cs="Fanan" w:hint="cs"/>
          <w:sz w:val="32"/>
          <w:szCs w:val="32"/>
          <w:rtl/>
        </w:rPr>
        <w:t xml:space="preserve">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أناس عن الكهان فقال</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 إنهم ليسوا بشيء</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25"/>
      </w:r>
      <w:r w:rsidRPr="0031173F">
        <w:rPr>
          <w:rFonts w:ascii="Arial" w:hAnsi="Arial" w:cs="Fanan" w:hint="c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ومع هذا فلا يبعد</w:t>
      </w:r>
      <w:r w:rsidRPr="0031173F">
        <w:rPr>
          <w:rFonts w:cs="Fanan" w:hint="cs"/>
          <w:sz w:val="32"/>
          <w:szCs w:val="32"/>
          <w:rtl/>
          <w:lang w:bidi="ar-EG"/>
        </w:rPr>
        <w:t xml:space="preserve"> </w:t>
      </w:r>
      <w:r w:rsidRPr="0031173F">
        <w:rPr>
          <w:rFonts w:cs="Fanan" w:hint="cs"/>
          <w:sz w:val="32"/>
          <w:szCs w:val="32"/>
          <w:rtl/>
        </w:rPr>
        <w:t>أن يصدق الكاهن في قليل من الخبر على ما سبق من التقسيم،</w:t>
      </w:r>
      <w:r w:rsidRPr="0031173F">
        <w:rPr>
          <w:rFonts w:cs="Fanan" w:hint="cs"/>
          <w:sz w:val="32"/>
          <w:szCs w:val="32"/>
          <w:rtl/>
          <w:lang w:bidi="ar-EG"/>
        </w:rPr>
        <w:t xml:space="preserve"> </w:t>
      </w:r>
      <w:r w:rsidRPr="0031173F">
        <w:rPr>
          <w:rFonts w:cs="Fanan" w:hint="cs"/>
          <w:sz w:val="32"/>
          <w:szCs w:val="32"/>
          <w:rtl/>
        </w:rPr>
        <w:t>يقول الشبلي ـ رحمه الله ـ:(</w:t>
      </w:r>
      <w:r w:rsidRPr="0031173F">
        <w:rPr>
          <w:rFonts w:cs="Fanan"/>
          <w:sz w:val="32"/>
          <w:szCs w:val="32"/>
          <w:rtl/>
        </w:rPr>
        <w:t xml:space="preserve"> ذكر عبد الرازق في تفسيره عن معمر عن ابن شهاب</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lang w:bidi="ar-EG"/>
        </w:rPr>
        <w:t>أ</w:t>
      </w:r>
      <w:r w:rsidRPr="0031173F">
        <w:rPr>
          <w:rFonts w:cs="Fanan"/>
          <w:sz w:val="32"/>
          <w:szCs w:val="32"/>
          <w:rtl/>
        </w:rPr>
        <w:t>نه سئل عن هذا الرمي بالنجوم أكان في الجاهلية</w:t>
      </w:r>
      <w:r w:rsidRPr="0031173F">
        <w:rPr>
          <w:rFonts w:cs="Fanan" w:hint="cs"/>
          <w:sz w:val="32"/>
          <w:szCs w:val="32"/>
          <w:rtl/>
          <w:lang w:bidi="ar-EG"/>
        </w:rPr>
        <w:t>؟</w:t>
      </w:r>
      <w:r w:rsidRPr="0031173F">
        <w:rPr>
          <w:rFonts w:cs="Fanan"/>
          <w:sz w:val="32"/>
          <w:szCs w:val="32"/>
          <w:rtl/>
        </w:rPr>
        <w:t xml:space="preserve"> قال</w:t>
      </w:r>
      <w:r w:rsidRPr="0031173F">
        <w:rPr>
          <w:rFonts w:cs="Fanan" w:hint="cs"/>
          <w:sz w:val="32"/>
          <w:szCs w:val="32"/>
          <w:rtl/>
          <w:lang w:bidi="ar-EG"/>
        </w:rPr>
        <w:t>:</w:t>
      </w:r>
      <w:r w:rsidRPr="0031173F">
        <w:rPr>
          <w:rFonts w:cs="Fanan"/>
          <w:sz w:val="32"/>
          <w:szCs w:val="32"/>
          <w:rtl/>
        </w:rPr>
        <w:t xml:space="preserve"> نعم</w:t>
      </w:r>
      <w:r w:rsidRPr="0031173F">
        <w:rPr>
          <w:rFonts w:cs="Fanan" w:hint="cs"/>
          <w:sz w:val="32"/>
          <w:szCs w:val="32"/>
          <w:rtl/>
          <w:lang w:bidi="ar-EG"/>
        </w:rPr>
        <w:t>،</w:t>
      </w:r>
      <w:r w:rsidRPr="0031173F">
        <w:rPr>
          <w:rFonts w:cs="Fanan"/>
          <w:sz w:val="32"/>
          <w:szCs w:val="32"/>
          <w:rtl/>
        </w:rPr>
        <w:t xml:space="preserve"> ولكنه لما جاء الإسلام غلظ وشدد</w:t>
      </w:r>
      <w:r w:rsidRPr="0031173F">
        <w:rPr>
          <w:rFonts w:cs="Fanan" w:hint="cs"/>
          <w:sz w:val="32"/>
          <w:szCs w:val="32"/>
          <w:rtl/>
          <w:lang w:bidi="ar-EG"/>
        </w:rPr>
        <w:t>،</w:t>
      </w:r>
      <w:r w:rsidRPr="0031173F">
        <w:rPr>
          <w:rFonts w:cs="Fanan"/>
          <w:sz w:val="32"/>
          <w:szCs w:val="32"/>
          <w:rtl/>
        </w:rPr>
        <w:t xml:space="preserve"> وفي قوله سبحانه</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tl/>
        </w:rPr>
        <w:sym w:font="AGA Arabesque" w:char="F05D"/>
      </w:r>
      <w:r w:rsidRPr="0031173F">
        <w:rPr>
          <w:rFonts w:cs="Fanan" w:hint="eastAsia"/>
          <w:b/>
          <w:bCs/>
          <w:sz w:val="32"/>
          <w:szCs w:val="32"/>
          <w:rtl/>
        </w:rPr>
        <w:t>وَأَنَّا</w:t>
      </w:r>
      <w:r w:rsidRPr="0031173F">
        <w:rPr>
          <w:rFonts w:cs="Fanan"/>
          <w:b/>
          <w:bCs/>
          <w:sz w:val="32"/>
          <w:szCs w:val="32"/>
          <w:rtl/>
        </w:rPr>
        <w:t xml:space="preserve"> </w:t>
      </w:r>
      <w:r w:rsidRPr="0031173F">
        <w:rPr>
          <w:rFonts w:cs="Fanan" w:hint="eastAsia"/>
          <w:b/>
          <w:bCs/>
          <w:sz w:val="32"/>
          <w:szCs w:val="32"/>
          <w:rtl/>
        </w:rPr>
        <w:t>لَمَسْنَا</w:t>
      </w:r>
      <w:r w:rsidRPr="0031173F">
        <w:rPr>
          <w:rFonts w:cs="Fanan"/>
          <w:b/>
          <w:bCs/>
          <w:sz w:val="32"/>
          <w:szCs w:val="32"/>
          <w:rtl/>
        </w:rPr>
        <w:t xml:space="preserve"> </w:t>
      </w:r>
      <w:r w:rsidRPr="0031173F">
        <w:rPr>
          <w:rFonts w:cs="Fanan" w:hint="eastAsia"/>
          <w:b/>
          <w:bCs/>
          <w:sz w:val="32"/>
          <w:szCs w:val="32"/>
          <w:rtl/>
        </w:rPr>
        <w:t>السَّمَاءَ</w:t>
      </w:r>
      <w:r w:rsidRPr="0031173F">
        <w:rPr>
          <w:rFonts w:cs="Fanan"/>
          <w:b/>
          <w:bCs/>
          <w:sz w:val="32"/>
          <w:szCs w:val="32"/>
          <w:rtl/>
        </w:rPr>
        <w:t xml:space="preserve"> </w:t>
      </w:r>
      <w:r w:rsidRPr="0031173F">
        <w:rPr>
          <w:rFonts w:cs="Fanan" w:hint="eastAsia"/>
          <w:b/>
          <w:bCs/>
          <w:sz w:val="32"/>
          <w:szCs w:val="32"/>
          <w:rtl/>
        </w:rPr>
        <w:t>فَوَجَدْنَاهَا</w:t>
      </w:r>
      <w:r w:rsidRPr="0031173F">
        <w:rPr>
          <w:rFonts w:cs="Fanan"/>
          <w:b/>
          <w:bCs/>
          <w:sz w:val="32"/>
          <w:szCs w:val="32"/>
          <w:rtl/>
        </w:rPr>
        <w:t xml:space="preserve"> </w:t>
      </w:r>
      <w:r w:rsidRPr="0031173F">
        <w:rPr>
          <w:rFonts w:cs="Fanan" w:hint="eastAsia"/>
          <w:b/>
          <w:bCs/>
          <w:sz w:val="32"/>
          <w:szCs w:val="32"/>
          <w:rtl/>
        </w:rPr>
        <w:t>مُلِئَتْ</w:t>
      </w:r>
      <w:r w:rsidRPr="0031173F">
        <w:rPr>
          <w:rFonts w:cs="Fanan"/>
          <w:b/>
          <w:bCs/>
          <w:sz w:val="32"/>
          <w:szCs w:val="32"/>
          <w:rtl/>
        </w:rPr>
        <w:t xml:space="preserve"> </w:t>
      </w:r>
      <w:r w:rsidRPr="0031173F">
        <w:rPr>
          <w:rFonts w:cs="Fanan" w:hint="eastAsia"/>
          <w:b/>
          <w:bCs/>
          <w:sz w:val="32"/>
          <w:szCs w:val="32"/>
          <w:rtl/>
        </w:rPr>
        <w:t>حَرَسًا</w:t>
      </w:r>
      <w:r w:rsidRPr="0031173F">
        <w:rPr>
          <w:rFonts w:cs="Fanan"/>
          <w:b/>
          <w:bCs/>
          <w:sz w:val="32"/>
          <w:szCs w:val="32"/>
          <w:rtl/>
        </w:rPr>
        <w:t xml:space="preserve"> </w:t>
      </w:r>
      <w:r w:rsidRPr="0031173F">
        <w:rPr>
          <w:rFonts w:cs="Fanan" w:hint="eastAsia"/>
          <w:b/>
          <w:bCs/>
          <w:sz w:val="32"/>
          <w:szCs w:val="32"/>
          <w:rtl/>
        </w:rPr>
        <w:t>شَدِيدًا</w:t>
      </w:r>
      <w:r w:rsidRPr="0031173F">
        <w:rPr>
          <w:rFonts w:cs="Fanan"/>
          <w:b/>
          <w:bCs/>
          <w:sz w:val="32"/>
          <w:szCs w:val="32"/>
          <w:rtl/>
        </w:rPr>
        <w:t xml:space="preserve"> </w:t>
      </w:r>
      <w:r w:rsidRPr="0031173F">
        <w:rPr>
          <w:rFonts w:cs="Fanan" w:hint="eastAsia"/>
          <w:b/>
          <w:bCs/>
          <w:sz w:val="32"/>
          <w:szCs w:val="32"/>
          <w:rtl/>
        </w:rPr>
        <w:t>وَشُهُبًا</w:t>
      </w:r>
      <w:r w:rsidRPr="0031173F">
        <w:rPr>
          <w:rFonts w:ascii="Arial" w:hAnsi="Arial" w:cs="Fanan"/>
          <w:sz w:val="32"/>
          <w:szCs w:val="32"/>
          <w:rtl/>
        </w:rPr>
        <w:sym w:font="AGA Arabesque" w:char="F05B"/>
      </w:r>
      <w:r w:rsidRPr="0031173F">
        <w:rPr>
          <w:rFonts w:cs="Fanan" w:hint="cs"/>
          <w:sz w:val="32"/>
          <w:szCs w:val="32"/>
          <w:rtl/>
        </w:rPr>
        <w:t>[الجن ـ8]</w:t>
      </w:r>
      <w:r w:rsidRPr="0031173F">
        <w:rPr>
          <w:rFonts w:cs="Fanan"/>
          <w:sz w:val="32"/>
          <w:szCs w:val="32"/>
          <w:rtl/>
        </w:rPr>
        <w:t xml:space="preserve"> ولم يقل</w:t>
      </w:r>
      <w:r w:rsidRPr="0031173F">
        <w:rPr>
          <w:rFonts w:cs="Fanan" w:hint="cs"/>
          <w:sz w:val="32"/>
          <w:szCs w:val="32"/>
          <w:rtl/>
          <w:lang w:bidi="ar-EG"/>
        </w:rPr>
        <w:t xml:space="preserve"> ـ</w:t>
      </w:r>
      <w:r w:rsidRPr="0031173F">
        <w:rPr>
          <w:rFonts w:cs="Fanan" w:hint="cs"/>
          <w:sz w:val="32"/>
          <w:szCs w:val="32"/>
          <w:rtl/>
        </w:rPr>
        <w:t xml:space="preserve"> </w:t>
      </w:r>
      <w:r w:rsidRPr="0031173F">
        <w:rPr>
          <w:rFonts w:cs="Fanan"/>
          <w:sz w:val="32"/>
          <w:szCs w:val="32"/>
          <w:rtl/>
        </w:rPr>
        <w:t>والحجة أقطع</w:t>
      </w:r>
      <w:r w:rsidRPr="0031173F">
        <w:rPr>
          <w:rFonts w:cs="Fanan" w:hint="cs"/>
          <w:sz w:val="32"/>
          <w:szCs w:val="32"/>
          <w:rtl/>
          <w:lang w:bidi="ar-EG"/>
        </w:rPr>
        <w:t xml:space="preserve"> ـ </w:t>
      </w:r>
      <w:r w:rsidRPr="0031173F">
        <w:rPr>
          <w:rFonts w:cs="Fanan"/>
          <w:sz w:val="32"/>
          <w:szCs w:val="32"/>
          <w:rtl/>
        </w:rPr>
        <w:t xml:space="preserve"> وإن وجد اليوم كاهن فلا يدفع ذلك بما أخبر الله من طرد الشيطان عن استراق السمع</w:t>
      </w:r>
      <w:r w:rsidRPr="0031173F">
        <w:rPr>
          <w:rFonts w:cs="Fanan" w:hint="cs"/>
          <w:sz w:val="32"/>
          <w:szCs w:val="32"/>
          <w:rtl/>
          <w:lang w:bidi="ar-EG"/>
        </w:rPr>
        <w:t>،</w:t>
      </w:r>
      <w:r w:rsidRPr="0031173F">
        <w:rPr>
          <w:rFonts w:cs="Fanan"/>
          <w:sz w:val="32"/>
          <w:szCs w:val="32"/>
          <w:rtl/>
        </w:rPr>
        <w:t xml:space="preserve"> فإن ذلك التغليظ والتشديد كان زمن النبوة ثم بقيت منه </w:t>
      </w:r>
      <w:r w:rsidRPr="0031173F">
        <w:rPr>
          <w:rFonts w:cs="Fanan" w:hint="cs"/>
          <w:sz w:val="32"/>
          <w:szCs w:val="32"/>
          <w:rtl/>
          <w:lang w:bidi="ar-EG"/>
        </w:rPr>
        <w:t xml:space="preserve"> ـ </w:t>
      </w:r>
      <w:r w:rsidRPr="0031173F">
        <w:rPr>
          <w:rFonts w:cs="Fanan"/>
          <w:sz w:val="32"/>
          <w:szCs w:val="32"/>
          <w:rtl/>
        </w:rPr>
        <w:t>أعني من استراق السمع</w:t>
      </w:r>
      <w:r w:rsidRPr="0031173F">
        <w:rPr>
          <w:rFonts w:cs="Fanan" w:hint="cs"/>
          <w:sz w:val="32"/>
          <w:szCs w:val="32"/>
          <w:rtl/>
          <w:lang w:bidi="ar-EG"/>
        </w:rPr>
        <w:t xml:space="preserve"> ـ </w:t>
      </w:r>
      <w:r w:rsidRPr="0031173F">
        <w:rPr>
          <w:rFonts w:cs="Fanan"/>
          <w:sz w:val="32"/>
          <w:szCs w:val="32"/>
          <w:rtl/>
        </w:rPr>
        <w:t xml:space="preserve"> بقايا يسيرة بدليل وجودهم على الندور وفي بعض الأزمنة في بعض البلاد</w:t>
      </w:r>
      <w:r w:rsidRPr="0031173F">
        <w:rPr>
          <w:rFonts w:cs="Fanan" w:hint="cs"/>
          <w:sz w:val="32"/>
          <w:szCs w:val="32"/>
          <w:rtl/>
        </w:rPr>
        <w:t>،</w:t>
      </w:r>
      <w:r w:rsidRPr="0031173F">
        <w:rPr>
          <w:rFonts w:cs="Fanan"/>
          <w:sz w:val="32"/>
          <w:szCs w:val="32"/>
          <w:rtl/>
        </w:rPr>
        <w:t xml:space="preserve"> وقد سئل رسول الله  </w:t>
      </w:r>
      <w:r w:rsidRPr="0031173F">
        <w:rPr>
          <w:rFonts w:cs="Fanan" w:hint="cs"/>
          <w:sz w:val="32"/>
          <w:szCs w:val="32"/>
          <w:rtl/>
        </w:rPr>
        <w:t xml:space="preserve">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عن الكهان فقال</w:t>
      </w:r>
      <w:r w:rsidRPr="0031173F">
        <w:rPr>
          <w:rFonts w:cs="Fanan" w:hint="cs"/>
          <w:sz w:val="32"/>
          <w:szCs w:val="32"/>
          <w:rtl/>
        </w:rPr>
        <w:t>:</w:t>
      </w:r>
      <w:r w:rsidRPr="0031173F">
        <w:rPr>
          <w:rFonts w:cs="Fanan"/>
          <w:sz w:val="32"/>
          <w:szCs w:val="32"/>
          <w:rtl/>
        </w:rPr>
        <w:t xml:space="preserve"> ليسوا بشيء</w:t>
      </w:r>
      <w:r w:rsidRPr="0031173F">
        <w:rPr>
          <w:rFonts w:cs="Fanan" w:hint="cs"/>
          <w:sz w:val="32"/>
          <w:szCs w:val="32"/>
          <w:rtl/>
        </w:rPr>
        <w:t>،</w:t>
      </w:r>
      <w:r w:rsidRPr="0031173F">
        <w:rPr>
          <w:rFonts w:cs="Fanan"/>
          <w:sz w:val="32"/>
          <w:szCs w:val="32"/>
          <w:rtl/>
        </w:rPr>
        <w:t xml:space="preserve"> فقيل</w:t>
      </w:r>
      <w:r w:rsidRPr="0031173F">
        <w:rPr>
          <w:rFonts w:cs="Fanan" w:hint="cs"/>
          <w:sz w:val="32"/>
          <w:szCs w:val="32"/>
          <w:rtl/>
          <w:lang w:bidi="ar-EG"/>
        </w:rPr>
        <w:t>:</w:t>
      </w:r>
      <w:r w:rsidRPr="0031173F">
        <w:rPr>
          <w:rFonts w:cs="Fanan"/>
          <w:sz w:val="32"/>
          <w:szCs w:val="32"/>
          <w:rtl/>
        </w:rPr>
        <w:t xml:space="preserve"> إنهم يتكلمون بالكلمة فتكون كما قالوا</w:t>
      </w:r>
      <w:r w:rsidRPr="0031173F">
        <w:rPr>
          <w:rFonts w:cs="Fanan" w:hint="cs"/>
          <w:sz w:val="32"/>
          <w:szCs w:val="32"/>
          <w:rtl/>
          <w:lang w:bidi="ar-EG"/>
        </w:rPr>
        <w:t>،</w:t>
      </w:r>
      <w:r w:rsidRPr="0031173F">
        <w:rPr>
          <w:rFonts w:cs="Fanan"/>
          <w:sz w:val="32"/>
          <w:szCs w:val="32"/>
          <w:rtl/>
        </w:rPr>
        <w:t xml:space="preserve"> فقال</w:t>
      </w:r>
      <w:r w:rsidRPr="0031173F">
        <w:rPr>
          <w:rFonts w:cs="Fanan" w:hint="cs"/>
          <w:sz w:val="32"/>
          <w:szCs w:val="32"/>
          <w:rtl/>
        </w:rPr>
        <w:t>:</w:t>
      </w:r>
      <w:r w:rsidRPr="0031173F">
        <w:rPr>
          <w:rFonts w:cs="Fanan"/>
          <w:sz w:val="32"/>
          <w:szCs w:val="32"/>
          <w:rtl/>
        </w:rPr>
        <w:t xml:space="preserve"> تلك الكلمة من الحق يحفظها الجني فيقرها في أذن وليه قر الزجاجة</w:t>
      </w:r>
      <w:r w:rsidRPr="0031173F">
        <w:rPr>
          <w:rFonts w:cs="Fanan" w:hint="cs"/>
          <w:sz w:val="32"/>
          <w:szCs w:val="32"/>
          <w:rtl/>
          <w:lang w:bidi="ar-EG"/>
        </w:rPr>
        <w:t>،</w:t>
      </w:r>
      <w:r w:rsidRPr="0031173F">
        <w:rPr>
          <w:rFonts w:cs="Fanan"/>
          <w:sz w:val="32"/>
          <w:szCs w:val="32"/>
          <w:rtl/>
        </w:rPr>
        <w:t xml:space="preserve"> فيخلط فيها أكثر من مائة كذبة</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26"/>
      </w:r>
      <w:r w:rsidRPr="0031173F">
        <w:rPr>
          <w:rFonts w:ascii="Arial" w:hAnsi="Arial" w:cs="Fanan" w:hint="cs"/>
          <w:sz w:val="32"/>
          <w:szCs w:val="32"/>
          <w:vertAlign w:val="superscript"/>
          <w:rtl/>
        </w:rPr>
        <w:t>)</w:t>
      </w:r>
      <w:r w:rsidRPr="0031173F">
        <w:rPr>
          <w:rFonts w:cs="Fanan" w:hint="cs"/>
          <w:sz w:val="32"/>
          <w:szCs w:val="32"/>
          <w:rtl/>
        </w:rPr>
        <w:t>،فالكهان لا يعلمون الغيب.</w:t>
      </w:r>
    </w:p>
    <w:p w:rsidR="00944056" w:rsidRPr="0031173F" w:rsidRDefault="00944056" w:rsidP="00944056">
      <w:pPr>
        <w:jc w:val="lowKashida"/>
        <w:rPr>
          <w:rFonts w:cs="Fanan"/>
          <w:b/>
          <w:bCs/>
          <w:sz w:val="32"/>
          <w:szCs w:val="32"/>
          <w:rtl/>
        </w:rPr>
      </w:pPr>
      <w:r w:rsidRPr="0031173F">
        <w:rPr>
          <w:rFonts w:cs="Fanan" w:hint="cs"/>
          <w:sz w:val="32"/>
          <w:szCs w:val="32"/>
          <w:rtl/>
        </w:rPr>
        <w:t xml:space="preserve"> </w:t>
      </w:r>
      <w:r w:rsidRPr="0031173F">
        <w:rPr>
          <w:rFonts w:cs="Fanan" w:hint="cs"/>
          <w:b/>
          <w:bCs/>
          <w:sz w:val="32"/>
          <w:szCs w:val="32"/>
          <w:rtl/>
        </w:rPr>
        <w:t>وحقيقة ما يخبرون به من أخبار مبنية على ما يلي:</w:t>
      </w:r>
    </w:p>
    <w:p w:rsidR="00944056" w:rsidRPr="0031173F" w:rsidRDefault="00944056" w:rsidP="00944056">
      <w:pPr>
        <w:jc w:val="lowKashida"/>
        <w:rPr>
          <w:rFonts w:cs="Fanan"/>
          <w:b/>
          <w:bCs/>
          <w:sz w:val="32"/>
          <w:szCs w:val="32"/>
          <w:rtl/>
        </w:rPr>
      </w:pPr>
      <w:r w:rsidRPr="0031173F">
        <w:rPr>
          <w:rFonts w:cs="Fanan" w:hint="cs"/>
          <w:b/>
          <w:bCs/>
          <w:sz w:val="32"/>
          <w:szCs w:val="32"/>
          <w:rtl/>
        </w:rPr>
        <w:t>أولاً: الكذب، حيث يصدقون في كلمة ويلحقون بها مائة كذبة:</w:t>
      </w:r>
    </w:p>
    <w:p w:rsidR="00944056" w:rsidRPr="0031173F" w:rsidRDefault="00944056" w:rsidP="00944056">
      <w:pPr>
        <w:ind w:firstLine="720"/>
        <w:jc w:val="lowKashida"/>
        <w:rPr>
          <w:rFonts w:cs="Fanan"/>
          <w:sz w:val="32"/>
          <w:szCs w:val="32"/>
          <w:rtl/>
        </w:rPr>
      </w:pPr>
      <w:r w:rsidRPr="0031173F">
        <w:rPr>
          <w:rFonts w:cs="Fanan" w:hint="cs"/>
          <w:sz w:val="32"/>
          <w:szCs w:val="32"/>
          <w:rtl/>
        </w:rPr>
        <w:t xml:space="preserve">لما ورد في الحديث الصحيح  </w:t>
      </w:r>
      <w:r w:rsidRPr="0031173F">
        <w:rPr>
          <w:rFonts w:cs="Fanan"/>
          <w:sz w:val="32"/>
          <w:szCs w:val="32"/>
          <w:rtl/>
        </w:rPr>
        <w:t>عن عائشة</w:t>
      </w:r>
      <w:r w:rsidRPr="0031173F">
        <w:rPr>
          <w:rFonts w:cs="Fanan" w:hint="cs"/>
          <w:sz w:val="32"/>
          <w:szCs w:val="32"/>
          <w:rtl/>
        </w:rPr>
        <w:t xml:space="preserve"> ـ</w:t>
      </w:r>
      <w:r w:rsidRPr="0031173F">
        <w:rPr>
          <w:rFonts w:cs="Fanan"/>
          <w:sz w:val="32"/>
          <w:szCs w:val="32"/>
          <w:rtl/>
        </w:rPr>
        <w:t xml:space="preserve"> رضي الله عنها</w:t>
      </w:r>
      <w:r w:rsidRPr="0031173F">
        <w:rPr>
          <w:rFonts w:cs="Fanan" w:hint="cs"/>
          <w:sz w:val="32"/>
          <w:szCs w:val="32"/>
          <w:rtl/>
        </w:rPr>
        <w:t xml:space="preserve"> ـ </w:t>
      </w:r>
      <w:r w:rsidRPr="0031173F">
        <w:rPr>
          <w:rFonts w:cs="Fanan"/>
          <w:sz w:val="32"/>
          <w:szCs w:val="32"/>
          <w:rtl/>
        </w:rPr>
        <w:t xml:space="preserve"> قالت: سأل ناس رسول الله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 xml:space="preserve"> عن الكهان فقال: ليس</w:t>
      </w:r>
      <w:r w:rsidRPr="0031173F">
        <w:rPr>
          <w:rFonts w:cs="Fanan" w:hint="cs"/>
          <w:sz w:val="32"/>
          <w:szCs w:val="32"/>
          <w:rtl/>
        </w:rPr>
        <w:t>وا</w:t>
      </w:r>
      <w:r w:rsidRPr="0031173F">
        <w:rPr>
          <w:rFonts w:cs="Fanan"/>
          <w:sz w:val="32"/>
          <w:szCs w:val="32"/>
          <w:rtl/>
        </w:rPr>
        <w:t xml:space="preserve"> بشيء</w:t>
      </w:r>
      <w:r w:rsidRPr="0031173F">
        <w:rPr>
          <w:rFonts w:cs="Fanan" w:hint="cs"/>
          <w:sz w:val="32"/>
          <w:szCs w:val="32"/>
          <w:rtl/>
        </w:rPr>
        <w:t xml:space="preserve"> ،</w:t>
      </w:r>
      <w:r w:rsidRPr="0031173F">
        <w:rPr>
          <w:rFonts w:cs="Fanan"/>
          <w:sz w:val="32"/>
          <w:szCs w:val="32"/>
          <w:rtl/>
        </w:rPr>
        <w:t xml:space="preserve"> فقالوا: يارسول الله، إنهم يحدثوننا أحياناً بشيء فيكون حقاً، فقال رسول الله </w:t>
      </w:r>
      <w:r w:rsidRPr="0031173F">
        <w:rPr>
          <w:rFonts w:cs="Fanan" w:hint="cs"/>
          <w:sz w:val="32"/>
          <w:szCs w:val="32"/>
          <w:rtl/>
        </w:rPr>
        <w:sym w:font="AGA Arabesque" w:char="F072"/>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تلك الكلمة من الحق </w:t>
      </w:r>
      <w:r w:rsidRPr="0031173F">
        <w:rPr>
          <w:rFonts w:cs="Fanan"/>
          <w:sz w:val="32"/>
          <w:szCs w:val="32"/>
          <w:rtl/>
        </w:rPr>
        <w:lastRenderedPageBreak/>
        <w:t>يخطفها الجني فيقرها في أذن وليه، فيخلطون معها مائة كذبة»</w:t>
      </w:r>
      <w:r w:rsidRPr="0031173F">
        <w:rPr>
          <w:rFonts w:ascii="Arial" w:hAnsi="Arial" w:cs="Fanan"/>
          <w:smallCaps/>
          <w:sz w:val="32"/>
          <w:szCs w:val="32"/>
          <w:vertAlign w:val="superscript"/>
          <w:rtl/>
        </w:rPr>
        <w:t>(</w:t>
      </w:r>
      <w:r w:rsidRPr="0031173F">
        <w:rPr>
          <w:rStyle w:val="aa"/>
          <w:rFonts w:ascii="Arial" w:hAnsi="Arial" w:cs="Fanan"/>
          <w:smallCaps/>
          <w:sz w:val="32"/>
          <w:szCs w:val="32"/>
          <w:rtl/>
        </w:rPr>
        <w:footnoteReference w:id="127"/>
      </w:r>
      <w:r w:rsidRPr="0031173F">
        <w:rPr>
          <w:rFonts w:ascii="Arial" w:hAnsi="Arial" w:cs="Fanan"/>
          <w:smallCaps/>
          <w:sz w:val="32"/>
          <w:szCs w:val="32"/>
          <w:vertAlign w:val="superscript"/>
          <w:rtl/>
        </w:rPr>
        <w:t>)</w:t>
      </w:r>
      <w:r w:rsidRPr="0031173F">
        <w:rPr>
          <w:rFonts w:cs="Fanan"/>
          <w:sz w:val="32"/>
          <w:szCs w:val="32"/>
          <w:rtl/>
        </w:rPr>
        <w:t>.</w:t>
      </w:r>
      <w:r w:rsidRPr="0031173F">
        <w:rPr>
          <w:rFonts w:cs="Fanan" w:hint="cs"/>
          <w:sz w:val="32"/>
          <w:szCs w:val="32"/>
          <w:rtl/>
        </w:rPr>
        <w:t xml:space="preserve"> ففي هذا الحديث بين النبي </w:t>
      </w:r>
      <w:r w:rsidRPr="0031173F">
        <w:rPr>
          <w:rFonts w:cs="Fanan" w:hint="cs"/>
          <w:sz w:val="32"/>
          <w:szCs w:val="32"/>
          <w:rtl/>
        </w:rPr>
        <w:sym w:font="AGA Arabesque" w:char="F072"/>
      </w:r>
      <w:r w:rsidRPr="0031173F">
        <w:rPr>
          <w:rFonts w:cs="Fanan" w:hint="cs"/>
          <w:sz w:val="32"/>
          <w:szCs w:val="32"/>
          <w:rtl/>
        </w:rPr>
        <w:t xml:space="preserve"> المصدر الحقيقي لتلك المعلومة التي أدلى بها الكاهن، وأنها من قبل الجان،ثم بين </w:t>
      </w:r>
      <w:r w:rsidRPr="0031173F">
        <w:rPr>
          <w:rFonts w:cs="Fanan" w:hint="cs"/>
          <w:sz w:val="32"/>
          <w:szCs w:val="32"/>
          <w:rtl/>
        </w:rPr>
        <w:sym w:font="AGA Arabesque" w:char="F072"/>
      </w:r>
      <w:r w:rsidRPr="0031173F">
        <w:rPr>
          <w:rFonts w:cs="Fanan" w:hint="cs"/>
          <w:sz w:val="32"/>
          <w:szCs w:val="32"/>
          <w:rtl/>
        </w:rPr>
        <w:t xml:space="preserve"> أن ما يتقولون به ويدلون به من الأخبار والتنبؤات المستقبلية أنها ليست بشيء يعتمد عليه، يقول الإمام العيني رحمه الله :(</w:t>
      </w:r>
      <w:r w:rsidRPr="0031173F">
        <w:rPr>
          <w:rFonts w:cs="Fanan"/>
          <w:sz w:val="32"/>
          <w:szCs w:val="32"/>
          <w:rtl/>
        </w:rPr>
        <w:t xml:space="preserve"> </w:t>
      </w:r>
      <w:r w:rsidRPr="0031173F">
        <w:rPr>
          <w:rFonts w:cs="Fanan" w:hint="cs"/>
          <w:sz w:val="32"/>
          <w:szCs w:val="32"/>
          <w:rtl/>
        </w:rPr>
        <w:t xml:space="preserve">قوله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 xml:space="preserve"> ليسوا بشيء </w:t>
      </w:r>
      <w:r w:rsidRPr="0031173F">
        <w:rPr>
          <w:rFonts w:cs="Fanan" w:hint="cs"/>
          <w:sz w:val="32"/>
          <w:szCs w:val="32"/>
          <w:rtl/>
        </w:rPr>
        <w:t>»</w:t>
      </w:r>
      <w:r w:rsidRPr="0031173F">
        <w:rPr>
          <w:rFonts w:cs="Fanan"/>
          <w:sz w:val="32"/>
          <w:szCs w:val="32"/>
          <w:rtl/>
        </w:rPr>
        <w:t xml:space="preserve">  قال الخطابي</w:t>
      </w:r>
      <w:r w:rsidRPr="0031173F">
        <w:rPr>
          <w:rFonts w:cs="Fanan" w:hint="cs"/>
          <w:sz w:val="32"/>
          <w:szCs w:val="32"/>
          <w:rtl/>
        </w:rPr>
        <w:t>:</w:t>
      </w:r>
      <w:r w:rsidRPr="0031173F">
        <w:rPr>
          <w:rFonts w:cs="Fanan"/>
          <w:sz w:val="32"/>
          <w:szCs w:val="32"/>
          <w:rtl/>
        </w:rPr>
        <w:t xml:space="preserve"> أي فيما يتعاطونه من علم الغيب</w:t>
      </w:r>
      <w:r w:rsidRPr="0031173F">
        <w:rPr>
          <w:rFonts w:cs="Fanan" w:hint="cs"/>
          <w:sz w:val="32"/>
          <w:szCs w:val="32"/>
          <w:rtl/>
        </w:rPr>
        <w:t>،</w:t>
      </w:r>
      <w:r w:rsidRPr="0031173F">
        <w:rPr>
          <w:rFonts w:cs="Fanan"/>
          <w:sz w:val="32"/>
          <w:szCs w:val="32"/>
          <w:rtl/>
        </w:rPr>
        <w:t xml:space="preserve"> أي ليس قولهم بشيء صحيح يعتمد</w:t>
      </w:r>
      <w:r w:rsidRPr="0031173F">
        <w:rPr>
          <w:rFonts w:cs="Fanan" w:hint="cs"/>
          <w:sz w:val="32"/>
          <w:szCs w:val="32"/>
          <w:rtl/>
        </w:rPr>
        <w:t>،</w:t>
      </w:r>
      <w:r w:rsidRPr="0031173F">
        <w:rPr>
          <w:rFonts w:cs="Fanan"/>
          <w:sz w:val="32"/>
          <w:szCs w:val="32"/>
          <w:rtl/>
        </w:rPr>
        <w:t xml:space="preserve"> كما يعتمد قول النبي الذي يخبر عن الوحي </w:t>
      </w:r>
      <w:r w:rsidRPr="0031173F">
        <w:rPr>
          <w:rFonts w:cs="Fanan" w:hint="cs"/>
          <w:sz w:val="32"/>
          <w:szCs w:val="32"/>
          <w:rtl/>
        </w:rPr>
        <w:t>)</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28"/>
      </w:r>
      <w:r w:rsidRPr="0031173F">
        <w:rPr>
          <w:rFonts w:ascii="Arial" w:hAnsi="Arial" w:cs="Fanan"/>
          <w:smallCaps/>
          <w:sz w:val="32"/>
          <w:szCs w:val="32"/>
          <w:vertAlign w:val="superscript"/>
          <w:rtl/>
        </w:rPr>
        <w:t>)</w:t>
      </w:r>
      <w:r w:rsidRPr="0031173F">
        <w:rPr>
          <w:rFonts w:cs="Fanan" w:hint="cs"/>
          <w:sz w:val="32"/>
          <w:szCs w:val="32"/>
          <w:rtl/>
        </w:rPr>
        <w:t xml:space="preserve"> فما كان من أخبارهم مما يندرج تحت ميزان الصدق فلا ينتفع به، يقول الإمام العيني ـ</w:t>
      </w:r>
      <w:r w:rsidRPr="0031173F">
        <w:rPr>
          <w:rFonts w:ascii="Arial" w:hAnsi="Arial" w:cs="Fanan" w:hint="cs"/>
          <w:sz w:val="32"/>
          <w:szCs w:val="32"/>
          <w:vertAlign w:val="superscript"/>
          <w:rtl/>
        </w:rPr>
        <w:t xml:space="preserve"> </w:t>
      </w:r>
      <w:r w:rsidRPr="0031173F">
        <w:rPr>
          <w:rFonts w:cs="Fanan" w:hint="cs"/>
          <w:sz w:val="32"/>
          <w:szCs w:val="32"/>
          <w:rtl/>
        </w:rPr>
        <w:t>رحمه الله ـ: (ولذا فالكلمة الصادقة أو الخبر الصادق لا ينتفع به لغلبة الكذب عليه ولفساد حاله)</w:t>
      </w:r>
      <w:r w:rsidRPr="0031173F">
        <w:rPr>
          <w:rFonts w:ascii="Arial" w:hAnsi="Arial" w:cs="Fanan"/>
          <w:smallCaps/>
          <w:sz w:val="32"/>
          <w:szCs w:val="32"/>
          <w:vertAlign w:val="superscript"/>
          <w:rtl/>
        </w:rPr>
        <w:t>(</w:t>
      </w:r>
      <w:r w:rsidRPr="0031173F">
        <w:rPr>
          <w:rStyle w:val="aa"/>
          <w:rFonts w:ascii="Arial" w:hAnsi="Arial" w:cs="Fanan"/>
          <w:smallCaps/>
          <w:sz w:val="32"/>
          <w:szCs w:val="32"/>
          <w:rtl/>
        </w:rPr>
        <w:footnoteReference w:id="129"/>
      </w:r>
      <w:r w:rsidRPr="0031173F">
        <w:rPr>
          <w:rFonts w:ascii="Arial" w:hAnsi="Arial" w:cs="Fanan"/>
          <w:smallCaps/>
          <w:sz w:val="32"/>
          <w:szCs w:val="32"/>
          <w:vertAlign w:val="superscript"/>
          <w:rtl/>
        </w:rPr>
        <w:t>)</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فإن أبصرت منه صدقاً في بعض الأحيان فليس لصدق فيه</w:t>
      </w:r>
      <w:r w:rsidRPr="0031173F">
        <w:rPr>
          <w:rFonts w:cs="Fanan" w:hint="cs"/>
          <w:sz w:val="32"/>
          <w:szCs w:val="32"/>
          <w:rtl/>
          <w:lang w:bidi="ar-EG"/>
        </w:rPr>
        <w:t>،</w:t>
      </w:r>
      <w:r w:rsidRPr="0031173F">
        <w:rPr>
          <w:rFonts w:cs="Fanan" w:hint="cs"/>
          <w:sz w:val="32"/>
          <w:szCs w:val="32"/>
          <w:rtl/>
        </w:rPr>
        <w:t xml:space="preserve"> بل هو من قبيل ما يسترق ذلك الجان،أو من قبيل إخبار القرين،</w:t>
      </w:r>
      <w:r w:rsidRPr="0031173F">
        <w:rPr>
          <w:rFonts w:cs="Fanan" w:hint="cs"/>
          <w:sz w:val="32"/>
          <w:szCs w:val="32"/>
          <w:rtl/>
          <w:lang w:bidi="ar-EG"/>
        </w:rPr>
        <w:t xml:space="preserve"> </w:t>
      </w:r>
      <w:r w:rsidRPr="0031173F">
        <w:rPr>
          <w:rFonts w:cs="Fanan" w:hint="cs"/>
          <w:sz w:val="32"/>
          <w:szCs w:val="32"/>
          <w:rtl/>
        </w:rPr>
        <w:t>والحق، أن صفة الكذب ملازمة لهم</w:t>
      </w:r>
      <w:r w:rsidRPr="0031173F">
        <w:rPr>
          <w:rFonts w:cs="Fanan" w:hint="cs"/>
          <w:sz w:val="32"/>
          <w:szCs w:val="32"/>
          <w:rtl/>
          <w:lang w:bidi="ar-EG"/>
        </w:rPr>
        <w:t>،</w:t>
      </w:r>
      <w:r w:rsidRPr="0031173F">
        <w:rPr>
          <w:rFonts w:cs="Fanan" w:hint="cs"/>
          <w:sz w:val="32"/>
          <w:szCs w:val="32"/>
          <w:rtl/>
        </w:rPr>
        <w:t xml:space="preserve"> يقول تعالى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hint="eastAsia"/>
          <w:b/>
          <w:bCs/>
          <w:sz w:val="32"/>
          <w:szCs w:val="32"/>
          <w:rtl/>
        </w:rPr>
        <w:t>هَلْ</w:t>
      </w:r>
      <w:r w:rsidRPr="0031173F">
        <w:rPr>
          <w:rFonts w:cs="Fanan"/>
          <w:b/>
          <w:bCs/>
          <w:sz w:val="32"/>
          <w:szCs w:val="32"/>
          <w:rtl/>
        </w:rPr>
        <w:t xml:space="preserve"> </w:t>
      </w:r>
      <w:r w:rsidRPr="0031173F">
        <w:rPr>
          <w:rFonts w:cs="Fanan" w:hint="eastAsia"/>
          <w:b/>
          <w:bCs/>
          <w:sz w:val="32"/>
          <w:szCs w:val="32"/>
          <w:rtl/>
        </w:rPr>
        <w:t>أُنَبِّئُكُمْ</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كُلِّ</w:t>
      </w:r>
      <w:r w:rsidRPr="0031173F">
        <w:rPr>
          <w:rFonts w:cs="Fanan"/>
          <w:b/>
          <w:bCs/>
          <w:sz w:val="32"/>
          <w:szCs w:val="32"/>
          <w:rtl/>
        </w:rPr>
        <w:t xml:space="preserve"> </w:t>
      </w:r>
      <w:r w:rsidRPr="0031173F">
        <w:rPr>
          <w:rFonts w:cs="Fanan" w:hint="eastAsia"/>
          <w:b/>
          <w:bCs/>
          <w:sz w:val="32"/>
          <w:szCs w:val="32"/>
          <w:rtl/>
        </w:rPr>
        <w:t>أَفَّاكٍ</w:t>
      </w:r>
      <w:r w:rsidRPr="0031173F">
        <w:rPr>
          <w:rFonts w:cs="Fanan"/>
          <w:b/>
          <w:bCs/>
          <w:sz w:val="32"/>
          <w:szCs w:val="32"/>
          <w:rtl/>
        </w:rPr>
        <w:t xml:space="preserve"> </w:t>
      </w:r>
      <w:r w:rsidRPr="0031173F">
        <w:rPr>
          <w:rFonts w:cs="Fanan" w:hint="eastAsia"/>
          <w:b/>
          <w:bCs/>
          <w:sz w:val="32"/>
          <w:szCs w:val="32"/>
          <w:rtl/>
        </w:rPr>
        <w:t>أَثِيمٍ</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يُلْقُونَ</w:t>
      </w:r>
      <w:r w:rsidRPr="0031173F">
        <w:rPr>
          <w:rFonts w:cs="Fanan"/>
          <w:b/>
          <w:bCs/>
          <w:sz w:val="32"/>
          <w:szCs w:val="32"/>
          <w:rtl/>
        </w:rPr>
        <w:t xml:space="preserve"> </w:t>
      </w:r>
      <w:r w:rsidRPr="0031173F">
        <w:rPr>
          <w:rFonts w:cs="Fanan" w:hint="eastAsia"/>
          <w:b/>
          <w:bCs/>
          <w:sz w:val="32"/>
          <w:szCs w:val="32"/>
          <w:rtl/>
        </w:rPr>
        <w:t>السَّمْعَ</w:t>
      </w:r>
      <w:r w:rsidRPr="0031173F">
        <w:rPr>
          <w:rFonts w:cs="Fanan"/>
          <w:b/>
          <w:bCs/>
          <w:sz w:val="32"/>
          <w:szCs w:val="32"/>
          <w:rtl/>
        </w:rPr>
        <w:t xml:space="preserve"> </w:t>
      </w:r>
      <w:r w:rsidRPr="0031173F">
        <w:rPr>
          <w:rFonts w:cs="Fanan" w:hint="eastAsia"/>
          <w:b/>
          <w:bCs/>
          <w:sz w:val="32"/>
          <w:szCs w:val="32"/>
          <w:rtl/>
        </w:rPr>
        <w:t>وَأَكْثَرُهُمْ</w:t>
      </w:r>
      <w:r w:rsidRPr="0031173F">
        <w:rPr>
          <w:rFonts w:cs="Fanan"/>
          <w:b/>
          <w:bCs/>
          <w:sz w:val="32"/>
          <w:szCs w:val="32"/>
          <w:rtl/>
        </w:rPr>
        <w:t xml:space="preserve"> </w:t>
      </w:r>
      <w:r w:rsidRPr="0031173F">
        <w:rPr>
          <w:rFonts w:cs="Fanan" w:hint="eastAsia"/>
          <w:b/>
          <w:bCs/>
          <w:sz w:val="32"/>
          <w:szCs w:val="32"/>
          <w:rtl/>
        </w:rPr>
        <w:t>كَاذِبُونَ</w:t>
      </w:r>
      <w:r w:rsidRPr="0031173F">
        <w:rPr>
          <w:rFonts w:cs="Fanan"/>
          <w:b/>
          <w:bCs/>
          <w:sz w:val="32"/>
          <w:szCs w:val="32"/>
          <w:rtl/>
        </w:rPr>
        <w:t xml:space="preserve"> </w:t>
      </w:r>
      <w:r w:rsidRPr="0031173F">
        <w:rPr>
          <w:rFonts w:cs="Fanan" w:hint="cs"/>
          <w:b/>
          <w:bCs/>
          <w:sz w:val="32"/>
          <w:szCs w:val="32"/>
          <w:rtl/>
        </w:rPr>
        <w:t>*</w:t>
      </w:r>
      <w:r w:rsidRPr="0031173F">
        <w:rPr>
          <w:rFonts w:ascii="Arial" w:hAnsi="Arial" w:cs="Fanan"/>
          <w:sz w:val="32"/>
          <w:szCs w:val="32"/>
        </w:rPr>
        <w:t xml:space="preserve"> </w:t>
      </w:r>
      <w:r w:rsidRPr="0031173F">
        <w:rPr>
          <w:rFonts w:ascii="Arial" w:hAnsi="Arial" w:cs="Fanan"/>
          <w:sz w:val="32"/>
          <w:szCs w:val="32"/>
        </w:rPr>
        <w:sym w:font="AGA Arabesque" w:char="F05B"/>
      </w:r>
      <w:r w:rsidRPr="0031173F">
        <w:rPr>
          <w:rFonts w:cs="Fanan" w:hint="cs"/>
          <w:sz w:val="32"/>
          <w:szCs w:val="32"/>
          <w:rtl/>
        </w:rPr>
        <w:t>[الشعراء ـ221و222و223].</w:t>
      </w:r>
      <w:r w:rsidRPr="0031173F">
        <w:rPr>
          <w:rFonts w:cs="Fanan" w:hint="cs"/>
          <w:sz w:val="32"/>
          <w:szCs w:val="32"/>
          <w:rtl/>
          <w:lang w:bidi="ar-EG"/>
        </w:rPr>
        <w:t xml:space="preserve"> </w:t>
      </w:r>
      <w:r w:rsidRPr="0031173F">
        <w:rPr>
          <w:rFonts w:cs="Fanan" w:hint="cs"/>
          <w:sz w:val="32"/>
          <w:szCs w:val="32"/>
          <w:rtl/>
        </w:rPr>
        <w:t>وبيان ذلك كما ذكر الحافظ ابن حجر ـ رحمه الله ـ فقال: (</w:t>
      </w:r>
      <w:r w:rsidRPr="0031173F">
        <w:rPr>
          <w:rFonts w:cs="Fanan"/>
          <w:sz w:val="32"/>
          <w:szCs w:val="32"/>
          <w:rtl/>
        </w:rPr>
        <w:t>قال الخطابي</w:t>
      </w:r>
      <w:r w:rsidRPr="0031173F">
        <w:rPr>
          <w:rFonts w:cs="Fanan" w:hint="cs"/>
          <w:sz w:val="32"/>
          <w:szCs w:val="32"/>
          <w:rtl/>
        </w:rPr>
        <w:t>:</w:t>
      </w:r>
      <w:r w:rsidRPr="0031173F">
        <w:rPr>
          <w:rFonts w:cs="Fanan"/>
          <w:sz w:val="32"/>
          <w:szCs w:val="32"/>
          <w:rtl/>
        </w:rPr>
        <w:t xml:space="preserve"> بين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أن إصابة الكاهن أحيانا</w:t>
      </w:r>
      <w:r w:rsidRPr="0031173F">
        <w:rPr>
          <w:rFonts w:cs="Fanan" w:hint="cs"/>
          <w:sz w:val="32"/>
          <w:szCs w:val="32"/>
          <w:rtl/>
        </w:rPr>
        <w:t>ً</w:t>
      </w:r>
      <w:r w:rsidRPr="0031173F">
        <w:rPr>
          <w:rFonts w:cs="Fanan"/>
          <w:sz w:val="32"/>
          <w:szCs w:val="32"/>
          <w:rtl/>
        </w:rPr>
        <w:t xml:space="preserve"> إنما هي لأن الجني يلقي إليه الكلمة التي يسمعها استراقا</w:t>
      </w:r>
      <w:r w:rsidRPr="0031173F">
        <w:rPr>
          <w:rFonts w:cs="Fanan" w:hint="cs"/>
          <w:sz w:val="32"/>
          <w:szCs w:val="32"/>
          <w:rtl/>
        </w:rPr>
        <w:t>ً</w:t>
      </w:r>
      <w:r w:rsidRPr="0031173F">
        <w:rPr>
          <w:rFonts w:cs="Fanan"/>
          <w:sz w:val="32"/>
          <w:szCs w:val="32"/>
          <w:rtl/>
        </w:rPr>
        <w:t xml:space="preserve"> من الملائكة فيزيد عليها أكاذيب يقيسها على ما سمع</w:t>
      </w:r>
      <w:r w:rsidRPr="0031173F">
        <w:rPr>
          <w:rFonts w:cs="Fanan" w:hint="cs"/>
          <w:sz w:val="32"/>
          <w:szCs w:val="32"/>
          <w:rtl/>
        </w:rPr>
        <w:t>،</w:t>
      </w:r>
      <w:r w:rsidRPr="0031173F">
        <w:rPr>
          <w:rFonts w:cs="Fanan"/>
          <w:sz w:val="32"/>
          <w:szCs w:val="32"/>
          <w:rtl/>
        </w:rPr>
        <w:t xml:space="preserve"> فربما أصاب نادرا</w:t>
      </w:r>
      <w:r w:rsidRPr="0031173F">
        <w:rPr>
          <w:rFonts w:cs="Fanan" w:hint="cs"/>
          <w:sz w:val="32"/>
          <w:szCs w:val="32"/>
          <w:rtl/>
        </w:rPr>
        <w:t>ً</w:t>
      </w:r>
      <w:r w:rsidRPr="0031173F">
        <w:rPr>
          <w:rFonts w:cs="Fanan"/>
          <w:sz w:val="32"/>
          <w:szCs w:val="32"/>
          <w:rtl/>
        </w:rPr>
        <w:t xml:space="preserve"> وخطؤه الغالب</w:t>
      </w:r>
      <w:r w:rsidRPr="0031173F">
        <w:rPr>
          <w:rFonts w:cs="Fanan" w:hint="cs"/>
          <w:sz w:val="32"/>
          <w:szCs w:val="32"/>
          <w:rtl/>
        </w:rPr>
        <w:t>.ا.هـ)</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30"/>
      </w:r>
      <w:r w:rsidRPr="0031173F">
        <w:rPr>
          <w:rFonts w:ascii="Arial" w:hAnsi="Arial" w:cs="Fanan"/>
          <w:smallCap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ومن ثم فإصابته فيما يتحدث به من الأخبار والتنبؤات والأحوال نادرة، وأكثر أحواله الخطأ، يقول الإمام  ابن حجر الهيثمي ـ رحمه الله ـ :(</w:t>
      </w:r>
      <w:r w:rsidRPr="0031173F">
        <w:rPr>
          <w:rFonts w:cs="Fanan"/>
          <w:sz w:val="32"/>
          <w:szCs w:val="32"/>
          <w:rtl/>
        </w:rPr>
        <w:t xml:space="preserve"> والكاهن هو الذي يخبر عن بعض المضمرات فيصيب بعضها ويخطئ أكثرها ويزعم أن الجن تخبره بذلك </w:t>
      </w:r>
      <w:r w:rsidRPr="0031173F">
        <w:rPr>
          <w:rFonts w:cs="Fanan" w:hint="cs"/>
          <w:sz w:val="32"/>
          <w:szCs w:val="32"/>
          <w:rtl/>
        </w:rPr>
        <w:t xml:space="preserve">)، </w:t>
      </w:r>
      <w:r w:rsidRPr="0031173F">
        <w:rPr>
          <w:rFonts w:cs="Fanan"/>
          <w:sz w:val="32"/>
          <w:szCs w:val="32"/>
          <w:rtl/>
        </w:rPr>
        <w:t>وفسر بعضهم الكهانة بما يرجع لذلك فقال</w:t>
      </w:r>
      <w:r w:rsidRPr="0031173F">
        <w:rPr>
          <w:rFonts w:cs="Fanan" w:hint="cs"/>
          <w:sz w:val="32"/>
          <w:szCs w:val="32"/>
          <w:rtl/>
        </w:rPr>
        <w:t xml:space="preserve">:( </w:t>
      </w:r>
      <w:r w:rsidRPr="0031173F">
        <w:rPr>
          <w:rFonts w:cs="Fanan"/>
          <w:sz w:val="32"/>
          <w:szCs w:val="32"/>
          <w:rtl/>
        </w:rPr>
        <w:t xml:space="preserve"> هي تعاطي الإخبار عن المغيبات في مستقبل الزمان</w:t>
      </w:r>
      <w:r w:rsidRPr="0031173F">
        <w:rPr>
          <w:rFonts w:cs="Fanan" w:hint="cs"/>
          <w:sz w:val="32"/>
          <w:szCs w:val="32"/>
          <w:rtl/>
        </w:rPr>
        <w:t>،</w:t>
      </w:r>
      <w:r w:rsidRPr="0031173F">
        <w:rPr>
          <w:rFonts w:cs="Fanan"/>
          <w:sz w:val="32"/>
          <w:szCs w:val="32"/>
          <w:rtl/>
        </w:rPr>
        <w:t xml:space="preserve"> وادعاء علم الغيب</w:t>
      </w:r>
      <w:r w:rsidRPr="0031173F">
        <w:rPr>
          <w:rFonts w:cs="Fanan" w:hint="cs"/>
          <w:sz w:val="32"/>
          <w:szCs w:val="32"/>
          <w:rtl/>
        </w:rPr>
        <w:t>،</w:t>
      </w:r>
      <w:r w:rsidRPr="0031173F">
        <w:rPr>
          <w:rFonts w:cs="Fanan"/>
          <w:sz w:val="32"/>
          <w:szCs w:val="32"/>
          <w:rtl/>
        </w:rPr>
        <w:t xml:space="preserve"> وزعم أن الجن تخبره بذلك</w:t>
      </w:r>
      <w:r w:rsidRPr="0031173F">
        <w:rPr>
          <w:rFonts w:cs="Fanan" w:hint="cs"/>
          <w:sz w:val="32"/>
          <w:szCs w:val="32"/>
          <w:rtl/>
        </w:rPr>
        <w:t>.ا.هـ)</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31"/>
      </w:r>
      <w:r w:rsidRPr="0031173F">
        <w:rPr>
          <w:rFonts w:ascii="Arial" w:hAnsi="Arial" w:cs="Fanan"/>
          <w:smallCap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lastRenderedPageBreak/>
        <w:t>ولك أن تقارن، كلمة صادقة في بحر مائة كلمة كذب أين لها أن تستقر وتتضح بين ظلمات تلك الكذبات؟ لذا فإنه يحرم  الذهاب إلى الكهان وتصديقهم كما نقل ذلك الحافظ ابن حجر ـ رحمه الله ـ ذلك فقال :(</w:t>
      </w:r>
      <w:r w:rsidRPr="0031173F">
        <w:rPr>
          <w:rFonts w:cs="Fanan"/>
          <w:sz w:val="32"/>
          <w:szCs w:val="32"/>
          <w:rtl/>
        </w:rPr>
        <w:t>قال القرطبي</w:t>
      </w:r>
      <w:r w:rsidRPr="0031173F">
        <w:rPr>
          <w:rFonts w:cs="Fanan" w:hint="cs"/>
          <w:sz w:val="32"/>
          <w:szCs w:val="32"/>
          <w:rtl/>
        </w:rPr>
        <w:t>:</w:t>
      </w:r>
      <w:r w:rsidRPr="0031173F">
        <w:rPr>
          <w:rFonts w:cs="Fanan"/>
          <w:sz w:val="32"/>
          <w:szCs w:val="32"/>
          <w:rtl/>
        </w:rPr>
        <w:t xml:space="preserve"> كانوا في الجاهلية يترافعون إلى الكهان في الوقائع والأحكام</w:t>
      </w:r>
      <w:r w:rsidRPr="0031173F">
        <w:rPr>
          <w:rFonts w:cs="Fanan" w:hint="cs"/>
          <w:sz w:val="32"/>
          <w:szCs w:val="32"/>
          <w:rtl/>
        </w:rPr>
        <w:t>،</w:t>
      </w:r>
      <w:r w:rsidRPr="0031173F">
        <w:rPr>
          <w:rFonts w:cs="Fanan"/>
          <w:sz w:val="32"/>
          <w:szCs w:val="32"/>
          <w:rtl/>
        </w:rPr>
        <w:t xml:space="preserve"> ويرجعون إلى أقوالهم وقد انقطعت الكهانة بالبعثة المحمدية</w:t>
      </w:r>
      <w:r w:rsidRPr="0031173F">
        <w:rPr>
          <w:rFonts w:cs="Fanan" w:hint="cs"/>
          <w:sz w:val="32"/>
          <w:szCs w:val="32"/>
          <w:rtl/>
        </w:rPr>
        <w:t>،</w:t>
      </w:r>
      <w:r w:rsidRPr="0031173F">
        <w:rPr>
          <w:rFonts w:cs="Fanan"/>
          <w:sz w:val="32"/>
          <w:szCs w:val="32"/>
          <w:rtl/>
        </w:rPr>
        <w:t xml:space="preserve"> لكن بقي في الوجود من يتشبه بهم</w:t>
      </w:r>
      <w:r w:rsidRPr="0031173F">
        <w:rPr>
          <w:rFonts w:cs="Fanan" w:hint="cs"/>
          <w:sz w:val="32"/>
          <w:szCs w:val="32"/>
          <w:rtl/>
        </w:rPr>
        <w:t>،</w:t>
      </w:r>
      <w:r w:rsidRPr="0031173F">
        <w:rPr>
          <w:rFonts w:cs="Fanan"/>
          <w:sz w:val="32"/>
          <w:szCs w:val="32"/>
          <w:rtl/>
        </w:rPr>
        <w:t xml:space="preserve"> وثبت النهي عن إتيانهم</w:t>
      </w:r>
      <w:r w:rsidRPr="0031173F">
        <w:rPr>
          <w:rFonts w:cs="Fanan" w:hint="cs"/>
          <w:sz w:val="32"/>
          <w:szCs w:val="32"/>
          <w:rtl/>
        </w:rPr>
        <w:t>،</w:t>
      </w:r>
      <w:r w:rsidRPr="0031173F">
        <w:rPr>
          <w:rFonts w:cs="Fanan"/>
          <w:sz w:val="32"/>
          <w:szCs w:val="32"/>
          <w:rtl/>
        </w:rPr>
        <w:t xml:space="preserve"> فلا يحل </w:t>
      </w:r>
      <w:r w:rsidRPr="0031173F">
        <w:rPr>
          <w:rFonts w:cs="Fanan" w:hint="cs"/>
          <w:sz w:val="32"/>
          <w:szCs w:val="32"/>
          <w:rtl/>
        </w:rPr>
        <w:t>إ</w:t>
      </w:r>
      <w:r w:rsidRPr="0031173F">
        <w:rPr>
          <w:rFonts w:cs="Fanan"/>
          <w:sz w:val="32"/>
          <w:szCs w:val="32"/>
          <w:rtl/>
        </w:rPr>
        <w:t>تيانهم ولا تصديقهم</w:t>
      </w:r>
      <w:r w:rsidRPr="0031173F">
        <w:rPr>
          <w:rFonts w:cs="Fanan" w:hint="cs"/>
          <w:sz w:val="32"/>
          <w:szCs w:val="32"/>
          <w:rtl/>
        </w:rPr>
        <w:t>.ا.هـ</w:t>
      </w:r>
      <w:r w:rsidRPr="0031173F">
        <w:rPr>
          <w:rFonts w:ascii="Arial" w:hAnsi="Arial" w:cs="Fanan" w:hint="cs"/>
          <w:smallCaps/>
          <w:sz w:val="32"/>
          <w:szCs w:val="32"/>
          <w:vertAlign w:val="superscript"/>
          <w:rtl/>
        </w:rPr>
        <w:t xml:space="preserve"> </w:t>
      </w:r>
      <w:r w:rsidRPr="0031173F">
        <w:rPr>
          <w:rFonts w:cs="Fanan" w:hint="cs"/>
          <w:sz w:val="32"/>
          <w:szCs w:val="32"/>
          <w:rtl/>
        </w:rPr>
        <w:t>)</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32"/>
      </w:r>
      <w:r w:rsidRPr="0031173F">
        <w:rPr>
          <w:rFonts w:ascii="Arial" w:hAnsi="Arial" w:cs="Fanan"/>
          <w:smallCap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ونقولات العلماء تبين انجراف كثير من العوام لوهن قلوبهم في التعلق بالكتاب والسنة،والتعلق بالسحرة والكهان والعرافين والمنجمين،حيث يلهثون وراءهم إما خوفاً وإما حذرا</w:t>
      </w:r>
      <w:r w:rsidRPr="0031173F">
        <w:rPr>
          <w:rFonts w:cs="Fanan" w:hint="cs"/>
          <w:sz w:val="32"/>
          <w:szCs w:val="32"/>
          <w:rtl/>
          <w:lang w:bidi="ar-EG"/>
        </w:rPr>
        <w:t>ً</w:t>
      </w:r>
      <w:r w:rsidRPr="0031173F">
        <w:rPr>
          <w:rFonts w:cs="Fanan" w:hint="cs"/>
          <w:sz w:val="32"/>
          <w:szCs w:val="32"/>
          <w:rtl/>
        </w:rPr>
        <w:t xml:space="preserve"> أو طمعاً أو رجاء ـ نعوذ بالله من الخذلان ـ، يقول الإمام ابن الجوزي  ـ رحمه الله ـ: (</w:t>
      </w:r>
      <w:r w:rsidRPr="0031173F">
        <w:rPr>
          <w:rFonts w:cs="Fanan"/>
          <w:sz w:val="32"/>
          <w:szCs w:val="32"/>
          <w:rtl/>
        </w:rPr>
        <w:t xml:space="preserve"> ومما جروا فيه على العادات اعتمادهم على قول الكاهن والمنجم والعراف</w:t>
      </w:r>
      <w:r w:rsidRPr="0031173F">
        <w:rPr>
          <w:rFonts w:cs="Fanan" w:hint="cs"/>
          <w:sz w:val="32"/>
          <w:szCs w:val="32"/>
          <w:rtl/>
        </w:rPr>
        <w:t>،</w:t>
      </w:r>
      <w:r w:rsidRPr="0031173F">
        <w:rPr>
          <w:rFonts w:cs="Fanan"/>
          <w:sz w:val="32"/>
          <w:szCs w:val="32"/>
          <w:rtl/>
        </w:rPr>
        <w:t xml:space="preserve"> وقد شاع ذلك بين الناس واستمرت به عادات الأكابر</w:t>
      </w:r>
      <w:r w:rsidRPr="0031173F">
        <w:rPr>
          <w:rFonts w:cs="Fanan" w:hint="cs"/>
          <w:sz w:val="32"/>
          <w:szCs w:val="32"/>
          <w:rtl/>
        </w:rPr>
        <w:t>،</w:t>
      </w:r>
      <w:r w:rsidRPr="0031173F">
        <w:rPr>
          <w:rFonts w:cs="Fanan"/>
          <w:sz w:val="32"/>
          <w:szCs w:val="32"/>
          <w:rtl/>
        </w:rPr>
        <w:t xml:space="preserve"> فقل</w:t>
      </w:r>
      <w:r w:rsidRPr="0031173F">
        <w:rPr>
          <w:rFonts w:cs="Fanan" w:hint="cs"/>
          <w:sz w:val="32"/>
          <w:szCs w:val="32"/>
          <w:rtl/>
        </w:rPr>
        <w:t>ّ</w:t>
      </w:r>
      <w:r w:rsidRPr="0031173F">
        <w:rPr>
          <w:rFonts w:cs="Fanan"/>
          <w:sz w:val="32"/>
          <w:szCs w:val="32"/>
          <w:rtl/>
        </w:rPr>
        <w:t xml:space="preserve"> أن ترى أحدا</w:t>
      </w:r>
      <w:r w:rsidRPr="0031173F">
        <w:rPr>
          <w:rFonts w:cs="Fanan" w:hint="cs"/>
          <w:sz w:val="32"/>
          <w:szCs w:val="32"/>
          <w:rtl/>
          <w:lang w:bidi="ar-EG"/>
        </w:rPr>
        <w:t>ً</w:t>
      </w:r>
      <w:r w:rsidRPr="0031173F">
        <w:rPr>
          <w:rFonts w:cs="Fanan"/>
          <w:sz w:val="32"/>
          <w:szCs w:val="32"/>
          <w:rtl/>
        </w:rPr>
        <w:t xml:space="preserve"> منهم يسافر أو يفصل ثوبا</w:t>
      </w:r>
      <w:r w:rsidRPr="0031173F">
        <w:rPr>
          <w:rFonts w:cs="Fanan" w:hint="cs"/>
          <w:sz w:val="32"/>
          <w:szCs w:val="32"/>
          <w:rtl/>
          <w:lang w:bidi="ar-EG"/>
        </w:rPr>
        <w:t>ً</w:t>
      </w:r>
      <w:r w:rsidRPr="0031173F">
        <w:rPr>
          <w:rFonts w:cs="Fanan"/>
          <w:sz w:val="32"/>
          <w:szCs w:val="32"/>
          <w:rtl/>
        </w:rPr>
        <w:t xml:space="preserve"> أو يحتجم إلا سأل المنجم وعمل بقوله</w:t>
      </w:r>
      <w:r w:rsidRPr="0031173F">
        <w:rPr>
          <w:rFonts w:cs="Fanan" w:hint="cs"/>
          <w:sz w:val="32"/>
          <w:szCs w:val="32"/>
          <w:rtl/>
        </w:rPr>
        <w:t>،</w:t>
      </w:r>
      <w:r w:rsidRPr="0031173F">
        <w:rPr>
          <w:rFonts w:cs="Fanan"/>
          <w:sz w:val="32"/>
          <w:szCs w:val="32"/>
          <w:rtl/>
        </w:rPr>
        <w:t xml:space="preserve"> ولا تخلو دورهم من تقويم</w:t>
      </w:r>
      <w:r w:rsidRPr="0031173F">
        <w:rPr>
          <w:rFonts w:cs="Fanan" w:hint="cs"/>
          <w:sz w:val="32"/>
          <w:szCs w:val="32"/>
          <w:rtl/>
        </w:rPr>
        <w:t>،</w:t>
      </w:r>
      <w:r w:rsidRPr="0031173F">
        <w:rPr>
          <w:rFonts w:cs="Fanan"/>
          <w:sz w:val="32"/>
          <w:szCs w:val="32"/>
          <w:rtl/>
        </w:rPr>
        <w:t xml:space="preserve"> وكم من دار لهم ليس فيها مصحف</w:t>
      </w:r>
      <w:r w:rsidRPr="0031173F">
        <w:rPr>
          <w:rFonts w:cs="Fanan" w:hint="cs"/>
          <w:sz w:val="32"/>
          <w:szCs w:val="32"/>
          <w:rtl/>
        </w:rPr>
        <w:t>.ا.هـ)</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33"/>
      </w:r>
      <w:r w:rsidRPr="0031173F">
        <w:rPr>
          <w:rFonts w:ascii="Arial" w:hAnsi="Arial" w:cs="Fanan"/>
          <w:smallCaps/>
          <w:sz w:val="32"/>
          <w:szCs w:val="32"/>
          <w:vertAlign w:val="superscript"/>
          <w:rtl/>
        </w:rPr>
        <w:t>)</w:t>
      </w:r>
      <w:r w:rsidRPr="0031173F">
        <w:rPr>
          <w:rFonts w:cs="Fanan" w:hint="cs"/>
          <w:sz w:val="32"/>
          <w:szCs w:val="32"/>
          <w:rtl/>
        </w:rPr>
        <w:t>.</w:t>
      </w:r>
    </w:p>
    <w:p w:rsidR="00944056" w:rsidRPr="0031173F" w:rsidRDefault="00944056" w:rsidP="00944056">
      <w:pPr>
        <w:ind w:firstLine="720"/>
        <w:jc w:val="lowKashida"/>
        <w:rPr>
          <w:rFonts w:cs="Fanan"/>
          <w:sz w:val="32"/>
          <w:szCs w:val="32"/>
          <w:rtl/>
        </w:rPr>
      </w:pPr>
      <w:r w:rsidRPr="0031173F">
        <w:rPr>
          <w:rFonts w:cs="Fanan" w:hint="cs"/>
          <w:sz w:val="32"/>
          <w:szCs w:val="32"/>
          <w:rtl/>
        </w:rPr>
        <w:t xml:space="preserve">فعلى العالم الرباني المبلغ لدين الله، أن يزكي علمه ويدعو الناس إلى الرجوع إلى كتاب الله وإلى هدي النبي </w:t>
      </w:r>
      <w:r w:rsidRPr="0031173F">
        <w:rPr>
          <w:rFonts w:cs="Fanan" w:hint="cs"/>
          <w:sz w:val="32"/>
          <w:szCs w:val="32"/>
          <w:rtl/>
        </w:rPr>
        <w:sym w:font="AGA Arabesque" w:char="F072"/>
      </w:r>
      <w:r w:rsidRPr="0031173F">
        <w:rPr>
          <w:rFonts w:cs="Fanan" w:hint="cs"/>
          <w:sz w:val="32"/>
          <w:szCs w:val="32"/>
          <w:rtl/>
        </w:rPr>
        <w:t xml:space="preserve"> في المعتقد، وفي الأقوال والأفعال والأحوال،</w:t>
      </w:r>
      <w:r w:rsidRPr="0031173F">
        <w:rPr>
          <w:rFonts w:cs="Fanan" w:hint="cs"/>
          <w:sz w:val="32"/>
          <w:szCs w:val="32"/>
          <w:rtl/>
          <w:lang w:bidi="ar-EG"/>
        </w:rPr>
        <w:t xml:space="preserve"> </w:t>
      </w:r>
      <w:r w:rsidRPr="0031173F">
        <w:rPr>
          <w:rFonts w:cs="Fanan" w:hint="cs"/>
          <w:sz w:val="32"/>
          <w:szCs w:val="32"/>
          <w:rtl/>
        </w:rPr>
        <w:t>وأن يربط الناس بالكتاب والسنة لتعيش الأمة كلها بأفرادها، ولتحيا الأسرة المسلمة في طمأنينة الدين</w:t>
      </w:r>
      <w:r w:rsidRPr="0031173F">
        <w:rPr>
          <w:rFonts w:cs="Fanan" w:hint="cs"/>
          <w:sz w:val="32"/>
          <w:szCs w:val="32"/>
          <w:rtl/>
          <w:lang w:bidi="ar-EG"/>
        </w:rPr>
        <w:t>،</w:t>
      </w:r>
      <w:r w:rsidRPr="0031173F">
        <w:rPr>
          <w:rFonts w:cs="Fanan" w:hint="cs"/>
          <w:sz w:val="32"/>
          <w:szCs w:val="32"/>
          <w:rtl/>
        </w:rPr>
        <w:t xml:space="preserve"> يقول تعالى:</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ascii="Arial" w:hAnsi="Arial" w:cs="Fanan"/>
          <w:sz w:val="32"/>
          <w:szCs w:val="32"/>
        </w:rPr>
        <w:t xml:space="preserve"> </w:t>
      </w:r>
      <w:r w:rsidRPr="0031173F">
        <w:rPr>
          <w:rFonts w:cs="Fanan" w:hint="eastAsia"/>
          <w:b/>
          <w:bCs/>
          <w:sz w:val="32"/>
          <w:szCs w:val="32"/>
          <w:rtl/>
        </w:rPr>
        <w:t>الَّذِينَ</w:t>
      </w:r>
      <w:r w:rsidRPr="0031173F">
        <w:rPr>
          <w:rFonts w:cs="Fanan"/>
          <w:b/>
          <w:bCs/>
          <w:sz w:val="32"/>
          <w:szCs w:val="32"/>
          <w:rtl/>
        </w:rPr>
        <w:t xml:space="preserve"> </w:t>
      </w:r>
      <w:r w:rsidRPr="0031173F">
        <w:rPr>
          <w:rFonts w:cs="Fanan" w:hint="eastAsia"/>
          <w:b/>
          <w:bCs/>
          <w:sz w:val="32"/>
          <w:szCs w:val="32"/>
          <w:rtl/>
        </w:rPr>
        <w:t>آَمَنُوا</w:t>
      </w:r>
      <w:r w:rsidRPr="0031173F">
        <w:rPr>
          <w:rFonts w:cs="Fanan"/>
          <w:b/>
          <w:bCs/>
          <w:sz w:val="32"/>
          <w:szCs w:val="32"/>
          <w:rtl/>
        </w:rPr>
        <w:t xml:space="preserve"> </w:t>
      </w:r>
      <w:r w:rsidRPr="0031173F">
        <w:rPr>
          <w:rFonts w:cs="Fanan" w:hint="eastAsia"/>
          <w:b/>
          <w:bCs/>
          <w:sz w:val="32"/>
          <w:szCs w:val="32"/>
          <w:rtl/>
        </w:rPr>
        <w:t>وَلَمْ</w:t>
      </w:r>
      <w:r w:rsidRPr="0031173F">
        <w:rPr>
          <w:rFonts w:cs="Fanan"/>
          <w:b/>
          <w:bCs/>
          <w:sz w:val="32"/>
          <w:szCs w:val="32"/>
          <w:rtl/>
        </w:rPr>
        <w:t xml:space="preserve"> </w:t>
      </w:r>
      <w:r w:rsidRPr="0031173F">
        <w:rPr>
          <w:rFonts w:cs="Fanan" w:hint="eastAsia"/>
          <w:b/>
          <w:bCs/>
          <w:sz w:val="32"/>
          <w:szCs w:val="32"/>
          <w:rtl/>
        </w:rPr>
        <w:t>يَلْبِسُوا</w:t>
      </w:r>
      <w:r w:rsidRPr="0031173F">
        <w:rPr>
          <w:rFonts w:cs="Fanan"/>
          <w:b/>
          <w:bCs/>
          <w:sz w:val="32"/>
          <w:szCs w:val="32"/>
          <w:rtl/>
        </w:rPr>
        <w:t xml:space="preserve"> </w:t>
      </w:r>
      <w:r w:rsidRPr="0031173F">
        <w:rPr>
          <w:rFonts w:cs="Fanan" w:hint="eastAsia"/>
          <w:b/>
          <w:bCs/>
          <w:sz w:val="32"/>
          <w:szCs w:val="32"/>
          <w:rtl/>
        </w:rPr>
        <w:t>إِيمَانَهُمْ</w:t>
      </w:r>
      <w:r w:rsidRPr="0031173F">
        <w:rPr>
          <w:rFonts w:cs="Fanan"/>
          <w:b/>
          <w:bCs/>
          <w:sz w:val="32"/>
          <w:szCs w:val="32"/>
          <w:rtl/>
        </w:rPr>
        <w:t xml:space="preserve"> </w:t>
      </w:r>
      <w:r w:rsidRPr="0031173F">
        <w:rPr>
          <w:rFonts w:cs="Fanan" w:hint="eastAsia"/>
          <w:b/>
          <w:bCs/>
          <w:sz w:val="32"/>
          <w:szCs w:val="32"/>
          <w:rtl/>
        </w:rPr>
        <w:t>بِظُلْمٍ</w:t>
      </w:r>
      <w:r w:rsidRPr="0031173F">
        <w:rPr>
          <w:rFonts w:cs="Fanan"/>
          <w:b/>
          <w:bCs/>
          <w:sz w:val="32"/>
          <w:szCs w:val="32"/>
          <w:rtl/>
        </w:rPr>
        <w:t xml:space="preserve"> </w:t>
      </w:r>
      <w:r w:rsidRPr="0031173F">
        <w:rPr>
          <w:rFonts w:cs="Fanan" w:hint="eastAsia"/>
          <w:b/>
          <w:bCs/>
          <w:sz w:val="32"/>
          <w:szCs w:val="32"/>
          <w:rtl/>
        </w:rPr>
        <w:t>أُولَئِكَ</w:t>
      </w:r>
      <w:r w:rsidRPr="0031173F">
        <w:rPr>
          <w:rFonts w:cs="Fanan"/>
          <w:b/>
          <w:bCs/>
          <w:sz w:val="32"/>
          <w:szCs w:val="32"/>
          <w:rtl/>
        </w:rPr>
        <w:t xml:space="preserve"> </w:t>
      </w:r>
      <w:r w:rsidRPr="0031173F">
        <w:rPr>
          <w:rFonts w:cs="Fanan" w:hint="eastAsia"/>
          <w:b/>
          <w:bCs/>
          <w:sz w:val="32"/>
          <w:szCs w:val="32"/>
          <w:rtl/>
        </w:rPr>
        <w:t>لَهُمُ</w:t>
      </w:r>
      <w:r w:rsidRPr="0031173F">
        <w:rPr>
          <w:rFonts w:cs="Fanan"/>
          <w:b/>
          <w:bCs/>
          <w:sz w:val="32"/>
          <w:szCs w:val="32"/>
          <w:rtl/>
        </w:rPr>
        <w:t xml:space="preserve"> </w:t>
      </w:r>
      <w:r w:rsidRPr="0031173F">
        <w:rPr>
          <w:rFonts w:cs="Fanan" w:hint="eastAsia"/>
          <w:b/>
          <w:bCs/>
          <w:sz w:val="32"/>
          <w:szCs w:val="32"/>
          <w:rtl/>
        </w:rPr>
        <w:t>الْأَمْنُ</w:t>
      </w:r>
      <w:r w:rsidRPr="0031173F">
        <w:rPr>
          <w:rFonts w:cs="Fanan"/>
          <w:b/>
          <w:bCs/>
          <w:sz w:val="32"/>
          <w:szCs w:val="32"/>
          <w:rtl/>
        </w:rPr>
        <w:t xml:space="preserve"> </w:t>
      </w:r>
      <w:r w:rsidRPr="0031173F">
        <w:rPr>
          <w:rFonts w:cs="Fanan" w:hint="eastAsia"/>
          <w:b/>
          <w:bCs/>
          <w:sz w:val="32"/>
          <w:szCs w:val="32"/>
          <w:rtl/>
        </w:rPr>
        <w:t>وَهُمْ</w:t>
      </w:r>
      <w:r w:rsidRPr="0031173F">
        <w:rPr>
          <w:rFonts w:cs="Fanan"/>
          <w:b/>
          <w:bCs/>
          <w:sz w:val="32"/>
          <w:szCs w:val="32"/>
          <w:rtl/>
        </w:rPr>
        <w:t xml:space="preserve"> </w:t>
      </w:r>
      <w:r w:rsidRPr="0031173F">
        <w:rPr>
          <w:rFonts w:cs="Fanan" w:hint="eastAsia"/>
          <w:b/>
          <w:bCs/>
          <w:sz w:val="32"/>
          <w:szCs w:val="32"/>
          <w:rtl/>
        </w:rPr>
        <w:t>مُهْتَدُونَ</w:t>
      </w:r>
      <w:r w:rsidRPr="0031173F">
        <w:rPr>
          <w:rFonts w:ascii="Arial" w:hAnsi="Arial" w:cs="Fanan"/>
          <w:sz w:val="32"/>
          <w:szCs w:val="32"/>
        </w:rPr>
        <w:sym w:font="AGA Arabesque" w:char="F05B"/>
      </w:r>
      <w:r w:rsidRPr="0031173F">
        <w:rPr>
          <w:rFonts w:cs="Fanan" w:hint="cs"/>
          <w:sz w:val="32"/>
          <w:szCs w:val="32"/>
          <w:rtl/>
        </w:rPr>
        <w:t>[الأنعام ـ82].</w:t>
      </w:r>
    </w:p>
    <w:p w:rsidR="00944056" w:rsidRPr="0031173F" w:rsidRDefault="00944056" w:rsidP="00944056">
      <w:pPr>
        <w:jc w:val="lowKashida"/>
        <w:rPr>
          <w:rFonts w:cs="Fanan"/>
          <w:b/>
          <w:bCs/>
          <w:sz w:val="32"/>
          <w:szCs w:val="32"/>
          <w:rtl/>
        </w:rPr>
      </w:pPr>
      <w:r w:rsidRPr="0031173F">
        <w:rPr>
          <w:rFonts w:cs="Fanan" w:hint="cs"/>
          <w:b/>
          <w:bCs/>
          <w:sz w:val="32"/>
          <w:szCs w:val="32"/>
          <w:rtl/>
        </w:rPr>
        <w:t>ثانياً:أن الجن يخبرونه بما نقله إليهم الشياطين من الغيب الجزئي:</w:t>
      </w:r>
    </w:p>
    <w:p w:rsidR="00944056" w:rsidRPr="0031173F" w:rsidRDefault="00944056" w:rsidP="00944056">
      <w:pPr>
        <w:ind w:firstLine="680"/>
        <w:jc w:val="lowKashida"/>
        <w:rPr>
          <w:rFonts w:cs="Fanan"/>
          <w:sz w:val="32"/>
          <w:szCs w:val="32"/>
          <w:rtl/>
        </w:rPr>
      </w:pPr>
      <w:r w:rsidRPr="0031173F">
        <w:rPr>
          <w:rFonts w:cs="Fanan" w:hint="cs"/>
          <w:sz w:val="32"/>
          <w:szCs w:val="32"/>
          <w:rtl/>
        </w:rPr>
        <w:t>يقول شيخ الاسلام ابن تيمية</w:t>
      </w:r>
      <w:r w:rsidRPr="0031173F">
        <w:rPr>
          <w:rFonts w:cs="Fanan" w:hint="cs"/>
          <w:sz w:val="32"/>
          <w:szCs w:val="32"/>
          <w:rtl/>
          <w:lang w:bidi="ar-EG"/>
        </w:rPr>
        <w:t xml:space="preserve"> </w:t>
      </w:r>
      <w:r w:rsidRPr="0031173F">
        <w:rPr>
          <w:rFonts w:cs="Fanan" w:hint="cs"/>
          <w:sz w:val="32"/>
          <w:szCs w:val="32"/>
          <w:rtl/>
        </w:rPr>
        <w:t>ـ رحمه الله ـ :(</w:t>
      </w:r>
      <w:r w:rsidRPr="0031173F">
        <w:rPr>
          <w:rFonts w:cs="Fanan"/>
          <w:sz w:val="32"/>
          <w:szCs w:val="32"/>
          <w:rtl/>
        </w:rPr>
        <w:t xml:space="preserve"> استخدامهم </w:t>
      </w:r>
      <w:r w:rsidRPr="0031173F">
        <w:rPr>
          <w:rFonts w:cs="Fanan" w:hint="cs"/>
          <w:sz w:val="32"/>
          <w:szCs w:val="32"/>
          <w:rtl/>
        </w:rPr>
        <w:t>في</w:t>
      </w:r>
      <w:r w:rsidRPr="0031173F">
        <w:rPr>
          <w:rFonts w:cs="Fanan"/>
          <w:sz w:val="32"/>
          <w:szCs w:val="32"/>
          <w:rtl/>
        </w:rPr>
        <w:t xml:space="preserve"> الأخبار بالأمور الغائبة كما يخبر الكهان</w:t>
      </w:r>
      <w:r w:rsidRPr="0031173F">
        <w:rPr>
          <w:rFonts w:cs="Fanan" w:hint="cs"/>
          <w:sz w:val="32"/>
          <w:szCs w:val="32"/>
          <w:rtl/>
        </w:rPr>
        <w:t>،</w:t>
      </w:r>
      <w:r w:rsidRPr="0031173F">
        <w:rPr>
          <w:rFonts w:cs="Fanan"/>
          <w:sz w:val="32"/>
          <w:szCs w:val="32"/>
          <w:rtl/>
        </w:rPr>
        <w:t xml:space="preserve"> ف</w:t>
      </w:r>
      <w:r w:rsidRPr="0031173F">
        <w:rPr>
          <w:rFonts w:cs="Fanan" w:hint="cs"/>
          <w:sz w:val="32"/>
          <w:szCs w:val="32"/>
          <w:rtl/>
        </w:rPr>
        <w:t>إ</w:t>
      </w:r>
      <w:r w:rsidRPr="0031173F">
        <w:rPr>
          <w:rFonts w:cs="Fanan"/>
          <w:sz w:val="32"/>
          <w:szCs w:val="32"/>
          <w:rtl/>
        </w:rPr>
        <w:t xml:space="preserve">ن </w:t>
      </w:r>
      <w:r w:rsidRPr="0031173F">
        <w:rPr>
          <w:rFonts w:cs="Fanan" w:hint="cs"/>
          <w:sz w:val="32"/>
          <w:szCs w:val="32"/>
          <w:rtl/>
        </w:rPr>
        <w:t>في</w:t>
      </w:r>
      <w:r w:rsidRPr="0031173F">
        <w:rPr>
          <w:rFonts w:cs="Fanan"/>
          <w:sz w:val="32"/>
          <w:szCs w:val="32"/>
          <w:rtl/>
        </w:rPr>
        <w:t xml:space="preserve"> </w:t>
      </w:r>
      <w:r w:rsidRPr="0031173F">
        <w:rPr>
          <w:rFonts w:cs="Fanan" w:hint="cs"/>
          <w:sz w:val="32"/>
          <w:szCs w:val="32"/>
          <w:rtl/>
        </w:rPr>
        <w:t>الإنس</w:t>
      </w:r>
      <w:r w:rsidRPr="0031173F">
        <w:rPr>
          <w:rFonts w:cs="Fanan"/>
          <w:sz w:val="32"/>
          <w:szCs w:val="32"/>
          <w:rtl/>
        </w:rPr>
        <w:t xml:space="preserve"> من لـه غرض </w:t>
      </w:r>
      <w:r w:rsidRPr="0031173F">
        <w:rPr>
          <w:rFonts w:cs="Fanan" w:hint="cs"/>
          <w:sz w:val="32"/>
          <w:szCs w:val="32"/>
          <w:rtl/>
        </w:rPr>
        <w:t>في</w:t>
      </w:r>
      <w:r w:rsidRPr="0031173F">
        <w:rPr>
          <w:rFonts w:cs="Fanan"/>
          <w:sz w:val="32"/>
          <w:szCs w:val="32"/>
          <w:rtl/>
        </w:rPr>
        <w:t xml:space="preserve"> هذا</w:t>
      </w:r>
      <w:r w:rsidRPr="0031173F">
        <w:rPr>
          <w:rFonts w:cs="Fanan" w:hint="cs"/>
          <w:sz w:val="32"/>
          <w:szCs w:val="32"/>
          <w:rtl/>
        </w:rPr>
        <w:t>،</w:t>
      </w:r>
      <w:r w:rsidRPr="0031173F">
        <w:rPr>
          <w:rFonts w:cs="Fanan"/>
          <w:sz w:val="32"/>
          <w:szCs w:val="32"/>
          <w:rtl/>
        </w:rPr>
        <w:t xml:space="preserve"> لما يحصل به من الرياسة والمال وغير ذلك</w:t>
      </w:r>
      <w:r w:rsidRPr="0031173F">
        <w:rPr>
          <w:rFonts w:cs="Fanan" w:hint="cs"/>
          <w:sz w:val="32"/>
          <w:szCs w:val="32"/>
          <w:rtl/>
        </w:rPr>
        <w:t>،</w:t>
      </w:r>
      <w:r w:rsidRPr="0031173F">
        <w:rPr>
          <w:rFonts w:cs="Fanan"/>
          <w:sz w:val="32"/>
          <w:szCs w:val="32"/>
          <w:rtl/>
        </w:rPr>
        <w:t xml:space="preserve"> ف</w:t>
      </w:r>
      <w:r w:rsidRPr="0031173F">
        <w:rPr>
          <w:rFonts w:cs="Fanan" w:hint="cs"/>
          <w:sz w:val="32"/>
          <w:szCs w:val="32"/>
          <w:rtl/>
        </w:rPr>
        <w:t>إ</w:t>
      </w:r>
      <w:r w:rsidRPr="0031173F">
        <w:rPr>
          <w:rFonts w:cs="Fanan"/>
          <w:sz w:val="32"/>
          <w:szCs w:val="32"/>
          <w:rtl/>
        </w:rPr>
        <w:t>ن كان القوم كفارا</w:t>
      </w:r>
      <w:r w:rsidRPr="0031173F">
        <w:rPr>
          <w:rFonts w:cs="Fanan" w:hint="cs"/>
          <w:sz w:val="32"/>
          <w:szCs w:val="32"/>
          <w:rtl/>
        </w:rPr>
        <w:t>ً</w:t>
      </w:r>
      <w:r w:rsidRPr="0031173F">
        <w:rPr>
          <w:rFonts w:cs="Fanan"/>
          <w:sz w:val="32"/>
          <w:szCs w:val="32"/>
          <w:rtl/>
        </w:rPr>
        <w:t xml:space="preserve"> كما كانت العرب</w:t>
      </w:r>
      <w:r w:rsidRPr="0031173F">
        <w:rPr>
          <w:rFonts w:cs="Fanan" w:hint="cs"/>
          <w:sz w:val="32"/>
          <w:szCs w:val="32"/>
          <w:rtl/>
        </w:rPr>
        <w:t>،</w:t>
      </w:r>
      <w:r w:rsidRPr="0031173F">
        <w:rPr>
          <w:rFonts w:cs="Fanan"/>
          <w:sz w:val="32"/>
          <w:szCs w:val="32"/>
          <w:rtl/>
        </w:rPr>
        <w:t xml:space="preserve"> لم تبال بأن يقال</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إ</w:t>
      </w:r>
      <w:r w:rsidRPr="0031173F">
        <w:rPr>
          <w:rFonts w:cs="Fanan"/>
          <w:sz w:val="32"/>
          <w:szCs w:val="32"/>
          <w:rtl/>
        </w:rPr>
        <w:t>نه كاهن كما كان بعض العرب كهانا</w:t>
      </w:r>
      <w:r w:rsidRPr="0031173F">
        <w:rPr>
          <w:rFonts w:cs="Fanan" w:hint="cs"/>
          <w:sz w:val="32"/>
          <w:szCs w:val="32"/>
          <w:rtl/>
        </w:rPr>
        <w:t>ً،</w:t>
      </w:r>
      <w:r w:rsidRPr="0031173F">
        <w:rPr>
          <w:rFonts w:cs="Fanan"/>
          <w:sz w:val="32"/>
          <w:szCs w:val="32"/>
          <w:rtl/>
        </w:rPr>
        <w:t xml:space="preserve"> وقدم </w:t>
      </w:r>
      <w:r w:rsidRPr="0031173F">
        <w:rPr>
          <w:rFonts w:cs="Fanan" w:hint="cs"/>
          <w:sz w:val="32"/>
          <w:szCs w:val="32"/>
          <w:rtl/>
        </w:rPr>
        <w:lastRenderedPageBreak/>
        <w:t>النبي</w:t>
      </w:r>
      <w:r w:rsidRPr="0031173F">
        <w:rPr>
          <w:rFonts w:cs="Fanan"/>
          <w:sz w:val="32"/>
          <w:szCs w:val="32"/>
          <w:rtl/>
        </w:rPr>
        <w:t xml:space="preserve">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المدينة وفيها كهان</w:t>
      </w:r>
      <w:r w:rsidRPr="0031173F">
        <w:rPr>
          <w:rFonts w:cs="Fanan" w:hint="cs"/>
          <w:sz w:val="32"/>
          <w:szCs w:val="32"/>
          <w:rtl/>
        </w:rPr>
        <w:t>،</w:t>
      </w:r>
      <w:r w:rsidRPr="0031173F">
        <w:rPr>
          <w:rFonts w:cs="Fanan"/>
          <w:sz w:val="32"/>
          <w:szCs w:val="32"/>
          <w:rtl/>
        </w:rPr>
        <w:t xml:space="preserve"> وكان المنافقون يطلبون التحاكم </w:t>
      </w:r>
      <w:r w:rsidRPr="0031173F">
        <w:rPr>
          <w:rFonts w:cs="Fanan" w:hint="cs"/>
          <w:sz w:val="32"/>
          <w:szCs w:val="32"/>
          <w:rtl/>
        </w:rPr>
        <w:t xml:space="preserve">إلى </w:t>
      </w:r>
      <w:r w:rsidRPr="0031173F">
        <w:rPr>
          <w:rFonts w:cs="Fanan"/>
          <w:sz w:val="32"/>
          <w:szCs w:val="32"/>
          <w:rtl/>
        </w:rPr>
        <w:t>الكهان</w:t>
      </w:r>
      <w:r w:rsidRPr="0031173F">
        <w:rPr>
          <w:rFonts w:cs="Fanan" w:hint="cs"/>
          <w:sz w:val="32"/>
          <w:szCs w:val="32"/>
          <w:rtl/>
        </w:rPr>
        <w:t>،</w:t>
      </w:r>
      <w:r w:rsidRPr="0031173F">
        <w:rPr>
          <w:rFonts w:cs="Fanan"/>
          <w:sz w:val="32"/>
          <w:szCs w:val="32"/>
          <w:rtl/>
        </w:rPr>
        <w:t xml:space="preserve"> وكان أبو أبرق الأسلمى أحد الكهان قبل أن يسلم</w:t>
      </w:r>
      <w:r w:rsidRPr="0031173F">
        <w:rPr>
          <w:rFonts w:cs="Fanan" w:hint="cs"/>
          <w:sz w:val="32"/>
          <w:szCs w:val="32"/>
          <w:rtl/>
        </w:rPr>
        <w:t xml:space="preserve"> ـ</w:t>
      </w:r>
      <w:r w:rsidRPr="0031173F">
        <w:rPr>
          <w:rFonts w:cs="Fanan"/>
          <w:sz w:val="32"/>
          <w:szCs w:val="32"/>
          <w:rtl/>
        </w:rPr>
        <w:t xml:space="preserve"> و</w:t>
      </w:r>
      <w:r w:rsidRPr="0031173F">
        <w:rPr>
          <w:rFonts w:cs="Fanan" w:hint="cs"/>
          <w:sz w:val="32"/>
          <w:szCs w:val="32"/>
          <w:rtl/>
        </w:rPr>
        <w:t>إ</w:t>
      </w:r>
      <w:r w:rsidRPr="0031173F">
        <w:rPr>
          <w:rFonts w:cs="Fanan"/>
          <w:sz w:val="32"/>
          <w:szCs w:val="32"/>
          <w:rtl/>
        </w:rPr>
        <w:t>ن كان القوم مسلمين</w:t>
      </w:r>
      <w:r w:rsidRPr="0031173F">
        <w:rPr>
          <w:rFonts w:cs="Fanan" w:hint="cs"/>
          <w:sz w:val="32"/>
          <w:szCs w:val="32"/>
          <w:rtl/>
        </w:rPr>
        <w:t xml:space="preserve"> ـ </w:t>
      </w:r>
      <w:r w:rsidRPr="0031173F">
        <w:rPr>
          <w:rFonts w:cs="Fanan"/>
          <w:sz w:val="32"/>
          <w:szCs w:val="32"/>
          <w:rtl/>
        </w:rPr>
        <w:t>لم يظهر أنه كاهن</w:t>
      </w:r>
      <w:r w:rsidRPr="0031173F">
        <w:rPr>
          <w:rFonts w:cs="Fanan" w:hint="cs"/>
          <w:sz w:val="32"/>
          <w:szCs w:val="32"/>
          <w:rtl/>
        </w:rPr>
        <w:t>،</w:t>
      </w:r>
      <w:r w:rsidRPr="0031173F">
        <w:rPr>
          <w:rFonts w:cs="Fanan"/>
          <w:sz w:val="32"/>
          <w:szCs w:val="32"/>
          <w:rtl/>
        </w:rPr>
        <w:t xml:space="preserve"> بل يجعل ذلك من باب الكرامات وهو من جنس الكهان</w:t>
      </w:r>
      <w:r w:rsidRPr="0031173F">
        <w:rPr>
          <w:rFonts w:cs="Fanan" w:hint="cs"/>
          <w:sz w:val="32"/>
          <w:szCs w:val="32"/>
          <w:rtl/>
        </w:rPr>
        <w:t>،</w:t>
      </w:r>
      <w:r w:rsidRPr="0031173F">
        <w:rPr>
          <w:rFonts w:cs="Fanan"/>
          <w:sz w:val="32"/>
          <w:szCs w:val="32"/>
          <w:rtl/>
        </w:rPr>
        <w:t xml:space="preserve"> فانه لا يخدم </w:t>
      </w:r>
      <w:r w:rsidRPr="0031173F">
        <w:rPr>
          <w:rFonts w:cs="Fanan" w:hint="cs"/>
          <w:sz w:val="32"/>
          <w:szCs w:val="32"/>
          <w:rtl/>
        </w:rPr>
        <w:t>الإنسي</w:t>
      </w:r>
      <w:r w:rsidRPr="0031173F">
        <w:rPr>
          <w:rFonts w:cs="Fanan"/>
          <w:sz w:val="32"/>
          <w:szCs w:val="32"/>
          <w:rtl/>
        </w:rPr>
        <w:t xml:space="preserve"> بهذه الأخبار </w:t>
      </w:r>
      <w:r w:rsidRPr="0031173F">
        <w:rPr>
          <w:rFonts w:cs="Fanan" w:hint="cs"/>
          <w:sz w:val="32"/>
          <w:szCs w:val="32"/>
          <w:rtl/>
        </w:rPr>
        <w:t>إلا</w:t>
      </w:r>
      <w:r w:rsidRPr="0031173F">
        <w:rPr>
          <w:rFonts w:cs="Fanan"/>
          <w:sz w:val="32"/>
          <w:szCs w:val="32"/>
          <w:rtl/>
        </w:rPr>
        <w:t xml:space="preserve"> لما يستمتع به من </w:t>
      </w:r>
      <w:r w:rsidRPr="0031173F">
        <w:rPr>
          <w:rFonts w:cs="Fanan" w:hint="cs"/>
          <w:sz w:val="32"/>
          <w:szCs w:val="32"/>
          <w:rtl/>
        </w:rPr>
        <w:t>الإنسي</w:t>
      </w:r>
      <w:r w:rsidRPr="0031173F">
        <w:rPr>
          <w:rFonts w:cs="Fanan"/>
          <w:sz w:val="32"/>
          <w:szCs w:val="32"/>
          <w:rtl/>
        </w:rPr>
        <w:t xml:space="preserve"> ب</w:t>
      </w:r>
      <w:r w:rsidRPr="0031173F">
        <w:rPr>
          <w:rFonts w:cs="Fanan" w:hint="cs"/>
          <w:sz w:val="32"/>
          <w:szCs w:val="32"/>
          <w:rtl/>
        </w:rPr>
        <w:t>أ</w:t>
      </w:r>
      <w:r w:rsidRPr="0031173F">
        <w:rPr>
          <w:rFonts w:cs="Fanan"/>
          <w:sz w:val="32"/>
          <w:szCs w:val="32"/>
          <w:rtl/>
        </w:rPr>
        <w:t xml:space="preserve">ن يطيعه </w:t>
      </w:r>
      <w:r w:rsidRPr="0031173F">
        <w:rPr>
          <w:rFonts w:cs="Fanan" w:hint="cs"/>
          <w:sz w:val="32"/>
          <w:szCs w:val="32"/>
          <w:rtl/>
        </w:rPr>
        <w:t>الإنسي</w:t>
      </w:r>
      <w:r w:rsidRPr="0031173F">
        <w:rPr>
          <w:rFonts w:cs="Fanan"/>
          <w:sz w:val="32"/>
          <w:szCs w:val="32"/>
          <w:rtl/>
        </w:rPr>
        <w:t xml:space="preserve"> </w:t>
      </w:r>
      <w:r w:rsidRPr="0031173F">
        <w:rPr>
          <w:rFonts w:cs="Fanan" w:hint="cs"/>
          <w:sz w:val="32"/>
          <w:szCs w:val="32"/>
          <w:rtl/>
        </w:rPr>
        <w:t>في</w:t>
      </w:r>
      <w:r w:rsidRPr="0031173F">
        <w:rPr>
          <w:rFonts w:cs="Fanan"/>
          <w:sz w:val="32"/>
          <w:szCs w:val="32"/>
          <w:rtl/>
        </w:rPr>
        <w:t xml:space="preserve"> بعض ما يريده</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إما</w:t>
      </w:r>
      <w:r w:rsidRPr="0031173F">
        <w:rPr>
          <w:rFonts w:cs="Fanan"/>
          <w:sz w:val="32"/>
          <w:szCs w:val="32"/>
          <w:rtl/>
        </w:rPr>
        <w:t xml:space="preserve"> </w:t>
      </w:r>
      <w:r w:rsidRPr="0031173F">
        <w:rPr>
          <w:rFonts w:cs="Fanan" w:hint="cs"/>
          <w:sz w:val="32"/>
          <w:szCs w:val="32"/>
          <w:rtl/>
        </w:rPr>
        <w:t>في</w:t>
      </w:r>
      <w:r w:rsidRPr="0031173F">
        <w:rPr>
          <w:rFonts w:cs="Fanan"/>
          <w:sz w:val="32"/>
          <w:szCs w:val="32"/>
          <w:rtl/>
        </w:rPr>
        <w:t xml:space="preserve"> شرك </w:t>
      </w:r>
      <w:r w:rsidRPr="0031173F">
        <w:rPr>
          <w:rFonts w:cs="Fanan" w:hint="cs"/>
          <w:sz w:val="32"/>
          <w:szCs w:val="32"/>
          <w:rtl/>
        </w:rPr>
        <w:t>وإما</w:t>
      </w:r>
      <w:r w:rsidRPr="0031173F">
        <w:rPr>
          <w:rFonts w:cs="Fanan"/>
          <w:sz w:val="32"/>
          <w:szCs w:val="32"/>
          <w:rtl/>
        </w:rPr>
        <w:t xml:space="preserve"> </w:t>
      </w:r>
      <w:r w:rsidRPr="0031173F">
        <w:rPr>
          <w:rFonts w:cs="Fanan" w:hint="cs"/>
          <w:sz w:val="32"/>
          <w:szCs w:val="32"/>
          <w:rtl/>
        </w:rPr>
        <w:t>في</w:t>
      </w:r>
      <w:r w:rsidRPr="0031173F">
        <w:rPr>
          <w:rFonts w:cs="Fanan"/>
          <w:sz w:val="32"/>
          <w:szCs w:val="32"/>
          <w:rtl/>
        </w:rPr>
        <w:t xml:space="preserve"> فاحشة </w:t>
      </w:r>
      <w:r w:rsidRPr="0031173F">
        <w:rPr>
          <w:rFonts w:cs="Fanan" w:hint="cs"/>
          <w:sz w:val="32"/>
          <w:szCs w:val="32"/>
          <w:rtl/>
        </w:rPr>
        <w:t>وإما</w:t>
      </w:r>
      <w:r w:rsidRPr="0031173F">
        <w:rPr>
          <w:rFonts w:cs="Fanan"/>
          <w:sz w:val="32"/>
          <w:szCs w:val="32"/>
          <w:rtl/>
        </w:rPr>
        <w:t xml:space="preserve"> </w:t>
      </w:r>
      <w:r w:rsidRPr="0031173F">
        <w:rPr>
          <w:rFonts w:cs="Fanan" w:hint="cs"/>
          <w:sz w:val="32"/>
          <w:szCs w:val="32"/>
          <w:rtl/>
        </w:rPr>
        <w:t>في</w:t>
      </w:r>
      <w:r w:rsidRPr="0031173F">
        <w:rPr>
          <w:rFonts w:cs="Fanan"/>
          <w:sz w:val="32"/>
          <w:szCs w:val="32"/>
          <w:rtl/>
        </w:rPr>
        <w:t xml:space="preserve"> أكل حرام </w:t>
      </w:r>
      <w:r w:rsidRPr="0031173F">
        <w:rPr>
          <w:rFonts w:cs="Fanan" w:hint="cs"/>
          <w:sz w:val="32"/>
          <w:szCs w:val="32"/>
          <w:rtl/>
        </w:rPr>
        <w:t>وإما</w:t>
      </w:r>
      <w:r w:rsidRPr="0031173F">
        <w:rPr>
          <w:rFonts w:cs="Fanan"/>
          <w:sz w:val="32"/>
          <w:szCs w:val="32"/>
          <w:rtl/>
        </w:rPr>
        <w:t xml:space="preserve"> فى قتل نفس بغير حق</w:t>
      </w:r>
      <w:r w:rsidRPr="0031173F">
        <w:rPr>
          <w:rFonts w:cs="Fanan" w:hint="cs"/>
          <w:sz w:val="32"/>
          <w:szCs w:val="32"/>
          <w:rtl/>
        </w:rPr>
        <w:t xml:space="preserve">، </w:t>
      </w:r>
      <w:r w:rsidRPr="0031173F">
        <w:rPr>
          <w:rFonts w:cs="Fanan"/>
          <w:sz w:val="32"/>
          <w:szCs w:val="32"/>
          <w:rtl/>
        </w:rPr>
        <w:t>فالشياطين لهم غرض فيما نهى الله عنه من الكفر والفسوق والعصيان</w:t>
      </w:r>
      <w:r w:rsidRPr="0031173F">
        <w:rPr>
          <w:rFonts w:cs="Fanan" w:hint="cs"/>
          <w:sz w:val="32"/>
          <w:szCs w:val="32"/>
          <w:rtl/>
        </w:rPr>
        <w:t>،</w:t>
      </w:r>
      <w:r w:rsidRPr="0031173F">
        <w:rPr>
          <w:rFonts w:cs="Fanan"/>
          <w:sz w:val="32"/>
          <w:szCs w:val="32"/>
          <w:rtl/>
        </w:rPr>
        <w:t xml:space="preserve"> ولهم لذة في الشر والفتن</w:t>
      </w:r>
      <w:r w:rsidRPr="0031173F">
        <w:rPr>
          <w:rFonts w:cs="Fanan" w:hint="cs"/>
          <w:sz w:val="32"/>
          <w:szCs w:val="32"/>
          <w:rtl/>
        </w:rPr>
        <w:t>،</w:t>
      </w:r>
      <w:r w:rsidRPr="0031173F">
        <w:rPr>
          <w:rFonts w:cs="Fanan"/>
          <w:sz w:val="32"/>
          <w:szCs w:val="32"/>
          <w:rtl/>
        </w:rPr>
        <w:t xml:space="preserve"> يحبون ذلك</w:t>
      </w:r>
      <w:r w:rsidRPr="0031173F">
        <w:rPr>
          <w:rFonts w:cs="Fanan" w:hint="cs"/>
          <w:sz w:val="32"/>
          <w:szCs w:val="32"/>
          <w:rtl/>
        </w:rPr>
        <w:t>،</w:t>
      </w:r>
      <w:r w:rsidRPr="0031173F">
        <w:rPr>
          <w:rFonts w:cs="Fanan"/>
          <w:sz w:val="32"/>
          <w:szCs w:val="32"/>
          <w:rtl/>
        </w:rPr>
        <w:t xml:space="preserve"> وإن لم يكن فيه منفعة لهم</w:t>
      </w:r>
      <w:r w:rsidRPr="0031173F">
        <w:rPr>
          <w:rFonts w:cs="Fanan" w:hint="cs"/>
          <w:sz w:val="32"/>
          <w:szCs w:val="32"/>
          <w:rtl/>
        </w:rPr>
        <w:t>،</w:t>
      </w:r>
      <w:r w:rsidRPr="0031173F">
        <w:rPr>
          <w:rFonts w:cs="Fanan"/>
          <w:sz w:val="32"/>
          <w:szCs w:val="32"/>
          <w:rtl/>
        </w:rPr>
        <w:t xml:space="preserve"> وهم يقومون بأمر السارق أن يسرق ويذهب إلى أهل المال فيقولون</w:t>
      </w:r>
      <w:r w:rsidRPr="0031173F">
        <w:rPr>
          <w:rFonts w:cs="Fanan" w:hint="cs"/>
          <w:sz w:val="32"/>
          <w:szCs w:val="32"/>
          <w:rtl/>
        </w:rPr>
        <w:t>:</w:t>
      </w:r>
      <w:r w:rsidRPr="0031173F">
        <w:rPr>
          <w:rFonts w:cs="Fanan"/>
          <w:sz w:val="32"/>
          <w:szCs w:val="32"/>
          <w:rtl/>
        </w:rPr>
        <w:t xml:space="preserve"> فلان سرق متاعكم</w:t>
      </w:r>
      <w:r w:rsidRPr="0031173F">
        <w:rPr>
          <w:rFonts w:cs="Fanan" w:hint="cs"/>
          <w:sz w:val="32"/>
          <w:szCs w:val="32"/>
          <w:rtl/>
        </w:rPr>
        <w:t>،</w:t>
      </w:r>
      <w:r w:rsidRPr="0031173F">
        <w:rPr>
          <w:rFonts w:cs="Fanan"/>
          <w:sz w:val="32"/>
          <w:szCs w:val="32"/>
          <w:rtl/>
        </w:rPr>
        <w:t xml:space="preserve"> ولهذا يقال</w:t>
      </w:r>
      <w:r w:rsidRPr="0031173F">
        <w:rPr>
          <w:rFonts w:cs="Fanan" w:hint="cs"/>
          <w:sz w:val="32"/>
          <w:szCs w:val="32"/>
          <w:rtl/>
        </w:rPr>
        <w:t>:</w:t>
      </w:r>
      <w:r w:rsidRPr="0031173F">
        <w:rPr>
          <w:rFonts w:cs="Fanan"/>
          <w:sz w:val="32"/>
          <w:szCs w:val="32"/>
          <w:rtl/>
        </w:rPr>
        <w:t xml:space="preserve"> القوة الملكية والبهيمية والسبعية والشيطانية</w:t>
      </w:r>
      <w:r w:rsidRPr="0031173F">
        <w:rPr>
          <w:rFonts w:cs="Fanan" w:hint="cs"/>
          <w:sz w:val="32"/>
          <w:szCs w:val="32"/>
          <w:rtl/>
          <w:lang w:bidi="ar-EG"/>
        </w:rPr>
        <w:t>،</w:t>
      </w:r>
      <w:r w:rsidRPr="0031173F">
        <w:rPr>
          <w:rFonts w:cs="Fanan"/>
          <w:sz w:val="32"/>
          <w:szCs w:val="32"/>
          <w:rtl/>
        </w:rPr>
        <w:t xml:space="preserve"> فإن الملكية فيها</w:t>
      </w:r>
      <w:r w:rsidRPr="0031173F">
        <w:rPr>
          <w:rFonts w:cs="Fanan" w:hint="cs"/>
          <w:sz w:val="32"/>
          <w:szCs w:val="32"/>
          <w:rtl/>
        </w:rPr>
        <w:t>:</w:t>
      </w:r>
      <w:r w:rsidRPr="0031173F">
        <w:rPr>
          <w:rFonts w:cs="Fanan"/>
          <w:sz w:val="32"/>
          <w:szCs w:val="32"/>
          <w:rtl/>
        </w:rPr>
        <w:t xml:space="preserve"> العلم النافع والعمل الصالح</w:t>
      </w:r>
      <w:r w:rsidRPr="0031173F">
        <w:rPr>
          <w:rFonts w:cs="Fanan" w:hint="cs"/>
          <w:sz w:val="32"/>
          <w:szCs w:val="32"/>
          <w:rtl/>
          <w:lang w:bidi="ar-EG"/>
        </w:rPr>
        <w:t>،</w:t>
      </w:r>
      <w:r w:rsidRPr="0031173F">
        <w:rPr>
          <w:rFonts w:cs="Fanan"/>
          <w:sz w:val="32"/>
          <w:szCs w:val="32"/>
          <w:rtl/>
        </w:rPr>
        <w:t xml:space="preserve"> والبهيمية فيها</w:t>
      </w:r>
      <w:r w:rsidRPr="0031173F">
        <w:rPr>
          <w:rFonts w:cs="Fanan" w:hint="cs"/>
          <w:sz w:val="32"/>
          <w:szCs w:val="32"/>
          <w:rtl/>
        </w:rPr>
        <w:t>:</w:t>
      </w:r>
      <w:r w:rsidRPr="0031173F">
        <w:rPr>
          <w:rFonts w:cs="Fanan"/>
          <w:sz w:val="32"/>
          <w:szCs w:val="32"/>
          <w:rtl/>
        </w:rPr>
        <w:t xml:space="preserve"> الشهوات كالأكل والشرب</w:t>
      </w:r>
      <w:r w:rsidRPr="0031173F">
        <w:rPr>
          <w:rFonts w:cs="Fanan" w:hint="cs"/>
          <w:sz w:val="32"/>
          <w:szCs w:val="32"/>
          <w:rtl/>
          <w:lang w:bidi="ar-EG"/>
        </w:rPr>
        <w:t>،</w:t>
      </w:r>
      <w:r w:rsidRPr="0031173F">
        <w:rPr>
          <w:rFonts w:cs="Fanan"/>
          <w:sz w:val="32"/>
          <w:szCs w:val="32"/>
          <w:rtl/>
        </w:rPr>
        <w:t xml:space="preserve"> والسبعية فيها</w:t>
      </w:r>
      <w:r w:rsidRPr="0031173F">
        <w:rPr>
          <w:rFonts w:cs="Fanan" w:hint="cs"/>
          <w:sz w:val="32"/>
          <w:szCs w:val="32"/>
          <w:rtl/>
        </w:rPr>
        <w:t>:</w:t>
      </w:r>
      <w:r w:rsidRPr="0031173F">
        <w:rPr>
          <w:rFonts w:cs="Fanan"/>
          <w:sz w:val="32"/>
          <w:szCs w:val="32"/>
          <w:rtl/>
        </w:rPr>
        <w:t xml:space="preserve"> الغضب</w:t>
      </w:r>
      <w:r w:rsidRPr="0031173F">
        <w:rPr>
          <w:rFonts w:cs="Fanan" w:hint="cs"/>
          <w:sz w:val="32"/>
          <w:szCs w:val="32"/>
          <w:rtl/>
          <w:lang w:bidi="ar-EG"/>
        </w:rPr>
        <w:t>،</w:t>
      </w:r>
      <w:r w:rsidRPr="0031173F">
        <w:rPr>
          <w:rFonts w:cs="Fanan"/>
          <w:sz w:val="32"/>
          <w:szCs w:val="32"/>
          <w:rtl/>
        </w:rPr>
        <w:t xml:space="preserve"> وهو دفع المؤذي</w:t>
      </w:r>
      <w:r w:rsidRPr="0031173F">
        <w:rPr>
          <w:rFonts w:cs="Fanan" w:hint="cs"/>
          <w:sz w:val="32"/>
          <w:szCs w:val="32"/>
          <w:rtl/>
          <w:lang w:bidi="ar-EG"/>
        </w:rPr>
        <w:t>،</w:t>
      </w:r>
      <w:r w:rsidRPr="0031173F">
        <w:rPr>
          <w:rFonts w:cs="Fanan"/>
          <w:sz w:val="32"/>
          <w:szCs w:val="32"/>
          <w:rtl/>
        </w:rPr>
        <w:t xml:space="preserve"> وأما الشيطانة</w:t>
      </w:r>
      <w:r w:rsidRPr="0031173F">
        <w:rPr>
          <w:rFonts w:cs="Fanan" w:hint="cs"/>
          <w:sz w:val="32"/>
          <w:szCs w:val="32"/>
          <w:rtl/>
        </w:rPr>
        <w:t>:</w:t>
      </w:r>
      <w:r w:rsidRPr="0031173F">
        <w:rPr>
          <w:rFonts w:cs="Fanan"/>
          <w:sz w:val="32"/>
          <w:szCs w:val="32"/>
          <w:rtl/>
        </w:rPr>
        <w:t xml:space="preserve"> فشر محض ليس فيها جلب منفعة ولا دفع مضرة</w:t>
      </w:r>
      <w:r w:rsidRPr="0031173F">
        <w:rPr>
          <w:rFonts w:cs="Fanan" w:hint="cs"/>
          <w:sz w:val="32"/>
          <w:szCs w:val="32"/>
          <w:rtl/>
        </w:rPr>
        <w:t>.ا.هـ)</w:t>
      </w:r>
      <w:r w:rsidRPr="0031173F">
        <w:rPr>
          <w:rFonts w:ascii="Arial" w:hAnsi="Arial" w:cs="Fanan"/>
          <w:smallCaps/>
          <w:sz w:val="32"/>
          <w:szCs w:val="32"/>
          <w:vertAlign w:val="superscript"/>
          <w:rtl/>
        </w:rPr>
        <w:t xml:space="preserve"> (</w:t>
      </w:r>
      <w:r w:rsidRPr="0031173F">
        <w:rPr>
          <w:rStyle w:val="aa"/>
          <w:rFonts w:ascii="Arial" w:hAnsi="Arial" w:cs="Fanan"/>
          <w:smallCaps/>
          <w:sz w:val="32"/>
          <w:szCs w:val="32"/>
          <w:rtl/>
        </w:rPr>
        <w:footnoteReference w:id="134"/>
      </w:r>
      <w:r w:rsidRPr="0031173F">
        <w:rPr>
          <w:rFonts w:ascii="Arial" w:hAnsi="Arial" w:cs="Fanan"/>
          <w:smallCaps/>
          <w:sz w:val="32"/>
          <w:szCs w:val="32"/>
          <w:vertAlign w:val="superscript"/>
          <w:rtl/>
        </w:rPr>
        <w:t>)</w:t>
      </w:r>
      <w:r w:rsidRPr="0031173F">
        <w:rPr>
          <w:rFonts w:cs="Fanan" w:hint="cs"/>
          <w:sz w:val="32"/>
          <w:szCs w:val="32"/>
          <w:rtl/>
        </w:rPr>
        <w:t>.</w:t>
      </w:r>
    </w:p>
    <w:p w:rsidR="00944056" w:rsidRPr="0031173F" w:rsidRDefault="00944056" w:rsidP="00944056">
      <w:pPr>
        <w:widowControl w:val="0"/>
        <w:ind w:firstLine="680"/>
        <w:jc w:val="lowKashida"/>
        <w:rPr>
          <w:rFonts w:cs="Fanan"/>
          <w:sz w:val="32"/>
          <w:szCs w:val="32"/>
          <w:rtl/>
        </w:rPr>
      </w:pPr>
      <w:r w:rsidRPr="0031173F">
        <w:rPr>
          <w:rFonts w:cs="Fanan" w:hint="cs"/>
          <w:sz w:val="32"/>
          <w:szCs w:val="32"/>
          <w:rtl/>
        </w:rPr>
        <w:t>وقال ـ رحمه الله ـ مبيناً وموضحاً كيف يكون التعاون بين الجن والإنس:(</w:t>
      </w:r>
      <w:r w:rsidRPr="0031173F">
        <w:rPr>
          <w:rFonts w:cs="Fanan"/>
          <w:sz w:val="32"/>
          <w:szCs w:val="32"/>
          <w:rtl/>
        </w:rPr>
        <w:t xml:space="preserve"> ومن استمتاع </w:t>
      </w:r>
      <w:r w:rsidRPr="0031173F">
        <w:rPr>
          <w:rFonts w:cs="Fanan" w:hint="cs"/>
          <w:sz w:val="32"/>
          <w:szCs w:val="32"/>
          <w:rtl/>
        </w:rPr>
        <w:t>الإنس</w:t>
      </w:r>
      <w:r w:rsidRPr="0031173F">
        <w:rPr>
          <w:rFonts w:cs="Fanan"/>
          <w:sz w:val="32"/>
          <w:szCs w:val="32"/>
          <w:rtl/>
        </w:rPr>
        <w:t xml:space="preserve"> بالجن</w:t>
      </w:r>
      <w:r w:rsidRPr="0031173F">
        <w:rPr>
          <w:rFonts w:cs="Fanan" w:hint="cs"/>
          <w:sz w:val="32"/>
          <w:szCs w:val="32"/>
          <w:rtl/>
        </w:rPr>
        <w:t>:</w:t>
      </w:r>
      <w:r w:rsidRPr="0031173F">
        <w:rPr>
          <w:rFonts w:cs="Fanan"/>
          <w:sz w:val="32"/>
          <w:szCs w:val="32"/>
          <w:rtl/>
        </w:rPr>
        <w:t xml:space="preserve"> استخدامهم </w:t>
      </w:r>
      <w:r w:rsidRPr="0031173F">
        <w:rPr>
          <w:rFonts w:cs="Fanan" w:hint="cs"/>
          <w:sz w:val="32"/>
          <w:szCs w:val="32"/>
          <w:rtl/>
        </w:rPr>
        <w:t>في</w:t>
      </w:r>
      <w:r w:rsidRPr="0031173F">
        <w:rPr>
          <w:rFonts w:cs="Fanan"/>
          <w:sz w:val="32"/>
          <w:szCs w:val="32"/>
          <w:rtl/>
        </w:rPr>
        <w:t xml:space="preserve"> </w:t>
      </w:r>
      <w:r w:rsidRPr="0031173F">
        <w:rPr>
          <w:rFonts w:cs="Fanan" w:hint="cs"/>
          <w:sz w:val="32"/>
          <w:szCs w:val="32"/>
          <w:rtl/>
        </w:rPr>
        <w:t>إحضار</w:t>
      </w:r>
      <w:r w:rsidRPr="0031173F">
        <w:rPr>
          <w:rFonts w:cs="Fanan"/>
          <w:sz w:val="32"/>
          <w:szCs w:val="32"/>
          <w:rtl/>
        </w:rPr>
        <w:t xml:space="preserve"> بعض ما يطلبونه من مال وطعام وثياب ونفقة</w:t>
      </w:r>
      <w:r w:rsidRPr="0031173F">
        <w:rPr>
          <w:rFonts w:cs="Fanan" w:hint="cs"/>
          <w:sz w:val="32"/>
          <w:szCs w:val="32"/>
          <w:rtl/>
        </w:rPr>
        <w:t>،</w:t>
      </w:r>
      <w:r w:rsidRPr="0031173F">
        <w:rPr>
          <w:rFonts w:cs="Fanan"/>
          <w:sz w:val="32"/>
          <w:szCs w:val="32"/>
          <w:rtl/>
        </w:rPr>
        <w:t xml:space="preserve"> فقد يأتون ببعض ذلك وقد يدلونه على كنز وغيره</w:t>
      </w:r>
      <w:r w:rsidRPr="0031173F">
        <w:rPr>
          <w:rFonts w:cs="Fanan" w:hint="cs"/>
          <w:sz w:val="32"/>
          <w:szCs w:val="32"/>
          <w:rtl/>
        </w:rPr>
        <w:t>،</w:t>
      </w:r>
      <w:r w:rsidRPr="0031173F">
        <w:rPr>
          <w:rFonts w:cs="Fanan"/>
          <w:sz w:val="32"/>
          <w:szCs w:val="32"/>
          <w:rtl/>
        </w:rPr>
        <w:t xml:space="preserve"> واستمتاع الجن </w:t>
      </w:r>
      <w:r w:rsidRPr="0031173F">
        <w:rPr>
          <w:rFonts w:cs="Fanan" w:hint="cs"/>
          <w:sz w:val="32"/>
          <w:szCs w:val="32"/>
          <w:rtl/>
        </w:rPr>
        <w:t>بالإنس:</w:t>
      </w:r>
      <w:r w:rsidRPr="0031173F">
        <w:rPr>
          <w:rFonts w:cs="Fanan"/>
          <w:sz w:val="32"/>
          <w:szCs w:val="32"/>
          <w:rtl/>
        </w:rPr>
        <w:t xml:space="preserve"> استعمالهم فيما يريده الشيطان من كفر وفسوق ومعصية</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 xml:space="preserve">ومن استمتاع </w:t>
      </w:r>
      <w:r w:rsidRPr="0031173F">
        <w:rPr>
          <w:rFonts w:cs="Fanan" w:hint="cs"/>
          <w:sz w:val="32"/>
          <w:szCs w:val="32"/>
          <w:rtl/>
        </w:rPr>
        <w:t>الإنس</w:t>
      </w:r>
      <w:r w:rsidRPr="0031173F">
        <w:rPr>
          <w:rFonts w:cs="Fanan"/>
          <w:sz w:val="32"/>
          <w:szCs w:val="32"/>
          <w:rtl/>
        </w:rPr>
        <w:t xml:space="preserve"> بالجن</w:t>
      </w:r>
      <w:r w:rsidRPr="0031173F">
        <w:rPr>
          <w:rFonts w:cs="Fanan" w:hint="cs"/>
          <w:sz w:val="32"/>
          <w:szCs w:val="32"/>
          <w:rtl/>
        </w:rPr>
        <w:t>:</w:t>
      </w:r>
      <w:r w:rsidRPr="0031173F">
        <w:rPr>
          <w:rFonts w:cs="Fanan"/>
          <w:sz w:val="32"/>
          <w:szCs w:val="32"/>
          <w:rtl/>
        </w:rPr>
        <w:t xml:space="preserve"> استخدامهم فيما يطلبه </w:t>
      </w:r>
      <w:r w:rsidRPr="0031173F">
        <w:rPr>
          <w:rFonts w:cs="Fanan" w:hint="cs"/>
          <w:sz w:val="32"/>
          <w:szCs w:val="32"/>
          <w:rtl/>
        </w:rPr>
        <w:t>الإنس</w:t>
      </w:r>
      <w:r w:rsidRPr="0031173F">
        <w:rPr>
          <w:rFonts w:cs="Fanan"/>
          <w:sz w:val="32"/>
          <w:szCs w:val="32"/>
          <w:rtl/>
        </w:rPr>
        <w:t xml:space="preserve"> من شرك وقتل وفواحش</w:t>
      </w:r>
      <w:r w:rsidRPr="0031173F">
        <w:rPr>
          <w:rFonts w:cs="Fanan" w:hint="cs"/>
          <w:sz w:val="32"/>
          <w:szCs w:val="32"/>
          <w:rtl/>
        </w:rPr>
        <w:t>،</w:t>
      </w:r>
      <w:r w:rsidRPr="0031173F">
        <w:rPr>
          <w:rFonts w:cs="Fanan"/>
          <w:sz w:val="32"/>
          <w:szCs w:val="32"/>
          <w:rtl/>
        </w:rPr>
        <w:t xml:space="preserve"> فتارة يتمثل </w:t>
      </w:r>
      <w:r w:rsidRPr="0031173F">
        <w:rPr>
          <w:rFonts w:cs="Fanan" w:hint="cs"/>
          <w:sz w:val="32"/>
          <w:szCs w:val="32"/>
          <w:rtl/>
        </w:rPr>
        <w:t>الجني</w:t>
      </w:r>
      <w:r w:rsidRPr="0031173F">
        <w:rPr>
          <w:rFonts w:cs="Fanan"/>
          <w:sz w:val="32"/>
          <w:szCs w:val="32"/>
          <w:rtl/>
        </w:rPr>
        <w:t xml:space="preserve"> </w:t>
      </w:r>
      <w:r w:rsidRPr="0031173F">
        <w:rPr>
          <w:rFonts w:cs="Fanan" w:hint="cs"/>
          <w:sz w:val="32"/>
          <w:szCs w:val="32"/>
          <w:rtl/>
        </w:rPr>
        <w:t>في</w:t>
      </w:r>
      <w:r w:rsidRPr="0031173F">
        <w:rPr>
          <w:rFonts w:cs="Fanan"/>
          <w:sz w:val="32"/>
          <w:szCs w:val="32"/>
          <w:rtl/>
        </w:rPr>
        <w:t xml:space="preserve"> صورة </w:t>
      </w:r>
      <w:r w:rsidRPr="0031173F">
        <w:rPr>
          <w:rFonts w:cs="Fanan" w:hint="cs"/>
          <w:sz w:val="32"/>
          <w:szCs w:val="32"/>
          <w:rtl/>
        </w:rPr>
        <w:t>الإنسي،</w:t>
      </w:r>
      <w:r w:rsidRPr="0031173F">
        <w:rPr>
          <w:rFonts w:cs="Fanan"/>
          <w:sz w:val="32"/>
          <w:szCs w:val="32"/>
          <w:rtl/>
        </w:rPr>
        <w:t xml:space="preserve"> </w:t>
      </w:r>
      <w:r w:rsidRPr="0031173F">
        <w:rPr>
          <w:rFonts w:cs="Fanan" w:hint="cs"/>
          <w:sz w:val="32"/>
          <w:szCs w:val="32"/>
          <w:rtl/>
        </w:rPr>
        <w:t>فإذا</w:t>
      </w:r>
      <w:r w:rsidRPr="0031173F">
        <w:rPr>
          <w:rFonts w:cs="Fanan"/>
          <w:sz w:val="32"/>
          <w:szCs w:val="32"/>
          <w:rtl/>
        </w:rPr>
        <w:t xml:space="preserve"> استغاث به بعض أتباعه أتاه</w:t>
      </w:r>
      <w:r w:rsidRPr="0031173F">
        <w:rPr>
          <w:rFonts w:cs="Fanan" w:hint="cs"/>
          <w:sz w:val="32"/>
          <w:szCs w:val="32"/>
          <w:rtl/>
        </w:rPr>
        <w:t>،</w:t>
      </w:r>
      <w:r w:rsidRPr="0031173F">
        <w:rPr>
          <w:rFonts w:cs="Fanan"/>
          <w:sz w:val="32"/>
          <w:szCs w:val="32"/>
          <w:rtl/>
        </w:rPr>
        <w:t xml:space="preserve"> فظن أنه الشيخ نفسه</w:t>
      </w:r>
      <w:r w:rsidRPr="0031173F">
        <w:rPr>
          <w:rFonts w:cs="Fanan" w:hint="cs"/>
          <w:sz w:val="32"/>
          <w:szCs w:val="32"/>
          <w:rtl/>
        </w:rPr>
        <w:t>،</w:t>
      </w:r>
      <w:r w:rsidRPr="0031173F">
        <w:rPr>
          <w:rFonts w:cs="Fanan"/>
          <w:sz w:val="32"/>
          <w:szCs w:val="32"/>
          <w:rtl/>
        </w:rPr>
        <w:t xml:space="preserve"> وتارة يكون التابع قد نادى شيخه وهتف به</w:t>
      </w:r>
      <w:r w:rsidRPr="0031173F">
        <w:rPr>
          <w:rFonts w:cs="Fanan" w:hint="cs"/>
          <w:sz w:val="32"/>
          <w:szCs w:val="32"/>
          <w:rtl/>
        </w:rPr>
        <w:t>:</w:t>
      </w:r>
      <w:r w:rsidRPr="0031173F">
        <w:rPr>
          <w:rFonts w:cs="Fanan"/>
          <w:sz w:val="32"/>
          <w:szCs w:val="32"/>
          <w:rtl/>
        </w:rPr>
        <w:t xml:space="preserve"> يا سيد</w:t>
      </w:r>
      <w:r w:rsidRPr="0031173F">
        <w:rPr>
          <w:rFonts w:cs="Fanan" w:hint="cs"/>
          <w:sz w:val="32"/>
          <w:szCs w:val="32"/>
          <w:rtl/>
        </w:rPr>
        <w:t>ي</w:t>
      </w:r>
      <w:r w:rsidRPr="0031173F">
        <w:rPr>
          <w:rFonts w:cs="Fanan"/>
          <w:sz w:val="32"/>
          <w:szCs w:val="32"/>
          <w:rtl/>
        </w:rPr>
        <w:t xml:space="preserve"> فلان</w:t>
      </w:r>
      <w:r w:rsidRPr="0031173F">
        <w:rPr>
          <w:rFonts w:cs="Fanan" w:hint="cs"/>
          <w:sz w:val="32"/>
          <w:szCs w:val="32"/>
          <w:rtl/>
        </w:rPr>
        <w:t>،</w:t>
      </w:r>
      <w:r w:rsidRPr="0031173F">
        <w:rPr>
          <w:rFonts w:cs="Fanan"/>
          <w:sz w:val="32"/>
          <w:szCs w:val="32"/>
          <w:rtl/>
        </w:rPr>
        <w:t xml:space="preserve"> فينقل </w:t>
      </w:r>
      <w:r w:rsidRPr="0031173F">
        <w:rPr>
          <w:rFonts w:cs="Fanan" w:hint="cs"/>
          <w:sz w:val="32"/>
          <w:szCs w:val="32"/>
          <w:rtl/>
        </w:rPr>
        <w:t>الجني</w:t>
      </w:r>
      <w:r w:rsidRPr="0031173F">
        <w:rPr>
          <w:rFonts w:cs="Fanan"/>
          <w:sz w:val="32"/>
          <w:szCs w:val="32"/>
          <w:rtl/>
        </w:rPr>
        <w:t xml:space="preserve"> ذلك الكلام </w:t>
      </w:r>
      <w:r w:rsidRPr="0031173F">
        <w:rPr>
          <w:rFonts w:cs="Fanan" w:hint="cs"/>
          <w:sz w:val="32"/>
          <w:szCs w:val="32"/>
          <w:rtl/>
        </w:rPr>
        <w:t>إلى</w:t>
      </w:r>
      <w:r w:rsidRPr="0031173F">
        <w:rPr>
          <w:rFonts w:cs="Fanan"/>
          <w:sz w:val="32"/>
          <w:szCs w:val="32"/>
          <w:rtl/>
        </w:rPr>
        <w:t xml:space="preserve"> الشيخ بمثل صوت </w:t>
      </w:r>
      <w:r w:rsidRPr="0031173F">
        <w:rPr>
          <w:rFonts w:cs="Fanan" w:hint="cs"/>
          <w:sz w:val="32"/>
          <w:szCs w:val="32"/>
          <w:rtl/>
        </w:rPr>
        <w:t>الإنسي</w:t>
      </w:r>
      <w:r w:rsidRPr="0031173F">
        <w:rPr>
          <w:rFonts w:cs="Fanan"/>
          <w:sz w:val="32"/>
          <w:szCs w:val="32"/>
          <w:rtl/>
        </w:rPr>
        <w:t xml:space="preserve"> حتى يظن الشيخ أنه صوت </w:t>
      </w:r>
      <w:r w:rsidRPr="0031173F">
        <w:rPr>
          <w:rFonts w:cs="Fanan" w:hint="cs"/>
          <w:sz w:val="32"/>
          <w:szCs w:val="32"/>
          <w:rtl/>
        </w:rPr>
        <w:t>الإنسي</w:t>
      </w:r>
      <w:r w:rsidRPr="0031173F">
        <w:rPr>
          <w:rFonts w:cs="Fanan"/>
          <w:sz w:val="32"/>
          <w:szCs w:val="32"/>
          <w:rtl/>
        </w:rPr>
        <w:t xml:space="preserve"> بعينه</w:t>
      </w:r>
      <w:r w:rsidRPr="0031173F">
        <w:rPr>
          <w:rFonts w:cs="Fanan" w:hint="cs"/>
          <w:sz w:val="32"/>
          <w:szCs w:val="32"/>
          <w:rtl/>
        </w:rPr>
        <w:t>،</w:t>
      </w:r>
      <w:r w:rsidRPr="0031173F">
        <w:rPr>
          <w:rFonts w:cs="Fanan"/>
          <w:sz w:val="32"/>
          <w:szCs w:val="32"/>
          <w:rtl/>
        </w:rPr>
        <w:t xml:space="preserve"> ثم </w:t>
      </w:r>
      <w:r w:rsidRPr="0031173F">
        <w:rPr>
          <w:rFonts w:cs="Fanan" w:hint="cs"/>
          <w:sz w:val="32"/>
          <w:szCs w:val="32"/>
          <w:rtl/>
        </w:rPr>
        <w:t>إن</w:t>
      </w:r>
      <w:r w:rsidRPr="0031173F">
        <w:rPr>
          <w:rFonts w:cs="Fanan"/>
          <w:sz w:val="32"/>
          <w:szCs w:val="32"/>
          <w:rtl/>
        </w:rPr>
        <w:t xml:space="preserve"> الشيخ يقول</w:t>
      </w:r>
      <w:r w:rsidRPr="0031173F">
        <w:rPr>
          <w:rFonts w:cs="Fanan" w:hint="cs"/>
          <w:sz w:val="32"/>
          <w:szCs w:val="32"/>
          <w:rtl/>
        </w:rPr>
        <w:t>:</w:t>
      </w:r>
      <w:r w:rsidRPr="0031173F">
        <w:rPr>
          <w:rFonts w:cs="Fanan"/>
          <w:sz w:val="32"/>
          <w:szCs w:val="32"/>
          <w:rtl/>
        </w:rPr>
        <w:t xml:space="preserve"> نعم</w:t>
      </w:r>
      <w:r w:rsidRPr="0031173F">
        <w:rPr>
          <w:rFonts w:cs="Fanan" w:hint="cs"/>
          <w:sz w:val="32"/>
          <w:szCs w:val="32"/>
          <w:rtl/>
        </w:rPr>
        <w:t xml:space="preserve">، </w:t>
      </w:r>
      <w:r w:rsidRPr="0031173F">
        <w:rPr>
          <w:rFonts w:cs="Fanan"/>
          <w:sz w:val="32"/>
          <w:szCs w:val="32"/>
          <w:rtl/>
        </w:rPr>
        <w:t xml:space="preserve">ويشير </w:t>
      </w:r>
      <w:r w:rsidRPr="0031173F">
        <w:rPr>
          <w:rFonts w:cs="Fanan" w:hint="cs"/>
          <w:sz w:val="32"/>
          <w:szCs w:val="32"/>
          <w:rtl/>
        </w:rPr>
        <w:t>إشارة</w:t>
      </w:r>
      <w:r w:rsidRPr="0031173F">
        <w:rPr>
          <w:rFonts w:cs="Fanan"/>
          <w:sz w:val="32"/>
          <w:szCs w:val="32"/>
          <w:rtl/>
        </w:rPr>
        <w:t xml:space="preserve"> يدفع بها ذلك المكروه فيأتى </w:t>
      </w:r>
      <w:r w:rsidRPr="0031173F">
        <w:rPr>
          <w:rFonts w:cs="Fanan" w:hint="cs"/>
          <w:sz w:val="32"/>
          <w:szCs w:val="32"/>
          <w:rtl/>
        </w:rPr>
        <w:t>الجني</w:t>
      </w:r>
      <w:r w:rsidRPr="0031173F">
        <w:rPr>
          <w:rFonts w:cs="Fanan"/>
          <w:sz w:val="32"/>
          <w:szCs w:val="32"/>
          <w:rtl/>
        </w:rPr>
        <w:t xml:space="preserve"> بمثل ذلك الصوت والفعل</w:t>
      </w:r>
      <w:r w:rsidRPr="0031173F">
        <w:rPr>
          <w:rFonts w:cs="Fanan" w:hint="cs"/>
          <w:sz w:val="32"/>
          <w:szCs w:val="32"/>
          <w:rtl/>
        </w:rPr>
        <w:t>،</w:t>
      </w:r>
      <w:r w:rsidRPr="0031173F">
        <w:rPr>
          <w:rFonts w:cs="Fanan"/>
          <w:sz w:val="32"/>
          <w:szCs w:val="32"/>
          <w:rtl/>
        </w:rPr>
        <w:t xml:space="preserve"> فيظن ذلك الشخص أنه شيخه نفسه وهو </w:t>
      </w:r>
      <w:r w:rsidRPr="0031173F">
        <w:rPr>
          <w:rFonts w:cs="Fanan" w:hint="cs"/>
          <w:sz w:val="32"/>
          <w:szCs w:val="32"/>
          <w:rtl/>
        </w:rPr>
        <w:t>الذي</w:t>
      </w:r>
      <w:r w:rsidRPr="0031173F">
        <w:rPr>
          <w:rFonts w:cs="Fanan"/>
          <w:sz w:val="32"/>
          <w:szCs w:val="32"/>
          <w:rtl/>
        </w:rPr>
        <w:t xml:space="preserve"> أجابه</w:t>
      </w:r>
      <w:r w:rsidRPr="0031173F">
        <w:rPr>
          <w:rFonts w:cs="Fanan" w:hint="cs"/>
          <w:sz w:val="32"/>
          <w:szCs w:val="32"/>
          <w:rtl/>
        </w:rPr>
        <w:t>،</w:t>
      </w:r>
      <w:r w:rsidRPr="0031173F">
        <w:rPr>
          <w:rFonts w:cs="Fanan"/>
          <w:sz w:val="32"/>
          <w:szCs w:val="32"/>
          <w:rtl/>
        </w:rPr>
        <w:t xml:space="preserve"> وهو </w:t>
      </w:r>
      <w:r w:rsidRPr="0031173F">
        <w:rPr>
          <w:rFonts w:cs="Fanan" w:hint="cs"/>
          <w:sz w:val="32"/>
          <w:szCs w:val="32"/>
          <w:rtl/>
        </w:rPr>
        <w:t>الذي</w:t>
      </w:r>
      <w:r w:rsidRPr="0031173F">
        <w:rPr>
          <w:rFonts w:cs="Fanan"/>
          <w:sz w:val="32"/>
          <w:szCs w:val="32"/>
          <w:rtl/>
        </w:rPr>
        <w:t xml:space="preserve"> فعل ذلك</w:t>
      </w:r>
      <w:r w:rsidRPr="0031173F">
        <w:rPr>
          <w:rFonts w:cs="Fanan" w:hint="cs"/>
          <w:sz w:val="32"/>
          <w:szCs w:val="32"/>
          <w:rtl/>
        </w:rPr>
        <w:t>،</w:t>
      </w:r>
      <w:r w:rsidRPr="0031173F">
        <w:rPr>
          <w:rFonts w:cs="Fanan"/>
          <w:sz w:val="32"/>
          <w:szCs w:val="32"/>
          <w:rtl/>
        </w:rPr>
        <w:t xml:space="preserve"> حتى أن تابع الشيخ قد يكون يده </w:t>
      </w:r>
      <w:r w:rsidRPr="0031173F">
        <w:rPr>
          <w:rFonts w:cs="Fanan" w:hint="cs"/>
          <w:sz w:val="32"/>
          <w:szCs w:val="32"/>
          <w:rtl/>
        </w:rPr>
        <w:t>في</w:t>
      </w:r>
      <w:r w:rsidRPr="0031173F">
        <w:rPr>
          <w:rFonts w:cs="Fanan"/>
          <w:sz w:val="32"/>
          <w:szCs w:val="32"/>
          <w:rtl/>
        </w:rPr>
        <w:t xml:space="preserve"> </w:t>
      </w:r>
      <w:r w:rsidRPr="0031173F">
        <w:rPr>
          <w:rFonts w:cs="Fanan" w:hint="cs"/>
          <w:sz w:val="32"/>
          <w:szCs w:val="32"/>
          <w:rtl/>
        </w:rPr>
        <w:t>إناء</w:t>
      </w:r>
      <w:r w:rsidRPr="0031173F">
        <w:rPr>
          <w:rFonts w:cs="Fanan"/>
          <w:sz w:val="32"/>
          <w:szCs w:val="32"/>
          <w:rtl/>
        </w:rPr>
        <w:t xml:space="preserve"> يأكل</w:t>
      </w:r>
      <w:r w:rsidRPr="0031173F">
        <w:rPr>
          <w:rFonts w:cs="Fanan" w:hint="cs"/>
          <w:sz w:val="32"/>
          <w:szCs w:val="32"/>
          <w:rtl/>
        </w:rPr>
        <w:t>،</w:t>
      </w:r>
      <w:r w:rsidRPr="0031173F">
        <w:rPr>
          <w:rFonts w:cs="Fanan"/>
          <w:sz w:val="32"/>
          <w:szCs w:val="32"/>
          <w:rtl/>
        </w:rPr>
        <w:t xml:space="preserve"> فيضع </w:t>
      </w:r>
      <w:r w:rsidRPr="0031173F">
        <w:rPr>
          <w:rFonts w:cs="Fanan" w:hint="cs"/>
          <w:sz w:val="32"/>
          <w:szCs w:val="32"/>
          <w:rtl/>
        </w:rPr>
        <w:t>الجني</w:t>
      </w:r>
      <w:r w:rsidRPr="0031173F">
        <w:rPr>
          <w:rFonts w:cs="Fanan"/>
          <w:sz w:val="32"/>
          <w:szCs w:val="32"/>
          <w:rtl/>
        </w:rPr>
        <w:t xml:space="preserve"> يده </w:t>
      </w:r>
      <w:r w:rsidRPr="0031173F">
        <w:rPr>
          <w:rFonts w:cs="Fanan" w:hint="cs"/>
          <w:sz w:val="32"/>
          <w:szCs w:val="32"/>
          <w:rtl/>
        </w:rPr>
        <w:t>في</w:t>
      </w:r>
      <w:r w:rsidRPr="0031173F">
        <w:rPr>
          <w:rFonts w:cs="Fanan"/>
          <w:sz w:val="32"/>
          <w:szCs w:val="32"/>
          <w:rtl/>
        </w:rPr>
        <w:t xml:space="preserve"> صورة يد الشيخ ويأخذ من الطعام</w:t>
      </w:r>
      <w:r w:rsidRPr="0031173F">
        <w:rPr>
          <w:rFonts w:cs="Fanan" w:hint="cs"/>
          <w:sz w:val="32"/>
          <w:szCs w:val="32"/>
          <w:rtl/>
        </w:rPr>
        <w:t>،</w:t>
      </w:r>
      <w:r w:rsidRPr="0031173F">
        <w:rPr>
          <w:rFonts w:cs="Fanan"/>
          <w:sz w:val="32"/>
          <w:szCs w:val="32"/>
          <w:rtl/>
        </w:rPr>
        <w:t xml:space="preserve"> فيظن ذلك التابع أنه شيخه حاضر معه</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والجني</w:t>
      </w:r>
      <w:r w:rsidRPr="0031173F">
        <w:rPr>
          <w:rFonts w:cs="Fanan"/>
          <w:sz w:val="32"/>
          <w:szCs w:val="32"/>
          <w:rtl/>
        </w:rPr>
        <w:t xml:space="preserve"> يمثل للشيخ نفسه</w:t>
      </w:r>
      <w:r w:rsidRPr="0031173F">
        <w:rPr>
          <w:rFonts w:cs="Fanan" w:hint="cs"/>
          <w:sz w:val="32"/>
          <w:szCs w:val="32"/>
          <w:rtl/>
        </w:rPr>
        <w:t>،</w:t>
      </w:r>
      <w:r w:rsidRPr="0031173F">
        <w:rPr>
          <w:rFonts w:cs="Fanan"/>
          <w:sz w:val="32"/>
          <w:szCs w:val="32"/>
          <w:rtl/>
        </w:rPr>
        <w:t xml:space="preserve"> مثل ذلك </w:t>
      </w:r>
      <w:r w:rsidRPr="0031173F">
        <w:rPr>
          <w:rFonts w:cs="Fanan" w:hint="cs"/>
          <w:sz w:val="32"/>
          <w:szCs w:val="32"/>
          <w:rtl/>
        </w:rPr>
        <w:t>الإناء،</w:t>
      </w:r>
      <w:r w:rsidRPr="0031173F">
        <w:rPr>
          <w:rFonts w:cs="Fanan"/>
          <w:sz w:val="32"/>
          <w:szCs w:val="32"/>
          <w:rtl/>
        </w:rPr>
        <w:t xml:space="preserve"> فيضع يده فيه حتى يظن الشيخ أن يده</w:t>
      </w:r>
      <w:r w:rsidRPr="0031173F">
        <w:rPr>
          <w:rFonts w:cs="Fanan" w:hint="cs"/>
          <w:sz w:val="32"/>
          <w:szCs w:val="32"/>
          <w:rtl/>
        </w:rPr>
        <w:t xml:space="preserve"> في</w:t>
      </w:r>
      <w:r w:rsidRPr="0031173F">
        <w:rPr>
          <w:rFonts w:cs="Fanan"/>
          <w:sz w:val="32"/>
          <w:szCs w:val="32"/>
          <w:rtl/>
        </w:rPr>
        <w:t xml:space="preserve"> ذلك </w:t>
      </w:r>
      <w:r w:rsidRPr="0031173F">
        <w:rPr>
          <w:rFonts w:cs="Fanan" w:hint="cs"/>
          <w:sz w:val="32"/>
          <w:szCs w:val="32"/>
          <w:rtl/>
        </w:rPr>
        <w:t>الإناء،</w:t>
      </w:r>
      <w:r w:rsidRPr="0031173F">
        <w:rPr>
          <w:rFonts w:cs="Fanan"/>
          <w:sz w:val="32"/>
          <w:szCs w:val="32"/>
          <w:rtl/>
        </w:rPr>
        <w:t xml:space="preserve"> </w:t>
      </w:r>
      <w:r w:rsidRPr="0031173F">
        <w:rPr>
          <w:rFonts w:cs="Fanan" w:hint="cs"/>
          <w:sz w:val="32"/>
          <w:szCs w:val="32"/>
          <w:rtl/>
        </w:rPr>
        <w:t>فإذا</w:t>
      </w:r>
      <w:r w:rsidRPr="0031173F">
        <w:rPr>
          <w:rFonts w:cs="Fanan"/>
          <w:sz w:val="32"/>
          <w:szCs w:val="32"/>
          <w:rtl/>
        </w:rPr>
        <w:t xml:space="preserve"> حضر المريد</w:t>
      </w:r>
      <w:r w:rsidRPr="0031173F">
        <w:rPr>
          <w:rFonts w:cs="Fanan" w:hint="cs"/>
          <w:sz w:val="32"/>
          <w:szCs w:val="32"/>
          <w:rtl/>
        </w:rPr>
        <w:t>،</w:t>
      </w:r>
      <w:r w:rsidRPr="0031173F">
        <w:rPr>
          <w:rFonts w:cs="Fanan"/>
          <w:sz w:val="32"/>
          <w:szCs w:val="32"/>
          <w:rtl/>
        </w:rPr>
        <w:t xml:space="preserve"> ذكر لـه الشيخ أن يد</w:t>
      </w:r>
      <w:r w:rsidRPr="0031173F">
        <w:rPr>
          <w:rFonts w:cs="Fanan" w:hint="cs"/>
          <w:sz w:val="32"/>
          <w:szCs w:val="32"/>
          <w:rtl/>
        </w:rPr>
        <w:t>ي</w:t>
      </w:r>
      <w:r w:rsidRPr="0031173F">
        <w:rPr>
          <w:rFonts w:cs="Fanan"/>
          <w:sz w:val="32"/>
          <w:szCs w:val="32"/>
          <w:rtl/>
        </w:rPr>
        <w:t xml:space="preserve"> كانت </w:t>
      </w:r>
      <w:r w:rsidRPr="0031173F">
        <w:rPr>
          <w:rFonts w:cs="Fanan" w:hint="cs"/>
          <w:sz w:val="32"/>
          <w:szCs w:val="32"/>
          <w:rtl/>
        </w:rPr>
        <w:t>في</w:t>
      </w:r>
      <w:r w:rsidRPr="0031173F">
        <w:rPr>
          <w:rFonts w:cs="Fanan"/>
          <w:sz w:val="32"/>
          <w:szCs w:val="32"/>
          <w:rtl/>
        </w:rPr>
        <w:t xml:space="preserve"> </w:t>
      </w:r>
      <w:r w:rsidRPr="0031173F">
        <w:rPr>
          <w:rFonts w:cs="Fanan" w:hint="cs"/>
          <w:sz w:val="32"/>
          <w:szCs w:val="32"/>
          <w:rtl/>
        </w:rPr>
        <w:t>الإناء</w:t>
      </w:r>
      <w:r w:rsidRPr="0031173F">
        <w:rPr>
          <w:rFonts w:cs="Fanan"/>
          <w:sz w:val="32"/>
          <w:szCs w:val="32"/>
          <w:rtl/>
        </w:rPr>
        <w:t xml:space="preserve"> فيصدقه ويكون بينهما مسافة شهر</w:t>
      </w:r>
      <w:r w:rsidRPr="0031173F">
        <w:rPr>
          <w:rFonts w:cs="Fanan" w:hint="cs"/>
          <w:sz w:val="32"/>
          <w:szCs w:val="32"/>
          <w:rtl/>
        </w:rPr>
        <w:t>،</w:t>
      </w:r>
      <w:r w:rsidRPr="0031173F">
        <w:rPr>
          <w:rFonts w:cs="Fanan"/>
          <w:sz w:val="32"/>
          <w:szCs w:val="32"/>
          <w:rtl/>
        </w:rPr>
        <w:t xml:space="preserve"> والشيخ موضعه ويده لم تطل ولكن </w:t>
      </w:r>
      <w:r w:rsidRPr="0031173F">
        <w:rPr>
          <w:rFonts w:cs="Fanan" w:hint="cs"/>
          <w:sz w:val="32"/>
          <w:szCs w:val="32"/>
          <w:rtl/>
        </w:rPr>
        <w:t>الجني</w:t>
      </w:r>
      <w:r w:rsidRPr="0031173F">
        <w:rPr>
          <w:rFonts w:cs="Fanan"/>
          <w:sz w:val="32"/>
          <w:szCs w:val="32"/>
          <w:rtl/>
        </w:rPr>
        <w:t xml:space="preserve"> مثل للشيخ ومثل للمريد حتى ظن كل منهما أن أحدهما عند الآخر</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وإنما</w:t>
      </w:r>
      <w:r w:rsidRPr="0031173F">
        <w:rPr>
          <w:rFonts w:cs="Fanan"/>
          <w:sz w:val="32"/>
          <w:szCs w:val="32"/>
          <w:rtl/>
        </w:rPr>
        <w:t xml:space="preserve"> كان </w:t>
      </w:r>
      <w:r w:rsidRPr="0031173F">
        <w:rPr>
          <w:rFonts w:cs="Fanan"/>
          <w:sz w:val="32"/>
          <w:szCs w:val="32"/>
          <w:rtl/>
        </w:rPr>
        <w:lastRenderedPageBreak/>
        <w:t xml:space="preserve">عنده ما مثله </w:t>
      </w:r>
      <w:r w:rsidRPr="0031173F">
        <w:rPr>
          <w:rFonts w:cs="Fanan" w:hint="cs"/>
          <w:sz w:val="32"/>
          <w:szCs w:val="32"/>
          <w:rtl/>
        </w:rPr>
        <w:t>الجني</w:t>
      </w:r>
      <w:r w:rsidRPr="0031173F">
        <w:rPr>
          <w:rFonts w:cs="Fanan"/>
          <w:sz w:val="32"/>
          <w:szCs w:val="32"/>
          <w:rtl/>
        </w:rPr>
        <w:t xml:space="preserve"> وخيله </w:t>
      </w:r>
      <w:r w:rsidRPr="0031173F">
        <w:rPr>
          <w:rFonts w:cs="Fanan" w:hint="cs"/>
          <w:sz w:val="32"/>
          <w:szCs w:val="32"/>
          <w:rtl/>
        </w:rPr>
        <w:t>.</w:t>
      </w:r>
    </w:p>
    <w:p w:rsidR="00944056" w:rsidRPr="0031173F" w:rsidRDefault="00944056" w:rsidP="00944056">
      <w:pPr>
        <w:widowControl w:val="0"/>
        <w:ind w:firstLine="680"/>
        <w:jc w:val="lowKashida"/>
        <w:rPr>
          <w:rFonts w:cs="Fanan"/>
          <w:sz w:val="32"/>
          <w:szCs w:val="32"/>
          <w:rtl/>
        </w:rPr>
      </w:pPr>
      <w:r w:rsidRPr="0031173F">
        <w:rPr>
          <w:rFonts w:cs="Fanan"/>
          <w:sz w:val="32"/>
          <w:szCs w:val="32"/>
          <w:rtl/>
        </w:rPr>
        <w:t>وإذا سئل الشيخ المخدوم عن أمر غائب</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t>إما</w:t>
      </w:r>
      <w:r w:rsidRPr="0031173F">
        <w:rPr>
          <w:rFonts w:cs="Fanan"/>
          <w:sz w:val="32"/>
          <w:szCs w:val="32"/>
          <w:rtl/>
        </w:rPr>
        <w:t xml:space="preserve"> سرقة </w:t>
      </w:r>
      <w:r w:rsidRPr="0031173F">
        <w:rPr>
          <w:rFonts w:cs="Fanan" w:hint="cs"/>
          <w:sz w:val="32"/>
          <w:szCs w:val="32"/>
          <w:rtl/>
        </w:rPr>
        <w:t>وإما</w:t>
      </w:r>
      <w:r w:rsidRPr="0031173F">
        <w:rPr>
          <w:rFonts w:cs="Fanan"/>
          <w:sz w:val="32"/>
          <w:szCs w:val="32"/>
          <w:rtl/>
        </w:rPr>
        <w:t xml:space="preserve"> شخص مات</w:t>
      </w:r>
      <w:r w:rsidRPr="0031173F">
        <w:rPr>
          <w:rFonts w:cs="Fanan" w:hint="cs"/>
          <w:sz w:val="32"/>
          <w:szCs w:val="32"/>
          <w:rtl/>
          <w:lang w:bidi="ar-EG"/>
        </w:rPr>
        <w:t>،</w:t>
      </w:r>
      <w:r w:rsidRPr="0031173F">
        <w:rPr>
          <w:rFonts w:cs="Fanan"/>
          <w:sz w:val="32"/>
          <w:szCs w:val="32"/>
          <w:rtl/>
        </w:rPr>
        <w:t xml:space="preserve"> وطلب منه أن يخبر بحاله</w:t>
      </w:r>
      <w:r w:rsidRPr="0031173F">
        <w:rPr>
          <w:rFonts w:cs="Fanan" w:hint="cs"/>
          <w:sz w:val="32"/>
          <w:szCs w:val="32"/>
          <w:rtl/>
          <w:lang w:bidi="ar-EG"/>
        </w:rPr>
        <w:t>،</w:t>
      </w:r>
      <w:r w:rsidRPr="0031173F">
        <w:rPr>
          <w:rFonts w:cs="Fanan"/>
          <w:sz w:val="32"/>
          <w:szCs w:val="32"/>
          <w:rtl/>
        </w:rPr>
        <w:t xml:space="preserve"> أو علة </w:t>
      </w:r>
      <w:r w:rsidRPr="0031173F">
        <w:rPr>
          <w:rFonts w:cs="Fanan" w:hint="cs"/>
          <w:sz w:val="32"/>
          <w:szCs w:val="32"/>
          <w:rtl/>
        </w:rPr>
        <w:t>في</w:t>
      </w:r>
      <w:r w:rsidRPr="0031173F">
        <w:rPr>
          <w:rFonts w:cs="Fanan"/>
          <w:sz w:val="32"/>
          <w:szCs w:val="32"/>
          <w:rtl/>
        </w:rPr>
        <w:t xml:space="preserve"> النساء أو غير ذلك</w:t>
      </w:r>
      <w:r w:rsidRPr="0031173F">
        <w:rPr>
          <w:rFonts w:cs="Fanan" w:hint="cs"/>
          <w:sz w:val="32"/>
          <w:szCs w:val="32"/>
          <w:rtl/>
        </w:rPr>
        <w:t>،</w:t>
      </w:r>
      <w:r w:rsidRPr="0031173F">
        <w:rPr>
          <w:rFonts w:cs="Fanan"/>
          <w:sz w:val="32"/>
          <w:szCs w:val="32"/>
          <w:rtl/>
        </w:rPr>
        <w:t xml:space="preserve"> ف</w:t>
      </w:r>
      <w:r w:rsidRPr="0031173F">
        <w:rPr>
          <w:rFonts w:cs="Fanan" w:hint="cs"/>
          <w:sz w:val="32"/>
          <w:szCs w:val="32"/>
          <w:rtl/>
          <w:lang w:bidi="ar-EG"/>
        </w:rPr>
        <w:t>إ</w:t>
      </w:r>
      <w:r w:rsidRPr="0031173F">
        <w:rPr>
          <w:rFonts w:cs="Fanan"/>
          <w:sz w:val="32"/>
          <w:szCs w:val="32"/>
          <w:rtl/>
        </w:rPr>
        <w:t xml:space="preserve">ن </w:t>
      </w:r>
      <w:r w:rsidRPr="0031173F">
        <w:rPr>
          <w:rFonts w:cs="Fanan" w:hint="cs"/>
          <w:sz w:val="32"/>
          <w:szCs w:val="32"/>
          <w:rtl/>
        </w:rPr>
        <w:t>الجني</w:t>
      </w:r>
      <w:r w:rsidRPr="0031173F">
        <w:rPr>
          <w:rFonts w:cs="Fanan"/>
          <w:sz w:val="32"/>
          <w:szCs w:val="32"/>
          <w:rtl/>
        </w:rPr>
        <w:t xml:space="preserve"> قد يمثل ذلك فيريه صورة المسروق</w:t>
      </w:r>
      <w:r w:rsidRPr="0031173F">
        <w:rPr>
          <w:rFonts w:cs="Fanan" w:hint="cs"/>
          <w:sz w:val="32"/>
          <w:szCs w:val="32"/>
          <w:rtl/>
          <w:lang w:bidi="ar-EG"/>
        </w:rPr>
        <w:t>،</w:t>
      </w:r>
      <w:r w:rsidRPr="0031173F">
        <w:rPr>
          <w:rFonts w:cs="Fanan"/>
          <w:sz w:val="32"/>
          <w:szCs w:val="32"/>
          <w:rtl/>
        </w:rPr>
        <w:t xml:space="preserve"> فيقول الشيخ</w:t>
      </w:r>
      <w:r w:rsidRPr="0031173F">
        <w:rPr>
          <w:rFonts w:cs="Fanan" w:hint="cs"/>
          <w:sz w:val="32"/>
          <w:szCs w:val="32"/>
          <w:rtl/>
          <w:lang w:bidi="ar-EG"/>
        </w:rPr>
        <w:t>:</w:t>
      </w:r>
      <w:r w:rsidRPr="0031173F">
        <w:rPr>
          <w:rFonts w:cs="Fanan"/>
          <w:sz w:val="32"/>
          <w:szCs w:val="32"/>
          <w:rtl/>
        </w:rPr>
        <w:t xml:space="preserve"> ذهب لكم كذا وكذا</w:t>
      </w:r>
      <w:r w:rsidRPr="0031173F">
        <w:rPr>
          <w:rFonts w:cs="Fanan" w:hint="cs"/>
          <w:sz w:val="32"/>
          <w:szCs w:val="32"/>
          <w:rtl/>
        </w:rPr>
        <w:t>،</w:t>
      </w:r>
      <w:r w:rsidRPr="0031173F">
        <w:rPr>
          <w:rFonts w:cs="Fanan"/>
          <w:sz w:val="32"/>
          <w:szCs w:val="32"/>
          <w:rtl/>
        </w:rPr>
        <w:t xml:space="preserve"> ثم </w:t>
      </w:r>
      <w:r w:rsidRPr="0031173F">
        <w:rPr>
          <w:rFonts w:cs="Fanan" w:hint="cs"/>
          <w:sz w:val="32"/>
          <w:szCs w:val="32"/>
          <w:rtl/>
        </w:rPr>
        <w:t>إن</w:t>
      </w:r>
      <w:r w:rsidRPr="0031173F">
        <w:rPr>
          <w:rFonts w:cs="Fanan"/>
          <w:sz w:val="32"/>
          <w:szCs w:val="32"/>
          <w:rtl/>
        </w:rPr>
        <w:t xml:space="preserve"> كان صاحب المال معظما</w:t>
      </w:r>
      <w:r w:rsidRPr="0031173F">
        <w:rPr>
          <w:rFonts w:cs="Fanan" w:hint="cs"/>
          <w:sz w:val="32"/>
          <w:szCs w:val="32"/>
          <w:rtl/>
        </w:rPr>
        <w:t>ً</w:t>
      </w:r>
      <w:r w:rsidRPr="0031173F">
        <w:rPr>
          <w:rFonts w:cs="Fanan"/>
          <w:sz w:val="32"/>
          <w:szCs w:val="32"/>
          <w:rtl/>
        </w:rPr>
        <w:t xml:space="preserve"> وأراد أن يدله على سرقته</w:t>
      </w:r>
      <w:r w:rsidRPr="0031173F">
        <w:rPr>
          <w:rFonts w:cs="Fanan" w:hint="cs"/>
          <w:sz w:val="32"/>
          <w:szCs w:val="32"/>
          <w:rtl/>
        </w:rPr>
        <w:t>،</w:t>
      </w:r>
      <w:r w:rsidRPr="0031173F">
        <w:rPr>
          <w:rFonts w:cs="Fanan"/>
          <w:sz w:val="32"/>
          <w:szCs w:val="32"/>
          <w:rtl/>
        </w:rPr>
        <w:t xml:space="preserve"> مثل لـه الشيخ </w:t>
      </w:r>
      <w:r w:rsidRPr="0031173F">
        <w:rPr>
          <w:rFonts w:cs="Fanan" w:hint="cs"/>
          <w:sz w:val="32"/>
          <w:szCs w:val="32"/>
          <w:rtl/>
        </w:rPr>
        <w:t>الذي</w:t>
      </w:r>
      <w:r w:rsidRPr="0031173F">
        <w:rPr>
          <w:rFonts w:cs="Fanan"/>
          <w:sz w:val="32"/>
          <w:szCs w:val="32"/>
          <w:rtl/>
        </w:rPr>
        <w:t xml:space="preserve"> أخذه أو المكان </w:t>
      </w:r>
      <w:r w:rsidRPr="0031173F">
        <w:rPr>
          <w:rFonts w:cs="Fanan" w:hint="cs"/>
          <w:sz w:val="32"/>
          <w:szCs w:val="32"/>
          <w:rtl/>
        </w:rPr>
        <w:t>الذي</w:t>
      </w:r>
      <w:r w:rsidRPr="0031173F">
        <w:rPr>
          <w:rFonts w:cs="Fanan"/>
          <w:sz w:val="32"/>
          <w:szCs w:val="32"/>
          <w:rtl/>
        </w:rPr>
        <w:t xml:space="preserve"> فيه المال</w:t>
      </w:r>
      <w:r w:rsidRPr="0031173F">
        <w:rPr>
          <w:rFonts w:cs="Fanan" w:hint="cs"/>
          <w:sz w:val="32"/>
          <w:szCs w:val="32"/>
          <w:rtl/>
        </w:rPr>
        <w:t>،</w:t>
      </w:r>
      <w:r w:rsidRPr="0031173F">
        <w:rPr>
          <w:rFonts w:cs="Fanan"/>
          <w:sz w:val="32"/>
          <w:szCs w:val="32"/>
          <w:rtl/>
        </w:rPr>
        <w:t xml:space="preserve"> فيذهبون </w:t>
      </w:r>
      <w:r w:rsidRPr="0031173F">
        <w:rPr>
          <w:rFonts w:cs="Fanan" w:hint="cs"/>
          <w:sz w:val="32"/>
          <w:szCs w:val="32"/>
          <w:rtl/>
        </w:rPr>
        <w:t>إليه،</w:t>
      </w:r>
      <w:r w:rsidRPr="0031173F">
        <w:rPr>
          <w:rFonts w:cs="Fanan"/>
          <w:sz w:val="32"/>
          <w:szCs w:val="32"/>
          <w:rtl/>
        </w:rPr>
        <w:t xml:space="preserve"> فيجدونه كما قال</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والأكثر</w:t>
      </w:r>
      <w:r w:rsidRPr="0031173F">
        <w:rPr>
          <w:rFonts w:cs="Fanan"/>
          <w:sz w:val="32"/>
          <w:szCs w:val="32"/>
          <w:rtl/>
        </w:rPr>
        <w:t xml:space="preserve"> منهم أنهم يظهرون صورة المال ولا يكون عليه</w:t>
      </w:r>
      <w:r w:rsidRPr="0031173F">
        <w:rPr>
          <w:rFonts w:cs="Fanan" w:hint="cs"/>
          <w:sz w:val="32"/>
          <w:szCs w:val="32"/>
          <w:rtl/>
        </w:rPr>
        <w:t>،</w:t>
      </w:r>
      <w:r w:rsidRPr="0031173F">
        <w:rPr>
          <w:rFonts w:cs="Fanan"/>
          <w:sz w:val="32"/>
          <w:szCs w:val="32"/>
          <w:rtl/>
        </w:rPr>
        <w:t xml:space="preserve">لأن </w:t>
      </w:r>
      <w:r w:rsidRPr="0031173F">
        <w:rPr>
          <w:rFonts w:cs="Fanan" w:hint="cs"/>
          <w:sz w:val="32"/>
          <w:szCs w:val="32"/>
          <w:rtl/>
        </w:rPr>
        <w:t>الذي</w:t>
      </w:r>
      <w:r w:rsidRPr="0031173F">
        <w:rPr>
          <w:rFonts w:cs="Fanan"/>
          <w:sz w:val="32"/>
          <w:szCs w:val="32"/>
          <w:rtl/>
        </w:rPr>
        <w:t xml:space="preserve"> سرق المال معه </w:t>
      </w:r>
      <w:r w:rsidRPr="0031173F">
        <w:rPr>
          <w:rFonts w:cs="Fanan" w:hint="cs"/>
          <w:sz w:val="32"/>
          <w:szCs w:val="32"/>
          <w:rtl/>
        </w:rPr>
        <w:t>أيضاً</w:t>
      </w:r>
      <w:r w:rsidRPr="0031173F">
        <w:rPr>
          <w:rFonts w:cs="Fanan"/>
          <w:sz w:val="32"/>
          <w:szCs w:val="32"/>
          <w:rtl/>
        </w:rPr>
        <w:t xml:space="preserve"> </w:t>
      </w:r>
      <w:r w:rsidRPr="0031173F">
        <w:rPr>
          <w:rFonts w:cs="Fanan" w:hint="cs"/>
          <w:sz w:val="32"/>
          <w:szCs w:val="32"/>
          <w:rtl/>
        </w:rPr>
        <w:t>جني</w:t>
      </w:r>
      <w:r w:rsidRPr="0031173F">
        <w:rPr>
          <w:rFonts w:cs="Fanan"/>
          <w:sz w:val="32"/>
          <w:szCs w:val="32"/>
          <w:rtl/>
        </w:rPr>
        <w:t xml:space="preserve"> يخدمه</w:t>
      </w:r>
      <w:r w:rsidRPr="0031173F">
        <w:rPr>
          <w:rFonts w:cs="Fanan" w:hint="cs"/>
          <w:sz w:val="32"/>
          <w:szCs w:val="32"/>
          <w:rtl/>
        </w:rPr>
        <w:t>،</w:t>
      </w:r>
      <w:r w:rsidRPr="0031173F">
        <w:rPr>
          <w:rFonts w:cs="Fanan"/>
          <w:sz w:val="32"/>
          <w:szCs w:val="32"/>
          <w:rtl/>
        </w:rPr>
        <w:t xml:space="preserve"> والجن يخاف بعضهم من بعض</w:t>
      </w:r>
      <w:r w:rsidRPr="0031173F">
        <w:rPr>
          <w:rFonts w:cs="Fanan" w:hint="cs"/>
          <w:sz w:val="32"/>
          <w:szCs w:val="32"/>
          <w:rtl/>
        </w:rPr>
        <w:t>،</w:t>
      </w:r>
      <w:r w:rsidRPr="0031173F">
        <w:rPr>
          <w:rFonts w:cs="Fanan"/>
          <w:sz w:val="32"/>
          <w:szCs w:val="32"/>
          <w:rtl/>
        </w:rPr>
        <w:t xml:space="preserve"> كما أن </w:t>
      </w:r>
      <w:r w:rsidRPr="0031173F">
        <w:rPr>
          <w:rFonts w:cs="Fanan" w:hint="cs"/>
          <w:sz w:val="32"/>
          <w:szCs w:val="32"/>
          <w:rtl/>
        </w:rPr>
        <w:t>الإنس</w:t>
      </w:r>
      <w:r w:rsidRPr="0031173F">
        <w:rPr>
          <w:rFonts w:cs="Fanan"/>
          <w:sz w:val="32"/>
          <w:szCs w:val="32"/>
          <w:rtl/>
        </w:rPr>
        <w:t xml:space="preserve"> يخاف بعضهم بعضا</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فإذا</w:t>
      </w:r>
      <w:r w:rsidRPr="0031173F">
        <w:rPr>
          <w:rFonts w:cs="Fanan"/>
          <w:sz w:val="32"/>
          <w:szCs w:val="32"/>
          <w:rtl/>
        </w:rPr>
        <w:t xml:space="preserve"> دل </w:t>
      </w:r>
      <w:r w:rsidRPr="0031173F">
        <w:rPr>
          <w:rFonts w:cs="Fanan" w:hint="cs"/>
          <w:sz w:val="32"/>
          <w:szCs w:val="32"/>
          <w:rtl/>
        </w:rPr>
        <w:t>الجني</w:t>
      </w:r>
      <w:r w:rsidRPr="0031173F">
        <w:rPr>
          <w:rFonts w:cs="Fanan"/>
          <w:sz w:val="32"/>
          <w:szCs w:val="32"/>
          <w:rtl/>
        </w:rPr>
        <w:t xml:space="preserve"> عليه جاء </w:t>
      </w:r>
      <w:r w:rsidRPr="0031173F">
        <w:rPr>
          <w:rFonts w:cs="Fanan" w:hint="cs"/>
          <w:sz w:val="32"/>
          <w:szCs w:val="32"/>
          <w:rtl/>
        </w:rPr>
        <w:t>إليه</w:t>
      </w:r>
      <w:r w:rsidRPr="0031173F">
        <w:rPr>
          <w:rFonts w:cs="Fanan"/>
          <w:sz w:val="32"/>
          <w:szCs w:val="32"/>
          <w:rtl/>
        </w:rPr>
        <w:t xml:space="preserve"> </w:t>
      </w:r>
      <w:r w:rsidRPr="0031173F">
        <w:rPr>
          <w:rFonts w:cs="Fanan" w:hint="cs"/>
          <w:sz w:val="32"/>
          <w:szCs w:val="32"/>
          <w:rtl/>
        </w:rPr>
        <w:t>أولياء</w:t>
      </w:r>
      <w:r w:rsidRPr="0031173F">
        <w:rPr>
          <w:rFonts w:cs="Fanan"/>
          <w:sz w:val="32"/>
          <w:szCs w:val="32"/>
          <w:rtl/>
        </w:rPr>
        <w:t xml:space="preserve"> السارق فآذوه</w:t>
      </w:r>
      <w:r w:rsidRPr="0031173F">
        <w:rPr>
          <w:rFonts w:cs="Fanan" w:hint="cs"/>
          <w:sz w:val="32"/>
          <w:szCs w:val="32"/>
          <w:rtl/>
        </w:rPr>
        <w:t>،</w:t>
      </w:r>
      <w:r w:rsidRPr="0031173F">
        <w:rPr>
          <w:rFonts w:cs="Fanan"/>
          <w:sz w:val="32"/>
          <w:szCs w:val="32"/>
          <w:rtl/>
        </w:rPr>
        <w:t xml:space="preserve"> وأحيانا</w:t>
      </w:r>
      <w:r w:rsidRPr="0031173F">
        <w:rPr>
          <w:rFonts w:cs="Fanan" w:hint="cs"/>
          <w:sz w:val="32"/>
          <w:szCs w:val="32"/>
          <w:rtl/>
        </w:rPr>
        <w:t>ً</w:t>
      </w:r>
      <w:r w:rsidRPr="0031173F">
        <w:rPr>
          <w:rFonts w:cs="Fanan"/>
          <w:sz w:val="32"/>
          <w:szCs w:val="32"/>
          <w:rtl/>
        </w:rPr>
        <w:t xml:space="preserve"> لا يدل لكون السارق وأعوانه يخدمونه ويرشونه</w:t>
      </w:r>
      <w:r w:rsidRPr="0031173F">
        <w:rPr>
          <w:rFonts w:cs="Fanan" w:hint="cs"/>
          <w:sz w:val="32"/>
          <w:szCs w:val="32"/>
          <w:rtl/>
        </w:rPr>
        <w:t>،</w:t>
      </w:r>
      <w:r w:rsidRPr="0031173F">
        <w:rPr>
          <w:rFonts w:cs="Fanan"/>
          <w:sz w:val="32"/>
          <w:szCs w:val="32"/>
          <w:rtl/>
        </w:rPr>
        <w:t xml:space="preserve"> كما يصيب من يعرف اللصوص من </w:t>
      </w:r>
      <w:r w:rsidRPr="0031173F">
        <w:rPr>
          <w:rFonts w:cs="Fanan" w:hint="cs"/>
          <w:sz w:val="32"/>
          <w:szCs w:val="32"/>
          <w:rtl/>
        </w:rPr>
        <w:t>الإنس،</w:t>
      </w:r>
      <w:r w:rsidRPr="0031173F">
        <w:rPr>
          <w:rFonts w:cs="Fanan"/>
          <w:sz w:val="32"/>
          <w:szCs w:val="32"/>
          <w:rtl/>
        </w:rPr>
        <w:t xml:space="preserve"> تارة يعرف السارق ولا يعرف به</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إما</w:t>
      </w:r>
      <w:r w:rsidRPr="0031173F">
        <w:rPr>
          <w:rFonts w:cs="Fanan"/>
          <w:sz w:val="32"/>
          <w:szCs w:val="32"/>
          <w:rtl/>
        </w:rPr>
        <w:t xml:space="preserve"> لرغبة ينالها منه وإما لرهبة وخوف منه</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وإذا</w:t>
      </w:r>
      <w:r w:rsidRPr="0031173F">
        <w:rPr>
          <w:rFonts w:cs="Fanan"/>
          <w:sz w:val="32"/>
          <w:szCs w:val="32"/>
          <w:rtl/>
        </w:rPr>
        <w:t xml:space="preserve"> كان المال المسروق لكبير يخافه ويرجوه عرف سارقه</w:t>
      </w:r>
      <w:r w:rsidRPr="0031173F">
        <w:rPr>
          <w:rFonts w:cs="Fanan" w:hint="cs"/>
          <w:sz w:val="32"/>
          <w:szCs w:val="32"/>
          <w:rtl/>
        </w:rPr>
        <w:t>،</w:t>
      </w:r>
      <w:r w:rsidRPr="0031173F">
        <w:rPr>
          <w:rFonts w:cs="Fanan"/>
          <w:sz w:val="32"/>
          <w:szCs w:val="32"/>
          <w:rtl/>
        </w:rPr>
        <w:t xml:space="preserve"> فهذا وأمثاله من استمتاع بعضهم ببعض</w:t>
      </w:r>
      <w:r w:rsidRPr="0031173F">
        <w:rPr>
          <w:rFonts w:cs="Fanan" w:hint="cs"/>
          <w:sz w:val="32"/>
          <w:szCs w:val="32"/>
          <w:rtl/>
        </w:rPr>
        <w:t>.ا.هـ)</w:t>
      </w:r>
      <w:r w:rsidRPr="0031173F">
        <w:rPr>
          <w:rFonts w:cs="Fanan" w:hint="cs"/>
          <w:sz w:val="32"/>
          <w:szCs w:val="32"/>
          <w:vertAlign w:val="superscript"/>
          <w:rtl/>
        </w:rPr>
        <w:t>(</w:t>
      </w:r>
      <w:r w:rsidRPr="0031173F">
        <w:rPr>
          <w:rStyle w:val="aa"/>
          <w:rFonts w:cs="Fanan"/>
          <w:sz w:val="32"/>
          <w:szCs w:val="32"/>
          <w:rtl/>
        </w:rPr>
        <w:footnoteReference w:id="135"/>
      </w:r>
      <w:r w:rsidRPr="0031173F">
        <w:rPr>
          <w:rFonts w:cs="Fanan" w:hint="cs"/>
          <w:sz w:val="32"/>
          <w:szCs w:val="32"/>
          <w:vertAlign w:val="superscript"/>
          <w:rtl/>
        </w:rPr>
        <w:t>)</w:t>
      </w:r>
      <w:r w:rsidRPr="0031173F">
        <w:rPr>
          <w:rFonts w:cs="Fanan" w:hint="cs"/>
          <w:sz w:val="32"/>
          <w:szCs w:val="32"/>
          <w:rtl/>
        </w:rPr>
        <w:t>.</w:t>
      </w:r>
    </w:p>
    <w:p w:rsidR="00944056" w:rsidRPr="0031173F" w:rsidRDefault="00944056" w:rsidP="00944056">
      <w:pPr>
        <w:widowControl w:val="0"/>
        <w:ind w:firstLine="680"/>
        <w:jc w:val="lowKashida"/>
        <w:rPr>
          <w:rFonts w:cs="Fanan"/>
          <w:sz w:val="32"/>
          <w:szCs w:val="32"/>
          <w:rtl/>
        </w:rPr>
      </w:pPr>
      <w:r w:rsidRPr="0031173F">
        <w:rPr>
          <w:rFonts w:cs="Fanan" w:hint="cs"/>
          <w:sz w:val="32"/>
          <w:szCs w:val="32"/>
          <w:rtl/>
        </w:rPr>
        <w:t>وإن ادعى كاهن أن ما يقول من الأخبار إنما هو من قدرة ذهنية أوتي إياها، أو يبني خبره على حسابات علمية متقنة فهو زيادة كذب على كذبه، فمصدر أخباره من قبل قرينه أو شيطانه، يقول شيخ الإسلام ابن تيمية ـ رحمه الله ـ:(</w:t>
      </w:r>
      <w:r w:rsidRPr="0031173F">
        <w:rPr>
          <w:rFonts w:cs="Fanan"/>
          <w:sz w:val="32"/>
          <w:szCs w:val="32"/>
          <w:rtl/>
        </w:rPr>
        <w:t xml:space="preserve"> والكاهن يستعين بالشياطين </w:t>
      </w:r>
      <w:r w:rsidRPr="0031173F">
        <w:rPr>
          <w:rFonts w:cs="Fanan" w:hint="cs"/>
          <w:sz w:val="32"/>
          <w:szCs w:val="32"/>
          <w:rtl/>
        </w:rPr>
        <w:t>فإ</w:t>
      </w:r>
      <w:r w:rsidRPr="0031173F">
        <w:rPr>
          <w:rFonts w:cs="Fanan"/>
          <w:sz w:val="32"/>
          <w:szCs w:val="32"/>
          <w:rtl/>
        </w:rPr>
        <w:t>ن الكهان تنزل عليهم الشياطين تخبرهم</w:t>
      </w:r>
      <w:r w:rsidRPr="0031173F">
        <w:rPr>
          <w:rFonts w:cs="Fanan" w:hint="cs"/>
          <w:sz w:val="32"/>
          <w:szCs w:val="32"/>
          <w:rtl/>
        </w:rPr>
        <w:t>،</w:t>
      </w:r>
      <w:r w:rsidRPr="0031173F">
        <w:rPr>
          <w:rFonts w:cs="Fanan"/>
          <w:sz w:val="32"/>
          <w:szCs w:val="32"/>
          <w:rtl/>
        </w:rPr>
        <w:t xml:space="preserve"> والسحرة تعلمهم الشياطين</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36"/>
      </w:r>
      <w:r w:rsidRPr="0031173F">
        <w:rPr>
          <w:rFonts w:cs="Fanan" w:hint="cs"/>
          <w:sz w:val="32"/>
          <w:szCs w:val="32"/>
          <w:vertAlign w:val="superscript"/>
          <w:rtl/>
        </w:rPr>
        <w:t>)</w:t>
      </w:r>
      <w:r w:rsidRPr="0031173F">
        <w:rPr>
          <w:rFonts w:cs="Fanan" w:hint="cs"/>
          <w:sz w:val="32"/>
          <w:szCs w:val="32"/>
          <w:rtl/>
        </w:rPr>
        <w:t>.</w:t>
      </w:r>
    </w:p>
    <w:p w:rsidR="00944056" w:rsidRPr="0031173F" w:rsidRDefault="00944056" w:rsidP="00944056">
      <w:pPr>
        <w:widowControl w:val="0"/>
        <w:ind w:firstLine="680"/>
        <w:jc w:val="lowKashida"/>
        <w:rPr>
          <w:rFonts w:cs="Fanan"/>
          <w:sz w:val="32"/>
          <w:szCs w:val="32"/>
          <w:rtl/>
        </w:rPr>
      </w:pPr>
      <w:r w:rsidRPr="0031173F">
        <w:rPr>
          <w:rFonts w:cs="Fanan" w:hint="cs"/>
          <w:sz w:val="32"/>
          <w:szCs w:val="32"/>
          <w:rtl/>
        </w:rPr>
        <w:t>ويقول ـ رحمه الله ـ:(</w:t>
      </w:r>
      <w:r w:rsidRPr="0031173F">
        <w:rPr>
          <w:rFonts w:cs="Fanan"/>
          <w:sz w:val="32"/>
          <w:szCs w:val="32"/>
          <w:rtl/>
        </w:rPr>
        <w:t xml:space="preserve"> وأخبار الكهان فيها كذب كثير</w:t>
      </w:r>
      <w:r w:rsidRPr="0031173F">
        <w:rPr>
          <w:rFonts w:cs="Fanan" w:hint="cs"/>
          <w:sz w:val="32"/>
          <w:szCs w:val="32"/>
          <w:rtl/>
          <w:lang w:bidi="ar-EG"/>
        </w:rPr>
        <w:t>،</w:t>
      </w:r>
      <w:r w:rsidRPr="0031173F">
        <w:rPr>
          <w:rFonts w:cs="Fanan"/>
          <w:sz w:val="32"/>
          <w:szCs w:val="32"/>
          <w:rtl/>
        </w:rPr>
        <w:t xml:space="preserve"> والكاهن قد عرف أنه يكذب كثيرا</w:t>
      </w:r>
      <w:r w:rsidRPr="0031173F">
        <w:rPr>
          <w:rFonts w:cs="Fanan" w:hint="cs"/>
          <w:sz w:val="32"/>
          <w:szCs w:val="32"/>
          <w:rtl/>
        </w:rPr>
        <w:t>ً</w:t>
      </w:r>
      <w:r w:rsidRPr="0031173F">
        <w:rPr>
          <w:rFonts w:cs="Fanan"/>
          <w:sz w:val="32"/>
          <w:szCs w:val="32"/>
          <w:rtl/>
        </w:rPr>
        <w:t xml:space="preserve"> مع فجوره</w:t>
      </w:r>
      <w:r w:rsidRPr="0031173F">
        <w:rPr>
          <w:rFonts w:cs="Fanan" w:hint="cs"/>
          <w:sz w:val="32"/>
          <w:szCs w:val="32"/>
          <w:rtl/>
          <w:lang w:bidi="ar-EG"/>
        </w:rPr>
        <w:t>:</w:t>
      </w:r>
      <w:r w:rsidRPr="0031173F">
        <w:rPr>
          <w:rFonts w:cs="Fanan"/>
          <w:sz w:val="32"/>
          <w:szCs w:val="32"/>
          <w:rtl/>
        </w:rPr>
        <w:t>قال تعالى</w:t>
      </w:r>
      <w:r w:rsidRPr="0031173F">
        <w:rPr>
          <w:rFonts w:cs="Fanan" w:hint="cs"/>
          <w:sz w:val="32"/>
          <w:szCs w:val="32"/>
          <w:rtl/>
          <w:lang w:bidi="ar-EG"/>
        </w:rPr>
        <w:t xml:space="preserve">: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hint="eastAsia"/>
          <w:b/>
          <w:bCs/>
          <w:sz w:val="32"/>
          <w:szCs w:val="32"/>
          <w:rtl/>
        </w:rPr>
        <w:t>هَلْ</w:t>
      </w:r>
      <w:r w:rsidRPr="0031173F">
        <w:rPr>
          <w:rFonts w:cs="Fanan"/>
          <w:b/>
          <w:bCs/>
          <w:sz w:val="32"/>
          <w:szCs w:val="32"/>
          <w:rtl/>
        </w:rPr>
        <w:t xml:space="preserve"> </w:t>
      </w:r>
      <w:r w:rsidRPr="0031173F">
        <w:rPr>
          <w:rFonts w:cs="Fanan" w:hint="eastAsia"/>
          <w:b/>
          <w:bCs/>
          <w:sz w:val="32"/>
          <w:szCs w:val="32"/>
          <w:rtl/>
        </w:rPr>
        <w:t>أُنَبِّئُكُمْ</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كُلِّ</w:t>
      </w:r>
      <w:r w:rsidRPr="0031173F">
        <w:rPr>
          <w:rFonts w:cs="Fanan"/>
          <w:b/>
          <w:bCs/>
          <w:sz w:val="32"/>
          <w:szCs w:val="32"/>
          <w:rtl/>
        </w:rPr>
        <w:t xml:space="preserve"> </w:t>
      </w:r>
      <w:r w:rsidRPr="0031173F">
        <w:rPr>
          <w:rFonts w:cs="Fanan" w:hint="eastAsia"/>
          <w:b/>
          <w:bCs/>
          <w:sz w:val="32"/>
          <w:szCs w:val="32"/>
          <w:rtl/>
        </w:rPr>
        <w:t>أَفَّاكٍ</w:t>
      </w:r>
      <w:r w:rsidRPr="0031173F">
        <w:rPr>
          <w:rFonts w:cs="Fanan"/>
          <w:b/>
          <w:bCs/>
          <w:sz w:val="32"/>
          <w:szCs w:val="32"/>
          <w:rtl/>
        </w:rPr>
        <w:t xml:space="preserve"> </w:t>
      </w:r>
      <w:r w:rsidRPr="0031173F">
        <w:rPr>
          <w:rFonts w:cs="Fanan" w:hint="eastAsia"/>
          <w:b/>
          <w:bCs/>
          <w:sz w:val="32"/>
          <w:szCs w:val="32"/>
          <w:rtl/>
        </w:rPr>
        <w:t>أَثِيمٍ</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يُلْقُونَ</w:t>
      </w:r>
      <w:r w:rsidRPr="0031173F">
        <w:rPr>
          <w:rFonts w:cs="Fanan"/>
          <w:b/>
          <w:bCs/>
          <w:sz w:val="32"/>
          <w:szCs w:val="32"/>
          <w:rtl/>
        </w:rPr>
        <w:t xml:space="preserve"> </w:t>
      </w:r>
      <w:r w:rsidRPr="0031173F">
        <w:rPr>
          <w:rFonts w:cs="Fanan" w:hint="eastAsia"/>
          <w:b/>
          <w:bCs/>
          <w:sz w:val="32"/>
          <w:szCs w:val="32"/>
          <w:rtl/>
        </w:rPr>
        <w:t>السَّمْعَ</w:t>
      </w:r>
      <w:r w:rsidRPr="0031173F">
        <w:rPr>
          <w:rFonts w:cs="Fanan"/>
          <w:b/>
          <w:bCs/>
          <w:sz w:val="32"/>
          <w:szCs w:val="32"/>
          <w:rtl/>
        </w:rPr>
        <w:t xml:space="preserve"> </w:t>
      </w:r>
      <w:r w:rsidRPr="0031173F">
        <w:rPr>
          <w:rFonts w:cs="Fanan" w:hint="eastAsia"/>
          <w:b/>
          <w:bCs/>
          <w:sz w:val="32"/>
          <w:szCs w:val="32"/>
          <w:rtl/>
        </w:rPr>
        <w:t>وَأَكْثَرُهُمْ</w:t>
      </w:r>
      <w:r w:rsidRPr="0031173F">
        <w:rPr>
          <w:rFonts w:cs="Fanan"/>
          <w:b/>
          <w:bCs/>
          <w:sz w:val="32"/>
          <w:szCs w:val="32"/>
          <w:rtl/>
        </w:rPr>
        <w:t xml:space="preserve"> </w:t>
      </w:r>
      <w:r w:rsidRPr="0031173F">
        <w:rPr>
          <w:rFonts w:cs="Fanan" w:hint="eastAsia"/>
          <w:b/>
          <w:bCs/>
          <w:sz w:val="32"/>
          <w:szCs w:val="32"/>
          <w:rtl/>
        </w:rPr>
        <w:t>كَاذِبُونَ</w:t>
      </w:r>
      <w:r w:rsidRPr="0031173F">
        <w:rPr>
          <w:rFonts w:cs="Fanan"/>
          <w:b/>
          <w:bCs/>
          <w:sz w:val="32"/>
          <w:szCs w:val="32"/>
          <w:rtl/>
        </w:rPr>
        <w:t xml:space="preserve"> </w:t>
      </w:r>
      <w:r w:rsidRPr="0031173F">
        <w:rPr>
          <w:rFonts w:cs="Fanan" w:hint="cs"/>
          <w:b/>
          <w:bCs/>
          <w:sz w:val="32"/>
          <w:szCs w:val="32"/>
          <w:rtl/>
        </w:rPr>
        <w:t>*</w:t>
      </w:r>
      <w:r w:rsidRPr="0031173F">
        <w:rPr>
          <w:rFonts w:ascii="Arial" w:hAnsi="Arial" w:cs="Fanan"/>
          <w:sz w:val="32"/>
          <w:szCs w:val="32"/>
        </w:rPr>
        <w:sym w:font="AGA Arabesque" w:char="F05B"/>
      </w:r>
      <w:r w:rsidRPr="0031173F">
        <w:rPr>
          <w:rFonts w:cs="Fanan" w:hint="cs"/>
          <w:sz w:val="32"/>
          <w:szCs w:val="32"/>
          <w:rtl/>
        </w:rPr>
        <w:t xml:space="preserve"> [الشعراءـ221و222و223]، </w:t>
      </w:r>
      <w:r w:rsidRPr="0031173F">
        <w:rPr>
          <w:rFonts w:cs="Fanan"/>
          <w:sz w:val="32"/>
          <w:szCs w:val="32"/>
          <w:rtl/>
        </w:rPr>
        <w:t>والكهانة جنس معروف</w:t>
      </w:r>
      <w:r w:rsidRPr="0031173F">
        <w:rPr>
          <w:rFonts w:cs="Fanan" w:hint="cs"/>
          <w:sz w:val="32"/>
          <w:szCs w:val="32"/>
          <w:rtl/>
          <w:lang w:bidi="ar-EG"/>
        </w:rPr>
        <w:t>،</w:t>
      </w:r>
      <w:r w:rsidRPr="0031173F">
        <w:rPr>
          <w:rFonts w:cs="Fanan"/>
          <w:sz w:val="32"/>
          <w:szCs w:val="32"/>
          <w:rtl/>
        </w:rPr>
        <w:t xml:space="preserve"> ومعروف أن الكاهن يتلقى عن الشيطان ولا بد من كذبهم وفجورهم</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37"/>
      </w:r>
      <w:r w:rsidRPr="0031173F">
        <w:rPr>
          <w:rFonts w:cs="Fanan" w:hint="cs"/>
          <w:sz w:val="32"/>
          <w:szCs w:val="32"/>
          <w:vertAlign w:val="superscript"/>
          <w:rtl/>
        </w:rPr>
        <w:t>)</w:t>
      </w:r>
      <w:r w:rsidRPr="0031173F">
        <w:rPr>
          <w:rFonts w:cs="Fanan" w:hint="cs"/>
          <w:sz w:val="32"/>
          <w:szCs w:val="32"/>
          <w:rtl/>
        </w:rPr>
        <w:t>.</w:t>
      </w:r>
    </w:p>
    <w:p w:rsidR="00944056" w:rsidRPr="0031173F" w:rsidRDefault="00944056" w:rsidP="00944056">
      <w:pPr>
        <w:widowControl w:val="0"/>
        <w:ind w:firstLine="680"/>
        <w:jc w:val="lowKashida"/>
        <w:rPr>
          <w:rFonts w:cs="Fanan"/>
          <w:sz w:val="32"/>
          <w:szCs w:val="32"/>
          <w:rtl/>
        </w:rPr>
      </w:pPr>
      <w:r w:rsidRPr="0031173F">
        <w:rPr>
          <w:rFonts w:cs="Fanan" w:hint="cs"/>
          <w:sz w:val="32"/>
          <w:szCs w:val="32"/>
          <w:rtl/>
        </w:rPr>
        <w:t>وأخبار الكهان عن الجن  على صور متعددة:</w:t>
      </w:r>
    </w:p>
    <w:p w:rsidR="00944056" w:rsidRPr="0031173F" w:rsidRDefault="00944056" w:rsidP="00944056">
      <w:pPr>
        <w:widowControl w:val="0"/>
        <w:ind w:left="469" w:hanging="503"/>
        <w:jc w:val="lowKashida"/>
        <w:rPr>
          <w:rFonts w:cs="Fanan"/>
          <w:sz w:val="32"/>
          <w:szCs w:val="32"/>
          <w:rtl/>
        </w:rPr>
      </w:pPr>
      <w:r w:rsidRPr="0031173F">
        <w:rPr>
          <w:rFonts w:cs="Fanan" w:hint="cs"/>
          <w:sz w:val="32"/>
          <w:szCs w:val="32"/>
          <w:rtl/>
        </w:rPr>
        <w:t xml:space="preserve">1-الإخبار بغائب أبصره الجن: وهذا من مقدور الجن ،يقول شيخ الإسلام ابن </w:t>
      </w:r>
      <w:r w:rsidRPr="0031173F">
        <w:rPr>
          <w:rFonts w:cs="Fanan" w:hint="cs"/>
          <w:sz w:val="32"/>
          <w:szCs w:val="32"/>
          <w:rtl/>
        </w:rPr>
        <w:lastRenderedPageBreak/>
        <w:t>تيمية      ـ رحمه الله  ـ:(</w:t>
      </w:r>
      <w:r w:rsidRPr="0031173F">
        <w:rPr>
          <w:rFonts w:cs="Fanan"/>
          <w:sz w:val="32"/>
          <w:szCs w:val="32"/>
          <w:rtl/>
        </w:rPr>
        <w:t xml:space="preserve"> فإنهم تارة يرون الغائب فيخبرون به</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38"/>
      </w:r>
      <w:r w:rsidRPr="0031173F">
        <w:rPr>
          <w:rFonts w:cs="Fanan" w:hint="cs"/>
          <w:sz w:val="32"/>
          <w:szCs w:val="32"/>
          <w:vertAlign w:val="superscript"/>
          <w:rtl/>
        </w:rPr>
        <w:t>)</w:t>
      </w:r>
      <w:r w:rsidRPr="0031173F">
        <w:rPr>
          <w:rFonts w:cs="Fanan" w:hint="cs"/>
          <w:sz w:val="32"/>
          <w:szCs w:val="32"/>
          <w:rtl/>
        </w:rPr>
        <w:t>.</w:t>
      </w:r>
    </w:p>
    <w:p w:rsidR="00944056" w:rsidRPr="0031173F" w:rsidRDefault="00944056" w:rsidP="00944056">
      <w:pPr>
        <w:widowControl w:val="0"/>
        <w:ind w:left="481" w:hanging="462"/>
        <w:jc w:val="lowKashida"/>
        <w:rPr>
          <w:rFonts w:cs="Fanan"/>
          <w:sz w:val="32"/>
          <w:szCs w:val="32"/>
          <w:rtl/>
        </w:rPr>
      </w:pPr>
      <w:r w:rsidRPr="0031173F">
        <w:rPr>
          <w:rFonts w:cs="Fanan" w:hint="cs"/>
          <w:sz w:val="32"/>
          <w:szCs w:val="32"/>
          <w:rtl/>
        </w:rPr>
        <w:t>2-الإخبار بما استرقه الجن من السماء</w:t>
      </w:r>
      <w:r w:rsidRPr="0031173F">
        <w:rPr>
          <w:rFonts w:cs="Fanan" w:hint="cs"/>
          <w:sz w:val="32"/>
          <w:szCs w:val="32"/>
          <w:rtl/>
          <w:lang w:bidi="ar-EG"/>
        </w:rPr>
        <w:t xml:space="preserve">: </w:t>
      </w:r>
      <w:r w:rsidRPr="0031173F">
        <w:rPr>
          <w:rFonts w:cs="Fanan" w:hint="cs"/>
          <w:sz w:val="32"/>
          <w:szCs w:val="32"/>
          <w:rtl/>
        </w:rPr>
        <w:t>وهو من مقدور الجن أيضاً، يقول شيخ الإسلام ابن تيمية ـ رحمه الله ـ:(</w:t>
      </w:r>
      <w:r w:rsidRPr="0031173F">
        <w:rPr>
          <w:rFonts w:cs="Fanan"/>
          <w:sz w:val="32"/>
          <w:szCs w:val="32"/>
          <w:rtl/>
        </w:rPr>
        <w:t xml:space="preserve"> يسترقون السمع من السماء فيخبرون به</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39"/>
      </w:r>
      <w:r w:rsidRPr="0031173F">
        <w:rPr>
          <w:rFonts w:cs="Fanan" w:hint="cs"/>
          <w:sz w:val="32"/>
          <w:szCs w:val="32"/>
          <w:vertAlign w:val="superscript"/>
          <w:rtl/>
        </w:rPr>
        <w:t>)</w:t>
      </w:r>
      <w:r w:rsidRPr="0031173F">
        <w:rPr>
          <w:rFonts w:cs="Fanan" w:hint="cs"/>
          <w:sz w:val="32"/>
          <w:szCs w:val="32"/>
          <w:rtl/>
        </w:rPr>
        <w:t>.</w:t>
      </w:r>
    </w:p>
    <w:p w:rsidR="00944056" w:rsidRPr="0031173F" w:rsidRDefault="00944056" w:rsidP="00944056">
      <w:pPr>
        <w:widowControl w:val="0"/>
        <w:ind w:left="541" w:hanging="546"/>
        <w:jc w:val="lowKashida"/>
        <w:rPr>
          <w:rFonts w:cs="Fanan"/>
          <w:sz w:val="32"/>
          <w:szCs w:val="32"/>
          <w:rtl/>
        </w:rPr>
      </w:pPr>
      <w:r w:rsidRPr="0031173F">
        <w:rPr>
          <w:rFonts w:cs="Fanan" w:hint="cs"/>
          <w:sz w:val="32"/>
          <w:szCs w:val="32"/>
          <w:rtl/>
        </w:rPr>
        <w:t>3-الإخبار بما استرقه الجن من السماء: ولكنهم يكذبون ، وهو من مقدور الجن أيضاً، يقول شيخ الإسلام ابن تيمية ـ رحمه الله ـ:(</w:t>
      </w:r>
      <w:r w:rsidRPr="0031173F">
        <w:rPr>
          <w:rFonts w:cs="Fanan"/>
          <w:sz w:val="32"/>
          <w:szCs w:val="32"/>
          <w:rtl/>
        </w:rPr>
        <w:t xml:space="preserve"> وتارة يسترقون وهم يكذبون</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0"/>
      </w:r>
      <w:r w:rsidRPr="0031173F">
        <w:rPr>
          <w:rFonts w:cs="Fanan" w:hint="cs"/>
          <w:sz w:val="32"/>
          <w:szCs w:val="32"/>
          <w:vertAlign w:val="superscript"/>
          <w:rtl/>
        </w:rPr>
        <w:t>)</w:t>
      </w:r>
      <w:r w:rsidRPr="0031173F">
        <w:rPr>
          <w:rFonts w:cs="Fanan" w:hint="cs"/>
          <w:sz w:val="32"/>
          <w:szCs w:val="32"/>
          <w:rtl/>
        </w:rPr>
        <w:t xml:space="preserve">. </w:t>
      </w:r>
    </w:p>
    <w:p w:rsidR="00944056" w:rsidRPr="0031173F" w:rsidRDefault="00944056" w:rsidP="00944056">
      <w:pPr>
        <w:widowControl w:val="0"/>
        <w:ind w:left="529" w:hanging="498"/>
        <w:jc w:val="lowKashida"/>
        <w:rPr>
          <w:rFonts w:cs="Fanan"/>
          <w:sz w:val="32"/>
          <w:szCs w:val="32"/>
          <w:rtl/>
        </w:rPr>
      </w:pPr>
      <w:r w:rsidRPr="0031173F">
        <w:rPr>
          <w:rFonts w:cs="Fanan" w:hint="cs"/>
          <w:sz w:val="32"/>
          <w:szCs w:val="32"/>
          <w:rtl/>
        </w:rPr>
        <w:t>4-إخبار الجن بأمور مستقبلة،</w:t>
      </w:r>
      <w:r w:rsidRPr="0031173F">
        <w:rPr>
          <w:rFonts w:cs="Fanan" w:hint="cs"/>
          <w:sz w:val="32"/>
          <w:szCs w:val="32"/>
          <w:rtl/>
          <w:lang w:bidi="ar-EG"/>
        </w:rPr>
        <w:t xml:space="preserve"> </w:t>
      </w:r>
      <w:r w:rsidRPr="0031173F">
        <w:rPr>
          <w:rFonts w:cs="Fanan" w:hint="cs"/>
          <w:sz w:val="32"/>
          <w:szCs w:val="32"/>
          <w:rtl/>
        </w:rPr>
        <w:t>للكهان وغيرهم أحياناً</w:t>
      </w:r>
      <w:r w:rsidRPr="0031173F">
        <w:rPr>
          <w:rFonts w:cs="Fanan" w:hint="cs"/>
          <w:sz w:val="32"/>
          <w:szCs w:val="32"/>
          <w:rtl/>
          <w:lang w:bidi="ar-EG"/>
        </w:rPr>
        <w:t>:</w:t>
      </w:r>
      <w:r w:rsidRPr="0031173F">
        <w:rPr>
          <w:rFonts w:cs="Fanan" w:hint="cs"/>
          <w:sz w:val="32"/>
          <w:szCs w:val="32"/>
          <w:rtl/>
        </w:rPr>
        <w:t xml:space="preserve"> ولا يظهر ذلك إلا مع ضعف التوحيد، يقول شيخ الإسلام ابن تيمية ـ رحمه الله ـ:(</w:t>
      </w:r>
      <w:r w:rsidRPr="0031173F">
        <w:rPr>
          <w:rFonts w:cs="Fanan"/>
          <w:sz w:val="32"/>
          <w:szCs w:val="32"/>
          <w:rtl/>
        </w:rPr>
        <w:t xml:space="preserve"> ومن الجن من يخبر بأمور مستقبلة للكهان وغير الكهان مما يسرقونه من السمع</w:t>
      </w:r>
      <w:r w:rsidRPr="0031173F">
        <w:rPr>
          <w:rFonts w:cs="Fanan" w:hint="cs"/>
          <w:sz w:val="32"/>
          <w:szCs w:val="32"/>
          <w:rtl/>
        </w:rPr>
        <w:t>،</w:t>
      </w:r>
      <w:r w:rsidRPr="0031173F">
        <w:rPr>
          <w:rFonts w:cs="Fanan"/>
          <w:sz w:val="32"/>
          <w:szCs w:val="32"/>
          <w:rtl/>
        </w:rPr>
        <w:t xml:space="preserve"> والكهانة كانت ظاهرة كثيرة بأرض العرب</w:t>
      </w:r>
      <w:r w:rsidRPr="0031173F">
        <w:rPr>
          <w:rFonts w:cs="Fanan" w:hint="cs"/>
          <w:sz w:val="32"/>
          <w:szCs w:val="32"/>
          <w:rtl/>
          <w:lang w:bidi="ar-EG"/>
        </w:rPr>
        <w:t>،</w:t>
      </w:r>
      <w:r w:rsidRPr="0031173F">
        <w:rPr>
          <w:rFonts w:cs="Fanan"/>
          <w:sz w:val="32"/>
          <w:szCs w:val="32"/>
          <w:rtl/>
        </w:rPr>
        <w:t xml:space="preserve"> فلما ظهر التوحيد هربت الشياطين وبطلت أو قلت</w:t>
      </w:r>
      <w:r w:rsidRPr="0031173F">
        <w:rPr>
          <w:rFonts w:cs="Fanan" w:hint="cs"/>
          <w:sz w:val="32"/>
          <w:szCs w:val="32"/>
          <w:rtl/>
        </w:rPr>
        <w:t>،</w:t>
      </w:r>
      <w:r w:rsidRPr="0031173F">
        <w:rPr>
          <w:rFonts w:cs="Fanan"/>
          <w:sz w:val="32"/>
          <w:szCs w:val="32"/>
          <w:rtl/>
        </w:rPr>
        <w:t xml:space="preserve"> ثم </w:t>
      </w:r>
      <w:r w:rsidRPr="0031173F">
        <w:rPr>
          <w:rFonts w:cs="Fanan" w:hint="cs"/>
          <w:sz w:val="32"/>
          <w:szCs w:val="32"/>
          <w:rtl/>
          <w:lang w:bidi="ar-EG"/>
        </w:rPr>
        <w:t>إ</w:t>
      </w:r>
      <w:r w:rsidRPr="0031173F">
        <w:rPr>
          <w:rFonts w:cs="Fanan"/>
          <w:sz w:val="32"/>
          <w:szCs w:val="32"/>
          <w:rtl/>
        </w:rPr>
        <w:t>نها تظهر في المواضع التي يختفي فيها أثر التوحيد</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1"/>
      </w:r>
      <w:r w:rsidRPr="0031173F">
        <w:rPr>
          <w:rFonts w:cs="Fanan" w:hint="cs"/>
          <w:sz w:val="32"/>
          <w:szCs w:val="32"/>
          <w:vertAlign w:val="superscript"/>
          <w:rtl/>
        </w:rPr>
        <w:t>)</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 xml:space="preserve"> </w:t>
      </w:r>
    </w:p>
    <w:p w:rsidR="0031173F" w:rsidRDefault="00944056" w:rsidP="00944056">
      <w:pPr>
        <w:widowControl w:val="0"/>
        <w:ind w:firstLine="680"/>
        <w:jc w:val="lowKashida"/>
        <w:rPr>
          <w:rFonts w:cs="Fanan"/>
          <w:sz w:val="32"/>
          <w:szCs w:val="32"/>
          <w:rtl/>
        </w:rPr>
      </w:pPr>
      <w:r w:rsidRPr="0031173F">
        <w:rPr>
          <w:rFonts w:cs="Fanan" w:hint="cs"/>
          <w:sz w:val="32"/>
          <w:szCs w:val="32"/>
          <w:rtl/>
        </w:rPr>
        <w:t>عموماً</w:t>
      </w:r>
      <w:r w:rsidRPr="0031173F">
        <w:rPr>
          <w:rFonts w:cs="Fanan" w:hint="cs"/>
          <w:sz w:val="32"/>
          <w:szCs w:val="32"/>
          <w:rtl/>
          <w:lang w:bidi="ar-EG"/>
        </w:rPr>
        <w:t>:</w:t>
      </w:r>
      <w:r w:rsidRPr="0031173F">
        <w:rPr>
          <w:rFonts w:cs="Fanan" w:hint="cs"/>
          <w:sz w:val="32"/>
          <w:szCs w:val="32"/>
          <w:rtl/>
        </w:rPr>
        <w:t xml:space="preserve"> </w:t>
      </w:r>
      <w:r w:rsidRPr="0031173F">
        <w:rPr>
          <w:rFonts w:cs="Fanan" w:hint="cs"/>
          <w:sz w:val="32"/>
          <w:szCs w:val="32"/>
          <w:rtl/>
          <w:lang w:bidi="ar-EG"/>
        </w:rPr>
        <w:t>ف</w:t>
      </w:r>
      <w:r w:rsidRPr="0031173F">
        <w:rPr>
          <w:rFonts w:cs="Fanan" w:hint="cs"/>
          <w:sz w:val="32"/>
          <w:szCs w:val="32"/>
          <w:rtl/>
        </w:rPr>
        <w:t>أخبار الجن وأوليا</w:t>
      </w:r>
      <w:r w:rsidRPr="0031173F">
        <w:rPr>
          <w:rFonts w:cs="Fanan" w:hint="cs"/>
          <w:sz w:val="32"/>
          <w:szCs w:val="32"/>
          <w:rtl/>
          <w:lang w:bidi="ar-EG"/>
        </w:rPr>
        <w:t>ؤ</w:t>
      </w:r>
      <w:r w:rsidRPr="0031173F">
        <w:rPr>
          <w:rFonts w:cs="Fanan" w:hint="cs"/>
          <w:sz w:val="32"/>
          <w:szCs w:val="32"/>
          <w:rtl/>
        </w:rPr>
        <w:t>هم من الكهان مبنية على الضلالة والكذب،</w:t>
      </w:r>
      <w:r w:rsidRPr="0031173F">
        <w:rPr>
          <w:rFonts w:cs="Fanan" w:hint="cs"/>
          <w:sz w:val="32"/>
          <w:szCs w:val="32"/>
          <w:rtl/>
          <w:lang w:bidi="ar-EG"/>
        </w:rPr>
        <w:t xml:space="preserve"> </w:t>
      </w:r>
      <w:r w:rsidRPr="0031173F">
        <w:rPr>
          <w:rFonts w:cs="Fanan" w:hint="cs"/>
          <w:sz w:val="32"/>
          <w:szCs w:val="32"/>
          <w:rtl/>
        </w:rPr>
        <w:t>فأما الضلالة،  فكما يقول شيخ الإسلام ـ ابن تيمية ـ رحمه الله ـ:(</w:t>
      </w:r>
      <w:r w:rsidRPr="0031173F">
        <w:rPr>
          <w:rFonts w:cs="Fanan"/>
          <w:sz w:val="32"/>
          <w:szCs w:val="32"/>
          <w:rtl/>
        </w:rPr>
        <w:t>فإن الكهان والسحرة يأمرون بالشرك وعبادة ال</w:t>
      </w:r>
      <w:r w:rsidRPr="0031173F">
        <w:rPr>
          <w:rFonts w:cs="Fanan" w:hint="cs"/>
          <w:sz w:val="32"/>
          <w:szCs w:val="32"/>
          <w:rtl/>
        </w:rPr>
        <w:t>أ</w:t>
      </w:r>
      <w:r w:rsidRPr="0031173F">
        <w:rPr>
          <w:rFonts w:cs="Fanan"/>
          <w:sz w:val="32"/>
          <w:szCs w:val="32"/>
          <w:rtl/>
        </w:rPr>
        <w:t>وثان وما فيه طاعة للشيطان</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2"/>
      </w:r>
      <w:r w:rsidRPr="0031173F">
        <w:rPr>
          <w:rFonts w:cs="Fanan" w:hint="cs"/>
          <w:sz w:val="32"/>
          <w:szCs w:val="32"/>
          <w:vertAlign w:val="superscript"/>
          <w:rtl/>
        </w:rPr>
        <w:t>)</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وأما الكذب</w:t>
      </w:r>
      <w:r w:rsidRPr="0031173F">
        <w:rPr>
          <w:rFonts w:cs="Fanan" w:hint="cs"/>
          <w:sz w:val="32"/>
          <w:szCs w:val="32"/>
          <w:rtl/>
          <w:lang w:bidi="ar-EG"/>
        </w:rPr>
        <w:t xml:space="preserve"> ـ </w:t>
      </w:r>
      <w:r w:rsidRPr="0031173F">
        <w:rPr>
          <w:rFonts w:cs="Fanan" w:hint="cs"/>
          <w:sz w:val="32"/>
          <w:szCs w:val="32"/>
          <w:rtl/>
        </w:rPr>
        <w:t xml:space="preserve"> فأيضاً</w:t>
      </w:r>
      <w:r w:rsidRPr="0031173F">
        <w:rPr>
          <w:rFonts w:cs="Fanan" w:hint="cs"/>
          <w:sz w:val="32"/>
          <w:szCs w:val="32"/>
          <w:rtl/>
          <w:lang w:bidi="ar-EG"/>
        </w:rPr>
        <w:t xml:space="preserve"> ـ </w:t>
      </w:r>
      <w:r w:rsidRPr="0031173F">
        <w:rPr>
          <w:rFonts w:cs="Fanan" w:hint="cs"/>
          <w:sz w:val="32"/>
          <w:szCs w:val="32"/>
          <w:rtl/>
        </w:rPr>
        <w:t xml:space="preserve"> كما يقول شيخ الإسلام ـ ابن تيمية ـ رحمه الله ـ:(</w:t>
      </w:r>
      <w:r w:rsidRPr="0031173F">
        <w:rPr>
          <w:rFonts w:cs="Fanan"/>
          <w:sz w:val="32"/>
          <w:szCs w:val="32"/>
          <w:rtl/>
        </w:rPr>
        <w:t xml:space="preserve"> وأخبار الكهان وغيرهم كذبها أكثر من صدقها</w:t>
      </w:r>
      <w:r w:rsidRPr="0031173F">
        <w:rPr>
          <w:rFonts w:cs="Fanan" w:hint="cs"/>
          <w:sz w:val="32"/>
          <w:szCs w:val="32"/>
          <w:rtl/>
          <w:lang w:bidi="ar-EG"/>
        </w:rPr>
        <w:t>،</w:t>
      </w:r>
      <w:r w:rsidRPr="0031173F">
        <w:rPr>
          <w:rFonts w:cs="Fanan"/>
          <w:sz w:val="32"/>
          <w:szCs w:val="32"/>
          <w:rtl/>
        </w:rPr>
        <w:t xml:space="preserve"> وكذلك كل من تعود ال</w:t>
      </w:r>
      <w:r w:rsidRPr="0031173F">
        <w:rPr>
          <w:rFonts w:cs="Fanan" w:hint="cs"/>
          <w:sz w:val="32"/>
          <w:szCs w:val="32"/>
          <w:rtl/>
        </w:rPr>
        <w:t>إ</w:t>
      </w:r>
      <w:r w:rsidRPr="0031173F">
        <w:rPr>
          <w:rFonts w:cs="Fanan"/>
          <w:sz w:val="32"/>
          <w:szCs w:val="32"/>
          <w:rtl/>
        </w:rPr>
        <w:t>خبار عن الغائب</w:t>
      </w:r>
      <w:r w:rsidRPr="0031173F">
        <w:rPr>
          <w:rFonts w:cs="Fanan" w:hint="cs"/>
          <w:sz w:val="32"/>
          <w:szCs w:val="32"/>
          <w:rtl/>
          <w:lang w:bidi="ar-EG"/>
        </w:rPr>
        <w:t>،</w:t>
      </w:r>
      <w:r w:rsidRPr="0031173F">
        <w:rPr>
          <w:rFonts w:cs="Fanan"/>
          <w:sz w:val="32"/>
          <w:szCs w:val="32"/>
          <w:rtl/>
        </w:rPr>
        <w:t xml:space="preserve"> ف</w:t>
      </w:r>
      <w:r w:rsidRPr="0031173F">
        <w:rPr>
          <w:rFonts w:cs="Fanan" w:hint="cs"/>
          <w:sz w:val="32"/>
          <w:szCs w:val="32"/>
          <w:rtl/>
        </w:rPr>
        <w:t>أ</w:t>
      </w:r>
      <w:r w:rsidRPr="0031173F">
        <w:rPr>
          <w:rFonts w:cs="Fanan"/>
          <w:sz w:val="32"/>
          <w:szCs w:val="32"/>
          <w:rtl/>
        </w:rPr>
        <w:t>خبار الجن لا بد أن تكذب</w:t>
      </w:r>
      <w:r w:rsidRPr="0031173F">
        <w:rPr>
          <w:rFonts w:cs="Fanan" w:hint="cs"/>
          <w:sz w:val="32"/>
          <w:szCs w:val="32"/>
          <w:rtl/>
          <w:lang w:bidi="ar-EG"/>
        </w:rPr>
        <w:t>،</w:t>
      </w:r>
      <w:r w:rsidRPr="0031173F">
        <w:rPr>
          <w:rFonts w:cs="Fanan"/>
          <w:sz w:val="32"/>
          <w:szCs w:val="32"/>
          <w:rtl/>
        </w:rPr>
        <w:t xml:space="preserve"> فإنه من طلب منهم ال</w:t>
      </w:r>
      <w:r w:rsidRPr="0031173F">
        <w:rPr>
          <w:rFonts w:cs="Fanan" w:hint="cs"/>
          <w:sz w:val="32"/>
          <w:szCs w:val="32"/>
          <w:rtl/>
        </w:rPr>
        <w:t>إ</w:t>
      </w:r>
      <w:r w:rsidRPr="0031173F">
        <w:rPr>
          <w:rFonts w:cs="Fanan"/>
          <w:sz w:val="32"/>
          <w:szCs w:val="32"/>
          <w:rtl/>
        </w:rPr>
        <w:t>خبار بالمغيب</w:t>
      </w:r>
      <w:r w:rsidRPr="0031173F">
        <w:rPr>
          <w:rFonts w:cs="Fanan" w:hint="cs"/>
          <w:sz w:val="32"/>
          <w:szCs w:val="32"/>
          <w:rtl/>
        </w:rPr>
        <w:t>،</w:t>
      </w:r>
      <w:r w:rsidRPr="0031173F">
        <w:rPr>
          <w:rFonts w:cs="Fanan"/>
          <w:sz w:val="32"/>
          <w:szCs w:val="32"/>
          <w:rtl/>
        </w:rPr>
        <w:t xml:space="preserve"> كان من جنس الكهان وكذبوا في بعض ما يخبرون به</w:t>
      </w:r>
      <w:r w:rsidRPr="0031173F">
        <w:rPr>
          <w:rFonts w:cs="Fanan" w:hint="cs"/>
          <w:sz w:val="32"/>
          <w:szCs w:val="32"/>
          <w:rtl/>
        </w:rPr>
        <w:t>،</w:t>
      </w:r>
      <w:r w:rsidRPr="0031173F">
        <w:rPr>
          <w:rFonts w:cs="Fanan"/>
          <w:sz w:val="32"/>
          <w:szCs w:val="32"/>
          <w:rtl/>
        </w:rPr>
        <w:t xml:space="preserve"> وإن كانوا صادقين في البعض</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3"/>
      </w:r>
      <w:r w:rsidRPr="0031173F">
        <w:rPr>
          <w:rFonts w:cs="Fanan" w:hint="cs"/>
          <w:sz w:val="32"/>
          <w:szCs w:val="32"/>
          <w:vertAlign w:val="superscript"/>
          <w:rtl/>
        </w:rPr>
        <w:t>)</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 xml:space="preserve"> </w:t>
      </w:r>
    </w:p>
    <w:p w:rsidR="0031173F" w:rsidRDefault="0031173F">
      <w:pPr>
        <w:bidi w:val="0"/>
        <w:rPr>
          <w:rFonts w:cs="Fanan"/>
          <w:sz w:val="32"/>
          <w:szCs w:val="32"/>
          <w:rtl/>
        </w:rPr>
      </w:pPr>
      <w:r>
        <w:rPr>
          <w:rFonts w:cs="Fanan"/>
          <w:sz w:val="32"/>
          <w:szCs w:val="32"/>
          <w:rtl/>
        </w:rPr>
        <w:br w:type="page"/>
      </w:r>
    </w:p>
    <w:p w:rsidR="0031173F" w:rsidRPr="0031173F" w:rsidRDefault="0031173F" w:rsidP="0031173F">
      <w:pPr>
        <w:jc w:val="lowKashida"/>
        <w:rPr>
          <w:rFonts w:ascii="Traditional Arabic" w:cs="Fanan"/>
          <w:sz w:val="36"/>
          <w:szCs w:val="36"/>
          <w:rtl/>
        </w:rPr>
      </w:pPr>
      <w:r w:rsidRPr="0031173F">
        <w:rPr>
          <w:rFonts w:ascii="Traditional Arabic" w:cs="Fanan" w:hint="cs"/>
          <w:sz w:val="36"/>
          <w:szCs w:val="36"/>
          <w:rtl/>
        </w:rPr>
        <w:lastRenderedPageBreak/>
        <w:t>المطلب الثاني: العرافة  لغة واصطلاحاً .</w:t>
      </w:r>
    </w:p>
    <w:p w:rsidR="0031173F" w:rsidRPr="0031173F" w:rsidRDefault="0031173F" w:rsidP="0031173F">
      <w:pPr>
        <w:ind w:firstLine="720"/>
        <w:jc w:val="lowKashida"/>
        <w:rPr>
          <w:rFonts w:cs="Fanan"/>
          <w:b/>
          <w:bCs/>
          <w:sz w:val="32"/>
          <w:szCs w:val="32"/>
          <w:rtl/>
        </w:rPr>
      </w:pPr>
      <w:r w:rsidRPr="0031173F">
        <w:rPr>
          <w:rFonts w:cs="Fanan" w:hint="cs"/>
          <w:b/>
          <w:bCs/>
          <w:sz w:val="32"/>
          <w:szCs w:val="32"/>
          <w:rtl/>
        </w:rPr>
        <w:t>العراف :</w:t>
      </w:r>
      <w:r w:rsidRPr="0031173F">
        <w:rPr>
          <w:rFonts w:cs="Fanan" w:hint="cs"/>
          <w:sz w:val="32"/>
          <w:szCs w:val="32"/>
          <w:rtl/>
        </w:rPr>
        <w:t>هو الذي يأخذ الأمور بالتخمين</w:t>
      </w:r>
      <w:r w:rsidRPr="0031173F">
        <w:rPr>
          <w:rFonts w:cs="Fanan" w:hint="cs"/>
          <w:b/>
          <w:bCs/>
          <w:sz w:val="32"/>
          <w:szCs w:val="32"/>
          <w:rtl/>
        </w:rPr>
        <w:t>،</w:t>
      </w:r>
      <w:r w:rsidRPr="0031173F">
        <w:rPr>
          <w:rFonts w:cs="Fanan"/>
          <w:b/>
          <w:bCs/>
          <w:sz w:val="32"/>
          <w:szCs w:val="32"/>
          <w:rtl/>
        </w:rPr>
        <w:t xml:space="preserve"> </w:t>
      </w:r>
      <w:r w:rsidRPr="0031173F">
        <w:rPr>
          <w:rFonts w:cs="Fanan"/>
          <w:sz w:val="32"/>
          <w:szCs w:val="32"/>
          <w:rtl/>
        </w:rPr>
        <w:t>والعراف بفتح المهملة وتشديد الراء</w:t>
      </w:r>
      <w:r w:rsidRPr="0031173F">
        <w:rPr>
          <w:rFonts w:cs="Fanan" w:hint="cs"/>
          <w:sz w:val="32"/>
          <w:szCs w:val="32"/>
          <w:rtl/>
        </w:rPr>
        <w:t>،قال ابن حجر الهيثمي</w:t>
      </w:r>
      <w:r w:rsidRPr="0031173F">
        <w:rPr>
          <w:rFonts w:cs="Fanan" w:hint="cs"/>
          <w:sz w:val="32"/>
          <w:szCs w:val="32"/>
          <w:vertAlign w:val="superscript"/>
          <w:rtl/>
        </w:rPr>
        <w:t>(</w:t>
      </w:r>
      <w:r w:rsidRPr="0031173F">
        <w:rPr>
          <w:rStyle w:val="aa"/>
          <w:rFonts w:cs="Fanan"/>
          <w:sz w:val="32"/>
          <w:szCs w:val="32"/>
          <w:rtl/>
        </w:rPr>
        <w:footnoteReference w:id="144"/>
      </w:r>
      <w:r w:rsidRPr="0031173F">
        <w:rPr>
          <w:rFonts w:cs="Fanan" w:hint="cs"/>
          <w:sz w:val="32"/>
          <w:szCs w:val="32"/>
          <w:vertAlign w:val="superscript"/>
          <w:rtl/>
        </w:rPr>
        <w:t>)</w:t>
      </w:r>
      <w:r w:rsidRPr="0031173F">
        <w:rPr>
          <w:rFonts w:cs="Fanan" w:hint="cs"/>
          <w:sz w:val="32"/>
          <w:szCs w:val="32"/>
          <w:rtl/>
        </w:rPr>
        <w:t xml:space="preserve"> ـ رحمه الله</w:t>
      </w:r>
      <w:r w:rsidRPr="0031173F">
        <w:rPr>
          <w:rFonts w:cs="Fanan" w:hint="cs"/>
          <w:b/>
          <w:bCs/>
          <w:sz w:val="32"/>
          <w:szCs w:val="32"/>
          <w:rtl/>
        </w:rPr>
        <w:t xml:space="preserve"> ـ</w:t>
      </w:r>
      <w:r w:rsidRPr="0031173F">
        <w:rPr>
          <w:rFonts w:cs="Fanan" w:hint="cs"/>
          <w:sz w:val="32"/>
          <w:szCs w:val="32"/>
          <w:rtl/>
        </w:rPr>
        <w:t>:(</w:t>
      </w:r>
      <w:r w:rsidRPr="0031173F">
        <w:rPr>
          <w:rFonts w:cs="Fanan"/>
          <w:sz w:val="32"/>
          <w:szCs w:val="32"/>
          <w:rtl/>
        </w:rPr>
        <w:t>وقال البغوي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45"/>
      </w:r>
      <w:r w:rsidRPr="0031173F">
        <w:rPr>
          <w:rFonts w:ascii="Arial" w:hAnsi="Arial" w:cs="Fanan" w:hint="cs"/>
          <w:sz w:val="32"/>
          <w:szCs w:val="32"/>
          <w:vertAlign w:val="superscript"/>
          <w:rtl/>
        </w:rPr>
        <w:t>)</w:t>
      </w:r>
      <w:r w:rsidRPr="0031173F">
        <w:rPr>
          <w:rFonts w:cs="Fanan" w:hint="cs"/>
          <w:sz w:val="32"/>
          <w:szCs w:val="32"/>
          <w:rtl/>
        </w:rPr>
        <w:t xml:space="preserve"> ـ رحمه الله ـ</w:t>
      </w:r>
      <w:r w:rsidRPr="0031173F">
        <w:rPr>
          <w:rFonts w:cs="Fanan"/>
          <w:sz w:val="32"/>
          <w:szCs w:val="32"/>
          <w:rtl/>
        </w:rPr>
        <w:t xml:space="preserve"> </w:t>
      </w:r>
      <w:r w:rsidRPr="0031173F">
        <w:rPr>
          <w:rFonts w:cs="Fanan" w:hint="cs"/>
          <w:sz w:val="32"/>
          <w:szCs w:val="32"/>
          <w:rtl/>
        </w:rPr>
        <w:t>:</w:t>
      </w:r>
      <w:r w:rsidRPr="0031173F">
        <w:rPr>
          <w:rFonts w:cs="Fanan"/>
          <w:sz w:val="32"/>
          <w:szCs w:val="32"/>
          <w:rtl/>
        </w:rPr>
        <w:t>هو الذي يدعي معرفة الأمور بمقدمات أسباب يستدل بها على مواقعها كالمسروق من الذي سرقه ومعرفة مكان الضالة ونحو ذلك</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6"/>
      </w:r>
      <w:r w:rsidRPr="0031173F">
        <w:rPr>
          <w:rFonts w:cs="Fanan" w:hint="cs"/>
          <w:sz w:val="32"/>
          <w:szCs w:val="32"/>
          <w:vertAlign w:val="superscript"/>
          <w:rtl/>
        </w:rPr>
        <w:t>)</w:t>
      </w:r>
      <w:r w:rsidRPr="0031173F">
        <w:rPr>
          <w:rFonts w:cs="Fanan" w:hint="cs"/>
          <w:sz w:val="32"/>
          <w:szCs w:val="32"/>
          <w:rtl/>
        </w:rPr>
        <w:t xml:space="preserve"> وقال عنه القاضي عياض ـ رحمه الله ـ :(</w:t>
      </w:r>
      <w:r w:rsidRPr="0031173F">
        <w:rPr>
          <w:rFonts w:cs="Fanan"/>
          <w:sz w:val="32"/>
          <w:szCs w:val="32"/>
          <w:rtl/>
        </w:rPr>
        <w:t xml:space="preserve"> هم نوع من الكهان</w:t>
      </w:r>
      <w:r w:rsidRPr="0031173F">
        <w:rPr>
          <w:rFonts w:cs="Fanan" w:hint="cs"/>
          <w:sz w:val="32"/>
          <w:szCs w:val="32"/>
          <w:rtl/>
        </w:rPr>
        <w:t>،</w:t>
      </w:r>
      <w:r w:rsidRPr="0031173F">
        <w:rPr>
          <w:rFonts w:cs="Fanan"/>
          <w:sz w:val="32"/>
          <w:szCs w:val="32"/>
          <w:rtl/>
        </w:rPr>
        <w:t xml:space="preserve"> ليس كل كاهن عرافا</w:t>
      </w:r>
      <w:r w:rsidRPr="0031173F">
        <w:rPr>
          <w:rFonts w:cs="Fanan" w:hint="cs"/>
          <w:sz w:val="32"/>
          <w:szCs w:val="32"/>
          <w:rtl/>
        </w:rPr>
        <w:t xml:space="preserve">ً، </w:t>
      </w:r>
      <w:r w:rsidRPr="0031173F">
        <w:rPr>
          <w:rFonts w:cs="Fanan"/>
          <w:sz w:val="32"/>
          <w:szCs w:val="32"/>
          <w:rtl/>
        </w:rPr>
        <w:t>والعراف الذي يأخذ الأمور بالظن والتخمين والنجم والطرق وأسباب أخر ليست من جهة الجن</w:t>
      </w:r>
      <w:r w:rsidRPr="0031173F">
        <w:rPr>
          <w:rFonts w:cs="Fanan" w:hint="cs"/>
          <w:sz w:val="32"/>
          <w:szCs w:val="32"/>
          <w:rtl/>
        </w:rPr>
        <w:t>،</w:t>
      </w:r>
      <w:r w:rsidRPr="0031173F">
        <w:rPr>
          <w:rFonts w:cs="Fanan"/>
          <w:sz w:val="32"/>
          <w:szCs w:val="32"/>
          <w:rtl/>
        </w:rPr>
        <w:t xml:space="preserve"> كأنه يدعى معرفة الغيب</w:t>
      </w:r>
      <w:r w:rsidRPr="0031173F">
        <w:rPr>
          <w:rFonts w:cs="Fanan" w:hint="cs"/>
          <w:sz w:val="32"/>
          <w:szCs w:val="32"/>
          <w:rtl/>
        </w:rPr>
        <w:t>،</w:t>
      </w:r>
      <w:r w:rsidRPr="0031173F">
        <w:rPr>
          <w:rFonts w:cs="Fanan"/>
          <w:sz w:val="32"/>
          <w:szCs w:val="32"/>
          <w:rtl/>
        </w:rPr>
        <w:t xml:space="preserve"> وقيل</w:t>
      </w:r>
      <w:r w:rsidRPr="0031173F">
        <w:rPr>
          <w:rFonts w:cs="Fanan" w:hint="cs"/>
          <w:sz w:val="32"/>
          <w:szCs w:val="32"/>
          <w:rtl/>
        </w:rPr>
        <w:t>:</w:t>
      </w:r>
      <w:r w:rsidRPr="0031173F">
        <w:rPr>
          <w:rFonts w:cs="Fanan"/>
          <w:sz w:val="32"/>
          <w:szCs w:val="32"/>
          <w:rtl/>
        </w:rPr>
        <w:t xml:space="preserve"> العراف الذي يخبر بما أخف</w:t>
      </w:r>
      <w:r w:rsidRPr="0031173F">
        <w:rPr>
          <w:rFonts w:cs="Fanan" w:hint="cs"/>
          <w:sz w:val="32"/>
          <w:szCs w:val="32"/>
          <w:rtl/>
        </w:rPr>
        <w:t>ي</w:t>
      </w:r>
      <w:r w:rsidRPr="0031173F">
        <w:rPr>
          <w:rFonts w:cs="Fanan"/>
          <w:sz w:val="32"/>
          <w:szCs w:val="32"/>
          <w:rtl/>
        </w:rPr>
        <w:t xml:space="preserve"> مما هو موجود</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7"/>
      </w:r>
      <w:r w:rsidRPr="0031173F">
        <w:rPr>
          <w:rFonts w:cs="Fanan" w:hint="cs"/>
          <w:sz w:val="32"/>
          <w:szCs w:val="32"/>
          <w:vertAlign w:val="superscript"/>
          <w:rtl/>
        </w:rPr>
        <w:t>)</w:t>
      </w:r>
      <w:r w:rsidRPr="0031173F">
        <w:rPr>
          <w:rFonts w:cs="Fanan" w:hint="cs"/>
          <w:sz w:val="32"/>
          <w:szCs w:val="32"/>
          <w:rtl/>
        </w:rPr>
        <w:t>، يقول العلامة الشنقيطي ـ رحمه الله :(</w:t>
      </w:r>
      <w:r w:rsidRPr="0031173F">
        <w:rPr>
          <w:rFonts w:cs="Fanan"/>
          <w:sz w:val="32"/>
          <w:szCs w:val="32"/>
          <w:rtl/>
        </w:rPr>
        <w:t xml:space="preserve"> وقال أبو العباس بن تيمية</w:t>
      </w:r>
      <w:r w:rsidRPr="0031173F">
        <w:rPr>
          <w:rFonts w:cs="Fanan" w:hint="cs"/>
          <w:sz w:val="32"/>
          <w:szCs w:val="32"/>
          <w:rtl/>
          <w:lang w:bidi="ar-EG"/>
        </w:rPr>
        <w:t>:</w:t>
      </w:r>
      <w:r w:rsidRPr="0031173F">
        <w:rPr>
          <w:rFonts w:cs="Fanan"/>
          <w:sz w:val="32"/>
          <w:szCs w:val="32"/>
          <w:rtl/>
        </w:rPr>
        <w:t xml:space="preserve"> العراف اسم للكاهن والمنجم والرمال ونحوهم ممن يتكلم في معرفة الأمور بهذه الطرق</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والمراد بالطرق</w:t>
      </w:r>
      <w:r w:rsidRPr="0031173F">
        <w:rPr>
          <w:rFonts w:cs="Fanan" w:hint="cs"/>
          <w:sz w:val="32"/>
          <w:szCs w:val="32"/>
          <w:rtl/>
        </w:rPr>
        <w:t>،</w:t>
      </w:r>
      <w:r w:rsidRPr="0031173F">
        <w:rPr>
          <w:rFonts w:cs="Fanan"/>
          <w:sz w:val="32"/>
          <w:szCs w:val="32"/>
          <w:rtl/>
        </w:rPr>
        <w:t xml:space="preserve"> قيل</w:t>
      </w:r>
      <w:r w:rsidRPr="0031173F">
        <w:rPr>
          <w:rFonts w:cs="Fanan" w:hint="cs"/>
          <w:sz w:val="32"/>
          <w:szCs w:val="32"/>
          <w:rtl/>
          <w:lang w:bidi="ar-EG"/>
        </w:rPr>
        <w:t>:</w:t>
      </w:r>
      <w:r w:rsidRPr="0031173F">
        <w:rPr>
          <w:rFonts w:cs="Fanan"/>
          <w:sz w:val="32"/>
          <w:szCs w:val="32"/>
          <w:rtl/>
        </w:rPr>
        <w:t xml:space="preserve"> الخط الذي يدعي به ا</w:t>
      </w:r>
      <w:r w:rsidRPr="0031173F">
        <w:rPr>
          <w:rFonts w:cs="Fanan" w:hint="cs"/>
          <w:sz w:val="32"/>
          <w:szCs w:val="32"/>
          <w:rtl/>
          <w:lang w:bidi="ar-EG"/>
        </w:rPr>
        <w:t>لا</w:t>
      </w:r>
      <w:r w:rsidRPr="0031173F">
        <w:rPr>
          <w:rFonts w:cs="Fanan"/>
          <w:sz w:val="32"/>
          <w:szCs w:val="32"/>
          <w:rtl/>
        </w:rPr>
        <w:t>طلاع على الغيب</w:t>
      </w:r>
      <w:r w:rsidRPr="0031173F">
        <w:rPr>
          <w:rFonts w:cs="Fanan" w:hint="cs"/>
          <w:sz w:val="32"/>
          <w:szCs w:val="32"/>
          <w:rtl/>
        </w:rPr>
        <w:t>،</w:t>
      </w:r>
      <w:r w:rsidRPr="0031173F">
        <w:rPr>
          <w:rFonts w:cs="Fanan"/>
          <w:sz w:val="32"/>
          <w:szCs w:val="32"/>
          <w:rtl/>
        </w:rPr>
        <w:t xml:space="preserve"> وقيل</w:t>
      </w:r>
      <w:r w:rsidRPr="0031173F">
        <w:rPr>
          <w:rFonts w:cs="Fanan" w:hint="cs"/>
          <w:sz w:val="32"/>
          <w:szCs w:val="32"/>
          <w:rtl/>
          <w:lang w:bidi="ar-EG"/>
        </w:rPr>
        <w:t>:</w:t>
      </w:r>
      <w:r w:rsidRPr="0031173F">
        <w:rPr>
          <w:rFonts w:cs="Fanan"/>
          <w:sz w:val="32"/>
          <w:szCs w:val="32"/>
          <w:rtl/>
        </w:rPr>
        <w:t xml:space="preserve"> إنه الضرب بالحصى الذي يفعله النساء</w:t>
      </w:r>
      <w:r w:rsidRPr="0031173F">
        <w:rPr>
          <w:rFonts w:cs="Fanan" w:hint="cs"/>
          <w:sz w:val="32"/>
          <w:szCs w:val="32"/>
          <w:rtl/>
        </w:rPr>
        <w:t>،</w:t>
      </w:r>
      <w:r w:rsidRPr="0031173F">
        <w:rPr>
          <w:rFonts w:cs="Fanan"/>
          <w:sz w:val="32"/>
          <w:szCs w:val="32"/>
          <w:rtl/>
        </w:rPr>
        <w:t xml:space="preserve"> والزجر هو العيافة وهي </w:t>
      </w:r>
      <w:r w:rsidRPr="0031173F">
        <w:rPr>
          <w:rFonts w:cs="Fanan"/>
          <w:sz w:val="32"/>
          <w:szCs w:val="32"/>
          <w:rtl/>
        </w:rPr>
        <w:lastRenderedPageBreak/>
        <w:t>التشاؤم والتيامن بالطير وادعاء معرفة الأمور من كيفية طيرانها ومواقعها وأسمائها وألوانها وجهاتها التي تطير إليها</w:t>
      </w:r>
      <w:r w:rsidRPr="0031173F">
        <w:rPr>
          <w:rFonts w:cs="Fanan" w:hint="cs"/>
          <w:sz w:val="32"/>
          <w:szCs w:val="32"/>
          <w:rtl/>
        </w:rPr>
        <w:t>.ا.هـ</w:t>
      </w:r>
      <w:r w:rsidRPr="0031173F">
        <w:rPr>
          <w:rFonts w:cs="Fanan" w:hint="cs"/>
          <w:sz w:val="32"/>
          <w:szCs w:val="32"/>
          <w:rtl/>
          <w:lang w:bidi="ar-EG"/>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48"/>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وهو يعتمد على تابعه أو شيطانه، فيخبره بما سأل عنه، يقول الحافظ ابن حجر      ـ رحمه الله ـ : (</w:t>
      </w:r>
      <w:r w:rsidRPr="0031173F">
        <w:rPr>
          <w:rFonts w:cs="Fanan"/>
          <w:sz w:val="32"/>
          <w:szCs w:val="32"/>
          <w:rtl/>
        </w:rPr>
        <w:t xml:space="preserve"> يعتمد على تابعه من الجن وبعضهم</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كأن</w:t>
      </w:r>
      <w:r w:rsidRPr="0031173F">
        <w:rPr>
          <w:rFonts w:cs="Fanan"/>
          <w:sz w:val="32"/>
          <w:szCs w:val="32"/>
          <w:rtl/>
        </w:rPr>
        <w:t xml:space="preserve"> يدعي معرفة ذلك بمقدمات أسباب يستدل بها مواقعها من كلام من يسأله</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49"/>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وغالباً ما يختص بمعرفة الشيء المسروق ومكان الضالة، يقول الإمام النووي          ـ رحمه الله ـ :(</w:t>
      </w:r>
      <w:r w:rsidRPr="0031173F">
        <w:rPr>
          <w:rFonts w:cs="Fanan"/>
          <w:sz w:val="32"/>
          <w:szCs w:val="32"/>
          <w:rtl/>
        </w:rPr>
        <w:t xml:space="preserve"> والعراف يتعاطى معرفة الشيء المسروق ومكان الضالة ونحوهما</w:t>
      </w:r>
      <w:r w:rsidRPr="0031173F">
        <w:rPr>
          <w:rFonts w:cs="Fanan" w:hint="cs"/>
          <w:sz w:val="32"/>
          <w:szCs w:val="32"/>
          <w:rtl/>
        </w:rPr>
        <w:t>.ا.هـ</w:t>
      </w:r>
      <w:r w:rsidRPr="0031173F">
        <w:rPr>
          <w:rFonts w:cs="Fanan" w:hint="cs"/>
          <w:sz w:val="32"/>
          <w:szCs w:val="32"/>
          <w:rtl/>
          <w:lang w:bidi="ar-EG"/>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50"/>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583"/>
        <w:jc w:val="lowKashida"/>
        <w:rPr>
          <w:rFonts w:cs="Fanan"/>
          <w:sz w:val="32"/>
          <w:szCs w:val="32"/>
          <w:rtl/>
        </w:rPr>
      </w:pPr>
      <w:r w:rsidRPr="0031173F">
        <w:rPr>
          <w:rFonts w:cs="Fanan" w:hint="cs"/>
          <w:sz w:val="32"/>
          <w:szCs w:val="32"/>
          <w:rtl/>
          <w:lang w:bidi="ar-EG"/>
        </w:rPr>
        <w:t>إن</w:t>
      </w:r>
      <w:r w:rsidRPr="0031173F">
        <w:rPr>
          <w:rFonts w:cs="Fanan" w:hint="cs"/>
          <w:sz w:val="32"/>
          <w:szCs w:val="32"/>
          <w:rtl/>
        </w:rPr>
        <w:t xml:space="preserve"> هناك فروق جزئية بين الساحر والكاهن والعراف والمنجم في التعامل مع الجن والشياطين، كل بحسب ممارسته في التعامل معهم</w:t>
      </w:r>
      <w:r w:rsidRPr="0031173F">
        <w:rPr>
          <w:rFonts w:cs="Fanan" w:hint="cs"/>
          <w:sz w:val="32"/>
          <w:szCs w:val="32"/>
          <w:rtl/>
          <w:lang w:bidi="ar-EG"/>
        </w:rPr>
        <w:t>،</w:t>
      </w:r>
      <w:r w:rsidRPr="0031173F">
        <w:rPr>
          <w:rFonts w:cs="Fanan" w:hint="cs"/>
          <w:sz w:val="32"/>
          <w:szCs w:val="32"/>
          <w:rtl/>
        </w:rPr>
        <w:t xml:space="preserve"> إلا أن الذي يجمعهم هو قوله تعالى:</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hint="eastAsia"/>
          <w:b/>
          <w:bCs/>
          <w:sz w:val="32"/>
          <w:szCs w:val="32"/>
          <w:rtl/>
        </w:rPr>
        <w:t>هَلْ</w:t>
      </w:r>
      <w:r w:rsidRPr="0031173F">
        <w:rPr>
          <w:rFonts w:cs="Fanan"/>
          <w:b/>
          <w:bCs/>
          <w:sz w:val="32"/>
          <w:szCs w:val="32"/>
          <w:rtl/>
        </w:rPr>
        <w:t xml:space="preserve"> </w:t>
      </w:r>
      <w:r w:rsidRPr="0031173F">
        <w:rPr>
          <w:rFonts w:cs="Fanan" w:hint="eastAsia"/>
          <w:b/>
          <w:bCs/>
          <w:sz w:val="32"/>
          <w:szCs w:val="32"/>
          <w:rtl/>
        </w:rPr>
        <w:t>أُنَبِّئُكُمْ</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تَنَزَّلُ</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كُلِّ</w:t>
      </w:r>
      <w:r w:rsidRPr="0031173F">
        <w:rPr>
          <w:rFonts w:cs="Fanan"/>
          <w:b/>
          <w:bCs/>
          <w:sz w:val="32"/>
          <w:szCs w:val="32"/>
          <w:rtl/>
        </w:rPr>
        <w:t xml:space="preserve"> </w:t>
      </w:r>
      <w:r w:rsidRPr="0031173F">
        <w:rPr>
          <w:rFonts w:cs="Fanan" w:hint="eastAsia"/>
          <w:b/>
          <w:bCs/>
          <w:sz w:val="32"/>
          <w:szCs w:val="32"/>
          <w:rtl/>
        </w:rPr>
        <w:t>أَفَّاكٍ</w:t>
      </w:r>
      <w:r w:rsidRPr="0031173F">
        <w:rPr>
          <w:rFonts w:cs="Fanan"/>
          <w:b/>
          <w:bCs/>
          <w:sz w:val="32"/>
          <w:szCs w:val="32"/>
          <w:rtl/>
        </w:rPr>
        <w:t xml:space="preserve"> </w:t>
      </w:r>
      <w:r w:rsidRPr="0031173F">
        <w:rPr>
          <w:rFonts w:cs="Fanan" w:hint="eastAsia"/>
          <w:b/>
          <w:bCs/>
          <w:sz w:val="32"/>
          <w:szCs w:val="32"/>
          <w:rtl/>
        </w:rPr>
        <w:t>أَثِيمٍ</w:t>
      </w:r>
      <w:r w:rsidRPr="0031173F">
        <w:rPr>
          <w:rFonts w:cs="Fanan"/>
          <w:b/>
          <w:bCs/>
          <w:sz w:val="32"/>
          <w:szCs w:val="32"/>
          <w:rtl/>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hint="eastAsia"/>
          <w:b/>
          <w:bCs/>
          <w:sz w:val="32"/>
          <w:szCs w:val="32"/>
          <w:rtl/>
        </w:rPr>
        <w:t>يُلْقُونَ</w:t>
      </w:r>
      <w:r w:rsidRPr="0031173F">
        <w:rPr>
          <w:rFonts w:cs="Fanan"/>
          <w:b/>
          <w:bCs/>
          <w:sz w:val="32"/>
          <w:szCs w:val="32"/>
          <w:rtl/>
        </w:rPr>
        <w:t xml:space="preserve"> </w:t>
      </w:r>
      <w:r w:rsidRPr="0031173F">
        <w:rPr>
          <w:rFonts w:cs="Fanan" w:hint="eastAsia"/>
          <w:b/>
          <w:bCs/>
          <w:sz w:val="32"/>
          <w:szCs w:val="32"/>
          <w:rtl/>
        </w:rPr>
        <w:t>السَّمْعَ</w:t>
      </w:r>
      <w:r w:rsidRPr="0031173F">
        <w:rPr>
          <w:rFonts w:cs="Fanan"/>
          <w:b/>
          <w:bCs/>
          <w:sz w:val="32"/>
          <w:szCs w:val="32"/>
          <w:rtl/>
        </w:rPr>
        <w:t xml:space="preserve"> </w:t>
      </w:r>
      <w:r w:rsidRPr="0031173F">
        <w:rPr>
          <w:rFonts w:cs="Fanan" w:hint="eastAsia"/>
          <w:b/>
          <w:bCs/>
          <w:sz w:val="32"/>
          <w:szCs w:val="32"/>
          <w:rtl/>
        </w:rPr>
        <w:t>وَأَكْثَرُهُمْ</w:t>
      </w:r>
      <w:r w:rsidRPr="0031173F">
        <w:rPr>
          <w:rFonts w:cs="Fanan"/>
          <w:b/>
          <w:bCs/>
          <w:sz w:val="32"/>
          <w:szCs w:val="32"/>
          <w:rtl/>
        </w:rPr>
        <w:t xml:space="preserve"> </w:t>
      </w:r>
      <w:r w:rsidRPr="0031173F">
        <w:rPr>
          <w:rFonts w:cs="Fanan" w:hint="eastAsia"/>
          <w:b/>
          <w:bCs/>
          <w:sz w:val="32"/>
          <w:szCs w:val="32"/>
          <w:rtl/>
        </w:rPr>
        <w:t>كَاذِبُونَ</w:t>
      </w:r>
      <w:r w:rsidRPr="0031173F">
        <w:rPr>
          <w:rFonts w:cs="Fanan"/>
          <w:b/>
          <w:bCs/>
          <w:sz w:val="32"/>
          <w:szCs w:val="32"/>
          <w:rtl/>
        </w:rPr>
        <w:t xml:space="preserve"> </w:t>
      </w:r>
      <w:r w:rsidRPr="0031173F">
        <w:rPr>
          <w:rFonts w:cs="Fanan" w:hint="cs"/>
          <w:b/>
          <w:bCs/>
          <w:sz w:val="32"/>
          <w:szCs w:val="32"/>
          <w:rtl/>
        </w:rPr>
        <w:t>*</w:t>
      </w:r>
      <w:r w:rsidRPr="0031173F">
        <w:rPr>
          <w:rFonts w:ascii="Arial" w:hAnsi="Arial" w:cs="Fanan"/>
          <w:sz w:val="32"/>
          <w:szCs w:val="32"/>
        </w:rPr>
        <w:sym w:font="AGA Arabesque" w:char="F05B"/>
      </w:r>
      <w:r w:rsidRPr="0031173F">
        <w:rPr>
          <w:rFonts w:cs="Fanan" w:hint="cs"/>
          <w:sz w:val="32"/>
          <w:szCs w:val="32"/>
          <w:rtl/>
        </w:rPr>
        <w:t xml:space="preserve"> [الشعراء ـ221و222و223]، يقول الإمام الشنقيطي ـ رحمه الله ـ:(والعرافة </w:t>
      </w:r>
      <w:r w:rsidRPr="0031173F">
        <w:rPr>
          <w:rFonts w:cs="Fanan" w:hint="cs"/>
          <w:sz w:val="32"/>
          <w:szCs w:val="32"/>
          <w:rtl/>
          <w:lang w:bidi="ar-EG"/>
        </w:rPr>
        <w:t>ا</w:t>
      </w:r>
      <w:r w:rsidRPr="0031173F">
        <w:rPr>
          <w:rFonts w:cs="Fanan" w:hint="cs"/>
          <w:sz w:val="32"/>
          <w:szCs w:val="32"/>
          <w:rtl/>
        </w:rPr>
        <w:t>ختص</w:t>
      </w:r>
      <w:r w:rsidRPr="0031173F">
        <w:rPr>
          <w:rFonts w:cs="Fanan" w:hint="cs"/>
          <w:sz w:val="32"/>
          <w:szCs w:val="32"/>
          <w:rtl/>
          <w:lang w:bidi="ar-EG"/>
        </w:rPr>
        <w:t>ت</w:t>
      </w:r>
      <w:r w:rsidRPr="0031173F">
        <w:rPr>
          <w:rFonts w:cs="Fanan" w:hint="cs"/>
          <w:sz w:val="32"/>
          <w:szCs w:val="32"/>
          <w:rtl/>
        </w:rPr>
        <w:t xml:space="preserve"> بالأمور الماضية.ا.هـ)</w:t>
      </w:r>
      <w:r w:rsidRPr="0031173F">
        <w:rPr>
          <w:rFonts w:cs="Fanan" w:hint="cs"/>
          <w:sz w:val="32"/>
          <w:szCs w:val="32"/>
          <w:vertAlign w:val="superscript"/>
          <w:rtl/>
        </w:rPr>
        <w:t xml:space="preserve"> (</w:t>
      </w:r>
      <w:r w:rsidRPr="0031173F">
        <w:rPr>
          <w:rStyle w:val="aa"/>
          <w:rFonts w:cs="Fanan"/>
          <w:sz w:val="32"/>
          <w:szCs w:val="32"/>
          <w:rtl/>
        </w:rPr>
        <w:footnoteReference w:id="151"/>
      </w:r>
      <w:r w:rsidRPr="0031173F">
        <w:rPr>
          <w:rFonts w:cs="Fanan" w:hint="cs"/>
          <w:sz w:val="32"/>
          <w:szCs w:val="32"/>
          <w:vertAlign w:val="superscript"/>
          <w:rtl/>
        </w:rPr>
        <w:t>)</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يقول الإمام القرطبي ـ رحمه الله ـ : (</w:t>
      </w:r>
      <w:r w:rsidRPr="0031173F">
        <w:rPr>
          <w:rFonts w:cs="Fanan"/>
          <w:sz w:val="32"/>
          <w:szCs w:val="32"/>
          <w:rtl/>
        </w:rPr>
        <w:t xml:space="preserve"> العرافة وصاحبها عراف</w:t>
      </w:r>
      <w:r w:rsidRPr="0031173F">
        <w:rPr>
          <w:rFonts w:cs="Fanan" w:hint="cs"/>
          <w:sz w:val="32"/>
          <w:szCs w:val="32"/>
          <w:rtl/>
        </w:rPr>
        <w:t>،</w:t>
      </w:r>
      <w:r w:rsidRPr="0031173F">
        <w:rPr>
          <w:rFonts w:cs="Fanan"/>
          <w:sz w:val="32"/>
          <w:szCs w:val="32"/>
          <w:rtl/>
        </w:rPr>
        <w:t xml:space="preserve"> وهو الذي يستدل على الأمور بأسباب ومقدمات يدعي معرفتها</w:t>
      </w:r>
      <w:r w:rsidRPr="0031173F">
        <w:rPr>
          <w:rFonts w:cs="Fanan" w:hint="cs"/>
          <w:sz w:val="32"/>
          <w:szCs w:val="32"/>
          <w:rtl/>
        </w:rPr>
        <w:t>،</w:t>
      </w:r>
      <w:r w:rsidRPr="0031173F">
        <w:rPr>
          <w:rFonts w:cs="Fanan"/>
          <w:sz w:val="32"/>
          <w:szCs w:val="32"/>
          <w:rtl/>
        </w:rPr>
        <w:t xml:space="preserve"> وقد يعتضد بعض أهل هذا الفن في ذلك بالزجر والطرق والنجوم وأسباب معتادة في ذلك</w:t>
      </w:r>
      <w:r w:rsidRPr="0031173F">
        <w:rPr>
          <w:rFonts w:cs="Fanan" w:hint="cs"/>
          <w:sz w:val="32"/>
          <w:szCs w:val="32"/>
          <w:rtl/>
          <w:lang w:bidi="ar-EG"/>
        </w:rPr>
        <w:t>،</w:t>
      </w:r>
      <w:r w:rsidRPr="0031173F">
        <w:rPr>
          <w:rFonts w:cs="Fanan"/>
          <w:sz w:val="32"/>
          <w:szCs w:val="32"/>
          <w:rtl/>
        </w:rPr>
        <w:t xml:space="preserve"> وهذا الفن هو العيافة بالياء</w:t>
      </w:r>
      <w:r w:rsidRPr="0031173F">
        <w:rPr>
          <w:rFonts w:cs="Fanan" w:hint="cs"/>
          <w:sz w:val="32"/>
          <w:szCs w:val="32"/>
          <w:rtl/>
          <w:lang w:bidi="ar-EG"/>
        </w:rPr>
        <w:t>،</w:t>
      </w:r>
      <w:r w:rsidRPr="0031173F">
        <w:rPr>
          <w:rFonts w:cs="Fanan"/>
          <w:sz w:val="32"/>
          <w:szCs w:val="32"/>
          <w:rtl/>
        </w:rPr>
        <w:t xml:space="preserve"> وكلها ينطلق عليها </w:t>
      </w:r>
      <w:r w:rsidRPr="0031173F">
        <w:rPr>
          <w:rFonts w:cs="Fanan" w:hint="cs"/>
          <w:sz w:val="32"/>
          <w:szCs w:val="32"/>
          <w:rtl/>
          <w:lang w:bidi="ar-EG"/>
        </w:rPr>
        <w:t>ا</w:t>
      </w:r>
      <w:r w:rsidRPr="0031173F">
        <w:rPr>
          <w:rFonts w:cs="Fanan"/>
          <w:sz w:val="32"/>
          <w:szCs w:val="32"/>
          <w:rtl/>
        </w:rPr>
        <w:t>سم الكهانة</w:t>
      </w:r>
      <w:r w:rsidRPr="0031173F">
        <w:rPr>
          <w:rFonts w:cs="Fanan" w:hint="cs"/>
          <w:sz w:val="32"/>
          <w:szCs w:val="32"/>
          <w:rtl/>
          <w:lang w:bidi="ar-EG"/>
        </w:rPr>
        <w:t>،</w:t>
      </w:r>
      <w:r w:rsidRPr="0031173F">
        <w:rPr>
          <w:rFonts w:cs="Fanan"/>
          <w:sz w:val="32"/>
          <w:szCs w:val="32"/>
          <w:rtl/>
        </w:rPr>
        <w:t xml:space="preserve"> قاله القاضي عياض</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52"/>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eastAsia"/>
          <w:sz w:val="32"/>
          <w:szCs w:val="32"/>
          <w:rtl/>
        </w:rPr>
        <w:t>وحدثنا</w:t>
      </w:r>
      <w:r w:rsidRPr="0031173F">
        <w:rPr>
          <w:rFonts w:cs="Fanan"/>
          <w:sz w:val="32"/>
          <w:szCs w:val="32"/>
          <w:rtl/>
        </w:rPr>
        <w:t xml:space="preserve"> </w:t>
      </w:r>
      <w:r w:rsidRPr="0031173F">
        <w:rPr>
          <w:rFonts w:cs="Fanan" w:hint="eastAsia"/>
          <w:sz w:val="32"/>
          <w:szCs w:val="32"/>
          <w:rtl/>
        </w:rPr>
        <w:t>المسعودي،</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جامع</w:t>
      </w:r>
      <w:r w:rsidRPr="0031173F">
        <w:rPr>
          <w:rFonts w:cs="Fanan"/>
          <w:sz w:val="32"/>
          <w:szCs w:val="32"/>
          <w:rtl/>
        </w:rPr>
        <w:t xml:space="preserve"> </w:t>
      </w:r>
      <w:r w:rsidRPr="0031173F">
        <w:rPr>
          <w:rFonts w:cs="Fanan" w:hint="eastAsia"/>
          <w:sz w:val="32"/>
          <w:szCs w:val="32"/>
          <w:rtl/>
        </w:rPr>
        <w:t>بن</w:t>
      </w:r>
      <w:r w:rsidRPr="0031173F">
        <w:rPr>
          <w:rFonts w:cs="Fanan"/>
          <w:sz w:val="32"/>
          <w:szCs w:val="32"/>
          <w:rtl/>
        </w:rPr>
        <w:t xml:space="preserve"> </w:t>
      </w:r>
      <w:r w:rsidRPr="0031173F">
        <w:rPr>
          <w:rFonts w:cs="Fanan" w:hint="eastAsia"/>
          <w:sz w:val="32"/>
          <w:szCs w:val="32"/>
          <w:rtl/>
        </w:rPr>
        <w:t>شداد،</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الأسود</w:t>
      </w:r>
      <w:r w:rsidRPr="0031173F">
        <w:rPr>
          <w:rFonts w:cs="Fanan"/>
          <w:sz w:val="32"/>
          <w:szCs w:val="32"/>
          <w:rtl/>
        </w:rPr>
        <w:t xml:space="preserve"> </w:t>
      </w:r>
      <w:r w:rsidRPr="0031173F">
        <w:rPr>
          <w:rFonts w:cs="Fanan" w:hint="eastAsia"/>
          <w:sz w:val="32"/>
          <w:szCs w:val="32"/>
          <w:rtl/>
        </w:rPr>
        <w:t>بن</w:t>
      </w:r>
      <w:r w:rsidRPr="0031173F">
        <w:rPr>
          <w:rFonts w:cs="Fanan"/>
          <w:sz w:val="32"/>
          <w:szCs w:val="32"/>
          <w:rtl/>
        </w:rPr>
        <w:t xml:space="preserve"> </w:t>
      </w:r>
      <w:r w:rsidRPr="0031173F">
        <w:rPr>
          <w:rFonts w:cs="Fanan" w:hint="eastAsia"/>
          <w:sz w:val="32"/>
          <w:szCs w:val="32"/>
          <w:rtl/>
        </w:rPr>
        <w:t>هلال،</w:t>
      </w:r>
      <w:r w:rsidRPr="0031173F">
        <w:rPr>
          <w:rFonts w:cs="Fanan"/>
          <w:sz w:val="32"/>
          <w:szCs w:val="32"/>
          <w:rtl/>
        </w:rPr>
        <w:t xml:space="preserve"> </w:t>
      </w:r>
      <w:r w:rsidRPr="0031173F">
        <w:rPr>
          <w:rFonts w:cs="Fanan" w:hint="eastAsia"/>
          <w:sz w:val="32"/>
          <w:szCs w:val="32"/>
          <w:rtl/>
        </w:rPr>
        <w:t>قال</w:t>
      </w:r>
      <w:r w:rsidRPr="0031173F">
        <w:rPr>
          <w:rFonts w:cs="Fanan"/>
          <w:sz w:val="32"/>
          <w:szCs w:val="32"/>
          <w:rtl/>
        </w:rPr>
        <w:t xml:space="preserve">: </w:t>
      </w:r>
      <w:r w:rsidRPr="0031173F">
        <w:rPr>
          <w:rFonts w:cs="Fanan" w:hint="eastAsia"/>
          <w:sz w:val="32"/>
          <w:szCs w:val="32"/>
          <w:rtl/>
        </w:rPr>
        <w:t>قال</w:t>
      </w:r>
      <w:r w:rsidRPr="0031173F">
        <w:rPr>
          <w:rFonts w:cs="Fanan"/>
          <w:sz w:val="32"/>
          <w:szCs w:val="32"/>
          <w:rtl/>
        </w:rPr>
        <w:t xml:space="preserve"> </w:t>
      </w:r>
      <w:r w:rsidRPr="0031173F">
        <w:rPr>
          <w:rFonts w:cs="Fanan" w:hint="eastAsia"/>
          <w:sz w:val="32"/>
          <w:szCs w:val="32"/>
          <w:rtl/>
        </w:rPr>
        <w:t>عب</w:t>
      </w:r>
      <w:r w:rsidRPr="0031173F">
        <w:rPr>
          <w:rFonts w:cs="Fanan" w:hint="cs"/>
          <w:sz w:val="32"/>
          <w:szCs w:val="32"/>
          <w:rtl/>
          <w:lang w:bidi="ar-EG"/>
        </w:rPr>
        <w:t>ـ</w:t>
      </w:r>
      <w:r w:rsidRPr="0031173F">
        <w:rPr>
          <w:rFonts w:cs="Fanan" w:hint="eastAsia"/>
          <w:sz w:val="32"/>
          <w:szCs w:val="32"/>
          <w:rtl/>
        </w:rPr>
        <w:t>د</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ألا</w:t>
      </w:r>
      <w:r w:rsidRPr="0031173F">
        <w:rPr>
          <w:rFonts w:cs="Fanan"/>
          <w:sz w:val="32"/>
          <w:szCs w:val="32"/>
          <w:rtl/>
        </w:rPr>
        <w:t xml:space="preserve"> </w:t>
      </w:r>
      <w:r w:rsidRPr="0031173F">
        <w:rPr>
          <w:rFonts w:cs="Fanan" w:hint="eastAsia"/>
          <w:sz w:val="32"/>
          <w:szCs w:val="32"/>
          <w:rtl/>
        </w:rPr>
        <w:t>إن</w:t>
      </w:r>
      <w:r w:rsidRPr="0031173F">
        <w:rPr>
          <w:rFonts w:cs="Fanan"/>
          <w:sz w:val="32"/>
          <w:szCs w:val="32"/>
          <w:rtl/>
        </w:rPr>
        <w:t xml:space="preserve"> </w:t>
      </w:r>
      <w:r w:rsidRPr="0031173F">
        <w:rPr>
          <w:rFonts w:cs="Fanan" w:hint="eastAsia"/>
          <w:sz w:val="32"/>
          <w:szCs w:val="32"/>
          <w:rtl/>
        </w:rPr>
        <w:t>العرافين</w:t>
      </w:r>
      <w:r w:rsidRPr="0031173F">
        <w:rPr>
          <w:rFonts w:cs="Fanan"/>
          <w:sz w:val="32"/>
          <w:szCs w:val="32"/>
          <w:rtl/>
        </w:rPr>
        <w:t xml:space="preserve"> </w:t>
      </w:r>
      <w:r w:rsidRPr="0031173F">
        <w:rPr>
          <w:rFonts w:cs="Fanan" w:hint="eastAsia"/>
          <w:sz w:val="32"/>
          <w:szCs w:val="32"/>
          <w:rtl/>
        </w:rPr>
        <w:t>كهان</w:t>
      </w:r>
      <w:r w:rsidRPr="0031173F">
        <w:rPr>
          <w:rFonts w:cs="Fanan"/>
          <w:sz w:val="32"/>
          <w:szCs w:val="32"/>
          <w:rtl/>
        </w:rPr>
        <w:t xml:space="preserve"> </w:t>
      </w:r>
      <w:r w:rsidRPr="0031173F">
        <w:rPr>
          <w:rFonts w:cs="Fanan" w:hint="eastAsia"/>
          <w:sz w:val="32"/>
          <w:szCs w:val="32"/>
          <w:rtl/>
        </w:rPr>
        <w:t>العجم،</w:t>
      </w:r>
      <w:r w:rsidRPr="0031173F">
        <w:rPr>
          <w:rFonts w:cs="Fanan"/>
          <w:sz w:val="32"/>
          <w:szCs w:val="32"/>
          <w:rtl/>
        </w:rPr>
        <w:t xml:space="preserve"> </w:t>
      </w:r>
      <w:r w:rsidRPr="0031173F">
        <w:rPr>
          <w:rFonts w:cs="Fanan" w:hint="eastAsia"/>
          <w:sz w:val="32"/>
          <w:szCs w:val="32"/>
          <w:rtl/>
        </w:rPr>
        <w:t>فمن</w:t>
      </w:r>
      <w:r w:rsidRPr="0031173F">
        <w:rPr>
          <w:rFonts w:cs="Fanan"/>
          <w:sz w:val="32"/>
          <w:szCs w:val="32"/>
          <w:rtl/>
        </w:rPr>
        <w:t xml:space="preserve"> </w:t>
      </w:r>
      <w:r w:rsidRPr="0031173F">
        <w:rPr>
          <w:rFonts w:cs="Fanan" w:hint="eastAsia"/>
          <w:sz w:val="32"/>
          <w:szCs w:val="32"/>
          <w:rtl/>
        </w:rPr>
        <w:t>آمن</w:t>
      </w:r>
      <w:r w:rsidRPr="0031173F">
        <w:rPr>
          <w:rFonts w:cs="Fanan"/>
          <w:sz w:val="32"/>
          <w:szCs w:val="32"/>
          <w:rtl/>
        </w:rPr>
        <w:t xml:space="preserve"> </w:t>
      </w:r>
      <w:r w:rsidRPr="0031173F">
        <w:rPr>
          <w:rFonts w:cs="Fanan" w:hint="eastAsia"/>
          <w:sz w:val="32"/>
          <w:szCs w:val="32"/>
          <w:rtl/>
        </w:rPr>
        <w:t>بكاهن</w:t>
      </w:r>
      <w:r w:rsidRPr="0031173F">
        <w:rPr>
          <w:rFonts w:cs="Fanan"/>
          <w:sz w:val="32"/>
          <w:szCs w:val="32"/>
          <w:rtl/>
        </w:rPr>
        <w:t xml:space="preserve"> </w:t>
      </w:r>
      <w:r w:rsidRPr="0031173F">
        <w:rPr>
          <w:rFonts w:cs="Fanan" w:hint="eastAsia"/>
          <w:sz w:val="32"/>
          <w:szCs w:val="32"/>
          <w:rtl/>
        </w:rPr>
        <w:t>فقد</w:t>
      </w:r>
      <w:r w:rsidRPr="0031173F">
        <w:rPr>
          <w:rFonts w:cs="Fanan"/>
          <w:sz w:val="32"/>
          <w:szCs w:val="32"/>
          <w:rtl/>
        </w:rPr>
        <w:t xml:space="preserve"> </w:t>
      </w:r>
      <w:r w:rsidRPr="0031173F">
        <w:rPr>
          <w:rFonts w:cs="Fanan" w:hint="eastAsia"/>
          <w:sz w:val="32"/>
          <w:szCs w:val="32"/>
          <w:rtl/>
        </w:rPr>
        <w:t>كفر</w:t>
      </w:r>
      <w:r w:rsidRPr="0031173F">
        <w:rPr>
          <w:rFonts w:cs="Fanan"/>
          <w:sz w:val="32"/>
          <w:szCs w:val="32"/>
          <w:rtl/>
        </w:rPr>
        <w:t xml:space="preserve"> </w:t>
      </w:r>
      <w:r w:rsidRPr="0031173F">
        <w:rPr>
          <w:rFonts w:cs="Fanan" w:hint="eastAsia"/>
          <w:sz w:val="32"/>
          <w:szCs w:val="32"/>
          <w:rtl/>
        </w:rPr>
        <w:t>بما</w:t>
      </w:r>
      <w:r w:rsidRPr="0031173F">
        <w:rPr>
          <w:rFonts w:cs="Fanan"/>
          <w:sz w:val="32"/>
          <w:szCs w:val="32"/>
          <w:rtl/>
        </w:rPr>
        <w:t xml:space="preserve"> </w:t>
      </w:r>
      <w:r w:rsidRPr="0031173F">
        <w:rPr>
          <w:rFonts w:cs="Fanan" w:hint="eastAsia"/>
          <w:sz w:val="32"/>
          <w:szCs w:val="32"/>
          <w:rtl/>
        </w:rPr>
        <w:t>أنزل</w:t>
      </w:r>
      <w:r w:rsidRPr="0031173F">
        <w:rPr>
          <w:rFonts w:cs="Fanan"/>
          <w:sz w:val="32"/>
          <w:szCs w:val="32"/>
          <w:rtl/>
        </w:rPr>
        <w:t xml:space="preserve"> </w:t>
      </w:r>
      <w:r w:rsidRPr="0031173F">
        <w:rPr>
          <w:rFonts w:cs="Fanan" w:hint="eastAsia"/>
          <w:sz w:val="32"/>
          <w:szCs w:val="32"/>
          <w:rtl/>
        </w:rPr>
        <w:t>على</w:t>
      </w:r>
      <w:r w:rsidRPr="0031173F">
        <w:rPr>
          <w:rFonts w:cs="Fanan"/>
          <w:sz w:val="32"/>
          <w:szCs w:val="32"/>
          <w:rtl/>
        </w:rPr>
        <w:t xml:space="preserve"> </w:t>
      </w:r>
      <w:r w:rsidRPr="0031173F">
        <w:rPr>
          <w:rFonts w:cs="Fanan" w:hint="eastAsia"/>
          <w:sz w:val="32"/>
          <w:szCs w:val="32"/>
          <w:rtl/>
        </w:rPr>
        <w:t>محمد</w:t>
      </w:r>
      <w:r w:rsidRPr="0031173F">
        <w:rPr>
          <w:rFonts w:cs="Fanan" w:hint="cs"/>
          <w:sz w:val="32"/>
          <w:szCs w:val="32"/>
          <w:rtl/>
          <w:lang w:bidi="ar-EG"/>
        </w:rPr>
        <w:t xml:space="preserve"> </w:t>
      </w:r>
      <w:r w:rsidRPr="0031173F">
        <w:rPr>
          <w:rFonts w:cs="Fanan" w:hint="cs"/>
          <w:sz w:val="32"/>
          <w:szCs w:val="32"/>
          <w:rtl/>
        </w:rPr>
        <w:sym w:font="AGA Arabesque" w:char="F072"/>
      </w:r>
      <w:r w:rsidRPr="0031173F">
        <w:rPr>
          <w:rFonts w:cs="Fanan"/>
          <w:sz w:val="32"/>
          <w:szCs w:val="32"/>
          <w:rtl/>
        </w:rPr>
        <w:t xml:space="preserve"> </w:t>
      </w:r>
      <w:r w:rsidRPr="0031173F">
        <w:rPr>
          <w:rFonts w:cs="Fanan" w:hint="eastAsia"/>
          <w:sz w:val="32"/>
          <w:szCs w:val="32"/>
          <w:rtl/>
        </w:rPr>
        <w:t>»</w:t>
      </w:r>
      <w:r w:rsidRPr="0031173F">
        <w:rPr>
          <w:rFonts w:cs="Fanan" w:hint="cs"/>
          <w:sz w:val="32"/>
          <w:szCs w:val="32"/>
          <w:rtl/>
          <w:lang w:bidi="ar-EG"/>
        </w:rPr>
        <w:t>،</w:t>
      </w:r>
      <w:r w:rsidRPr="0031173F">
        <w:rPr>
          <w:rFonts w:cs="Fanan"/>
          <w:sz w:val="32"/>
          <w:szCs w:val="32"/>
          <w:rtl/>
        </w:rPr>
        <w:t xml:space="preserve"> </w:t>
      </w:r>
      <w:r w:rsidRPr="0031173F">
        <w:rPr>
          <w:rFonts w:cs="Fanan" w:hint="eastAsia"/>
          <w:sz w:val="32"/>
          <w:szCs w:val="32"/>
          <w:rtl/>
        </w:rPr>
        <w:t>وقال</w:t>
      </w:r>
      <w:r w:rsidRPr="0031173F">
        <w:rPr>
          <w:rFonts w:cs="Fanan"/>
          <w:sz w:val="32"/>
          <w:szCs w:val="32"/>
          <w:rtl/>
        </w:rPr>
        <w:t xml:space="preserve"> </w:t>
      </w:r>
      <w:r w:rsidRPr="0031173F">
        <w:rPr>
          <w:rFonts w:cs="Fanan" w:hint="eastAsia"/>
          <w:sz w:val="32"/>
          <w:szCs w:val="32"/>
          <w:rtl/>
        </w:rPr>
        <w:t>أبو</w:t>
      </w:r>
      <w:r w:rsidRPr="0031173F">
        <w:rPr>
          <w:rFonts w:cs="Fanan"/>
          <w:sz w:val="32"/>
          <w:szCs w:val="32"/>
          <w:rtl/>
        </w:rPr>
        <w:t xml:space="preserve"> </w:t>
      </w:r>
      <w:r w:rsidRPr="0031173F">
        <w:rPr>
          <w:rFonts w:cs="Fanan" w:hint="eastAsia"/>
          <w:sz w:val="32"/>
          <w:szCs w:val="32"/>
          <w:rtl/>
        </w:rPr>
        <w:t>بكر</w:t>
      </w:r>
      <w:r w:rsidRPr="0031173F">
        <w:rPr>
          <w:rFonts w:cs="Fanan"/>
          <w:sz w:val="32"/>
          <w:szCs w:val="32"/>
          <w:rtl/>
        </w:rPr>
        <w:t xml:space="preserve"> : </w:t>
      </w:r>
      <w:r w:rsidRPr="0031173F">
        <w:rPr>
          <w:rFonts w:cs="Fanan" w:hint="eastAsia"/>
          <w:sz w:val="32"/>
          <w:szCs w:val="32"/>
          <w:rtl/>
        </w:rPr>
        <w:t>حدثنا</w:t>
      </w:r>
      <w:r w:rsidRPr="0031173F">
        <w:rPr>
          <w:rFonts w:cs="Fanan"/>
          <w:sz w:val="32"/>
          <w:szCs w:val="32"/>
          <w:rtl/>
        </w:rPr>
        <w:t xml:space="preserve"> </w:t>
      </w:r>
      <w:r w:rsidRPr="0031173F">
        <w:rPr>
          <w:rFonts w:cs="Fanan" w:hint="eastAsia"/>
          <w:sz w:val="32"/>
          <w:szCs w:val="32"/>
          <w:rtl/>
        </w:rPr>
        <w:t>أبو</w:t>
      </w:r>
      <w:r w:rsidRPr="0031173F">
        <w:rPr>
          <w:rFonts w:cs="Fanan"/>
          <w:sz w:val="32"/>
          <w:szCs w:val="32"/>
          <w:rtl/>
        </w:rPr>
        <w:t xml:space="preserve"> </w:t>
      </w:r>
      <w:r w:rsidRPr="0031173F">
        <w:rPr>
          <w:rFonts w:cs="Fanan" w:hint="eastAsia"/>
          <w:sz w:val="32"/>
          <w:szCs w:val="32"/>
          <w:rtl/>
        </w:rPr>
        <w:t>معاوية</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حدثنا</w:t>
      </w:r>
      <w:r w:rsidRPr="0031173F">
        <w:rPr>
          <w:rFonts w:cs="Fanan"/>
          <w:sz w:val="32"/>
          <w:szCs w:val="32"/>
          <w:rtl/>
        </w:rPr>
        <w:t xml:space="preserve"> </w:t>
      </w:r>
      <w:r w:rsidRPr="0031173F">
        <w:rPr>
          <w:rFonts w:cs="Fanan" w:hint="eastAsia"/>
          <w:sz w:val="32"/>
          <w:szCs w:val="32"/>
          <w:rtl/>
        </w:rPr>
        <w:t>الشيباني</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أبي</w:t>
      </w:r>
      <w:r w:rsidRPr="0031173F">
        <w:rPr>
          <w:rFonts w:cs="Fanan"/>
          <w:sz w:val="32"/>
          <w:szCs w:val="32"/>
          <w:rtl/>
        </w:rPr>
        <w:t xml:space="preserve"> </w:t>
      </w:r>
      <w:r w:rsidRPr="0031173F">
        <w:rPr>
          <w:rFonts w:cs="Fanan" w:hint="eastAsia"/>
          <w:sz w:val="32"/>
          <w:szCs w:val="32"/>
          <w:rtl/>
        </w:rPr>
        <w:t>إسحاق</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جامع</w:t>
      </w:r>
      <w:r w:rsidRPr="0031173F">
        <w:rPr>
          <w:rFonts w:cs="Fanan"/>
          <w:sz w:val="32"/>
          <w:szCs w:val="32"/>
          <w:rtl/>
        </w:rPr>
        <w:t xml:space="preserve"> </w:t>
      </w:r>
      <w:r w:rsidRPr="0031173F">
        <w:rPr>
          <w:rFonts w:cs="Fanan" w:hint="eastAsia"/>
          <w:sz w:val="32"/>
          <w:szCs w:val="32"/>
          <w:rtl/>
        </w:rPr>
        <w:t>بن</w:t>
      </w:r>
      <w:r w:rsidRPr="0031173F">
        <w:rPr>
          <w:rFonts w:cs="Fanan"/>
          <w:sz w:val="32"/>
          <w:szCs w:val="32"/>
          <w:rtl/>
        </w:rPr>
        <w:t xml:space="preserve"> </w:t>
      </w:r>
      <w:r w:rsidRPr="0031173F">
        <w:rPr>
          <w:rFonts w:cs="Fanan" w:hint="eastAsia"/>
          <w:sz w:val="32"/>
          <w:szCs w:val="32"/>
          <w:rtl/>
        </w:rPr>
        <w:t>شداد</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به</w:t>
      </w:r>
    </w:p>
    <w:p w:rsidR="0031173F" w:rsidRPr="0031173F" w:rsidRDefault="0031173F" w:rsidP="0031173F">
      <w:pPr>
        <w:ind w:firstLine="720"/>
        <w:jc w:val="lowKashida"/>
        <w:rPr>
          <w:rFonts w:cs="Fanan"/>
          <w:sz w:val="32"/>
          <w:szCs w:val="32"/>
          <w:rtl/>
        </w:rPr>
      </w:pPr>
      <w:r w:rsidRPr="0031173F">
        <w:rPr>
          <w:rFonts w:cs="Fanan" w:hint="cs"/>
          <w:sz w:val="32"/>
          <w:szCs w:val="32"/>
          <w:rtl/>
        </w:rPr>
        <w:lastRenderedPageBreak/>
        <w:t>فالشياطين هنا والجن هي التي تختار من يناسبها من البشر في التعامل معها،  لما تبصر منه بعداً عن الله وضلال</w:t>
      </w:r>
      <w:r w:rsidRPr="0031173F">
        <w:rPr>
          <w:rFonts w:cs="Fanan" w:hint="cs"/>
          <w:sz w:val="32"/>
          <w:szCs w:val="32"/>
          <w:rtl/>
          <w:lang w:bidi="ar-EG"/>
        </w:rPr>
        <w:t>اً</w:t>
      </w:r>
      <w:r w:rsidRPr="0031173F">
        <w:rPr>
          <w:rFonts w:cs="Fanan" w:hint="cs"/>
          <w:sz w:val="32"/>
          <w:szCs w:val="32"/>
          <w:rtl/>
        </w:rPr>
        <w:t xml:space="preserve"> وغواية وحقد نفس وظلمة عمل، وحسد</w:t>
      </w:r>
      <w:r w:rsidRPr="0031173F">
        <w:rPr>
          <w:rFonts w:cs="Fanan" w:hint="cs"/>
          <w:sz w:val="32"/>
          <w:szCs w:val="32"/>
          <w:rtl/>
          <w:lang w:bidi="ar-EG"/>
        </w:rPr>
        <w:t>اً</w:t>
      </w:r>
      <w:r w:rsidRPr="0031173F">
        <w:rPr>
          <w:rFonts w:cs="Fanan" w:hint="cs"/>
          <w:sz w:val="32"/>
          <w:szCs w:val="32"/>
          <w:rtl/>
        </w:rPr>
        <w:t xml:space="preserve"> لا ينقطع، ومن ثم فملكة الإنسان الذي تتعامل معه تلك الشياطين تواد  وتوالي فيه من ينا سبهم في الصفات الشيطانية والكفرية</w:t>
      </w:r>
      <w:r w:rsidRPr="0031173F">
        <w:rPr>
          <w:rFonts w:cs="Fanan" w:hint="cs"/>
          <w:sz w:val="32"/>
          <w:szCs w:val="32"/>
          <w:rtl/>
          <w:lang w:bidi="ar-EG"/>
        </w:rPr>
        <w:t>،</w:t>
      </w:r>
      <w:r w:rsidRPr="0031173F">
        <w:rPr>
          <w:rFonts w:cs="Fanan" w:hint="cs"/>
          <w:sz w:val="32"/>
          <w:szCs w:val="32"/>
          <w:rtl/>
        </w:rPr>
        <w:t xml:space="preserve"> وتلك القوة هي التي أشار إليها الإمام الشوكاني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53"/>
      </w:r>
      <w:r w:rsidRPr="0031173F">
        <w:rPr>
          <w:rFonts w:ascii="Arial" w:hAnsi="Arial" w:cs="Fanan" w:hint="cs"/>
          <w:sz w:val="32"/>
          <w:szCs w:val="32"/>
          <w:vertAlign w:val="superscript"/>
          <w:rtl/>
        </w:rPr>
        <w:t>)</w:t>
      </w:r>
      <w:r w:rsidRPr="0031173F">
        <w:rPr>
          <w:rFonts w:cs="Fanan" w:hint="cs"/>
          <w:sz w:val="32"/>
          <w:szCs w:val="32"/>
          <w:rtl/>
        </w:rPr>
        <w:t xml:space="preserve"> </w:t>
      </w:r>
      <w:r w:rsidRPr="0031173F">
        <w:rPr>
          <w:rFonts w:cs="Fanan" w:hint="cs"/>
          <w:sz w:val="32"/>
          <w:szCs w:val="32"/>
          <w:rtl/>
          <w:lang w:bidi="ar-EG"/>
        </w:rPr>
        <w:t xml:space="preserve"> </w:t>
      </w:r>
      <w:r w:rsidRPr="0031173F">
        <w:rPr>
          <w:rFonts w:cs="Fanan" w:hint="cs"/>
          <w:sz w:val="32"/>
          <w:szCs w:val="32"/>
          <w:rtl/>
        </w:rPr>
        <w:t xml:space="preserve">ـ </w:t>
      </w:r>
      <w:r w:rsidRPr="0031173F">
        <w:rPr>
          <w:rFonts w:cs="Fanan" w:hint="cs"/>
          <w:sz w:val="32"/>
          <w:szCs w:val="32"/>
          <w:rtl/>
          <w:lang w:bidi="ar-EG"/>
        </w:rPr>
        <w:t xml:space="preserve"> </w:t>
      </w:r>
      <w:r w:rsidRPr="0031173F">
        <w:rPr>
          <w:rFonts w:cs="Fanan" w:hint="cs"/>
          <w:sz w:val="32"/>
          <w:szCs w:val="32"/>
          <w:rtl/>
        </w:rPr>
        <w:t>رحمه الله ـ فقال: (المنجمون:</w:t>
      </w:r>
      <w:r w:rsidRPr="0031173F">
        <w:rPr>
          <w:rFonts w:cs="Fanan"/>
          <w:sz w:val="32"/>
          <w:szCs w:val="32"/>
          <w:rtl/>
        </w:rPr>
        <w:t xml:space="preserve"> وهذا الضرب يخلق الله فيه لبعض الناس قوة ما</w:t>
      </w:r>
      <w:r w:rsidRPr="0031173F">
        <w:rPr>
          <w:rFonts w:cs="Fanan" w:hint="cs"/>
          <w:sz w:val="32"/>
          <w:szCs w:val="32"/>
          <w:rtl/>
        </w:rPr>
        <w:t>،</w:t>
      </w:r>
      <w:r w:rsidRPr="0031173F">
        <w:rPr>
          <w:rFonts w:cs="Fanan"/>
          <w:sz w:val="32"/>
          <w:szCs w:val="32"/>
          <w:rtl/>
        </w:rPr>
        <w:t xml:space="preserve"> لكن الكذب فيه أغلب</w:t>
      </w:r>
      <w:r w:rsidRPr="0031173F">
        <w:rPr>
          <w:rFonts w:cs="Fanan" w:hint="cs"/>
          <w:sz w:val="32"/>
          <w:szCs w:val="32"/>
          <w:rtl/>
        </w:rPr>
        <w:t>،</w:t>
      </w:r>
      <w:r w:rsidRPr="0031173F">
        <w:rPr>
          <w:rFonts w:cs="Fanan"/>
          <w:sz w:val="32"/>
          <w:szCs w:val="32"/>
          <w:rtl/>
        </w:rPr>
        <w:t xml:space="preserve"> ومن هذا الفن</w:t>
      </w:r>
      <w:r w:rsidRPr="0031173F">
        <w:rPr>
          <w:rFonts w:cs="Fanan" w:hint="cs"/>
          <w:sz w:val="32"/>
          <w:szCs w:val="32"/>
          <w:rtl/>
        </w:rPr>
        <w:t>:</w:t>
      </w:r>
      <w:r w:rsidRPr="0031173F">
        <w:rPr>
          <w:rFonts w:cs="Fanan"/>
          <w:sz w:val="32"/>
          <w:szCs w:val="32"/>
          <w:rtl/>
        </w:rPr>
        <w:t xml:space="preserve"> العرافة</w:t>
      </w:r>
      <w:r w:rsidRPr="0031173F">
        <w:rPr>
          <w:rFonts w:cs="Fanan" w:hint="cs"/>
          <w:sz w:val="32"/>
          <w:szCs w:val="32"/>
          <w:rtl/>
        </w:rPr>
        <w:t>،</w:t>
      </w:r>
      <w:r w:rsidRPr="0031173F">
        <w:rPr>
          <w:rFonts w:cs="Fanan"/>
          <w:sz w:val="32"/>
          <w:szCs w:val="32"/>
          <w:rtl/>
        </w:rPr>
        <w:t xml:space="preserve"> وصاحبها عراف</w:t>
      </w:r>
      <w:r w:rsidRPr="0031173F">
        <w:rPr>
          <w:rFonts w:cs="Fanan" w:hint="cs"/>
          <w:sz w:val="32"/>
          <w:szCs w:val="32"/>
          <w:rtl/>
        </w:rPr>
        <w:t>،</w:t>
      </w:r>
      <w:r w:rsidRPr="0031173F">
        <w:rPr>
          <w:rFonts w:cs="Fanan"/>
          <w:sz w:val="32"/>
          <w:szCs w:val="32"/>
          <w:rtl/>
        </w:rPr>
        <w:t xml:space="preserve"> وهو الذي يستدل على الأمور بأسباب ومقدمات يدعي معرفتها بها</w:t>
      </w:r>
      <w:r w:rsidRPr="0031173F">
        <w:rPr>
          <w:rFonts w:cs="Fanan" w:hint="cs"/>
          <w:sz w:val="32"/>
          <w:szCs w:val="32"/>
          <w:rtl/>
        </w:rPr>
        <w:t>،</w:t>
      </w:r>
      <w:r w:rsidRPr="0031173F">
        <w:rPr>
          <w:rFonts w:cs="Fanan"/>
          <w:sz w:val="32"/>
          <w:szCs w:val="32"/>
          <w:rtl/>
        </w:rPr>
        <w:t xml:space="preserve"> وقد يعتضد بعض هذا الفن ببعض في ذلك كالزجر والطرق والنجوم وأسباب معتادة</w:t>
      </w:r>
      <w:r w:rsidRPr="0031173F">
        <w:rPr>
          <w:rFonts w:cs="Fanan" w:hint="cs"/>
          <w:sz w:val="32"/>
          <w:szCs w:val="32"/>
          <w:rtl/>
        </w:rPr>
        <w:t>،</w:t>
      </w:r>
      <w:r w:rsidRPr="0031173F">
        <w:rPr>
          <w:rFonts w:cs="Fanan"/>
          <w:sz w:val="32"/>
          <w:szCs w:val="32"/>
          <w:rtl/>
        </w:rPr>
        <w:t xml:space="preserve"> وهذه ال</w:t>
      </w:r>
      <w:r w:rsidRPr="0031173F">
        <w:rPr>
          <w:rFonts w:cs="Fanan" w:hint="cs"/>
          <w:sz w:val="32"/>
          <w:szCs w:val="32"/>
          <w:rtl/>
        </w:rPr>
        <w:t>أ</w:t>
      </w:r>
      <w:r w:rsidRPr="0031173F">
        <w:rPr>
          <w:rFonts w:cs="Fanan"/>
          <w:sz w:val="32"/>
          <w:szCs w:val="32"/>
          <w:rtl/>
        </w:rPr>
        <w:t>ضرب كلها تسمى كهانة</w:t>
      </w:r>
      <w:r w:rsidRPr="0031173F">
        <w:rPr>
          <w:rFonts w:cs="Fanan" w:hint="cs"/>
          <w:sz w:val="32"/>
          <w:szCs w:val="32"/>
          <w:rtl/>
        </w:rPr>
        <w:t>،</w:t>
      </w:r>
      <w:r w:rsidRPr="0031173F">
        <w:rPr>
          <w:rFonts w:cs="Fanan"/>
          <w:sz w:val="32"/>
          <w:szCs w:val="32"/>
          <w:rtl/>
        </w:rPr>
        <w:t xml:space="preserve"> وقد أكذبهم كلهم الشرع ونهى عن تصديقهم وإتيانهم</w:t>
      </w:r>
      <w:r w:rsidRPr="0031173F">
        <w:rPr>
          <w:rFonts w:cs="Fanan" w:hint="cs"/>
          <w:sz w:val="32"/>
          <w:szCs w:val="32"/>
          <w:rtl/>
        </w:rPr>
        <w:t>.ا.هـ</w:t>
      </w:r>
      <w:r w:rsidRPr="0031173F">
        <w:rPr>
          <w:rFonts w:cs="Fanan"/>
          <w:sz w:val="32"/>
          <w:szCs w:val="32"/>
          <w:rtl/>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54"/>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sz w:val="32"/>
          <w:szCs w:val="32"/>
          <w:rtl/>
        </w:rPr>
        <w:t>و</w:t>
      </w:r>
      <w:r w:rsidRPr="0031173F">
        <w:rPr>
          <w:rFonts w:cs="Fanan" w:hint="cs"/>
          <w:sz w:val="32"/>
          <w:szCs w:val="32"/>
          <w:rtl/>
        </w:rPr>
        <w:t>مع ذلك فهناك من فرق بين الكهانة والعرافة بالأمور التي يتعامل بها</w:t>
      </w:r>
      <w:r w:rsidRPr="0031173F">
        <w:rPr>
          <w:rFonts w:cs="Fanan" w:hint="cs"/>
          <w:sz w:val="32"/>
          <w:szCs w:val="32"/>
          <w:rtl/>
          <w:lang w:bidi="ar-EG"/>
        </w:rPr>
        <w:t>،</w:t>
      </w:r>
      <w:r w:rsidRPr="0031173F">
        <w:rPr>
          <w:rFonts w:cs="Fanan" w:hint="cs"/>
          <w:sz w:val="32"/>
          <w:szCs w:val="32"/>
          <w:rtl/>
        </w:rPr>
        <w:t xml:space="preserve"> يقول النووي ـ رحمه الله ـ:(</w:t>
      </w:r>
      <w:r w:rsidRPr="0031173F">
        <w:rPr>
          <w:rFonts w:cs="Fanan"/>
          <w:sz w:val="32"/>
          <w:szCs w:val="32"/>
          <w:rtl/>
        </w:rPr>
        <w:t xml:space="preserve"> ومن هذا الفن العرافة وصاحبها عراف</w:t>
      </w:r>
      <w:r w:rsidRPr="0031173F">
        <w:rPr>
          <w:rFonts w:cs="Fanan" w:hint="cs"/>
          <w:sz w:val="32"/>
          <w:szCs w:val="32"/>
          <w:rtl/>
          <w:lang w:bidi="ar-EG"/>
        </w:rPr>
        <w:t>،</w:t>
      </w:r>
      <w:r w:rsidRPr="0031173F">
        <w:rPr>
          <w:rFonts w:cs="Fanan"/>
          <w:sz w:val="32"/>
          <w:szCs w:val="32"/>
          <w:rtl/>
        </w:rPr>
        <w:t xml:space="preserve"> وهو الذ</w:t>
      </w:r>
      <w:r w:rsidRPr="0031173F">
        <w:rPr>
          <w:rFonts w:cs="Fanan" w:hint="cs"/>
          <w:sz w:val="32"/>
          <w:szCs w:val="32"/>
          <w:rtl/>
        </w:rPr>
        <w:t>ي</w:t>
      </w:r>
      <w:r w:rsidRPr="0031173F">
        <w:rPr>
          <w:rFonts w:cs="Fanan"/>
          <w:sz w:val="32"/>
          <w:szCs w:val="32"/>
          <w:rtl/>
        </w:rPr>
        <w:t xml:space="preserve"> يستدل على الأمور بأسباب ومقدمات يدع</w:t>
      </w:r>
      <w:r w:rsidRPr="0031173F">
        <w:rPr>
          <w:rFonts w:cs="Fanan" w:hint="cs"/>
          <w:sz w:val="32"/>
          <w:szCs w:val="32"/>
          <w:rtl/>
          <w:lang w:bidi="ar-EG"/>
        </w:rPr>
        <w:t>ي</w:t>
      </w:r>
      <w:r w:rsidRPr="0031173F">
        <w:rPr>
          <w:rFonts w:cs="Fanan"/>
          <w:sz w:val="32"/>
          <w:szCs w:val="32"/>
          <w:rtl/>
        </w:rPr>
        <w:t xml:space="preserve"> معرفتها بها وقد يعتضد بعض هذا الفن ببعض ف</w:t>
      </w:r>
      <w:r w:rsidRPr="0031173F">
        <w:rPr>
          <w:rFonts w:cs="Fanan" w:hint="cs"/>
          <w:sz w:val="32"/>
          <w:szCs w:val="32"/>
          <w:rtl/>
        </w:rPr>
        <w:t>ي</w:t>
      </w:r>
      <w:r w:rsidRPr="0031173F">
        <w:rPr>
          <w:rFonts w:cs="Fanan"/>
          <w:sz w:val="32"/>
          <w:szCs w:val="32"/>
          <w:rtl/>
        </w:rPr>
        <w:t xml:space="preserve"> ذلك بالزجر والطرق والنجوم وأسباب معتادة</w:t>
      </w:r>
      <w:r w:rsidRPr="0031173F">
        <w:rPr>
          <w:rFonts w:cs="Fanan" w:hint="cs"/>
          <w:sz w:val="32"/>
          <w:szCs w:val="32"/>
          <w:rtl/>
          <w:lang w:bidi="ar-EG"/>
        </w:rPr>
        <w:t>،</w:t>
      </w:r>
      <w:r w:rsidRPr="0031173F">
        <w:rPr>
          <w:rFonts w:cs="Fanan"/>
          <w:sz w:val="32"/>
          <w:szCs w:val="32"/>
          <w:rtl/>
        </w:rPr>
        <w:t xml:space="preserve"> وهذه الأضرب كلها تسمى كهانة وقد أكذبهم كلهم الشرع ونهى عن تصديقهم و</w:t>
      </w:r>
      <w:r w:rsidRPr="0031173F">
        <w:rPr>
          <w:rFonts w:cs="Fanan" w:hint="cs"/>
          <w:sz w:val="32"/>
          <w:szCs w:val="32"/>
          <w:rtl/>
        </w:rPr>
        <w:t>إ</w:t>
      </w:r>
      <w:r w:rsidRPr="0031173F">
        <w:rPr>
          <w:rFonts w:cs="Fanan"/>
          <w:sz w:val="32"/>
          <w:szCs w:val="32"/>
          <w:rtl/>
        </w:rPr>
        <w:t>تيانهم والله أعلم</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55"/>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ويشير إلى ذلك  الشيخ محمد الأمين الشنقيطي ـ رحمه الله ـ فيقول:(</w:t>
      </w:r>
      <w:r w:rsidRPr="0031173F">
        <w:rPr>
          <w:rFonts w:cs="Fanan"/>
          <w:sz w:val="32"/>
          <w:szCs w:val="32"/>
          <w:rtl/>
        </w:rPr>
        <w:t xml:space="preserve"> والفرق بين العرافة و</w:t>
      </w:r>
      <w:r w:rsidRPr="0031173F">
        <w:rPr>
          <w:rFonts w:cs="Fanan" w:hint="cs"/>
          <w:sz w:val="32"/>
          <w:szCs w:val="32"/>
          <w:rtl/>
        </w:rPr>
        <w:t>ال</w:t>
      </w:r>
      <w:r w:rsidRPr="0031173F">
        <w:rPr>
          <w:rFonts w:cs="Fanan"/>
          <w:sz w:val="32"/>
          <w:szCs w:val="32"/>
          <w:rtl/>
        </w:rPr>
        <w:t>كهانة</w:t>
      </w:r>
      <w:r w:rsidRPr="0031173F">
        <w:rPr>
          <w:rFonts w:cs="Fanan" w:hint="cs"/>
          <w:sz w:val="32"/>
          <w:szCs w:val="32"/>
          <w:rtl/>
        </w:rPr>
        <w:t>،</w:t>
      </w:r>
      <w:r w:rsidRPr="0031173F">
        <w:rPr>
          <w:rFonts w:cs="Fanan"/>
          <w:sz w:val="32"/>
          <w:szCs w:val="32"/>
          <w:rtl/>
        </w:rPr>
        <w:t xml:space="preserve"> مع أنهما يشتركان في دعوى الاطلاع على الغيب</w:t>
      </w:r>
      <w:r w:rsidRPr="0031173F">
        <w:rPr>
          <w:rFonts w:cs="Fanan" w:hint="cs"/>
          <w:sz w:val="32"/>
          <w:szCs w:val="32"/>
          <w:rtl/>
        </w:rPr>
        <w:t>،</w:t>
      </w:r>
      <w:r w:rsidRPr="0031173F">
        <w:rPr>
          <w:rFonts w:cs="Fanan"/>
          <w:sz w:val="32"/>
          <w:szCs w:val="32"/>
          <w:rtl/>
        </w:rPr>
        <w:t xml:space="preserve"> أن العرافة مختصة بالأمور الماضية</w:t>
      </w:r>
      <w:r w:rsidRPr="0031173F">
        <w:rPr>
          <w:rFonts w:cs="Fanan" w:hint="cs"/>
          <w:sz w:val="32"/>
          <w:szCs w:val="32"/>
          <w:rtl/>
        </w:rPr>
        <w:t>،</w:t>
      </w:r>
      <w:r w:rsidRPr="0031173F">
        <w:rPr>
          <w:rFonts w:cs="Fanan"/>
          <w:sz w:val="32"/>
          <w:szCs w:val="32"/>
          <w:rtl/>
        </w:rPr>
        <w:t xml:space="preserve"> والكهانة مختصة بالأمور المستقبلة</w:t>
      </w:r>
      <w:r w:rsidRPr="0031173F">
        <w:rPr>
          <w:rFonts w:cs="Fanan" w:hint="cs"/>
          <w:sz w:val="32"/>
          <w:szCs w:val="32"/>
          <w:rtl/>
        </w:rPr>
        <w:t>.</w:t>
      </w:r>
      <w:r w:rsidRPr="0031173F">
        <w:rPr>
          <w:rFonts w:cs="Fanan"/>
          <w:sz w:val="32"/>
          <w:szCs w:val="32"/>
          <w:rtl/>
        </w:rPr>
        <w:t xml:space="preserve"> ا</w:t>
      </w:r>
      <w:r w:rsidRPr="0031173F">
        <w:rPr>
          <w:rFonts w:cs="Fanan" w:hint="cs"/>
          <w:sz w:val="32"/>
          <w:szCs w:val="32"/>
          <w:rtl/>
        </w:rPr>
        <w:t>.</w:t>
      </w:r>
      <w:r w:rsidRPr="0031173F">
        <w:rPr>
          <w:rFonts w:cs="Fanan"/>
          <w:sz w:val="32"/>
          <w:szCs w:val="32"/>
          <w:rtl/>
        </w:rPr>
        <w:t>ه</w:t>
      </w:r>
      <w:r w:rsidRPr="0031173F">
        <w:rPr>
          <w:rFonts w:cs="Fanan" w:hint="cs"/>
          <w:sz w:val="32"/>
          <w:szCs w:val="32"/>
          <w:rtl/>
        </w:rPr>
        <w:t>ـ)</w:t>
      </w:r>
      <w:r w:rsidRPr="0031173F">
        <w:rPr>
          <w:rFonts w:cs="Fanan" w:hint="cs"/>
          <w:sz w:val="32"/>
          <w:szCs w:val="32"/>
          <w:vertAlign w:val="superscript"/>
          <w:rtl/>
        </w:rPr>
        <w:t xml:space="preserve"> (</w:t>
      </w:r>
      <w:r w:rsidRPr="0031173F">
        <w:rPr>
          <w:rStyle w:val="aa"/>
          <w:rFonts w:cs="Fanan"/>
          <w:sz w:val="32"/>
          <w:szCs w:val="32"/>
          <w:rtl/>
        </w:rPr>
        <w:footnoteReference w:id="156"/>
      </w:r>
      <w:r w:rsidRPr="0031173F">
        <w:rPr>
          <w:rFonts w:cs="Fanan" w:hint="cs"/>
          <w:sz w:val="32"/>
          <w:szCs w:val="32"/>
          <w:vertAlign w:val="superscript"/>
          <w:rtl/>
        </w:rPr>
        <w:t>)</w:t>
      </w:r>
      <w:r w:rsidRPr="0031173F">
        <w:rPr>
          <w:rFonts w:cs="Fanan" w:hint="cs"/>
          <w:sz w:val="32"/>
          <w:szCs w:val="32"/>
          <w:rtl/>
        </w:rPr>
        <w:t>، ومن ثم فانتشار الكهانة والعرافة والعيافة والتنجيم هو شرعظيم، عانت منه المجتمعات الإسلامية لما ابتعدت عن منهج القرآن وعن سنة خاتم المرسلين عليه أفضل الصلاة وأزكى التسليم</w:t>
      </w:r>
      <w:r w:rsidRPr="0031173F">
        <w:rPr>
          <w:rFonts w:cs="Fanan" w:hint="cs"/>
          <w:sz w:val="32"/>
          <w:szCs w:val="32"/>
          <w:rtl/>
          <w:lang w:bidi="ar-EG"/>
        </w:rPr>
        <w:t>،</w:t>
      </w:r>
      <w:r w:rsidRPr="0031173F">
        <w:rPr>
          <w:rFonts w:cs="Fanan" w:hint="cs"/>
          <w:sz w:val="32"/>
          <w:szCs w:val="32"/>
          <w:rtl/>
        </w:rPr>
        <w:t xml:space="preserve"> لذا تجد الإمام </w:t>
      </w:r>
      <w:r w:rsidRPr="0031173F">
        <w:rPr>
          <w:rFonts w:cs="Fanan" w:hint="cs"/>
          <w:sz w:val="32"/>
          <w:szCs w:val="32"/>
          <w:rtl/>
        </w:rPr>
        <w:lastRenderedPageBreak/>
        <w:t>القرطبي يشير إلى ذلك في عصره بعد أن بين حالهم فقال ـ رحمه الله ـ:(</w:t>
      </w:r>
      <w:r w:rsidRPr="0031173F">
        <w:rPr>
          <w:rFonts w:cs="Fanan"/>
          <w:sz w:val="32"/>
          <w:szCs w:val="32"/>
          <w:rtl/>
        </w:rPr>
        <w:t xml:space="preserve"> قال علماؤنا</w:t>
      </w:r>
      <w:r w:rsidRPr="0031173F">
        <w:rPr>
          <w:rFonts w:cs="Fanan" w:hint="cs"/>
          <w:sz w:val="32"/>
          <w:szCs w:val="32"/>
          <w:rtl/>
        </w:rPr>
        <w:t>:</w:t>
      </w:r>
      <w:r w:rsidRPr="0031173F">
        <w:rPr>
          <w:rFonts w:cs="Fanan"/>
          <w:sz w:val="32"/>
          <w:szCs w:val="32"/>
          <w:rtl/>
        </w:rPr>
        <w:t xml:space="preserve"> وقد انقلبت الأحوال في هذه الأزمان بإتيان المنجمين والكهان لا سيما بالديار المصرية</w:t>
      </w:r>
      <w:r w:rsidRPr="0031173F">
        <w:rPr>
          <w:rFonts w:cs="Fanan" w:hint="cs"/>
          <w:sz w:val="32"/>
          <w:szCs w:val="32"/>
          <w:rtl/>
        </w:rPr>
        <w:t>،</w:t>
      </w:r>
      <w:r w:rsidRPr="0031173F">
        <w:rPr>
          <w:rFonts w:cs="Fanan"/>
          <w:sz w:val="32"/>
          <w:szCs w:val="32"/>
          <w:rtl/>
        </w:rPr>
        <w:t xml:space="preserve"> فقد شاع في رؤسائهم وأتباعهم وأمرائهم اتخاذ المنجمين</w:t>
      </w:r>
      <w:r w:rsidRPr="0031173F">
        <w:rPr>
          <w:rFonts w:cs="Fanan" w:hint="cs"/>
          <w:sz w:val="32"/>
          <w:szCs w:val="32"/>
          <w:rtl/>
        </w:rPr>
        <w:t>،</w:t>
      </w:r>
      <w:r w:rsidRPr="0031173F">
        <w:rPr>
          <w:rFonts w:cs="Fanan"/>
          <w:sz w:val="32"/>
          <w:szCs w:val="32"/>
          <w:rtl/>
        </w:rPr>
        <w:t xml:space="preserve"> بل ولقد انخدع كثير من المنتسبين للفقه والدين فجاؤوا إلى هؤلاء الكهنة والعرافين فبهرجوا عليهم بالمحال واستخرجوا منهم الأموال</w:t>
      </w:r>
      <w:r w:rsidRPr="0031173F">
        <w:rPr>
          <w:rFonts w:cs="Fanan" w:hint="cs"/>
          <w:sz w:val="32"/>
          <w:szCs w:val="32"/>
          <w:rtl/>
        </w:rPr>
        <w:t>،</w:t>
      </w:r>
      <w:r w:rsidRPr="0031173F">
        <w:rPr>
          <w:rFonts w:cs="Fanan"/>
          <w:sz w:val="32"/>
          <w:szCs w:val="32"/>
          <w:rtl/>
        </w:rPr>
        <w:t xml:space="preserve"> فحصلوا من أقوالهم على السراب والآل</w:t>
      </w:r>
      <w:r w:rsidRPr="0031173F">
        <w:rPr>
          <w:rFonts w:cs="Fanan" w:hint="cs"/>
          <w:sz w:val="32"/>
          <w:szCs w:val="32"/>
          <w:rtl/>
        </w:rPr>
        <w:t>،</w:t>
      </w:r>
      <w:r w:rsidRPr="0031173F">
        <w:rPr>
          <w:rFonts w:cs="Fanan"/>
          <w:sz w:val="32"/>
          <w:szCs w:val="32"/>
          <w:rtl/>
        </w:rPr>
        <w:t xml:space="preserve"> ومن أديانهم على الفساد والضلال</w:t>
      </w:r>
      <w:r w:rsidRPr="0031173F">
        <w:rPr>
          <w:rFonts w:cs="Fanan" w:hint="cs"/>
          <w:sz w:val="32"/>
          <w:szCs w:val="32"/>
          <w:rtl/>
        </w:rPr>
        <w:t>،</w:t>
      </w:r>
      <w:r w:rsidRPr="0031173F">
        <w:rPr>
          <w:rFonts w:cs="Fanan"/>
          <w:sz w:val="32"/>
          <w:szCs w:val="32"/>
          <w:rtl/>
        </w:rPr>
        <w:t xml:space="preserve"> وكل ذلك من الكبائر لقوله عليه السلام</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 لم تقبل له صلاة أربعين ليلة</w:t>
      </w:r>
      <w:r w:rsidRPr="0031173F">
        <w:rPr>
          <w:rFonts w:cs="Fanan" w:hint="cs"/>
          <w:sz w:val="32"/>
          <w:szCs w:val="32"/>
          <w:rtl/>
        </w:rPr>
        <w:t>»</w:t>
      </w:r>
      <w:r w:rsidRPr="0031173F">
        <w:rPr>
          <w:rFonts w:cs="Fanan"/>
          <w:sz w:val="32"/>
          <w:szCs w:val="32"/>
          <w:rtl/>
        </w:rPr>
        <w:t xml:space="preserve">  فكيف بمن اتخذهم وأنفق عليهم معتمدا</w:t>
      </w:r>
      <w:r w:rsidRPr="0031173F">
        <w:rPr>
          <w:rFonts w:cs="Fanan" w:hint="cs"/>
          <w:sz w:val="32"/>
          <w:szCs w:val="32"/>
          <w:rtl/>
          <w:lang w:bidi="ar-EG"/>
        </w:rPr>
        <w:t>ً</w:t>
      </w:r>
      <w:r w:rsidRPr="0031173F">
        <w:rPr>
          <w:rFonts w:cs="Fanan"/>
          <w:sz w:val="32"/>
          <w:szCs w:val="32"/>
          <w:rtl/>
        </w:rPr>
        <w:t xml:space="preserve"> على أقوالهم</w:t>
      </w:r>
      <w:r w:rsidRPr="0031173F">
        <w:rPr>
          <w:rFonts w:cs="Fanan" w:hint="cs"/>
          <w:sz w:val="32"/>
          <w:szCs w:val="32"/>
          <w:rtl/>
          <w:lang w:bidi="ar-EG"/>
        </w:rPr>
        <w:t>؟!</w:t>
      </w:r>
      <w:r w:rsidRPr="0031173F">
        <w:rPr>
          <w:rFonts w:cs="Fanan"/>
          <w:sz w:val="32"/>
          <w:szCs w:val="32"/>
          <w:rtl/>
        </w:rPr>
        <w:t xml:space="preserve"> رو</w:t>
      </w:r>
      <w:r w:rsidRPr="0031173F">
        <w:rPr>
          <w:rFonts w:cs="Fanan" w:hint="cs"/>
          <w:sz w:val="32"/>
          <w:szCs w:val="32"/>
          <w:rtl/>
          <w:lang w:bidi="ar-EG"/>
        </w:rPr>
        <w:t>ى</w:t>
      </w:r>
      <w:r w:rsidRPr="0031173F">
        <w:rPr>
          <w:rFonts w:cs="Fanan"/>
          <w:sz w:val="32"/>
          <w:szCs w:val="32"/>
          <w:rtl/>
        </w:rPr>
        <w:t xml:space="preserve"> مسلم</w:t>
      </w:r>
      <w:r w:rsidRPr="0031173F">
        <w:rPr>
          <w:rFonts w:cs="Fanan" w:hint="cs"/>
          <w:sz w:val="32"/>
          <w:szCs w:val="32"/>
          <w:rtl/>
          <w:lang w:bidi="ar-EG"/>
        </w:rPr>
        <w:t xml:space="preserve"> ـ </w:t>
      </w:r>
      <w:r w:rsidRPr="0031173F">
        <w:rPr>
          <w:rFonts w:cs="Fanan"/>
          <w:sz w:val="32"/>
          <w:szCs w:val="32"/>
          <w:rtl/>
        </w:rPr>
        <w:t xml:space="preserve"> رحمه الله</w:t>
      </w:r>
      <w:r w:rsidRPr="0031173F">
        <w:rPr>
          <w:rFonts w:cs="Fanan" w:hint="cs"/>
          <w:sz w:val="32"/>
          <w:szCs w:val="32"/>
          <w:rtl/>
          <w:lang w:bidi="ar-EG"/>
        </w:rPr>
        <w:t xml:space="preserve"> ـ</w:t>
      </w:r>
      <w:r w:rsidRPr="0031173F">
        <w:rPr>
          <w:rFonts w:cs="Fanan"/>
          <w:sz w:val="32"/>
          <w:szCs w:val="32"/>
          <w:rtl/>
        </w:rPr>
        <w:t xml:space="preserve"> عن عائشة </w:t>
      </w:r>
      <w:r w:rsidRPr="0031173F">
        <w:rPr>
          <w:rFonts w:cs="Fanan" w:hint="cs"/>
          <w:sz w:val="32"/>
          <w:szCs w:val="32"/>
          <w:rtl/>
        </w:rPr>
        <w:t xml:space="preserve">ـ </w:t>
      </w:r>
      <w:r w:rsidRPr="0031173F">
        <w:rPr>
          <w:rFonts w:cs="Fanan" w:hint="cs"/>
          <w:sz w:val="32"/>
          <w:szCs w:val="32"/>
          <w:rtl/>
          <w:lang w:bidi="ar-EG"/>
        </w:rPr>
        <w:t xml:space="preserve"> </w:t>
      </w:r>
      <w:r w:rsidRPr="0031173F">
        <w:rPr>
          <w:rFonts w:cs="Fanan"/>
          <w:sz w:val="32"/>
          <w:szCs w:val="32"/>
          <w:rtl/>
        </w:rPr>
        <w:t>رضي الله عنها</w:t>
      </w:r>
      <w:r w:rsidRPr="0031173F">
        <w:rPr>
          <w:rFonts w:cs="Fanan" w:hint="cs"/>
          <w:sz w:val="32"/>
          <w:szCs w:val="32"/>
          <w:rtl/>
          <w:lang w:bidi="ar-EG"/>
        </w:rPr>
        <w:t xml:space="preserve"> </w:t>
      </w:r>
      <w:r w:rsidRPr="0031173F">
        <w:rPr>
          <w:rFonts w:cs="Fanan" w:hint="cs"/>
          <w:sz w:val="32"/>
          <w:szCs w:val="32"/>
          <w:rtl/>
        </w:rPr>
        <w:t>ـ</w:t>
      </w:r>
      <w:r w:rsidRPr="0031173F">
        <w:rPr>
          <w:rFonts w:cs="Fanan"/>
          <w:sz w:val="32"/>
          <w:szCs w:val="32"/>
          <w:rtl/>
        </w:rPr>
        <w:t xml:space="preserve"> قالت</w:t>
      </w:r>
      <w:r w:rsidRPr="0031173F">
        <w:rPr>
          <w:rFonts w:cs="Fanan" w:hint="cs"/>
          <w:sz w:val="32"/>
          <w:szCs w:val="32"/>
          <w:rtl/>
        </w:rPr>
        <w:t>:</w:t>
      </w:r>
      <w:r w:rsidRPr="0031173F">
        <w:rPr>
          <w:rFonts w:cs="Fanan"/>
          <w:sz w:val="32"/>
          <w:szCs w:val="32"/>
          <w:rtl/>
        </w:rPr>
        <w:t xml:space="preserve"> سأل رسول </w:t>
      </w:r>
      <w:r w:rsidRPr="0031173F">
        <w:rPr>
          <w:rFonts w:cs="Fanan" w:hint="cs"/>
          <w:sz w:val="32"/>
          <w:szCs w:val="32"/>
          <w:rtl/>
        </w:rPr>
        <w:sym w:font="AGA Arabesque" w:char="F072"/>
      </w:r>
      <w:r w:rsidRPr="0031173F">
        <w:rPr>
          <w:rFonts w:cs="Fanan" w:hint="cs"/>
          <w:sz w:val="32"/>
          <w:szCs w:val="32"/>
          <w:rtl/>
          <w:lang w:bidi="ar-EG"/>
        </w:rPr>
        <w:t xml:space="preserve"> </w:t>
      </w:r>
      <w:r w:rsidRPr="0031173F">
        <w:rPr>
          <w:rFonts w:cs="Fanan"/>
          <w:sz w:val="32"/>
          <w:szCs w:val="32"/>
          <w:rtl/>
        </w:rPr>
        <w:t>أناس عن الكهان فقال</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 إنهم ليسوا بشيء </w:t>
      </w:r>
      <w:r w:rsidRPr="0031173F">
        <w:rPr>
          <w:rFonts w:cs="Fanan" w:hint="cs"/>
          <w:sz w:val="32"/>
          <w:szCs w:val="32"/>
          <w:rtl/>
        </w:rPr>
        <w:t xml:space="preserve">» قالوا </w:t>
      </w:r>
      <w:r w:rsidRPr="0031173F">
        <w:rPr>
          <w:rFonts w:cs="Fanan"/>
          <w:sz w:val="32"/>
          <w:szCs w:val="32"/>
          <w:rtl/>
        </w:rPr>
        <w:t>يا رسول الله</w:t>
      </w:r>
      <w:r w:rsidRPr="0031173F">
        <w:rPr>
          <w:rFonts w:cs="Fanan" w:hint="cs"/>
          <w:sz w:val="32"/>
          <w:szCs w:val="32"/>
          <w:rtl/>
          <w:lang w:bidi="ar-EG"/>
        </w:rPr>
        <w:t>:</w:t>
      </w:r>
      <w:r w:rsidRPr="0031173F">
        <w:rPr>
          <w:rFonts w:cs="Fanan"/>
          <w:sz w:val="32"/>
          <w:szCs w:val="32"/>
          <w:rtl/>
        </w:rPr>
        <w:t xml:space="preserve"> إنهم يحدثونا أحيانا</w:t>
      </w:r>
      <w:r w:rsidRPr="0031173F">
        <w:rPr>
          <w:rFonts w:cs="Fanan" w:hint="cs"/>
          <w:sz w:val="32"/>
          <w:szCs w:val="32"/>
          <w:rtl/>
        </w:rPr>
        <w:t>ً</w:t>
      </w:r>
      <w:r w:rsidRPr="0031173F">
        <w:rPr>
          <w:rFonts w:cs="Fanan"/>
          <w:sz w:val="32"/>
          <w:szCs w:val="32"/>
          <w:rtl/>
        </w:rPr>
        <w:t xml:space="preserve"> بشيء فيكون حقا</w:t>
      </w:r>
      <w:r w:rsidRPr="0031173F">
        <w:rPr>
          <w:rFonts w:cs="Fanan" w:hint="cs"/>
          <w:sz w:val="32"/>
          <w:szCs w:val="32"/>
          <w:rtl/>
        </w:rPr>
        <w:t>ً،</w:t>
      </w:r>
      <w:r w:rsidRPr="0031173F">
        <w:rPr>
          <w:rFonts w:cs="Fanan"/>
          <w:sz w:val="32"/>
          <w:szCs w:val="32"/>
          <w:rtl/>
        </w:rPr>
        <w:t xml:space="preserve"> فقال رسول الله  </w:t>
      </w:r>
      <w:r w:rsidRPr="0031173F">
        <w:rPr>
          <w:rFonts w:cs="Fanan" w:hint="cs"/>
          <w:sz w:val="32"/>
          <w:szCs w:val="32"/>
          <w:rtl/>
        </w:rPr>
        <w:sym w:font="AGA Arabesque" w:char="F072"/>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تلك الكلمة</w:t>
      </w:r>
      <w:r w:rsidRPr="0031173F">
        <w:rPr>
          <w:rFonts w:cs="Fanan" w:hint="cs"/>
          <w:sz w:val="32"/>
          <w:szCs w:val="32"/>
          <w:rtl/>
          <w:lang w:bidi="ar-EG"/>
        </w:rPr>
        <w:t xml:space="preserve"> </w:t>
      </w:r>
      <w:r w:rsidRPr="0031173F">
        <w:rPr>
          <w:rFonts w:cs="Fanan"/>
          <w:sz w:val="32"/>
          <w:szCs w:val="32"/>
          <w:rtl/>
        </w:rPr>
        <w:t xml:space="preserve"> من الحق يخطفها الجني فيقرها في إذن وليه قر الدجاجة</w:t>
      </w:r>
      <w:r w:rsidRPr="0031173F">
        <w:rPr>
          <w:rFonts w:cs="Fanan" w:hint="cs"/>
          <w:sz w:val="32"/>
          <w:szCs w:val="32"/>
          <w:rtl/>
        </w:rPr>
        <w:t>،</w:t>
      </w:r>
      <w:r w:rsidRPr="0031173F">
        <w:rPr>
          <w:rFonts w:cs="Fanan"/>
          <w:sz w:val="32"/>
          <w:szCs w:val="32"/>
          <w:rtl/>
        </w:rPr>
        <w:t xml:space="preserve"> فيخلطون معها مائة كذبة </w:t>
      </w:r>
      <w:r w:rsidRPr="0031173F">
        <w:rPr>
          <w:rFonts w:cs="Fanan" w:hint="cs"/>
          <w:sz w:val="32"/>
          <w:szCs w:val="32"/>
          <w:rtl/>
        </w:rPr>
        <w:t>»</w:t>
      </w:r>
      <w:r w:rsidRPr="0031173F">
        <w:rPr>
          <w:rFonts w:cs="Fanan"/>
          <w:sz w:val="32"/>
          <w:szCs w:val="32"/>
          <w:rtl/>
        </w:rPr>
        <w:t xml:space="preserve"> قال الحميدي</w:t>
      </w:r>
      <w:r w:rsidRPr="0031173F">
        <w:rPr>
          <w:rFonts w:cs="Fanan" w:hint="cs"/>
          <w:sz w:val="32"/>
          <w:szCs w:val="32"/>
          <w:rtl/>
          <w:lang w:bidi="ar-EG"/>
        </w:rPr>
        <w:t>:</w:t>
      </w:r>
      <w:r w:rsidRPr="0031173F">
        <w:rPr>
          <w:rFonts w:cs="Fanan"/>
          <w:sz w:val="32"/>
          <w:szCs w:val="32"/>
          <w:rtl/>
        </w:rPr>
        <w:t xml:space="preserve"> ليس ليحيى بن عروة عن أبيه عن عائشة في الصحيح غير هذا</w:t>
      </w:r>
      <w:r w:rsidRPr="0031173F">
        <w:rPr>
          <w:rFonts w:cs="Fanan" w:hint="cs"/>
          <w:sz w:val="32"/>
          <w:szCs w:val="32"/>
          <w:rtl/>
          <w:lang w:bidi="ar-EG"/>
        </w:rPr>
        <w:t>،</w:t>
      </w:r>
      <w:r w:rsidRPr="0031173F">
        <w:rPr>
          <w:rFonts w:cs="Fanan"/>
          <w:sz w:val="32"/>
          <w:szCs w:val="32"/>
          <w:rtl/>
        </w:rPr>
        <w:t xml:space="preserve"> وأخرجه البخاري أيضا</w:t>
      </w:r>
      <w:r w:rsidRPr="0031173F">
        <w:rPr>
          <w:rFonts w:cs="Fanan" w:hint="cs"/>
          <w:sz w:val="32"/>
          <w:szCs w:val="32"/>
          <w:rtl/>
          <w:lang w:bidi="ar-EG"/>
        </w:rPr>
        <w:t>ً</w:t>
      </w:r>
      <w:r w:rsidRPr="0031173F">
        <w:rPr>
          <w:rFonts w:cs="Fanan"/>
          <w:sz w:val="32"/>
          <w:szCs w:val="32"/>
          <w:rtl/>
        </w:rPr>
        <w:t xml:space="preserve"> من حديث أبي الأسود محمد بن عبد الرحمن</w:t>
      </w:r>
      <w:r w:rsidRPr="0031173F">
        <w:rPr>
          <w:rFonts w:cs="Fanan" w:hint="cs"/>
          <w:sz w:val="32"/>
          <w:szCs w:val="32"/>
          <w:rtl/>
          <w:lang w:bidi="ar-EG"/>
        </w:rPr>
        <w:t>،</w:t>
      </w:r>
      <w:r w:rsidRPr="0031173F">
        <w:rPr>
          <w:rFonts w:cs="Fanan"/>
          <w:sz w:val="32"/>
          <w:szCs w:val="32"/>
          <w:rtl/>
        </w:rPr>
        <w:t xml:space="preserve"> عن عروة عن عائشة</w:t>
      </w:r>
      <w:r w:rsidRPr="0031173F">
        <w:rPr>
          <w:rFonts w:cs="Fanan" w:hint="cs"/>
          <w:sz w:val="32"/>
          <w:szCs w:val="32"/>
          <w:rtl/>
          <w:lang w:bidi="ar-EG"/>
        </w:rPr>
        <w:t>،</w:t>
      </w:r>
      <w:r w:rsidRPr="0031173F">
        <w:rPr>
          <w:rFonts w:cs="Fanan"/>
          <w:sz w:val="32"/>
          <w:szCs w:val="32"/>
          <w:rtl/>
        </w:rPr>
        <w:t xml:space="preserve"> أنها سمعت رسول الله  </w:t>
      </w:r>
      <w:r w:rsidRPr="0031173F">
        <w:rPr>
          <w:rFonts w:cs="Fanan" w:hint="cs"/>
          <w:sz w:val="32"/>
          <w:szCs w:val="32"/>
          <w:rtl/>
        </w:rPr>
        <w:sym w:font="AGA Arabesque" w:char="F072"/>
      </w:r>
      <w:r w:rsidRPr="0031173F">
        <w:rPr>
          <w:rFonts w:cs="Fanan"/>
          <w:sz w:val="32"/>
          <w:szCs w:val="32"/>
          <w:rtl/>
        </w:rPr>
        <w:t>يقول</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 إن الملائكة تنزل في العنان وهو السحاب فتذكر الأمر قضي في السماء</w:t>
      </w:r>
      <w:r w:rsidRPr="0031173F">
        <w:rPr>
          <w:rFonts w:cs="Fanan" w:hint="cs"/>
          <w:sz w:val="32"/>
          <w:szCs w:val="32"/>
          <w:rtl/>
        </w:rPr>
        <w:t>،</w:t>
      </w:r>
      <w:r w:rsidRPr="0031173F">
        <w:rPr>
          <w:rFonts w:cs="Fanan"/>
          <w:sz w:val="32"/>
          <w:szCs w:val="32"/>
          <w:rtl/>
        </w:rPr>
        <w:t xml:space="preserve"> فتسترق الشياطين السمع فتسمعه</w:t>
      </w:r>
      <w:r w:rsidRPr="0031173F">
        <w:rPr>
          <w:rFonts w:cs="Fanan" w:hint="cs"/>
          <w:sz w:val="32"/>
          <w:szCs w:val="32"/>
          <w:rtl/>
          <w:lang w:bidi="ar-EG"/>
        </w:rPr>
        <w:t>،</w:t>
      </w:r>
      <w:r w:rsidRPr="0031173F">
        <w:rPr>
          <w:rFonts w:cs="Fanan"/>
          <w:sz w:val="32"/>
          <w:szCs w:val="32"/>
          <w:rtl/>
        </w:rPr>
        <w:t xml:space="preserve"> فتوج</w:t>
      </w:r>
      <w:r w:rsidRPr="0031173F">
        <w:rPr>
          <w:rFonts w:cs="Fanan" w:hint="cs"/>
          <w:sz w:val="32"/>
          <w:szCs w:val="32"/>
          <w:rtl/>
          <w:lang w:bidi="ar-EG"/>
        </w:rPr>
        <w:t>ه</w:t>
      </w:r>
      <w:r w:rsidRPr="0031173F">
        <w:rPr>
          <w:rFonts w:cs="Fanan"/>
          <w:sz w:val="32"/>
          <w:szCs w:val="32"/>
          <w:rtl/>
        </w:rPr>
        <w:t xml:space="preserve">ه إلى الكهان فيكذبون معها مائة كذبة من عند أنفسهم </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57"/>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فإذا كان الإمام القرطبي ـ رحمه الله ـ يقول ذلك</w:t>
      </w:r>
      <w:r w:rsidRPr="0031173F">
        <w:rPr>
          <w:rFonts w:cs="Fanan" w:hint="cs"/>
          <w:sz w:val="32"/>
          <w:szCs w:val="32"/>
          <w:rtl/>
          <w:lang w:bidi="ar-EG"/>
        </w:rPr>
        <w:t>،</w:t>
      </w:r>
      <w:r w:rsidRPr="0031173F">
        <w:rPr>
          <w:rFonts w:cs="Fanan" w:hint="cs"/>
          <w:sz w:val="32"/>
          <w:szCs w:val="32"/>
          <w:rtl/>
        </w:rPr>
        <w:t xml:space="preserve"> فماذا نقول في هذا العصر الذي انجرفت فيه كثير من المجتمعات الإسلامية خلف الدجل وأهله من السحرة والكهان والمنجمين والعرافين، مع الفقر المدقع لبعضهم والثراء المطغي لآخرين منهم</w:t>
      </w:r>
      <w:r w:rsidRPr="0031173F">
        <w:rPr>
          <w:rFonts w:cs="Fanan" w:hint="cs"/>
          <w:sz w:val="32"/>
          <w:szCs w:val="32"/>
          <w:rtl/>
          <w:lang w:bidi="ar-EG"/>
        </w:rPr>
        <w:t>؟!</w:t>
      </w:r>
      <w:r w:rsidRPr="0031173F">
        <w:rPr>
          <w:rFonts w:cs="Fanan" w:hint="cs"/>
          <w:sz w:val="32"/>
          <w:szCs w:val="32"/>
          <w:rtl/>
        </w:rPr>
        <w:t xml:space="preserve"> أين الدعاة المصلح</w:t>
      </w:r>
      <w:r w:rsidRPr="0031173F">
        <w:rPr>
          <w:rFonts w:cs="Fanan" w:hint="cs"/>
          <w:sz w:val="32"/>
          <w:szCs w:val="32"/>
          <w:rtl/>
          <w:lang w:bidi="ar-EG"/>
        </w:rPr>
        <w:t>و</w:t>
      </w:r>
      <w:r w:rsidRPr="0031173F">
        <w:rPr>
          <w:rFonts w:cs="Fanan" w:hint="cs"/>
          <w:sz w:val="32"/>
          <w:szCs w:val="32"/>
          <w:rtl/>
        </w:rPr>
        <w:t>ن ليحملوا هم الدعوة إلى الله</w:t>
      </w:r>
      <w:r w:rsidRPr="0031173F">
        <w:rPr>
          <w:rFonts w:cs="Fanan" w:hint="cs"/>
          <w:sz w:val="32"/>
          <w:szCs w:val="32"/>
          <w:rtl/>
          <w:lang w:bidi="ar-EG"/>
        </w:rPr>
        <w:t xml:space="preserve">؟ </w:t>
      </w:r>
      <w:r w:rsidRPr="0031173F">
        <w:rPr>
          <w:rFonts w:cs="Fanan" w:hint="cs"/>
          <w:sz w:val="32"/>
          <w:szCs w:val="32"/>
          <w:rtl/>
        </w:rPr>
        <w:t xml:space="preserve"> فيصلحوا في الأمة ما أفسد أهل الضلال والغواية والأهواء</w:t>
      </w:r>
      <w:r w:rsidRPr="0031173F">
        <w:rPr>
          <w:rFonts w:cs="Fanan" w:hint="cs"/>
          <w:sz w:val="32"/>
          <w:szCs w:val="32"/>
          <w:rtl/>
          <w:lang w:bidi="ar-EG"/>
        </w:rPr>
        <w:t>، و</w:t>
      </w:r>
      <w:r w:rsidRPr="0031173F">
        <w:rPr>
          <w:rFonts w:cs="Fanan" w:hint="cs"/>
          <w:sz w:val="32"/>
          <w:szCs w:val="32"/>
          <w:rtl/>
        </w:rPr>
        <w:t>ين</w:t>
      </w:r>
      <w:r w:rsidRPr="0031173F">
        <w:rPr>
          <w:rFonts w:cs="Fanan" w:hint="cs"/>
          <w:sz w:val="32"/>
          <w:szCs w:val="32"/>
          <w:rtl/>
          <w:lang w:bidi="ar-EG"/>
        </w:rPr>
        <w:t>قذو</w:t>
      </w:r>
      <w:r w:rsidRPr="0031173F">
        <w:rPr>
          <w:rFonts w:cs="Fanan" w:hint="cs"/>
          <w:sz w:val="32"/>
          <w:szCs w:val="32"/>
          <w:rtl/>
        </w:rPr>
        <w:t xml:space="preserve">ا الأمة من الجري خلف السحرة ومن شاكلهم، ليعودوا بهم إلى نهج النبوة ومنهج خير القرون، بل ويسعوا إلى تفقيههم في الدين، يبينوا لهم </w:t>
      </w:r>
      <w:r w:rsidRPr="0031173F">
        <w:rPr>
          <w:rFonts w:cs="Fanan" w:hint="eastAsia"/>
          <w:sz w:val="32"/>
          <w:szCs w:val="32"/>
          <w:rtl/>
        </w:rPr>
        <w:t>خداع</w:t>
      </w:r>
      <w:r w:rsidRPr="0031173F">
        <w:rPr>
          <w:rFonts w:cs="Fanan"/>
          <w:sz w:val="32"/>
          <w:szCs w:val="32"/>
          <w:rtl/>
        </w:rPr>
        <w:t xml:space="preserve"> </w:t>
      </w:r>
      <w:r w:rsidRPr="0031173F">
        <w:rPr>
          <w:rFonts w:cs="Fanan" w:hint="eastAsia"/>
          <w:sz w:val="32"/>
          <w:szCs w:val="32"/>
          <w:rtl/>
        </w:rPr>
        <w:t>المجرمين</w:t>
      </w:r>
      <w:r w:rsidRPr="0031173F">
        <w:rPr>
          <w:rFonts w:cs="Fanan"/>
          <w:sz w:val="32"/>
          <w:szCs w:val="32"/>
          <w:rtl/>
        </w:rPr>
        <w:t xml:space="preserve"> </w:t>
      </w:r>
      <w:r w:rsidRPr="0031173F">
        <w:rPr>
          <w:rFonts w:cs="Fanan" w:hint="eastAsia"/>
          <w:sz w:val="32"/>
          <w:szCs w:val="32"/>
          <w:rtl/>
        </w:rPr>
        <w:t>وتلبيس</w:t>
      </w:r>
      <w:r w:rsidRPr="0031173F">
        <w:rPr>
          <w:rFonts w:cs="Fanan"/>
          <w:sz w:val="32"/>
          <w:szCs w:val="32"/>
          <w:rtl/>
        </w:rPr>
        <w:t xml:space="preserve"> </w:t>
      </w:r>
      <w:r w:rsidRPr="0031173F">
        <w:rPr>
          <w:rFonts w:cs="Fanan" w:hint="eastAsia"/>
          <w:sz w:val="32"/>
          <w:szCs w:val="32"/>
          <w:rtl/>
        </w:rPr>
        <w:t>أولياء</w:t>
      </w:r>
      <w:r w:rsidRPr="0031173F">
        <w:rPr>
          <w:rFonts w:cs="Fanan"/>
          <w:sz w:val="32"/>
          <w:szCs w:val="32"/>
          <w:rtl/>
        </w:rPr>
        <w:t xml:space="preserve"> </w:t>
      </w:r>
      <w:r w:rsidRPr="0031173F">
        <w:rPr>
          <w:rFonts w:cs="Fanan" w:hint="eastAsia"/>
          <w:sz w:val="32"/>
          <w:szCs w:val="32"/>
          <w:rtl/>
        </w:rPr>
        <w:t>الشياطين</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إن حال كل عراف وكاهن تكون بينة  مع تابعيهم من الجن</w:t>
      </w:r>
      <w:r w:rsidRPr="0031173F">
        <w:rPr>
          <w:rFonts w:cs="Fanan" w:hint="cs"/>
          <w:sz w:val="32"/>
          <w:szCs w:val="32"/>
          <w:rtl/>
          <w:lang w:bidi="ar-EG"/>
        </w:rPr>
        <w:t>،فهي ليست</w:t>
      </w:r>
      <w:r w:rsidRPr="0031173F">
        <w:rPr>
          <w:rFonts w:cs="Fanan" w:hint="cs"/>
          <w:sz w:val="32"/>
          <w:szCs w:val="32"/>
          <w:rtl/>
        </w:rPr>
        <w:t xml:space="preserve"> ملكات علمية تفتخر به</w:t>
      </w:r>
      <w:r w:rsidRPr="0031173F">
        <w:rPr>
          <w:rFonts w:cs="Fanan" w:hint="cs"/>
          <w:sz w:val="32"/>
          <w:szCs w:val="32"/>
          <w:rtl/>
          <w:lang w:bidi="ar-EG"/>
        </w:rPr>
        <w:t>ا</w:t>
      </w:r>
      <w:r w:rsidRPr="0031173F">
        <w:rPr>
          <w:rFonts w:cs="Fanan" w:hint="cs"/>
          <w:sz w:val="32"/>
          <w:szCs w:val="32"/>
          <w:rtl/>
        </w:rPr>
        <w:t xml:space="preserve"> الأمة</w:t>
      </w:r>
      <w:r w:rsidRPr="0031173F">
        <w:rPr>
          <w:rFonts w:cs="Fanan" w:hint="cs"/>
          <w:sz w:val="32"/>
          <w:szCs w:val="32"/>
          <w:rtl/>
          <w:lang w:bidi="ar-EG"/>
        </w:rPr>
        <w:t>،أو ابتكارات تزهو بها</w:t>
      </w:r>
      <w:r w:rsidRPr="0031173F">
        <w:rPr>
          <w:rFonts w:cs="Fanan" w:hint="cs"/>
          <w:sz w:val="32"/>
          <w:szCs w:val="32"/>
          <w:rtl/>
        </w:rPr>
        <w:t xml:space="preserve"> في ركب التسابق العلمي</w:t>
      </w:r>
      <w:r w:rsidRPr="0031173F">
        <w:rPr>
          <w:rFonts w:cs="Fanan" w:hint="cs"/>
          <w:sz w:val="32"/>
          <w:szCs w:val="32"/>
          <w:rtl/>
          <w:lang w:bidi="ar-EG"/>
        </w:rPr>
        <w:t>،</w:t>
      </w:r>
      <w:r w:rsidRPr="0031173F">
        <w:rPr>
          <w:rFonts w:cs="Fanan" w:hint="cs"/>
          <w:sz w:val="32"/>
          <w:szCs w:val="32"/>
          <w:rtl/>
        </w:rPr>
        <w:t xml:space="preserve"> فما يدعونه من </w:t>
      </w:r>
      <w:r w:rsidRPr="0031173F">
        <w:rPr>
          <w:rFonts w:cs="Fanan" w:hint="cs"/>
          <w:sz w:val="32"/>
          <w:szCs w:val="32"/>
          <w:rtl/>
          <w:lang w:bidi="ar-EG"/>
        </w:rPr>
        <w:t>علم</w:t>
      </w:r>
      <w:r w:rsidRPr="0031173F">
        <w:rPr>
          <w:rFonts w:cs="Fanan" w:hint="cs"/>
          <w:sz w:val="32"/>
          <w:szCs w:val="32"/>
          <w:rtl/>
        </w:rPr>
        <w:t xml:space="preserve"> إنما</w:t>
      </w:r>
      <w:r w:rsidRPr="0031173F">
        <w:rPr>
          <w:rFonts w:cs="Fanan" w:hint="cs"/>
          <w:sz w:val="32"/>
          <w:szCs w:val="32"/>
          <w:rtl/>
          <w:lang w:bidi="ar-EG"/>
        </w:rPr>
        <w:t xml:space="preserve"> هو</w:t>
      </w:r>
      <w:r w:rsidRPr="0031173F">
        <w:rPr>
          <w:rFonts w:cs="Fanan" w:hint="cs"/>
          <w:sz w:val="32"/>
          <w:szCs w:val="32"/>
          <w:rtl/>
        </w:rPr>
        <w:t xml:space="preserve"> قوة إدراكية تنبني على أخبار </w:t>
      </w:r>
      <w:r w:rsidRPr="0031173F">
        <w:rPr>
          <w:rFonts w:cs="Fanan" w:hint="cs"/>
          <w:sz w:val="32"/>
          <w:szCs w:val="32"/>
          <w:rtl/>
          <w:lang w:bidi="ar-EG"/>
        </w:rPr>
        <w:t xml:space="preserve">من </w:t>
      </w:r>
      <w:r w:rsidRPr="0031173F">
        <w:rPr>
          <w:rFonts w:cs="Fanan" w:hint="cs"/>
          <w:sz w:val="32"/>
          <w:szCs w:val="32"/>
          <w:rtl/>
        </w:rPr>
        <w:t xml:space="preserve">تابع من </w:t>
      </w:r>
      <w:r w:rsidRPr="0031173F">
        <w:rPr>
          <w:rFonts w:cs="Fanan" w:hint="cs"/>
          <w:sz w:val="32"/>
          <w:szCs w:val="32"/>
          <w:rtl/>
        </w:rPr>
        <w:lastRenderedPageBreak/>
        <w:t>الجن</w:t>
      </w:r>
      <w:r w:rsidRPr="0031173F">
        <w:rPr>
          <w:rFonts w:cs="Fanan" w:hint="cs"/>
          <w:sz w:val="32"/>
          <w:szCs w:val="32"/>
          <w:rtl/>
          <w:lang w:bidi="ar-EG"/>
        </w:rPr>
        <w:t>،</w:t>
      </w:r>
      <w:r w:rsidRPr="0031173F">
        <w:rPr>
          <w:rFonts w:cs="Fanan" w:hint="cs"/>
          <w:sz w:val="32"/>
          <w:szCs w:val="32"/>
          <w:rtl/>
        </w:rPr>
        <w:t xml:space="preserve"> يخبره</w:t>
      </w:r>
      <w:r w:rsidRPr="0031173F">
        <w:rPr>
          <w:rFonts w:cs="Fanan" w:hint="cs"/>
          <w:sz w:val="32"/>
          <w:szCs w:val="32"/>
          <w:rtl/>
          <w:lang w:bidi="ar-EG"/>
        </w:rPr>
        <w:t>م</w:t>
      </w:r>
      <w:r w:rsidRPr="0031173F">
        <w:rPr>
          <w:rFonts w:cs="Fanan" w:hint="cs"/>
          <w:sz w:val="32"/>
          <w:szCs w:val="32"/>
          <w:rtl/>
        </w:rPr>
        <w:t xml:space="preserve"> بأمور غيبية</w:t>
      </w:r>
      <w:r w:rsidRPr="0031173F">
        <w:rPr>
          <w:rFonts w:cs="Fanan" w:hint="cs"/>
          <w:sz w:val="32"/>
          <w:szCs w:val="32"/>
          <w:rtl/>
          <w:lang w:bidi="ar-EG"/>
        </w:rPr>
        <w:t>،</w:t>
      </w:r>
      <w:r w:rsidRPr="0031173F">
        <w:rPr>
          <w:rFonts w:cs="Fanan" w:hint="cs"/>
          <w:sz w:val="32"/>
          <w:szCs w:val="32"/>
          <w:rtl/>
        </w:rPr>
        <w:t xml:space="preserve">  ففي قصة عبد المطلب</w:t>
      </w:r>
      <w:r w:rsidRPr="0031173F">
        <w:rPr>
          <w:rFonts w:cs="Fanan" w:hint="cs"/>
          <w:sz w:val="32"/>
          <w:szCs w:val="32"/>
          <w:rtl/>
          <w:lang w:bidi="ar-EG"/>
        </w:rPr>
        <w:t>،</w:t>
      </w:r>
      <w:r w:rsidRPr="0031173F">
        <w:rPr>
          <w:rFonts w:cs="Fanan" w:hint="cs"/>
          <w:sz w:val="32"/>
          <w:szCs w:val="32"/>
          <w:rtl/>
        </w:rPr>
        <w:t xml:space="preserve"> عندما أراد ذبح ابنه وأبى عليه أخواله وابنه العباس وذهبوا إلى العرافة لتقول لهم</w:t>
      </w:r>
      <w:r w:rsidRPr="0031173F">
        <w:rPr>
          <w:rFonts w:cs="Fanan" w:hint="cs"/>
          <w:sz w:val="32"/>
          <w:szCs w:val="32"/>
          <w:rtl/>
          <w:lang w:bidi="ar-EG"/>
        </w:rPr>
        <w:t>:</w:t>
      </w:r>
      <w:r w:rsidRPr="0031173F">
        <w:rPr>
          <w:rFonts w:cs="Fanan" w:hint="cs"/>
          <w:sz w:val="32"/>
          <w:szCs w:val="32"/>
          <w:rtl/>
        </w:rPr>
        <w:t xml:space="preserve"> ارجعوا عني اليوم حتى يأتيني تابعي.ا.هـ</w:t>
      </w:r>
      <w:r w:rsidRPr="0031173F">
        <w:rPr>
          <w:rFonts w:cs="Fanan" w:hint="cs"/>
          <w:sz w:val="32"/>
          <w:szCs w:val="32"/>
          <w:rtl/>
          <w:lang w:bidi="ar-EG"/>
        </w:rPr>
        <w:t xml:space="preserve"> )،</w:t>
      </w:r>
      <w:r w:rsidRPr="0031173F">
        <w:rPr>
          <w:rFonts w:cs="Fanan" w:hint="cs"/>
          <w:sz w:val="32"/>
          <w:szCs w:val="32"/>
          <w:rtl/>
        </w:rPr>
        <w:t xml:space="preserve"> ويمكن مراجعة ذلك في سمط النجوم العوالي</w:t>
      </w:r>
      <w:r w:rsidRPr="0031173F">
        <w:rPr>
          <w:rFonts w:cs="Fanan" w:hint="cs"/>
          <w:sz w:val="32"/>
          <w:szCs w:val="32"/>
          <w:vertAlign w:val="superscript"/>
          <w:rtl/>
        </w:rPr>
        <w:t xml:space="preserve"> (</w:t>
      </w:r>
      <w:r w:rsidRPr="0031173F">
        <w:rPr>
          <w:rStyle w:val="aa"/>
          <w:rFonts w:cs="Fanan"/>
          <w:sz w:val="32"/>
          <w:szCs w:val="32"/>
          <w:rtl/>
        </w:rPr>
        <w:footnoteReference w:id="158"/>
      </w:r>
      <w:r w:rsidRPr="0031173F">
        <w:rPr>
          <w:rFonts w:cs="Fanan" w:hint="cs"/>
          <w:sz w:val="32"/>
          <w:szCs w:val="32"/>
          <w:vertAlign w:val="superscript"/>
          <w:rtl/>
        </w:rPr>
        <w:t>)</w:t>
      </w:r>
      <w:r w:rsidRPr="0031173F">
        <w:rPr>
          <w:rFonts w:cs="Fanan" w:hint="cs"/>
          <w:sz w:val="32"/>
          <w:szCs w:val="32"/>
          <w:rtl/>
        </w:rPr>
        <w:t>.</w:t>
      </w:r>
    </w:p>
    <w:p w:rsidR="0031173F" w:rsidRDefault="0031173F" w:rsidP="0031173F">
      <w:pPr>
        <w:autoSpaceDE w:val="0"/>
        <w:autoSpaceDN w:val="0"/>
        <w:adjustRightInd w:val="0"/>
        <w:ind w:firstLine="720"/>
        <w:jc w:val="lowKashida"/>
        <w:rPr>
          <w:rFonts w:ascii="Traditional Arabic" w:cs="Fanan"/>
          <w:b/>
          <w:bCs/>
          <w:color w:val="000000"/>
          <w:sz w:val="32"/>
          <w:szCs w:val="32"/>
          <w:rtl/>
        </w:rPr>
      </w:pPr>
      <w:r w:rsidRPr="0031173F">
        <w:rPr>
          <w:rFonts w:cs="Fanan" w:hint="cs"/>
          <w:sz w:val="32"/>
          <w:szCs w:val="32"/>
          <w:rtl/>
        </w:rPr>
        <w:t>وإتيان العرافين جرم عظيم، يقول الدهلوي ـ رحمه الله ـ:(</w:t>
      </w:r>
      <w:r w:rsidRPr="0031173F">
        <w:rPr>
          <w:rFonts w:ascii="Traditional Arabic" w:cs="Fanan" w:hint="eastAsia"/>
          <w:b/>
          <w:bCs/>
          <w:color w:val="000000"/>
          <w:sz w:val="32"/>
          <w:szCs w:val="32"/>
          <w:rtl/>
        </w:rPr>
        <w:t xml:space="preserve"> </w:t>
      </w:r>
      <w:r w:rsidRPr="0031173F">
        <w:rPr>
          <w:rFonts w:cs="Fanan" w:hint="eastAsia"/>
          <w:sz w:val="32"/>
          <w:szCs w:val="32"/>
          <w:rtl/>
        </w:rPr>
        <w:t>وقد</w:t>
      </w:r>
      <w:r w:rsidRPr="0031173F">
        <w:rPr>
          <w:rFonts w:cs="Fanan"/>
          <w:sz w:val="32"/>
          <w:szCs w:val="32"/>
          <w:rtl/>
        </w:rPr>
        <w:t xml:space="preserve"> </w:t>
      </w:r>
      <w:r w:rsidRPr="0031173F">
        <w:rPr>
          <w:rFonts w:cs="Fanan" w:hint="eastAsia"/>
          <w:sz w:val="32"/>
          <w:szCs w:val="32"/>
          <w:rtl/>
        </w:rPr>
        <w:t>عرفنا</w:t>
      </w:r>
      <w:r w:rsidRPr="0031173F">
        <w:rPr>
          <w:rFonts w:cs="Fanan"/>
          <w:sz w:val="32"/>
          <w:szCs w:val="32"/>
          <w:rtl/>
        </w:rPr>
        <w:t xml:space="preserve"> </w:t>
      </w:r>
      <w:r w:rsidRPr="0031173F">
        <w:rPr>
          <w:rFonts w:cs="Fanan" w:hint="eastAsia"/>
          <w:sz w:val="32"/>
          <w:szCs w:val="32"/>
          <w:rtl/>
        </w:rPr>
        <w:t>من</w:t>
      </w:r>
      <w:r w:rsidRPr="0031173F">
        <w:rPr>
          <w:rFonts w:cs="Fanan"/>
          <w:sz w:val="32"/>
          <w:szCs w:val="32"/>
          <w:rtl/>
        </w:rPr>
        <w:t xml:space="preserve"> </w:t>
      </w:r>
      <w:r w:rsidRPr="0031173F">
        <w:rPr>
          <w:rFonts w:cs="Fanan" w:hint="eastAsia"/>
          <w:sz w:val="32"/>
          <w:szCs w:val="32"/>
          <w:rtl/>
        </w:rPr>
        <w:t>هذا</w:t>
      </w:r>
      <w:r w:rsidRPr="0031173F">
        <w:rPr>
          <w:rFonts w:cs="Fanan"/>
          <w:sz w:val="32"/>
          <w:szCs w:val="32"/>
          <w:rtl/>
        </w:rPr>
        <w:t xml:space="preserve"> </w:t>
      </w:r>
      <w:r w:rsidRPr="0031173F">
        <w:rPr>
          <w:rFonts w:cs="Fanan" w:hint="eastAsia"/>
          <w:sz w:val="32"/>
          <w:szCs w:val="32"/>
          <w:rtl/>
        </w:rPr>
        <w:t>الحديث</w:t>
      </w:r>
      <w:r w:rsidRPr="0031173F">
        <w:rPr>
          <w:rFonts w:cs="Fanan" w:hint="cs"/>
          <w:sz w:val="32"/>
          <w:szCs w:val="32"/>
          <w:rtl/>
        </w:rPr>
        <w:t>،</w:t>
      </w:r>
      <w:r w:rsidRPr="0031173F">
        <w:rPr>
          <w:rFonts w:cs="Fanan"/>
          <w:sz w:val="32"/>
          <w:szCs w:val="32"/>
          <w:rtl/>
        </w:rPr>
        <w:t xml:space="preserve"> </w:t>
      </w:r>
      <w:r w:rsidRPr="0031173F">
        <w:rPr>
          <w:rFonts w:cs="Fanan" w:hint="eastAsia"/>
          <w:sz w:val="32"/>
          <w:szCs w:val="32"/>
          <w:rtl/>
        </w:rPr>
        <w:t>أن</w:t>
      </w:r>
      <w:r w:rsidRPr="0031173F">
        <w:rPr>
          <w:rFonts w:cs="Fanan"/>
          <w:sz w:val="32"/>
          <w:szCs w:val="32"/>
          <w:rtl/>
        </w:rPr>
        <w:t xml:space="preserve"> </w:t>
      </w:r>
      <w:r w:rsidRPr="0031173F">
        <w:rPr>
          <w:rFonts w:cs="Fanan" w:hint="eastAsia"/>
          <w:sz w:val="32"/>
          <w:szCs w:val="32"/>
          <w:rtl/>
        </w:rPr>
        <w:t>من</w:t>
      </w:r>
      <w:r w:rsidRPr="0031173F">
        <w:rPr>
          <w:rFonts w:cs="Fanan"/>
          <w:sz w:val="32"/>
          <w:szCs w:val="32"/>
          <w:rtl/>
        </w:rPr>
        <w:t xml:space="preserve"> </w:t>
      </w:r>
      <w:r w:rsidRPr="0031173F">
        <w:rPr>
          <w:rFonts w:cs="Fanan" w:hint="eastAsia"/>
          <w:sz w:val="32"/>
          <w:szCs w:val="32"/>
          <w:rtl/>
        </w:rPr>
        <w:t>أتى</w:t>
      </w:r>
      <w:r w:rsidRPr="0031173F">
        <w:rPr>
          <w:rFonts w:cs="Fanan"/>
          <w:sz w:val="32"/>
          <w:szCs w:val="32"/>
          <w:rtl/>
        </w:rPr>
        <w:t xml:space="preserve"> </w:t>
      </w:r>
      <w:r w:rsidRPr="0031173F">
        <w:rPr>
          <w:rFonts w:cs="Fanan" w:hint="eastAsia"/>
          <w:sz w:val="32"/>
          <w:szCs w:val="32"/>
          <w:rtl/>
        </w:rPr>
        <w:t>العراف</w:t>
      </w:r>
      <w:r w:rsidRPr="0031173F">
        <w:rPr>
          <w:rFonts w:cs="Fanan"/>
          <w:sz w:val="32"/>
          <w:szCs w:val="32"/>
          <w:rtl/>
        </w:rPr>
        <w:t xml:space="preserve"> </w:t>
      </w:r>
      <w:r w:rsidRPr="0031173F">
        <w:rPr>
          <w:rFonts w:cs="Fanan" w:hint="eastAsia"/>
          <w:sz w:val="32"/>
          <w:szCs w:val="32"/>
          <w:rtl/>
        </w:rPr>
        <w:t>الذي</w:t>
      </w:r>
      <w:r w:rsidRPr="0031173F">
        <w:rPr>
          <w:rFonts w:cs="Fanan"/>
          <w:sz w:val="32"/>
          <w:szCs w:val="32"/>
          <w:rtl/>
        </w:rPr>
        <w:t xml:space="preserve"> </w:t>
      </w:r>
      <w:r w:rsidRPr="0031173F">
        <w:rPr>
          <w:rFonts w:cs="Fanan" w:hint="eastAsia"/>
          <w:sz w:val="32"/>
          <w:szCs w:val="32"/>
          <w:rtl/>
        </w:rPr>
        <w:t>يدعي</w:t>
      </w:r>
      <w:r w:rsidRPr="0031173F">
        <w:rPr>
          <w:rFonts w:cs="Fanan"/>
          <w:sz w:val="32"/>
          <w:szCs w:val="32"/>
          <w:rtl/>
        </w:rPr>
        <w:t xml:space="preserve"> </w:t>
      </w:r>
      <w:r w:rsidRPr="0031173F">
        <w:rPr>
          <w:rFonts w:cs="Fanan" w:hint="eastAsia"/>
          <w:sz w:val="32"/>
          <w:szCs w:val="32"/>
          <w:rtl/>
        </w:rPr>
        <w:t>الإخبار</w:t>
      </w:r>
      <w:r w:rsidRPr="0031173F">
        <w:rPr>
          <w:rFonts w:cs="Fanan"/>
          <w:sz w:val="32"/>
          <w:szCs w:val="32"/>
          <w:rtl/>
        </w:rPr>
        <w:t xml:space="preserve"> </w:t>
      </w:r>
      <w:r w:rsidRPr="0031173F">
        <w:rPr>
          <w:rFonts w:cs="Fanan" w:hint="eastAsia"/>
          <w:sz w:val="32"/>
          <w:szCs w:val="32"/>
          <w:rtl/>
        </w:rPr>
        <w:t>بالغيب،</w:t>
      </w:r>
      <w:r w:rsidRPr="0031173F">
        <w:rPr>
          <w:rFonts w:cs="Fanan"/>
          <w:sz w:val="32"/>
          <w:szCs w:val="32"/>
          <w:rtl/>
        </w:rPr>
        <w:t xml:space="preserve"> </w:t>
      </w:r>
      <w:r w:rsidRPr="0031173F">
        <w:rPr>
          <w:rFonts w:cs="Fanan" w:hint="eastAsia"/>
          <w:sz w:val="32"/>
          <w:szCs w:val="32"/>
          <w:rtl/>
        </w:rPr>
        <w:t>لم</w:t>
      </w:r>
      <w:r w:rsidRPr="0031173F">
        <w:rPr>
          <w:rFonts w:cs="Fanan"/>
          <w:sz w:val="32"/>
          <w:szCs w:val="32"/>
          <w:rtl/>
        </w:rPr>
        <w:t xml:space="preserve"> </w:t>
      </w:r>
      <w:r w:rsidRPr="0031173F">
        <w:rPr>
          <w:rFonts w:cs="Fanan" w:hint="eastAsia"/>
          <w:sz w:val="32"/>
          <w:szCs w:val="32"/>
          <w:rtl/>
        </w:rPr>
        <w:t>تقبل</w:t>
      </w:r>
      <w:r w:rsidRPr="0031173F">
        <w:rPr>
          <w:rFonts w:cs="Fanan"/>
          <w:sz w:val="32"/>
          <w:szCs w:val="32"/>
          <w:rtl/>
        </w:rPr>
        <w:t xml:space="preserve"> </w:t>
      </w:r>
      <w:r w:rsidRPr="0031173F">
        <w:rPr>
          <w:rFonts w:cs="Fanan" w:hint="eastAsia"/>
          <w:sz w:val="32"/>
          <w:szCs w:val="32"/>
          <w:rtl/>
        </w:rPr>
        <w:t>عبادته</w:t>
      </w:r>
      <w:r w:rsidRPr="0031173F">
        <w:rPr>
          <w:rFonts w:cs="Fanan"/>
          <w:sz w:val="32"/>
          <w:szCs w:val="32"/>
          <w:rtl/>
        </w:rPr>
        <w:t xml:space="preserve"> </w:t>
      </w:r>
      <w:r w:rsidRPr="0031173F">
        <w:rPr>
          <w:rFonts w:cs="Fanan" w:hint="eastAsia"/>
          <w:sz w:val="32"/>
          <w:szCs w:val="32"/>
          <w:rtl/>
        </w:rPr>
        <w:t>أربعين</w:t>
      </w:r>
      <w:r w:rsidRPr="0031173F">
        <w:rPr>
          <w:rFonts w:cs="Fanan"/>
          <w:sz w:val="32"/>
          <w:szCs w:val="32"/>
          <w:rtl/>
        </w:rPr>
        <w:t xml:space="preserve"> </w:t>
      </w:r>
      <w:r w:rsidRPr="0031173F">
        <w:rPr>
          <w:rFonts w:cs="Fanan" w:hint="eastAsia"/>
          <w:sz w:val="32"/>
          <w:szCs w:val="32"/>
          <w:rtl/>
        </w:rPr>
        <w:t>يوما</w:t>
      </w:r>
      <w:r w:rsidRPr="0031173F">
        <w:rPr>
          <w:rFonts w:cs="Fanan" w:hint="cs"/>
          <w:sz w:val="32"/>
          <w:szCs w:val="32"/>
          <w:rtl/>
          <w:lang w:bidi="ar-EG"/>
        </w:rPr>
        <w:t>ً</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لأنه</w:t>
      </w:r>
      <w:r w:rsidRPr="0031173F">
        <w:rPr>
          <w:rFonts w:cs="Fanan"/>
          <w:sz w:val="32"/>
          <w:szCs w:val="32"/>
          <w:rtl/>
        </w:rPr>
        <w:t xml:space="preserve"> </w:t>
      </w:r>
      <w:r w:rsidRPr="0031173F">
        <w:rPr>
          <w:rFonts w:cs="Fanan" w:hint="eastAsia"/>
          <w:sz w:val="32"/>
          <w:szCs w:val="32"/>
          <w:rtl/>
        </w:rPr>
        <w:t>قد</w:t>
      </w:r>
      <w:r w:rsidRPr="0031173F">
        <w:rPr>
          <w:rFonts w:cs="Fanan"/>
          <w:sz w:val="32"/>
          <w:szCs w:val="32"/>
          <w:rtl/>
        </w:rPr>
        <w:t xml:space="preserve"> </w:t>
      </w:r>
      <w:r w:rsidRPr="0031173F">
        <w:rPr>
          <w:rFonts w:cs="Fanan" w:hint="eastAsia"/>
          <w:sz w:val="32"/>
          <w:szCs w:val="32"/>
          <w:rtl/>
        </w:rPr>
        <w:t>أشرك،</w:t>
      </w:r>
      <w:r w:rsidRPr="0031173F">
        <w:rPr>
          <w:rFonts w:cs="Fanan"/>
          <w:sz w:val="32"/>
          <w:szCs w:val="32"/>
          <w:rtl/>
        </w:rPr>
        <w:t xml:space="preserve"> </w:t>
      </w:r>
      <w:r w:rsidRPr="0031173F">
        <w:rPr>
          <w:rFonts w:cs="Fanan" w:hint="eastAsia"/>
          <w:sz w:val="32"/>
          <w:szCs w:val="32"/>
          <w:rtl/>
        </w:rPr>
        <w:t>والشرك</w:t>
      </w:r>
      <w:r w:rsidRPr="0031173F">
        <w:rPr>
          <w:rFonts w:cs="Fanan"/>
          <w:sz w:val="32"/>
          <w:szCs w:val="32"/>
          <w:rtl/>
        </w:rPr>
        <w:t xml:space="preserve"> </w:t>
      </w:r>
      <w:r w:rsidRPr="0031173F">
        <w:rPr>
          <w:rFonts w:cs="Fanan" w:hint="eastAsia"/>
          <w:sz w:val="32"/>
          <w:szCs w:val="32"/>
          <w:rtl/>
        </w:rPr>
        <w:t>يطمس</w:t>
      </w:r>
      <w:r w:rsidRPr="0031173F">
        <w:rPr>
          <w:rFonts w:cs="Fanan"/>
          <w:sz w:val="32"/>
          <w:szCs w:val="32"/>
          <w:rtl/>
        </w:rPr>
        <w:t xml:space="preserve"> </w:t>
      </w:r>
      <w:r w:rsidRPr="0031173F">
        <w:rPr>
          <w:rFonts w:cs="Fanan" w:hint="eastAsia"/>
          <w:sz w:val="32"/>
          <w:szCs w:val="32"/>
          <w:rtl/>
        </w:rPr>
        <w:t>نور</w:t>
      </w:r>
      <w:r w:rsidRPr="0031173F">
        <w:rPr>
          <w:rFonts w:cs="Fanan"/>
          <w:sz w:val="32"/>
          <w:szCs w:val="32"/>
          <w:rtl/>
        </w:rPr>
        <w:t xml:space="preserve"> </w:t>
      </w:r>
      <w:r w:rsidRPr="0031173F">
        <w:rPr>
          <w:rFonts w:cs="Fanan" w:hint="eastAsia"/>
          <w:sz w:val="32"/>
          <w:szCs w:val="32"/>
          <w:rtl/>
        </w:rPr>
        <w:t>العبادات</w:t>
      </w:r>
      <w:r w:rsidRPr="0031173F">
        <w:rPr>
          <w:rFonts w:cs="Fanan"/>
          <w:sz w:val="32"/>
          <w:szCs w:val="32"/>
          <w:rtl/>
        </w:rPr>
        <w:t xml:space="preserve"> </w:t>
      </w:r>
      <w:r w:rsidRPr="0031173F">
        <w:rPr>
          <w:rFonts w:cs="Fanan" w:hint="eastAsia"/>
          <w:sz w:val="32"/>
          <w:szCs w:val="32"/>
          <w:rtl/>
        </w:rPr>
        <w:t>كلها،</w:t>
      </w:r>
      <w:r w:rsidRPr="0031173F">
        <w:rPr>
          <w:rFonts w:cs="Fanan"/>
          <w:sz w:val="32"/>
          <w:szCs w:val="32"/>
          <w:rtl/>
        </w:rPr>
        <w:t xml:space="preserve"> </w:t>
      </w:r>
      <w:r w:rsidRPr="0031173F">
        <w:rPr>
          <w:rFonts w:cs="Fanan" w:hint="eastAsia"/>
          <w:sz w:val="32"/>
          <w:szCs w:val="32"/>
          <w:rtl/>
        </w:rPr>
        <w:t>ويدخل</w:t>
      </w:r>
      <w:r w:rsidRPr="0031173F">
        <w:rPr>
          <w:rFonts w:cs="Fanan"/>
          <w:sz w:val="32"/>
          <w:szCs w:val="32"/>
          <w:rtl/>
        </w:rPr>
        <w:t xml:space="preserve"> </w:t>
      </w:r>
      <w:r w:rsidRPr="0031173F">
        <w:rPr>
          <w:rFonts w:cs="Fanan" w:hint="eastAsia"/>
          <w:sz w:val="32"/>
          <w:szCs w:val="32"/>
          <w:rtl/>
        </w:rPr>
        <w:t>في</w:t>
      </w:r>
      <w:r w:rsidRPr="0031173F">
        <w:rPr>
          <w:rFonts w:cs="Fanan"/>
          <w:sz w:val="32"/>
          <w:szCs w:val="32"/>
          <w:rtl/>
        </w:rPr>
        <w:t xml:space="preserve"> </w:t>
      </w:r>
      <w:r w:rsidRPr="0031173F">
        <w:rPr>
          <w:rFonts w:cs="Fanan" w:hint="eastAsia"/>
          <w:sz w:val="32"/>
          <w:szCs w:val="32"/>
          <w:rtl/>
        </w:rPr>
        <w:t>هذا</w:t>
      </w:r>
      <w:r w:rsidRPr="0031173F">
        <w:rPr>
          <w:rFonts w:cs="Fanan"/>
          <w:sz w:val="32"/>
          <w:szCs w:val="32"/>
          <w:rtl/>
        </w:rPr>
        <w:t xml:space="preserve"> </w:t>
      </w:r>
      <w:r w:rsidRPr="0031173F">
        <w:rPr>
          <w:rFonts w:cs="Fanan" w:hint="eastAsia"/>
          <w:sz w:val="32"/>
          <w:szCs w:val="32"/>
          <w:rtl/>
        </w:rPr>
        <w:t>الحكم</w:t>
      </w:r>
      <w:r w:rsidRPr="0031173F">
        <w:rPr>
          <w:rFonts w:cs="Fanan"/>
          <w:sz w:val="32"/>
          <w:szCs w:val="32"/>
          <w:rtl/>
        </w:rPr>
        <w:t xml:space="preserve"> </w:t>
      </w:r>
      <w:r w:rsidRPr="0031173F">
        <w:rPr>
          <w:rFonts w:cs="Fanan" w:hint="eastAsia"/>
          <w:sz w:val="32"/>
          <w:szCs w:val="32"/>
          <w:rtl/>
        </w:rPr>
        <w:t>المنجمون</w:t>
      </w:r>
      <w:r w:rsidRPr="0031173F">
        <w:rPr>
          <w:rFonts w:cs="Fanan"/>
          <w:sz w:val="32"/>
          <w:szCs w:val="32"/>
          <w:rtl/>
        </w:rPr>
        <w:t xml:space="preserve"> </w:t>
      </w:r>
      <w:r w:rsidRPr="0031173F">
        <w:rPr>
          <w:rFonts w:cs="Fanan" w:hint="eastAsia"/>
          <w:sz w:val="32"/>
          <w:szCs w:val="32"/>
          <w:rtl/>
        </w:rPr>
        <w:t>والرمالون،</w:t>
      </w:r>
      <w:r w:rsidRPr="0031173F">
        <w:rPr>
          <w:rFonts w:cs="Fanan"/>
          <w:sz w:val="32"/>
          <w:szCs w:val="32"/>
          <w:rtl/>
        </w:rPr>
        <w:t xml:space="preserve"> </w:t>
      </w:r>
      <w:r w:rsidRPr="0031173F">
        <w:rPr>
          <w:rFonts w:cs="Fanan" w:hint="eastAsia"/>
          <w:sz w:val="32"/>
          <w:szCs w:val="32"/>
          <w:rtl/>
        </w:rPr>
        <w:t>ومن</w:t>
      </w:r>
      <w:r w:rsidRPr="0031173F">
        <w:rPr>
          <w:rFonts w:cs="Fanan"/>
          <w:sz w:val="32"/>
          <w:szCs w:val="32"/>
          <w:rtl/>
        </w:rPr>
        <w:t xml:space="preserve"> </w:t>
      </w:r>
      <w:r w:rsidRPr="0031173F">
        <w:rPr>
          <w:rFonts w:cs="Fanan" w:hint="eastAsia"/>
          <w:sz w:val="32"/>
          <w:szCs w:val="32"/>
          <w:rtl/>
        </w:rPr>
        <w:t>يدعي</w:t>
      </w:r>
      <w:r w:rsidRPr="0031173F">
        <w:rPr>
          <w:rFonts w:cs="Fanan"/>
          <w:sz w:val="32"/>
          <w:szCs w:val="32"/>
          <w:rtl/>
        </w:rPr>
        <w:t xml:space="preserve"> </w:t>
      </w:r>
      <w:r w:rsidRPr="0031173F">
        <w:rPr>
          <w:rFonts w:cs="Fanan" w:hint="eastAsia"/>
          <w:sz w:val="32"/>
          <w:szCs w:val="32"/>
          <w:rtl/>
        </w:rPr>
        <w:t>الاطلاع</w:t>
      </w:r>
      <w:r w:rsidRPr="0031173F">
        <w:rPr>
          <w:rFonts w:cs="Fanan"/>
          <w:sz w:val="32"/>
          <w:szCs w:val="32"/>
          <w:rtl/>
        </w:rPr>
        <w:t xml:space="preserve"> </w:t>
      </w:r>
      <w:r w:rsidRPr="0031173F">
        <w:rPr>
          <w:rFonts w:cs="Fanan" w:hint="eastAsia"/>
          <w:sz w:val="32"/>
          <w:szCs w:val="32"/>
          <w:rtl/>
        </w:rPr>
        <w:t>على</w:t>
      </w:r>
      <w:r w:rsidRPr="0031173F">
        <w:rPr>
          <w:rFonts w:cs="Fanan"/>
          <w:sz w:val="32"/>
          <w:szCs w:val="32"/>
          <w:rtl/>
        </w:rPr>
        <w:t xml:space="preserve"> </w:t>
      </w:r>
      <w:r w:rsidRPr="0031173F">
        <w:rPr>
          <w:rFonts w:cs="Fanan" w:hint="eastAsia"/>
          <w:sz w:val="32"/>
          <w:szCs w:val="32"/>
          <w:rtl/>
        </w:rPr>
        <w:t>الغيب،</w:t>
      </w:r>
      <w:r w:rsidRPr="0031173F">
        <w:rPr>
          <w:rFonts w:cs="Fanan"/>
          <w:sz w:val="32"/>
          <w:szCs w:val="32"/>
          <w:rtl/>
        </w:rPr>
        <w:t xml:space="preserve"> </w:t>
      </w:r>
      <w:r w:rsidRPr="0031173F">
        <w:rPr>
          <w:rFonts w:cs="Fanan" w:hint="eastAsia"/>
          <w:sz w:val="32"/>
          <w:szCs w:val="32"/>
          <w:rtl/>
        </w:rPr>
        <w:t>والإخبار</w:t>
      </w:r>
      <w:r w:rsidRPr="0031173F">
        <w:rPr>
          <w:rFonts w:cs="Fanan"/>
          <w:sz w:val="32"/>
          <w:szCs w:val="32"/>
          <w:rtl/>
        </w:rPr>
        <w:t xml:space="preserve"> </w:t>
      </w:r>
      <w:r w:rsidRPr="0031173F">
        <w:rPr>
          <w:rFonts w:cs="Fanan" w:hint="eastAsia"/>
          <w:sz w:val="32"/>
          <w:szCs w:val="32"/>
          <w:rtl/>
        </w:rPr>
        <w:t>به</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طريق</w:t>
      </w:r>
      <w:r w:rsidRPr="0031173F">
        <w:rPr>
          <w:rFonts w:cs="Fanan"/>
          <w:sz w:val="32"/>
          <w:szCs w:val="32"/>
          <w:rtl/>
        </w:rPr>
        <w:t xml:space="preserve"> </w:t>
      </w:r>
      <w:r w:rsidRPr="0031173F">
        <w:rPr>
          <w:rFonts w:cs="Fanan" w:hint="eastAsia"/>
          <w:sz w:val="32"/>
          <w:szCs w:val="32"/>
          <w:rtl/>
        </w:rPr>
        <w:t>الاستخارة</w:t>
      </w:r>
      <w:r w:rsidRPr="0031173F">
        <w:rPr>
          <w:rFonts w:cs="Fanan"/>
          <w:sz w:val="32"/>
          <w:szCs w:val="32"/>
          <w:rtl/>
        </w:rPr>
        <w:t xml:space="preserve"> </w:t>
      </w:r>
      <w:r w:rsidRPr="0031173F">
        <w:rPr>
          <w:rFonts w:cs="Fanan" w:hint="eastAsia"/>
          <w:sz w:val="32"/>
          <w:szCs w:val="32"/>
          <w:rtl/>
        </w:rPr>
        <w:t>بالقطع</w:t>
      </w:r>
      <w:r w:rsidRPr="0031173F">
        <w:rPr>
          <w:rFonts w:cs="Fanan"/>
          <w:sz w:val="32"/>
          <w:szCs w:val="32"/>
          <w:rtl/>
        </w:rPr>
        <w:t xml:space="preserve"> </w:t>
      </w:r>
      <w:r w:rsidRPr="0031173F">
        <w:rPr>
          <w:rFonts w:cs="Fanan" w:hint="eastAsia"/>
          <w:sz w:val="32"/>
          <w:szCs w:val="32"/>
          <w:rtl/>
        </w:rPr>
        <w:t>والبت</w:t>
      </w:r>
      <w:r w:rsidRPr="0031173F">
        <w:rPr>
          <w:rFonts w:cs="Fanan"/>
          <w:sz w:val="32"/>
          <w:szCs w:val="32"/>
          <w:rtl/>
        </w:rPr>
        <w:t xml:space="preserve"> </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59"/>
      </w:r>
      <w:r w:rsidRPr="0031173F">
        <w:rPr>
          <w:rFonts w:cs="Fanan" w:hint="cs"/>
          <w:sz w:val="32"/>
          <w:szCs w:val="32"/>
          <w:vertAlign w:val="superscript"/>
          <w:rtl/>
        </w:rPr>
        <w:t>)</w:t>
      </w:r>
      <w:r w:rsidRPr="0031173F">
        <w:rPr>
          <w:rFonts w:cs="Fanan" w:hint="cs"/>
          <w:sz w:val="32"/>
          <w:szCs w:val="32"/>
          <w:rtl/>
        </w:rPr>
        <w:t>.</w:t>
      </w:r>
    </w:p>
    <w:p w:rsidR="0031173F" w:rsidRDefault="0031173F">
      <w:pPr>
        <w:bidi w:val="0"/>
        <w:rPr>
          <w:rFonts w:ascii="Traditional Arabic" w:cs="Fanan"/>
          <w:b/>
          <w:bCs/>
          <w:color w:val="000000"/>
          <w:sz w:val="32"/>
          <w:szCs w:val="32"/>
          <w:rtl/>
        </w:rPr>
      </w:pPr>
      <w:r>
        <w:rPr>
          <w:rFonts w:ascii="Traditional Arabic" w:cs="Fanan"/>
          <w:b/>
          <w:bCs/>
          <w:color w:val="000000"/>
          <w:sz w:val="32"/>
          <w:szCs w:val="32"/>
          <w:rtl/>
        </w:rPr>
        <w:br w:type="page"/>
      </w:r>
    </w:p>
    <w:p w:rsidR="0031173F" w:rsidRPr="0031173F" w:rsidRDefault="0031173F" w:rsidP="0031173F">
      <w:pPr>
        <w:jc w:val="lowKashida"/>
        <w:rPr>
          <w:rFonts w:ascii="Traditional Arabic" w:cs="Fanan"/>
          <w:sz w:val="36"/>
          <w:szCs w:val="36"/>
          <w:rtl/>
        </w:rPr>
      </w:pPr>
      <w:r w:rsidRPr="0031173F">
        <w:rPr>
          <w:rFonts w:ascii="Traditional Arabic" w:cs="Fanan" w:hint="cs"/>
          <w:sz w:val="36"/>
          <w:szCs w:val="36"/>
          <w:rtl/>
        </w:rPr>
        <w:lastRenderedPageBreak/>
        <w:t>المطلب الثالث: العيافة لغة</w:t>
      </w:r>
      <w:r w:rsidRPr="0031173F">
        <w:rPr>
          <w:rFonts w:ascii="Traditional Arabic" w:cs="Fanan" w:hint="cs"/>
          <w:sz w:val="36"/>
          <w:szCs w:val="36"/>
          <w:rtl/>
          <w:lang w:bidi="ar-EG"/>
        </w:rPr>
        <w:t>ً</w:t>
      </w:r>
      <w:r w:rsidRPr="0031173F">
        <w:rPr>
          <w:rFonts w:ascii="Traditional Arabic" w:cs="Fanan" w:hint="cs"/>
          <w:sz w:val="36"/>
          <w:szCs w:val="36"/>
          <w:rtl/>
        </w:rPr>
        <w:t xml:space="preserve"> واصطلاحا</w:t>
      </w:r>
      <w:r w:rsidRPr="0031173F">
        <w:rPr>
          <w:rFonts w:ascii="Traditional Arabic" w:cs="Fanan" w:hint="cs"/>
          <w:sz w:val="36"/>
          <w:szCs w:val="36"/>
          <w:rtl/>
          <w:lang w:bidi="ar-EG"/>
        </w:rPr>
        <w:t>ً</w:t>
      </w:r>
      <w:r w:rsidRPr="0031173F">
        <w:rPr>
          <w:rFonts w:ascii="Traditional Arabic" w:cs="Fanan" w:hint="cs"/>
          <w:sz w:val="36"/>
          <w:szCs w:val="36"/>
          <w:rtl/>
        </w:rPr>
        <w:t xml:space="preserve"> .</w:t>
      </w:r>
    </w:p>
    <w:p w:rsidR="0031173F" w:rsidRPr="0031173F" w:rsidRDefault="0031173F" w:rsidP="0031173F">
      <w:pPr>
        <w:ind w:firstLine="720"/>
        <w:jc w:val="lowKashida"/>
        <w:rPr>
          <w:rFonts w:cs="Fanan"/>
          <w:sz w:val="32"/>
          <w:szCs w:val="32"/>
          <w:rtl/>
          <w:lang w:bidi="ar-EG"/>
        </w:rPr>
      </w:pPr>
      <w:r w:rsidRPr="0031173F">
        <w:rPr>
          <w:rFonts w:cs="Fanan" w:hint="cs"/>
          <w:b/>
          <w:bCs/>
          <w:sz w:val="32"/>
          <w:szCs w:val="32"/>
          <w:rtl/>
        </w:rPr>
        <w:t>العيافة:</w:t>
      </w:r>
      <w:r w:rsidRPr="0031173F">
        <w:rPr>
          <w:rFonts w:cs="Fanan" w:hint="cs"/>
          <w:sz w:val="32"/>
          <w:szCs w:val="32"/>
          <w:rtl/>
        </w:rPr>
        <w:t xml:space="preserve"> زجر الطير</w:t>
      </w:r>
      <w:r w:rsidRPr="0031173F">
        <w:rPr>
          <w:rFonts w:cs="Fanan" w:hint="cs"/>
          <w:b/>
          <w:bCs/>
          <w:sz w:val="32"/>
          <w:szCs w:val="32"/>
          <w:rtl/>
        </w:rPr>
        <w:t xml:space="preserve">، </w:t>
      </w:r>
      <w:r w:rsidRPr="0031173F">
        <w:rPr>
          <w:rFonts w:cs="Fanan" w:hint="cs"/>
          <w:sz w:val="32"/>
          <w:szCs w:val="32"/>
          <w:rtl/>
        </w:rPr>
        <w:t>يقول القاضي عياض ـ رحمه الله ـ :(</w:t>
      </w:r>
      <w:r w:rsidRPr="0031173F">
        <w:rPr>
          <w:rFonts w:cs="Fanan"/>
          <w:sz w:val="32"/>
          <w:szCs w:val="32"/>
          <w:rtl/>
        </w:rPr>
        <w:t xml:space="preserve"> العيافة</w:t>
      </w:r>
      <w:r w:rsidRPr="0031173F">
        <w:rPr>
          <w:rFonts w:cs="Fanan" w:hint="cs"/>
          <w:sz w:val="32"/>
          <w:szCs w:val="32"/>
          <w:rtl/>
        </w:rPr>
        <w:t>:</w:t>
      </w:r>
      <w:r w:rsidRPr="0031173F">
        <w:rPr>
          <w:rFonts w:cs="Fanan"/>
          <w:sz w:val="32"/>
          <w:szCs w:val="32"/>
          <w:rtl/>
        </w:rPr>
        <w:t xml:space="preserve"> بكسر العين</w:t>
      </w:r>
      <w:r w:rsidRPr="0031173F">
        <w:rPr>
          <w:rFonts w:cs="Fanan" w:hint="cs"/>
          <w:sz w:val="32"/>
          <w:szCs w:val="32"/>
          <w:rtl/>
        </w:rPr>
        <w:t>،</w:t>
      </w:r>
      <w:r w:rsidRPr="0031173F">
        <w:rPr>
          <w:rFonts w:cs="Fanan"/>
          <w:sz w:val="32"/>
          <w:szCs w:val="32"/>
          <w:rtl/>
        </w:rPr>
        <w:t xml:space="preserve"> هو زجر الطير والتخرص على الغيب بالحدس والظن</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60"/>
      </w:r>
      <w:r w:rsidRPr="0031173F">
        <w:rPr>
          <w:rFonts w:cs="Fanan" w:hint="cs"/>
          <w:sz w:val="32"/>
          <w:szCs w:val="32"/>
          <w:vertAlign w:val="superscript"/>
          <w:rtl/>
        </w:rPr>
        <w:t>)</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يقول ابن الأثير ـ رحمه الله ـ:</w:t>
      </w:r>
      <w:r w:rsidRPr="0031173F">
        <w:rPr>
          <w:rFonts w:cs="Fanan" w:hint="cs"/>
          <w:sz w:val="32"/>
          <w:szCs w:val="32"/>
          <w:rtl/>
          <w:lang w:bidi="ar-EG"/>
        </w:rPr>
        <w:t xml:space="preserve"> </w:t>
      </w:r>
      <w:r w:rsidRPr="0031173F">
        <w:rPr>
          <w:rFonts w:cs="Fanan" w:hint="cs"/>
          <w:sz w:val="32"/>
          <w:szCs w:val="32"/>
          <w:rtl/>
        </w:rPr>
        <w:t>(</w:t>
      </w:r>
      <w:r w:rsidRPr="0031173F">
        <w:rPr>
          <w:rFonts w:cs="Fanan"/>
          <w:sz w:val="32"/>
          <w:szCs w:val="32"/>
          <w:rtl/>
        </w:rPr>
        <w:t xml:space="preserve"> العيافة والطرق من الجبت</w:t>
      </w:r>
      <w:r w:rsidRPr="0031173F">
        <w:rPr>
          <w:rFonts w:cs="Fanan" w:hint="cs"/>
          <w:sz w:val="32"/>
          <w:szCs w:val="32"/>
          <w:rtl/>
        </w:rPr>
        <w:t>،</w:t>
      </w:r>
      <w:r w:rsidRPr="0031173F">
        <w:rPr>
          <w:rFonts w:cs="Fanan"/>
          <w:sz w:val="32"/>
          <w:szCs w:val="32"/>
          <w:rtl/>
        </w:rPr>
        <w:t xml:space="preserve"> العيافة</w:t>
      </w:r>
      <w:r w:rsidRPr="0031173F">
        <w:rPr>
          <w:rFonts w:cs="Fanan" w:hint="cs"/>
          <w:sz w:val="32"/>
          <w:szCs w:val="32"/>
          <w:rtl/>
        </w:rPr>
        <w:t>:</w:t>
      </w:r>
      <w:r w:rsidRPr="0031173F">
        <w:rPr>
          <w:rFonts w:cs="Fanan"/>
          <w:sz w:val="32"/>
          <w:szCs w:val="32"/>
          <w:rtl/>
        </w:rPr>
        <w:t xml:space="preserve"> زجر الطير والتفاؤل بأسمائها</w:t>
      </w:r>
      <w:r w:rsidRPr="0031173F">
        <w:rPr>
          <w:rFonts w:cs="Fanan" w:hint="cs"/>
          <w:sz w:val="32"/>
          <w:szCs w:val="32"/>
          <w:rtl/>
        </w:rPr>
        <w:t xml:space="preserve"> </w:t>
      </w:r>
      <w:r w:rsidRPr="0031173F">
        <w:rPr>
          <w:rFonts w:cs="Fanan"/>
          <w:sz w:val="32"/>
          <w:szCs w:val="32"/>
          <w:rtl/>
        </w:rPr>
        <w:t>وأصواتها وتمرها وهو من عاضدة العرب</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61"/>
      </w:r>
      <w:r w:rsidRPr="0031173F">
        <w:rPr>
          <w:rFonts w:cs="Fanan" w:hint="cs"/>
          <w:sz w:val="32"/>
          <w:szCs w:val="32"/>
          <w:vertAlign w:val="superscript"/>
          <w:rtl/>
        </w:rPr>
        <w:t>)</w:t>
      </w:r>
      <w:r w:rsidRPr="0031173F">
        <w:rPr>
          <w:rFonts w:cs="Fanan" w:hint="cs"/>
          <w:sz w:val="32"/>
          <w:szCs w:val="32"/>
          <w:rtl/>
        </w:rPr>
        <w:t>.</w:t>
      </w:r>
      <w:r w:rsidRPr="0031173F">
        <w:rPr>
          <w:rFonts w:cs="Fanan" w:hint="cs"/>
          <w:sz w:val="32"/>
          <w:szCs w:val="32"/>
          <w:rtl/>
          <w:lang w:bidi="ar-EG"/>
        </w:rPr>
        <w:t xml:space="preserve"> </w:t>
      </w:r>
    </w:p>
    <w:p w:rsidR="0031173F" w:rsidRPr="0031173F" w:rsidRDefault="0031173F" w:rsidP="0031173F">
      <w:pPr>
        <w:ind w:firstLine="720"/>
        <w:jc w:val="lowKashida"/>
        <w:rPr>
          <w:rFonts w:cs="Fanan"/>
          <w:sz w:val="32"/>
          <w:szCs w:val="32"/>
          <w:rtl/>
        </w:rPr>
      </w:pPr>
      <w:r w:rsidRPr="0031173F">
        <w:rPr>
          <w:rFonts w:cs="Fanan" w:hint="cs"/>
          <w:sz w:val="32"/>
          <w:szCs w:val="32"/>
          <w:rtl/>
        </w:rPr>
        <w:t>وهي من أعمال الجاهلية</w:t>
      </w:r>
      <w:r w:rsidRPr="0031173F">
        <w:rPr>
          <w:rFonts w:cs="Fanan" w:hint="cs"/>
          <w:sz w:val="32"/>
          <w:szCs w:val="32"/>
          <w:rtl/>
          <w:lang w:bidi="ar-EG"/>
        </w:rPr>
        <w:t>،</w:t>
      </w:r>
      <w:r w:rsidRPr="0031173F">
        <w:rPr>
          <w:rFonts w:cs="Fanan" w:hint="cs"/>
          <w:sz w:val="32"/>
          <w:szCs w:val="32"/>
          <w:rtl/>
        </w:rPr>
        <w:t xml:space="preserve"> فينظرون في الطير من حيث السوانح والزجر والاعتبار بأسمائها ومساقطها وأصواتها</w:t>
      </w:r>
      <w:r w:rsidRPr="0031173F">
        <w:rPr>
          <w:rFonts w:cs="Fanan" w:hint="cs"/>
          <w:sz w:val="32"/>
          <w:szCs w:val="32"/>
          <w:rtl/>
          <w:lang w:bidi="ar-EG"/>
        </w:rPr>
        <w:t xml:space="preserve">، </w:t>
      </w:r>
      <w:r w:rsidRPr="0031173F">
        <w:rPr>
          <w:rFonts w:cs="Fanan" w:hint="cs"/>
          <w:sz w:val="32"/>
          <w:szCs w:val="32"/>
          <w:rtl/>
        </w:rPr>
        <w:t>ف</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قطن</w:t>
      </w:r>
      <w:r w:rsidRPr="0031173F">
        <w:rPr>
          <w:rFonts w:cs="Fanan"/>
          <w:sz w:val="32"/>
          <w:szCs w:val="32"/>
          <w:rtl/>
        </w:rPr>
        <w:t xml:space="preserve"> </w:t>
      </w:r>
      <w:r w:rsidRPr="0031173F">
        <w:rPr>
          <w:rFonts w:cs="Fanan" w:hint="eastAsia"/>
          <w:sz w:val="32"/>
          <w:szCs w:val="32"/>
          <w:rtl/>
        </w:rPr>
        <w:t>بن</w:t>
      </w:r>
      <w:r w:rsidRPr="0031173F">
        <w:rPr>
          <w:rFonts w:cs="Fanan"/>
          <w:sz w:val="32"/>
          <w:szCs w:val="32"/>
          <w:rtl/>
        </w:rPr>
        <w:t xml:space="preserve"> </w:t>
      </w:r>
      <w:r w:rsidRPr="0031173F">
        <w:rPr>
          <w:rFonts w:cs="Fanan" w:hint="eastAsia"/>
          <w:sz w:val="32"/>
          <w:szCs w:val="32"/>
          <w:rtl/>
        </w:rPr>
        <w:t>قبيصة</w:t>
      </w:r>
      <w:r w:rsidRPr="0031173F">
        <w:rPr>
          <w:rFonts w:cs="Fanan"/>
          <w:sz w:val="32"/>
          <w:szCs w:val="32"/>
          <w:rtl/>
        </w:rPr>
        <w:t xml:space="preserve"> </w:t>
      </w:r>
      <w:r w:rsidRPr="0031173F">
        <w:rPr>
          <w:rFonts w:cs="Fanan" w:hint="eastAsia"/>
          <w:sz w:val="32"/>
          <w:szCs w:val="32"/>
          <w:rtl/>
        </w:rPr>
        <w:t>عن</w:t>
      </w:r>
      <w:r w:rsidRPr="0031173F">
        <w:rPr>
          <w:rFonts w:cs="Fanan"/>
          <w:sz w:val="32"/>
          <w:szCs w:val="32"/>
          <w:rtl/>
        </w:rPr>
        <w:t xml:space="preserve"> </w:t>
      </w:r>
      <w:r w:rsidRPr="0031173F">
        <w:rPr>
          <w:rFonts w:cs="Fanan" w:hint="eastAsia"/>
          <w:sz w:val="32"/>
          <w:szCs w:val="32"/>
          <w:rtl/>
        </w:rPr>
        <w:t>أبيه</w:t>
      </w:r>
      <w:r w:rsidRPr="0031173F">
        <w:rPr>
          <w:rFonts w:cs="Fanan"/>
          <w:sz w:val="32"/>
          <w:szCs w:val="32"/>
          <w:rtl/>
        </w:rPr>
        <w:t xml:space="preserve"> </w:t>
      </w:r>
      <w:r w:rsidRPr="0031173F">
        <w:rPr>
          <w:rFonts w:cs="Fanan" w:hint="eastAsia"/>
          <w:sz w:val="32"/>
          <w:szCs w:val="32"/>
          <w:rtl/>
        </w:rPr>
        <w:t>قال</w:t>
      </w:r>
      <w:r w:rsidRPr="0031173F">
        <w:rPr>
          <w:rFonts w:cs="Fanan"/>
          <w:sz w:val="32"/>
          <w:szCs w:val="32"/>
          <w:rtl/>
        </w:rPr>
        <w:t xml:space="preserve"> : </w:t>
      </w:r>
      <w:r w:rsidRPr="0031173F">
        <w:rPr>
          <w:rFonts w:cs="Fanan" w:hint="eastAsia"/>
          <w:sz w:val="32"/>
          <w:szCs w:val="32"/>
          <w:rtl/>
        </w:rPr>
        <w:t>سمعت</w:t>
      </w:r>
      <w:r w:rsidRPr="0031173F">
        <w:rPr>
          <w:rFonts w:cs="Fanan"/>
          <w:sz w:val="32"/>
          <w:szCs w:val="32"/>
          <w:rtl/>
        </w:rPr>
        <w:t xml:space="preserve"> </w:t>
      </w:r>
      <w:r w:rsidRPr="0031173F">
        <w:rPr>
          <w:rFonts w:cs="Fanan" w:hint="eastAsia"/>
          <w:sz w:val="32"/>
          <w:szCs w:val="32"/>
          <w:rtl/>
        </w:rPr>
        <w:t>رسول</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hint="eastAsia"/>
          <w:sz w:val="32"/>
          <w:szCs w:val="32"/>
          <w:rtl/>
        </w:rPr>
        <w:t>يقول</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العيافة</w:t>
      </w:r>
      <w:r w:rsidRPr="0031173F">
        <w:rPr>
          <w:rFonts w:cs="Fanan"/>
          <w:sz w:val="32"/>
          <w:szCs w:val="32"/>
          <w:rtl/>
        </w:rPr>
        <w:t xml:space="preserve"> </w:t>
      </w:r>
      <w:r w:rsidRPr="0031173F">
        <w:rPr>
          <w:rFonts w:cs="Fanan" w:hint="eastAsia"/>
          <w:sz w:val="32"/>
          <w:szCs w:val="32"/>
          <w:rtl/>
        </w:rPr>
        <w:t>والطيرة</w:t>
      </w:r>
      <w:r w:rsidRPr="0031173F">
        <w:rPr>
          <w:rFonts w:cs="Fanan"/>
          <w:sz w:val="32"/>
          <w:szCs w:val="32"/>
          <w:rtl/>
        </w:rPr>
        <w:t xml:space="preserve"> </w:t>
      </w:r>
      <w:r w:rsidRPr="0031173F">
        <w:rPr>
          <w:rFonts w:cs="Fanan" w:hint="eastAsia"/>
          <w:sz w:val="32"/>
          <w:szCs w:val="32"/>
          <w:rtl/>
        </w:rPr>
        <w:t>والطرق</w:t>
      </w:r>
      <w:r w:rsidRPr="0031173F">
        <w:rPr>
          <w:rFonts w:cs="Fanan"/>
          <w:sz w:val="32"/>
          <w:szCs w:val="32"/>
          <w:rtl/>
        </w:rPr>
        <w:t xml:space="preserve"> </w:t>
      </w:r>
      <w:r w:rsidRPr="0031173F">
        <w:rPr>
          <w:rFonts w:cs="Fanan" w:hint="eastAsia"/>
          <w:sz w:val="32"/>
          <w:szCs w:val="32"/>
          <w:rtl/>
        </w:rPr>
        <w:t>من</w:t>
      </w:r>
      <w:r w:rsidRPr="0031173F">
        <w:rPr>
          <w:rFonts w:cs="Fanan"/>
          <w:sz w:val="32"/>
          <w:szCs w:val="32"/>
          <w:rtl/>
        </w:rPr>
        <w:t xml:space="preserve"> </w:t>
      </w:r>
      <w:r w:rsidRPr="0031173F">
        <w:rPr>
          <w:rFonts w:cs="Fanan" w:hint="eastAsia"/>
          <w:sz w:val="32"/>
          <w:szCs w:val="32"/>
          <w:rtl/>
        </w:rPr>
        <w:t>الجبت</w:t>
      </w:r>
      <w:r w:rsidRPr="0031173F">
        <w:rPr>
          <w:rFonts w:cs="Fanan"/>
          <w:sz w:val="32"/>
          <w:szCs w:val="32"/>
          <w:rtl/>
        </w:rPr>
        <w:t xml:space="preserve"> </w:t>
      </w:r>
      <w:r w:rsidRPr="0031173F">
        <w:rPr>
          <w:rFonts w:cs="Fanan" w:hint="eastAsia"/>
          <w:sz w:val="32"/>
          <w:szCs w:val="32"/>
          <w:rtl/>
        </w:rPr>
        <w:t>»</w:t>
      </w:r>
      <w:r w:rsidRPr="0031173F">
        <w:rPr>
          <w:rFonts w:cs="Fanan" w:hint="cs"/>
          <w:sz w:val="32"/>
          <w:szCs w:val="32"/>
          <w:vertAlign w:val="superscript"/>
          <w:rtl/>
        </w:rPr>
        <w:t>(</w:t>
      </w:r>
      <w:r w:rsidRPr="0031173F">
        <w:rPr>
          <w:rStyle w:val="aa"/>
          <w:rFonts w:cs="Fanan"/>
          <w:sz w:val="32"/>
          <w:szCs w:val="32"/>
          <w:rtl/>
        </w:rPr>
        <w:footnoteReference w:id="162"/>
      </w:r>
      <w:r w:rsidRPr="0031173F">
        <w:rPr>
          <w:rFonts w:cs="Fanan" w:hint="cs"/>
          <w:sz w:val="32"/>
          <w:szCs w:val="32"/>
          <w:vertAlign w:val="superscript"/>
          <w:rtl/>
        </w:rPr>
        <w:t>)</w:t>
      </w:r>
      <w:r w:rsidRPr="0031173F">
        <w:rPr>
          <w:rFonts w:cs="Fanan"/>
          <w:sz w:val="32"/>
          <w:szCs w:val="32"/>
          <w:rtl/>
        </w:rPr>
        <w:t xml:space="preserve"> </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sz w:val="32"/>
          <w:szCs w:val="32"/>
          <w:rtl/>
        </w:rPr>
        <w:t xml:space="preserve">وروى عبد الله بن عمرو بن العاص </w:t>
      </w:r>
      <w:r w:rsidRPr="0031173F">
        <w:rPr>
          <w:rFonts w:cs="Fanan"/>
          <w:sz w:val="32"/>
          <w:szCs w:val="32"/>
        </w:rPr>
        <w:sym w:font="AGA Arabesque" w:char="F074"/>
      </w:r>
      <w:r w:rsidRPr="0031173F">
        <w:rPr>
          <w:rFonts w:cs="Fanan" w:hint="cs"/>
          <w:sz w:val="32"/>
          <w:szCs w:val="32"/>
          <w:rtl/>
          <w:lang w:bidi="ar-EG"/>
        </w:rPr>
        <w:t xml:space="preserve"> </w:t>
      </w:r>
      <w:r w:rsidRPr="0031173F">
        <w:rPr>
          <w:rFonts w:cs="Fanan"/>
          <w:sz w:val="32"/>
          <w:szCs w:val="32"/>
          <w:rtl/>
        </w:rPr>
        <w:t xml:space="preserve">عن رسول الله </w:t>
      </w:r>
      <w:r w:rsidRPr="0031173F">
        <w:rPr>
          <w:rFonts w:cs="Fanan" w:hint="cs"/>
          <w:sz w:val="32"/>
          <w:szCs w:val="32"/>
          <w:rtl/>
        </w:rPr>
        <w:sym w:font="AGA Arabesque" w:char="F072"/>
      </w:r>
      <w:r w:rsidRPr="0031173F">
        <w:rPr>
          <w:rFonts w:cs="Fanan"/>
          <w:sz w:val="32"/>
          <w:szCs w:val="32"/>
          <w:rtl/>
        </w:rPr>
        <w:t xml:space="preserve"> قال</w:t>
      </w:r>
      <w:r w:rsidRPr="0031173F">
        <w:rPr>
          <w:rFonts w:cs="Fanan" w:hint="cs"/>
          <w:sz w:val="32"/>
          <w:szCs w:val="32"/>
          <w:rtl/>
        </w:rPr>
        <w:t>:</w:t>
      </w:r>
      <w:r w:rsidRPr="0031173F">
        <w:rPr>
          <w:rFonts w:cs="Fanan"/>
          <w:sz w:val="32"/>
          <w:szCs w:val="32"/>
          <w:rtl/>
        </w:rPr>
        <w:t xml:space="preserve"> </w:t>
      </w:r>
      <w:r w:rsidRPr="0031173F">
        <w:rPr>
          <w:rFonts w:cs="Fanan" w:hint="eastAsia"/>
          <w:sz w:val="32"/>
          <w:szCs w:val="32"/>
          <w:rtl/>
        </w:rPr>
        <w:t>«</w:t>
      </w:r>
      <w:r w:rsidRPr="0031173F">
        <w:rPr>
          <w:rFonts w:cs="Fanan"/>
          <w:sz w:val="32"/>
          <w:szCs w:val="32"/>
          <w:rtl/>
        </w:rPr>
        <w:t xml:space="preserve">  من ر</w:t>
      </w:r>
      <w:r w:rsidRPr="0031173F">
        <w:rPr>
          <w:rFonts w:cs="Fanan" w:hint="cs"/>
          <w:sz w:val="32"/>
          <w:szCs w:val="32"/>
          <w:rtl/>
        </w:rPr>
        <w:t>دته</w:t>
      </w:r>
      <w:r w:rsidRPr="0031173F">
        <w:rPr>
          <w:rFonts w:cs="Fanan"/>
          <w:sz w:val="32"/>
          <w:szCs w:val="32"/>
          <w:rtl/>
        </w:rPr>
        <w:t xml:space="preserve"> الطيرة عن حاجته فقد أشرك</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t>قالوا</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t>ف</w:t>
      </w:r>
      <w:r w:rsidRPr="0031173F">
        <w:rPr>
          <w:rFonts w:cs="Fanan"/>
          <w:sz w:val="32"/>
          <w:szCs w:val="32"/>
          <w:rtl/>
        </w:rPr>
        <w:t>ما كفارة ذلك</w:t>
      </w:r>
      <w:r w:rsidRPr="0031173F">
        <w:rPr>
          <w:rFonts w:cs="Fanan" w:hint="cs"/>
          <w:sz w:val="32"/>
          <w:szCs w:val="32"/>
          <w:rtl/>
          <w:lang w:bidi="ar-EG"/>
        </w:rPr>
        <w:t>؟</w:t>
      </w:r>
      <w:r w:rsidRPr="0031173F">
        <w:rPr>
          <w:rFonts w:cs="Fanan"/>
          <w:sz w:val="32"/>
          <w:szCs w:val="32"/>
          <w:rtl/>
        </w:rPr>
        <w:t xml:space="preserve"> قال</w:t>
      </w:r>
      <w:r w:rsidRPr="0031173F">
        <w:rPr>
          <w:rFonts w:cs="Fanan" w:hint="cs"/>
          <w:sz w:val="32"/>
          <w:szCs w:val="32"/>
          <w:rtl/>
          <w:lang w:bidi="ar-EG"/>
        </w:rPr>
        <w:t>:</w:t>
      </w:r>
      <w:r w:rsidRPr="0031173F">
        <w:rPr>
          <w:rFonts w:cs="Fanan"/>
          <w:sz w:val="32"/>
          <w:szCs w:val="32"/>
          <w:rtl/>
        </w:rPr>
        <w:t xml:space="preserve"> أن يقول أحدهم</w:t>
      </w:r>
      <w:r w:rsidRPr="0031173F">
        <w:rPr>
          <w:rFonts w:cs="Fanan" w:hint="cs"/>
          <w:sz w:val="32"/>
          <w:szCs w:val="32"/>
          <w:rtl/>
          <w:lang w:bidi="ar-EG"/>
        </w:rPr>
        <w:t>:</w:t>
      </w:r>
      <w:r w:rsidRPr="0031173F">
        <w:rPr>
          <w:rFonts w:cs="Fanan"/>
          <w:sz w:val="32"/>
          <w:szCs w:val="32"/>
          <w:rtl/>
        </w:rPr>
        <w:t xml:space="preserve"> اللهم لا طير إلا طيرك</w:t>
      </w:r>
      <w:r w:rsidRPr="0031173F">
        <w:rPr>
          <w:rFonts w:cs="Fanan" w:hint="cs"/>
          <w:sz w:val="32"/>
          <w:szCs w:val="32"/>
          <w:rtl/>
        </w:rPr>
        <w:t>،</w:t>
      </w:r>
      <w:r w:rsidRPr="0031173F">
        <w:rPr>
          <w:rFonts w:cs="Fanan"/>
          <w:sz w:val="32"/>
          <w:szCs w:val="32"/>
          <w:rtl/>
        </w:rPr>
        <w:t xml:space="preserve"> ولا خير إلا خيرك</w:t>
      </w:r>
      <w:r w:rsidRPr="0031173F">
        <w:rPr>
          <w:rFonts w:cs="Fanan" w:hint="cs"/>
          <w:sz w:val="32"/>
          <w:szCs w:val="32"/>
          <w:rtl/>
        </w:rPr>
        <w:t>،</w:t>
      </w:r>
      <w:r w:rsidRPr="0031173F">
        <w:rPr>
          <w:rFonts w:cs="Fanan"/>
          <w:sz w:val="32"/>
          <w:szCs w:val="32"/>
          <w:rtl/>
        </w:rPr>
        <w:t xml:space="preserve"> ولا إله غيرك</w:t>
      </w:r>
      <w:r w:rsidRPr="0031173F">
        <w:rPr>
          <w:rFonts w:cs="Fanan" w:hint="cs"/>
          <w:sz w:val="32"/>
          <w:szCs w:val="32"/>
          <w:rtl/>
          <w:lang w:bidi="ar-EG"/>
        </w:rPr>
        <w:t xml:space="preserve"> </w:t>
      </w:r>
      <w:r w:rsidRPr="0031173F">
        <w:rPr>
          <w:rFonts w:cs="Fanan" w:hint="eastAsia"/>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63"/>
      </w:r>
      <w:r w:rsidRPr="0031173F">
        <w:rPr>
          <w:rFonts w:cs="Fanan" w:hint="cs"/>
          <w:sz w:val="32"/>
          <w:szCs w:val="32"/>
          <w:vertAlign w:val="superscript"/>
          <w:rtl/>
        </w:rPr>
        <w:t>)</w:t>
      </w:r>
      <w:r w:rsidRPr="0031173F">
        <w:rPr>
          <w:rFonts w:cs="Fanan"/>
          <w:sz w:val="32"/>
          <w:szCs w:val="32"/>
          <w:rtl/>
        </w:rPr>
        <w:t xml:space="preserve"> </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وهي مندرجة تحت ضروب الكهانة والسحر،</w:t>
      </w:r>
      <w:r w:rsidRPr="0031173F">
        <w:rPr>
          <w:rFonts w:cs="Fanan" w:hint="cs"/>
          <w:sz w:val="32"/>
          <w:szCs w:val="32"/>
          <w:rtl/>
          <w:lang w:bidi="ar-EG"/>
        </w:rPr>
        <w:t xml:space="preserve"> </w:t>
      </w:r>
      <w:r w:rsidRPr="0031173F">
        <w:rPr>
          <w:rFonts w:cs="Fanan" w:hint="cs"/>
          <w:sz w:val="32"/>
          <w:szCs w:val="32"/>
          <w:rtl/>
        </w:rPr>
        <w:t>لأنها تشترك معهما في ادعاء علم الغيب، يقول الإمام الشنقيطي ـ رحمه الله ـ :(</w:t>
      </w:r>
      <w:r w:rsidRPr="0031173F">
        <w:rPr>
          <w:rFonts w:cs="Fanan"/>
          <w:sz w:val="32"/>
          <w:szCs w:val="32"/>
          <w:rtl/>
        </w:rPr>
        <w:t xml:space="preserve"> ولا خلاف بين العلماء في منع العيافة والكهانة والعرافة والطرق والزجر والنجوم</w:t>
      </w:r>
      <w:r w:rsidRPr="0031173F">
        <w:rPr>
          <w:rFonts w:cs="Fanan" w:hint="cs"/>
          <w:sz w:val="32"/>
          <w:szCs w:val="32"/>
          <w:rtl/>
          <w:lang w:bidi="ar-EG"/>
        </w:rPr>
        <w:t>،</w:t>
      </w:r>
      <w:r w:rsidRPr="0031173F">
        <w:rPr>
          <w:rFonts w:cs="Fanan"/>
          <w:sz w:val="32"/>
          <w:szCs w:val="32"/>
          <w:rtl/>
        </w:rPr>
        <w:t xml:space="preserve"> وكل ذلك يدخل في الكهانة لأنها تشمل جميع أنواع ادعاء ا</w:t>
      </w:r>
      <w:r w:rsidRPr="0031173F">
        <w:rPr>
          <w:rFonts w:cs="Fanan" w:hint="cs"/>
          <w:sz w:val="32"/>
          <w:szCs w:val="32"/>
          <w:rtl/>
          <w:lang w:bidi="ar-EG"/>
        </w:rPr>
        <w:t>لا</w:t>
      </w:r>
      <w:r w:rsidRPr="0031173F">
        <w:rPr>
          <w:rFonts w:cs="Fanan"/>
          <w:sz w:val="32"/>
          <w:szCs w:val="32"/>
          <w:rtl/>
        </w:rPr>
        <w:t>طلاع على علم الغيب</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64"/>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 فكثير من أرباب الجهل يتشاءمون ويتطيرون، بل ويبنون كثيرا</w:t>
      </w:r>
      <w:r w:rsidRPr="0031173F">
        <w:rPr>
          <w:rFonts w:cs="Fanan" w:hint="cs"/>
          <w:sz w:val="32"/>
          <w:szCs w:val="32"/>
          <w:rtl/>
          <w:lang w:bidi="ar-EG"/>
        </w:rPr>
        <w:t>ً</w:t>
      </w:r>
      <w:r w:rsidRPr="0031173F">
        <w:rPr>
          <w:rFonts w:cs="Fanan" w:hint="cs"/>
          <w:sz w:val="32"/>
          <w:szCs w:val="32"/>
          <w:rtl/>
        </w:rPr>
        <w:t xml:space="preserve"> من أمور</w:t>
      </w:r>
      <w:r w:rsidRPr="0031173F">
        <w:rPr>
          <w:rFonts w:cs="Fanan" w:hint="cs"/>
          <w:sz w:val="32"/>
          <w:szCs w:val="32"/>
          <w:rtl/>
          <w:lang w:bidi="ar-EG"/>
        </w:rPr>
        <w:t>هم على</w:t>
      </w:r>
      <w:r w:rsidRPr="0031173F">
        <w:rPr>
          <w:rFonts w:cs="Fanan" w:hint="cs"/>
          <w:sz w:val="32"/>
          <w:szCs w:val="32"/>
          <w:rtl/>
        </w:rPr>
        <w:t xml:space="preserve"> </w:t>
      </w:r>
      <w:r w:rsidRPr="0031173F">
        <w:rPr>
          <w:rFonts w:cs="Fanan" w:hint="cs"/>
          <w:sz w:val="32"/>
          <w:szCs w:val="32"/>
          <w:rtl/>
          <w:lang w:bidi="ar-EG"/>
        </w:rPr>
        <w:t>ا</w:t>
      </w:r>
      <w:r w:rsidRPr="0031173F">
        <w:rPr>
          <w:rFonts w:cs="Fanan" w:hint="cs"/>
          <w:sz w:val="32"/>
          <w:szCs w:val="32"/>
          <w:rtl/>
        </w:rPr>
        <w:t>لغيب،</w:t>
      </w:r>
      <w:r w:rsidRPr="0031173F">
        <w:rPr>
          <w:rFonts w:cs="Fanan" w:hint="cs"/>
          <w:sz w:val="32"/>
          <w:szCs w:val="32"/>
          <w:rtl/>
          <w:lang w:bidi="ar-EG"/>
        </w:rPr>
        <w:t xml:space="preserve"> </w:t>
      </w:r>
      <w:r w:rsidRPr="0031173F">
        <w:rPr>
          <w:rFonts w:cs="Fanan" w:hint="cs"/>
          <w:sz w:val="32"/>
          <w:szCs w:val="32"/>
          <w:rtl/>
        </w:rPr>
        <w:t>يقول الإمام الشنقيطي</w:t>
      </w:r>
      <w:r w:rsidRPr="0031173F">
        <w:rPr>
          <w:rFonts w:cs="Fanan" w:hint="cs"/>
          <w:sz w:val="32"/>
          <w:szCs w:val="32"/>
          <w:rtl/>
          <w:lang w:bidi="ar-EG"/>
        </w:rPr>
        <w:t xml:space="preserve"> ـ</w:t>
      </w:r>
      <w:r w:rsidRPr="0031173F">
        <w:rPr>
          <w:rFonts w:cs="Fanan" w:hint="cs"/>
          <w:sz w:val="32"/>
          <w:szCs w:val="32"/>
          <w:rtl/>
        </w:rPr>
        <w:t xml:space="preserve"> رحمه الله</w:t>
      </w:r>
      <w:r w:rsidRPr="0031173F">
        <w:rPr>
          <w:rFonts w:cs="Fanan" w:hint="cs"/>
          <w:sz w:val="32"/>
          <w:szCs w:val="32"/>
          <w:rtl/>
          <w:lang w:bidi="ar-EG"/>
        </w:rPr>
        <w:t xml:space="preserve"> ـ</w:t>
      </w:r>
      <w:r w:rsidRPr="0031173F">
        <w:rPr>
          <w:rFonts w:cs="Fanan" w:hint="cs"/>
          <w:sz w:val="32"/>
          <w:szCs w:val="32"/>
          <w:rtl/>
        </w:rPr>
        <w:t xml:space="preserve"> :(</w:t>
      </w:r>
      <w:r w:rsidRPr="0031173F">
        <w:rPr>
          <w:rFonts w:cs="Fanan"/>
          <w:sz w:val="32"/>
          <w:szCs w:val="32"/>
          <w:rtl/>
        </w:rPr>
        <w:t xml:space="preserve"> والزجر هو العيافة</w:t>
      </w:r>
      <w:r w:rsidRPr="0031173F">
        <w:rPr>
          <w:rFonts w:cs="Fanan" w:hint="cs"/>
          <w:sz w:val="32"/>
          <w:szCs w:val="32"/>
          <w:rtl/>
          <w:lang w:bidi="ar-EG"/>
        </w:rPr>
        <w:t>،</w:t>
      </w:r>
      <w:r w:rsidRPr="0031173F">
        <w:rPr>
          <w:rFonts w:cs="Fanan"/>
          <w:sz w:val="32"/>
          <w:szCs w:val="32"/>
          <w:rtl/>
        </w:rPr>
        <w:t xml:space="preserve"> </w:t>
      </w:r>
      <w:r w:rsidRPr="0031173F">
        <w:rPr>
          <w:rFonts w:cs="Fanan"/>
          <w:sz w:val="32"/>
          <w:szCs w:val="32"/>
          <w:rtl/>
        </w:rPr>
        <w:lastRenderedPageBreak/>
        <w:t>وهي التشاؤم والتيامن بالطير وادعاء معرفة الأمور من كيفية طيرانها ومواقعها وأسمائها وألوانها وجهاتها التي تطير إليها</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65"/>
      </w:r>
      <w:r w:rsidRPr="0031173F">
        <w:rPr>
          <w:rFonts w:cs="Fanan" w:hint="cs"/>
          <w:sz w:val="32"/>
          <w:szCs w:val="32"/>
          <w:vertAlign w:val="superscript"/>
          <w:rtl/>
        </w:rPr>
        <w:t>)</w:t>
      </w:r>
      <w:r w:rsidRPr="0031173F">
        <w:rPr>
          <w:rFonts w:cs="Fanan" w:hint="cs"/>
          <w:sz w:val="32"/>
          <w:szCs w:val="32"/>
          <w:rtl/>
        </w:rPr>
        <w:t>، وهذا عين الجهل</w:t>
      </w:r>
      <w:r w:rsidRPr="0031173F">
        <w:rPr>
          <w:rFonts w:cs="Fanan" w:hint="cs"/>
          <w:sz w:val="32"/>
          <w:szCs w:val="32"/>
          <w:rtl/>
          <w:lang w:bidi="ar-EG"/>
        </w:rPr>
        <w:t>،</w:t>
      </w:r>
      <w:r w:rsidRPr="0031173F">
        <w:rPr>
          <w:rFonts w:cs="Fanan" w:hint="cs"/>
          <w:sz w:val="32"/>
          <w:szCs w:val="32"/>
          <w:rtl/>
        </w:rPr>
        <w:t xml:space="preserve"> فالحكم لله والأمر بيده يعلم السر وأخفى</w:t>
      </w:r>
      <w:r w:rsidRPr="0031173F">
        <w:rPr>
          <w:rFonts w:cs="Fanan" w:hint="cs"/>
          <w:sz w:val="32"/>
          <w:szCs w:val="32"/>
          <w:rtl/>
          <w:lang w:bidi="ar-EG"/>
        </w:rPr>
        <w:t>،</w:t>
      </w:r>
      <w:r w:rsidRPr="0031173F">
        <w:rPr>
          <w:rFonts w:cs="Fanan" w:hint="cs"/>
          <w:sz w:val="32"/>
          <w:szCs w:val="32"/>
          <w:rtl/>
        </w:rPr>
        <w:t xml:space="preserve"> ولا شك أن ما سبق هو من الكبائر،</w:t>
      </w:r>
      <w:r w:rsidRPr="0031173F">
        <w:rPr>
          <w:rFonts w:cs="Fanan" w:hint="cs"/>
          <w:sz w:val="32"/>
          <w:szCs w:val="32"/>
          <w:rtl/>
          <w:lang w:bidi="ar-EG"/>
        </w:rPr>
        <w:t xml:space="preserve"> </w:t>
      </w:r>
      <w:r w:rsidRPr="0031173F">
        <w:rPr>
          <w:rFonts w:cs="Fanan" w:hint="cs"/>
          <w:sz w:val="32"/>
          <w:szCs w:val="32"/>
          <w:rtl/>
        </w:rPr>
        <w:t xml:space="preserve">يقول الإمام ابن حجر الهيثمي ـ رحمه الله ـ </w:t>
      </w:r>
      <w:r w:rsidRPr="0031173F">
        <w:rPr>
          <w:rFonts w:cs="Fanan" w:hint="cs"/>
          <w:sz w:val="32"/>
          <w:szCs w:val="32"/>
          <w:rtl/>
          <w:lang w:bidi="ar-EG"/>
        </w:rPr>
        <w:t xml:space="preserve">مبيناً أن </w:t>
      </w:r>
      <w:r w:rsidRPr="0031173F">
        <w:rPr>
          <w:rFonts w:cs="Fanan" w:hint="cs"/>
          <w:sz w:val="32"/>
          <w:szCs w:val="32"/>
          <w:rtl/>
        </w:rPr>
        <w:t>ما سبق من أمور الكهان والعرافين والمنجمين من الكبائر:(</w:t>
      </w:r>
      <w:r w:rsidRPr="0031173F">
        <w:rPr>
          <w:rFonts w:cs="Fanan"/>
          <w:sz w:val="32"/>
          <w:szCs w:val="32"/>
          <w:rtl/>
        </w:rPr>
        <w:t xml:space="preserve"> الكبيرة الرابعة والخامسة والسادسة والسابعة والثامنة والتاسعة والعشرون والثلاثون والحادية والثانية والثالثة والرابعة والخامسة والثلاثون بعد الثلاثمائة الكهانة والعرافة والطيرة والطرق والتنجيم والعيافة وإتيان كاهن وإتيان عراف وإتيان طارق وإتيان منجم وإتيان ذي طيرة ليتطير له أو ذي عيافة ليخط له</w:t>
      </w:r>
      <w:r w:rsidRPr="0031173F">
        <w:rPr>
          <w:rFonts w:cs="Fanan" w:hint="cs"/>
          <w:sz w:val="32"/>
          <w:szCs w:val="32"/>
          <w:rtl/>
          <w:lang w:bidi="ar-EG"/>
        </w:rPr>
        <w:t>،</w:t>
      </w:r>
      <w:r w:rsidRPr="0031173F">
        <w:rPr>
          <w:rFonts w:cs="Fanan"/>
          <w:sz w:val="32"/>
          <w:szCs w:val="32"/>
          <w:rtl/>
        </w:rPr>
        <w:t xml:space="preserve"> قال تعالى</w:t>
      </w:r>
      <w:r w:rsidRPr="0031173F">
        <w:rPr>
          <w:rFonts w:cs="Fanan" w:hint="cs"/>
          <w:sz w:val="32"/>
          <w:szCs w:val="32"/>
          <w:rtl/>
          <w:lang w:bidi="ar-EG"/>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ascii="Traditional Arabic" w:cs="Fanan"/>
          <w:b/>
          <w:bCs/>
          <w:color w:val="000000"/>
          <w:sz w:val="32"/>
          <w:szCs w:val="32"/>
          <w:rtl/>
        </w:rPr>
        <w:t xml:space="preserve"> </w:t>
      </w:r>
      <w:r w:rsidRPr="0031173F">
        <w:rPr>
          <w:rFonts w:cs="Fanan" w:hint="eastAsia"/>
          <w:b/>
          <w:bCs/>
          <w:sz w:val="32"/>
          <w:szCs w:val="32"/>
          <w:rtl/>
        </w:rPr>
        <w:t>وَلَا</w:t>
      </w:r>
      <w:r w:rsidRPr="0031173F">
        <w:rPr>
          <w:rFonts w:cs="Fanan"/>
          <w:b/>
          <w:bCs/>
          <w:sz w:val="32"/>
          <w:szCs w:val="32"/>
          <w:rtl/>
        </w:rPr>
        <w:t xml:space="preserve"> </w:t>
      </w:r>
      <w:r w:rsidRPr="0031173F">
        <w:rPr>
          <w:rFonts w:cs="Fanan" w:hint="eastAsia"/>
          <w:b/>
          <w:bCs/>
          <w:sz w:val="32"/>
          <w:szCs w:val="32"/>
          <w:rtl/>
        </w:rPr>
        <w:t>تَقْفُ</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لَيْسَ</w:t>
      </w:r>
      <w:r w:rsidRPr="0031173F">
        <w:rPr>
          <w:rFonts w:cs="Fanan"/>
          <w:b/>
          <w:bCs/>
          <w:sz w:val="32"/>
          <w:szCs w:val="32"/>
          <w:rtl/>
        </w:rPr>
        <w:t xml:space="preserve"> </w:t>
      </w:r>
      <w:r w:rsidRPr="0031173F">
        <w:rPr>
          <w:rFonts w:cs="Fanan" w:hint="eastAsia"/>
          <w:b/>
          <w:bCs/>
          <w:sz w:val="32"/>
          <w:szCs w:val="32"/>
          <w:rtl/>
        </w:rPr>
        <w:t>لَكَ</w:t>
      </w:r>
      <w:r w:rsidRPr="0031173F">
        <w:rPr>
          <w:rFonts w:cs="Fanan"/>
          <w:b/>
          <w:bCs/>
          <w:sz w:val="32"/>
          <w:szCs w:val="32"/>
          <w:rtl/>
        </w:rPr>
        <w:t xml:space="preserve"> </w:t>
      </w:r>
      <w:r w:rsidRPr="0031173F">
        <w:rPr>
          <w:rFonts w:cs="Fanan" w:hint="eastAsia"/>
          <w:b/>
          <w:bCs/>
          <w:sz w:val="32"/>
          <w:szCs w:val="32"/>
          <w:rtl/>
        </w:rPr>
        <w:t>بِهِ</w:t>
      </w:r>
      <w:r w:rsidRPr="0031173F">
        <w:rPr>
          <w:rFonts w:cs="Fanan"/>
          <w:b/>
          <w:bCs/>
          <w:sz w:val="32"/>
          <w:szCs w:val="32"/>
          <w:rtl/>
        </w:rPr>
        <w:t xml:space="preserve"> </w:t>
      </w:r>
      <w:r w:rsidRPr="0031173F">
        <w:rPr>
          <w:rFonts w:cs="Fanan" w:hint="eastAsia"/>
          <w:b/>
          <w:bCs/>
          <w:sz w:val="32"/>
          <w:szCs w:val="32"/>
          <w:rtl/>
        </w:rPr>
        <w:t>عِلْمٌ</w:t>
      </w:r>
      <w:r w:rsidRPr="0031173F">
        <w:rPr>
          <w:rFonts w:cs="Fanan"/>
          <w:b/>
          <w:bCs/>
          <w:sz w:val="32"/>
          <w:szCs w:val="32"/>
          <w:rtl/>
        </w:rPr>
        <w:t xml:space="preserve"> </w:t>
      </w:r>
      <w:r w:rsidRPr="0031173F">
        <w:rPr>
          <w:rFonts w:cs="Fanan" w:hint="eastAsia"/>
          <w:b/>
          <w:bCs/>
          <w:sz w:val="32"/>
          <w:szCs w:val="32"/>
          <w:rtl/>
        </w:rPr>
        <w:t>إِنَّ</w:t>
      </w:r>
      <w:r w:rsidRPr="0031173F">
        <w:rPr>
          <w:rFonts w:cs="Fanan"/>
          <w:b/>
          <w:bCs/>
          <w:sz w:val="32"/>
          <w:szCs w:val="32"/>
          <w:rtl/>
        </w:rPr>
        <w:t xml:space="preserve"> </w:t>
      </w:r>
      <w:r w:rsidRPr="0031173F">
        <w:rPr>
          <w:rFonts w:cs="Fanan" w:hint="eastAsia"/>
          <w:b/>
          <w:bCs/>
          <w:sz w:val="32"/>
          <w:szCs w:val="32"/>
          <w:rtl/>
        </w:rPr>
        <w:t>السَّمْعَ</w:t>
      </w:r>
      <w:r w:rsidRPr="0031173F">
        <w:rPr>
          <w:rFonts w:cs="Fanan"/>
          <w:b/>
          <w:bCs/>
          <w:sz w:val="32"/>
          <w:szCs w:val="32"/>
          <w:rtl/>
        </w:rPr>
        <w:t xml:space="preserve"> </w:t>
      </w:r>
      <w:r w:rsidRPr="0031173F">
        <w:rPr>
          <w:rFonts w:cs="Fanan" w:hint="eastAsia"/>
          <w:b/>
          <w:bCs/>
          <w:sz w:val="32"/>
          <w:szCs w:val="32"/>
          <w:rtl/>
        </w:rPr>
        <w:t>وَالْبَصَرَ</w:t>
      </w:r>
      <w:r w:rsidRPr="0031173F">
        <w:rPr>
          <w:rFonts w:cs="Fanan"/>
          <w:b/>
          <w:bCs/>
          <w:sz w:val="32"/>
          <w:szCs w:val="32"/>
          <w:rtl/>
        </w:rPr>
        <w:t xml:space="preserve"> </w:t>
      </w:r>
      <w:r w:rsidRPr="0031173F">
        <w:rPr>
          <w:rFonts w:cs="Fanan" w:hint="eastAsia"/>
          <w:b/>
          <w:bCs/>
          <w:sz w:val="32"/>
          <w:szCs w:val="32"/>
          <w:rtl/>
        </w:rPr>
        <w:t>وَالْفُؤَادَ</w:t>
      </w:r>
      <w:r w:rsidRPr="0031173F">
        <w:rPr>
          <w:rFonts w:cs="Fanan"/>
          <w:b/>
          <w:bCs/>
          <w:sz w:val="32"/>
          <w:szCs w:val="32"/>
          <w:rtl/>
        </w:rPr>
        <w:t xml:space="preserve"> </w:t>
      </w:r>
      <w:r w:rsidRPr="0031173F">
        <w:rPr>
          <w:rFonts w:cs="Fanan" w:hint="eastAsia"/>
          <w:b/>
          <w:bCs/>
          <w:sz w:val="32"/>
          <w:szCs w:val="32"/>
          <w:rtl/>
        </w:rPr>
        <w:t>كُلُّ</w:t>
      </w:r>
      <w:r w:rsidRPr="0031173F">
        <w:rPr>
          <w:rFonts w:cs="Fanan"/>
          <w:b/>
          <w:bCs/>
          <w:sz w:val="32"/>
          <w:szCs w:val="32"/>
          <w:rtl/>
        </w:rPr>
        <w:t xml:space="preserve"> </w:t>
      </w:r>
      <w:r w:rsidRPr="0031173F">
        <w:rPr>
          <w:rFonts w:cs="Fanan" w:hint="eastAsia"/>
          <w:b/>
          <w:bCs/>
          <w:sz w:val="32"/>
          <w:szCs w:val="32"/>
          <w:rtl/>
        </w:rPr>
        <w:t>أُولَئِكَ</w:t>
      </w:r>
      <w:r w:rsidRPr="0031173F">
        <w:rPr>
          <w:rFonts w:cs="Fanan"/>
          <w:b/>
          <w:bCs/>
          <w:sz w:val="32"/>
          <w:szCs w:val="32"/>
          <w:rtl/>
        </w:rPr>
        <w:t xml:space="preserve"> </w:t>
      </w:r>
      <w:r w:rsidRPr="0031173F">
        <w:rPr>
          <w:rFonts w:cs="Fanan" w:hint="eastAsia"/>
          <w:b/>
          <w:bCs/>
          <w:sz w:val="32"/>
          <w:szCs w:val="32"/>
          <w:rtl/>
        </w:rPr>
        <w:t>كَانَ</w:t>
      </w:r>
      <w:r w:rsidRPr="0031173F">
        <w:rPr>
          <w:rFonts w:cs="Fanan"/>
          <w:b/>
          <w:bCs/>
          <w:sz w:val="32"/>
          <w:szCs w:val="32"/>
          <w:rtl/>
        </w:rPr>
        <w:t xml:space="preserve"> </w:t>
      </w:r>
      <w:r w:rsidRPr="0031173F">
        <w:rPr>
          <w:rFonts w:cs="Fanan" w:hint="eastAsia"/>
          <w:b/>
          <w:bCs/>
          <w:sz w:val="32"/>
          <w:szCs w:val="32"/>
          <w:rtl/>
        </w:rPr>
        <w:t>عَنْهُ</w:t>
      </w:r>
      <w:r w:rsidRPr="0031173F">
        <w:rPr>
          <w:rFonts w:cs="Fanan"/>
          <w:b/>
          <w:bCs/>
          <w:sz w:val="32"/>
          <w:szCs w:val="32"/>
          <w:rtl/>
        </w:rPr>
        <w:t xml:space="preserve"> </w:t>
      </w:r>
      <w:r w:rsidRPr="0031173F">
        <w:rPr>
          <w:rFonts w:cs="Fanan" w:hint="eastAsia"/>
          <w:b/>
          <w:bCs/>
          <w:sz w:val="32"/>
          <w:szCs w:val="32"/>
          <w:rtl/>
        </w:rPr>
        <w:t>مَسْئُولًا</w:t>
      </w:r>
      <w:r w:rsidRPr="0031173F">
        <w:rPr>
          <w:rFonts w:cs="Fanan" w:hint="cs"/>
          <w:sz w:val="32"/>
          <w:szCs w:val="32"/>
          <w:rtl/>
          <w:lang w:bidi="ar-EG"/>
        </w:rPr>
        <w:t xml:space="preserve"> ً</w:t>
      </w:r>
      <w:r w:rsidRPr="0031173F">
        <w:rPr>
          <w:rFonts w:cs="Fanan"/>
          <w:sz w:val="32"/>
          <w:szCs w:val="32"/>
          <w:rtl/>
        </w:rPr>
        <w:t xml:space="preserve"> </w:t>
      </w:r>
      <w:r w:rsidRPr="0031173F">
        <w:rPr>
          <w:rFonts w:ascii="Arial" w:hAnsi="Arial" w:cs="Fanan"/>
          <w:sz w:val="32"/>
          <w:szCs w:val="32"/>
        </w:rPr>
        <w:sym w:font="AGA Arabesque" w:char="F05B"/>
      </w:r>
      <w:r w:rsidRPr="0031173F">
        <w:rPr>
          <w:rFonts w:cs="Fanan" w:hint="cs"/>
          <w:sz w:val="32"/>
          <w:szCs w:val="32"/>
          <w:rtl/>
        </w:rPr>
        <w:t xml:space="preserve"> </w:t>
      </w:r>
      <w:r w:rsidRPr="0031173F">
        <w:rPr>
          <w:rFonts w:cs="Fanan" w:hint="cs"/>
          <w:sz w:val="32"/>
          <w:szCs w:val="32"/>
          <w:rtl/>
          <w:lang w:bidi="ar-EG"/>
        </w:rPr>
        <w:t xml:space="preserve"> </w:t>
      </w:r>
      <w:r w:rsidRPr="0031173F">
        <w:rPr>
          <w:rFonts w:cs="Fanan" w:hint="cs"/>
          <w:sz w:val="32"/>
          <w:szCs w:val="32"/>
          <w:rtl/>
        </w:rPr>
        <w:t>[الإسراء :36]،</w:t>
      </w:r>
      <w:r w:rsidRPr="0031173F">
        <w:rPr>
          <w:rFonts w:cs="Fanan"/>
          <w:sz w:val="32"/>
          <w:szCs w:val="32"/>
          <w:rtl/>
        </w:rPr>
        <w:t>أي لا تقل في شيء من الأشياء ما ليس لك به علم</w:t>
      </w:r>
      <w:r w:rsidRPr="0031173F">
        <w:rPr>
          <w:rFonts w:cs="Fanan" w:hint="cs"/>
          <w:sz w:val="32"/>
          <w:szCs w:val="32"/>
          <w:rtl/>
          <w:lang w:bidi="ar-EG"/>
        </w:rPr>
        <w:t>،</w:t>
      </w:r>
      <w:r w:rsidRPr="0031173F">
        <w:rPr>
          <w:rFonts w:cs="Fanan"/>
          <w:sz w:val="32"/>
          <w:szCs w:val="32"/>
          <w:rtl/>
        </w:rPr>
        <w:t xml:space="preserve"> فإن حواسك مس</w:t>
      </w:r>
      <w:r w:rsidRPr="0031173F">
        <w:rPr>
          <w:rFonts w:cs="Fanan" w:hint="cs"/>
          <w:sz w:val="32"/>
          <w:szCs w:val="32"/>
          <w:rtl/>
          <w:lang w:bidi="ar-EG"/>
        </w:rPr>
        <w:t>ؤ</w:t>
      </w:r>
      <w:r w:rsidRPr="0031173F">
        <w:rPr>
          <w:rFonts w:cs="Fanan"/>
          <w:sz w:val="32"/>
          <w:szCs w:val="32"/>
          <w:rtl/>
        </w:rPr>
        <w:t>ئولة عن ذلك</w:t>
      </w:r>
      <w:r w:rsidRPr="0031173F">
        <w:rPr>
          <w:rFonts w:cs="Fanan" w:hint="cs"/>
          <w:sz w:val="32"/>
          <w:szCs w:val="32"/>
          <w:rtl/>
        </w:rPr>
        <w:t>.ا.هـ.ا.هـ</w:t>
      </w:r>
      <w:r w:rsidRPr="0031173F">
        <w:rPr>
          <w:rFonts w:cs="Fanan"/>
          <w:sz w:val="32"/>
          <w:szCs w:val="32"/>
          <w:rtl/>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66"/>
      </w:r>
      <w:r w:rsidRPr="0031173F">
        <w:rPr>
          <w:rFonts w:cs="Fanan" w:hint="cs"/>
          <w:sz w:val="32"/>
          <w:szCs w:val="32"/>
          <w:vertAlign w:val="superscript"/>
          <w:rtl/>
        </w:rPr>
        <w:t>)</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 xml:space="preserve">بل إن الكثير منها يرتقي إلى الكفر بالله ـ عز وجل ـ لما فيه من الشرك والذي لا يغفره الله يقول تعالى </w:t>
      </w:r>
      <w:r w:rsidRPr="0031173F">
        <w:rPr>
          <w:rFonts w:cs="Fanan"/>
          <w:b/>
          <w:bCs/>
          <w:sz w:val="32"/>
          <w:szCs w:val="32"/>
        </w:rPr>
        <w:sym w:font="AGA Arabesque" w:char="005D"/>
      </w:r>
      <w:r w:rsidRPr="0031173F">
        <w:rPr>
          <w:rFonts w:cs="Fanan"/>
          <w:b/>
          <w:bCs/>
          <w:sz w:val="32"/>
          <w:szCs w:val="32"/>
          <w:rtl/>
        </w:rPr>
        <w:t>إِنَّ اللَّهَ لا يَغْفِرُ أَنْ يُشْرَكَ بِهِ وَيَغْفِرُ مَا دُونَ ذَلِكَ لِمَنْ يَشَاءُ وَمَنْ يُشْرِكْ بِاللَّهِ فَقَدِ افْتَرَى إِثْماً عَظِيماً</w:t>
      </w:r>
      <w:r w:rsidRPr="0031173F">
        <w:rPr>
          <w:rFonts w:ascii="Arial" w:hAnsi="Arial" w:cs="Fanan"/>
          <w:sz w:val="32"/>
          <w:szCs w:val="32"/>
        </w:rPr>
        <w:sym w:font="AGA Arabesque" w:char="F05B"/>
      </w:r>
      <w:r w:rsidRPr="0031173F">
        <w:rPr>
          <w:rFonts w:cs="Fanan" w:hint="cs"/>
          <w:sz w:val="32"/>
          <w:szCs w:val="32"/>
          <w:rtl/>
        </w:rPr>
        <w:t xml:space="preserve"> </w:t>
      </w:r>
      <w:r w:rsidRPr="0031173F">
        <w:rPr>
          <w:rFonts w:cs="Fanan" w:hint="cs"/>
          <w:sz w:val="32"/>
          <w:szCs w:val="32"/>
          <w:rtl/>
          <w:lang w:bidi="ar-EG"/>
        </w:rPr>
        <w:t xml:space="preserve"> </w:t>
      </w:r>
      <w:r w:rsidRPr="0031173F">
        <w:rPr>
          <w:rFonts w:cs="Fanan" w:hint="cs"/>
          <w:sz w:val="32"/>
          <w:szCs w:val="32"/>
          <w:rtl/>
        </w:rPr>
        <w:t>[النساء ـ</w:t>
      </w:r>
      <w:r w:rsidRPr="0031173F">
        <w:rPr>
          <w:rFonts w:cs="Fanan" w:hint="cs"/>
          <w:sz w:val="32"/>
          <w:szCs w:val="32"/>
          <w:rtl/>
          <w:lang w:bidi="ar-EG"/>
        </w:rPr>
        <w:t>48] ، وتحرم عليه الجنة حينئذ يقول تعالى</w:t>
      </w:r>
      <w:r w:rsidRPr="0031173F">
        <w:rPr>
          <w:rFonts w:cs="Fanan" w:hint="cs"/>
          <w:b/>
          <w:bCs/>
          <w:sz w:val="32"/>
          <w:szCs w:val="32"/>
          <w:rtl/>
        </w:rPr>
        <w:t xml:space="preserve"> </w:t>
      </w:r>
      <w:r w:rsidRPr="0031173F">
        <w:rPr>
          <w:rFonts w:cs="Fanan"/>
          <w:sz w:val="32"/>
          <w:szCs w:val="32"/>
        </w:rPr>
        <w:sym w:font="AGA Arabesque" w:char="005D"/>
      </w:r>
      <w:r w:rsidRPr="0031173F">
        <w:rPr>
          <w:rFonts w:cs="Fanan"/>
          <w:b/>
          <w:bCs/>
          <w:sz w:val="32"/>
          <w:szCs w:val="32"/>
          <w:rtl/>
        </w:rPr>
        <w:t>إِنَّهُ مَن يُشْرِكْ بِاللَّهِ فَقَدْ حَرَّمَ اللَّهُ عَلَيهِ الْجَنَّةَ</w:t>
      </w:r>
      <w:r w:rsidRPr="0031173F">
        <w:rPr>
          <w:rFonts w:cs="Fanan"/>
          <w:sz w:val="32"/>
          <w:szCs w:val="32"/>
        </w:rPr>
        <w:sym w:font="AGA Arabesque" w:char="F05B"/>
      </w:r>
      <w:r w:rsidRPr="0031173F">
        <w:rPr>
          <w:rFonts w:cs="Fanan" w:hint="cs"/>
          <w:sz w:val="32"/>
          <w:szCs w:val="32"/>
          <w:rtl/>
        </w:rPr>
        <w:t>[ المائدة ـ72]، وإليك ما ورد من الوعيد في ذلك:</w:t>
      </w:r>
    </w:p>
    <w:p w:rsidR="0031173F" w:rsidRPr="0031173F" w:rsidRDefault="0031173F" w:rsidP="0031173F">
      <w:pPr>
        <w:rPr>
          <w:rFonts w:cs="Fanan"/>
          <w:b/>
          <w:bCs/>
          <w:sz w:val="32"/>
          <w:szCs w:val="32"/>
          <w:rtl/>
        </w:rPr>
      </w:pPr>
      <w:r w:rsidRPr="0031173F">
        <w:rPr>
          <w:rFonts w:cs="Fanan" w:hint="cs"/>
          <w:b/>
          <w:bCs/>
          <w:sz w:val="32"/>
          <w:szCs w:val="32"/>
          <w:rtl/>
        </w:rPr>
        <w:t xml:space="preserve">  أولاً: كفر من أتى الكاهن :</w:t>
      </w:r>
    </w:p>
    <w:p w:rsidR="0031173F" w:rsidRPr="0031173F" w:rsidRDefault="0031173F" w:rsidP="0031173F">
      <w:pPr>
        <w:ind w:firstLine="720"/>
        <w:rPr>
          <w:rFonts w:cs="Fanan"/>
          <w:sz w:val="32"/>
          <w:szCs w:val="32"/>
          <w:rtl/>
        </w:rPr>
      </w:pPr>
      <w:r w:rsidRPr="0031173F">
        <w:rPr>
          <w:rFonts w:cs="Fanan"/>
          <w:sz w:val="32"/>
          <w:szCs w:val="32"/>
          <w:rtl/>
        </w:rPr>
        <w:t>أخرج البزار</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67"/>
      </w:r>
      <w:r w:rsidRPr="0031173F">
        <w:rPr>
          <w:rFonts w:ascii="Arial" w:hAnsi="Arial" w:cs="Fanan" w:hint="cs"/>
          <w:sz w:val="32"/>
          <w:szCs w:val="32"/>
          <w:vertAlign w:val="superscript"/>
          <w:rtl/>
        </w:rPr>
        <w:t>)</w:t>
      </w:r>
      <w:r w:rsidRPr="0031173F">
        <w:rPr>
          <w:rFonts w:cs="Fanan"/>
          <w:sz w:val="32"/>
          <w:szCs w:val="32"/>
          <w:rtl/>
        </w:rPr>
        <w:t xml:space="preserve">عن عمران بن حصين </w:t>
      </w:r>
      <w:r w:rsidRPr="0031173F">
        <w:rPr>
          <w:rFonts w:cs="Fanan"/>
          <w:sz w:val="32"/>
          <w:szCs w:val="32"/>
        </w:rPr>
        <w:t xml:space="preserve"> </w:t>
      </w:r>
      <w:r w:rsidRPr="0031173F">
        <w:rPr>
          <w:rFonts w:cs="Fanan"/>
          <w:sz w:val="32"/>
          <w:szCs w:val="32"/>
        </w:rPr>
        <w:sym w:font="AGA Arabesque" w:char="F074"/>
      </w:r>
      <w:r w:rsidRPr="0031173F">
        <w:rPr>
          <w:rFonts w:cs="Fanan"/>
          <w:sz w:val="32"/>
          <w:szCs w:val="32"/>
          <w:rtl/>
        </w:rPr>
        <w:t>قال</w:t>
      </w:r>
      <w:r w:rsidRPr="0031173F">
        <w:rPr>
          <w:rFonts w:cs="Fanan" w:hint="cs"/>
          <w:sz w:val="32"/>
          <w:szCs w:val="32"/>
          <w:rtl/>
        </w:rPr>
        <w:t>:</w:t>
      </w:r>
      <w:r w:rsidRPr="0031173F">
        <w:rPr>
          <w:rFonts w:cs="Fanan"/>
          <w:sz w:val="32"/>
          <w:szCs w:val="32"/>
          <w:rtl/>
        </w:rPr>
        <w:t xml:space="preserve"> قال رسول الله  </w:t>
      </w:r>
      <w:r w:rsidRPr="0031173F">
        <w:rPr>
          <w:rFonts w:cs="Fanan" w:hint="cs"/>
          <w:sz w:val="32"/>
          <w:szCs w:val="32"/>
          <w:rtl/>
        </w:rPr>
        <w:sym w:font="AGA Arabesque" w:char="F072"/>
      </w:r>
      <w:r w:rsidRPr="0031173F">
        <w:rPr>
          <w:rFonts w:cs="Fanan" w:hint="cs"/>
          <w:sz w:val="32"/>
          <w:szCs w:val="32"/>
          <w:rtl/>
        </w:rPr>
        <w:t xml:space="preserve">: (  </w:t>
      </w:r>
      <w:r w:rsidRPr="0031173F">
        <w:rPr>
          <w:rFonts w:cs="Fanan"/>
          <w:sz w:val="32"/>
          <w:szCs w:val="32"/>
          <w:rtl/>
        </w:rPr>
        <w:t>ليس منا من تطير أو تطير له</w:t>
      </w:r>
      <w:r w:rsidRPr="0031173F">
        <w:rPr>
          <w:rFonts w:cs="Fanan" w:hint="cs"/>
          <w:sz w:val="32"/>
          <w:szCs w:val="32"/>
          <w:rtl/>
        </w:rPr>
        <w:t>،</w:t>
      </w:r>
      <w:r w:rsidRPr="0031173F">
        <w:rPr>
          <w:rFonts w:cs="Fanan"/>
          <w:sz w:val="32"/>
          <w:szCs w:val="32"/>
          <w:rtl/>
        </w:rPr>
        <w:t xml:space="preserve"> أو تكهن أو تكهن له </w:t>
      </w:r>
      <w:r w:rsidRPr="0031173F">
        <w:rPr>
          <w:rFonts w:cs="Fanan" w:hint="cs"/>
          <w:sz w:val="32"/>
          <w:szCs w:val="32"/>
          <w:rtl/>
        </w:rPr>
        <w:t>،</w:t>
      </w:r>
      <w:r w:rsidRPr="0031173F">
        <w:rPr>
          <w:rFonts w:cs="Fanan"/>
          <w:sz w:val="32"/>
          <w:szCs w:val="32"/>
          <w:rtl/>
        </w:rPr>
        <w:t xml:space="preserve">أو سحر أو سحر له </w:t>
      </w:r>
      <w:r w:rsidRPr="0031173F">
        <w:rPr>
          <w:rFonts w:cs="Fanan" w:hint="cs"/>
          <w:sz w:val="32"/>
          <w:szCs w:val="32"/>
          <w:rtl/>
        </w:rPr>
        <w:t>،</w:t>
      </w:r>
      <w:r w:rsidRPr="0031173F">
        <w:rPr>
          <w:rFonts w:cs="Fanan"/>
          <w:sz w:val="32"/>
          <w:szCs w:val="32"/>
          <w:rtl/>
        </w:rPr>
        <w:t>ومن عقد عقدة ومن أتى كاهنا</w:t>
      </w:r>
      <w:r w:rsidRPr="0031173F">
        <w:rPr>
          <w:rFonts w:cs="Fanan" w:hint="cs"/>
          <w:sz w:val="32"/>
          <w:szCs w:val="32"/>
          <w:rtl/>
        </w:rPr>
        <w:t>ً</w:t>
      </w:r>
      <w:r w:rsidRPr="0031173F">
        <w:rPr>
          <w:rFonts w:cs="Fanan"/>
          <w:sz w:val="32"/>
          <w:szCs w:val="32"/>
          <w:rtl/>
        </w:rPr>
        <w:t xml:space="preserve"> فصدقه بما يقول</w:t>
      </w:r>
      <w:r w:rsidRPr="0031173F">
        <w:rPr>
          <w:rFonts w:cs="Fanan" w:hint="cs"/>
          <w:sz w:val="32"/>
          <w:szCs w:val="32"/>
          <w:rtl/>
        </w:rPr>
        <w:t>،</w:t>
      </w:r>
      <w:r w:rsidRPr="0031173F">
        <w:rPr>
          <w:rFonts w:cs="Fanan"/>
          <w:sz w:val="32"/>
          <w:szCs w:val="32"/>
          <w:rtl/>
        </w:rPr>
        <w:t xml:space="preserve"> فقد كفر بما أنزل على محمد</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vertAlign w:val="superscript"/>
          <w:rtl/>
        </w:rPr>
        <w:t>(</w:t>
      </w:r>
      <w:r w:rsidRPr="0031173F">
        <w:rPr>
          <w:rStyle w:val="aa"/>
          <w:rFonts w:cs="Fanan"/>
          <w:sz w:val="32"/>
          <w:szCs w:val="32"/>
          <w:rtl/>
        </w:rPr>
        <w:footnoteReference w:id="168"/>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rPr>
          <w:rFonts w:cs="Fanan"/>
          <w:b/>
          <w:bCs/>
          <w:sz w:val="32"/>
          <w:szCs w:val="32"/>
          <w:rtl/>
        </w:rPr>
      </w:pPr>
      <w:r w:rsidRPr="0031173F">
        <w:rPr>
          <w:rFonts w:cs="Fanan" w:hint="cs"/>
          <w:b/>
          <w:bCs/>
          <w:sz w:val="32"/>
          <w:szCs w:val="32"/>
          <w:rtl/>
        </w:rPr>
        <w:t>ثانياً: البراءة ممن أتى الكاهن:</w:t>
      </w:r>
    </w:p>
    <w:p w:rsidR="0031173F" w:rsidRPr="0031173F" w:rsidRDefault="0031173F" w:rsidP="0031173F">
      <w:pPr>
        <w:ind w:firstLine="720"/>
        <w:jc w:val="lowKashida"/>
        <w:rPr>
          <w:rFonts w:cs="Fanan"/>
          <w:sz w:val="32"/>
          <w:szCs w:val="32"/>
          <w:rtl/>
        </w:rPr>
      </w:pPr>
      <w:r w:rsidRPr="0031173F">
        <w:rPr>
          <w:rFonts w:cs="Fanan" w:hint="cs"/>
          <w:sz w:val="32"/>
          <w:szCs w:val="32"/>
          <w:rtl/>
        </w:rPr>
        <w:lastRenderedPageBreak/>
        <w:t xml:space="preserve">عن أبي هريرة </w:t>
      </w:r>
      <w:r w:rsidRPr="0031173F">
        <w:rPr>
          <w:rFonts w:cs="Fanan"/>
          <w:sz w:val="32"/>
          <w:szCs w:val="32"/>
        </w:rPr>
        <w:sym w:font="AGA Arabesque" w:char="F074"/>
      </w:r>
      <w:r w:rsidRPr="0031173F">
        <w:rPr>
          <w:rFonts w:cs="Fanan" w:hint="cs"/>
          <w:sz w:val="32"/>
          <w:szCs w:val="32"/>
          <w:rtl/>
        </w:rPr>
        <w:t>أن رسول</w:t>
      </w:r>
      <w:r w:rsidRPr="0031173F">
        <w:rPr>
          <w:rFonts w:cs="Fanan"/>
          <w:sz w:val="32"/>
          <w:szCs w:val="32"/>
          <w:rtl/>
        </w:rPr>
        <w:t xml:space="preserve">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قال</w:t>
      </w:r>
      <w:r w:rsidRPr="0031173F">
        <w:rPr>
          <w:rFonts w:cs="Fanan" w:hint="cs"/>
          <w:sz w:val="32"/>
          <w:szCs w:val="32"/>
          <w:rtl/>
          <w:lang w:bidi="ar-EG"/>
        </w:rPr>
        <w:t>: (</w:t>
      </w:r>
      <w:r w:rsidRPr="0031173F">
        <w:rPr>
          <w:rFonts w:cs="Fanan"/>
          <w:sz w:val="32"/>
          <w:szCs w:val="32"/>
          <w:rtl/>
        </w:rPr>
        <w:t xml:space="preserve"> من</w:t>
      </w:r>
      <w:r w:rsidRPr="0031173F">
        <w:rPr>
          <w:rFonts w:cs="Fanan" w:hint="cs"/>
          <w:sz w:val="32"/>
          <w:szCs w:val="32"/>
          <w:rtl/>
        </w:rPr>
        <w:t xml:space="preserve"> أتى كاهناً، قال موسى في حديثه: فصدقه بما يقول، ثم اتفقا: أو أتى امرأة، قال مسدد: امرأته في دبرها، فقد برئ مما أنزل الله على محمد</w:t>
      </w:r>
      <w:r w:rsidRPr="0031173F">
        <w:rPr>
          <w:rFonts w:cs="Fanan" w:hint="cs"/>
          <w:sz w:val="32"/>
          <w:szCs w:val="32"/>
          <w:rtl/>
          <w:lang w:bidi="ar-EG"/>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69"/>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rPr>
          <w:rFonts w:cs="Fanan"/>
          <w:sz w:val="32"/>
          <w:szCs w:val="32"/>
          <w:rtl/>
        </w:rPr>
      </w:pPr>
      <w:r w:rsidRPr="0031173F">
        <w:rPr>
          <w:rFonts w:cs="Fanan" w:hint="cs"/>
          <w:b/>
          <w:bCs/>
          <w:sz w:val="32"/>
          <w:szCs w:val="32"/>
          <w:rtl/>
        </w:rPr>
        <w:t xml:space="preserve">ثالثاً: براءة من صدّق الكاهن مما أنزل على محمد </w:t>
      </w:r>
      <w:r w:rsidRPr="0031173F">
        <w:rPr>
          <w:rFonts w:cs="Fanan" w:hint="cs"/>
          <w:sz w:val="32"/>
          <w:szCs w:val="32"/>
          <w:rtl/>
        </w:rPr>
        <w:sym w:font="AGA Arabesque" w:char="F072"/>
      </w:r>
      <w:r w:rsidRPr="0031173F">
        <w:rPr>
          <w:rFonts w:cs="Fanan" w:hint="cs"/>
          <w:b/>
          <w:bCs/>
          <w:sz w:val="32"/>
          <w:szCs w:val="32"/>
          <w:rtl/>
          <w:lang w:bidi="ar-EG"/>
        </w:rPr>
        <w:t xml:space="preserve"> ، </w:t>
      </w:r>
      <w:r w:rsidRPr="0031173F">
        <w:rPr>
          <w:rFonts w:cs="Fanan" w:hint="cs"/>
          <w:b/>
          <w:bCs/>
          <w:sz w:val="32"/>
          <w:szCs w:val="32"/>
          <w:rtl/>
        </w:rPr>
        <w:t>ومن لم يصدق، لم تقبل له صلاة أربعين يوما</w:t>
      </w:r>
      <w:r w:rsidRPr="0031173F">
        <w:rPr>
          <w:rFonts w:cs="Fanan" w:hint="cs"/>
          <w:b/>
          <w:bCs/>
          <w:sz w:val="32"/>
          <w:szCs w:val="32"/>
          <w:rtl/>
          <w:lang w:bidi="ar-EG"/>
        </w:rPr>
        <w:t>ً</w:t>
      </w:r>
      <w:r w:rsidRPr="0031173F">
        <w:rPr>
          <w:rFonts w:cs="Fanan" w:hint="cs"/>
          <w:b/>
          <w:bCs/>
          <w:sz w:val="32"/>
          <w:szCs w:val="32"/>
          <w:rtl/>
        </w:rPr>
        <w:t>:</w:t>
      </w:r>
      <w:r w:rsidRPr="0031173F">
        <w:rPr>
          <w:rFonts w:cs="Fanan"/>
          <w:sz w:val="32"/>
          <w:szCs w:val="32"/>
          <w:rtl/>
        </w:rPr>
        <w:t>عن أنس بن مالك</w:t>
      </w:r>
      <w:r w:rsidRPr="0031173F">
        <w:rPr>
          <w:rFonts w:cs="Fanan" w:hint="cs"/>
          <w:sz w:val="32"/>
          <w:szCs w:val="32"/>
          <w:rtl/>
          <w:lang w:bidi="ar-EG"/>
        </w:rPr>
        <w:t xml:space="preserve"> </w:t>
      </w:r>
      <w:r w:rsidRPr="0031173F">
        <w:rPr>
          <w:rFonts w:cs="Fanan"/>
          <w:sz w:val="32"/>
          <w:szCs w:val="32"/>
        </w:rPr>
        <w:sym w:font="AGA Arabesque" w:char="F074"/>
      </w:r>
      <w:r w:rsidRPr="0031173F">
        <w:rPr>
          <w:rFonts w:cs="Fanan"/>
          <w:sz w:val="32"/>
          <w:szCs w:val="32"/>
          <w:rtl/>
        </w:rPr>
        <w:t xml:space="preserve"> قال</w:t>
      </w:r>
      <w:r w:rsidRPr="0031173F">
        <w:rPr>
          <w:rFonts w:cs="Fanan" w:hint="cs"/>
          <w:sz w:val="32"/>
          <w:szCs w:val="32"/>
          <w:rtl/>
        </w:rPr>
        <w:t>:</w:t>
      </w:r>
      <w:r w:rsidRPr="0031173F">
        <w:rPr>
          <w:rFonts w:cs="Fanan"/>
          <w:sz w:val="32"/>
          <w:szCs w:val="32"/>
          <w:rtl/>
        </w:rPr>
        <w:t xml:space="preserve"> قال رسول الله  </w:t>
      </w:r>
      <w:r w:rsidRPr="0031173F">
        <w:rPr>
          <w:rFonts w:cs="Fanan" w:hint="cs"/>
          <w:sz w:val="32"/>
          <w:szCs w:val="32"/>
          <w:rtl/>
        </w:rPr>
        <w:sym w:font="AGA Arabesque" w:char="F072"/>
      </w:r>
      <w:r w:rsidRPr="0031173F">
        <w:rPr>
          <w:rFonts w:cs="Fanan" w:hint="cs"/>
          <w:sz w:val="32"/>
          <w:szCs w:val="32"/>
          <w:rtl/>
        </w:rPr>
        <w:t xml:space="preserve"> : ( </w:t>
      </w:r>
      <w:r w:rsidRPr="0031173F">
        <w:rPr>
          <w:rFonts w:cs="Fanan"/>
          <w:sz w:val="32"/>
          <w:szCs w:val="32"/>
          <w:rtl/>
        </w:rPr>
        <w:t>من أتى كاهنا</w:t>
      </w:r>
      <w:r w:rsidRPr="0031173F">
        <w:rPr>
          <w:rFonts w:cs="Fanan" w:hint="cs"/>
          <w:sz w:val="32"/>
          <w:szCs w:val="32"/>
          <w:rtl/>
          <w:lang w:bidi="ar-EG"/>
        </w:rPr>
        <w:t>ً</w:t>
      </w:r>
      <w:r w:rsidRPr="0031173F">
        <w:rPr>
          <w:rFonts w:cs="Fanan"/>
          <w:sz w:val="32"/>
          <w:szCs w:val="32"/>
          <w:rtl/>
        </w:rPr>
        <w:t xml:space="preserve"> فصدقه بما يقول</w:t>
      </w:r>
      <w:r w:rsidRPr="0031173F">
        <w:rPr>
          <w:rFonts w:cs="Fanan" w:hint="cs"/>
          <w:sz w:val="32"/>
          <w:szCs w:val="32"/>
          <w:rtl/>
        </w:rPr>
        <w:t>،</w:t>
      </w:r>
      <w:r w:rsidRPr="0031173F">
        <w:rPr>
          <w:rFonts w:cs="Fanan"/>
          <w:sz w:val="32"/>
          <w:szCs w:val="32"/>
          <w:rtl/>
        </w:rPr>
        <w:t xml:space="preserve"> فقد برئ مما أنزل على محمد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ومن أتاه غير مصدق له</w:t>
      </w:r>
      <w:r w:rsidRPr="0031173F">
        <w:rPr>
          <w:rFonts w:cs="Fanan" w:hint="cs"/>
          <w:sz w:val="32"/>
          <w:szCs w:val="32"/>
          <w:rtl/>
        </w:rPr>
        <w:t>،</w:t>
      </w:r>
      <w:r w:rsidRPr="0031173F">
        <w:rPr>
          <w:rFonts w:cs="Fanan"/>
          <w:sz w:val="32"/>
          <w:szCs w:val="32"/>
          <w:rtl/>
        </w:rPr>
        <w:t xml:space="preserve"> لم يقبل له صلاة أربعين يوما</w:t>
      </w:r>
      <w:r w:rsidRPr="0031173F">
        <w:rPr>
          <w:rFonts w:cs="Fanan" w:hint="cs"/>
          <w:sz w:val="32"/>
          <w:szCs w:val="32"/>
          <w:rtl/>
          <w:lang w:bidi="ar-EG"/>
        </w:rPr>
        <w:t>ً</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70"/>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rPr>
          <w:rFonts w:cs="Fanan"/>
          <w:b/>
          <w:bCs/>
          <w:sz w:val="32"/>
          <w:szCs w:val="32"/>
          <w:rtl/>
        </w:rPr>
      </w:pPr>
      <w:r w:rsidRPr="0031173F">
        <w:rPr>
          <w:rFonts w:cs="Fanan" w:hint="cs"/>
          <w:b/>
          <w:bCs/>
          <w:sz w:val="32"/>
          <w:szCs w:val="32"/>
          <w:rtl/>
        </w:rPr>
        <w:t>رابعاً: حجب التوبة عنه عند عدم التصديق، وكفره حال التصديق:</w:t>
      </w:r>
    </w:p>
    <w:p w:rsidR="0031173F" w:rsidRPr="0031173F" w:rsidRDefault="0031173F" w:rsidP="0031173F">
      <w:pPr>
        <w:ind w:firstLine="720"/>
        <w:rPr>
          <w:rFonts w:cs="Fanan"/>
          <w:sz w:val="32"/>
          <w:szCs w:val="32"/>
          <w:rtl/>
        </w:rPr>
      </w:pPr>
      <w:r w:rsidRPr="0031173F">
        <w:rPr>
          <w:rFonts w:cs="Fanan" w:hint="cs"/>
          <w:sz w:val="32"/>
          <w:szCs w:val="32"/>
          <w:rtl/>
        </w:rPr>
        <w:t xml:space="preserve">عن واثلة بن الأسقع </w:t>
      </w:r>
      <w:r w:rsidRPr="0031173F">
        <w:rPr>
          <w:rFonts w:cs="Fanan"/>
          <w:sz w:val="32"/>
          <w:szCs w:val="32"/>
        </w:rPr>
        <w:sym w:font="AGA Arabesque" w:char="F074"/>
      </w:r>
      <w:r w:rsidRPr="0031173F">
        <w:rPr>
          <w:rFonts w:cs="Fanan" w:hint="cs"/>
          <w:sz w:val="32"/>
          <w:szCs w:val="32"/>
          <w:rtl/>
        </w:rPr>
        <w:t xml:space="preserve"> قال: سمعت رسول الله </w:t>
      </w:r>
      <w:r w:rsidRPr="0031173F">
        <w:rPr>
          <w:rFonts w:cs="Fanan" w:hint="cs"/>
          <w:sz w:val="32"/>
          <w:szCs w:val="32"/>
          <w:rtl/>
        </w:rPr>
        <w:sym w:font="AGA Arabesque" w:char="F072"/>
      </w:r>
      <w:r w:rsidRPr="0031173F">
        <w:rPr>
          <w:rFonts w:cs="Fanan" w:hint="cs"/>
          <w:sz w:val="32"/>
          <w:szCs w:val="32"/>
          <w:rtl/>
        </w:rPr>
        <w:t xml:space="preserve"> يقول</w:t>
      </w:r>
      <w:r w:rsidRPr="0031173F">
        <w:rPr>
          <w:rFonts w:cs="Fanan" w:hint="cs"/>
          <w:sz w:val="32"/>
          <w:szCs w:val="32"/>
          <w:rtl/>
          <w:lang w:bidi="ar-EG"/>
        </w:rPr>
        <w:t>: (</w:t>
      </w:r>
      <w:r w:rsidRPr="0031173F">
        <w:rPr>
          <w:rFonts w:cs="Fanan" w:hint="cs"/>
          <w:sz w:val="32"/>
          <w:szCs w:val="32"/>
          <w:rtl/>
        </w:rPr>
        <w:t xml:space="preserve"> من أتى كاهنا</w:t>
      </w:r>
      <w:r w:rsidRPr="0031173F">
        <w:rPr>
          <w:rFonts w:cs="Fanan" w:hint="cs"/>
          <w:sz w:val="32"/>
          <w:szCs w:val="32"/>
          <w:rtl/>
          <w:lang w:bidi="ar-EG"/>
        </w:rPr>
        <w:t>ً</w:t>
      </w:r>
      <w:r w:rsidRPr="0031173F">
        <w:rPr>
          <w:rFonts w:cs="Fanan" w:hint="cs"/>
          <w:sz w:val="32"/>
          <w:szCs w:val="32"/>
          <w:rtl/>
        </w:rPr>
        <w:t xml:space="preserve"> فسأله عن شيئ حجبت عنه التوبة أربعين ليلة، فإن صدقه كفر)</w:t>
      </w:r>
      <w:r w:rsidRPr="0031173F">
        <w:rPr>
          <w:rFonts w:cs="Fanan" w:hint="cs"/>
          <w:sz w:val="32"/>
          <w:szCs w:val="32"/>
          <w:vertAlign w:val="superscript"/>
          <w:rtl/>
        </w:rPr>
        <w:t xml:space="preserve"> (</w:t>
      </w:r>
      <w:r w:rsidRPr="0031173F">
        <w:rPr>
          <w:rStyle w:val="aa"/>
          <w:rFonts w:cs="Fanan"/>
          <w:sz w:val="32"/>
          <w:szCs w:val="32"/>
          <w:rtl/>
        </w:rPr>
        <w:footnoteReference w:id="171"/>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jc w:val="lowKashida"/>
        <w:rPr>
          <w:rFonts w:cs="Fanan"/>
          <w:sz w:val="32"/>
          <w:szCs w:val="32"/>
          <w:rtl/>
        </w:rPr>
      </w:pPr>
      <w:r w:rsidRPr="0031173F">
        <w:rPr>
          <w:rFonts w:cs="Fanan" w:hint="cs"/>
          <w:b/>
          <w:bCs/>
          <w:sz w:val="32"/>
          <w:szCs w:val="32"/>
          <w:rtl/>
        </w:rPr>
        <w:t>خامساً: لا ينال الدرجات العلا من الجنة.</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في مجمع الزوائد، </w:t>
      </w:r>
      <w:r w:rsidRPr="0031173F">
        <w:rPr>
          <w:rFonts w:cs="Fanan"/>
          <w:sz w:val="32"/>
          <w:szCs w:val="32"/>
          <w:rtl/>
        </w:rPr>
        <w:t xml:space="preserve">وعن أبي الدرداء </w:t>
      </w:r>
      <w:r w:rsidRPr="0031173F">
        <w:rPr>
          <w:rFonts w:cs="Fanan"/>
          <w:sz w:val="32"/>
          <w:szCs w:val="32"/>
        </w:rPr>
        <w:sym w:font="AGA Arabesque" w:char="F074"/>
      </w:r>
      <w:r w:rsidRPr="0031173F">
        <w:rPr>
          <w:rFonts w:cs="Fanan" w:hint="cs"/>
          <w:sz w:val="32"/>
          <w:szCs w:val="32"/>
          <w:rtl/>
          <w:lang w:bidi="ar-EG"/>
        </w:rPr>
        <w:t xml:space="preserve"> </w:t>
      </w:r>
      <w:r w:rsidRPr="0031173F">
        <w:rPr>
          <w:rFonts w:cs="Fanan"/>
          <w:sz w:val="32"/>
          <w:szCs w:val="32"/>
          <w:rtl/>
        </w:rPr>
        <w:t>قال</w:t>
      </w:r>
      <w:r w:rsidRPr="0031173F">
        <w:rPr>
          <w:rFonts w:cs="Fanan" w:hint="cs"/>
          <w:sz w:val="32"/>
          <w:szCs w:val="32"/>
          <w:rtl/>
        </w:rPr>
        <w:t>:</w:t>
      </w:r>
      <w:r w:rsidRPr="0031173F">
        <w:rPr>
          <w:rFonts w:cs="Fanan"/>
          <w:sz w:val="32"/>
          <w:szCs w:val="32"/>
          <w:rtl/>
        </w:rPr>
        <w:t xml:space="preserve"> قال رسول الله  </w:t>
      </w:r>
      <w:r w:rsidRPr="0031173F">
        <w:rPr>
          <w:rFonts w:cs="Fanan" w:hint="cs"/>
          <w:sz w:val="32"/>
          <w:szCs w:val="32"/>
          <w:rtl/>
        </w:rPr>
        <w:sym w:font="AGA Arabesque" w:char="F072"/>
      </w:r>
      <w:r w:rsidRPr="0031173F">
        <w:rPr>
          <w:rFonts w:cs="Fanan" w:hint="cs"/>
          <w:sz w:val="32"/>
          <w:szCs w:val="32"/>
          <w:rtl/>
        </w:rPr>
        <w:t xml:space="preserve"> ( </w:t>
      </w:r>
      <w:r w:rsidRPr="0031173F">
        <w:rPr>
          <w:rFonts w:cs="Fanan"/>
          <w:sz w:val="32"/>
          <w:szCs w:val="32"/>
          <w:rtl/>
        </w:rPr>
        <w:t>لن ينال الدرجات العل</w:t>
      </w:r>
      <w:r w:rsidRPr="0031173F">
        <w:rPr>
          <w:rFonts w:cs="Fanan" w:hint="cs"/>
          <w:sz w:val="32"/>
          <w:szCs w:val="32"/>
          <w:rtl/>
        </w:rPr>
        <w:t>ا</w:t>
      </w:r>
      <w:r w:rsidRPr="0031173F">
        <w:rPr>
          <w:rFonts w:cs="Fanan"/>
          <w:sz w:val="32"/>
          <w:szCs w:val="32"/>
          <w:rtl/>
        </w:rPr>
        <w:t xml:space="preserve"> من تكهن أو استقسم أو رجع من سفر تطيرا</w:t>
      </w:r>
      <w:r w:rsidRPr="0031173F">
        <w:rPr>
          <w:rFonts w:cs="Fanan" w:hint="cs"/>
          <w:sz w:val="32"/>
          <w:szCs w:val="32"/>
          <w:rtl/>
          <w:lang w:bidi="ar-EG"/>
        </w:rPr>
        <w:t>ً</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وفي رواية</w:t>
      </w:r>
      <w:r w:rsidRPr="0031173F">
        <w:rPr>
          <w:rFonts w:cs="Fanan" w:hint="cs"/>
          <w:sz w:val="32"/>
          <w:szCs w:val="32"/>
          <w:rtl/>
          <w:lang w:bidi="ar-EG"/>
        </w:rPr>
        <w:t>:</w:t>
      </w:r>
      <w:r w:rsidRPr="0031173F">
        <w:rPr>
          <w:rFonts w:cs="Fanan"/>
          <w:sz w:val="32"/>
          <w:szCs w:val="32"/>
          <w:rtl/>
        </w:rPr>
        <w:t xml:space="preserve"> أو تطير طيرة ترده عن سفر لم ينظر إلى الدرجات العل</w:t>
      </w:r>
      <w:r w:rsidRPr="0031173F">
        <w:rPr>
          <w:rFonts w:cs="Fanan" w:hint="cs"/>
          <w:sz w:val="32"/>
          <w:szCs w:val="32"/>
          <w:rtl/>
          <w:lang w:bidi="ar-EG"/>
        </w:rPr>
        <w:t>ا</w:t>
      </w:r>
      <w:r w:rsidRPr="0031173F">
        <w:rPr>
          <w:rFonts w:cs="Fanan"/>
          <w:sz w:val="32"/>
          <w:szCs w:val="32"/>
          <w:rtl/>
        </w:rPr>
        <w:t xml:space="preserve"> </w:t>
      </w:r>
      <w:r w:rsidRPr="0031173F">
        <w:rPr>
          <w:rFonts w:cs="Fanan" w:hint="cs"/>
          <w:sz w:val="32"/>
          <w:szCs w:val="32"/>
          <w:rtl/>
          <w:lang w:bidi="ar-EG"/>
        </w:rPr>
        <w:t xml:space="preserve">) </w:t>
      </w:r>
      <w:r w:rsidRPr="0031173F">
        <w:rPr>
          <w:rFonts w:cs="Fanan"/>
          <w:sz w:val="32"/>
          <w:szCs w:val="32"/>
          <w:rtl/>
        </w:rPr>
        <w:t>رواه الطبراني ب</w:t>
      </w:r>
      <w:r w:rsidRPr="0031173F">
        <w:rPr>
          <w:rFonts w:cs="Fanan" w:hint="cs"/>
          <w:sz w:val="32"/>
          <w:szCs w:val="32"/>
          <w:rtl/>
          <w:lang w:bidi="ar-EG"/>
        </w:rPr>
        <w:t>إ</w:t>
      </w:r>
      <w:r w:rsidRPr="0031173F">
        <w:rPr>
          <w:rFonts w:cs="Fanan" w:hint="cs"/>
          <w:sz w:val="32"/>
          <w:szCs w:val="32"/>
          <w:rtl/>
        </w:rPr>
        <w:t>سنادين</w:t>
      </w:r>
      <w:r w:rsidRPr="0031173F">
        <w:rPr>
          <w:rFonts w:cs="Fanan" w:hint="cs"/>
          <w:sz w:val="32"/>
          <w:szCs w:val="32"/>
          <w:rtl/>
          <w:lang w:bidi="ar-EG"/>
        </w:rPr>
        <w:t>،</w:t>
      </w:r>
      <w:r w:rsidRPr="0031173F">
        <w:rPr>
          <w:rFonts w:cs="Fanan"/>
          <w:sz w:val="32"/>
          <w:szCs w:val="32"/>
          <w:rtl/>
        </w:rPr>
        <w:t xml:space="preserve"> ورجال </w:t>
      </w:r>
      <w:r w:rsidRPr="0031173F">
        <w:rPr>
          <w:rFonts w:cs="Fanan" w:hint="cs"/>
          <w:sz w:val="32"/>
          <w:szCs w:val="32"/>
          <w:rtl/>
          <w:lang w:bidi="ar-EG"/>
        </w:rPr>
        <w:t>أ</w:t>
      </w:r>
      <w:r w:rsidRPr="0031173F">
        <w:rPr>
          <w:rFonts w:cs="Fanan"/>
          <w:sz w:val="32"/>
          <w:szCs w:val="32"/>
          <w:rtl/>
        </w:rPr>
        <w:t>حدهما ثقات</w:t>
      </w:r>
      <w:r w:rsidRPr="0031173F">
        <w:rPr>
          <w:rFonts w:cs="Fanan" w:hint="cs"/>
          <w:sz w:val="32"/>
          <w:szCs w:val="32"/>
          <w:vertAlign w:val="superscript"/>
          <w:rtl/>
        </w:rPr>
        <w:t>(</w:t>
      </w:r>
      <w:r w:rsidRPr="0031173F">
        <w:rPr>
          <w:rStyle w:val="aa"/>
          <w:rFonts w:cs="Fanan"/>
          <w:sz w:val="32"/>
          <w:szCs w:val="32"/>
          <w:rtl/>
        </w:rPr>
        <w:footnoteReference w:id="172"/>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rPr>
          <w:rFonts w:cs="Fanan"/>
          <w:b/>
          <w:bCs/>
          <w:sz w:val="32"/>
          <w:szCs w:val="32"/>
          <w:rtl/>
        </w:rPr>
      </w:pPr>
      <w:r w:rsidRPr="0031173F">
        <w:rPr>
          <w:rFonts w:cs="Fanan" w:hint="cs"/>
          <w:b/>
          <w:bCs/>
          <w:sz w:val="32"/>
          <w:szCs w:val="32"/>
          <w:rtl/>
        </w:rPr>
        <w:t>سادساً: التهديد للعراف :</w:t>
      </w:r>
    </w:p>
    <w:p w:rsidR="0031173F" w:rsidRPr="0031173F" w:rsidRDefault="0031173F" w:rsidP="0031173F">
      <w:pPr>
        <w:ind w:firstLine="720"/>
        <w:rPr>
          <w:rFonts w:cs="Fanan"/>
          <w:sz w:val="32"/>
          <w:szCs w:val="32"/>
          <w:rtl/>
        </w:rPr>
      </w:pPr>
      <w:r w:rsidRPr="0031173F">
        <w:rPr>
          <w:rFonts w:cs="Fanan" w:hint="cs"/>
          <w:sz w:val="32"/>
          <w:szCs w:val="32"/>
          <w:rtl/>
        </w:rPr>
        <w:t xml:space="preserve">عن بعض أزواج النبي </w:t>
      </w:r>
      <w:r w:rsidRPr="0031173F">
        <w:rPr>
          <w:rFonts w:cs="Fanan" w:hint="cs"/>
          <w:sz w:val="32"/>
          <w:szCs w:val="32"/>
          <w:rtl/>
        </w:rPr>
        <w:sym w:font="AGA Arabesque" w:char="F072"/>
      </w:r>
      <w:r w:rsidRPr="0031173F">
        <w:rPr>
          <w:rFonts w:cs="Fanan" w:hint="cs"/>
          <w:sz w:val="32"/>
          <w:szCs w:val="32"/>
          <w:rtl/>
        </w:rPr>
        <w:t xml:space="preserve"> عن النبي </w:t>
      </w:r>
      <w:r w:rsidRPr="0031173F">
        <w:rPr>
          <w:rFonts w:cs="Fanan" w:hint="cs"/>
          <w:sz w:val="32"/>
          <w:szCs w:val="32"/>
          <w:rtl/>
        </w:rPr>
        <w:sym w:font="AGA Arabesque" w:char="F072"/>
      </w:r>
      <w:r w:rsidRPr="0031173F">
        <w:rPr>
          <w:rFonts w:cs="Fanan" w:hint="cs"/>
          <w:sz w:val="32"/>
          <w:szCs w:val="32"/>
          <w:rtl/>
        </w:rPr>
        <w:t xml:space="preserve"> قال:</w:t>
      </w:r>
      <w:r w:rsidRPr="0031173F">
        <w:rPr>
          <w:rFonts w:cs="Fanan" w:hint="cs"/>
          <w:sz w:val="32"/>
          <w:szCs w:val="32"/>
          <w:rtl/>
          <w:lang w:bidi="ar-EG"/>
        </w:rPr>
        <w:t xml:space="preserve">( </w:t>
      </w:r>
      <w:r w:rsidRPr="0031173F">
        <w:rPr>
          <w:rFonts w:cs="Fanan" w:hint="cs"/>
          <w:sz w:val="32"/>
          <w:szCs w:val="32"/>
          <w:rtl/>
        </w:rPr>
        <w:t>من أتى عرافا</w:t>
      </w:r>
      <w:r w:rsidRPr="0031173F">
        <w:rPr>
          <w:rFonts w:cs="Fanan" w:hint="cs"/>
          <w:sz w:val="32"/>
          <w:szCs w:val="32"/>
          <w:rtl/>
          <w:lang w:bidi="ar-EG"/>
        </w:rPr>
        <w:t>ً</w:t>
      </w:r>
      <w:r w:rsidRPr="0031173F">
        <w:rPr>
          <w:rFonts w:cs="Fanan" w:hint="cs"/>
          <w:sz w:val="32"/>
          <w:szCs w:val="32"/>
          <w:rtl/>
        </w:rPr>
        <w:t xml:space="preserve"> فسأله عن شيء، لم تقبل له صلاة أربعين ليلة</w:t>
      </w:r>
      <w:r w:rsidRPr="0031173F">
        <w:rPr>
          <w:rFonts w:cs="Fanan" w:hint="cs"/>
          <w:sz w:val="32"/>
          <w:szCs w:val="32"/>
          <w:vertAlign w:val="superscript"/>
          <w:rtl/>
          <w:lang w:bidi="ar-EG"/>
        </w:rPr>
        <w:t xml:space="preserve"> </w:t>
      </w:r>
      <w:r w:rsidRPr="0031173F">
        <w:rPr>
          <w:rFonts w:cs="Fanan" w:hint="cs"/>
          <w:sz w:val="32"/>
          <w:szCs w:val="32"/>
          <w:rtl/>
          <w:lang w:bidi="ar-EG"/>
        </w:rPr>
        <w:t xml:space="preserve">) </w:t>
      </w:r>
      <w:r w:rsidRPr="0031173F">
        <w:rPr>
          <w:rFonts w:cs="Fanan" w:hint="cs"/>
          <w:sz w:val="32"/>
          <w:szCs w:val="32"/>
          <w:vertAlign w:val="superscript"/>
          <w:rtl/>
        </w:rPr>
        <w:t>(</w:t>
      </w:r>
      <w:r w:rsidRPr="0031173F">
        <w:rPr>
          <w:rStyle w:val="aa"/>
          <w:rFonts w:cs="Fanan"/>
          <w:sz w:val="32"/>
          <w:szCs w:val="32"/>
          <w:rtl/>
        </w:rPr>
        <w:footnoteReference w:id="173"/>
      </w:r>
      <w:r w:rsidRPr="0031173F">
        <w:rPr>
          <w:rFonts w:cs="Fanan" w:hint="cs"/>
          <w:sz w:val="32"/>
          <w:szCs w:val="32"/>
          <w:vertAlign w:val="superscript"/>
          <w:rtl/>
        </w:rPr>
        <w:t>)</w:t>
      </w:r>
      <w:r w:rsidRPr="0031173F">
        <w:rPr>
          <w:rFonts w:cs="Fanan" w:hint="cs"/>
          <w:sz w:val="32"/>
          <w:szCs w:val="32"/>
          <w:rtl/>
        </w:rPr>
        <w:t>.</w:t>
      </w:r>
    </w:p>
    <w:p w:rsidR="005C5417" w:rsidRDefault="005C5417">
      <w:pPr>
        <w:bidi w:val="0"/>
        <w:rPr>
          <w:rFonts w:cs="Fanan"/>
          <w:b/>
          <w:bCs/>
          <w:sz w:val="32"/>
          <w:szCs w:val="32"/>
          <w:rtl/>
        </w:rPr>
      </w:pPr>
      <w:r>
        <w:rPr>
          <w:rFonts w:cs="Fanan"/>
          <w:b/>
          <w:bCs/>
          <w:sz w:val="32"/>
          <w:szCs w:val="32"/>
          <w:rtl/>
        </w:rPr>
        <w:br w:type="page"/>
      </w:r>
    </w:p>
    <w:p w:rsidR="0031173F" w:rsidRPr="0031173F" w:rsidRDefault="0031173F" w:rsidP="0031173F">
      <w:pPr>
        <w:rPr>
          <w:rFonts w:cs="Fanan"/>
          <w:b/>
          <w:bCs/>
          <w:sz w:val="32"/>
          <w:szCs w:val="32"/>
          <w:rtl/>
        </w:rPr>
      </w:pPr>
      <w:r w:rsidRPr="0031173F">
        <w:rPr>
          <w:rFonts w:cs="Fanan" w:hint="cs"/>
          <w:b/>
          <w:bCs/>
          <w:sz w:val="32"/>
          <w:szCs w:val="32"/>
          <w:rtl/>
        </w:rPr>
        <w:lastRenderedPageBreak/>
        <w:t>سابعاً: الجمع بين العراف والكاهن :</w:t>
      </w:r>
    </w:p>
    <w:p w:rsidR="0031173F" w:rsidRPr="0031173F" w:rsidRDefault="0031173F" w:rsidP="0031173F">
      <w:pPr>
        <w:ind w:firstLine="720"/>
        <w:rPr>
          <w:rFonts w:cs="Fanan"/>
          <w:sz w:val="32"/>
          <w:szCs w:val="32"/>
          <w:rtl/>
        </w:rPr>
      </w:pPr>
      <w:r w:rsidRPr="0031173F">
        <w:rPr>
          <w:rFonts w:cs="Fanan" w:hint="cs"/>
          <w:sz w:val="32"/>
          <w:szCs w:val="32"/>
          <w:rtl/>
        </w:rPr>
        <w:t xml:space="preserve">أخرج </w:t>
      </w:r>
      <w:r w:rsidRPr="0031173F">
        <w:rPr>
          <w:rFonts w:cs="Fanan"/>
          <w:sz w:val="32"/>
          <w:szCs w:val="32"/>
          <w:rtl/>
        </w:rPr>
        <w:t>الأربعة والحاكم وقال صحيح على شرط الشيخين</w:t>
      </w:r>
      <w:r w:rsidRPr="0031173F">
        <w:rPr>
          <w:rFonts w:cs="Fanan" w:hint="cs"/>
          <w:sz w:val="32"/>
          <w:szCs w:val="32"/>
          <w:rtl/>
          <w:lang w:bidi="ar-EG"/>
        </w:rPr>
        <w:t>: (</w:t>
      </w:r>
      <w:r w:rsidRPr="0031173F">
        <w:rPr>
          <w:rFonts w:cs="Fanan"/>
          <w:sz w:val="32"/>
          <w:szCs w:val="32"/>
          <w:rtl/>
        </w:rPr>
        <w:t xml:space="preserve"> من أتى عرافا</w:t>
      </w:r>
      <w:r w:rsidRPr="0031173F">
        <w:rPr>
          <w:rFonts w:cs="Fanan" w:hint="cs"/>
          <w:sz w:val="32"/>
          <w:szCs w:val="32"/>
          <w:rtl/>
          <w:lang w:bidi="ar-EG"/>
        </w:rPr>
        <w:t>ً</w:t>
      </w:r>
      <w:r w:rsidRPr="0031173F">
        <w:rPr>
          <w:rFonts w:cs="Fanan"/>
          <w:sz w:val="32"/>
          <w:szCs w:val="32"/>
          <w:rtl/>
        </w:rPr>
        <w:t xml:space="preserve"> أو كاهنا</w:t>
      </w:r>
      <w:r w:rsidRPr="0031173F">
        <w:rPr>
          <w:rFonts w:cs="Fanan" w:hint="cs"/>
          <w:sz w:val="32"/>
          <w:szCs w:val="32"/>
          <w:rtl/>
          <w:lang w:bidi="ar-EG"/>
        </w:rPr>
        <w:t>ً</w:t>
      </w:r>
      <w:r w:rsidRPr="0031173F">
        <w:rPr>
          <w:rFonts w:cs="Fanan"/>
          <w:sz w:val="32"/>
          <w:szCs w:val="32"/>
          <w:rtl/>
        </w:rPr>
        <w:t xml:space="preserve"> فصدق بما يقول فقد كفر بما أنزل على محمد  </w:t>
      </w:r>
      <w:r w:rsidRPr="0031173F">
        <w:rPr>
          <w:rFonts w:cs="Fanan" w:hint="cs"/>
          <w:sz w:val="32"/>
          <w:szCs w:val="32"/>
          <w:rtl/>
        </w:rPr>
        <w:sym w:font="AGA Arabesque" w:char="F072"/>
      </w:r>
      <w:r w:rsidRPr="0031173F">
        <w:rPr>
          <w:rFonts w:cs="Fanan" w:hint="cs"/>
          <w:sz w:val="32"/>
          <w:szCs w:val="32"/>
          <w:rtl/>
        </w:rPr>
        <w:t xml:space="preserve"> ).</w:t>
      </w:r>
    </w:p>
    <w:p w:rsidR="0031173F" w:rsidRPr="0031173F" w:rsidRDefault="0031173F" w:rsidP="0031173F">
      <w:pPr>
        <w:rPr>
          <w:rFonts w:cs="Fanan"/>
          <w:b/>
          <w:bCs/>
          <w:sz w:val="32"/>
          <w:szCs w:val="32"/>
          <w:rtl/>
        </w:rPr>
      </w:pPr>
      <w:r w:rsidRPr="0031173F">
        <w:rPr>
          <w:rFonts w:cs="Fanan" w:hint="cs"/>
          <w:b/>
          <w:bCs/>
          <w:sz w:val="32"/>
          <w:szCs w:val="32"/>
          <w:rtl/>
        </w:rPr>
        <w:t>ثامناً: الجمع بين العراف والكاهن والساحر :</w:t>
      </w:r>
      <w:r w:rsidRPr="0031173F">
        <w:rPr>
          <w:rFonts w:cs="Fanan"/>
          <w:b/>
          <w:bCs/>
          <w:sz w:val="32"/>
          <w:szCs w:val="32"/>
          <w:rtl/>
        </w:rPr>
        <w:t xml:space="preserve"> </w:t>
      </w:r>
    </w:p>
    <w:p w:rsidR="0031173F" w:rsidRPr="0031173F" w:rsidRDefault="0031173F" w:rsidP="0031173F">
      <w:pPr>
        <w:ind w:firstLine="720"/>
        <w:jc w:val="lowKashida"/>
        <w:rPr>
          <w:rFonts w:cs="Fanan"/>
          <w:sz w:val="32"/>
          <w:szCs w:val="32"/>
          <w:rtl/>
        </w:rPr>
      </w:pPr>
      <w:r w:rsidRPr="0031173F">
        <w:rPr>
          <w:rFonts w:cs="Fanan"/>
          <w:sz w:val="32"/>
          <w:szCs w:val="32"/>
          <w:rtl/>
        </w:rPr>
        <w:t xml:space="preserve">عن عبد الله </w:t>
      </w:r>
      <w:r w:rsidRPr="0031173F">
        <w:rPr>
          <w:rFonts w:cs="Fanan" w:hint="cs"/>
          <w:sz w:val="32"/>
          <w:szCs w:val="32"/>
          <w:rtl/>
        </w:rPr>
        <w:t xml:space="preserve">بن مسعود </w:t>
      </w:r>
      <w:r w:rsidRPr="0031173F">
        <w:rPr>
          <w:rFonts w:cs="Fanan"/>
          <w:sz w:val="32"/>
          <w:szCs w:val="32"/>
        </w:rPr>
        <w:t xml:space="preserve"> </w:t>
      </w:r>
      <w:r w:rsidRPr="0031173F">
        <w:rPr>
          <w:rFonts w:cs="Fanan"/>
          <w:sz w:val="32"/>
          <w:szCs w:val="32"/>
        </w:rPr>
        <w:sym w:font="AGA Arabesque" w:char="F074"/>
      </w:r>
      <w:r w:rsidRPr="0031173F">
        <w:rPr>
          <w:rFonts w:cs="Fanan"/>
          <w:sz w:val="32"/>
          <w:szCs w:val="32"/>
          <w:rtl/>
        </w:rPr>
        <w:t>أنه قال</w:t>
      </w:r>
      <w:r w:rsidRPr="0031173F">
        <w:rPr>
          <w:rFonts w:cs="Fanan" w:hint="cs"/>
          <w:sz w:val="32"/>
          <w:szCs w:val="32"/>
          <w:rtl/>
        </w:rPr>
        <w:t>:</w:t>
      </w:r>
      <w:r w:rsidRPr="0031173F">
        <w:rPr>
          <w:rFonts w:cs="Fanan" w:hint="cs"/>
          <w:sz w:val="32"/>
          <w:szCs w:val="32"/>
          <w:rtl/>
          <w:lang w:bidi="ar-EG"/>
        </w:rPr>
        <w:t xml:space="preserve"> ( </w:t>
      </w:r>
      <w:r w:rsidRPr="0031173F">
        <w:rPr>
          <w:rFonts w:cs="Fanan"/>
          <w:sz w:val="32"/>
          <w:szCs w:val="32"/>
          <w:rtl/>
        </w:rPr>
        <w:t xml:space="preserve"> من أتى عرافا</w:t>
      </w:r>
      <w:r w:rsidRPr="0031173F">
        <w:rPr>
          <w:rFonts w:cs="Fanan" w:hint="cs"/>
          <w:sz w:val="32"/>
          <w:szCs w:val="32"/>
          <w:rtl/>
          <w:lang w:bidi="ar-EG"/>
        </w:rPr>
        <w:t>ً</w:t>
      </w:r>
      <w:r w:rsidRPr="0031173F">
        <w:rPr>
          <w:rFonts w:cs="Fanan"/>
          <w:sz w:val="32"/>
          <w:szCs w:val="32"/>
          <w:rtl/>
        </w:rPr>
        <w:t xml:space="preserve"> أو ساحرا</w:t>
      </w:r>
      <w:r w:rsidRPr="0031173F">
        <w:rPr>
          <w:rFonts w:cs="Fanan" w:hint="cs"/>
          <w:sz w:val="32"/>
          <w:szCs w:val="32"/>
          <w:rtl/>
          <w:lang w:bidi="ar-EG"/>
        </w:rPr>
        <w:t>ً</w:t>
      </w:r>
      <w:r w:rsidRPr="0031173F">
        <w:rPr>
          <w:rFonts w:cs="Fanan"/>
          <w:sz w:val="32"/>
          <w:szCs w:val="32"/>
          <w:rtl/>
        </w:rPr>
        <w:t xml:space="preserve"> أو كاهنا</w:t>
      </w:r>
      <w:r w:rsidRPr="0031173F">
        <w:rPr>
          <w:rFonts w:cs="Fanan" w:hint="cs"/>
          <w:sz w:val="32"/>
          <w:szCs w:val="32"/>
          <w:rtl/>
          <w:lang w:bidi="ar-EG"/>
        </w:rPr>
        <w:t>ً</w:t>
      </w:r>
      <w:r w:rsidRPr="0031173F">
        <w:rPr>
          <w:rFonts w:cs="Fanan"/>
          <w:sz w:val="32"/>
          <w:szCs w:val="32"/>
          <w:rtl/>
        </w:rPr>
        <w:t xml:space="preserve"> فسأله فصدقه بما يقول</w:t>
      </w:r>
      <w:r w:rsidRPr="0031173F">
        <w:rPr>
          <w:rFonts w:cs="Fanan" w:hint="cs"/>
          <w:sz w:val="32"/>
          <w:szCs w:val="32"/>
          <w:rtl/>
          <w:lang w:bidi="ar-EG"/>
        </w:rPr>
        <w:t>،</w:t>
      </w:r>
      <w:r w:rsidRPr="0031173F">
        <w:rPr>
          <w:rFonts w:cs="Fanan"/>
          <w:sz w:val="32"/>
          <w:szCs w:val="32"/>
          <w:rtl/>
        </w:rPr>
        <w:t xml:space="preserve"> فقد كفر بما أنزل على محمد  </w:t>
      </w:r>
      <w:r w:rsidRPr="0031173F">
        <w:rPr>
          <w:rFonts w:cs="Fanan" w:hint="cs"/>
          <w:sz w:val="32"/>
          <w:szCs w:val="32"/>
          <w:rtl/>
        </w:rPr>
        <w:sym w:font="AGA Arabesque" w:char="F072"/>
      </w:r>
      <w:r w:rsidRPr="0031173F">
        <w:rPr>
          <w:rFonts w:cs="Fanan" w:hint="cs"/>
          <w:sz w:val="32"/>
          <w:szCs w:val="32"/>
          <w:rtl/>
        </w:rPr>
        <w:t xml:space="preserve"> ) </w:t>
      </w:r>
      <w:r w:rsidRPr="0031173F">
        <w:rPr>
          <w:rFonts w:cs="Fanan" w:hint="cs"/>
          <w:sz w:val="32"/>
          <w:szCs w:val="32"/>
          <w:vertAlign w:val="superscript"/>
          <w:rtl/>
        </w:rPr>
        <w:t>(</w:t>
      </w:r>
      <w:r w:rsidRPr="0031173F">
        <w:rPr>
          <w:rStyle w:val="aa"/>
          <w:rFonts w:cs="Fanan"/>
          <w:sz w:val="32"/>
          <w:szCs w:val="32"/>
          <w:rtl/>
        </w:rPr>
        <w:footnoteReference w:id="174"/>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وللطبراني قال</w:t>
      </w:r>
      <w:r w:rsidRPr="0031173F">
        <w:rPr>
          <w:rFonts w:cs="Fanan" w:hint="cs"/>
          <w:sz w:val="32"/>
          <w:szCs w:val="32"/>
          <w:rtl/>
          <w:lang w:bidi="ar-EG"/>
        </w:rPr>
        <w:t>:</w:t>
      </w:r>
      <w:r w:rsidRPr="0031173F">
        <w:rPr>
          <w:rFonts w:cs="Fanan" w:hint="cs"/>
          <w:sz w:val="32"/>
          <w:szCs w:val="32"/>
          <w:rtl/>
        </w:rPr>
        <w:t xml:space="preserve"> عن عبد الله بن مسعود</w:t>
      </w:r>
      <w:r w:rsidRPr="0031173F">
        <w:rPr>
          <w:rFonts w:cs="Fanan" w:hint="cs"/>
          <w:sz w:val="32"/>
          <w:szCs w:val="32"/>
          <w:rtl/>
          <w:lang w:bidi="ar-EG"/>
        </w:rPr>
        <w:t xml:space="preserve"> </w:t>
      </w:r>
      <w:r w:rsidRPr="0031173F">
        <w:rPr>
          <w:rFonts w:cs="Fanan"/>
          <w:sz w:val="32"/>
          <w:szCs w:val="32"/>
        </w:rPr>
        <w:sym w:font="AGA Arabesque" w:char="F074"/>
      </w:r>
      <w:r w:rsidRPr="0031173F">
        <w:rPr>
          <w:rFonts w:cs="Fanan" w:hint="cs"/>
          <w:sz w:val="32"/>
          <w:szCs w:val="32"/>
          <w:rtl/>
        </w:rPr>
        <w:t xml:space="preserve"> قال:</w:t>
      </w:r>
      <w:r w:rsidRPr="0031173F">
        <w:rPr>
          <w:rFonts w:cs="Fanan" w:hint="cs"/>
          <w:sz w:val="32"/>
          <w:szCs w:val="32"/>
          <w:rtl/>
          <w:lang w:bidi="ar-EG"/>
        </w:rPr>
        <w:t xml:space="preserve"> </w:t>
      </w:r>
      <w:r w:rsidRPr="0031173F">
        <w:rPr>
          <w:rFonts w:cs="Fanan" w:hint="cs"/>
          <w:sz w:val="32"/>
          <w:szCs w:val="32"/>
          <w:rtl/>
        </w:rPr>
        <w:t>(من أتى كاهنا</w:t>
      </w:r>
      <w:r w:rsidRPr="0031173F">
        <w:rPr>
          <w:rFonts w:cs="Fanan" w:hint="cs"/>
          <w:sz w:val="32"/>
          <w:szCs w:val="32"/>
          <w:rtl/>
          <w:lang w:bidi="ar-EG"/>
        </w:rPr>
        <w:t>ً</w:t>
      </w:r>
      <w:r w:rsidRPr="0031173F">
        <w:rPr>
          <w:rFonts w:cs="Fanan" w:hint="cs"/>
          <w:sz w:val="32"/>
          <w:szCs w:val="32"/>
          <w:rtl/>
        </w:rPr>
        <w:t xml:space="preserve"> يؤمن بما يقول</w:t>
      </w:r>
      <w:r w:rsidRPr="0031173F">
        <w:rPr>
          <w:rFonts w:cs="Fanan" w:hint="cs"/>
          <w:sz w:val="32"/>
          <w:szCs w:val="32"/>
          <w:rtl/>
          <w:lang w:bidi="ar-EG"/>
        </w:rPr>
        <w:t>،</w:t>
      </w:r>
      <w:r w:rsidRPr="0031173F">
        <w:rPr>
          <w:rFonts w:cs="Fanan" w:hint="cs"/>
          <w:sz w:val="32"/>
          <w:szCs w:val="32"/>
          <w:rtl/>
        </w:rPr>
        <w:t xml:space="preserve"> فقد كفر بما أنزل على محمد </w:t>
      </w:r>
      <w:r w:rsidRPr="0031173F">
        <w:rPr>
          <w:rFonts w:cs="Fanan" w:hint="cs"/>
          <w:sz w:val="32"/>
          <w:szCs w:val="32"/>
          <w:rtl/>
        </w:rPr>
        <w:sym w:font="AGA Arabesque" w:char="F072"/>
      </w:r>
      <w:r w:rsidRPr="0031173F">
        <w:rPr>
          <w:rFonts w:cs="Fanan" w:hint="cs"/>
          <w:sz w:val="32"/>
          <w:szCs w:val="32"/>
          <w:rtl/>
        </w:rPr>
        <w:t xml:space="preserve"> )  </w:t>
      </w:r>
      <w:r w:rsidRPr="0031173F">
        <w:rPr>
          <w:rFonts w:cs="Fanan" w:hint="cs"/>
          <w:sz w:val="32"/>
          <w:szCs w:val="32"/>
          <w:vertAlign w:val="superscript"/>
          <w:rtl/>
        </w:rPr>
        <w:t>(</w:t>
      </w:r>
      <w:r w:rsidRPr="0031173F">
        <w:rPr>
          <w:rStyle w:val="aa"/>
          <w:rFonts w:cs="Fanan"/>
          <w:sz w:val="32"/>
          <w:szCs w:val="32"/>
          <w:rtl/>
        </w:rPr>
        <w:footnoteReference w:id="175"/>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jc w:val="lowKashida"/>
        <w:rPr>
          <w:rFonts w:cs="Fanan"/>
          <w:b/>
          <w:bCs/>
          <w:sz w:val="32"/>
          <w:szCs w:val="32"/>
          <w:rtl/>
        </w:rPr>
      </w:pPr>
      <w:r w:rsidRPr="0031173F">
        <w:rPr>
          <w:rFonts w:cs="Fanan" w:hint="cs"/>
          <w:b/>
          <w:bCs/>
          <w:sz w:val="32"/>
          <w:szCs w:val="32"/>
          <w:rtl/>
        </w:rPr>
        <w:t>تاسعاً:</w:t>
      </w:r>
      <w:r w:rsidRPr="0031173F">
        <w:rPr>
          <w:rFonts w:cs="Fanan" w:hint="cs"/>
          <w:b/>
          <w:bCs/>
          <w:sz w:val="32"/>
          <w:szCs w:val="32"/>
          <w:rtl/>
          <w:lang w:bidi="ar-EG"/>
        </w:rPr>
        <w:t xml:space="preserve"> اعتبار </w:t>
      </w:r>
      <w:r w:rsidRPr="0031173F">
        <w:rPr>
          <w:rFonts w:cs="Fanan" w:hint="cs"/>
          <w:b/>
          <w:bCs/>
          <w:sz w:val="32"/>
          <w:szCs w:val="32"/>
          <w:rtl/>
        </w:rPr>
        <w:t>العيافة والطيرة والطرق من الجبت:</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عن قبيصة بن المخارق </w:t>
      </w:r>
      <w:r w:rsidRPr="0031173F">
        <w:rPr>
          <w:rFonts w:cs="Fanan"/>
          <w:sz w:val="32"/>
          <w:szCs w:val="32"/>
        </w:rPr>
        <w:sym w:font="AGA Arabesque" w:char="F074"/>
      </w:r>
      <w:r w:rsidRPr="0031173F">
        <w:rPr>
          <w:rFonts w:cs="Fanan" w:hint="cs"/>
          <w:sz w:val="32"/>
          <w:szCs w:val="32"/>
          <w:rtl/>
        </w:rPr>
        <w:t xml:space="preserve"> قال: سمعت رسول الله </w:t>
      </w:r>
      <w:r w:rsidRPr="0031173F">
        <w:rPr>
          <w:rFonts w:cs="Fanan" w:hint="cs"/>
          <w:sz w:val="32"/>
          <w:szCs w:val="32"/>
          <w:rtl/>
        </w:rPr>
        <w:sym w:font="AGA Arabesque" w:char="F072"/>
      </w:r>
      <w:r w:rsidRPr="0031173F">
        <w:rPr>
          <w:rFonts w:cs="Fanan" w:hint="cs"/>
          <w:sz w:val="32"/>
          <w:szCs w:val="32"/>
          <w:rtl/>
        </w:rPr>
        <w:t xml:space="preserve">  يقول:(العيافة والطيرة والطرق من الجبت)</w:t>
      </w:r>
      <w:r w:rsidRPr="0031173F">
        <w:rPr>
          <w:rFonts w:cs="Fanan" w:hint="cs"/>
          <w:sz w:val="32"/>
          <w:szCs w:val="32"/>
          <w:vertAlign w:val="superscript"/>
          <w:rtl/>
        </w:rPr>
        <w:t xml:space="preserve"> (</w:t>
      </w:r>
      <w:r w:rsidRPr="0031173F">
        <w:rPr>
          <w:rStyle w:val="aa"/>
          <w:rFonts w:cs="Fanan"/>
          <w:sz w:val="32"/>
          <w:szCs w:val="32"/>
          <w:rtl/>
        </w:rPr>
        <w:footnoteReference w:id="176"/>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jc w:val="lowKashida"/>
        <w:rPr>
          <w:rFonts w:cs="Fanan"/>
          <w:b/>
          <w:bCs/>
          <w:sz w:val="32"/>
          <w:szCs w:val="32"/>
          <w:rtl/>
        </w:rPr>
      </w:pPr>
      <w:r w:rsidRPr="0031173F">
        <w:rPr>
          <w:rFonts w:cs="Fanan" w:hint="cs"/>
          <w:b/>
          <w:bCs/>
          <w:sz w:val="32"/>
          <w:szCs w:val="32"/>
          <w:rtl/>
        </w:rPr>
        <w:t>عاشراً: من اقتبس شعبة من النجوم :</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عن ابن عباس </w:t>
      </w:r>
      <w:r w:rsidRPr="0031173F">
        <w:rPr>
          <w:rFonts w:cs="Fanan"/>
          <w:sz w:val="32"/>
          <w:szCs w:val="32"/>
        </w:rPr>
        <w:sym w:font="AGA Arabesque" w:char="F074"/>
      </w:r>
      <w:r w:rsidRPr="0031173F">
        <w:rPr>
          <w:rFonts w:cs="Fanan" w:hint="cs"/>
          <w:sz w:val="32"/>
          <w:szCs w:val="32"/>
          <w:rtl/>
        </w:rPr>
        <w:t xml:space="preserve"> قال: قال رسول الله </w:t>
      </w:r>
      <w:r w:rsidRPr="0031173F">
        <w:rPr>
          <w:rFonts w:cs="Fanan" w:hint="cs"/>
          <w:sz w:val="32"/>
          <w:szCs w:val="32"/>
          <w:rtl/>
        </w:rPr>
        <w:sym w:font="AGA Arabesque" w:char="F072"/>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من اقتبس علما</w:t>
      </w:r>
      <w:r w:rsidRPr="0031173F">
        <w:rPr>
          <w:rFonts w:cs="Fanan" w:hint="cs"/>
          <w:sz w:val="32"/>
          <w:szCs w:val="32"/>
          <w:rtl/>
          <w:lang w:bidi="ar-EG"/>
        </w:rPr>
        <w:t>ً</w:t>
      </w:r>
      <w:r w:rsidRPr="0031173F">
        <w:rPr>
          <w:rFonts w:cs="Fanan" w:hint="cs"/>
          <w:sz w:val="32"/>
          <w:szCs w:val="32"/>
          <w:rtl/>
        </w:rPr>
        <w:t xml:space="preserve"> من النجوم اقتبس شعبة من السحر</w:t>
      </w:r>
      <w:r w:rsidRPr="0031173F">
        <w:rPr>
          <w:rFonts w:cs="Fanan" w:hint="cs"/>
          <w:sz w:val="32"/>
          <w:szCs w:val="32"/>
          <w:rtl/>
          <w:lang w:bidi="ar-EG"/>
        </w:rPr>
        <w:t>،</w:t>
      </w:r>
      <w:r w:rsidRPr="0031173F">
        <w:rPr>
          <w:rFonts w:cs="Fanan" w:hint="cs"/>
          <w:sz w:val="32"/>
          <w:szCs w:val="32"/>
          <w:rtl/>
        </w:rPr>
        <w:t xml:space="preserve"> زاد ما زاد)</w:t>
      </w:r>
      <w:r w:rsidRPr="0031173F">
        <w:rPr>
          <w:rFonts w:cs="Fanan" w:hint="cs"/>
          <w:sz w:val="32"/>
          <w:szCs w:val="32"/>
          <w:vertAlign w:val="superscript"/>
          <w:rtl/>
        </w:rPr>
        <w:t xml:space="preserve"> (</w:t>
      </w:r>
      <w:r w:rsidRPr="0031173F">
        <w:rPr>
          <w:rStyle w:val="aa"/>
          <w:rFonts w:cs="Fanan"/>
          <w:sz w:val="32"/>
          <w:szCs w:val="32"/>
          <w:rtl/>
        </w:rPr>
        <w:footnoteReference w:id="177"/>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وعلى ما سبق فكل عمل فيه ارتباط وتعلق بغير الله من علم النجوم والكهانة والسحر والعرافة </w:t>
      </w:r>
      <w:r w:rsidRPr="0031173F">
        <w:rPr>
          <w:rFonts w:cs="Fanan" w:hint="cs"/>
          <w:sz w:val="32"/>
          <w:szCs w:val="32"/>
          <w:rtl/>
          <w:lang w:bidi="ar-EG"/>
        </w:rPr>
        <w:t>إ</w:t>
      </w:r>
      <w:r w:rsidRPr="0031173F">
        <w:rPr>
          <w:rFonts w:cs="Fanan" w:hint="cs"/>
          <w:sz w:val="32"/>
          <w:szCs w:val="32"/>
          <w:rtl/>
        </w:rPr>
        <w:t>نما هو باب من أبواب الكفر ـ والعياذ بالله ـ لذا ورد في الحديث</w:t>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عن زيد بن خالدٍ الجهني</w:t>
      </w:r>
      <w:r w:rsidRPr="0031173F">
        <w:rPr>
          <w:rFonts w:cs="Fanan"/>
          <w:sz w:val="32"/>
          <w:szCs w:val="32"/>
        </w:rPr>
        <w:sym w:font="AGA Arabesque" w:char="F074"/>
      </w:r>
      <w:r w:rsidRPr="0031173F">
        <w:rPr>
          <w:rFonts w:cs="Fanan"/>
          <w:sz w:val="32"/>
          <w:szCs w:val="32"/>
          <w:rtl/>
        </w:rPr>
        <w:t xml:space="preserve"> قال</w:t>
      </w:r>
      <w:r w:rsidRPr="0031173F">
        <w:rPr>
          <w:rFonts w:cs="Fanan" w:hint="cs"/>
          <w:sz w:val="32"/>
          <w:szCs w:val="32"/>
          <w:rtl/>
        </w:rPr>
        <w:t>:</w:t>
      </w:r>
      <w:r w:rsidRPr="0031173F">
        <w:rPr>
          <w:rFonts w:cs="Fanan"/>
          <w:sz w:val="32"/>
          <w:szCs w:val="32"/>
          <w:rtl/>
        </w:rPr>
        <w:t xml:space="preserve"> صلى بنا رسول الله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صلاة الصبح بالحديبية في إثر السماء كانت من الليل</w:t>
      </w:r>
      <w:r w:rsidRPr="0031173F">
        <w:rPr>
          <w:rFonts w:cs="Fanan" w:hint="cs"/>
          <w:sz w:val="32"/>
          <w:szCs w:val="32"/>
          <w:rtl/>
          <w:lang w:bidi="ar-EG"/>
        </w:rPr>
        <w:t>،</w:t>
      </w:r>
      <w:r w:rsidRPr="0031173F">
        <w:rPr>
          <w:rFonts w:cs="Fanan"/>
          <w:sz w:val="32"/>
          <w:szCs w:val="32"/>
          <w:rtl/>
        </w:rPr>
        <w:t xml:space="preserve"> فلما انصرف أقبل على الناس </w:t>
      </w:r>
      <w:r w:rsidRPr="0031173F">
        <w:rPr>
          <w:rFonts w:cs="Fanan"/>
          <w:sz w:val="32"/>
          <w:szCs w:val="32"/>
          <w:rtl/>
        </w:rPr>
        <w:lastRenderedPageBreak/>
        <w:t>فقال</w:t>
      </w:r>
      <w:r w:rsidRPr="0031173F">
        <w:rPr>
          <w:rFonts w:cs="Fanan" w:hint="cs"/>
          <w:sz w:val="32"/>
          <w:szCs w:val="32"/>
          <w:rtl/>
          <w:lang w:bidi="ar-EG"/>
        </w:rPr>
        <w:t>:</w:t>
      </w:r>
      <w:r w:rsidRPr="0031173F">
        <w:rPr>
          <w:rFonts w:cs="Fanan"/>
          <w:sz w:val="32"/>
          <w:szCs w:val="32"/>
          <w:rtl/>
        </w:rPr>
        <w:t xml:space="preserve"> هل تدرون ماذا قال ربكم</w:t>
      </w:r>
      <w:r w:rsidRPr="0031173F">
        <w:rPr>
          <w:rFonts w:cs="Fanan" w:hint="cs"/>
          <w:sz w:val="32"/>
          <w:szCs w:val="32"/>
          <w:rtl/>
          <w:lang w:bidi="ar-EG"/>
        </w:rPr>
        <w:t>؟</w:t>
      </w:r>
      <w:r w:rsidRPr="0031173F">
        <w:rPr>
          <w:rFonts w:cs="Fanan"/>
          <w:sz w:val="32"/>
          <w:szCs w:val="32"/>
          <w:rtl/>
        </w:rPr>
        <w:t xml:space="preserve"> قالوا</w:t>
      </w:r>
      <w:r w:rsidRPr="0031173F">
        <w:rPr>
          <w:rFonts w:cs="Fanan" w:hint="cs"/>
          <w:sz w:val="32"/>
          <w:szCs w:val="32"/>
          <w:rtl/>
          <w:lang w:bidi="ar-EG"/>
        </w:rPr>
        <w:t>:</w:t>
      </w:r>
      <w:r w:rsidRPr="0031173F">
        <w:rPr>
          <w:rFonts w:cs="Fanan"/>
          <w:sz w:val="32"/>
          <w:szCs w:val="32"/>
          <w:rtl/>
        </w:rPr>
        <w:t xml:space="preserve"> الله ورسوله أعلم</w:t>
      </w:r>
      <w:r w:rsidRPr="0031173F">
        <w:rPr>
          <w:rFonts w:cs="Fanan" w:hint="cs"/>
          <w:sz w:val="32"/>
          <w:szCs w:val="32"/>
          <w:rtl/>
          <w:lang w:bidi="ar-EG"/>
        </w:rPr>
        <w:t>،</w:t>
      </w:r>
      <w:r w:rsidRPr="0031173F">
        <w:rPr>
          <w:rFonts w:cs="Fanan"/>
          <w:sz w:val="32"/>
          <w:szCs w:val="32"/>
          <w:rtl/>
        </w:rPr>
        <w:t xml:space="preserve"> قال</w:t>
      </w:r>
      <w:r w:rsidRPr="0031173F">
        <w:rPr>
          <w:rFonts w:cs="Fanan" w:hint="cs"/>
          <w:sz w:val="32"/>
          <w:szCs w:val="32"/>
          <w:rtl/>
          <w:lang w:bidi="ar-EG"/>
        </w:rPr>
        <w:t xml:space="preserve">: </w:t>
      </w:r>
      <w:r w:rsidRPr="0031173F">
        <w:rPr>
          <w:rFonts w:cs="Fanan"/>
          <w:sz w:val="32"/>
          <w:szCs w:val="32"/>
          <w:rtl/>
        </w:rPr>
        <w:t>قال</w:t>
      </w:r>
      <w:r w:rsidRPr="0031173F">
        <w:rPr>
          <w:rFonts w:cs="Fanan" w:hint="cs"/>
          <w:sz w:val="32"/>
          <w:szCs w:val="32"/>
          <w:rtl/>
          <w:lang w:bidi="ar-EG"/>
        </w:rPr>
        <w:t>:</w:t>
      </w:r>
      <w:r w:rsidRPr="0031173F">
        <w:rPr>
          <w:rFonts w:cs="Fanan"/>
          <w:sz w:val="32"/>
          <w:szCs w:val="32"/>
          <w:rtl/>
        </w:rPr>
        <w:t xml:space="preserve"> أصبح من عبادي مؤمن بي وكافر</w:t>
      </w:r>
      <w:r w:rsidRPr="0031173F">
        <w:rPr>
          <w:rFonts w:cs="Fanan" w:hint="cs"/>
          <w:sz w:val="32"/>
          <w:szCs w:val="32"/>
          <w:rtl/>
          <w:lang w:bidi="ar-EG"/>
        </w:rPr>
        <w:t>،</w:t>
      </w:r>
      <w:r w:rsidRPr="0031173F">
        <w:rPr>
          <w:rFonts w:cs="Fanan"/>
          <w:sz w:val="32"/>
          <w:szCs w:val="32"/>
          <w:rtl/>
        </w:rPr>
        <w:t xml:space="preserve"> فأما من قال</w:t>
      </w:r>
      <w:r w:rsidRPr="0031173F">
        <w:rPr>
          <w:rFonts w:cs="Fanan" w:hint="cs"/>
          <w:sz w:val="32"/>
          <w:szCs w:val="32"/>
          <w:rtl/>
          <w:lang w:bidi="ar-EG"/>
        </w:rPr>
        <w:t>:</w:t>
      </w:r>
      <w:r w:rsidRPr="0031173F">
        <w:rPr>
          <w:rFonts w:cs="Fanan"/>
          <w:sz w:val="32"/>
          <w:szCs w:val="32"/>
          <w:rtl/>
        </w:rPr>
        <w:t xml:space="preserve"> مطرنا بفضل الله ورحمته فذلك مؤمن بي كافر بالكوكب</w:t>
      </w:r>
      <w:r w:rsidRPr="0031173F">
        <w:rPr>
          <w:rFonts w:cs="Fanan" w:hint="cs"/>
          <w:sz w:val="32"/>
          <w:szCs w:val="32"/>
          <w:rtl/>
          <w:lang w:bidi="ar-EG"/>
        </w:rPr>
        <w:t>،</w:t>
      </w:r>
      <w:r w:rsidRPr="0031173F">
        <w:rPr>
          <w:rFonts w:cs="Fanan"/>
          <w:sz w:val="32"/>
          <w:szCs w:val="32"/>
          <w:rtl/>
        </w:rPr>
        <w:t xml:space="preserve"> وأما من قال</w:t>
      </w:r>
      <w:r w:rsidRPr="0031173F">
        <w:rPr>
          <w:rFonts w:cs="Fanan" w:hint="cs"/>
          <w:sz w:val="32"/>
          <w:szCs w:val="32"/>
          <w:rtl/>
          <w:lang w:bidi="ar-EG"/>
        </w:rPr>
        <w:t>:</w:t>
      </w:r>
      <w:r w:rsidRPr="0031173F">
        <w:rPr>
          <w:rFonts w:cs="Fanan"/>
          <w:sz w:val="32"/>
          <w:szCs w:val="32"/>
          <w:rtl/>
        </w:rPr>
        <w:t xml:space="preserve"> مطرنا بنوء كذا وكذا فذلك كافر بي مؤمن بالكوكب</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78"/>
      </w:r>
      <w:r w:rsidRPr="0031173F">
        <w:rPr>
          <w:rFonts w:cs="Fanan" w:hint="cs"/>
          <w:sz w:val="32"/>
          <w:szCs w:val="32"/>
          <w:vertAlign w:val="superscript"/>
          <w:rtl/>
        </w:rPr>
        <w:t>)</w:t>
      </w:r>
      <w:r w:rsidRPr="0031173F">
        <w:rPr>
          <w:rFonts w:cs="Fanan" w:hint="cs"/>
          <w:sz w:val="32"/>
          <w:szCs w:val="32"/>
          <w:rtl/>
        </w:rPr>
        <w:t>.</w:t>
      </w:r>
    </w:p>
    <w:p w:rsidR="0031173F" w:rsidRDefault="0031173F" w:rsidP="0031173F">
      <w:pPr>
        <w:ind w:firstLine="403"/>
        <w:jc w:val="lowKashida"/>
        <w:rPr>
          <w:rFonts w:cs="Fanan"/>
          <w:sz w:val="32"/>
          <w:szCs w:val="32"/>
          <w:rtl/>
        </w:rPr>
      </w:pPr>
      <w:r w:rsidRPr="0031173F">
        <w:rPr>
          <w:rFonts w:cs="Fanan" w:hint="cs"/>
          <w:sz w:val="32"/>
          <w:szCs w:val="32"/>
          <w:rtl/>
          <w:lang w:bidi="ar-EG"/>
        </w:rPr>
        <w:t xml:space="preserve">  </w:t>
      </w:r>
      <w:r w:rsidRPr="0031173F">
        <w:rPr>
          <w:rFonts w:cs="Fanan"/>
          <w:sz w:val="32"/>
          <w:szCs w:val="32"/>
          <w:rtl/>
        </w:rPr>
        <w:t>قال العلماء</w:t>
      </w:r>
      <w:r w:rsidRPr="0031173F">
        <w:rPr>
          <w:rFonts w:cs="Fanan" w:hint="cs"/>
          <w:sz w:val="32"/>
          <w:szCs w:val="32"/>
          <w:rtl/>
          <w:lang w:bidi="ar-EG"/>
        </w:rPr>
        <w:t>:</w:t>
      </w:r>
      <w:r w:rsidRPr="0031173F">
        <w:rPr>
          <w:rFonts w:cs="Fanan"/>
          <w:sz w:val="32"/>
          <w:szCs w:val="32"/>
          <w:rtl/>
        </w:rPr>
        <w:t xml:space="preserve"> من قال ذلك مريدا</w:t>
      </w:r>
      <w:r w:rsidRPr="0031173F">
        <w:rPr>
          <w:rFonts w:cs="Fanan" w:hint="cs"/>
          <w:sz w:val="32"/>
          <w:szCs w:val="32"/>
          <w:rtl/>
          <w:lang w:bidi="ar-EG"/>
        </w:rPr>
        <w:t>ً</w:t>
      </w:r>
      <w:r w:rsidRPr="0031173F">
        <w:rPr>
          <w:rFonts w:cs="Fanan"/>
          <w:sz w:val="32"/>
          <w:szCs w:val="32"/>
          <w:rtl/>
        </w:rPr>
        <w:t xml:space="preserve"> أن النوء هو المحدث والموجد فهو كافر</w:t>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أو أنه علامة على نزول المطر ومنزله هو الله وحده لم يكفر</w:t>
      </w:r>
      <w:r w:rsidRPr="0031173F">
        <w:rPr>
          <w:rFonts w:cs="Fanan" w:hint="cs"/>
          <w:sz w:val="32"/>
          <w:szCs w:val="32"/>
          <w:rtl/>
          <w:lang w:bidi="ar-EG"/>
        </w:rPr>
        <w:t>،</w:t>
      </w:r>
      <w:r w:rsidRPr="0031173F">
        <w:rPr>
          <w:rFonts w:cs="Fanan"/>
          <w:sz w:val="32"/>
          <w:szCs w:val="32"/>
          <w:rtl/>
        </w:rPr>
        <w:t xml:space="preserve"> ويكره له قول ذلك لأنه من ألفاظ الكفر</w:t>
      </w:r>
      <w:r w:rsidRPr="0031173F">
        <w:rPr>
          <w:rFonts w:cs="Fanan" w:hint="cs"/>
          <w:sz w:val="32"/>
          <w:szCs w:val="32"/>
          <w:rtl/>
          <w:lang w:bidi="ar-EG"/>
        </w:rPr>
        <w:t>،</w:t>
      </w:r>
      <w:r w:rsidRPr="0031173F">
        <w:rPr>
          <w:rFonts w:cs="Fanan"/>
          <w:sz w:val="32"/>
          <w:szCs w:val="32"/>
          <w:rtl/>
        </w:rPr>
        <w:t xml:space="preserve"> وروى الشيخان أن ناسا</w:t>
      </w:r>
      <w:r w:rsidRPr="0031173F">
        <w:rPr>
          <w:rFonts w:cs="Fanan" w:hint="cs"/>
          <w:sz w:val="32"/>
          <w:szCs w:val="32"/>
          <w:rtl/>
        </w:rPr>
        <w:t>ً</w:t>
      </w:r>
      <w:r w:rsidRPr="0031173F">
        <w:rPr>
          <w:rFonts w:cs="Fanan"/>
          <w:sz w:val="32"/>
          <w:szCs w:val="32"/>
          <w:rtl/>
        </w:rPr>
        <w:t xml:space="preserve"> سألوا النبي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عن الكاهن أو الكهان فقال</w:t>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ليسوا</w:t>
      </w:r>
      <w:r w:rsidRPr="0031173F">
        <w:rPr>
          <w:rFonts w:cs="Fanan" w:hint="cs"/>
          <w:sz w:val="32"/>
          <w:szCs w:val="32"/>
          <w:rtl/>
          <w:lang w:bidi="ar-EG"/>
        </w:rPr>
        <w:t xml:space="preserve"> </w:t>
      </w:r>
      <w:r w:rsidRPr="0031173F">
        <w:rPr>
          <w:rFonts w:cs="Fanan" w:hint="cs"/>
          <w:sz w:val="32"/>
          <w:szCs w:val="32"/>
          <w:rtl/>
        </w:rPr>
        <w:t>بشيء</w:t>
      </w:r>
      <w:r w:rsidRPr="0031173F">
        <w:rPr>
          <w:rFonts w:cs="Fanan" w:hint="cs"/>
          <w:sz w:val="32"/>
          <w:szCs w:val="32"/>
          <w:vertAlign w:val="superscript"/>
          <w:rtl/>
        </w:rPr>
        <w:t xml:space="preserve"> </w:t>
      </w:r>
      <w:r w:rsidRPr="0031173F">
        <w:rPr>
          <w:rFonts w:cs="Fanan" w:hint="eastAsia"/>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79"/>
      </w:r>
      <w:r w:rsidRPr="0031173F">
        <w:rPr>
          <w:rFonts w:cs="Fanan" w:hint="cs"/>
          <w:sz w:val="32"/>
          <w:szCs w:val="32"/>
          <w:vertAlign w:val="superscript"/>
          <w:rtl/>
        </w:rPr>
        <w:t>)</w:t>
      </w:r>
      <w:r w:rsidRPr="0031173F">
        <w:rPr>
          <w:rFonts w:cs="Fanan" w:hint="cs"/>
          <w:sz w:val="32"/>
          <w:szCs w:val="32"/>
          <w:rtl/>
        </w:rPr>
        <w:t>.</w:t>
      </w:r>
    </w:p>
    <w:p w:rsidR="0031173F" w:rsidRDefault="0031173F">
      <w:pPr>
        <w:bidi w:val="0"/>
        <w:rPr>
          <w:rFonts w:cs="Fanan"/>
          <w:sz w:val="32"/>
          <w:szCs w:val="32"/>
          <w:rtl/>
        </w:rPr>
      </w:pPr>
      <w:r>
        <w:rPr>
          <w:rFonts w:cs="Fanan"/>
          <w:sz w:val="32"/>
          <w:szCs w:val="32"/>
          <w:rtl/>
        </w:rPr>
        <w:br w:type="page"/>
      </w:r>
    </w:p>
    <w:p w:rsidR="0031173F" w:rsidRPr="0031173F" w:rsidRDefault="0031173F" w:rsidP="0031173F">
      <w:pPr>
        <w:widowControl w:val="0"/>
        <w:ind w:hanging="2"/>
        <w:jc w:val="center"/>
        <w:rPr>
          <w:rFonts w:ascii="Traditional Arabic" w:cs="Fanan"/>
          <w:sz w:val="36"/>
          <w:szCs w:val="36"/>
          <w:rtl/>
        </w:rPr>
      </w:pPr>
      <w:r w:rsidRPr="0031173F">
        <w:rPr>
          <w:rFonts w:ascii="Traditional Arabic" w:cs="Fanan" w:hint="cs"/>
          <w:sz w:val="36"/>
          <w:szCs w:val="36"/>
          <w:rtl/>
        </w:rPr>
        <w:lastRenderedPageBreak/>
        <w:t>المبحـــــث الثالـــــث:</w:t>
      </w:r>
    </w:p>
    <w:p w:rsidR="0031173F" w:rsidRPr="0031173F" w:rsidRDefault="0031173F" w:rsidP="0031173F">
      <w:pPr>
        <w:widowControl w:val="0"/>
        <w:ind w:hanging="2"/>
        <w:jc w:val="center"/>
        <w:rPr>
          <w:rFonts w:ascii="Traditional Arabic" w:cs="Fanan"/>
          <w:sz w:val="36"/>
          <w:szCs w:val="36"/>
          <w:rtl/>
        </w:rPr>
      </w:pPr>
      <w:r w:rsidRPr="0031173F">
        <w:rPr>
          <w:rFonts w:ascii="Traditional Arabic" w:cs="Fanan" w:hint="cs"/>
          <w:sz w:val="36"/>
          <w:szCs w:val="36"/>
          <w:rtl/>
        </w:rPr>
        <w:t>السحر وبدايته.</w:t>
      </w:r>
    </w:p>
    <w:p w:rsidR="0031173F" w:rsidRPr="0031173F" w:rsidRDefault="0031173F" w:rsidP="0031173F">
      <w:pPr>
        <w:ind w:firstLine="720"/>
        <w:jc w:val="lowKashida"/>
        <w:rPr>
          <w:rFonts w:cs="Fanan"/>
          <w:sz w:val="32"/>
          <w:szCs w:val="32"/>
          <w:rtl/>
        </w:rPr>
      </w:pPr>
      <w:r w:rsidRPr="0031173F">
        <w:rPr>
          <w:rFonts w:cs="Fanan" w:hint="cs"/>
          <w:sz w:val="32"/>
          <w:szCs w:val="32"/>
          <w:rtl/>
        </w:rPr>
        <w:t>السحر عالم مظلم اجتمع فيه ظلمات الشرك وظلمات الشياطين وظلمات الحقد التي تعمر بها نفوس السحرة والمشعوذين، فهو عالم مجهول وغريب، فظاهره لأعين الجهال فيه الرحمة، وباطنه العذاب والمهانة، لا تستقيم فيه لساحر ولا لمستعين بهم ومستنصر بهم حياة، ولا يهنأ لهم بال، وقد استقر لكل عاقل فطن ولبيب مدرك</w:t>
      </w:r>
      <w:r w:rsidRPr="0031173F">
        <w:rPr>
          <w:rFonts w:cs="Fanan" w:hint="cs"/>
          <w:sz w:val="32"/>
          <w:szCs w:val="32"/>
          <w:rtl/>
          <w:lang w:bidi="ar-EG"/>
        </w:rPr>
        <w:t>،</w:t>
      </w:r>
      <w:r w:rsidRPr="0031173F">
        <w:rPr>
          <w:rFonts w:cs="Fanan" w:hint="cs"/>
          <w:sz w:val="32"/>
          <w:szCs w:val="32"/>
          <w:rtl/>
        </w:rPr>
        <w:t xml:space="preserve"> أن  السحرلا يزال مزلقاً خطراً لكثير من البشر ـ والله المستعان ـ </w:t>
      </w:r>
      <w:r w:rsidRPr="0031173F">
        <w:rPr>
          <w:rFonts w:cs="Fanan" w:hint="cs"/>
          <w:sz w:val="32"/>
          <w:szCs w:val="32"/>
          <w:rtl/>
          <w:lang w:bidi="ar-EG"/>
        </w:rPr>
        <w:t xml:space="preserve"> ي</w:t>
      </w:r>
      <w:r w:rsidRPr="0031173F">
        <w:rPr>
          <w:rFonts w:cs="Fanan" w:hint="cs"/>
          <w:sz w:val="32"/>
          <w:szCs w:val="32"/>
          <w:rtl/>
        </w:rPr>
        <w:t>قول الشيخ السعدي</w:t>
      </w:r>
      <w:r w:rsidRPr="0031173F">
        <w:rPr>
          <w:rFonts w:cs="Fanan" w:hint="cs"/>
          <w:sz w:val="32"/>
          <w:szCs w:val="32"/>
          <w:vertAlign w:val="superscript"/>
          <w:rtl/>
        </w:rPr>
        <w:t xml:space="preserve"> (</w:t>
      </w:r>
      <w:r w:rsidRPr="0031173F">
        <w:rPr>
          <w:rStyle w:val="aa"/>
          <w:rFonts w:cs="Fanan"/>
          <w:sz w:val="32"/>
          <w:szCs w:val="32"/>
          <w:rtl/>
        </w:rPr>
        <w:footnoteReference w:id="180"/>
      </w:r>
      <w:r w:rsidRPr="0031173F">
        <w:rPr>
          <w:rFonts w:cs="Fanan" w:hint="cs"/>
          <w:sz w:val="32"/>
          <w:szCs w:val="32"/>
          <w:vertAlign w:val="superscript"/>
          <w:rtl/>
        </w:rPr>
        <w:t>)</w:t>
      </w:r>
      <w:r w:rsidRPr="0031173F">
        <w:rPr>
          <w:rFonts w:cs="Fanan" w:hint="cs"/>
          <w:sz w:val="32"/>
          <w:szCs w:val="32"/>
          <w:rtl/>
          <w:lang w:bidi="ar-EG"/>
        </w:rPr>
        <w:t xml:space="preserve">            </w:t>
      </w:r>
      <w:r w:rsidRPr="0031173F">
        <w:rPr>
          <w:rFonts w:cs="Fanan" w:hint="cs"/>
          <w:sz w:val="32"/>
          <w:szCs w:val="32"/>
          <w:rtl/>
        </w:rPr>
        <w:t xml:space="preserve"> ـ</w:t>
      </w:r>
      <w:r w:rsidRPr="0031173F">
        <w:rPr>
          <w:rFonts w:cs="Fanan" w:hint="cs"/>
          <w:sz w:val="32"/>
          <w:szCs w:val="32"/>
          <w:rtl/>
          <w:lang w:bidi="ar-EG"/>
        </w:rPr>
        <w:t xml:space="preserve"> </w:t>
      </w:r>
      <w:r w:rsidRPr="0031173F">
        <w:rPr>
          <w:rStyle w:val="aa"/>
          <w:rFonts w:cs="Fanan" w:hint="cs"/>
          <w:sz w:val="32"/>
          <w:szCs w:val="32"/>
          <w:rtl/>
        </w:rPr>
        <w:t xml:space="preserve"> </w:t>
      </w:r>
      <w:r w:rsidRPr="0031173F">
        <w:rPr>
          <w:rFonts w:cs="Fanan" w:hint="cs"/>
          <w:sz w:val="32"/>
          <w:szCs w:val="32"/>
          <w:rtl/>
        </w:rPr>
        <w:t>رحمه  الله ـ</w:t>
      </w:r>
      <w:r w:rsidRPr="0031173F">
        <w:rPr>
          <w:rFonts w:cs="Fanan" w:hint="cs"/>
          <w:sz w:val="32"/>
          <w:szCs w:val="32"/>
          <w:rtl/>
          <w:lang w:bidi="ar-EG"/>
        </w:rPr>
        <w:t xml:space="preserve"> </w:t>
      </w:r>
      <w:r w:rsidRPr="0031173F">
        <w:rPr>
          <w:rFonts w:cs="Fanan" w:hint="cs"/>
          <w:sz w:val="32"/>
          <w:szCs w:val="32"/>
          <w:rtl/>
        </w:rPr>
        <w:t xml:space="preserve"> مبيناً حقيقة ارتباط السحر بالشرك ودخوله فيه:(السحر يدخل في الشرك من جهتين: من جهة ما فيه من استخدام الشياطين ومن التعلق بهم، وربما تقرب إليهم بما يحبون، ليقوموا بخدمته ومطلوبه، ومن جهة ما فيه من دعوى علم الغيب، ودعوى مشاركة الله في علمه، وسلوك الطرق المفضية إلى ذلك  من شعب الشرك والكفر.ا.هـ) </w:t>
      </w:r>
      <w:r w:rsidRPr="0031173F">
        <w:rPr>
          <w:rFonts w:cs="Fanan" w:hint="cs"/>
          <w:sz w:val="32"/>
          <w:szCs w:val="32"/>
          <w:vertAlign w:val="superscript"/>
          <w:rtl/>
        </w:rPr>
        <w:t>(</w:t>
      </w:r>
      <w:r w:rsidRPr="0031173F">
        <w:rPr>
          <w:rStyle w:val="aa"/>
          <w:rFonts w:cs="Fanan"/>
          <w:sz w:val="32"/>
          <w:szCs w:val="32"/>
          <w:rtl/>
        </w:rPr>
        <w:footnoteReference w:id="181"/>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ومن يسلك هذا المسلك، فهو إما ساحر يكفر بتعلمه للسحر، أو بين مسحر له، يقول ابن القيم ـ رحمه الله ـ :(</w:t>
      </w:r>
      <w:r w:rsidRPr="0031173F">
        <w:rPr>
          <w:rFonts w:cs="Fanan"/>
          <w:sz w:val="32"/>
          <w:szCs w:val="32"/>
          <w:rtl/>
        </w:rPr>
        <w:t xml:space="preserve">الاستعانة بالشياطين على السحر والاعتداء وإيذاء المسلمين وكذلك الاستعانة بهم على سائر الحرام ، </w:t>
      </w:r>
      <w:r w:rsidRPr="0031173F">
        <w:rPr>
          <w:rFonts w:cs="Fanan" w:hint="cs"/>
          <w:sz w:val="32"/>
          <w:szCs w:val="32"/>
          <w:rtl/>
        </w:rPr>
        <w:t>و</w:t>
      </w:r>
      <w:r w:rsidRPr="0031173F">
        <w:rPr>
          <w:rFonts w:cs="Fanan"/>
          <w:sz w:val="32"/>
          <w:szCs w:val="32"/>
          <w:rtl/>
        </w:rPr>
        <w:t xml:space="preserve">قال </w:t>
      </w:r>
      <w:r w:rsidRPr="0031173F">
        <w:rPr>
          <w:rFonts w:cs="Fanan" w:hint="cs"/>
          <w:sz w:val="32"/>
          <w:szCs w:val="32"/>
          <w:rtl/>
        </w:rPr>
        <w:t>أيضاً</w:t>
      </w:r>
      <w:r w:rsidRPr="0031173F">
        <w:rPr>
          <w:rFonts w:cs="Fanan"/>
          <w:sz w:val="32"/>
          <w:szCs w:val="32"/>
          <w:rtl/>
        </w:rPr>
        <w:t xml:space="preserve"> في كلامه عن العشق : فإن استعان العاشق على وصال معشوقه بشياطين الجن إما بسحر أو استخدام أو نحو ذلك ضم إلى الشرك والظلم كفر السحر، فإن لم يفعله هو ورضي به كان راضيا</w:t>
      </w:r>
      <w:r w:rsidRPr="0031173F">
        <w:rPr>
          <w:rFonts w:cs="Fanan" w:hint="cs"/>
          <w:sz w:val="32"/>
          <w:szCs w:val="32"/>
          <w:rtl/>
        </w:rPr>
        <w:t>ً</w:t>
      </w:r>
      <w:r w:rsidRPr="0031173F">
        <w:rPr>
          <w:rFonts w:cs="Fanan"/>
          <w:sz w:val="32"/>
          <w:szCs w:val="32"/>
          <w:rtl/>
        </w:rPr>
        <w:t xml:space="preserve"> بالكفر غير كاره لحصول مقصوده؛ وهذا ليس ببعيد من الكفر، والمقصود أن التعاون في هذا الباب تعاون على الإثم والعدوان . انتهى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82"/>
      </w:r>
      <w:r w:rsidRPr="0031173F">
        <w:rPr>
          <w:rFonts w:cs="Fanan" w:hint="cs"/>
          <w:sz w:val="32"/>
          <w:szCs w:val="32"/>
          <w:vertAlign w:val="superscript"/>
          <w:rtl/>
        </w:rPr>
        <w:t>)</w:t>
      </w:r>
      <w:r w:rsidRPr="0031173F">
        <w:rPr>
          <w:rFonts w:cs="Fanan" w:hint="cs"/>
          <w:sz w:val="32"/>
          <w:szCs w:val="32"/>
          <w:rtl/>
        </w:rPr>
        <w:t>، ويقول الإمام الغزالي ـ رحمه الله: (</w:t>
      </w:r>
      <w:r w:rsidRPr="0031173F">
        <w:rPr>
          <w:rFonts w:cs="Fanan"/>
          <w:sz w:val="32"/>
          <w:szCs w:val="32"/>
          <w:rtl/>
        </w:rPr>
        <w:t>وهو نوع يستفاد من العلم بخواص الجواهر وبأمور حسابية في مطالع النجوم</w:t>
      </w:r>
      <w:r w:rsidRPr="0031173F">
        <w:rPr>
          <w:rFonts w:cs="Fanan" w:hint="cs"/>
          <w:sz w:val="32"/>
          <w:szCs w:val="32"/>
          <w:rtl/>
        </w:rPr>
        <w:t>،</w:t>
      </w:r>
      <w:r w:rsidRPr="0031173F">
        <w:rPr>
          <w:rFonts w:cs="Fanan"/>
          <w:sz w:val="32"/>
          <w:szCs w:val="32"/>
          <w:rtl/>
        </w:rPr>
        <w:t xml:space="preserve"> فيتخذ من تلك الجواهر هيكل على صورة الشخص المسحور</w:t>
      </w:r>
      <w:r w:rsidRPr="0031173F">
        <w:rPr>
          <w:rFonts w:cs="Fanan" w:hint="cs"/>
          <w:sz w:val="32"/>
          <w:szCs w:val="32"/>
          <w:rtl/>
        </w:rPr>
        <w:t>،</w:t>
      </w:r>
      <w:r w:rsidRPr="0031173F">
        <w:rPr>
          <w:rFonts w:cs="Fanan"/>
          <w:sz w:val="32"/>
          <w:szCs w:val="32"/>
          <w:rtl/>
        </w:rPr>
        <w:t xml:space="preserve"> ويرصد به وقت مخصوص من المطالع</w:t>
      </w:r>
      <w:r w:rsidRPr="0031173F">
        <w:rPr>
          <w:rFonts w:cs="Fanan" w:hint="cs"/>
          <w:sz w:val="32"/>
          <w:szCs w:val="32"/>
          <w:rtl/>
        </w:rPr>
        <w:t>،</w:t>
      </w:r>
      <w:r w:rsidRPr="0031173F">
        <w:rPr>
          <w:rFonts w:cs="Fanan"/>
          <w:sz w:val="32"/>
          <w:szCs w:val="32"/>
          <w:rtl/>
        </w:rPr>
        <w:t xml:space="preserve"> وتقرن به كلمات يتلفظ بها من الكفر والفحش المخالف للشرع</w:t>
      </w:r>
      <w:r w:rsidRPr="0031173F">
        <w:rPr>
          <w:rFonts w:cs="Fanan" w:hint="cs"/>
          <w:sz w:val="32"/>
          <w:szCs w:val="32"/>
          <w:rtl/>
        </w:rPr>
        <w:t>،</w:t>
      </w:r>
      <w:r w:rsidRPr="0031173F">
        <w:rPr>
          <w:rFonts w:cs="Fanan"/>
          <w:sz w:val="32"/>
          <w:szCs w:val="32"/>
          <w:rtl/>
        </w:rPr>
        <w:t xml:space="preserve"> </w:t>
      </w:r>
      <w:r w:rsidRPr="0031173F">
        <w:rPr>
          <w:rFonts w:cs="Fanan"/>
          <w:sz w:val="32"/>
          <w:szCs w:val="32"/>
          <w:rtl/>
        </w:rPr>
        <w:lastRenderedPageBreak/>
        <w:t>ويتوصل بسببها إلى الاستعانة بالشياطين</w:t>
      </w:r>
      <w:r w:rsidRPr="0031173F">
        <w:rPr>
          <w:rFonts w:cs="Fanan" w:hint="cs"/>
          <w:sz w:val="32"/>
          <w:szCs w:val="32"/>
          <w:rtl/>
        </w:rPr>
        <w:t>،</w:t>
      </w:r>
      <w:r w:rsidRPr="0031173F">
        <w:rPr>
          <w:rFonts w:cs="Fanan"/>
          <w:sz w:val="32"/>
          <w:szCs w:val="32"/>
          <w:rtl/>
        </w:rPr>
        <w:t xml:space="preserve"> ويحصل من مجموع ذلك بحكم إجراء الله تعالى العادة أحوال غريبة في الشخص المسحور</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83"/>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 xml:space="preserve">وهو قديم لم أجد له </w:t>
      </w:r>
      <w:r w:rsidRPr="0031173F">
        <w:rPr>
          <w:rFonts w:cs="Fanan" w:hint="cs"/>
          <w:sz w:val="32"/>
          <w:szCs w:val="32"/>
          <w:rtl/>
          <w:lang w:bidi="ar-EG"/>
        </w:rPr>
        <w:t>ا</w:t>
      </w:r>
      <w:r w:rsidRPr="0031173F">
        <w:rPr>
          <w:rFonts w:cs="Fanan" w:hint="cs"/>
          <w:sz w:val="32"/>
          <w:szCs w:val="32"/>
          <w:rtl/>
        </w:rPr>
        <w:t>بتداء دقيقا</w:t>
      </w:r>
      <w:r w:rsidRPr="0031173F">
        <w:rPr>
          <w:rFonts w:cs="Fanan" w:hint="cs"/>
          <w:sz w:val="32"/>
          <w:szCs w:val="32"/>
          <w:rtl/>
          <w:lang w:bidi="ar-EG"/>
        </w:rPr>
        <w:t>ً</w:t>
      </w:r>
      <w:r w:rsidRPr="0031173F">
        <w:rPr>
          <w:rFonts w:cs="Fanan" w:hint="cs"/>
          <w:sz w:val="32"/>
          <w:szCs w:val="32"/>
          <w:rtl/>
        </w:rPr>
        <w:t xml:space="preserve"> في تاريخ البشرية</w:t>
      </w:r>
      <w:r w:rsidRPr="0031173F">
        <w:rPr>
          <w:rFonts w:cs="Fanan" w:hint="cs"/>
          <w:sz w:val="32"/>
          <w:szCs w:val="32"/>
          <w:rtl/>
          <w:lang w:bidi="ar-EG"/>
        </w:rPr>
        <w:t>،</w:t>
      </w:r>
      <w:r w:rsidRPr="0031173F">
        <w:rPr>
          <w:rFonts w:cs="Fanan" w:hint="cs"/>
          <w:sz w:val="32"/>
          <w:szCs w:val="32"/>
          <w:rtl/>
        </w:rPr>
        <w:t xml:space="preserve"> إلا أن الكفار الذين أرسل إليهم رسل الله، د</w:t>
      </w:r>
      <w:r w:rsidRPr="0031173F">
        <w:rPr>
          <w:rFonts w:cs="Fanan" w:hint="cs"/>
          <w:sz w:val="32"/>
          <w:szCs w:val="32"/>
          <w:rtl/>
          <w:lang w:bidi="ar-EG"/>
        </w:rPr>
        <w:t>ائماً</w:t>
      </w:r>
      <w:r w:rsidRPr="0031173F">
        <w:rPr>
          <w:rFonts w:cs="Fanan" w:hint="cs"/>
          <w:sz w:val="32"/>
          <w:szCs w:val="32"/>
          <w:rtl/>
        </w:rPr>
        <w:t xml:space="preserve"> يرمونهم بالسحر، من نوح عليه الصلاة والسلام،</w:t>
      </w:r>
      <w:r w:rsidRPr="0031173F">
        <w:rPr>
          <w:rFonts w:cs="Fanan" w:hint="cs"/>
          <w:sz w:val="32"/>
          <w:szCs w:val="32"/>
          <w:rtl/>
          <w:lang w:bidi="ar-EG"/>
        </w:rPr>
        <w:t xml:space="preserve"> </w:t>
      </w:r>
      <w:r w:rsidRPr="0031173F">
        <w:rPr>
          <w:rFonts w:cs="Fanan" w:hint="cs"/>
          <w:sz w:val="32"/>
          <w:szCs w:val="32"/>
          <w:rtl/>
        </w:rPr>
        <w:t>يقول</w:t>
      </w:r>
      <w:r w:rsidRPr="0031173F">
        <w:rPr>
          <w:rFonts w:cs="Fanan"/>
          <w:sz w:val="32"/>
          <w:szCs w:val="32"/>
          <w:rtl/>
        </w:rPr>
        <w:t xml:space="preserve"> </w:t>
      </w:r>
      <w:r w:rsidRPr="0031173F">
        <w:rPr>
          <w:rFonts w:cs="Fanan" w:hint="cs"/>
          <w:sz w:val="32"/>
          <w:szCs w:val="32"/>
          <w:rtl/>
          <w:lang w:bidi="ar-EG"/>
        </w:rPr>
        <w:t xml:space="preserve">سبحانه </w:t>
      </w:r>
      <w:r w:rsidRPr="0031173F">
        <w:rPr>
          <w:rFonts w:cs="Fanan"/>
          <w:sz w:val="32"/>
          <w:szCs w:val="32"/>
          <w:rtl/>
        </w:rPr>
        <w:t>:</w:t>
      </w:r>
      <w:r w:rsidRPr="0031173F">
        <w:rPr>
          <w:rFonts w:cs="Fanan" w:hint="cs"/>
          <w:sz w:val="32"/>
          <w:szCs w:val="32"/>
          <w:rtl/>
          <w:lang w:bidi="ar-EG"/>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hint="eastAsia"/>
          <w:b/>
          <w:bCs/>
          <w:sz w:val="32"/>
          <w:szCs w:val="32"/>
          <w:rtl/>
        </w:rPr>
        <w:t>كَذَلِكَ</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أَتَى</w:t>
      </w:r>
      <w:r w:rsidRPr="0031173F">
        <w:rPr>
          <w:rFonts w:cs="Fanan"/>
          <w:b/>
          <w:bCs/>
          <w:sz w:val="32"/>
          <w:szCs w:val="32"/>
          <w:rtl/>
        </w:rPr>
        <w:t xml:space="preserve"> </w:t>
      </w:r>
      <w:r w:rsidRPr="0031173F">
        <w:rPr>
          <w:rFonts w:cs="Fanan" w:hint="eastAsia"/>
          <w:b/>
          <w:bCs/>
          <w:sz w:val="32"/>
          <w:szCs w:val="32"/>
          <w:rtl/>
        </w:rPr>
        <w:t>الَّذِينَ</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قَبْلِهِمْ</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رَسُولٍ</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قَالُوا</w:t>
      </w:r>
      <w:r w:rsidRPr="0031173F">
        <w:rPr>
          <w:rFonts w:cs="Fanan"/>
          <w:b/>
          <w:bCs/>
          <w:sz w:val="32"/>
          <w:szCs w:val="32"/>
          <w:rtl/>
        </w:rPr>
        <w:t xml:space="preserve"> </w:t>
      </w:r>
      <w:r w:rsidRPr="0031173F">
        <w:rPr>
          <w:rFonts w:cs="Fanan" w:hint="eastAsia"/>
          <w:b/>
          <w:bCs/>
          <w:sz w:val="32"/>
          <w:szCs w:val="32"/>
          <w:rtl/>
        </w:rPr>
        <w:t>سَاحِرٌ</w:t>
      </w:r>
      <w:r w:rsidRPr="0031173F">
        <w:rPr>
          <w:rFonts w:cs="Fanan"/>
          <w:b/>
          <w:bCs/>
          <w:sz w:val="32"/>
          <w:szCs w:val="32"/>
          <w:rtl/>
        </w:rPr>
        <w:t xml:space="preserve"> </w:t>
      </w:r>
      <w:r w:rsidRPr="0031173F">
        <w:rPr>
          <w:rFonts w:cs="Fanan" w:hint="eastAsia"/>
          <w:b/>
          <w:bCs/>
          <w:sz w:val="32"/>
          <w:szCs w:val="32"/>
          <w:rtl/>
        </w:rPr>
        <w:t>أَوْ</w:t>
      </w:r>
      <w:r w:rsidRPr="0031173F">
        <w:rPr>
          <w:rFonts w:cs="Fanan"/>
          <w:b/>
          <w:bCs/>
          <w:sz w:val="32"/>
          <w:szCs w:val="32"/>
          <w:rtl/>
        </w:rPr>
        <w:t xml:space="preserve"> </w:t>
      </w:r>
      <w:r w:rsidRPr="0031173F">
        <w:rPr>
          <w:rFonts w:cs="Fanan" w:hint="eastAsia"/>
          <w:b/>
          <w:bCs/>
          <w:sz w:val="32"/>
          <w:szCs w:val="32"/>
          <w:rtl/>
        </w:rPr>
        <w:t>مَجْنُونٌ</w:t>
      </w:r>
      <w:r w:rsidRPr="0031173F">
        <w:rPr>
          <w:rFonts w:ascii="Arial" w:hAnsi="Arial" w:cs="Fanan"/>
          <w:sz w:val="32"/>
          <w:szCs w:val="32"/>
        </w:rPr>
        <w:sym w:font="AGA Arabesque" w:char="F05B"/>
      </w:r>
      <w:r w:rsidRPr="0031173F">
        <w:rPr>
          <w:rFonts w:cs="Fanan"/>
          <w:sz w:val="32"/>
          <w:szCs w:val="32"/>
          <w:rtl/>
        </w:rPr>
        <w:t xml:space="preserve"> (الذ</w:t>
      </w:r>
      <w:r w:rsidRPr="0031173F">
        <w:rPr>
          <w:rFonts w:cs="Fanan" w:hint="cs"/>
          <w:sz w:val="32"/>
          <w:szCs w:val="32"/>
          <w:rtl/>
          <w:lang w:bidi="ar-EG"/>
        </w:rPr>
        <w:t>ا</w:t>
      </w:r>
      <w:r w:rsidRPr="0031173F">
        <w:rPr>
          <w:rFonts w:cs="Fanan"/>
          <w:sz w:val="32"/>
          <w:szCs w:val="32"/>
          <w:rtl/>
        </w:rPr>
        <w:t>ريات:52)</w:t>
      </w:r>
      <w:r w:rsidRPr="0031173F">
        <w:rPr>
          <w:rFonts w:cs="Fanan" w:hint="cs"/>
          <w:sz w:val="32"/>
          <w:szCs w:val="32"/>
          <w:rtl/>
          <w:lang w:bidi="ar-EG"/>
        </w:rPr>
        <w:t>.</w:t>
      </w:r>
      <w:r w:rsidRPr="0031173F">
        <w:rPr>
          <w:rFonts w:cs="Fanan"/>
          <w:sz w:val="32"/>
          <w:szCs w:val="32"/>
          <w:rtl/>
        </w:rPr>
        <w:t xml:space="preserve"> </w:t>
      </w:r>
    </w:p>
    <w:p w:rsidR="0031173F" w:rsidRPr="0031173F" w:rsidRDefault="0031173F" w:rsidP="0031173F">
      <w:pPr>
        <w:ind w:firstLine="720"/>
        <w:jc w:val="lowKashida"/>
        <w:rPr>
          <w:rFonts w:cs="Fanan"/>
          <w:sz w:val="32"/>
          <w:szCs w:val="32"/>
          <w:rtl/>
        </w:rPr>
      </w:pPr>
      <w:r w:rsidRPr="0031173F">
        <w:rPr>
          <w:rFonts w:cs="Fanan" w:hint="cs"/>
          <w:sz w:val="32"/>
          <w:szCs w:val="32"/>
          <w:rtl/>
        </w:rPr>
        <w:t>وإن كان من شيء في ذلك</w:t>
      </w:r>
      <w:r w:rsidRPr="0031173F">
        <w:rPr>
          <w:rFonts w:cs="Fanan" w:hint="cs"/>
          <w:sz w:val="32"/>
          <w:szCs w:val="32"/>
          <w:rtl/>
          <w:lang w:bidi="ar-EG"/>
        </w:rPr>
        <w:t>،</w:t>
      </w:r>
      <w:r w:rsidRPr="0031173F">
        <w:rPr>
          <w:rFonts w:cs="Fanan" w:hint="cs"/>
          <w:sz w:val="32"/>
          <w:szCs w:val="32"/>
          <w:rtl/>
        </w:rPr>
        <w:t xml:space="preserve"> فقد </w:t>
      </w:r>
      <w:r w:rsidRPr="0031173F">
        <w:rPr>
          <w:rFonts w:cs="Fanan"/>
          <w:sz w:val="32"/>
          <w:szCs w:val="32"/>
          <w:rtl/>
        </w:rPr>
        <w:t xml:space="preserve">قال الإمام ابن حجر </w:t>
      </w:r>
      <w:r w:rsidRPr="0031173F">
        <w:rPr>
          <w:rFonts w:cs="Fanan" w:hint="cs"/>
          <w:sz w:val="32"/>
          <w:szCs w:val="32"/>
          <w:rtl/>
        </w:rPr>
        <w:t>ـ</w:t>
      </w:r>
      <w:r w:rsidRPr="0031173F">
        <w:rPr>
          <w:rFonts w:cs="Fanan"/>
          <w:sz w:val="32"/>
          <w:szCs w:val="32"/>
          <w:rtl/>
        </w:rPr>
        <w:t xml:space="preserve"> رحمه الله </w:t>
      </w:r>
      <w:r w:rsidRPr="0031173F">
        <w:rPr>
          <w:rFonts w:cs="Fanan" w:hint="cs"/>
          <w:sz w:val="32"/>
          <w:szCs w:val="32"/>
          <w:rtl/>
        </w:rPr>
        <w:t>ـ</w:t>
      </w:r>
      <w:r w:rsidRPr="0031173F">
        <w:rPr>
          <w:rFonts w:cs="Fanan"/>
          <w:sz w:val="32"/>
          <w:szCs w:val="32"/>
          <w:rtl/>
        </w:rPr>
        <w:t xml:space="preserve"> </w:t>
      </w:r>
      <w:r w:rsidRPr="0031173F">
        <w:rPr>
          <w:rFonts w:cs="Fanan" w:hint="cs"/>
          <w:sz w:val="32"/>
          <w:szCs w:val="32"/>
          <w:rtl/>
        </w:rPr>
        <w:t>:(</w:t>
      </w:r>
      <w:r w:rsidRPr="0031173F">
        <w:rPr>
          <w:rFonts w:cs="Fanan"/>
          <w:sz w:val="32"/>
          <w:szCs w:val="32"/>
          <w:rtl/>
        </w:rPr>
        <w:t xml:space="preserve"> أصل السحر الذي يعمل به اليهود</w:t>
      </w:r>
      <w:r w:rsidRPr="0031173F">
        <w:rPr>
          <w:rFonts w:cs="Fanan" w:hint="cs"/>
          <w:sz w:val="32"/>
          <w:szCs w:val="32"/>
          <w:rtl/>
        </w:rPr>
        <w:t>،</w:t>
      </w:r>
      <w:r w:rsidRPr="0031173F">
        <w:rPr>
          <w:rFonts w:cs="Fanan"/>
          <w:sz w:val="32"/>
          <w:szCs w:val="32"/>
          <w:rtl/>
        </w:rPr>
        <w:t xml:space="preserve"> ثم هو مما وضعته الشياطين على سليمان بن داو</w:t>
      </w:r>
      <w:r w:rsidRPr="0031173F">
        <w:rPr>
          <w:rFonts w:cs="Fanan" w:hint="cs"/>
          <w:sz w:val="32"/>
          <w:szCs w:val="32"/>
          <w:rtl/>
          <w:lang w:bidi="ar-EG"/>
        </w:rPr>
        <w:t>و</w:t>
      </w:r>
      <w:r w:rsidRPr="0031173F">
        <w:rPr>
          <w:rFonts w:cs="Fanan"/>
          <w:sz w:val="32"/>
          <w:szCs w:val="32"/>
          <w:rtl/>
        </w:rPr>
        <w:t>د</w:t>
      </w:r>
      <w:r w:rsidRPr="0031173F">
        <w:rPr>
          <w:rFonts w:cs="Fanan" w:hint="cs"/>
          <w:sz w:val="32"/>
          <w:szCs w:val="32"/>
          <w:rtl/>
        </w:rPr>
        <w:t xml:space="preserve"> ـ</w:t>
      </w:r>
      <w:r w:rsidRPr="0031173F">
        <w:rPr>
          <w:rFonts w:cs="Fanan"/>
          <w:sz w:val="32"/>
          <w:szCs w:val="32"/>
          <w:rtl/>
        </w:rPr>
        <w:t xml:space="preserve"> عليه السلام</w:t>
      </w:r>
      <w:r w:rsidRPr="0031173F">
        <w:rPr>
          <w:rFonts w:cs="Fanan" w:hint="cs"/>
          <w:sz w:val="32"/>
          <w:szCs w:val="32"/>
          <w:rtl/>
        </w:rPr>
        <w:t xml:space="preserve"> ـ</w:t>
      </w:r>
      <w:r w:rsidRPr="0031173F">
        <w:rPr>
          <w:rFonts w:cs="Fanan"/>
          <w:sz w:val="32"/>
          <w:szCs w:val="32"/>
          <w:rtl/>
        </w:rPr>
        <w:t xml:space="preserve"> ومما أنزل على هاروت وماروت بأرض بابل</w:t>
      </w:r>
      <w:r w:rsidRPr="0031173F">
        <w:rPr>
          <w:rFonts w:cs="Fanan" w:hint="cs"/>
          <w:sz w:val="32"/>
          <w:szCs w:val="32"/>
          <w:rtl/>
          <w:lang w:bidi="ar-EG"/>
        </w:rPr>
        <w:t>،</w:t>
      </w:r>
      <w:r w:rsidRPr="0031173F">
        <w:rPr>
          <w:rFonts w:cs="Fanan"/>
          <w:sz w:val="32"/>
          <w:szCs w:val="32"/>
          <w:rtl/>
        </w:rPr>
        <w:t xml:space="preserve"> والثاني متقدم العهد على الأول</w:t>
      </w:r>
      <w:r w:rsidRPr="0031173F">
        <w:rPr>
          <w:rFonts w:cs="Fanan" w:hint="cs"/>
          <w:sz w:val="32"/>
          <w:szCs w:val="32"/>
          <w:rtl/>
          <w:lang w:bidi="ar-EG"/>
        </w:rPr>
        <w:t>،</w:t>
      </w:r>
      <w:r w:rsidRPr="0031173F">
        <w:rPr>
          <w:rFonts w:cs="Fanan"/>
          <w:sz w:val="32"/>
          <w:szCs w:val="32"/>
          <w:rtl/>
        </w:rPr>
        <w:t xml:space="preserve"> لأن قصة هاروت وماروت كانت من قبل زمن نوح عليه السلام</w:t>
      </w:r>
      <w:r w:rsidRPr="0031173F">
        <w:rPr>
          <w:rFonts w:cs="Fanan" w:hint="cs"/>
          <w:sz w:val="32"/>
          <w:szCs w:val="32"/>
          <w:rtl/>
        </w:rPr>
        <w:t>،</w:t>
      </w:r>
      <w:r w:rsidRPr="0031173F">
        <w:rPr>
          <w:rFonts w:cs="Fanan"/>
          <w:sz w:val="32"/>
          <w:szCs w:val="32"/>
          <w:rtl/>
        </w:rPr>
        <w:t xml:space="preserve"> على ما ذكر </w:t>
      </w:r>
      <w:r w:rsidRPr="0031173F">
        <w:rPr>
          <w:rFonts w:cs="Fanan" w:hint="cs"/>
          <w:sz w:val="32"/>
          <w:szCs w:val="32"/>
          <w:rtl/>
          <w:lang w:bidi="ar-EG"/>
        </w:rPr>
        <w:t>ا</w:t>
      </w:r>
      <w:r w:rsidRPr="0031173F">
        <w:rPr>
          <w:rFonts w:cs="Fanan"/>
          <w:sz w:val="32"/>
          <w:szCs w:val="32"/>
          <w:rtl/>
        </w:rPr>
        <w:t>بن إسحاق وغيره</w:t>
      </w:r>
      <w:r w:rsidRPr="0031173F">
        <w:rPr>
          <w:rFonts w:cs="Fanan" w:hint="cs"/>
          <w:sz w:val="32"/>
          <w:szCs w:val="32"/>
          <w:rtl/>
          <w:lang w:bidi="ar-EG"/>
        </w:rPr>
        <w:t>،</w:t>
      </w:r>
      <w:r w:rsidRPr="0031173F">
        <w:rPr>
          <w:rFonts w:cs="Fanan"/>
          <w:sz w:val="32"/>
          <w:szCs w:val="32"/>
          <w:rtl/>
        </w:rPr>
        <w:t xml:space="preserve"> وكان السحر موجودا</w:t>
      </w:r>
      <w:r w:rsidRPr="0031173F">
        <w:rPr>
          <w:rFonts w:cs="Fanan" w:hint="cs"/>
          <w:sz w:val="32"/>
          <w:szCs w:val="32"/>
          <w:rtl/>
          <w:lang w:bidi="ar-EG"/>
        </w:rPr>
        <w:t>ً</w:t>
      </w:r>
      <w:r w:rsidRPr="0031173F">
        <w:rPr>
          <w:rFonts w:cs="Fanan"/>
          <w:sz w:val="32"/>
          <w:szCs w:val="32"/>
          <w:rtl/>
        </w:rPr>
        <w:t xml:space="preserve"> في زمن نوح</w:t>
      </w:r>
      <w:r w:rsidRPr="0031173F">
        <w:rPr>
          <w:rFonts w:cs="Fanan" w:hint="cs"/>
          <w:sz w:val="32"/>
          <w:szCs w:val="32"/>
          <w:rtl/>
          <w:lang w:bidi="ar-EG"/>
        </w:rPr>
        <w:t>،</w:t>
      </w:r>
      <w:r w:rsidRPr="0031173F">
        <w:rPr>
          <w:rFonts w:cs="Fanan"/>
          <w:sz w:val="32"/>
          <w:szCs w:val="32"/>
          <w:rtl/>
        </w:rPr>
        <w:t xml:space="preserve"> إذ أخبر الله عن قوم نوح أنهم زعموا أنه ساحر</w:t>
      </w:r>
      <w:r w:rsidRPr="0031173F">
        <w:rPr>
          <w:rFonts w:cs="Fanan" w:hint="cs"/>
          <w:sz w:val="32"/>
          <w:szCs w:val="32"/>
          <w:rtl/>
          <w:lang w:bidi="ar-EG"/>
        </w:rPr>
        <w:t>،</w:t>
      </w:r>
      <w:r w:rsidRPr="0031173F">
        <w:rPr>
          <w:rFonts w:cs="Fanan"/>
          <w:sz w:val="32"/>
          <w:szCs w:val="32"/>
          <w:rtl/>
        </w:rPr>
        <w:t xml:space="preserve"> وكان السحر </w:t>
      </w:r>
      <w:r w:rsidRPr="0031173F">
        <w:rPr>
          <w:rFonts w:cs="Fanan" w:hint="cs"/>
          <w:sz w:val="32"/>
          <w:szCs w:val="32"/>
          <w:rtl/>
          <w:lang w:bidi="ar-EG"/>
        </w:rPr>
        <w:t xml:space="preserve"> ـ </w:t>
      </w:r>
      <w:r w:rsidRPr="0031173F">
        <w:rPr>
          <w:rFonts w:cs="Fanan"/>
          <w:sz w:val="32"/>
          <w:szCs w:val="32"/>
          <w:rtl/>
        </w:rPr>
        <w:t>أيضا</w:t>
      </w:r>
      <w:r w:rsidRPr="0031173F">
        <w:rPr>
          <w:rFonts w:cs="Fanan" w:hint="cs"/>
          <w:sz w:val="32"/>
          <w:szCs w:val="32"/>
          <w:rtl/>
        </w:rPr>
        <w:t>ً</w:t>
      </w:r>
      <w:r w:rsidRPr="0031173F">
        <w:rPr>
          <w:rFonts w:cs="Fanan" w:hint="cs"/>
          <w:sz w:val="32"/>
          <w:szCs w:val="32"/>
          <w:rtl/>
          <w:lang w:bidi="ar-EG"/>
        </w:rPr>
        <w:t xml:space="preserve"> ـ</w:t>
      </w:r>
      <w:r w:rsidRPr="0031173F">
        <w:rPr>
          <w:rFonts w:cs="Fanan"/>
          <w:sz w:val="32"/>
          <w:szCs w:val="32"/>
          <w:rtl/>
        </w:rPr>
        <w:t xml:space="preserve"> فاشيا</w:t>
      </w:r>
      <w:r w:rsidRPr="0031173F">
        <w:rPr>
          <w:rFonts w:cs="Fanan" w:hint="cs"/>
          <w:sz w:val="32"/>
          <w:szCs w:val="32"/>
          <w:rtl/>
          <w:lang w:bidi="ar-EG"/>
        </w:rPr>
        <w:t>ً</w:t>
      </w:r>
      <w:r w:rsidRPr="0031173F">
        <w:rPr>
          <w:rFonts w:cs="Fanan"/>
          <w:sz w:val="32"/>
          <w:szCs w:val="32"/>
          <w:rtl/>
        </w:rPr>
        <w:t xml:space="preserve"> في قوم فرعون</w:t>
      </w:r>
      <w:r w:rsidRPr="0031173F">
        <w:rPr>
          <w:rFonts w:cs="Fanan" w:hint="cs"/>
          <w:sz w:val="32"/>
          <w:szCs w:val="32"/>
          <w:rtl/>
          <w:lang w:bidi="ar-EG"/>
        </w:rPr>
        <w:t>،</w:t>
      </w:r>
      <w:r w:rsidRPr="0031173F">
        <w:rPr>
          <w:rFonts w:cs="Fanan"/>
          <w:sz w:val="32"/>
          <w:szCs w:val="32"/>
          <w:rtl/>
        </w:rPr>
        <w:t xml:space="preserve"> وكل ذلك قبل سليمان</w:t>
      </w:r>
      <w:r w:rsidRPr="0031173F">
        <w:rPr>
          <w:rFonts w:cs="Fanan" w:hint="cs"/>
          <w:sz w:val="32"/>
          <w:szCs w:val="32"/>
          <w:rtl/>
          <w:lang w:bidi="ar-EG"/>
        </w:rPr>
        <w:t xml:space="preserve">.ا.هـ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84"/>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jc w:val="lowKashida"/>
        <w:rPr>
          <w:rFonts w:cs="Fanan"/>
          <w:sz w:val="32"/>
          <w:szCs w:val="32"/>
          <w:rtl/>
        </w:rPr>
      </w:pPr>
      <w:r w:rsidRPr="0031173F">
        <w:rPr>
          <w:rFonts w:cs="Fanan" w:hint="cs"/>
          <w:b/>
          <w:bCs/>
          <w:sz w:val="32"/>
          <w:szCs w:val="32"/>
          <w:rtl/>
        </w:rPr>
        <w:t xml:space="preserve">وهناك من ظهر سحرهم </w:t>
      </w:r>
      <w:r w:rsidRPr="0031173F">
        <w:rPr>
          <w:rFonts w:cs="Fanan" w:hint="cs"/>
          <w:b/>
          <w:bCs/>
          <w:sz w:val="32"/>
          <w:szCs w:val="32"/>
          <w:rtl/>
          <w:lang w:bidi="ar-EG"/>
        </w:rPr>
        <w:t>وهم</w:t>
      </w:r>
      <w:r w:rsidRPr="0031173F">
        <w:rPr>
          <w:rFonts w:cs="Fanan" w:hint="cs"/>
          <w:sz w:val="32"/>
          <w:szCs w:val="32"/>
          <w:rtl/>
        </w:rPr>
        <w:t xml:space="preserve"> :</w:t>
      </w:r>
    </w:p>
    <w:p w:rsidR="0031173F" w:rsidRPr="0031173F" w:rsidRDefault="0031173F" w:rsidP="0031173F">
      <w:pPr>
        <w:jc w:val="lowKashida"/>
        <w:rPr>
          <w:rFonts w:cs="Fanan"/>
          <w:b/>
          <w:bCs/>
          <w:sz w:val="32"/>
          <w:szCs w:val="32"/>
          <w:rtl/>
        </w:rPr>
      </w:pPr>
      <w:r w:rsidRPr="0031173F">
        <w:rPr>
          <w:rFonts w:cs="Fanan" w:hint="cs"/>
          <w:b/>
          <w:bCs/>
          <w:sz w:val="32"/>
          <w:szCs w:val="32"/>
          <w:rtl/>
        </w:rPr>
        <w:t>أولا</w:t>
      </w:r>
      <w:r w:rsidRPr="0031173F">
        <w:rPr>
          <w:rFonts w:cs="Fanan" w:hint="cs"/>
          <w:b/>
          <w:bCs/>
          <w:sz w:val="32"/>
          <w:szCs w:val="32"/>
          <w:rtl/>
          <w:lang w:bidi="ar-EG"/>
        </w:rPr>
        <w:t>ً</w:t>
      </w:r>
      <w:r w:rsidRPr="0031173F">
        <w:rPr>
          <w:rFonts w:cs="Fanan" w:hint="cs"/>
          <w:b/>
          <w:bCs/>
          <w:sz w:val="32"/>
          <w:szCs w:val="32"/>
          <w:rtl/>
        </w:rPr>
        <w:t>:</w:t>
      </w:r>
      <w:r w:rsidRPr="0031173F">
        <w:rPr>
          <w:rFonts w:cs="Fanan" w:hint="cs"/>
          <w:b/>
          <w:bCs/>
          <w:sz w:val="32"/>
          <w:szCs w:val="32"/>
          <w:rtl/>
          <w:lang w:bidi="ar-EG"/>
        </w:rPr>
        <w:t>ال</w:t>
      </w:r>
      <w:r w:rsidRPr="0031173F">
        <w:rPr>
          <w:rFonts w:cs="Fanan" w:hint="cs"/>
          <w:b/>
          <w:bCs/>
          <w:sz w:val="32"/>
          <w:szCs w:val="32"/>
          <w:rtl/>
        </w:rPr>
        <w:t>سحرعند الآشوريين والبابليين:</w:t>
      </w:r>
    </w:p>
    <w:p w:rsidR="0031173F" w:rsidRPr="0031173F" w:rsidRDefault="0031173F" w:rsidP="0031173F">
      <w:pPr>
        <w:ind w:firstLine="720"/>
        <w:jc w:val="lowKashida"/>
        <w:rPr>
          <w:rFonts w:cs="Fanan"/>
          <w:sz w:val="32"/>
          <w:szCs w:val="32"/>
          <w:rtl/>
        </w:rPr>
      </w:pPr>
      <w:r w:rsidRPr="0031173F">
        <w:rPr>
          <w:rFonts w:cs="Fanan" w:hint="cs"/>
          <w:sz w:val="32"/>
          <w:szCs w:val="32"/>
          <w:rtl/>
        </w:rPr>
        <w:t>كانت حضارة الآشوريين والبابليين في العراق،</w:t>
      </w:r>
      <w:r w:rsidRPr="0031173F">
        <w:rPr>
          <w:rFonts w:cs="Fanan" w:hint="cs"/>
          <w:sz w:val="32"/>
          <w:szCs w:val="32"/>
          <w:rtl/>
          <w:lang w:bidi="ar-EG"/>
        </w:rPr>
        <w:t xml:space="preserve"> </w:t>
      </w:r>
      <w:r w:rsidRPr="0031173F">
        <w:rPr>
          <w:rFonts w:cs="Fanan" w:hint="cs"/>
          <w:sz w:val="32"/>
          <w:szCs w:val="32"/>
          <w:rtl/>
        </w:rPr>
        <w:t>يقول ابن خلدون ـ رحمه الله</w:t>
      </w:r>
      <w:r w:rsidRPr="0031173F">
        <w:rPr>
          <w:rFonts w:cs="Fanan" w:hint="cs"/>
          <w:sz w:val="32"/>
          <w:szCs w:val="32"/>
          <w:rtl/>
          <w:lang w:bidi="ar-EG"/>
        </w:rPr>
        <w:t xml:space="preserve"> </w:t>
      </w:r>
      <w:r w:rsidRPr="0031173F">
        <w:rPr>
          <w:rFonts w:cs="Fanan" w:hint="cs"/>
          <w:sz w:val="32"/>
          <w:szCs w:val="32"/>
          <w:rtl/>
        </w:rPr>
        <w:t>ـ:</w:t>
      </w:r>
      <w:r w:rsidRPr="0031173F">
        <w:rPr>
          <w:rFonts w:cs="Fanan" w:hint="cs"/>
          <w:sz w:val="32"/>
          <w:szCs w:val="32"/>
          <w:rtl/>
          <w:lang w:bidi="ar-EG"/>
        </w:rPr>
        <w:t xml:space="preserve">     </w:t>
      </w:r>
      <w:r w:rsidRPr="0031173F">
        <w:rPr>
          <w:rFonts w:cs="Fanan" w:hint="cs"/>
          <w:sz w:val="32"/>
          <w:szCs w:val="32"/>
          <w:rtl/>
        </w:rPr>
        <w:t>(</w:t>
      </w:r>
      <w:r w:rsidRPr="0031173F">
        <w:rPr>
          <w:rFonts w:cs="Fanan"/>
          <w:sz w:val="32"/>
          <w:szCs w:val="32"/>
          <w:rtl/>
        </w:rPr>
        <w:t xml:space="preserve"> وأما وجود السحر في أهل بابل وه</w:t>
      </w:r>
      <w:r w:rsidRPr="0031173F">
        <w:rPr>
          <w:rFonts w:cs="Fanan" w:hint="cs"/>
          <w:sz w:val="32"/>
          <w:szCs w:val="32"/>
          <w:rtl/>
        </w:rPr>
        <w:t>م</w:t>
      </w:r>
      <w:r w:rsidRPr="0031173F">
        <w:rPr>
          <w:rFonts w:cs="Fanan"/>
          <w:sz w:val="32"/>
          <w:szCs w:val="32"/>
          <w:rtl/>
        </w:rPr>
        <w:t xml:space="preserve"> الكلدانييون من النبط والسرياني</w:t>
      </w:r>
      <w:r w:rsidRPr="0031173F">
        <w:rPr>
          <w:rFonts w:cs="Fanan" w:hint="cs"/>
          <w:sz w:val="32"/>
          <w:szCs w:val="32"/>
          <w:rtl/>
        </w:rPr>
        <w:t>و</w:t>
      </w:r>
      <w:r w:rsidRPr="0031173F">
        <w:rPr>
          <w:rFonts w:cs="Fanan"/>
          <w:sz w:val="32"/>
          <w:szCs w:val="32"/>
          <w:rtl/>
        </w:rPr>
        <w:t>ن</w:t>
      </w:r>
      <w:r w:rsidRPr="0031173F">
        <w:rPr>
          <w:rFonts w:cs="Fanan" w:hint="cs"/>
          <w:sz w:val="32"/>
          <w:szCs w:val="32"/>
          <w:rtl/>
        </w:rPr>
        <w:t xml:space="preserve"> </w:t>
      </w:r>
      <w:r w:rsidRPr="0031173F">
        <w:rPr>
          <w:rFonts w:cs="Fanan"/>
          <w:sz w:val="32"/>
          <w:szCs w:val="32"/>
          <w:rtl/>
        </w:rPr>
        <w:t>فكثير</w:t>
      </w:r>
      <w:r w:rsidRPr="0031173F">
        <w:rPr>
          <w:rFonts w:cs="Fanan" w:hint="cs"/>
          <w:sz w:val="32"/>
          <w:szCs w:val="32"/>
          <w:rtl/>
          <w:lang w:bidi="ar-EG"/>
        </w:rPr>
        <w:t>،</w:t>
      </w:r>
      <w:r w:rsidRPr="0031173F">
        <w:rPr>
          <w:rFonts w:cs="Fanan"/>
          <w:sz w:val="32"/>
          <w:szCs w:val="32"/>
          <w:rtl/>
        </w:rPr>
        <w:t xml:space="preserve"> ونطق به القرآن وجاءت به الاخبار</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85"/>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وعباداتهم تنبني على السحر والتوجه إلى الكواكب السبعة كما ذكر ابن أبي العز الحنفي ـ رحمه الله ـ:(</w:t>
      </w:r>
      <w:r w:rsidRPr="0031173F">
        <w:rPr>
          <w:rFonts w:cs="Fanan"/>
          <w:sz w:val="32"/>
          <w:szCs w:val="32"/>
          <w:rtl/>
        </w:rPr>
        <w:t xml:space="preserve"> ومن أسباب الشرك عبادة الكواكب واتخاذ ال</w:t>
      </w:r>
      <w:r w:rsidRPr="0031173F">
        <w:rPr>
          <w:rFonts w:cs="Fanan" w:hint="cs"/>
          <w:sz w:val="32"/>
          <w:szCs w:val="32"/>
          <w:rtl/>
        </w:rPr>
        <w:t>أ</w:t>
      </w:r>
      <w:r w:rsidRPr="0031173F">
        <w:rPr>
          <w:rFonts w:cs="Fanan"/>
          <w:sz w:val="32"/>
          <w:szCs w:val="32"/>
          <w:rtl/>
        </w:rPr>
        <w:t>صنام بحسب ما يظن أنه مناسب للكواكب من طباعها</w:t>
      </w:r>
      <w:r w:rsidRPr="0031173F">
        <w:rPr>
          <w:rFonts w:cs="Fanan" w:hint="cs"/>
          <w:sz w:val="32"/>
          <w:szCs w:val="32"/>
          <w:rtl/>
          <w:lang w:bidi="ar-EG"/>
        </w:rPr>
        <w:t>،</w:t>
      </w:r>
      <w:r w:rsidRPr="0031173F">
        <w:rPr>
          <w:rFonts w:cs="Fanan"/>
          <w:sz w:val="32"/>
          <w:szCs w:val="32"/>
          <w:rtl/>
        </w:rPr>
        <w:t xml:space="preserve"> وشرك قوم </w:t>
      </w:r>
      <w:r w:rsidRPr="0031173F">
        <w:rPr>
          <w:rFonts w:cs="Fanan" w:hint="cs"/>
          <w:sz w:val="32"/>
          <w:szCs w:val="32"/>
          <w:rtl/>
        </w:rPr>
        <w:t>إ</w:t>
      </w:r>
      <w:r w:rsidRPr="0031173F">
        <w:rPr>
          <w:rFonts w:cs="Fanan"/>
          <w:sz w:val="32"/>
          <w:szCs w:val="32"/>
          <w:rtl/>
        </w:rPr>
        <w:t>براهيم عليه السلام كان فيما يقال من هذا الباب</w:t>
      </w:r>
      <w:r w:rsidRPr="0031173F">
        <w:rPr>
          <w:rFonts w:cs="Fanan" w:hint="cs"/>
          <w:sz w:val="32"/>
          <w:szCs w:val="32"/>
          <w:rtl/>
        </w:rPr>
        <w:t>.ا.هـ</w:t>
      </w:r>
      <w:r w:rsidRPr="0031173F">
        <w:rPr>
          <w:rFonts w:cs="Fanan" w:hint="cs"/>
          <w:sz w:val="32"/>
          <w:szCs w:val="32"/>
          <w:rtl/>
          <w:lang w:bidi="ar-EG"/>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86"/>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lastRenderedPageBreak/>
        <w:t>و</w:t>
      </w:r>
      <w:r w:rsidRPr="0031173F">
        <w:rPr>
          <w:rFonts w:cs="Fanan"/>
          <w:sz w:val="32"/>
          <w:szCs w:val="32"/>
          <w:rtl/>
        </w:rPr>
        <w:t>الكلدانييون</w:t>
      </w:r>
      <w:r w:rsidRPr="0031173F">
        <w:rPr>
          <w:rFonts w:cs="Fanan" w:hint="cs"/>
          <w:sz w:val="32"/>
          <w:szCs w:val="32"/>
          <w:rtl/>
        </w:rPr>
        <w:t xml:space="preserve"> هم قوم إبراهيم ـ عليه السلام ـ</w:t>
      </w:r>
      <w:r w:rsidRPr="0031173F">
        <w:rPr>
          <w:rFonts w:cs="Fanan" w:hint="cs"/>
          <w:sz w:val="32"/>
          <w:szCs w:val="32"/>
          <w:rtl/>
          <w:lang w:bidi="ar-EG"/>
        </w:rPr>
        <w:t xml:space="preserve"> </w:t>
      </w:r>
      <w:r w:rsidRPr="0031173F">
        <w:rPr>
          <w:rFonts w:cs="Fanan" w:hint="cs"/>
          <w:sz w:val="32"/>
          <w:szCs w:val="32"/>
          <w:rtl/>
        </w:rPr>
        <w:t xml:space="preserve"> يقول شيخ الإسلام ابن تيمية </w:t>
      </w:r>
      <w:r w:rsidRPr="0031173F">
        <w:rPr>
          <w:rFonts w:cs="Fanan" w:hint="cs"/>
          <w:sz w:val="32"/>
          <w:szCs w:val="32"/>
          <w:rtl/>
          <w:lang w:bidi="ar-EG"/>
        </w:rPr>
        <w:t xml:space="preserve">          ـ  </w:t>
      </w:r>
      <w:r w:rsidRPr="0031173F">
        <w:rPr>
          <w:rFonts w:cs="Fanan" w:hint="cs"/>
          <w:sz w:val="32"/>
          <w:szCs w:val="32"/>
          <w:rtl/>
        </w:rPr>
        <w:t>رحمه الله</w:t>
      </w:r>
      <w:r w:rsidRPr="0031173F">
        <w:rPr>
          <w:rFonts w:cs="Fanan" w:hint="cs"/>
          <w:sz w:val="32"/>
          <w:szCs w:val="32"/>
          <w:rtl/>
          <w:lang w:bidi="ar-EG"/>
        </w:rPr>
        <w:t xml:space="preserve"> ـ </w:t>
      </w:r>
      <w:r w:rsidRPr="0031173F">
        <w:rPr>
          <w:rFonts w:cs="Fanan" w:hint="cs"/>
          <w:sz w:val="32"/>
          <w:szCs w:val="32"/>
          <w:rtl/>
        </w:rPr>
        <w:t xml:space="preserve"> : (</w:t>
      </w:r>
      <w:r w:rsidRPr="0031173F">
        <w:rPr>
          <w:rFonts w:cs="Fanan"/>
          <w:sz w:val="32"/>
          <w:szCs w:val="32"/>
          <w:rtl/>
        </w:rPr>
        <w:t xml:space="preserve"> قوم </w:t>
      </w:r>
      <w:r w:rsidRPr="0031173F">
        <w:rPr>
          <w:rFonts w:cs="Fanan" w:hint="cs"/>
          <w:sz w:val="32"/>
          <w:szCs w:val="32"/>
          <w:rtl/>
        </w:rPr>
        <w:t>إ</w:t>
      </w:r>
      <w:r w:rsidRPr="0031173F">
        <w:rPr>
          <w:rFonts w:cs="Fanan"/>
          <w:sz w:val="32"/>
          <w:szCs w:val="32"/>
          <w:rtl/>
        </w:rPr>
        <w:t>براهيم يعتقدون ذلك</w:t>
      </w:r>
      <w:r w:rsidRPr="0031173F">
        <w:rPr>
          <w:rFonts w:cs="Fanan" w:hint="cs"/>
          <w:sz w:val="32"/>
          <w:szCs w:val="32"/>
          <w:rtl/>
        </w:rPr>
        <w:t>،</w:t>
      </w:r>
      <w:r w:rsidRPr="0031173F">
        <w:rPr>
          <w:rFonts w:cs="Fanan"/>
          <w:sz w:val="32"/>
          <w:szCs w:val="32"/>
          <w:rtl/>
        </w:rPr>
        <w:t xml:space="preserve"> بل كانوا مشركين بالله</w:t>
      </w:r>
      <w:r w:rsidRPr="0031173F">
        <w:rPr>
          <w:rFonts w:cs="Fanan" w:hint="cs"/>
          <w:sz w:val="32"/>
          <w:szCs w:val="32"/>
          <w:rtl/>
        </w:rPr>
        <w:t>،</w:t>
      </w:r>
      <w:r w:rsidRPr="0031173F">
        <w:rPr>
          <w:rFonts w:cs="Fanan"/>
          <w:sz w:val="32"/>
          <w:szCs w:val="32"/>
          <w:rtl/>
        </w:rPr>
        <w:t xml:space="preserve"> يعبدون الكواكب ويدعونها ويبنون لها الهياكل</w:t>
      </w:r>
      <w:r w:rsidRPr="0031173F">
        <w:rPr>
          <w:rFonts w:cs="Fanan" w:hint="cs"/>
          <w:sz w:val="32"/>
          <w:szCs w:val="32"/>
          <w:rtl/>
        </w:rPr>
        <w:t>،</w:t>
      </w:r>
      <w:r w:rsidRPr="0031173F">
        <w:rPr>
          <w:rFonts w:cs="Fanan"/>
          <w:sz w:val="32"/>
          <w:szCs w:val="32"/>
          <w:rtl/>
        </w:rPr>
        <w:t xml:space="preserve"> ويعبدون فيها أصنامهم</w:t>
      </w:r>
      <w:r w:rsidRPr="0031173F">
        <w:rPr>
          <w:rFonts w:cs="Fanan" w:hint="cs"/>
          <w:sz w:val="32"/>
          <w:szCs w:val="32"/>
          <w:rtl/>
        </w:rPr>
        <w:t>،</w:t>
      </w:r>
      <w:r w:rsidRPr="0031173F">
        <w:rPr>
          <w:rFonts w:cs="Fanan"/>
          <w:sz w:val="32"/>
          <w:szCs w:val="32"/>
          <w:rtl/>
        </w:rPr>
        <w:t xml:space="preserve"> وهو دين الكلدانيين والكشدانيين والصابئين المشركين لا الصابئين الحنفاء</w:t>
      </w:r>
      <w:r w:rsidRPr="0031173F">
        <w:rPr>
          <w:rFonts w:cs="Fanan" w:hint="cs"/>
          <w:sz w:val="32"/>
          <w:szCs w:val="32"/>
          <w:rtl/>
        </w:rPr>
        <w:t>،</w:t>
      </w:r>
      <w:r w:rsidRPr="0031173F">
        <w:rPr>
          <w:rFonts w:cs="Fanan"/>
          <w:sz w:val="32"/>
          <w:szCs w:val="32"/>
          <w:rtl/>
        </w:rPr>
        <w:t xml:space="preserve"> وهم الذين صنف صاحب السر المكتوم في السحر ومخاطبة النجوم كتابه على دينهم</w:t>
      </w:r>
      <w:r w:rsidRPr="0031173F">
        <w:rPr>
          <w:rFonts w:cs="Fanan" w:hint="cs"/>
          <w:sz w:val="32"/>
          <w:szCs w:val="32"/>
          <w:rtl/>
        </w:rPr>
        <w:t xml:space="preserve">، </w:t>
      </w:r>
      <w:r w:rsidRPr="0031173F">
        <w:rPr>
          <w:rFonts w:cs="Fanan"/>
          <w:sz w:val="32"/>
          <w:szCs w:val="32"/>
          <w:rtl/>
        </w:rPr>
        <w:t>وهذا دين</w:t>
      </w:r>
      <w:r w:rsidRPr="0031173F">
        <w:rPr>
          <w:rFonts w:cs="Fanan" w:hint="cs"/>
          <w:sz w:val="32"/>
          <w:szCs w:val="32"/>
          <w:rtl/>
        </w:rPr>
        <w:t xml:space="preserve"> كان</w:t>
      </w:r>
      <w:r w:rsidRPr="0031173F">
        <w:rPr>
          <w:rFonts w:cs="Fanan"/>
          <w:sz w:val="32"/>
          <w:szCs w:val="32"/>
          <w:rtl/>
        </w:rPr>
        <w:t xml:space="preserve"> كثير من أهل ال</w:t>
      </w:r>
      <w:r w:rsidRPr="0031173F">
        <w:rPr>
          <w:rFonts w:cs="Fanan" w:hint="cs"/>
          <w:sz w:val="32"/>
          <w:szCs w:val="32"/>
          <w:rtl/>
        </w:rPr>
        <w:t>أ</w:t>
      </w:r>
      <w:r w:rsidRPr="0031173F">
        <w:rPr>
          <w:rFonts w:cs="Fanan"/>
          <w:sz w:val="32"/>
          <w:szCs w:val="32"/>
          <w:rtl/>
        </w:rPr>
        <w:t>رض عليه بالشام والجزيرة والعراق وغير ذلك</w:t>
      </w:r>
      <w:r w:rsidRPr="0031173F">
        <w:rPr>
          <w:rFonts w:cs="Fanan" w:hint="cs"/>
          <w:sz w:val="32"/>
          <w:szCs w:val="32"/>
          <w:rtl/>
        </w:rPr>
        <w:t>،</w:t>
      </w:r>
      <w:r w:rsidRPr="0031173F">
        <w:rPr>
          <w:rFonts w:cs="Fanan"/>
          <w:sz w:val="32"/>
          <w:szCs w:val="32"/>
          <w:rtl/>
        </w:rPr>
        <w:t xml:space="preserve"> وكانوا قبل ظهور دين المسيح </w:t>
      </w:r>
      <w:r w:rsidRPr="0031173F">
        <w:rPr>
          <w:rFonts w:cs="Fanan" w:hint="cs"/>
          <w:sz w:val="32"/>
          <w:szCs w:val="32"/>
          <w:rtl/>
        </w:rPr>
        <w:t xml:space="preserve">ـ </w:t>
      </w:r>
      <w:r w:rsidRPr="0031173F">
        <w:rPr>
          <w:rFonts w:cs="Fanan"/>
          <w:sz w:val="32"/>
          <w:szCs w:val="32"/>
          <w:rtl/>
        </w:rPr>
        <w:t>عليه السلام</w:t>
      </w:r>
      <w:r w:rsidRPr="0031173F">
        <w:rPr>
          <w:rFonts w:cs="Fanan" w:hint="cs"/>
          <w:sz w:val="32"/>
          <w:szCs w:val="32"/>
          <w:rtl/>
        </w:rPr>
        <w:t xml:space="preserve"> ـ</w:t>
      </w:r>
      <w:r w:rsidRPr="0031173F">
        <w:rPr>
          <w:rFonts w:cs="Fanan"/>
          <w:sz w:val="32"/>
          <w:szCs w:val="32"/>
          <w:rtl/>
        </w:rPr>
        <w:t xml:space="preserve"> وكان جامع دمشق وجامع حران وغيرهما موضع بعض هياكلهم</w:t>
      </w:r>
      <w:r w:rsidRPr="0031173F">
        <w:rPr>
          <w:rFonts w:cs="Fanan" w:hint="cs"/>
          <w:sz w:val="32"/>
          <w:szCs w:val="32"/>
          <w:rtl/>
        </w:rPr>
        <w:t>،</w:t>
      </w:r>
      <w:r w:rsidRPr="0031173F">
        <w:rPr>
          <w:rFonts w:cs="Fanan"/>
          <w:sz w:val="32"/>
          <w:szCs w:val="32"/>
          <w:rtl/>
        </w:rPr>
        <w:t xml:space="preserve"> هذا هيكل المشترى</w:t>
      </w:r>
      <w:r w:rsidRPr="0031173F">
        <w:rPr>
          <w:rFonts w:cs="Fanan" w:hint="cs"/>
          <w:sz w:val="32"/>
          <w:szCs w:val="32"/>
          <w:rtl/>
        </w:rPr>
        <w:t>،</w:t>
      </w:r>
      <w:r w:rsidRPr="0031173F">
        <w:rPr>
          <w:rFonts w:cs="Fanan"/>
          <w:sz w:val="32"/>
          <w:szCs w:val="32"/>
          <w:rtl/>
        </w:rPr>
        <w:t xml:space="preserve"> وهذا هيكل الزهرة</w:t>
      </w:r>
      <w:r w:rsidRPr="0031173F">
        <w:rPr>
          <w:rFonts w:cs="Fanan" w:hint="cs"/>
          <w:sz w:val="32"/>
          <w:szCs w:val="32"/>
          <w:rtl/>
          <w:lang w:bidi="ar-EG"/>
        </w:rPr>
        <w:t xml:space="preserve">، </w:t>
      </w:r>
      <w:r w:rsidRPr="0031173F">
        <w:rPr>
          <w:rFonts w:cs="Fanan"/>
          <w:sz w:val="32"/>
          <w:szCs w:val="32"/>
          <w:rtl/>
        </w:rPr>
        <w:t>وكانوا يصلون إلى القطب الشمال</w:t>
      </w:r>
      <w:r w:rsidRPr="0031173F">
        <w:rPr>
          <w:rFonts w:cs="Fanan" w:hint="cs"/>
          <w:sz w:val="32"/>
          <w:szCs w:val="32"/>
          <w:rtl/>
        </w:rPr>
        <w:t>ي</w:t>
      </w:r>
      <w:r w:rsidRPr="0031173F">
        <w:rPr>
          <w:rFonts w:cs="Fanan" w:hint="cs"/>
          <w:sz w:val="32"/>
          <w:szCs w:val="32"/>
          <w:rtl/>
          <w:lang w:bidi="ar-EG"/>
        </w:rPr>
        <w:t>،</w:t>
      </w:r>
      <w:r w:rsidRPr="0031173F">
        <w:rPr>
          <w:rFonts w:cs="Fanan"/>
          <w:sz w:val="32"/>
          <w:szCs w:val="32"/>
          <w:rtl/>
        </w:rPr>
        <w:t xml:space="preserve"> وبدمشق محاريب قديمة إلى</w:t>
      </w:r>
      <w:r w:rsidRPr="0031173F">
        <w:rPr>
          <w:rFonts w:cs="Fanan" w:hint="cs"/>
          <w:sz w:val="32"/>
          <w:szCs w:val="32"/>
          <w:rtl/>
          <w:lang w:bidi="ar-EG"/>
        </w:rPr>
        <w:t xml:space="preserve"> الش</w:t>
      </w:r>
      <w:r w:rsidRPr="0031173F">
        <w:rPr>
          <w:rFonts w:cs="Fanan"/>
          <w:sz w:val="32"/>
          <w:szCs w:val="32"/>
          <w:rtl/>
        </w:rPr>
        <w:t>مال</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والفلاسفة اليوناني</w:t>
      </w:r>
      <w:r w:rsidRPr="0031173F">
        <w:rPr>
          <w:rFonts w:cs="Fanan" w:hint="cs"/>
          <w:sz w:val="32"/>
          <w:szCs w:val="32"/>
          <w:rtl/>
          <w:lang w:bidi="ar-EG"/>
        </w:rPr>
        <w:t>ي</w:t>
      </w:r>
      <w:r w:rsidRPr="0031173F">
        <w:rPr>
          <w:rFonts w:cs="Fanan"/>
          <w:sz w:val="32"/>
          <w:szCs w:val="32"/>
          <w:rtl/>
        </w:rPr>
        <w:t>ون كانوا من جنس هؤلاء المشركين يعبدون الكواكب وا</w:t>
      </w:r>
      <w:r w:rsidRPr="0031173F">
        <w:rPr>
          <w:rFonts w:cs="Fanan" w:hint="cs"/>
          <w:sz w:val="32"/>
          <w:szCs w:val="32"/>
          <w:rtl/>
          <w:lang w:bidi="ar-EG"/>
        </w:rPr>
        <w:t>لأ</w:t>
      </w:r>
      <w:r w:rsidRPr="0031173F">
        <w:rPr>
          <w:rFonts w:cs="Fanan"/>
          <w:sz w:val="32"/>
          <w:szCs w:val="32"/>
          <w:rtl/>
        </w:rPr>
        <w:t>صنام ويصنعون السحر</w:t>
      </w:r>
      <w:r w:rsidRPr="0031173F">
        <w:rPr>
          <w:rFonts w:cs="Fanan" w:hint="cs"/>
          <w:sz w:val="32"/>
          <w:szCs w:val="32"/>
          <w:rtl/>
        </w:rPr>
        <w:t>،</w:t>
      </w:r>
      <w:r w:rsidRPr="0031173F">
        <w:rPr>
          <w:rFonts w:cs="Fanan"/>
          <w:sz w:val="32"/>
          <w:szCs w:val="32"/>
          <w:rtl/>
        </w:rPr>
        <w:t xml:space="preserve"> وكذلك أهل مصر وغيرهم</w:t>
      </w:r>
      <w:r w:rsidRPr="0031173F">
        <w:rPr>
          <w:rFonts w:cs="Fanan" w:hint="cs"/>
          <w:sz w:val="32"/>
          <w:szCs w:val="32"/>
          <w:rtl/>
          <w:lang w:bidi="ar-EG"/>
        </w:rPr>
        <w:t>،</w:t>
      </w:r>
      <w:r w:rsidRPr="0031173F">
        <w:rPr>
          <w:rFonts w:cs="Fanan"/>
          <w:sz w:val="32"/>
          <w:szCs w:val="32"/>
          <w:rtl/>
        </w:rPr>
        <w:t xml:space="preserve"> وجمهور المشركين كانوا مقرين برب العالمين</w:t>
      </w:r>
      <w:r w:rsidRPr="0031173F">
        <w:rPr>
          <w:rFonts w:cs="Fanan" w:hint="cs"/>
          <w:sz w:val="32"/>
          <w:szCs w:val="32"/>
          <w:rtl/>
        </w:rPr>
        <w:t xml:space="preserve">، </w:t>
      </w:r>
      <w:r w:rsidRPr="0031173F">
        <w:rPr>
          <w:rFonts w:cs="Fanan"/>
          <w:sz w:val="32"/>
          <w:szCs w:val="32"/>
          <w:rtl/>
        </w:rPr>
        <w:t xml:space="preserve"> والمنكر له قليل مثل فرعون ونحوه</w:t>
      </w:r>
      <w:r w:rsidRPr="0031173F">
        <w:rPr>
          <w:rFonts w:cs="Fanan" w:hint="cs"/>
          <w:sz w:val="32"/>
          <w:szCs w:val="32"/>
          <w:rtl/>
        </w:rPr>
        <w:t xml:space="preserve">، </w:t>
      </w:r>
      <w:r w:rsidRPr="0031173F">
        <w:rPr>
          <w:rFonts w:cs="Fanan"/>
          <w:sz w:val="32"/>
          <w:szCs w:val="32"/>
          <w:rtl/>
        </w:rPr>
        <w:t xml:space="preserve">وقوم </w:t>
      </w:r>
      <w:r w:rsidRPr="0031173F">
        <w:rPr>
          <w:rFonts w:cs="Fanan" w:hint="cs"/>
          <w:sz w:val="32"/>
          <w:szCs w:val="32"/>
          <w:rtl/>
        </w:rPr>
        <w:t>إ</w:t>
      </w:r>
      <w:r w:rsidRPr="0031173F">
        <w:rPr>
          <w:rFonts w:cs="Fanan"/>
          <w:sz w:val="32"/>
          <w:szCs w:val="32"/>
          <w:rtl/>
        </w:rPr>
        <w:t>براهيم كانوا مقرين بالصانع</w:t>
      </w:r>
      <w:r w:rsidRPr="0031173F">
        <w:rPr>
          <w:rFonts w:cs="Fanan" w:hint="cs"/>
          <w:sz w:val="32"/>
          <w:szCs w:val="32"/>
          <w:rtl/>
        </w:rPr>
        <w:t>.ا.هـ</w:t>
      </w:r>
      <w:r w:rsidRPr="0031173F">
        <w:rPr>
          <w:rFonts w:cs="Fanan"/>
          <w:sz w:val="32"/>
          <w:szCs w:val="32"/>
          <w:rtl/>
        </w:rPr>
        <w:t xml:space="preserve"> </w:t>
      </w:r>
      <w:r w:rsidRPr="0031173F">
        <w:rPr>
          <w:rFonts w:cs="Fanan" w:hint="cs"/>
          <w:sz w:val="32"/>
          <w:szCs w:val="32"/>
          <w:rtl/>
        </w:rPr>
        <w:t>)</w:t>
      </w:r>
      <w:r w:rsidRPr="0031173F">
        <w:rPr>
          <w:rFonts w:cs="Fanan" w:hint="cs"/>
          <w:sz w:val="32"/>
          <w:szCs w:val="32"/>
          <w:vertAlign w:val="superscript"/>
          <w:rtl/>
        </w:rPr>
        <w:t xml:space="preserve"> (</w:t>
      </w:r>
      <w:r w:rsidRPr="0031173F">
        <w:rPr>
          <w:rStyle w:val="aa"/>
          <w:rFonts w:cs="Fanan"/>
          <w:sz w:val="32"/>
          <w:szCs w:val="32"/>
          <w:rtl/>
        </w:rPr>
        <w:footnoteReference w:id="187"/>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وقال ـ رحمه الله ـ في موضع آخر:</w:t>
      </w:r>
      <w:r w:rsidRPr="0031173F">
        <w:rPr>
          <w:rFonts w:cs="Fanan" w:hint="cs"/>
          <w:sz w:val="32"/>
          <w:szCs w:val="32"/>
          <w:rtl/>
          <w:lang w:bidi="ar-EG"/>
        </w:rPr>
        <w:t xml:space="preserve"> </w:t>
      </w:r>
      <w:r w:rsidRPr="0031173F">
        <w:rPr>
          <w:rFonts w:cs="Fanan" w:hint="cs"/>
          <w:b/>
          <w:bCs/>
          <w:sz w:val="32"/>
          <w:szCs w:val="32"/>
          <w:rtl/>
        </w:rPr>
        <w:t>(</w:t>
      </w:r>
      <w:r w:rsidRPr="0031173F">
        <w:rPr>
          <w:rFonts w:cs="Fanan"/>
          <w:b/>
          <w:bCs/>
          <w:sz w:val="32"/>
          <w:szCs w:val="32"/>
          <w:rtl/>
        </w:rPr>
        <w:t xml:space="preserve"> </w:t>
      </w:r>
      <w:r w:rsidRPr="0031173F">
        <w:rPr>
          <w:rFonts w:cs="Fanan"/>
          <w:sz w:val="32"/>
          <w:szCs w:val="32"/>
          <w:rtl/>
        </w:rPr>
        <w:t xml:space="preserve">ثم قوم </w:t>
      </w:r>
      <w:r w:rsidRPr="0031173F">
        <w:rPr>
          <w:rFonts w:cs="Fanan" w:hint="cs"/>
          <w:sz w:val="32"/>
          <w:szCs w:val="32"/>
          <w:rtl/>
        </w:rPr>
        <w:t>إ</w:t>
      </w:r>
      <w:r w:rsidRPr="0031173F">
        <w:rPr>
          <w:rFonts w:cs="Fanan"/>
          <w:sz w:val="32"/>
          <w:szCs w:val="32"/>
          <w:rtl/>
        </w:rPr>
        <w:t xml:space="preserve">براهيم </w:t>
      </w:r>
      <w:r w:rsidRPr="0031173F">
        <w:rPr>
          <w:rFonts w:cs="Fanan" w:hint="cs"/>
          <w:sz w:val="32"/>
          <w:szCs w:val="32"/>
          <w:rtl/>
        </w:rPr>
        <w:t xml:space="preserve">ـ عليه السلام ـ </w:t>
      </w:r>
      <w:r w:rsidRPr="0031173F">
        <w:rPr>
          <w:rFonts w:cs="Fanan"/>
          <w:sz w:val="32"/>
          <w:szCs w:val="32"/>
          <w:rtl/>
        </w:rPr>
        <w:t>انتقلوا إلى الشرك بالسماويات بالكواكب</w:t>
      </w:r>
      <w:r w:rsidRPr="0031173F">
        <w:rPr>
          <w:rFonts w:cs="Fanan" w:hint="cs"/>
          <w:sz w:val="32"/>
          <w:szCs w:val="32"/>
          <w:rtl/>
        </w:rPr>
        <w:t>،</w:t>
      </w:r>
      <w:r w:rsidRPr="0031173F">
        <w:rPr>
          <w:rFonts w:cs="Fanan"/>
          <w:sz w:val="32"/>
          <w:szCs w:val="32"/>
          <w:rtl/>
        </w:rPr>
        <w:t xml:space="preserve"> وصنعوا لها الأصنام  بحسب ما رأوه من طبائعها</w:t>
      </w:r>
      <w:r w:rsidRPr="0031173F">
        <w:rPr>
          <w:rFonts w:cs="Fanan" w:hint="cs"/>
          <w:sz w:val="32"/>
          <w:szCs w:val="32"/>
          <w:rtl/>
        </w:rPr>
        <w:t>،</w:t>
      </w:r>
      <w:r w:rsidRPr="0031173F">
        <w:rPr>
          <w:rFonts w:cs="Fanan"/>
          <w:sz w:val="32"/>
          <w:szCs w:val="32"/>
          <w:rtl/>
        </w:rPr>
        <w:t xml:space="preserve"> يصنعون لكل كوكب طعاما</w:t>
      </w:r>
      <w:r w:rsidRPr="0031173F">
        <w:rPr>
          <w:rFonts w:cs="Fanan" w:hint="cs"/>
          <w:sz w:val="32"/>
          <w:szCs w:val="32"/>
          <w:rtl/>
        </w:rPr>
        <w:t>ً</w:t>
      </w:r>
      <w:r w:rsidRPr="0031173F">
        <w:rPr>
          <w:rFonts w:cs="Fanan"/>
          <w:sz w:val="32"/>
          <w:szCs w:val="32"/>
          <w:rtl/>
        </w:rPr>
        <w:t xml:space="preserve"> وخاتما</w:t>
      </w:r>
      <w:r w:rsidRPr="0031173F">
        <w:rPr>
          <w:rFonts w:cs="Fanan" w:hint="cs"/>
          <w:sz w:val="32"/>
          <w:szCs w:val="32"/>
          <w:rtl/>
        </w:rPr>
        <w:t xml:space="preserve">ً </w:t>
      </w:r>
      <w:r w:rsidRPr="0031173F">
        <w:rPr>
          <w:rFonts w:cs="Fanan"/>
          <w:sz w:val="32"/>
          <w:szCs w:val="32"/>
          <w:rtl/>
        </w:rPr>
        <w:t>وبخورا</w:t>
      </w:r>
      <w:r w:rsidRPr="0031173F">
        <w:rPr>
          <w:rFonts w:cs="Fanan" w:hint="cs"/>
          <w:sz w:val="32"/>
          <w:szCs w:val="32"/>
          <w:rtl/>
        </w:rPr>
        <w:t>ً</w:t>
      </w:r>
      <w:r w:rsidRPr="0031173F">
        <w:rPr>
          <w:rFonts w:cs="Fanan"/>
          <w:sz w:val="32"/>
          <w:szCs w:val="32"/>
          <w:rtl/>
        </w:rPr>
        <w:t xml:space="preserve"> وأموالا</w:t>
      </w:r>
      <w:r w:rsidRPr="0031173F">
        <w:rPr>
          <w:rFonts w:cs="Fanan" w:hint="cs"/>
          <w:sz w:val="32"/>
          <w:szCs w:val="32"/>
          <w:rtl/>
        </w:rPr>
        <w:t>ً</w:t>
      </w:r>
      <w:r w:rsidRPr="0031173F">
        <w:rPr>
          <w:rFonts w:cs="Fanan"/>
          <w:sz w:val="32"/>
          <w:szCs w:val="32"/>
          <w:rtl/>
        </w:rPr>
        <w:t xml:space="preserve"> تناسبه</w:t>
      </w:r>
      <w:r w:rsidRPr="0031173F">
        <w:rPr>
          <w:rFonts w:cs="Fanan" w:hint="cs"/>
          <w:sz w:val="32"/>
          <w:szCs w:val="32"/>
          <w:rtl/>
        </w:rPr>
        <w:t>،</w:t>
      </w:r>
      <w:r w:rsidRPr="0031173F">
        <w:rPr>
          <w:rFonts w:cs="Fanan"/>
          <w:sz w:val="32"/>
          <w:szCs w:val="32"/>
          <w:rtl/>
        </w:rPr>
        <w:t xml:space="preserve"> وهذا كان قد اشتهر على عهد </w:t>
      </w:r>
      <w:r w:rsidRPr="0031173F">
        <w:rPr>
          <w:rFonts w:cs="Fanan" w:hint="cs"/>
          <w:sz w:val="32"/>
          <w:szCs w:val="32"/>
          <w:rtl/>
        </w:rPr>
        <w:t>إ</w:t>
      </w:r>
      <w:r w:rsidRPr="0031173F">
        <w:rPr>
          <w:rFonts w:cs="Fanan"/>
          <w:sz w:val="32"/>
          <w:szCs w:val="32"/>
          <w:rtl/>
        </w:rPr>
        <w:t xml:space="preserve">براهيم </w:t>
      </w:r>
      <w:r w:rsidRPr="0031173F">
        <w:rPr>
          <w:rFonts w:cs="Fanan" w:hint="cs"/>
          <w:sz w:val="32"/>
          <w:szCs w:val="32"/>
          <w:rtl/>
        </w:rPr>
        <w:t>إ</w:t>
      </w:r>
      <w:r w:rsidRPr="0031173F">
        <w:rPr>
          <w:rFonts w:cs="Fanan"/>
          <w:sz w:val="32"/>
          <w:szCs w:val="32"/>
          <w:rtl/>
        </w:rPr>
        <w:t>مام الحنفاء</w:t>
      </w:r>
      <w:r w:rsidRPr="0031173F">
        <w:rPr>
          <w:rFonts w:cs="Fanan" w:hint="cs"/>
          <w:sz w:val="32"/>
          <w:szCs w:val="32"/>
          <w:rtl/>
          <w:lang w:bidi="ar-EG"/>
        </w:rPr>
        <w:t>،</w:t>
      </w:r>
      <w:r w:rsidRPr="0031173F">
        <w:rPr>
          <w:rFonts w:cs="Fanan"/>
          <w:sz w:val="32"/>
          <w:szCs w:val="32"/>
          <w:rtl/>
        </w:rPr>
        <w:t xml:space="preserve"> ولهذا قال الخليل</w:t>
      </w:r>
      <w:r w:rsidRPr="0031173F">
        <w:rPr>
          <w:rFonts w:ascii="Arial" w:hAnsi="Arial" w:cs="Fanan"/>
          <w:sz w:val="32"/>
          <w:szCs w:val="32"/>
        </w:rPr>
        <w:sym w:font="AGA Arabesque" w:char="F05D"/>
      </w:r>
      <w:r w:rsidRPr="0031173F">
        <w:rPr>
          <w:rFonts w:ascii="Arial" w:hAnsi="Arial" w:cs="Fanan"/>
          <w:sz w:val="32"/>
          <w:szCs w:val="32"/>
        </w:rPr>
        <w:t xml:space="preserve"> :</w:t>
      </w:r>
      <w:r w:rsidRPr="0031173F">
        <w:rPr>
          <w:rFonts w:cs="Fanan"/>
          <w:sz w:val="32"/>
          <w:szCs w:val="32"/>
          <w:rtl/>
        </w:rPr>
        <w:t xml:space="preserve"> </w:t>
      </w:r>
      <w:r w:rsidRPr="0031173F">
        <w:rPr>
          <w:rFonts w:cs="Fanan" w:hint="eastAsia"/>
          <w:b/>
          <w:bCs/>
          <w:sz w:val="32"/>
          <w:szCs w:val="32"/>
          <w:rtl/>
        </w:rPr>
        <w:t>مَاذَا</w:t>
      </w:r>
      <w:r w:rsidRPr="0031173F">
        <w:rPr>
          <w:rFonts w:cs="Fanan"/>
          <w:b/>
          <w:bCs/>
          <w:sz w:val="32"/>
          <w:szCs w:val="32"/>
          <w:rtl/>
        </w:rPr>
        <w:t xml:space="preserve"> </w:t>
      </w:r>
      <w:r w:rsidRPr="0031173F">
        <w:rPr>
          <w:rFonts w:cs="Fanan" w:hint="eastAsia"/>
          <w:b/>
          <w:bCs/>
          <w:sz w:val="32"/>
          <w:szCs w:val="32"/>
          <w:rtl/>
        </w:rPr>
        <w:t>تَعْبُدُونَ</w:t>
      </w:r>
      <w:r w:rsidRPr="0031173F">
        <w:rPr>
          <w:rFonts w:cs="Fanan"/>
          <w:b/>
          <w:bCs/>
          <w:sz w:val="32"/>
          <w:szCs w:val="32"/>
          <w:rtl/>
        </w:rPr>
        <w:t xml:space="preserve"> </w:t>
      </w:r>
      <w:r w:rsidRPr="0031173F">
        <w:rPr>
          <w:rFonts w:cs="Fanan" w:hint="eastAsia"/>
          <w:b/>
          <w:bCs/>
          <w:sz w:val="32"/>
          <w:szCs w:val="32"/>
          <w:rtl/>
        </w:rPr>
        <w:t>أَئِفْكًا</w:t>
      </w:r>
      <w:r w:rsidRPr="0031173F">
        <w:rPr>
          <w:rFonts w:cs="Fanan"/>
          <w:b/>
          <w:bCs/>
          <w:sz w:val="32"/>
          <w:szCs w:val="32"/>
          <w:rtl/>
        </w:rPr>
        <w:t xml:space="preserve"> </w:t>
      </w:r>
      <w:r w:rsidRPr="0031173F">
        <w:rPr>
          <w:rFonts w:cs="Fanan" w:hint="eastAsia"/>
          <w:b/>
          <w:bCs/>
          <w:sz w:val="32"/>
          <w:szCs w:val="32"/>
          <w:rtl/>
        </w:rPr>
        <w:t>آَلِهَةً</w:t>
      </w:r>
      <w:r w:rsidRPr="0031173F">
        <w:rPr>
          <w:rFonts w:cs="Fanan"/>
          <w:b/>
          <w:bCs/>
          <w:sz w:val="32"/>
          <w:szCs w:val="32"/>
          <w:rtl/>
        </w:rPr>
        <w:t xml:space="preserve"> </w:t>
      </w:r>
      <w:r w:rsidRPr="0031173F">
        <w:rPr>
          <w:rFonts w:cs="Fanan" w:hint="eastAsia"/>
          <w:b/>
          <w:bCs/>
          <w:sz w:val="32"/>
          <w:szCs w:val="32"/>
          <w:rtl/>
        </w:rPr>
        <w:t>دُونَ</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تُرِيدُونَ</w:t>
      </w:r>
      <w:r w:rsidRPr="0031173F">
        <w:rPr>
          <w:rFonts w:ascii="Arial" w:hAnsi="Arial" w:cs="Fanan"/>
          <w:sz w:val="32"/>
          <w:szCs w:val="32"/>
        </w:rPr>
        <w:sym w:font="AGA Arabesque" w:char="F05B"/>
      </w:r>
      <w:r w:rsidRPr="0031173F">
        <w:rPr>
          <w:rFonts w:cs="Fanan" w:hint="cs"/>
          <w:b/>
          <w:bCs/>
          <w:sz w:val="32"/>
          <w:szCs w:val="32"/>
          <w:rtl/>
        </w:rPr>
        <w:t xml:space="preserve"> [</w:t>
      </w:r>
      <w:r w:rsidRPr="0031173F">
        <w:rPr>
          <w:rFonts w:cs="Fanan" w:hint="cs"/>
          <w:sz w:val="32"/>
          <w:szCs w:val="32"/>
          <w:rtl/>
        </w:rPr>
        <w:t>الصافات ـ</w:t>
      </w:r>
      <w:r w:rsidRPr="0031173F">
        <w:rPr>
          <w:rFonts w:cs="Fanan" w:hint="cs"/>
          <w:sz w:val="32"/>
          <w:szCs w:val="32"/>
          <w:rtl/>
          <w:lang w:bidi="ar-EG"/>
        </w:rPr>
        <w:t xml:space="preserve">    85</w:t>
      </w:r>
      <w:r w:rsidRPr="0031173F">
        <w:rPr>
          <w:rFonts w:cs="Fanan" w:hint="cs"/>
          <w:sz w:val="32"/>
          <w:szCs w:val="32"/>
          <w:rtl/>
        </w:rPr>
        <w:t>و8</w:t>
      </w:r>
      <w:r w:rsidRPr="0031173F">
        <w:rPr>
          <w:rFonts w:cs="Fanan" w:hint="cs"/>
          <w:sz w:val="32"/>
          <w:szCs w:val="32"/>
          <w:rtl/>
          <w:lang w:bidi="ar-EG"/>
        </w:rPr>
        <w:t>6</w:t>
      </w:r>
      <w:r w:rsidRPr="0031173F">
        <w:rPr>
          <w:rFonts w:cs="Fanan" w:hint="cs"/>
          <w:sz w:val="32"/>
          <w:szCs w:val="32"/>
          <w:rtl/>
        </w:rPr>
        <w:t>].</w:t>
      </w:r>
      <w:r w:rsidRPr="0031173F">
        <w:rPr>
          <w:rFonts w:cs="Fanan"/>
          <w:sz w:val="32"/>
          <w:szCs w:val="32"/>
          <w:rtl/>
        </w:rPr>
        <w:t xml:space="preserve">  وقال لهم</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eastAsia"/>
          <w:b/>
          <w:bCs/>
          <w:sz w:val="32"/>
          <w:szCs w:val="32"/>
          <w:rtl/>
        </w:rPr>
        <w:t>أَتَعْبُدُونَ</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تَنْحِتُونَ</w:t>
      </w:r>
      <w:r w:rsidRPr="0031173F">
        <w:rPr>
          <w:rFonts w:cs="Fanan"/>
          <w:b/>
          <w:bCs/>
          <w:sz w:val="32"/>
          <w:szCs w:val="32"/>
          <w:rtl/>
        </w:rPr>
        <w:t xml:space="preserve">  </w:t>
      </w:r>
      <w:r w:rsidRPr="0031173F">
        <w:rPr>
          <w:rFonts w:cs="Fanan" w:hint="eastAsia"/>
          <w:b/>
          <w:bCs/>
          <w:sz w:val="32"/>
          <w:szCs w:val="32"/>
          <w:rtl/>
        </w:rPr>
        <w:t>وَاللَّهُ</w:t>
      </w:r>
      <w:r w:rsidRPr="0031173F">
        <w:rPr>
          <w:rFonts w:cs="Fanan"/>
          <w:b/>
          <w:bCs/>
          <w:sz w:val="32"/>
          <w:szCs w:val="32"/>
          <w:rtl/>
        </w:rPr>
        <w:t xml:space="preserve"> </w:t>
      </w:r>
      <w:r w:rsidRPr="0031173F">
        <w:rPr>
          <w:rFonts w:cs="Fanan" w:hint="eastAsia"/>
          <w:b/>
          <w:bCs/>
          <w:sz w:val="32"/>
          <w:szCs w:val="32"/>
          <w:rtl/>
        </w:rPr>
        <w:t>خَلَقَكُمْ</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تَعْمَلُونَ</w:t>
      </w:r>
      <w:r w:rsidRPr="0031173F">
        <w:rPr>
          <w:rFonts w:ascii="Arial" w:hAnsi="Arial" w:cs="Fanan"/>
          <w:sz w:val="32"/>
          <w:szCs w:val="32"/>
        </w:rPr>
        <w:sym w:font="AGA Arabesque" w:char="F05B"/>
      </w:r>
      <w:r w:rsidRPr="0031173F">
        <w:rPr>
          <w:rFonts w:cs="Fanan" w:hint="cs"/>
          <w:sz w:val="32"/>
          <w:szCs w:val="32"/>
          <w:rtl/>
        </w:rPr>
        <w:t xml:space="preserve"> [الصافات ـ95و96].ا.هـ)</w:t>
      </w:r>
      <w:r w:rsidRPr="0031173F">
        <w:rPr>
          <w:rFonts w:cs="Fanan" w:hint="cs"/>
          <w:sz w:val="32"/>
          <w:szCs w:val="32"/>
          <w:vertAlign w:val="superscript"/>
          <w:rtl/>
        </w:rPr>
        <w:t xml:space="preserve"> (</w:t>
      </w:r>
      <w:r w:rsidRPr="0031173F">
        <w:rPr>
          <w:rStyle w:val="aa"/>
          <w:rFonts w:cs="Fanan"/>
          <w:sz w:val="32"/>
          <w:szCs w:val="32"/>
          <w:rtl/>
        </w:rPr>
        <w:footnoteReference w:id="188"/>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لذا فسحرهم شديد جدا</w:t>
      </w:r>
      <w:r w:rsidRPr="0031173F">
        <w:rPr>
          <w:rFonts w:cs="Fanan" w:hint="cs"/>
          <w:sz w:val="32"/>
          <w:szCs w:val="32"/>
          <w:rtl/>
          <w:lang w:bidi="ar-EG"/>
        </w:rPr>
        <w:t>ً،</w:t>
      </w:r>
      <w:r w:rsidRPr="0031173F">
        <w:rPr>
          <w:rFonts w:cs="Fanan" w:hint="cs"/>
          <w:sz w:val="32"/>
          <w:szCs w:val="32"/>
          <w:rtl/>
        </w:rPr>
        <w:t xml:space="preserve"> ونص القرآن الكريم عليه</w:t>
      </w:r>
      <w:r w:rsidRPr="0031173F">
        <w:rPr>
          <w:rFonts w:cs="Fanan" w:hint="cs"/>
          <w:sz w:val="32"/>
          <w:szCs w:val="32"/>
          <w:rtl/>
          <w:lang w:bidi="ar-EG"/>
        </w:rPr>
        <w:t>،</w:t>
      </w:r>
      <w:r w:rsidRPr="0031173F">
        <w:rPr>
          <w:rFonts w:cs="Fanan" w:hint="cs"/>
          <w:sz w:val="32"/>
          <w:szCs w:val="32"/>
          <w:rtl/>
        </w:rPr>
        <w:t xml:space="preserve"> قال تعالى :</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hint="eastAsia"/>
          <w:b/>
          <w:bCs/>
          <w:sz w:val="32"/>
          <w:szCs w:val="32"/>
          <w:rtl/>
        </w:rPr>
        <w:t>وَاتَّبَعُوا</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تَتْلُو</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مُلْكِ</w:t>
      </w:r>
      <w:r w:rsidRPr="0031173F">
        <w:rPr>
          <w:rFonts w:cs="Fanan"/>
          <w:b/>
          <w:bCs/>
          <w:sz w:val="32"/>
          <w:szCs w:val="32"/>
          <w:rtl/>
        </w:rPr>
        <w:t xml:space="preserve"> </w:t>
      </w:r>
      <w:r w:rsidRPr="0031173F">
        <w:rPr>
          <w:rFonts w:cs="Fanan" w:hint="eastAsia"/>
          <w:b/>
          <w:bCs/>
          <w:sz w:val="32"/>
          <w:szCs w:val="32"/>
          <w:rtl/>
        </w:rPr>
        <w:t>سُلَيْمَانَ</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كَفَرَ</w:t>
      </w:r>
      <w:r w:rsidRPr="0031173F">
        <w:rPr>
          <w:rFonts w:cs="Fanan"/>
          <w:b/>
          <w:bCs/>
          <w:sz w:val="32"/>
          <w:szCs w:val="32"/>
          <w:rtl/>
        </w:rPr>
        <w:t xml:space="preserve"> </w:t>
      </w:r>
      <w:r w:rsidRPr="0031173F">
        <w:rPr>
          <w:rFonts w:cs="Fanan" w:hint="eastAsia"/>
          <w:b/>
          <w:bCs/>
          <w:sz w:val="32"/>
          <w:szCs w:val="32"/>
          <w:rtl/>
        </w:rPr>
        <w:t>سُلَيْمَانُ</w:t>
      </w:r>
      <w:r w:rsidRPr="0031173F">
        <w:rPr>
          <w:rFonts w:cs="Fanan"/>
          <w:b/>
          <w:bCs/>
          <w:sz w:val="32"/>
          <w:szCs w:val="32"/>
          <w:rtl/>
        </w:rPr>
        <w:t xml:space="preserve"> </w:t>
      </w:r>
      <w:r w:rsidRPr="0031173F">
        <w:rPr>
          <w:rFonts w:cs="Fanan" w:hint="eastAsia"/>
          <w:b/>
          <w:bCs/>
          <w:sz w:val="32"/>
          <w:szCs w:val="32"/>
          <w:rtl/>
        </w:rPr>
        <w:t>وَلَكِنَّ</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eastAsia"/>
          <w:b/>
          <w:bCs/>
          <w:sz w:val="32"/>
          <w:szCs w:val="32"/>
          <w:rtl/>
        </w:rPr>
        <w:t>كَفَرُوا</w:t>
      </w:r>
      <w:r w:rsidRPr="0031173F">
        <w:rPr>
          <w:rFonts w:cs="Fanan"/>
          <w:b/>
          <w:bCs/>
          <w:sz w:val="32"/>
          <w:szCs w:val="32"/>
          <w:rtl/>
        </w:rPr>
        <w:t xml:space="preserve"> </w:t>
      </w:r>
      <w:r w:rsidRPr="0031173F">
        <w:rPr>
          <w:rFonts w:cs="Fanan" w:hint="eastAsia"/>
          <w:b/>
          <w:bCs/>
          <w:sz w:val="32"/>
          <w:szCs w:val="32"/>
          <w:rtl/>
        </w:rPr>
        <w:t>يُعَلِّمُونَ</w:t>
      </w:r>
      <w:r w:rsidRPr="0031173F">
        <w:rPr>
          <w:rFonts w:cs="Fanan"/>
          <w:b/>
          <w:bCs/>
          <w:sz w:val="32"/>
          <w:szCs w:val="32"/>
          <w:rtl/>
        </w:rPr>
        <w:t xml:space="preserve"> </w:t>
      </w:r>
      <w:r w:rsidRPr="0031173F">
        <w:rPr>
          <w:rFonts w:cs="Fanan" w:hint="eastAsia"/>
          <w:b/>
          <w:bCs/>
          <w:sz w:val="32"/>
          <w:szCs w:val="32"/>
          <w:rtl/>
        </w:rPr>
        <w:t>النَّاسَ</w:t>
      </w:r>
      <w:r w:rsidRPr="0031173F">
        <w:rPr>
          <w:rFonts w:cs="Fanan"/>
          <w:b/>
          <w:bCs/>
          <w:sz w:val="32"/>
          <w:szCs w:val="32"/>
          <w:rtl/>
        </w:rPr>
        <w:t xml:space="preserve"> </w:t>
      </w:r>
      <w:r w:rsidRPr="0031173F">
        <w:rPr>
          <w:rFonts w:cs="Fanan" w:hint="eastAsia"/>
          <w:b/>
          <w:bCs/>
          <w:sz w:val="32"/>
          <w:szCs w:val="32"/>
          <w:rtl/>
        </w:rPr>
        <w:t>السِّحْرَ</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أُنْزِلَ</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الْمَلَكَيْنِ</w:t>
      </w:r>
      <w:r w:rsidRPr="0031173F">
        <w:rPr>
          <w:rFonts w:cs="Fanan"/>
          <w:b/>
          <w:bCs/>
          <w:sz w:val="32"/>
          <w:szCs w:val="32"/>
          <w:rtl/>
        </w:rPr>
        <w:t xml:space="preserve"> </w:t>
      </w:r>
      <w:r w:rsidRPr="0031173F">
        <w:rPr>
          <w:rFonts w:cs="Fanan" w:hint="eastAsia"/>
          <w:b/>
          <w:bCs/>
          <w:sz w:val="32"/>
          <w:szCs w:val="32"/>
          <w:rtl/>
        </w:rPr>
        <w:t>بِبَابِلَ</w:t>
      </w:r>
      <w:r w:rsidRPr="0031173F">
        <w:rPr>
          <w:rFonts w:cs="Fanan"/>
          <w:b/>
          <w:bCs/>
          <w:sz w:val="32"/>
          <w:szCs w:val="32"/>
          <w:rtl/>
        </w:rPr>
        <w:t xml:space="preserve"> </w:t>
      </w:r>
      <w:r w:rsidRPr="0031173F">
        <w:rPr>
          <w:rFonts w:cs="Fanan" w:hint="eastAsia"/>
          <w:b/>
          <w:bCs/>
          <w:sz w:val="32"/>
          <w:szCs w:val="32"/>
          <w:rtl/>
        </w:rPr>
        <w:t>هَارُوتَ</w:t>
      </w:r>
      <w:r w:rsidRPr="0031173F">
        <w:rPr>
          <w:rFonts w:cs="Fanan"/>
          <w:b/>
          <w:bCs/>
          <w:sz w:val="32"/>
          <w:szCs w:val="32"/>
          <w:rtl/>
        </w:rPr>
        <w:t xml:space="preserve"> </w:t>
      </w:r>
      <w:r w:rsidRPr="0031173F">
        <w:rPr>
          <w:rFonts w:cs="Fanan" w:hint="eastAsia"/>
          <w:b/>
          <w:bCs/>
          <w:sz w:val="32"/>
          <w:szCs w:val="32"/>
          <w:rtl/>
        </w:rPr>
        <w:t>وَمَارُوتَ</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يُعَلِّمَانِ</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أَحَدٍ</w:t>
      </w:r>
      <w:r w:rsidRPr="0031173F">
        <w:rPr>
          <w:rFonts w:cs="Fanan"/>
          <w:b/>
          <w:bCs/>
          <w:sz w:val="32"/>
          <w:szCs w:val="32"/>
          <w:rtl/>
        </w:rPr>
        <w:t xml:space="preserve"> </w:t>
      </w:r>
      <w:r w:rsidRPr="0031173F">
        <w:rPr>
          <w:rFonts w:cs="Fanan" w:hint="eastAsia"/>
          <w:b/>
          <w:bCs/>
          <w:sz w:val="32"/>
          <w:szCs w:val="32"/>
          <w:rtl/>
        </w:rPr>
        <w:t>حَتَّى</w:t>
      </w:r>
      <w:r w:rsidRPr="0031173F">
        <w:rPr>
          <w:rFonts w:cs="Fanan"/>
          <w:b/>
          <w:bCs/>
          <w:sz w:val="32"/>
          <w:szCs w:val="32"/>
          <w:rtl/>
        </w:rPr>
        <w:t xml:space="preserve"> </w:t>
      </w:r>
      <w:r w:rsidRPr="0031173F">
        <w:rPr>
          <w:rFonts w:cs="Fanan" w:hint="eastAsia"/>
          <w:b/>
          <w:bCs/>
          <w:sz w:val="32"/>
          <w:szCs w:val="32"/>
          <w:rtl/>
        </w:rPr>
        <w:t>يَقُولَا</w:t>
      </w:r>
      <w:r w:rsidRPr="0031173F">
        <w:rPr>
          <w:rFonts w:cs="Fanan"/>
          <w:b/>
          <w:bCs/>
          <w:sz w:val="32"/>
          <w:szCs w:val="32"/>
          <w:rtl/>
        </w:rPr>
        <w:t xml:space="preserve"> </w:t>
      </w:r>
      <w:r w:rsidRPr="0031173F">
        <w:rPr>
          <w:rFonts w:cs="Fanan" w:hint="eastAsia"/>
          <w:b/>
          <w:bCs/>
          <w:sz w:val="32"/>
          <w:szCs w:val="32"/>
          <w:rtl/>
        </w:rPr>
        <w:t>إِنَّمَا</w:t>
      </w:r>
      <w:r w:rsidRPr="0031173F">
        <w:rPr>
          <w:rFonts w:cs="Fanan"/>
          <w:b/>
          <w:bCs/>
          <w:sz w:val="32"/>
          <w:szCs w:val="32"/>
          <w:rtl/>
        </w:rPr>
        <w:t xml:space="preserve"> </w:t>
      </w:r>
      <w:r w:rsidRPr="0031173F">
        <w:rPr>
          <w:rFonts w:cs="Fanan" w:hint="eastAsia"/>
          <w:b/>
          <w:bCs/>
          <w:sz w:val="32"/>
          <w:szCs w:val="32"/>
          <w:rtl/>
        </w:rPr>
        <w:t>نَحْنُ</w:t>
      </w:r>
      <w:r w:rsidRPr="0031173F">
        <w:rPr>
          <w:rFonts w:cs="Fanan"/>
          <w:b/>
          <w:bCs/>
          <w:sz w:val="32"/>
          <w:szCs w:val="32"/>
          <w:rtl/>
        </w:rPr>
        <w:t xml:space="preserve"> </w:t>
      </w:r>
      <w:r w:rsidRPr="0031173F">
        <w:rPr>
          <w:rFonts w:cs="Fanan" w:hint="eastAsia"/>
          <w:b/>
          <w:bCs/>
          <w:sz w:val="32"/>
          <w:szCs w:val="32"/>
          <w:rtl/>
        </w:rPr>
        <w:t>فِتْنَةٌ</w:t>
      </w:r>
      <w:r w:rsidRPr="0031173F">
        <w:rPr>
          <w:rFonts w:cs="Fanan"/>
          <w:b/>
          <w:bCs/>
          <w:sz w:val="32"/>
          <w:szCs w:val="32"/>
          <w:rtl/>
        </w:rPr>
        <w:t xml:space="preserve"> </w:t>
      </w:r>
      <w:r w:rsidRPr="0031173F">
        <w:rPr>
          <w:rFonts w:cs="Fanan" w:hint="eastAsia"/>
          <w:b/>
          <w:bCs/>
          <w:sz w:val="32"/>
          <w:szCs w:val="32"/>
          <w:rtl/>
        </w:rPr>
        <w:t>فَلَا</w:t>
      </w:r>
      <w:r w:rsidRPr="0031173F">
        <w:rPr>
          <w:rFonts w:cs="Fanan"/>
          <w:b/>
          <w:bCs/>
          <w:sz w:val="32"/>
          <w:szCs w:val="32"/>
          <w:rtl/>
        </w:rPr>
        <w:t xml:space="preserve"> </w:t>
      </w:r>
      <w:r w:rsidRPr="0031173F">
        <w:rPr>
          <w:rFonts w:cs="Fanan" w:hint="eastAsia"/>
          <w:b/>
          <w:bCs/>
          <w:sz w:val="32"/>
          <w:szCs w:val="32"/>
          <w:rtl/>
        </w:rPr>
        <w:t>تَكْفُرْ</w:t>
      </w:r>
      <w:r w:rsidRPr="0031173F">
        <w:rPr>
          <w:rFonts w:cs="Fanan"/>
          <w:b/>
          <w:bCs/>
          <w:sz w:val="32"/>
          <w:szCs w:val="32"/>
          <w:rtl/>
        </w:rPr>
        <w:t xml:space="preserve"> </w:t>
      </w:r>
      <w:r w:rsidRPr="0031173F">
        <w:rPr>
          <w:rFonts w:cs="Fanan" w:hint="eastAsia"/>
          <w:b/>
          <w:bCs/>
          <w:sz w:val="32"/>
          <w:szCs w:val="32"/>
          <w:rtl/>
        </w:rPr>
        <w:t>فَيَتَعَلَّمُونَ</w:t>
      </w:r>
      <w:r w:rsidRPr="0031173F">
        <w:rPr>
          <w:rFonts w:cs="Fanan"/>
          <w:b/>
          <w:bCs/>
          <w:sz w:val="32"/>
          <w:szCs w:val="32"/>
          <w:rtl/>
        </w:rPr>
        <w:t xml:space="preserve"> </w:t>
      </w:r>
      <w:r w:rsidRPr="0031173F">
        <w:rPr>
          <w:rFonts w:cs="Fanan" w:hint="eastAsia"/>
          <w:b/>
          <w:bCs/>
          <w:sz w:val="32"/>
          <w:szCs w:val="32"/>
          <w:rtl/>
        </w:rPr>
        <w:t>مِنْهُمَا</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يُفَرِّقُونَ</w:t>
      </w:r>
      <w:r w:rsidRPr="0031173F">
        <w:rPr>
          <w:rFonts w:cs="Fanan"/>
          <w:b/>
          <w:bCs/>
          <w:sz w:val="32"/>
          <w:szCs w:val="32"/>
          <w:rtl/>
        </w:rPr>
        <w:t xml:space="preserve"> </w:t>
      </w:r>
      <w:r w:rsidRPr="0031173F">
        <w:rPr>
          <w:rFonts w:cs="Fanan" w:hint="eastAsia"/>
          <w:b/>
          <w:bCs/>
          <w:sz w:val="32"/>
          <w:szCs w:val="32"/>
          <w:rtl/>
        </w:rPr>
        <w:t>بِهِ</w:t>
      </w:r>
      <w:r w:rsidRPr="0031173F">
        <w:rPr>
          <w:rFonts w:cs="Fanan"/>
          <w:b/>
          <w:bCs/>
          <w:sz w:val="32"/>
          <w:szCs w:val="32"/>
          <w:rtl/>
        </w:rPr>
        <w:t xml:space="preserve"> </w:t>
      </w:r>
      <w:r w:rsidRPr="0031173F">
        <w:rPr>
          <w:rFonts w:cs="Fanan" w:hint="eastAsia"/>
          <w:b/>
          <w:bCs/>
          <w:sz w:val="32"/>
          <w:szCs w:val="32"/>
          <w:rtl/>
        </w:rPr>
        <w:t>بَيْنَ</w:t>
      </w:r>
      <w:r w:rsidRPr="0031173F">
        <w:rPr>
          <w:rFonts w:cs="Fanan"/>
          <w:b/>
          <w:bCs/>
          <w:sz w:val="32"/>
          <w:szCs w:val="32"/>
          <w:rtl/>
        </w:rPr>
        <w:t xml:space="preserve"> </w:t>
      </w:r>
      <w:r w:rsidRPr="0031173F">
        <w:rPr>
          <w:rFonts w:cs="Fanan" w:hint="eastAsia"/>
          <w:b/>
          <w:bCs/>
          <w:sz w:val="32"/>
          <w:szCs w:val="32"/>
          <w:rtl/>
        </w:rPr>
        <w:t>الْمَرْءِ</w:t>
      </w:r>
      <w:r w:rsidRPr="0031173F">
        <w:rPr>
          <w:rFonts w:cs="Fanan"/>
          <w:b/>
          <w:bCs/>
          <w:sz w:val="32"/>
          <w:szCs w:val="32"/>
          <w:rtl/>
        </w:rPr>
        <w:t xml:space="preserve"> </w:t>
      </w:r>
      <w:r w:rsidRPr="0031173F">
        <w:rPr>
          <w:rFonts w:cs="Fanan" w:hint="eastAsia"/>
          <w:b/>
          <w:bCs/>
          <w:sz w:val="32"/>
          <w:szCs w:val="32"/>
          <w:rtl/>
        </w:rPr>
        <w:t>وَزَوْجِهِ</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هُمْ</w:t>
      </w:r>
      <w:r w:rsidRPr="0031173F">
        <w:rPr>
          <w:rFonts w:cs="Fanan"/>
          <w:b/>
          <w:bCs/>
          <w:sz w:val="32"/>
          <w:szCs w:val="32"/>
          <w:rtl/>
        </w:rPr>
        <w:t xml:space="preserve"> </w:t>
      </w:r>
      <w:r w:rsidRPr="0031173F">
        <w:rPr>
          <w:rFonts w:cs="Fanan" w:hint="eastAsia"/>
          <w:b/>
          <w:bCs/>
          <w:sz w:val="32"/>
          <w:szCs w:val="32"/>
          <w:rtl/>
        </w:rPr>
        <w:t>بِضَارِّينَ</w:t>
      </w:r>
      <w:r w:rsidRPr="0031173F">
        <w:rPr>
          <w:rFonts w:cs="Fanan"/>
          <w:b/>
          <w:bCs/>
          <w:sz w:val="32"/>
          <w:szCs w:val="32"/>
          <w:rtl/>
        </w:rPr>
        <w:t xml:space="preserve"> </w:t>
      </w:r>
      <w:r w:rsidRPr="0031173F">
        <w:rPr>
          <w:rFonts w:cs="Fanan" w:hint="eastAsia"/>
          <w:b/>
          <w:bCs/>
          <w:sz w:val="32"/>
          <w:szCs w:val="32"/>
          <w:rtl/>
        </w:rPr>
        <w:t>بِهِ</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أَحَدٍ</w:t>
      </w:r>
      <w:r w:rsidRPr="0031173F">
        <w:rPr>
          <w:rFonts w:cs="Fanan"/>
          <w:b/>
          <w:bCs/>
          <w:sz w:val="32"/>
          <w:szCs w:val="32"/>
          <w:rtl/>
        </w:rPr>
        <w:t xml:space="preserve"> </w:t>
      </w:r>
      <w:r w:rsidRPr="0031173F">
        <w:rPr>
          <w:rFonts w:cs="Fanan" w:hint="eastAsia"/>
          <w:b/>
          <w:bCs/>
          <w:sz w:val="32"/>
          <w:szCs w:val="32"/>
          <w:rtl/>
        </w:rPr>
        <w:t>إِلَّا</w:t>
      </w:r>
      <w:r w:rsidRPr="0031173F">
        <w:rPr>
          <w:rFonts w:cs="Fanan"/>
          <w:b/>
          <w:bCs/>
          <w:sz w:val="32"/>
          <w:szCs w:val="32"/>
          <w:rtl/>
        </w:rPr>
        <w:t xml:space="preserve"> </w:t>
      </w:r>
      <w:r w:rsidRPr="0031173F">
        <w:rPr>
          <w:rFonts w:cs="Fanan" w:hint="eastAsia"/>
          <w:b/>
          <w:bCs/>
          <w:sz w:val="32"/>
          <w:szCs w:val="32"/>
          <w:rtl/>
        </w:rPr>
        <w:t>بِإِذْنِ</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وَيَتَعَلَّمُونَ</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يَضُرُّهُمْ</w:t>
      </w:r>
      <w:r w:rsidRPr="0031173F">
        <w:rPr>
          <w:rFonts w:cs="Fanan"/>
          <w:b/>
          <w:bCs/>
          <w:sz w:val="32"/>
          <w:szCs w:val="32"/>
          <w:rtl/>
        </w:rPr>
        <w:t xml:space="preserve"> </w:t>
      </w:r>
      <w:r w:rsidRPr="0031173F">
        <w:rPr>
          <w:rFonts w:cs="Fanan" w:hint="eastAsia"/>
          <w:b/>
          <w:bCs/>
          <w:sz w:val="32"/>
          <w:szCs w:val="32"/>
          <w:rtl/>
        </w:rPr>
        <w:t>وَلَا</w:t>
      </w:r>
      <w:r w:rsidRPr="0031173F">
        <w:rPr>
          <w:rFonts w:cs="Fanan"/>
          <w:b/>
          <w:bCs/>
          <w:sz w:val="32"/>
          <w:szCs w:val="32"/>
          <w:rtl/>
        </w:rPr>
        <w:t xml:space="preserve"> </w:t>
      </w:r>
      <w:r w:rsidRPr="0031173F">
        <w:rPr>
          <w:rFonts w:cs="Fanan" w:hint="eastAsia"/>
          <w:b/>
          <w:bCs/>
          <w:sz w:val="32"/>
          <w:szCs w:val="32"/>
          <w:rtl/>
        </w:rPr>
        <w:t>يَنْفَعُهُمْ</w:t>
      </w:r>
      <w:r w:rsidRPr="0031173F">
        <w:rPr>
          <w:rFonts w:cs="Fanan"/>
          <w:b/>
          <w:bCs/>
          <w:sz w:val="32"/>
          <w:szCs w:val="32"/>
          <w:rtl/>
        </w:rPr>
        <w:t xml:space="preserve"> </w:t>
      </w:r>
      <w:r w:rsidRPr="0031173F">
        <w:rPr>
          <w:rFonts w:cs="Fanan" w:hint="eastAsia"/>
          <w:b/>
          <w:bCs/>
          <w:sz w:val="32"/>
          <w:szCs w:val="32"/>
          <w:rtl/>
        </w:rPr>
        <w:t>وَلَقَدْ</w:t>
      </w:r>
      <w:r w:rsidRPr="0031173F">
        <w:rPr>
          <w:rFonts w:cs="Fanan"/>
          <w:b/>
          <w:bCs/>
          <w:sz w:val="32"/>
          <w:szCs w:val="32"/>
          <w:rtl/>
        </w:rPr>
        <w:t xml:space="preserve"> </w:t>
      </w:r>
      <w:r w:rsidRPr="0031173F">
        <w:rPr>
          <w:rFonts w:cs="Fanan" w:hint="eastAsia"/>
          <w:b/>
          <w:bCs/>
          <w:sz w:val="32"/>
          <w:szCs w:val="32"/>
          <w:rtl/>
        </w:rPr>
        <w:t>عَلِمُوا</w:t>
      </w:r>
      <w:r w:rsidRPr="0031173F">
        <w:rPr>
          <w:rFonts w:cs="Fanan"/>
          <w:b/>
          <w:bCs/>
          <w:sz w:val="32"/>
          <w:szCs w:val="32"/>
          <w:rtl/>
        </w:rPr>
        <w:t xml:space="preserve"> </w:t>
      </w:r>
      <w:r w:rsidRPr="0031173F">
        <w:rPr>
          <w:rFonts w:cs="Fanan" w:hint="eastAsia"/>
          <w:b/>
          <w:bCs/>
          <w:sz w:val="32"/>
          <w:szCs w:val="32"/>
          <w:rtl/>
        </w:rPr>
        <w:t>لَمَنِ</w:t>
      </w:r>
      <w:r w:rsidRPr="0031173F">
        <w:rPr>
          <w:rFonts w:cs="Fanan"/>
          <w:b/>
          <w:bCs/>
          <w:sz w:val="32"/>
          <w:szCs w:val="32"/>
          <w:rtl/>
        </w:rPr>
        <w:t xml:space="preserve"> </w:t>
      </w:r>
      <w:r w:rsidRPr="0031173F">
        <w:rPr>
          <w:rFonts w:cs="Fanan" w:hint="eastAsia"/>
          <w:b/>
          <w:bCs/>
          <w:sz w:val="32"/>
          <w:szCs w:val="32"/>
          <w:rtl/>
        </w:rPr>
        <w:t>اشْتَرَاهُ</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لَهُ</w:t>
      </w:r>
      <w:r w:rsidRPr="0031173F">
        <w:rPr>
          <w:rFonts w:cs="Fanan"/>
          <w:b/>
          <w:bCs/>
          <w:sz w:val="32"/>
          <w:szCs w:val="32"/>
          <w:rtl/>
        </w:rPr>
        <w:t xml:space="preserve"> </w:t>
      </w:r>
      <w:r w:rsidRPr="0031173F">
        <w:rPr>
          <w:rFonts w:cs="Fanan" w:hint="eastAsia"/>
          <w:b/>
          <w:bCs/>
          <w:sz w:val="32"/>
          <w:szCs w:val="32"/>
          <w:rtl/>
        </w:rPr>
        <w:t>فِي</w:t>
      </w:r>
      <w:r w:rsidRPr="0031173F">
        <w:rPr>
          <w:rFonts w:cs="Fanan"/>
          <w:b/>
          <w:bCs/>
          <w:sz w:val="32"/>
          <w:szCs w:val="32"/>
          <w:rtl/>
        </w:rPr>
        <w:t xml:space="preserve"> </w:t>
      </w:r>
      <w:r w:rsidRPr="0031173F">
        <w:rPr>
          <w:rFonts w:cs="Fanan" w:hint="eastAsia"/>
          <w:b/>
          <w:bCs/>
          <w:sz w:val="32"/>
          <w:szCs w:val="32"/>
          <w:rtl/>
        </w:rPr>
        <w:t>الْآَخِرَةِ</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خَلَاقٍ</w:t>
      </w:r>
      <w:r w:rsidRPr="0031173F">
        <w:rPr>
          <w:rFonts w:cs="Fanan"/>
          <w:b/>
          <w:bCs/>
          <w:sz w:val="32"/>
          <w:szCs w:val="32"/>
          <w:rtl/>
        </w:rPr>
        <w:t xml:space="preserve"> </w:t>
      </w:r>
      <w:r w:rsidRPr="0031173F">
        <w:rPr>
          <w:rFonts w:cs="Fanan" w:hint="eastAsia"/>
          <w:b/>
          <w:bCs/>
          <w:sz w:val="32"/>
          <w:szCs w:val="32"/>
          <w:rtl/>
        </w:rPr>
        <w:t>وَلَبِئْسَ</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شَرَوْا</w:t>
      </w:r>
      <w:r w:rsidRPr="0031173F">
        <w:rPr>
          <w:rFonts w:cs="Fanan"/>
          <w:b/>
          <w:bCs/>
          <w:sz w:val="32"/>
          <w:szCs w:val="32"/>
          <w:rtl/>
        </w:rPr>
        <w:t xml:space="preserve"> </w:t>
      </w:r>
      <w:r w:rsidRPr="0031173F">
        <w:rPr>
          <w:rFonts w:cs="Fanan" w:hint="eastAsia"/>
          <w:b/>
          <w:bCs/>
          <w:sz w:val="32"/>
          <w:szCs w:val="32"/>
          <w:rtl/>
        </w:rPr>
        <w:t>بِهِ</w:t>
      </w:r>
      <w:r w:rsidRPr="0031173F">
        <w:rPr>
          <w:rFonts w:cs="Fanan"/>
          <w:b/>
          <w:bCs/>
          <w:sz w:val="32"/>
          <w:szCs w:val="32"/>
          <w:rtl/>
        </w:rPr>
        <w:t xml:space="preserve"> </w:t>
      </w:r>
      <w:r w:rsidRPr="0031173F">
        <w:rPr>
          <w:rFonts w:cs="Fanan" w:hint="eastAsia"/>
          <w:b/>
          <w:bCs/>
          <w:sz w:val="32"/>
          <w:szCs w:val="32"/>
          <w:rtl/>
        </w:rPr>
        <w:t>أَنْفُسَهُمْ</w:t>
      </w:r>
      <w:r w:rsidRPr="0031173F">
        <w:rPr>
          <w:rFonts w:cs="Fanan"/>
          <w:b/>
          <w:bCs/>
          <w:sz w:val="32"/>
          <w:szCs w:val="32"/>
          <w:rtl/>
        </w:rPr>
        <w:t xml:space="preserve"> </w:t>
      </w:r>
      <w:r w:rsidRPr="0031173F">
        <w:rPr>
          <w:rFonts w:cs="Fanan" w:hint="eastAsia"/>
          <w:b/>
          <w:bCs/>
          <w:sz w:val="32"/>
          <w:szCs w:val="32"/>
          <w:rtl/>
        </w:rPr>
        <w:t>لَوْ</w:t>
      </w:r>
      <w:r w:rsidRPr="0031173F">
        <w:rPr>
          <w:rFonts w:cs="Fanan"/>
          <w:b/>
          <w:bCs/>
          <w:sz w:val="32"/>
          <w:szCs w:val="32"/>
          <w:rtl/>
        </w:rPr>
        <w:t xml:space="preserve"> </w:t>
      </w:r>
      <w:r w:rsidRPr="0031173F">
        <w:rPr>
          <w:rFonts w:cs="Fanan" w:hint="eastAsia"/>
          <w:b/>
          <w:bCs/>
          <w:sz w:val="32"/>
          <w:szCs w:val="32"/>
          <w:rtl/>
        </w:rPr>
        <w:t>كَانُوا</w:t>
      </w:r>
      <w:r w:rsidRPr="0031173F">
        <w:rPr>
          <w:rFonts w:cs="Fanan"/>
          <w:b/>
          <w:bCs/>
          <w:sz w:val="32"/>
          <w:szCs w:val="32"/>
          <w:rtl/>
        </w:rPr>
        <w:t xml:space="preserve"> </w:t>
      </w:r>
      <w:r w:rsidRPr="0031173F">
        <w:rPr>
          <w:rFonts w:cs="Fanan" w:hint="eastAsia"/>
          <w:b/>
          <w:bCs/>
          <w:sz w:val="32"/>
          <w:szCs w:val="32"/>
          <w:rtl/>
        </w:rPr>
        <w:t>يَعْلَمُونَ</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w:t>
      </w:r>
      <w:r w:rsidRPr="0031173F">
        <w:rPr>
          <w:rFonts w:cs="Fanan"/>
          <w:sz w:val="32"/>
          <w:szCs w:val="32"/>
          <w:rtl/>
        </w:rPr>
        <w:t>البقرة</w:t>
      </w:r>
      <w:r w:rsidRPr="0031173F">
        <w:rPr>
          <w:rFonts w:cs="Fanan" w:hint="cs"/>
          <w:sz w:val="32"/>
          <w:szCs w:val="32"/>
          <w:rtl/>
        </w:rPr>
        <w:t xml:space="preserve"> ـ</w:t>
      </w:r>
      <w:r w:rsidRPr="0031173F">
        <w:rPr>
          <w:rFonts w:cs="Fanan"/>
          <w:sz w:val="32"/>
          <w:szCs w:val="32"/>
          <w:rtl/>
        </w:rPr>
        <w:t>102</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 xml:space="preserve">وهذا النوع من </w:t>
      </w:r>
      <w:r w:rsidRPr="0031173F">
        <w:rPr>
          <w:rFonts w:cs="Fanan" w:hint="cs"/>
          <w:sz w:val="32"/>
          <w:szCs w:val="32"/>
          <w:rtl/>
        </w:rPr>
        <w:lastRenderedPageBreak/>
        <w:t>السحر مما أجمع على كفر من يقوم به</w:t>
      </w:r>
      <w:r w:rsidRPr="0031173F">
        <w:rPr>
          <w:rFonts w:cs="Fanan" w:hint="cs"/>
          <w:sz w:val="32"/>
          <w:szCs w:val="32"/>
          <w:rtl/>
          <w:lang w:bidi="ar-EG"/>
        </w:rPr>
        <w:t>،</w:t>
      </w:r>
      <w:r w:rsidRPr="0031173F">
        <w:rPr>
          <w:rFonts w:cs="Fanan" w:hint="cs"/>
          <w:sz w:val="32"/>
          <w:szCs w:val="32"/>
          <w:rtl/>
        </w:rPr>
        <w:t xml:space="preserve"> يقول الحافظ ابن كثير ـ رحمه الله ـ:(</w:t>
      </w:r>
      <w:r w:rsidRPr="0031173F">
        <w:rPr>
          <w:rFonts w:cs="Fanan"/>
          <w:sz w:val="32"/>
          <w:szCs w:val="32"/>
          <w:rtl/>
        </w:rPr>
        <w:t xml:space="preserve"> واختلفوا فيمن يتعلم السحر ويستعمله</w:t>
      </w:r>
      <w:r w:rsidRPr="0031173F">
        <w:rPr>
          <w:rFonts w:cs="Fanan" w:hint="cs"/>
          <w:sz w:val="32"/>
          <w:szCs w:val="32"/>
          <w:rtl/>
          <w:lang w:bidi="ar-EG"/>
        </w:rPr>
        <w:t>،</w:t>
      </w:r>
      <w:r w:rsidRPr="0031173F">
        <w:rPr>
          <w:rFonts w:cs="Fanan"/>
          <w:sz w:val="32"/>
          <w:szCs w:val="32"/>
          <w:rtl/>
        </w:rPr>
        <w:t xml:space="preserve"> قال أبو حنيفة ومالك وأحمد</w:t>
      </w:r>
      <w:r w:rsidRPr="0031173F">
        <w:rPr>
          <w:rFonts w:cs="Fanan" w:hint="cs"/>
          <w:sz w:val="32"/>
          <w:szCs w:val="32"/>
          <w:rtl/>
          <w:lang w:bidi="ar-EG"/>
        </w:rPr>
        <w:t>:</w:t>
      </w:r>
      <w:r w:rsidRPr="0031173F">
        <w:rPr>
          <w:rFonts w:cs="Fanan"/>
          <w:sz w:val="32"/>
          <w:szCs w:val="32"/>
          <w:rtl/>
        </w:rPr>
        <w:t xml:space="preserve"> يكفر بذلك</w:t>
      </w:r>
      <w:r w:rsidRPr="0031173F">
        <w:rPr>
          <w:rFonts w:cs="Fanan" w:hint="cs"/>
          <w:sz w:val="32"/>
          <w:szCs w:val="32"/>
          <w:rtl/>
        </w:rPr>
        <w:t>،</w:t>
      </w:r>
      <w:r w:rsidRPr="0031173F">
        <w:rPr>
          <w:rFonts w:cs="Fanan"/>
          <w:sz w:val="32"/>
          <w:szCs w:val="32"/>
          <w:rtl/>
        </w:rPr>
        <w:t>ومن أصحاب أبي حنيفة من قال</w:t>
      </w:r>
      <w:r w:rsidRPr="0031173F">
        <w:rPr>
          <w:rFonts w:cs="Fanan" w:hint="cs"/>
          <w:sz w:val="32"/>
          <w:szCs w:val="32"/>
          <w:rtl/>
        </w:rPr>
        <w:t>:</w:t>
      </w:r>
      <w:r w:rsidRPr="0031173F">
        <w:rPr>
          <w:rFonts w:cs="Fanan"/>
          <w:sz w:val="32"/>
          <w:szCs w:val="32"/>
          <w:rtl/>
        </w:rPr>
        <w:t xml:space="preserve"> إن تعلمه ليتقيه أو ليجتنبه فلا يكفر</w:t>
      </w:r>
      <w:r w:rsidRPr="0031173F">
        <w:rPr>
          <w:rFonts w:cs="Fanan" w:hint="cs"/>
          <w:sz w:val="32"/>
          <w:szCs w:val="32"/>
          <w:rtl/>
          <w:lang w:bidi="ar-EG"/>
        </w:rPr>
        <w:t>،</w:t>
      </w:r>
      <w:r w:rsidRPr="0031173F">
        <w:rPr>
          <w:rFonts w:cs="Fanan"/>
          <w:sz w:val="32"/>
          <w:szCs w:val="32"/>
          <w:rtl/>
        </w:rPr>
        <w:t xml:space="preserve"> ومن تعلمه معتقدا</w:t>
      </w:r>
      <w:r w:rsidRPr="0031173F">
        <w:rPr>
          <w:rFonts w:cs="Fanan" w:hint="cs"/>
          <w:sz w:val="32"/>
          <w:szCs w:val="32"/>
          <w:rtl/>
        </w:rPr>
        <w:t>ً</w:t>
      </w:r>
      <w:r w:rsidRPr="0031173F">
        <w:rPr>
          <w:rFonts w:cs="Fanan"/>
          <w:sz w:val="32"/>
          <w:szCs w:val="32"/>
          <w:rtl/>
        </w:rPr>
        <w:t xml:space="preserve"> جوازه أو أنه ينفعه كفر</w:t>
      </w:r>
      <w:r w:rsidRPr="0031173F">
        <w:rPr>
          <w:rFonts w:cs="Fanan" w:hint="cs"/>
          <w:sz w:val="32"/>
          <w:szCs w:val="32"/>
          <w:rtl/>
        </w:rPr>
        <w:t>،</w:t>
      </w:r>
      <w:r w:rsidRPr="0031173F">
        <w:rPr>
          <w:rFonts w:cs="Fanan"/>
          <w:sz w:val="32"/>
          <w:szCs w:val="32"/>
          <w:rtl/>
        </w:rPr>
        <w:t xml:space="preserve"> وكذا من اعتقد أن الشياطين تفعل له ما يشاء فهو كافر</w:t>
      </w:r>
      <w:r w:rsidRPr="0031173F">
        <w:rPr>
          <w:rFonts w:cs="Fanan" w:hint="cs"/>
          <w:sz w:val="32"/>
          <w:szCs w:val="32"/>
          <w:rtl/>
          <w:lang w:bidi="ar-EG"/>
        </w:rPr>
        <w:t>،</w:t>
      </w:r>
      <w:r w:rsidRPr="0031173F">
        <w:rPr>
          <w:rFonts w:cs="Fanan"/>
          <w:sz w:val="32"/>
          <w:szCs w:val="32"/>
          <w:rtl/>
        </w:rPr>
        <w:t xml:space="preserve"> وقال الشافعي</w:t>
      </w:r>
      <w:r w:rsidRPr="0031173F">
        <w:rPr>
          <w:rFonts w:cs="Fanan" w:hint="cs"/>
          <w:sz w:val="32"/>
          <w:szCs w:val="32"/>
          <w:rtl/>
          <w:lang w:bidi="ar-EG"/>
        </w:rPr>
        <w:t xml:space="preserve"> ـ</w:t>
      </w:r>
      <w:r w:rsidRPr="0031173F">
        <w:rPr>
          <w:rFonts w:cs="Fanan"/>
          <w:sz w:val="32"/>
          <w:szCs w:val="32"/>
          <w:rtl/>
        </w:rPr>
        <w:t xml:space="preserve"> رحمه الله</w:t>
      </w:r>
      <w:r w:rsidRPr="0031173F">
        <w:rPr>
          <w:rFonts w:cs="Fanan" w:hint="cs"/>
          <w:sz w:val="32"/>
          <w:szCs w:val="32"/>
          <w:rtl/>
          <w:lang w:bidi="ar-EG"/>
        </w:rPr>
        <w:t xml:space="preserve"> ـ </w:t>
      </w:r>
      <w:r w:rsidRPr="0031173F">
        <w:rPr>
          <w:rFonts w:cs="Fanan"/>
          <w:sz w:val="32"/>
          <w:szCs w:val="32"/>
          <w:rtl/>
        </w:rPr>
        <w:t xml:space="preserve"> إذا تعلم السحر قلنا له</w:t>
      </w:r>
      <w:r w:rsidRPr="0031173F">
        <w:rPr>
          <w:rFonts w:cs="Fanan" w:hint="cs"/>
          <w:sz w:val="32"/>
          <w:szCs w:val="32"/>
          <w:rtl/>
          <w:lang w:bidi="ar-EG"/>
        </w:rPr>
        <w:t>:</w:t>
      </w:r>
      <w:r w:rsidRPr="0031173F">
        <w:rPr>
          <w:rFonts w:cs="Fanan"/>
          <w:sz w:val="32"/>
          <w:szCs w:val="32"/>
          <w:rtl/>
        </w:rPr>
        <w:t xml:space="preserve"> صف لنا سحرك</w:t>
      </w:r>
      <w:r w:rsidRPr="0031173F">
        <w:rPr>
          <w:rFonts w:cs="Fanan" w:hint="cs"/>
          <w:sz w:val="32"/>
          <w:szCs w:val="32"/>
          <w:rtl/>
        </w:rPr>
        <w:t>،</w:t>
      </w:r>
      <w:r w:rsidRPr="0031173F">
        <w:rPr>
          <w:rFonts w:cs="Fanan"/>
          <w:sz w:val="32"/>
          <w:szCs w:val="32"/>
          <w:rtl/>
        </w:rPr>
        <w:t xml:space="preserve"> ف</w:t>
      </w:r>
      <w:r w:rsidRPr="0031173F">
        <w:rPr>
          <w:rFonts w:cs="Fanan" w:hint="cs"/>
          <w:sz w:val="32"/>
          <w:szCs w:val="32"/>
          <w:rtl/>
          <w:lang w:bidi="ar-EG"/>
        </w:rPr>
        <w:t>إ</w:t>
      </w:r>
      <w:r w:rsidRPr="0031173F">
        <w:rPr>
          <w:rFonts w:cs="Fanan"/>
          <w:sz w:val="32"/>
          <w:szCs w:val="32"/>
          <w:rtl/>
        </w:rPr>
        <w:t>ن وصف ما يوجب الكفر مثل ما اعتقده أهل بابل من التقرب إلى الكواكب السبعة وأنها تفعل ما يلتمس منها فهو كافر</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89"/>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rPr>
          <w:rFonts w:cs="Fanan"/>
          <w:sz w:val="32"/>
          <w:szCs w:val="32"/>
          <w:rtl/>
        </w:rPr>
      </w:pPr>
      <w:r w:rsidRPr="0031173F">
        <w:rPr>
          <w:rFonts w:cs="Fanan" w:hint="cs"/>
          <w:b/>
          <w:bCs/>
          <w:sz w:val="32"/>
          <w:szCs w:val="32"/>
          <w:rtl/>
        </w:rPr>
        <w:t>ثانياً: السحر عند اليونانيين والرومان الفرس.</w:t>
      </w:r>
      <w:r w:rsidRPr="0031173F">
        <w:rPr>
          <w:rFonts w:cs="Fanan"/>
          <w:sz w:val="32"/>
          <w:szCs w:val="32"/>
          <w:rtl/>
        </w:rPr>
        <w:br/>
      </w:r>
      <w:r w:rsidRPr="0031173F">
        <w:rPr>
          <w:rFonts w:cs="Fanan" w:hint="cs"/>
          <w:sz w:val="32"/>
          <w:szCs w:val="32"/>
          <w:rtl/>
          <w:lang w:bidi="ar-EG"/>
        </w:rPr>
        <w:t xml:space="preserve">               </w:t>
      </w:r>
      <w:r w:rsidRPr="0031173F">
        <w:rPr>
          <w:rFonts w:cs="Fanan"/>
          <w:sz w:val="32"/>
          <w:szCs w:val="32"/>
          <w:rtl/>
        </w:rPr>
        <w:t xml:space="preserve">السحر عند اليونانيين والرومان القدماء والفرس كان صناعة يسعى أصحابها إلى التسلط على الأنفس والأجساد، وكانوا يزعمون أن الساحر يستطيع أن يستحضر أرواح الموتى ليسألهم أو يرسلهم لإيذاء الناس أو السريان في أجساد الأحياء والحيوان. </w:t>
      </w:r>
    </w:p>
    <w:p w:rsidR="0031173F" w:rsidRPr="0031173F" w:rsidRDefault="0031173F" w:rsidP="0031173F">
      <w:pPr>
        <w:jc w:val="lowKashida"/>
        <w:rPr>
          <w:rFonts w:cs="Fanan"/>
          <w:b/>
          <w:bCs/>
          <w:sz w:val="32"/>
          <w:szCs w:val="32"/>
          <w:rtl/>
        </w:rPr>
      </w:pPr>
      <w:r w:rsidRPr="0031173F">
        <w:rPr>
          <w:rFonts w:cs="Fanan" w:hint="cs"/>
          <w:b/>
          <w:bCs/>
          <w:sz w:val="32"/>
          <w:szCs w:val="32"/>
          <w:rtl/>
        </w:rPr>
        <w:t>ثالثاً:السحر عند الفراعنة</w:t>
      </w:r>
    </w:p>
    <w:p w:rsidR="0031173F" w:rsidRPr="0031173F" w:rsidRDefault="0031173F" w:rsidP="0031173F">
      <w:pPr>
        <w:ind w:firstLine="720"/>
        <w:jc w:val="lowKashida"/>
        <w:rPr>
          <w:rFonts w:cs="Fanan"/>
          <w:sz w:val="32"/>
          <w:szCs w:val="32"/>
          <w:rtl/>
        </w:rPr>
      </w:pPr>
      <w:r w:rsidRPr="0031173F">
        <w:rPr>
          <w:rFonts w:cs="Fanan" w:hint="cs"/>
          <w:sz w:val="32"/>
          <w:szCs w:val="32"/>
          <w:rtl/>
        </w:rPr>
        <w:t>يقول الجصاص:(</w:t>
      </w:r>
      <w:r w:rsidRPr="0031173F">
        <w:rPr>
          <w:rFonts w:cs="Fanan"/>
          <w:sz w:val="32"/>
          <w:szCs w:val="32"/>
          <w:rtl/>
        </w:rPr>
        <w:t xml:space="preserve"> ألا ترى أن الناس في زمن فرعون كانوا يتبارون بالعلم والسحر والحبل والمحاريق</w:t>
      </w:r>
      <w:r w:rsidRPr="0031173F">
        <w:rPr>
          <w:rFonts w:cs="Fanan" w:hint="cs"/>
          <w:sz w:val="32"/>
          <w:szCs w:val="32"/>
          <w:rtl/>
          <w:lang w:bidi="ar-EG"/>
        </w:rPr>
        <w:t xml:space="preserve">، </w:t>
      </w:r>
      <w:r w:rsidRPr="0031173F">
        <w:rPr>
          <w:rFonts w:cs="Fanan"/>
          <w:sz w:val="32"/>
          <w:szCs w:val="32"/>
          <w:rtl/>
        </w:rPr>
        <w:t>ولذلك بعث إليهم موسى عليه السلام بالعصا والآيات التي علمت السحرة أنها ليست من السحر في شيء</w:t>
      </w:r>
      <w:r w:rsidRPr="0031173F">
        <w:rPr>
          <w:rFonts w:cs="Fanan" w:hint="cs"/>
          <w:sz w:val="32"/>
          <w:szCs w:val="32"/>
          <w:rtl/>
        </w:rPr>
        <w:t>،</w:t>
      </w:r>
      <w:r w:rsidRPr="0031173F">
        <w:rPr>
          <w:rFonts w:cs="Fanan"/>
          <w:sz w:val="32"/>
          <w:szCs w:val="32"/>
          <w:rtl/>
        </w:rPr>
        <w:t xml:space="preserve"> وأنها لا يقدر عليها غير الله تعالى</w:t>
      </w:r>
      <w:r w:rsidRPr="0031173F">
        <w:rPr>
          <w:rFonts w:cs="Fanan" w:hint="cs"/>
          <w:sz w:val="32"/>
          <w:szCs w:val="32"/>
          <w:rtl/>
        </w:rPr>
        <w:t>،</w:t>
      </w:r>
      <w:r w:rsidRPr="0031173F">
        <w:rPr>
          <w:rFonts w:cs="Fanan"/>
          <w:sz w:val="32"/>
          <w:szCs w:val="32"/>
          <w:rtl/>
        </w:rPr>
        <w:t xml:space="preserve"> فلما زالت تلك الممالك</w:t>
      </w:r>
      <w:r w:rsidRPr="0031173F">
        <w:rPr>
          <w:rFonts w:cs="Fanan" w:hint="cs"/>
          <w:sz w:val="32"/>
          <w:szCs w:val="32"/>
          <w:rtl/>
        </w:rPr>
        <w:t>،</w:t>
      </w:r>
      <w:r w:rsidRPr="0031173F">
        <w:rPr>
          <w:rFonts w:cs="Fanan"/>
          <w:sz w:val="32"/>
          <w:szCs w:val="32"/>
          <w:rtl/>
        </w:rPr>
        <w:t xml:space="preserve"> وكان من ملكهم بعد ذلك من الموحدين يطلبونهم ويتقربون إلى الله تعالى بقتلهم</w:t>
      </w:r>
      <w:r w:rsidRPr="0031173F">
        <w:rPr>
          <w:rFonts w:cs="Fanan" w:hint="cs"/>
          <w:sz w:val="32"/>
          <w:szCs w:val="32"/>
          <w:rtl/>
          <w:lang w:bidi="ar-EG"/>
        </w:rPr>
        <w:t>،</w:t>
      </w:r>
      <w:r w:rsidRPr="0031173F">
        <w:rPr>
          <w:rFonts w:cs="Fanan"/>
          <w:sz w:val="32"/>
          <w:szCs w:val="32"/>
          <w:rtl/>
        </w:rPr>
        <w:t xml:space="preserve"> وكانوا يدعون عوام الناس وجهالهم سرا</w:t>
      </w:r>
      <w:r w:rsidRPr="0031173F">
        <w:rPr>
          <w:rFonts w:cs="Fanan" w:hint="cs"/>
          <w:sz w:val="32"/>
          <w:szCs w:val="32"/>
          <w:rtl/>
          <w:lang w:bidi="ar-EG"/>
        </w:rPr>
        <w:t>ً،</w:t>
      </w:r>
      <w:r w:rsidRPr="0031173F">
        <w:rPr>
          <w:rFonts w:cs="Fanan"/>
          <w:sz w:val="32"/>
          <w:szCs w:val="32"/>
          <w:rtl/>
        </w:rPr>
        <w:t xml:space="preserve"> كما يفعله الساعة كثير ممن يدعي ذلك مع النساء والأحداث الأعمار والجهال الحشو</w:t>
      </w:r>
      <w:r w:rsidRPr="0031173F">
        <w:rPr>
          <w:rFonts w:cs="Fanan" w:hint="cs"/>
          <w:sz w:val="32"/>
          <w:szCs w:val="32"/>
          <w:rtl/>
          <w:lang w:bidi="ar-EG"/>
        </w:rPr>
        <w:t>،</w:t>
      </w:r>
      <w:r w:rsidRPr="0031173F">
        <w:rPr>
          <w:rFonts w:cs="Fanan"/>
          <w:sz w:val="32"/>
          <w:szCs w:val="32"/>
          <w:rtl/>
        </w:rPr>
        <w:t xml:space="preserve"> وكانوا يدعون من يعملون له ذلك إلى تصديق قولهم وا</w:t>
      </w:r>
      <w:r w:rsidRPr="0031173F">
        <w:rPr>
          <w:rFonts w:cs="Fanan" w:hint="cs"/>
          <w:sz w:val="32"/>
          <w:szCs w:val="32"/>
          <w:rtl/>
          <w:lang w:bidi="ar-EG"/>
        </w:rPr>
        <w:t>لا</w:t>
      </w:r>
      <w:r w:rsidRPr="0031173F">
        <w:rPr>
          <w:rFonts w:cs="Fanan"/>
          <w:sz w:val="32"/>
          <w:szCs w:val="32"/>
          <w:rtl/>
        </w:rPr>
        <w:t>عتراف بصحته</w:t>
      </w:r>
      <w:r w:rsidRPr="0031173F">
        <w:rPr>
          <w:rFonts w:cs="Fanan" w:hint="cs"/>
          <w:sz w:val="32"/>
          <w:szCs w:val="32"/>
          <w:rtl/>
        </w:rPr>
        <w:t>،</w:t>
      </w:r>
      <w:r w:rsidRPr="0031173F">
        <w:rPr>
          <w:rFonts w:cs="Fanan"/>
          <w:sz w:val="32"/>
          <w:szCs w:val="32"/>
          <w:rtl/>
        </w:rPr>
        <w:t xml:space="preserve"> والمصدق لهم بذلك يكفر من وجوه</w:t>
      </w:r>
      <w:r w:rsidRPr="0031173F">
        <w:rPr>
          <w:rFonts w:cs="Fanan" w:hint="cs"/>
          <w:sz w:val="32"/>
          <w:szCs w:val="32"/>
          <w:rtl/>
          <w:lang w:bidi="ar-EG"/>
        </w:rPr>
        <w:t>،</w:t>
      </w:r>
      <w:r w:rsidRPr="0031173F">
        <w:rPr>
          <w:rFonts w:cs="Fanan"/>
          <w:sz w:val="32"/>
          <w:szCs w:val="32"/>
          <w:rtl/>
        </w:rPr>
        <w:t xml:space="preserve"> أحدها</w:t>
      </w:r>
      <w:r w:rsidRPr="0031173F">
        <w:rPr>
          <w:rFonts w:cs="Fanan" w:hint="cs"/>
          <w:sz w:val="32"/>
          <w:szCs w:val="32"/>
          <w:rtl/>
          <w:lang w:bidi="ar-EG"/>
        </w:rPr>
        <w:t>:</w:t>
      </w:r>
      <w:r w:rsidRPr="0031173F">
        <w:rPr>
          <w:rFonts w:cs="Fanan"/>
          <w:sz w:val="32"/>
          <w:szCs w:val="32"/>
          <w:rtl/>
        </w:rPr>
        <w:t xml:space="preserve"> التصديق بوجوب تعظيم الكواكب وتسميتها آلهة</w:t>
      </w:r>
      <w:r w:rsidRPr="0031173F">
        <w:rPr>
          <w:rFonts w:cs="Fanan" w:hint="cs"/>
          <w:sz w:val="32"/>
          <w:szCs w:val="32"/>
          <w:rtl/>
          <w:lang w:bidi="ar-EG"/>
        </w:rPr>
        <w:t>،</w:t>
      </w:r>
      <w:r w:rsidRPr="0031173F">
        <w:rPr>
          <w:rFonts w:cs="Fanan"/>
          <w:sz w:val="32"/>
          <w:szCs w:val="32"/>
          <w:rtl/>
        </w:rPr>
        <w:t xml:space="preserve"> والثاني</w:t>
      </w:r>
      <w:r w:rsidRPr="0031173F">
        <w:rPr>
          <w:rFonts w:cs="Fanan" w:hint="cs"/>
          <w:sz w:val="32"/>
          <w:szCs w:val="32"/>
          <w:rtl/>
          <w:lang w:bidi="ar-EG"/>
        </w:rPr>
        <w:t>:</w:t>
      </w:r>
      <w:r w:rsidRPr="0031173F">
        <w:rPr>
          <w:rFonts w:cs="Fanan"/>
          <w:sz w:val="32"/>
          <w:szCs w:val="32"/>
          <w:rtl/>
        </w:rPr>
        <w:t xml:space="preserve"> اعترافه بأن الكواكب تقدر على ضره ونفعه</w:t>
      </w:r>
      <w:r w:rsidRPr="0031173F">
        <w:rPr>
          <w:rFonts w:cs="Fanan" w:hint="cs"/>
          <w:sz w:val="32"/>
          <w:szCs w:val="32"/>
          <w:rtl/>
          <w:lang w:bidi="ar-EG"/>
        </w:rPr>
        <w:t>،</w:t>
      </w:r>
      <w:r w:rsidRPr="0031173F">
        <w:rPr>
          <w:rFonts w:cs="Fanan"/>
          <w:sz w:val="32"/>
          <w:szCs w:val="32"/>
          <w:rtl/>
        </w:rPr>
        <w:t xml:space="preserve"> والثالث</w:t>
      </w:r>
      <w:r w:rsidRPr="0031173F">
        <w:rPr>
          <w:rFonts w:cs="Fanan" w:hint="cs"/>
          <w:sz w:val="32"/>
          <w:szCs w:val="32"/>
          <w:rtl/>
          <w:lang w:bidi="ar-EG"/>
        </w:rPr>
        <w:t>:</w:t>
      </w:r>
      <w:r w:rsidRPr="0031173F">
        <w:rPr>
          <w:rFonts w:cs="Fanan"/>
          <w:sz w:val="32"/>
          <w:szCs w:val="32"/>
          <w:rtl/>
        </w:rPr>
        <w:t>أن السحرة تقدرعلى مثل معجزات الأنبياء عليهم السلام</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90"/>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ind w:firstLine="720"/>
        <w:jc w:val="lowKashida"/>
        <w:rPr>
          <w:rFonts w:cs="Fanan"/>
          <w:sz w:val="32"/>
          <w:szCs w:val="32"/>
          <w:rtl/>
        </w:rPr>
      </w:pPr>
      <w:r w:rsidRPr="0031173F">
        <w:rPr>
          <w:rFonts w:cs="Fanan" w:hint="cs"/>
          <w:sz w:val="32"/>
          <w:szCs w:val="32"/>
          <w:rtl/>
        </w:rPr>
        <w:t>يقول ابن خلدون ـ رحمه الله ـ:(</w:t>
      </w:r>
      <w:r w:rsidRPr="0031173F">
        <w:rPr>
          <w:rFonts w:cs="Fanan"/>
          <w:sz w:val="32"/>
          <w:szCs w:val="32"/>
          <w:rtl/>
        </w:rPr>
        <w:t xml:space="preserve"> وكان للسحر في باب</w:t>
      </w:r>
      <w:r w:rsidRPr="0031173F">
        <w:rPr>
          <w:rFonts w:cs="Fanan" w:hint="cs"/>
          <w:sz w:val="32"/>
          <w:szCs w:val="32"/>
          <w:rtl/>
          <w:lang w:bidi="ar-EG"/>
        </w:rPr>
        <w:t>ل</w:t>
      </w:r>
      <w:r w:rsidRPr="0031173F">
        <w:rPr>
          <w:rFonts w:cs="Fanan"/>
          <w:sz w:val="32"/>
          <w:szCs w:val="32"/>
          <w:rtl/>
        </w:rPr>
        <w:t xml:space="preserve"> ومصر أزمان بعث</w:t>
      </w:r>
      <w:r w:rsidRPr="0031173F">
        <w:rPr>
          <w:rFonts w:cs="Fanan" w:hint="cs"/>
          <w:sz w:val="32"/>
          <w:szCs w:val="32"/>
          <w:rtl/>
          <w:lang w:bidi="ar-EG"/>
        </w:rPr>
        <w:t>ة</w:t>
      </w:r>
      <w:r w:rsidRPr="0031173F">
        <w:rPr>
          <w:rFonts w:cs="Fanan"/>
          <w:sz w:val="32"/>
          <w:szCs w:val="32"/>
          <w:rtl/>
        </w:rPr>
        <w:t xml:space="preserve"> موسى عليه السلام أسواق نافقة</w:t>
      </w:r>
      <w:r w:rsidRPr="0031173F">
        <w:rPr>
          <w:rFonts w:cs="Fanan" w:hint="cs"/>
          <w:sz w:val="32"/>
          <w:szCs w:val="32"/>
          <w:rtl/>
          <w:lang w:bidi="ar-EG"/>
        </w:rPr>
        <w:t>،</w:t>
      </w:r>
      <w:r w:rsidRPr="0031173F">
        <w:rPr>
          <w:rFonts w:cs="Fanan"/>
          <w:sz w:val="32"/>
          <w:szCs w:val="32"/>
          <w:rtl/>
        </w:rPr>
        <w:t xml:space="preserve"> ولهذا كانت معجزة موسى من جنس </w:t>
      </w:r>
      <w:r w:rsidRPr="0031173F">
        <w:rPr>
          <w:rFonts w:cs="Fanan"/>
          <w:sz w:val="32"/>
          <w:szCs w:val="32"/>
          <w:rtl/>
        </w:rPr>
        <w:lastRenderedPageBreak/>
        <w:t>ما يدعون ويتنازعون فيه</w:t>
      </w:r>
      <w:r w:rsidRPr="0031173F">
        <w:rPr>
          <w:rFonts w:cs="Fanan" w:hint="cs"/>
          <w:sz w:val="32"/>
          <w:szCs w:val="32"/>
          <w:rtl/>
          <w:lang w:bidi="ar-EG"/>
        </w:rPr>
        <w:t>،</w:t>
      </w:r>
      <w:r w:rsidRPr="0031173F">
        <w:rPr>
          <w:rFonts w:cs="Fanan"/>
          <w:sz w:val="32"/>
          <w:szCs w:val="32"/>
          <w:rtl/>
        </w:rPr>
        <w:t xml:space="preserve"> وبقي من آثار ذلك في البراري بصعيد مصر شواهد دالة على ذلك</w:t>
      </w:r>
      <w:r w:rsidRPr="0031173F">
        <w:rPr>
          <w:rFonts w:cs="Fanan" w:hint="cs"/>
          <w:sz w:val="32"/>
          <w:szCs w:val="32"/>
          <w:rtl/>
        </w:rPr>
        <w:t>.ا.هـ)</w:t>
      </w:r>
      <w:r w:rsidRPr="0031173F">
        <w:rPr>
          <w:rFonts w:cs="Fanan" w:hint="cs"/>
          <w:sz w:val="32"/>
          <w:szCs w:val="32"/>
          <w:vertAlign w:val="superscript"/>
          <w:rtl/>
        </w:rPr>
        <w:t xml:space="preserve"> (</w:t>
      </w:r>
      <w:r w:rsidRPr="0031173F">
        <w:rPr>
          <w:rStyle w:val="aa"/>
          <w:rFonts w:cs="Fanan"/>
          <w:sz w:val="32"/>
          <w:szCs w:val="32"/>
          <w:rtl/>
        </w:rPr>
        <w:footnoteReference w:id="191"/>
      </w:r>
      <w:r w:rsidRPr="0031173F">
        <w:rPr>
          <w:rFonts w:cs="Fanan" w:hint="cs"/>
          <w:sz w:val="32"/>
          <w:szCs w:val="32"/>
          <w:vertAlign w:val="superscript"/>
          <w:rtl/>
        </w:rPr>
        <w:t>)</w:t>
      </w:r>
      <w:r w:rsidRPr="0031173F">
        <w:rPr>
          <w:rFonts w:cs="Fanan" w:hint="cs"/>
          <w:sz w:val="32"/>
          <w:szCs w:val="32"/>
          <w:rtl/>
        </w:rPr>
        <w:t>.</w:t>
      </w:r>
    </w:p>
    <w:p w:rsidR="0031173F" w:rsidRPr="0031173F" w:rsidRDefault="0031173F" w:rsidP="0031173F">
      <w:pPr>
        <w:jc w:val="lowKashida"/>
        <w:rPr>
          <w:rFonts w:cs="Fanan"/>
          <w:sz w:val="32"/>
          <w:szCs w:val="32"/>
          <w:rtl/>
        </w:rPr>
      </w:pPr>
      <w:r w:rsidRPr="0031173F">
        <w:rPr>
          <w:rFonts w:cs="Fanan" w:hint="cs"/>
          <w:b/>
          <w:bCs/>
          <w:sz w:val="32"/>
          <w:szCs w:val="32"/>
          <w:rtl/>
        </w:rPr>
        <w:t>رابعاً: السحر عند اليهود:</w:t>
      </w:r>
      <w:r w:rsidRPr="0031173F">
        <w:rPr>
          <w:rFonts w:cs="Fanan" w:hint="cs"/>
          <w:sz w:val="32"/>
          <w:szCs w:val="32"/>
          <w:rtl/>
        </w:rPr>
        <w:t xml:space="preserve"> سيـأتي الحديث عن سحرهم </w:t>
      </w:r>
      <w:r w:rsidRPr="0031173F">
        <w:rPr>
          <w:rFonts w:cs="Fanan" w:hint="cs"/>
          <w:sz w:val="32"/>
          <w:szCs w:val="32"/>
          <w:rtl/>
          <w:lang w:bidi="ar-EG"/>
        </w:rPr>
        <w:t xml:space="preserve"> ـ </w:t>
      </w:r>
      <w:r w:rsidRPr="0031173F">
        <w:rPr>
          <w:rFonts w:cs="Fanan" w:hint="cs"/>
          <w:sz w:val="32"/>
          <w:szCs w:val="32"/>
          <w:rtl/>
        </w:rPr>
        <w:t>بمشيئة الله</w:t>
      </w:r>
      <w:r w:rsidRPr="0031173F">
        <w:rPr>
          <w:rFonts w:cs="Fanan" w:hint="cs"/>
          <w:sz w:val="32"/>
          <w:szCs w:val="32"/>
          <w:rtl/>
          <w:lang w:bidi="ar-EG"/>
        </w:rPr>
        <w:t xml:space="preserve"> ـ </w:t>
      </w:r>
      <w:r w:rsidRPr="0031173F">
        <w:rPr>
          <w:rFonts w:cs="Fanan" w:hint="cs"/>
          <w:sz w:val="32"/>
          <w:szCs w:val="32"/>
          <w:rtl/>
        </w:rPr>
        <w:t>.</w:t>
      </w:r>
    </w:p>
    <w:p w:rsidR="0031173F" w:rsidRPr="0031173F" w:rsidRDefault="0031173F" w:rsidP="0031173F">
      <w:pPr>
        <w:jc w:val="lowKashida"/>
        <w:rPr>
          <w:rFonts w:cs="Fanan"/>
          <w:sz w:val="32"/>
          <w:szCs w:val="32"/>
          <w:rtl/>
        </w:rPr>
      </w:pPr>
      <w:r w:rsidRPr="0031173F">
        <w:rPr>
          <w:rFonts w:cs="Fanan" w:hint="cs"/>
          <w:b/>
          <w:bCs/>
          <w:sz w:val="32"/>
          <w:szCs w:val="32"/>
          <w:rtl/>
        </w:rPr>
        <w:t>خامساً: السحر عند النصارى:</w:t>
      </w:r>
      <w:r w:rsidRPr="0031173F">
        <w:rPr>
          <w:rFonts w:cs="Fanan" w:hint="cs"/>
          <w:sz w:val="32"/>
          <w:szCs w:val="32"/>
          <w:rtl/>
        </w:rPr>
        <w:t xml:space="preserve"> سيـأتي الحديث عن سحرهم </w:t>
      </w:r>
      <w:r w:rsidRPr="0031173F">
        <w:rPr>
          <w:rFonts w:cs="Fanan" w:hint="cs"/>
          <w:sz w:val="32"/>
          <w:szCs w:val="32"/>
          <w:rtl/>
          <w:lang w:bidi="ar-EG"/>
        </w:rPr>
        <w:t xml:space="preserve">ـ </w:t>
      </w:r>
      <w:r w:rsidRPr="0031173F">
        <w:rPr>
          <w:rFonts w:cs="Fanan" w:hint="cs"/>
          <w:sz w:val="32"/>
          <w:szCs w:val="32"/>
          <w:rtl/>
        </w:rPr>
        <w:t>بمشيئة الله</w:t>
      </w:r>
      <w:r w:rsidRPr="0031173F">
        <w:rPr>
          <w:rFonts w:cs="Fanan" w:hint="cs"/>
          <w:sz w:val="32"/>
          <w:szCs w:val="32"/>
          <w:rtl/>
          <w:lang w:bidi="ar-EG"/>
        </w:rPr>
        <w:t xml:space="preserve"> ـ</w:t>
      </w:r>
      <w:r w:rsidRPr="0031173F">
        <w:rPr>
          <w:rFonts w:cs="Fanan" w:hint="cs"/>
          <w:sz w:val="32"/>
          <w:szCs w:val="32"/>
          <w:rtl/>
        </w:rPr>
        <w:t>.</w:t>
      </w:r>
    </w:p>
    <w:p w:rsidR="0031173F" w:rsidRPr="0031173F" w:rsidRDefault="0031173F" w:rsidP="0031173F">
      <w:pPr>
        <w:jc w:val="lowKashida"/>
        <w:rPr>
          <w:rFonts w:cs="Fanan"/>
          <w:b/>
          <w:bCs/>
          <w:sz w:val="32"/>
          <w:szCs w:val="32"/>
          <w:rtl/>
        </w:rPr>
      </w:pPr>
      <w:r w:rsidRPr="0031173F">
        <w:rPr>
          <w:rFonts w:cs="Fanan" w:hint="cs"/>
          <w:b/>
          <w:bCs/>
          <w:sz w:val="32"/>
          <w:szCs w:val="32"/>
          <w:rtl/>
        </w:rPr>
        <w:t>سادساً: السحر عند العرب :</w:t>
      </w:r>
    </w:p>
    <w:p w:rsidR="0031173F" w:rsidRPr="0031173F" w:rsidRDefault="0031173F" w:rsidP="0031173F">
      <w:pPr>
        <w:ind w:firstLine="720"/>
        <w:jc w:val="lowKashida"/>
        <w:rPr>
          <w:rFonts w:cs="Fanan"/>
          <w:b/>
          <w:bCs/>
          <w:sz w:val="32"/>
          <w:szCs w:val="32"/>
          <w:rtl/>
        </w:rPr>
      </w:pPr>
      <w:r w:rsidRPr="0031173F">
        <w:rPr>
          <w:rFonts w:cs="Fanan" w:hint="cs"/>
          <w:sz w:val="32"/>
          <w:szCs w:val="32"/>
          <w:rtl/>
          <w:lang w:bidi="ar-EG"/>
        </w:rPr>
        <w:t>ع</w:t>
      </w:r>
      <w:r w:rsidRPr="0031173F">
        <w:rPr>
          <w:rFonts w:cs="Fanan"/>
          <w:sz w:val="32"/>
          <w:szCs w:val="32"/>
          <w:rtl/>
        </w:rPr>
        <w:t xml:space="preserve">رف العرب السحر قبل الإسلام، واتهموا النبي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بالسحر وبأنه مسحور</w:t>
      </w:r>
      <w:r w:rsidRPr="0031173F">
        <w:rPr>
          <w:rFonts w:cs="Fanan" w:hint="cs"/>
          <w:sz w:val="32"/>
          <w:szCs w:val="32"/>
          <w:rtl/>
          <w:lang w:bidi="ar-EG"/>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b/>
          <w:bCs/>
          <w:sz w:val="32"/>
          <w:szCs w:val="32"/>
          <w:rtl/>
        </w:rPr>
        <w:t>وَقَالَ الظَّالِمُونَ إِنْ تَتَّبِعُونَ إلاّ رَجُلاً مَسْحُوراً</w:t>
      </w:r>
      <w:r w:rsidRPr="0031173F">
        <w:rPr>
          <w:rFonts w:cs="Fanan"/>
          <w:sz w:val="32"/>
          <w:szCs w:val="32"/>
          <w:rtl/>
        </w:rPr>
        <w:t xml:space="preserve"> </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w:t>
      </w:r>
      <w:r w:rsidRPr="0031173F">
        <w:rPr>
          <w:rFonts w:cs="Fanan"/>
          <w:sz w:val="32"/>
          <w:szCs w:val="32"/>
          <w:rtl/>
        </w:rPr>
        <w:t>الفرقان:8</w:t>
      </w:r>
      <w:r w:rsidRPr="0031173F">
        <w:rPr>
          <w:rFonts w:cs="Fanan" w:hint="cs"/>
          <w:sz w:val="32"/>
          <w:szCs w:val="32"/>
          <w:rtl/>
        </w:rPr>
        <w:t>]</w:t>
      </w:r>
      <w:r w:rsidRPr="0031173F">
        <w:rPr>
          <w:rFonts w:cs="Fanan" w:hint="cs"/>
          <w:sz w:val="32"/>
          <w:szCs w:val="32"/>
          <w:rtl/>
          <w:lang w:bidi="ar-EG"/>
        </w:rPr>
        <w:t>،</w:t>
      </w:r>
      <w:r w:rsidRPr="0031173F">
        <w:rPr>
          <w:rFonts w:cs="Fanan" w:hint="cs"/>
          <w:sz w:val="32"/>
          <w:szCs w:val="32"/>
          <w:rtl/>
        </w:rPr>
        <w:t xml:space="preserve"> </w:t>
      </w:r>
      <w:r w:rsidRPr="0031173F">
        <w:rPr>
          <w:rFonts w:cs="Fanan"/>
          <w:sz w:val="32"/>
          <w:szCs w:val="32"/>
          <w:rtl/>
        </w:rPr>
        <w:t>ولما امتدح الوليد بن المغيرة القرآن بعدما سمعه وضايقه المشركون ليقول في القرآن سوءاً قال:</w:t>
      </w:r>
      <w:r w:rsidRPr="0031173F">
        <w:rPr>
          <w:rFonts w:cs="Fanan" w:hint="cs"/>
          <w:sz w:val="32"/>
          <w:szCs w:val="32"/>
          <w:rtl/>
          <w:lang w:bidi="ar-EG"/>
        </w:rPr>
        <w:t xml:space="preserve">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b/>
          <w:bCs/>
          <w:sz w:val="32"/>
          <w:szCs w:val="32"/>
          <w:rtl/>
        </w:rPr>
        <w:t>فَقَالَ إِنْ هَذَا إلا سِحْرٌ يُؤْثَرُ</w:t>
      </w:r>
      <w:r w:rsidRPr="0031173F">
        <w:rPr>
          <w:rFonts w:cs="Fanan"/>
          <w:sz w:val="32"/>
          <w:szCs w:val="32"/>
          <w:rtl/>
        </w:rPr>
        <w:t xml:space="preserve"> </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w:t>
      </w:r>
      <w:r w:rsidRPr="0031173F">
        <w:rPr>
          <w:rFonts w:cs="Fanan"/>
          <w:sz w:val="32"/>
          <w:szCs w:val="32"/>
          <w:rtl/>
        </w:rPr>
        <w:t>المدثر:24</w:t>
      </w:r>
      <w:r w:rsidRPr="0031173F">
        <w:rPr>
          <w:rFonts w:cs="Fanan" w:hint="cs"/>
          <w:sz w:val="32"/>
          <w:szCs w:val="32"/>
          <w:rtl/>
        </w:rPr>
        <w:t>]</w:t>
      </w:r>
      <w:r w:rsidRPr="0031173F">
        <w:rPr>
          <w:rFonts w:cs="Fanan"/>
          <w:sz w:val="32"/>
          <w:szCs w:val="32"/>
          <w:rtl/>
        </w:rPr>
        <w:t> </w:t>
      </w:r>
      <w:r w:rsidRPr="0031173F">
        <w:rPr>
          <w:rFonts w:cs="Fanan" w:hint="cs"/>
          <w:sz w:val="32"/>
          <w:szCs w:val="32"/>
          <w:rtl/>
          <w:lang w:bidi="ar-EG"/>
        </w:rPr>
        <w:t xml:space="preserve">، </w:t>
      </w:r>
      <w:r w:rsidRPr="0031173F">
        <w:rPr>
          <w:rFonts w:cs="Fanan"/>
          <w:sz w:val="32"/>
          <w:szCs w:val="32"/>
          <w:rtl/>
        </w:rPr>
        <w:t>والتجأ بعض العرب إلى الجن ولاذوا بهم وعاذوا بكبارهم</w:t>
      </w:r>
      <w:r w:rsidRPr="0031173F">
        <w:rPr>
          <w:rFonts w:cs="Fanan" w:hint="cs"/>
          <w:sz w:val="32"/>
          <w:szCs w:val="32"/>
          <w:rtl/>
          <w:lang w:bidi="ar-EG"/>
        </w:rPr>
        <w:t>،</w:t>
      </w:r>
      <w:r w:rsidRPr="0031173F">
        <w:rPr>
          <w:rFonts w:cs="Fanan"/>
          <w:sz w:val="32"/>
          <w:szCs w:val="32"/>
          <w:rtl/>
        </w:rPr>
        <w:t xml:space="preserve"> وحكى القرآن عنهم ذلك</w:t>
      </w:r>
      <w:r w:rsidRPr="0031173F">
        <w:rPr>
          <w:rFonts w:cs="Fanan" w:hint="cs"/>
          <w:sz w:val="32"/>
          <w:szCs w:val="32"/>
          <w:rtl/>
          <w:lang w:bidi="ar-EG"/>
        </w:rPr>
        <w:t>،</w:t>
      </w:r>
      <w:r w:rsidRPr="0031173F">
        <w:rPr>
          <w:rFonts w:cs="Fanan"/>
          <w:sz w:val="32"/>
          <w:szCs w:val="32"/>
          <w:rtl/>
        </w:rPr>
        <w:t xml:space="preserve"> وكشف عن التعب والأذى الذي جلبه الجن لهم</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lang w:bidi="ar-EG"/>
        </w:rPr>
        <w:t xml:space="preserve">       </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b/>
          <w:bCs/>
          <w:sz w:val="32"/>
          <w:szCs w:val="32"/>
          <w:rtl/>
        </w:rPr>
        <w:t>وَأَنَّهُ كَانَ رِجَالٌ مِنَ الإِنْسِ يَعُوذُونَ بِرِجَالٍ مِنَ الْجِنِّ فَزَادُوهُمْ رَهَقاً</w:t>
      </w:r>
      <w:r w:rsidRPr="0031173F">
        <w:rPr>
          <w:rFonts w:cs="Fanan"/>
          <w:sz w:val="32"/>
          <w:szCs w:val="32"/>
          <w:rtl/>
        </w:rPr>
        <w:t xml:space="preserve"> </w:t>
      </w:r>
      <w:r w:rsidRPr="0031173F">
        <w:rPr>
          <w:rFonts w:ascii="Arial" w:hAnsi="Arial" w:cs="Fanan"/>
          <w:sz w:val="32"/>
          <w:szCs w:val="32"/>
        </w:rPr>
        <w:sym w:font="AGA Arabesque" w:char="F05B"/>
      </w:r>
      <w:r w:rsidRPr="0031173F">
        <w:rPr>
          <w:rFonts w:cs="Fanan"/>
          <w:sz w:val="32"/>
          <w:szCs w:val="32"/>
          <w:rtl/>
        </w:rPr>
        <w:t xml:space="preserve"> </w:t>
      </w:r>
      <w:r w:rsidRPr="0031173F">
        <w:rPr>
          <w:rFonts w:cs="Fanan" w:hint="cs"/>
          <w:sz w:val="32"/>
          <w:szCs w:val="32"/>
          <w:rtl/>
        </w:rPr>
        <w:t>[</w:t>
      </w:r>
      <w:r w:rsidRPr="0031173F">
        <w:rPr>
          <w:rFonts w:cs="Fanan"/>
          <w:sz w:val="32"/>
          <w:szCs w:val="32"/>
          <w:rtl/>
        </w:rPr>
        <w:t>الجـن:6</w:t>
      </w:r>
      <w:r w:rsidRPr="0031173F">
        <w:rPr>
          <w:rFonts w:cs="Fanan" w:hint="cs"/>
          <w:sz w:val="32"/>
          <w:szCs w:val="32"/>
          <w:rtl/>
        </w:rPr>
        <w:t>]</w:t>
      </w:r>
      <w:r w:rsidRPr="0031173F">
        <w:rPr>
          <w:rFonts w:cs="Fanan"/>
          <w:sz w:val="32"/>
          <w:szCs w:val="32"/>
          <w:rtl/>
        </w:rPr>
        <w:t xml:space="preserve"> .</w:t>
      </w:r>
      <w:r w:rsidRPr="0031173F">
        <w:rPr>
          <w:rFonts w:ascii="Tahoma" w:hAnsi="Tahoma" w:cs="Fanan"/>
          <w:sz w:val="32"/>
          <w:szCs w:val="32"/>
          <w:rtl/>
        </w:rPr>
        <w:br/>
      </w:r>
      <w:r w:rsidRPr="0031173F">
        <w:rPr>
          <w:rFonts w:cs="Fanan" w:hint="cs"/>
          <w:b/>
          <w:bCs/>
          <w:sz w:val="32"/>
          <w:szCs w:val="32"/>
          <w:rtl/>
        </w:rPr>
        <w:t>سابعاً : السحر في هذا الزمن :</w:t>
      </w:r>
    </w:p>
    <w:p w:rsidR="0031173F" w:rsidRPr="0031173F" w:rsidRDefault="0031173F" w:rsidP="0031173F">
      <w:pPr>
        <w:ind w:firstLine="720"/>
        <w:jc w:val="lowKashida"/>
        <w:rPr>
          <w:rFonts w:cs="Fanan"/>
          <w:sz w:val="32"/>
          <w:szCs w:val="32"/>
          <w:rtl/>
        </w:rPr>
      </w:pPr>
      <w:r w:rsidRPr="0031173F">
        <w:rPr>
          <w:rFonts w:cs="Fanan" w:hint="cs"/>
          <w:sz w:val="32"/>
          <w:szCs w:val="32"/>
          <w:rtl/>
        </w:rPr>
        <w:t>لقد تفشى السحر في هذا الزمن فشوا</w:t>
      </w:r>
      <w:r w:rsidRPr="0031173F">
        <w:rPr>
          <w:rFonts w:cs="Fanan" w:hint="cs"/>
          <w:sz w:val="32"/>
          <w:szCs w:val="32"/>
          <w:rtl/>
          <w:lang w:bidi="ar-EG"/>
        </w:rPr>
        <w:t>ً</w:t>
      </w:r>
      <w:r w:rsidRPr="0031173F">
        <w:rPr>
          <w:rFonts w:cs="Fanan" w:hint="cs"/>
          <w:sz w:val="32"/>
          <w:szCs w:val="32"/>
          <w:rtl/>
        </w:rPr>
        <w:t xml:space="preserve"> عظيما</w:t>
      </w:r>
      <w:r w:rsidRPr="0031173F">
        <w:rPr>
          <w:rFonts w:cs="Fanan" w:hint="cs"/>
          <w:sz w:val="32"/>
          <w:szCs w:val="32"/>
          <w:rtl/>
          <w:lang w:bidi="ar-EG"/>
        </w:rPr>
        <w:t>ً،</w:t>
      </w:r>
      <w:r w:rsidRPr="0031173F">
        <w:rPr>
          <w:rFonts w:cs="Fanan" w:hint="cs"/>
          <w:sz w:val="32"/>
          <w:szCs w:val="32"/>
          <w:rtl/>
        </w:rPr>
        <w:t xml:space="preserve"> وأضحى كثير  من الناس يتعلقون بالسحرة، ويسمونهم تارة بالمداوي، وتارة بالشيخ، وتارة بالطبيب، وتارة بالمهرج</w:t>
      </w:r>
      <w:r w:rsidRPr="0031173F">
        <w:rPr>
          <w:rFonts w:cs="Fanan" w:hint="cs"/>
          <w:sz w:val="32"/>
          <w:szCs w:val="32"/>
          <w:rtl/>
          <w:lang w:bidi="ar-EG"/>
        </w:rPr>
        <w:t>،</w:t>
      </w:r>
      <w:r w:rsidRPr="0031173F">
        <w:rPr>
          <w:rFonts w:cs="Fanan" w:hint="cs"/>
          <w:sz w:val="32"/>
          <w:szCs w:val="32"/>
          <w:rtl/>
        </w:rPr>
        <w:t xml:space="preserve"> ويندرج تحتها </w:t>
      </w:r>
      <w:r w:rsidRPr="0031173F">
        <w:rPr>
          <w:rFonts w:cs="Fanan" w:hint="cs"/>
          <w:sz w:val="32"/>
          <w:szCs w:val="32"/>
          <w:rtl/>
          <w:lang w:bidi="ar-EG"/>
        </w:rPr>
        <w:t>ال</w:t>
      </w:r>
      <w:r w:rsidRPr="0031173F">
        <w:rPr>
          <w:rFonts w:cs="Fanan" w:hint="cs"/>
          <w:sz w:val="32"/>
          <w:szCs w:val="32"/>
          <w:rtl/>
        </w:rPr>
        <w:t>استعانة بالشياطين و</w:t>
      </w:r>
      <w:r w:rsidRPr="0031173F">
        <w:rPr>
          <w:rFonts w:cs="Fanan" w:hint="cs"/>
          <w:sz w:val="32"/>
          <w:szCs w:val="32"/>
          <w:rtl/>
          <w:lang w:bidi="ar-EG"/>
        </w:rPr>
        <w:t>ال</w:t>
      </w:r>
      <w:r w:rsidRPr="0031173F">
        <w:rPr>
          <w:rFonts w:cs="Fanan" w:hint="cs"/>
          <w:sz w:val="32"/>
          <w:szCs w:val="32"/>
          <w:rtl/>
        </w:rPr>
        <w:t>ركون إليهم و</w:t>
      </w:r>
      <w:r w:rsidRPr="0031173F">
        <w:rPr>
          <w:rFonts w:cs="Fanan" w:hint="cs"/>
          <w:sz w:val="32"/>
          <w:szCs w:val="32"/>
          <w:rtl/>
          <w:lang w:bidi="ar-EG"/>
        </w:rPr>
        <w:t>ال</w:t>
      </w:r>
      <w:r w:rsidRPr="0031173F">
        <w:rPr>
          <w:rFonts w:cs="Fanan" w:hint="cs"/>
          <w:sz w:val="32"/>
          <w:szCs w:val="32"/>
          <w:rtl/>
        </w:rPr>
        <w:t>استسلام لهم</w:t>
      </w:r>
      <w:r w:rsidRPr="0031173F">
        <w:rPr>
          <w:rFonts w:cs="Fanan" w:hint="cs"/>
          <w:sz w:val="32"/>
          <w:szCs w:val="32"/>
          <w:rtl/>
          <w:lang w:bidi="ar-EG"/>
        </w:rPr>
        <w:t>،</w:t>
      </w:r>
      <w:r w:rsidRPr="0031173F">
        <w:rPr>
          <w:rFonts w:cs="Fanan" w:hint="cs"/>
          <w:sz w:val="32"/>
          <w:szCs w:val="32"/>
          <w:rtl/>
        </w:rPr>
        <w:t xml:space="preserve"> وتعجب من مكرهم وكيدهم</w:t>
      </w:r>
      <w:r w:rsidRPr="0031173F">
        <w:rPr>
          <w:rFonts w:cs="Fanan" w:hint="cs"/>
          <w:sz w:val="32"/>
          <w:szCs w:val="32"/>
          <w:rtl/>
          <w:lang w:bidi="ar-EG"/>
        </w:rPr>
        <w:t>،</w:t>
      </w:r>
      <w:r w:rsidRPr="0031173F">
        <w:rPr>
          <w:rFonts w:cs="Fanan" w:hint="cs"/>
          <w:sz w:val="32"/>
          <w:szCs w:val="32"/>
          <w:rtl/>
        </w:rPr>
        <w:t xml:space="preserve"> حتى صعق</w:t>
      </w:r>
      <w:r w:rsidRPr="0031173F">
        <w:rPr>
          <w:rFonts w:cs="Fanan" w:hint="cs"/>
          <w:sz w:val="32"/>
          <w:szCs w:val="32"/>
          <w:rtl/>
          <w:lang w:bidi="ar-EG"/>
        </w:rPr>
        <w:t>ت</w:t>
      </w:r>
      <w:r w:rsidRPr="0031173F">
        <w:rPr>
          <w:rFonts w:cs="Fanan" w:hint="cs"/>
          <w:sz w:val="32"/>
          <w:szCs w:val="32"/>
          <w:rtl/>
        </w:rPr>
        <w:t xml:space="preserve"> الأمة بأن أضحى لأرباب السحر قنوات تبث سمومها بين أركان البيوت</w:t>
      </w:r>
      <w:r w:rsidRPr="0031173F">
        <w:rPr>
          <w:rFonts w:cs="Fanan" w:hint="cs"/>
          <w:sz w:val="32"/>
          <w:szCs w:val="32"/>
          <w:rtl/>
          <w:lang w:bidi="ar-EG"/>
        </w:rPr>
        <w:t>،</w:t>
      </w:r>
      <w:r w:rsidRPr="0031173F">
        <w:rPr>
          <w:rFonts w:cs="Fanan" w:hint="cs"/>
          <w:sz w:val="32"/>
          <w:szCs w:val="32"/>
          <w:rtl/>
        </w:rPr>
        <w:t xml:space="preserve"> ويا للعجب</w:t>
      </w:r>
      <w:r w:rsidRPr="0031173F">
        <w:rPr>
          <w:rFonts w:cs="Fanan" w:hint="cs"/>
          <w:sz w:val="32"/>
          <w:szCs w:val="32"/>
          <w:rtl/>
          <w:lang w:bidi="ar-EG"/>
        </w:rPr>
        <w:t>!</w:t>
      </w:r>
      <w:r w:rsidRPr="0031173F">
        <w:rPr>
          <w:rFonts w:cs="Fanan" w:hint="cs"/>
          <w:sz w:val="32"/>
          <w:szCs w:val="32"/>
          <w:rtl/>
        </w:rPr>
        <w:t xml:space="preserve"> </w:t>
      </w:r>
      <w:r w:rsidRPr="0031173F">
        <w:rPr>
          <w:rFonts w:cs="Fanan" w:hint="cs"/>
          <w:sz w:val="32"/>
          <w:szCs w:val="32"/>
          <w:rtl/>
          <w:lang w:bidi="ar-EG"/>
        </w:rPr>
        <w:t>إ</w:t>
      </w:r>
      <w:r w:rsidRPr="0031173F">
        <w:rPr>
          <w:rFonts w:cs="Fanan" w:hint="cs"/>
          <w:sz w:val="32"/>
          <w:szCs w:val="32"/>
          <w:rtl/>
        </w:rPr>
        <w:t>ن المتأمل</w:t>
      </w:r>
      <w:r w:rsidRPr="0031173F">
        <w:rPr>
          <w:rFonts w:cs="Fanan" w:hint="cs"/>
          <w:sz w:val="32"/>
          <w:szCs w:val="32"/>
          <w:rtl/>
          <w:lang w:bidi="ar-EG"/>
        </w:rPr>
        <w:t xml:space="preserve"> </w:t>
      </w:r>
      <w:r w:rsidRPr="0031173F">
        <w:rPr>
          <w:rFonts w:cs="Fanan" w:hint="cs"/>
          <w:sz w:val="32"/>
          <w:szCs w:val="32"/>
          <w:rtl/>
        </w:rPr>
        <w:t>يرى كثرة الاتصال</w:t>
      </w:r>
      <w:r w:rsidRPr="0031173F">
        <w:rPr>
          <w:rFonts w:cs="Fanan" w:hint="cs"/>
          <w:sz w:val="32"/>
          <w:szCs w:val="32"/>
          <w:rtl/>
          <w:lang w:bidi="ar-EG"/>
        </w:rPr>
        <w:t>، ويزداد العجب</w:t>
      </w:r>
      <w:r w:rsidRPr="0031173F">
        <w:rPr>
          <w:rFonts w:cs="Fanan" w:hint="cs"/>
          <w:sz w:val="32"/>
          <w:szCs w:val="32"/>
          <w:rtl/>
        </w:rPr>
        <w:t xml:space="preserve"> من تجرؤ أولئك السحرة على الخالق وزيادة الجهل في الأمة في زمن العلم، فكان علم كثير منهم نظريا</w:t>
      </w:r>
      <w:r w:rsidRPr="0031173F">
        <w:rPr>
          <w:rFonts w:cs="Fanan" w:hint="cs"/>
          <w:sz w:val="32"/>
          <w:szCs w:val="32"/>
          <w:rtl/>
          <w:lang w:bidi="ar-EG"/>
        </w:rPr>
        <w:t>ً</w:t>
      </w:r>
      <w:r w:rsidRPr="0031173F">
        <w:rPr>
          <w:rFonts w:cs="Fanan" w:hint="cs"/>
          <w:sz w:val="32"/>
          <w:szCs w:val="32"/>
          <w:rtl/>
        </w:rPr>
        <w:t xml:space="preserve"> وليس تطبيقيا</w:t>
      </w:r>
      <w:r w:rsidRPr="0031173F">
        <w:rPr>
          <w:rFonts w:cs="Fanan" w:hint="cs"/>
          <w:sz w:val="32"/>
          <w:szCs w:val="32"/>
          <w:rtl/>
          <w:lang w:bidi="ar-EG"/>
        </w:rPr>
        <w:t>ً</w:t>
      </w:r>
      <w:r w:rsidRPr="0031173F">
        <w:rPr>
          <w:rFonts w:cs="Fanan" w:hint="cs"/>
          <w:sz w:val="32"/>
          <w:szCs w:val="32"/>
          <w:rtl/>
        </w:rPr>
        <w:t xml:space="preserve"> والله المستعان.</w:t>
      </w:r>
    </w:p>
    <w:p w:rsidR="0031173F" w:rsidRPr="0031173F" w:rsidRDefault="0031173F" w:rsidP="0031173F">
      <w:pPr>
        <w:ind w:firstLine="720"/>
        <w:jc w:val="lowKashida"/>
        <w:rPr>
          <w:rFonts w:cs="Fanan"/>
          <w:b/>
          <w:bCs/>
          <w:sz w:val="32"/>
          <w:szCs w:val="32"/>
          <w:rtl/>
          <w:lang w:bidi="ar-EG"/>
        </w:rPr>
      </w:pPr>
      <w:r w:rsidRPr="0031173F">
        <w:rPr>
          <w:rFonts w:cs="Fanan" w:hint="cs"/>
          <w:b/>
          <w:bCs/>
          <w:sz w:val="32"/>
          <w:szCs w:val="32"/>
          <w:rtl/>
        </w:rPr>
        <w:t>أما مصدر السحر وأول من عرف</w:t>
      </w:r>
      <w:r w:rsidRPr="0031173F">
        <w:rPr>
          <w:rFonts w:cs="Fanan" w:hint="cs"/>
          <w:b/>
          <w:bCs/>
          <w:sz w:val="32"/>
          <w:szCs w:val="32"/>
          <w:rtl/>
          <w:lang w:bidi="ar-EG"/>
        </w:rPr>
        <w:t>،</w:t>
      </w:r>
      <w:r w:rsidRPr="0031173F">
        <w:rPr>
          <w:rFonts w:cs="Fanan" w:hint="cs"/>
          <w:sz w:val="32"/>
          <w:szCs w:val="32"/>
          <w:rtl/>
          <w:lang w:bidi="ar-EG"/>
        </w:rPr>
        <w:t xml:space="preserve"> </w:t>
      </w:r>
      <w:r w:rsidRPr="0031173F">
        <w:rPr>
          <w:rFonts w:cs="Fanan" w:hint="cs"/>
          <w:sz w:val="32"/>
          <w:szCs w:val="32"/>
          <w:rtl/>
        </w:rPr>
        <w:t>بمعنى</w:t>
      </w:r>
      <w:r w:rsidRPr="0031173F">
        <w:rPr>
          <w:rFonts w:cs="Fanan" w:hint="cs"/>
          <w:sz w:val="32"/>
          <w:szCs w:val="32"/>
          <w:rtl/>
          <w:lang w:bidi="ar-EG"/>
        </w:rPr>
        <w:t xml:space="preserve">: </w:t>
      </w:r>
      <w:r w:rsidRPr="0031173F">
        <w:rPr>
          <w:rFonts w:cs="Fanan" w:hint="cs"/>
          <w:sz w:val="32"/>
          <w:szCs w:val="32"/>
          <w:rtl/>
        </w:rPr>
        <w:t>هل مصدر السحر هما الملكان اللذان أخبر الله</w:t>
      </w:r>
      <w:r w:rsidRPr="0031173F">
        <w:rPr>
          <w:rFonts w:cs="Fanan" w:hint="cs"/>
          <w:sz w:val="32"/>
          <w:szCs w:val="32"/>
          <w:rtl/>
          <w:lang w:bidi="ar-EG"/>
        </w:rPr>
        <w:t xml:space="preserve"> ـ</w:t>
      </w:r>
      <w:r w:rsidRPr="0031173F">
        <w:rPr>
          <w:rFonts w:cs="Fanan" w:hint="cs"/>
          <w:sz w:val="32"/>
          <w:szCs w:val="32"/>
          <w:rtl/>
        </w:rPr>
        <w:t xml:space="preserve"> تعالى</w:t>
      </w:r>
      <w:r w:rsidRPr="0031173F">
        <w:rPr>
          <w:rFonts w:cs="Fanan" w:hint="cs"/>
          <w:sz w:val="32"/>
          <w:szCs w:val="32"/>
          <w:rtl/>
          <w:lang w:bidi="ar-EG"/>
        </w:rPr>
        <w:t xml:space="preserve"> ـ</w:t>
      </w:r>
      <w:r w:rsidRPr="0031173F">
        <w:rPr>
          <w:rFonts w:cs="Fanan" w:hint="cs"/>
          <w:sz w:val="32"/>
          <w:szCs w:val="32"/>
          <w:rtl/>
        </w:rPr>
        <w:t xml:space="preserve"> عنهما</w:t>
      </w:r>
      <w:r w:rsidRPr="0031173F">
        <w:rPr>
          <w:rFonts w:cs="Fanan" w:hint="cs"/>
          <w:sz w:val="32"/>
          <w:szCs w:val="32"/>
          <w:rtl/>
          <w:lang w:bidi="ar-EG"/>
        </w:rPr>
        <w:t xml:space="preserve"> في قوله</w:t>
      </w:r>
      <w:r w:rsidRPr="0031173F">
        <w:rPr>
          <w:rFonts w:cs="Fanan" w:hint="cs"/>
          <w:sz w:val="32"/>
          <w:szCs w:val="32"/>
          <w:rtl/>
        </w:rPr>
        <w:t xml:space="preserve"> سبحانه :</w:t>
      </w:r>
      <w:r w:rsidRPr="0031173F">
        <w:rPr>
          <w:rFonts w:ascii="Arial" w:hAnsi="Arial" w:cs="Fanan"/>
          <w:sz w:val="32"/>
          <w:szCs w:val="32"/>
        </w:rPr>
        <w:sym w:font="AGA Arabesque" w:char="F05D"/>
      </w:r>
      <w:r w:rsidRPr="0031173F">
        <w:rPr>
          <w:rFonts w:ascii="Arial" w:hAnsi="Arial" w:cs="Fanan" w:hint="cs"/>
          <w:sz w:val="32"/>
          <w:szCs w:val="32"/>
          <w:rtl/>
        </w:rPr>
        <w:t xml:space="preserve"> </w:t>
      </w:r>
      <w:r w:rsidRPr="0031173F">
        <w:rPr>
          <w:rFonts w:cs="Fanan" w:hint="cs"/>
          <w:b/>
          <w:bCs/>
          <w:sz w:val="32"/>
          <w:szCs w:val="32"/>
          <w:rtl/>
        </w:rPr>
        <w:t xml:space="preserve">وَمَا أُنْزِلَ عَلَى الْمَلَكَيْنِ بِبَابِلَ هَارُوتَ وَمَارُوتَ </w:t>
      </w:r>
      <w:r w:rsidRPr="0031173F">
        <w:rPr>
          <w:rFonts w:ascii="Arial" w:hAnsi="Arial" w:cs="Fanan"/>
          <w:sz w:val="32"/>
          <w:szCs w:val="32"/>
        </w:rPr>
        <w:sym w:font="AGA Arabesque" w:char="F05B"/>
      </w:r>
      <w:r w:rsidRPr="0031173F">
        <w:rPr>
          <w:rFonts w:cs="Fanan" w:hint="cs"/>
          <w:sz w:val="32"/>
          <w:szCs w:val="32"/>
          <w:rtl/>
        </w:rPr>
        <w:t xml:space="preserve"> [البقرة-102]</w:t>
      </w:r>
      <w:r w:rsidRPr="0031173F">
        <w:rPr>
          <w:rFonts w:cs="Fanan" w:hint="cs"/>
          <w:sz w:val="32"/>
          <w:szCs w:val="32"/>
          <w:rtl/>
          <w:lang w:bidi="ar-EG"/>
        </w:rPr>
        <w:t>،</w:t>
      </w:r>
      <w:r w:rsidRPr="0031173F">
        <w:rPr>
          <w:rFonts w:cs="Fanan" w:hint="cs"/>
          <w:sz w:val="32"/>
          <w:szCs w:val="32"/>
          <w:rtl/>
        </w:rPr>
        <w:t>أم أن أصل نشوء السحر من الشياطين</w:t>
      </w:r>
      <w:r w:rsidRPr="0031173F">
        <w:rPr>
          <w:rFonts w:cs="Fanan" w:hint="cs"/>
          <w:sz w:val="32"/>
          <w:szCs w:val="32"/>
          <w:rtl/>
          <w:lang w:bidi="ar-EG"/>
        </w:rPr>
        <w:t>،</w:t>
      </w:r>
      <w:r w:rsidRPr="0031173F">
        <w:rPr>
          <w:rFonts w:cs="Fanan" w:hint="cs"/>
          <w:sz w:val="32"/>
          <w:szCs w:val="32"/>
          <w:rtl/>
        </w:rPr>
        <w:t xml:space="preserve"> كما قال </w:t>
      </w:r>
      <w:r w:rsidRPr="0031173F">
        <w:rPr>
          <w:rFonts w:cs="Fanan" w:hint="cs"/>
          <w:sz w:val="32"/>
          <w:szCs w:val="32"/>
          <w:rtl/>
        </w:rPr>
        <w:lastRenderedPageBreak/>
        <w:t xml:space="preserve">تعالى: </w:t>
      </w:r>
      <w:r w:rsidRPr="0031173F">
        <w:rPr>
          <w:rFonts w:ascii="Arial" w:hAnsi="Arial" w:cs="Fanan"/>
          <w:sz w:val="32"/>
          <w:szCs w:val="32"/>
        </w:rPr>
        <w:sym w:font="AGA Arabesque" w:char="F05D"/>
      </w:r>
      <w:r w:rsidRPr="0031173F">
        <w:rPr>
          <w:rFonts w:cs="Fanan" w:hint="cs"/>
          <w:b/>
          <w:bCs/>
          <w:sz w:val="32"/>
          <w:szCs w:val="32"/>
          <w:rtl/>
        </w:rPr>
        <w:t>وَاتَّبَعُوا مَا تَتْلُوا الشَّيَاطِينُ عَلَى مُلْكِ سُلَيْمَانَ وَمَا كَفَرَ سُلَيْمَانُ وَلَكِنَّ الشَّيَاطِينَ كَفَرُوا يُعَلِّمُونَ النَّاسَ السِّحْرَ</w:t>
      </w:r>
      <w:r w:rsidRPr="0031173F">
        <w:rPr>
          <w:rFonts w:ascii="Arial" w:hAnsi="Arial" w:cs="Fanan"/>
          <w:sz w:val="32"/>
          <w:szCs w:val="32"/>
        </w:rPr>
        <w:sym w:font="AGA Arabesque" w:char="F05B"/>
      </w:r>
      <w:r w:rsidRPr="0031173F">
        <w:rPr>
          <w:rFonts w:cs="Fanan" w:hint="cs"/>
          <w:sz w:val="32"/>
          <w:szCs w:val="32"/>
          <w:rtl/>
        </w:rPr>
        <w:t xml:space="preserve"> [ البقرة-102]</w:t>
      </w:r>
      <w:r w:rsidRPr="0031173F">
        <w:rPr>
          <w:rFonts w:cs="Fanan" w:hint="cs"/>
          <w:sz w:val="32"/>
          <w:szCs w:val="32"/>
          <w:rtl/>
          <w:lang w:bidi="ar-EG"/>
        </w:rPr>
        <w:t xml:space="preserve">، </w:t>
      </w:r>
      <w:r w:rsidRPr="0031173F">
        <w:rPr>
          <w:rFonts w:cs="Fanan" w:hint="cs"/>
          <w:sz w:val="32"/>
          <w:szCs w:val="32"/>
          <w:rtl/>
        </w:rPr>
        <w:t>أم أن أصل نشوء السح</w:t>
      </w:r>
      <w:r w:rsidRPr="0031173F">
        <w:rPr>
          <w:rFonts w:cs="Fanan" w:hint="eastAsia"/>
          <w:sz w:val="32"/>
          <w:szCs w:val="32"/>
          <w:rtl/>
        </w:rPr>
        <w:t>ر</w:t>
      </w:r>
      <w:r w:rsidRPr="0031173F">
        <w:rPr>
          <w:rFonts w:cs="Fanan" w:hint="cs"/>
          <w:sz w:val="32"/>
          <w:szCs w:val="32"/>
          <w:rtl/>
        </w:rPr>
        <w:t xml:space="preserve"> هو الإنسان</w:t>
      </w:r>
      <w:r w:rsidRPr="0031173F">
        <w:rPr>
          <w:rFonts w:cs="Fanan" w:hint="cs"/>
          <w:sz w:val="32"/>
          <w:szCs w:val="32"/>
          <w:rtl/>
          <w:lang w:bidi="ar-EG"/>
        </w:rPr>
        <w:t xml:space="preserve"> ؟</w:t>
      </w:r>
      <w:r w:rsidRPr="0031173F">
        <w:rPr>
          <w:rFonts w:cs="Fanan" w:hint="cs"/>
          <w:b/>
          <w:bCs/>
          <w:sz w:val="32"/>
          <w:szCs w:val="32"/>
          <w:rtl/>
          <w:lang w:bidi="ar-EG"/>
        </w:rPr>
        <w:t xml:space="preserve"> </w:t>
      </w:r>
    </w:p>
    <w:p w:rsidR="0031173F" w:rsidRPr="0031173F" w:rsidRDefault="0031173F" w:rsidP="0031173F">
      <w:pPr>
        <w:jc w:val="center"/>
        <w:rPr>
          <w:rFonts w:cs="Fanan"/>
          <w:sz w:val="32"/>
          <w:szCs w:val="32"/>
          <w:rtl/>
        </w:rPr>
      </w:pPr>
      <w:r w:rsidRPr="0031173F">
        <w:rPr>
          <w:rFonts w:cs="Fanan" w:hint="cs"/>
          <w:b/>
          <w:bCs/>
          <w:sz w:val="32"/>
          <w:szCs w:val="32"/>
          <w:rtl/>
          <w:lang w:bidi="ar-EG"/>
        </w:rPr>
        <w:t xml:space="preserve">هذا على </w:t>
      </w:r>
      <w:r w:rsidRPr="0031173F">
        <w:rPr>
          <w:rFonts w:cs="Fanan" w:hint="cs"/>
          <w:b/>
          <w:bCs/>
          <w:sz w:val="32"/>
          <w:szCs w:val="32"/>
          <w:rtl/>
        </w:rPr>
        <w:t>أقوال</w:t>
      </w:r>
      <w:r w:rsidRPr="0031173F">
        <w:rPr>
          <w:rFonts w:cs="Fanan" w:hint="cs"/>
          <w:b/>
          <w:bCs/>
          <w:sz w:val="32"/>
          <w:szCs w:val="32"/>
          <w:rtl/>
          <w:lang w:bidi="ar-EG"/>
        </w:rPr>
        <w:t xml:space="preserve"> عند</w:t>
      </w:r>
      <w:r w:rsidRPr="0031173F">
        <w:rPr>
          <w:rFonts w:cs="Fanan" w:hint="cs"/>
          <w:b/>
          <w:bCs/>
          <w:sz w:val="32"/>
          <w:szCs w:val="32"/>
          <w:rtl/>
        </w:rPr>
        <w:t xml:space="preserve"> العلماء</w:t>
      </w:r>
    </w:p>
    <w:p w:rsidR="0031173F" w:rsidRPr="0031173F" w:rsidRDefault="0031173F" w:rsidP="0031173F">
      <w:pPr>
        <w:widowControl w:val="0"/>
        <w:ind w:firstLine="680"/>
        <w:jc w:val="lowKashida"/>
        <w:rPr>
          <w:rFonts w:cs="Fanan"/>
          <w:sz w:val="32"/>
          <w:szCs w:val="32"/>
          <w:rtl/>
        </w:rPr>
      </w:pPr>
      <w:r w:rsidRPr="0031173F">
        <w:rPr>
          <w:rFonts w:cs="Fanan" w:hint="cs"/>
          <w:b/>
          <w:bCs/>
          <w:sz w:val="32"/>
          <w:szCs w:val="32"/>
          <w:rtl/>
        </w:rPr>
        <w:t>القول الأول</w:t>
      </w:r>
      <w:r w:rsidRPr="0031173F">
        <w:rPr>
          <w:rFonts w:cs="Fanan" w:hint="cs"/>
          <w:sz w:val="32"/>
          <w:szCs w:val="32"/>
          <w:rtl/>
        </w:rPr>
        <w:t>:</w:t>
      </w:r>
      <w:r w:rsidRPr="0031173F">
        <w:rPr>
          <w:rFonts w:cs="Fanan" w:hint="cs"/>
          <w:b/>
          <w:bCs/>
          <w:sz w:val="32"/>
          <w:szCs w:val="32"/>
          <w:rtl/>
        </w:rPr>
        <w:t xml:space="preserve"> مصدر السحر الملكان</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 xml:space="preserve"> وذلك أن الله تبارك وتعالى أنزله مع الملكين هاروت وماروت ابتلاء</w:t>
      </w:r>
      <w:r w:rsidRPr="0031173F">
        <w:rPr>
          <w:rFonts w:cs="Fanan" w:hint="cs"/>
          <w:sz w:val="32"/>
          <w:szCs w:val="32"/>
          <w:rtl/>
          <w:lang w:bidi="ar-EG"/>
        </w:rPr>
        <w:t>ً</w:t>
      </w:r>
      <w:r w:rsidRPr="0031173F">
        <w:rPr>
          <w:rFonts w:cs="Fanan" w:hint="cs"/>
          <w:sz w:val="32"/>
          <w:szCs w:val="32"/>
          <w:rtl/>
        </w:rPr>
        <w:t xml:space="preserve"> منه سبحانه وفتنة للناس، يقول الإمام النسفي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92"/>
      </w:r>
      <w:r w:rsidRPr="0031173F">
        <w:rPr>
          <w:rFonts w:ascii="Arial" w:hAnsi="Arial" w:cs="Fanan" w:hint="cs"/>
          <w:sz w:val="32"/>
          <w:szCs w:val="32"/>
          <w:vertAlign w:val="superscript"/>
          <w:rtl/>
        </w:rPr>
        <w:t xml:space="preserve">) </w:t>
      </w:r>
      <w:r w:rsidRPr="0031173F">
        <w:rPr>
          <w:rFonts w:cs="Fanan" w:hint="cs"/>
          <w:sz w:val="32"/>
          <w:szCs w:val="32"/>
          <w:rtl/>
          <w:lang w:bidi="ar-EG"/>
        </w:rPr>
        <w:t xml:space="preserve">ـ </w:t>
      </w:r>
      <w:r w:rsidRPr="0031173F">
        <w:rPr>
          <w:rFonts w:cs="Fanan" w:hint="cs"/>
          <w:sz w:val="32"/>
          <w:szCs w:val="32"/>
          <w:rtl/>
        </w:rPr>
        <w:t>رحمه الله ـ :</w:t>
      </w:r>
      <w:r w:rsidRPr="0031173F">
        <w:rPr>
          <w:rFonts w:cs="Fanan" w:hint="cs"/>
          <w:sz w:val="32"/>
          <w:szCs w:val="32"/>
          <w:rtl/>
          <w:lang w:bidi="ar-EG"/>
        </w:rPr>
        <w:t xml:space="preserve"> (</w:t>
      </w:r>
      <w:r w:rsidRPr="0031173F">
        <w:rPr>
          <w:rFonts w:ascii="Arial" w:hAnsi="Arial" w:cs="Fanan"/>
          <w:sz w:val="32"/>
          <w:szCs w:val="32"/>
        </w:rPr>
        <w:sym w:font="AGA Arabesque" w:char="F05D"/>
      </w:r>
      <w:r w:rsidRPr="0031173F">
        <w:rPr>
          <w:rFonts w:cs="Fanan" w:hint="cs"/>
          <w:b/>
          <w:bCs/>
          <w:sz w:val="32"/>
          <w:szCs w:val="32"/>
          <w:rtl/>
        </w:rPr>
        <w:t>وَمَا أُنْزِلَ عَلَى الْمَلَكَيْنِ</w:t>
      </w:r>
      <w:r w:rsidRPr="0031173F">
        <w:rPr>
          <w:rFonts w:ascii="Arial" w:hAnsi="Arial" w:cs="Fanan"/>
          <w:sz w:val="32"/>
          <w:szCs w:val="32"/>
        </w:rPr>
        <w:sym w:font="AGA Arabesque" w:char="F05B"/>
      </w:r>
      <w:r w:rsidRPr="0031173F">
        <w:rPr>
          <w:rFonts w:cs="Fanan" w:hint="cs"/>
          <w:sz w:val="32"/>
          <w:szCs w:val="32"/>
          <w:rtl/>
          <w:lang w:bidi="ar-EG"/>
        </w:rPr>
        <w:t xml:space="preserve"> ،    </w:t>
      </w:r>
      <w:r w:rsidRPr="0031173F">
        <w:rPr>
          <w:rFonts w:cs="Fanan" w:hint="cs"/>
          <w:sz w:val="32"/>
          <w:szCs w:val="32"/>
          <w:rtl/>
        </w:rPr>
        <w:t xml:space="preserve">ذهب </w:t>
      </w:r>
      <w:r w:rsidRPr="0031173F">
        <w:rPr>
          <w:rFonts w:cs="Fanan"/>
          <w:sz w:val="32"/>
          <w:szCs w:val="32"/>
          <w:rtl/>
        </w:rPr>
        <w:t xml:space="preserve">الجمهور على أن </w:t>
      </w:r>
      <w:r w:rsidRPr="0031173F">
        <w:rPr>
          <w:rFonts w:cs="Fanan" w:hint="cs"/>
          <w:sz w:val="32"/>
          <w:szCs w:val="32"/>
          <w:rtl/>
        </w:rPr>
        <w:t>«</w:t>
      </w:r>
      <w:r w:rsidRPr="0031173F">
        <w:rPr>
          <w:rFonts w:cs="Fanan"/>
          <w:sz w:val="32"/>
          <w:szCs w:val="32"/>
          <w:rtl/>
        </w:rPr>
        <w:t xml:space="preserve">ما» بمعنى </w:t>
      </w:r>
      <w:r w:rsidRPr="0031173F">
        <w:rPr>
          <w:rFonts w:cs="Fanan" w:hint="cs"/>
          <w:sz w:val="32"/>
          <w:szCs w:val="32"/>
          <w:rtl/>
        </w:rPr>
        <w:t>الذي</w:t>
      </w:r>
      <w:r w:rsidRPr="0031173F">
        <w:rPr>
          <w:rFonts w:cs="Fanan" w:hint="cs"/>
          <w:sz w:val="32"/>
          <w:szCs w:val="32"/>
          <w:rtl/>
          <w:lang w:bidi="ar-EG"/>
        </w:rPr>
        <w:t>،</w:t>
      </w:r>
      <w:r w:rsidRPr="0031173F">
        <w:rPr>
          <w:rFonts w:cs="Fanan"/>
          <w:sz w:val="32"/>
          <w:szCs w:val="32"/>
          <w:rtl/>
        </w:rPr>
        <w:t xml:space="preserve"> وهو نصب عطف على السحر</w:t>
      </w:r>
      <w:r w:rsidRPr="0031173F">
        <w:rPr>
          <w:rFonts w:cs="Fanan" w:hint="cs"/>
          <w:sz w:val="32"/>
          <w:szCs w:val="32"/>
          <w:rtl/>
        </w:rPr>
        <w:t>،</w:t>
      </w:r>
      <w:r w:rsidRPr="0031173F">
        <w:rPr>
          <w:rFonts w:cs="Fanan"/>
          <w:sz w:val="32"/>
          <w:szCs w:val="32"/>
          <w:rtl/>
        </w:rPr>
        <w:t xml:space="preserve"> </w:t>
      </w:r>
      <w:r w:rsidRPr="0031173F">
        <w:rPr>
          <w:rFonts w:cs="Fanan" w:hint="cs"/>
          <w:sz w:val="32"/>
          <w:szCs w:val="32"/>
          <w:rtl/>
        </w:rPr>
        <w:t>أي:</w:t>
      </w:r>
      <w:r w:rsidRPr="0031173F">
        <w:rPr>
          <w:rFonts w:cs="Fanan"/>
          <w:sz w:val="32"/>
          <w:szCs w:val="32"/>
          <w:rtl/>
        </w:rPr>
        <w:t xml:space="preserve"> ويعلمونهم ما أنزل على الملكين أوعلى ما تتلو</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t>أي</w:t>
      </w:r>
      <w:r w:rsidRPr="0031173F">
        <w:rPr>
          <w:rFonts w:cs="Fanan" w:hint="cs"/>
          <w:sz w:val="32"/>
          <w:szCs w:val="32"/>
          <w:rtl/>
          <w:lang w:bidi="ar-EG"/>
        </w:rPr>
        <w:t xml:space="preserve">: </w:t>
      </w:r>
      <w:r w:rsidRPr="0031173F">
        <w:rPr>
          <w:rFonts w:cs="Fanan"/>
          <w:sz w:val="32"/>
          <w:szCs w:val="32"/>
          <w:rtl/>
        </w:rPr>
        <w:t>واتبعوا ما أنزل على الملكين ببابل</w:t>
      </w:r>
      <w:r w:rsidRPr="0031173F">
        <w:rPr>
          <w:rFonts w:cs="Fanan" w:hint="cs"/>
          <w:sz w:val="32"/>
          <w:szCs w:val="32"/>
          <w:rtl/>
          <w:lang w:bidi="ar-EG"/>
        </w:rPr>
        <w:t>،</w:t>
      </w:r>
      <w:r w:rsidRPr="0031173F">
        <w:rPr>
          <w:rFonts w:cs="Fanan"/>
          <w:sz w:val="32"/>
          <w:szCs w:val="32"/>
          <w:rtl/>
        </w:rPr>
        <w:t xml:space="preserve"> هاروت وماروت</w:t>
      </w:r>
      <w:r w:rsidRPr="0031173F">
        <w:rPr>
          <w:rFonts w:cs="Fanan" w:hint="cs"/>
          <w:sz w:val="32"/>
          <w:szCs w:val="32"/>
          <w:rtl/>
          <w:lang w:bidi="ar-EG"/>
        </w:rPr>
        <w:t xml:space="preserve"> </w:t>
      </w:r>
      <w:r w:rsidRPr="0031173F">
        <w:rPr>
          <w:rFonts w:cs="Fanan"/>
          <w:sz w:val="32"/>
          <w:szCs w:val="32"/>
          <w:rtl/>
        </w:rPr>
        <w:t>علمان لهما</w:t>
      </w:r>
      <w:r w:rsidRPr="0031173F">
        <w:rPr>
          <w:rFonts w:cs="Fanan" w:hint="cs"/>
          <w:sz w:val="32"/>
          <w:szCs w:val="32"/>
          <w:rtl/>
          <w:lang w:bidi="ar-EG"/>
        </w:rPr>
        <w:t>،</w:t>
      </w:r>
      <w:r w:rsidRPr="0031173F">
        <w:rPr>
          <w:rFonts w:cs="Fanan"/>
          <w:sz w:val="32"/>
          <w:szCs w:val="32"/>
          <w:rtl/>
        </w:rPr>
        <w:t xml:space="preserve"> وهما عطف بيان للملكين</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والذي</w:t>
      </w:r>
      <w:r w:rsidRPr="0031173F">
        <w:rPr>
          <w:rFonts w:cs="Fanan"/>
          <w:sz w:val="32"/>
          <w:szCs w:val="32"/>
          <w:rtl/>
        </w:rPr>
        <w:t xml:space="preserve"> أنزل عليهما هوعلم السحر ابتلاء من الله للناس</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93"/>
      </w:r>
      <w:r w:rsidRPr="0031173F">
        <w:rPr>
          <w:rFonts w:ascii="Arial" w:hAnsi="Arial" w:cs="Fanan" w:hint="cs"/>
          <w:sz w:val="32"/>
          <w:szCs w:val="32"/>
          <w:vertAlign w:val="superscript"/>
          <w:rtl/>
        </w:rPr>
        <w:t>)</w:t>
      </w:r>
      <w:r w:rsidRPr="0031173F">
        <w:rPr>
          <w:rFonts w:ascii="Arial" w:hAnsi="Arial" w:cs="Fanan" w:hint="cs"/>
          <w:sz w:val="32"/>
          <w:szCs w:val="32"/>
          <w:rtl/>
        </w:rPr>
        <w:t xml:space="preserve"> .</w:t>
      </w:r>
    </w:p>
    <w:p w:rsidR="0031173F" w:rsidRPr="0031173F" w:rsidRDefault="0031173F" w:rsidP="0031173F">
      <w:pPr>
        <w:widowControl w:val="0"/>
        <w:ind w:firstLine="583"/>
        <w:jc w:val="lowKashida"/>
        <w:rPr>
          <w:rFonts w:cs="Fanan"/>
          <w:sz w:val="32"/>
          <w:szCs w:val="32"/>
          <w:rtl/>
        </w:rPr>
      </w:pPr>
      <w:r w:rsidRPr="0031173F">
        <w:rPr>
          <w:rFonts w:cs="Fanan" w:hint="cs"/>
          <w:sz w:val="32"/>
          <w:szCs w:val="32"/>
          <w:rtl/>
        </w:rPr>
        <w:t>قال الفخر الرازي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94"/>
      </w:r>
      <w:r w:rsidRPr="0031173F">
        <w:rPr>
          <w:rFonts w:ascii="Arial" w:hAnsi="Arial" w:cs="Fanan" w:hint="cs"/>
          <w:sz w:val="32"/>
          <w:szCs w:val="32"/>
          <w:vertAlign w:val="superscript"/>
          <w:rtl/>
        </w:rPr>
        <w:t>)</w:t>
      </w:r>
      <w:r w:rsidRPr="0031173F">
        <w:rPr>
          <w:rFonts w:cs="Fanan" w:hint="cs"/>
          <w:sz w:val="32"/>
          <w:szCs w:val="32"/>
          <w:rtl/>
        </w:rPr>
        <w:t>ـ رحمه الله ـ:</w:t>
      </w:r>
      <w:r w:rsidRPr="0031173F">
        <w:rPr>
          <w:rFonts w:cs="Fanan" w:hint="cs"/>
          <w:sz w:val="32"/>
          <w:szCs w:val="32"/>
          <w:rtl/>
          <w:lang w:bidi="ar-EG"/>
        </w:rPr>
        <w:t xml:space="preserve"> </w:t>
      </w:r>
      <w:r w:rsidRPr="0031173F">
        <w:rPr>
          <w:rFonts w:cs="Fanan" w:hint="cs"/>
          <w:sz w:val="32"/>
          <w:szCs w:val="32"/>
          <w:rtl/>
        </w:rPr>
        <w:t>(</w:t>
      </w:r>
      <w:r w:rsidRPr="0031173F">
        <w:rPr>
          <w:rFonts w:cs="Fanan"/>
          <w:sz w:val="32"/>
          <w:szCs w:val="32"/>
          <w:rtl/>
        </w:rPr>
        <w:t>أنه عطف على قوله:</w:t>
      </w:r>
      <w:r w:rsidRPr="0031173F">
        <w:rPr>
          <w:rFonts w:ascii="Arial" w:hAnsi="Arial" w:cs="Fanan"/>
          <w:sz w:val="32"/>
          <w:szCs w:val="32"/>
        </w:rPr>
        <w:sym w:font="AGA Arabesque" w:char="F05D"/>
      </w:r>
      <w:r w:rsidRPr="0031173F">
        <w:rPr>
          <w:rFonts w:cs="Fanan" w:hint="cs"/>
          <w:b/>
          <w:bCs/>
          <w:sz w:val="32"/>
          <w:szCs w:val="32"/>
          <w:rtl/>
        </w:rPr>
        <w:t xml:space="preserve">مَا تَتْلُوا  الشَّيَاطِينُ </w:t>
      </w:r>
      <w:r w:rsidRPr="0031173F">
        <w:rPr>
          <w:rFonts w:ascii="Arial" w:hAnsi="Arial" w:cs="Fanan"/>
          <w:b/>
          <w:bCs/>
          <w:sz w:val="32"/>
          <w:szCs w:val="32"/>
        </w:rPr>
        <w:sym w:font="AGA Arabesque" w:char="F05B"/>
      </w:r>
      <w:r w:rsidRPr="0031173F">
        <w:rPr>
          <w:rFonts w:cs="Fanan"/>
          <w:sz w:val="32"/>
          <w:szCs w:val="32"/>
          <w:rtl/>
        </w:rPr>
        <w:t xml:space="preserve"> أي</w:t>
      </w:r>
      <w:r w:rsidRPr="0031173F">
        <w:rPr>
          <w:rFonts w:cs="Fanan" w:hint="cs"/>
          <w:sz w:val="32"/>
          <w:szCs w:val="32"/>
          <w:rtl/>
          <w:lang w:bidi="ar-EG"/>
        </w:rPr>
        <w:t xml:space="preserve">: </w:t>
      </w:r>
      <w:r w:rsidRPr="0031173F">
        <w:rPr>
          <w:rFonts w:cs="Fanan"/>
          <w:sz w:val="32"/>
          <w:szCs w:val="32"/>
          <w:rtl/>
        </w:rPr>
        <w:t>واتبعوا الذي تلته الشياطين، ومنه ما تأثيره في التفريق بين المرء وزوجه</w:t>
      </w:r>
      <w:r w:rsidRPr="0031173F">
        <w:rPr>
          <w:rFonts w:cs="Fanan" w:hint="cs"/>
          <w:sz w:val="32"/>
          <w:szCs w:val="32"/>
          <w:rtl/>
        </w:rPr>
        <w:t>،</w:t>
      </w:r>
      <w:r w:rsidRPr="0031173F">
        <w:rPr>
          <w:rFonts w:cs="Fanan"/>
          <w:sz w:val="32"/>
          <w:szCs w:val="32"/>
          <w:rtl/>
        </w:rPr>
        <w:t>وهو الذي أنزل على الملكين</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فكأنه تعالى أخبر عن اليهود أنهم اتبعوا كلا الأمرين ولم يقتصروا على أحدهما</w:t>
      </w:r>
      <w:r w:rsidRPr="0031173F">
        <w:rPr>
          <w:rFonts w:cs="Fanan" w:hint="cs"/>
          <w:sz w:val="32"/>
          <w:szCs w:val="32"/>
          <w:rtl/>
        </w:rPr>
        <w:t>.ا.هـ).</w:t>
      </w:r>
    </w:p>
    <w:p w:rsidR="0031173F" w:rsidRPr="0031173F" w:rsidRDefault="0031173F" w:rsidP="0031173F">
      <w:pPr>
        <w:widowControl w:val="0"/>
        <w:ind w:firstLine="680"/>
        <w:jc w:val="lowKashida"/>
        <w:rPr>
          <w:rFonts w:cs="Fanan"/>
          <w:sz w:val="32"/>
          <w:szCs w:val="32"/>
          <w:rtl/>
          <w:lang w:bidi="ar-EG"/>
        </w:rPr>
      </w:pPr>
      <w:r w:rsidRPr="0031173F">
        <w:rPr>
          <w:rFonts w:cs="Fanan" w:hint="cs"/>
          <w:b/>
          <w:bCs/>
          <w:sz w:val="32"/>
          <w:szCs w:val="32"/>
          <w:rtl/>
        </w:rPr>
        <w:t xml:space="preserve">  </w:t>
      </w:r>
      <w:r w:rsidRPr="0031173F">
        <w:rPr>
          <w:rFonts w:cs="Fanan" w:hint="cs"/>
          <w:sz w:val="32"/>
          <w:szCs w:val="32"/>
          <w:rtl/>
        </w:rPr>
        <w:t>يقول الحافظ ابن حجر</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95"/>
      </w:r>
      <w:r w:rsidRPr="0031173F">
        <w:rPr>
          <w:rFonts w:ascii="Arial" w:hAnsi="Arial" w:cs="Fanan" w:hint="cs"/>
          <w:sz w:val="32"/>
          <w:szCs w:val="32"/>
          <w:vertAlign w:val="superscript"/>
          <w:rtl/>
        </w:rPr>
        <w:t>)</w:t>
      </w:r>
      <w:r w:rsidRPr="0031173F">
        <w:rPr>
          <w:rFonts w:cs="Fanan" w:hint="cs"/>
          <w:sz w:val="32"/>
          <w:szCs w:val="32"/>
          <w:rtl/>
        </w:rPr>
        <w:t>ـ رحمه الله ـ</w:t>
      </w:r>
      <w:r w:rsidRPr="0031173F">
        <w:rPr>
          <w:rFonts w:cs="Fanan" w:hint="cs"/>
          <w:sz w:val="32"/>
          <w:szCs w:val="32"/>
          <w:rtl/>
          <w:lang w:bidi="ar-EG"/>
        </w:rPr>
        <w:t xml:space="preserve"> :</w:t>
      </w:r>
      <w:r w:rsidRPr="0031173F">
        <w:rPr>
          <w:rFonts w:cs="Fanan" w:hint="cs"/>
          <w:sz w:val="32"/>
          <w:szCs w:val="32"/>
          <w:rtl/>
        </w:rPr>
        <w:t xml:space="preserve"> </w:t>
      </w:r>
      <w:r w:rsidRPr="0031173F">
        <w:rPr>
          <w:rFonts w:cs="Fanan" w:hint="cs"/>
          <w:sz w:val="32"/>
          <w:szCs w:val="32"/>
          <w:rtl/>
          <w:lang w:bidi="ar-EG"/>
        </w:rPr>
        <w:t xml:space="preserve">( </w:t>
      </w:r>
      <w:r w:rsidRPr="0031173F">
        <w:rPr>
          <w:rFonts w:cs="Fanan" w:hint="cs"/>
          <w:sz w:val="32"/>
          <w:szCs w:val="32"/>
          <w:rtl/>
        </w:rPr>
        <w:t xml:space="preserve">وقصة هاروت وماروت جاءت بسند حسن من حديث ابن عمر في مسند أحمد، وأطنب الطبري في إيراد طرقها، بحيث يقضي بمجموعها على أن للقصة أصلاً خلافاً لمن زعم بطلانها كعياض ومن تبعه، وذلك أن الله ركب الشهوة في ملكين من الملائكة اختبارًا لهما، وأمرهما أن يحكما في الأرض، فنزلا على صورة البشر وحكما بالعدل مدة، ثم افتتنا بامرأة جميلة فعوقبا بسبب ذلك، بأن حبسا في بئر ببابل منكسين </w:t>
      </w:r>
      <w:r w:rsidRPr="0031173F">
        <w:rPr>
          <w:rFonts w:cs="Fanan" w:hint="cs"/>
          <w:sz w:val="32"/>
          <w:szCs w:val="32"/>
          <w:rtl/>
        </w:rPr>
        <w:lastRenderedPageBreak/>
        <w:t>وابتليا بالنطق بعلم السحر، فصار يقصدهما من يطلب ذلك فلا ينطقان بحضرة أحد حتى يحذراه وينهياه،فإذا أصر تكلما بذلك ليتعلم منهما ذلك، وهما قد عرفا ذلك، فيتعلم منهما ما قص الله عنهما،والله أعلم.ا.هـ</w:t>
      </w:r>
      <w:r w:rsidRPr="0031173F">
        <w:rPr>
          <w:rFonts w:cs="Fanan" w:hint="cs"/>
          <w:sz w:val="32"/>
          <w:szCs w:val="32"/>
          <w:rtl/>
          <w:lang w:bidi="ar-EG"/>
        </w:rPr>
        <w:t xml:space="preserve"> ) .</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وأما كيفية تعليم الملكين السحر للناس فحقيقته مجهولة، يقول ابن كثير ـ رحمه الله تعالى ـ:(</w:t>
      </w:r>
      <w:r w:rsidRPr="0031173F">
        <w:rPr>
          <w:rFonts w:cs="Fanan" w:hint="cs"/>
          <w:sz w:val="32"/>
          <w:szCs w:val="32"/>
          <w:rtl/>
          <w:lang w:bidi="ar-EG"/>
        </w:rPr>
        <w:t xml:space="preserve"> </w:t>
      </w:r>
      <w:r w:rsidRPr="0031173F">
        <w:rPr>
          <w:rFonts w:cs="Fanan" w:hint="cs"/>
          <w:sz w:val="32"/>
          <w:szCs w:val="32"/>
          <w:rtl/>
        </w:rPr>
        <w:t>راجع في تفصيلها إلى أخبار بني إسرائيل، إذ ليس فيها حديث مرفوع صحيح متصل الإسناد إلى الصادق المعصوم الذي لا ينطق عن الهوى، وظاهر سياق القرآن إجمال القصة من غير بسط ولا إطناب فيها، فنحن نؤمن بما ورد في القرآن على ما أراده الله تعالى والله أعلم بحقيقة الحال.ا.هـ)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96"/>
      </w:r>
      <w:r w:rsidRPr="0031173F">
        <w:rPr>
          <w:rFonts w:ascii="Arial" w:hAnsi="Arial" w:cs="Fanan" w:hint="cs"/>
          <w:sz w:val="32"/>
          <w:szCs w:val="32"/>
          <w:vertAlign w:val="superscript"/>
          <w:rtl/>
        </w:rPr>
        <w:t>)</w:t>
      </w:r>
      <w:r w:rsidRPr="0031173F">
        <w:rPr>
          <w:rFonts w:ascii="Arial" w:hAnsi="Arial" w:cs="Fanan" w:hint="cs"/>
          <w:sz w:val="32"/>
          <w:szCs w:val="32"/>
          <w:rtl/>
        </w:rPr>
        <w:t xml:space="preserve"> </w:t>
      </w:r>
      <w:r w:rsidRPr="0031173F">
        <w:rPr>
          <w:rFonts w:cs="Fanan" w:hint="cs"/>
          <w:sz w:val="32"/>
          <w:szCs w:val="32"/>
          <w:rtl/>
        </w:rPr>
        <w:t>.</w:t>
      </w:r>
    </w:p>
    <w:p w:rsidR="0031173F" w:rsidRPr="0031173F" w:rsidRDefault="0031173F" w:rsidP="0031173F">
      <w:pPr>
        <w:widowControl w:val="0"/>
        <w:jc w:val="lowKashida"/>
        <w:rPr>
          <w:rFonts w:cs="Fanan"/>
          <w:b/>
          <w:bCs/>
          <w:sz w:val="32"/>
          <w:szCs w:val="32"/>
          <w:rtl/>
        </w:rPr>
      </w:pPr>
    </w:p>
    <w:p w:rsidR="0031173F" w:rsidRPr="0031173F" w:rsidRDefault="0031173F" w:rsidP="0031173F">
      <w:pPr>
        <w:widowControl w:val="0"/>
        <w:ind w:firstLine="680"/>
        <w:jc w:val="lowKashida"/>
        <w:rPr>
          <w:rFonts w:cs="Fanan"/>
          <w:b/>
          <w:bCs/>
          <w:sz w:val="32"/>
          <w:szCs w:val="32"/>
          <w:rtl/>
        </w:rPr>
      </w:pPr>
      <w:r w:rsidRPr="0031173F">
        <w:rPr>
          <w:rFonts w:cs="Fanan" w:hint="cs"/>
          <w:b/>
          <w:bCs/>
          <w:sz w:val="32"/>
          <w:szCs w:val="32"/>
          <w:rtl/>
        </w:rPr>
        <w:t>القول الثاني: أصل السحر الشياطين:</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يقول ابن كثيرـ رحمه الله ـ  بعد إيراد قوله تعالى:</w:t>
      </w:r>
      <w:r w:rsidRPr="0031173F">
        <w:rPr>
          <w:rFonts w:ascii="Arial" w:hAnsi="Arial" w:cs="Fanan"/>
          <w:sz w:val="32"/>
          <w:szCs w:val="32"/>
        </w:rPr>
        <w:sym w:font="AGA Arabesque" w:char="F05D"/>
      </w:r>
      <w:r w:rsidRPr="0031173F">
        <w:rPr>
          <w:rFonts w:cs="Fanan" w:hint="cs"/>
          <w:b/>
          <w:bCs/>
          <w:sz w:val="32"/>
          <w:szCs w:val="32"/>
          <w:rtl/>
        </w:rPr>
        <w:t xml:space="preserve"> وَمَا أُنْزِلَ عَلَى الْمَلَكَيْنِ</w:t>
      </w:r>
      <w:r w:rsidRPr="0031173F">
        <w:rPr>
          <w:rFonts w:ascii="Arial" w:hAnsi="Arial" w:cs="Fanan"/>
          <w:sz w:val="32"/>
          <w:szCs w:val="32"/>
        </w:rPr>
        <w:sym w:font="AGA Arabesque" w:char="F05B"/>
      </w:r>
      <w:r w:rsidRPr="0031173F">
        <w:rPr>
          <w:rFonts w:cs="Fanan" w:hint="cs"/>
          <w:sz w:val="32"/>
          <w:szCs w:val="32"/>
          <w:rtl/>
        </w:rPr>
        <w:t xml:space="preserve"> قال القرطبي: </w:t>
      </w:r>
      <w:r w:rsidRPr="0031173F">
        <w:rPr>
          <w:rFonts w:cs="Fanan"/>
          <w:sz w:val="32"/>
          <w:szCs w:val="32"/>
          <w:rtl/>
        </w:rPr>
        <w:t>ما</w:t>
      </w:r>
      <w:r w:rsidRPr="0031173F">
        <w:rPr>
          <w:rFonts w:cs="Fanan" w:hint="cs"/>
          <w:sz w:val="32"/>
          <w:szCs w:val="32"/>
          <w:rtl/>
          <w:lang w:bidi="ar-EG"/>
        </w:rPr>
        <w:t>:</w:t>
      </w:r>
      <w:r w:rsidRPr="0031173F">
        <w:rPr>
          <w:rFonts w:cs="Fanan"/>
          <w:sz w:val="32"/>
          <w:szCs w:val="32"/>
          <w:rtl/>
        </w:rPr>
        <w:t xml:space="preserve"> نافية ومعطوف في قوله</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cs"/>
          <w:b/>
          <w:bCs/>
          <w:sz w:val="32"/>
          <w:szCs w:val="32"/>
          <w:rtl/>
        </w:rPr>
        <w:t>وَمَا كَفَرَ سُلَيْمَانُ</w:t>
      </w:r>
      <w:r w:rsidRPr="0031173F">
        <w:rPr>
          <w:rFonts w:ascii="Arial" w:hAnsi="Arial" w:cs="Fanan"/>
          <w:sz w:val="32"/>
          <w:szCs w:val="32"/>
        </w:rPr>
        <w:sym w:font="AGA Arabesque" w:char="F05B"/>
      </w:r>
      <w:r w:rsidRPr="0031173F">
        <w:rPr>
          <w:rFonts w:cs="Fanan"/>
          <w:sz w:val="32"/>
          <w:szCs w:val="32"/>
          <w:rtl/>
        </w:rPr>
        <w:t xml:space="preserve"> ثم قال</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cs"/>
          <w:b/>
          <w:bCs/>
          <w:sz w:val="32"/>
          <w:szCs w:val="32"/>
          <w:rtl/>
        </w:rPr>
        <w:t>وَلَكِنَّ الشَّيَاطِينَ كَفَرُوا يُعَلِّمُونَ النَّاسَ السِّحْرَ</w:t>
      </w:r>
      <w:r w:rsidRPr="0031173F">
        <w:rPr>
          <w:rFonts w:cs="Fanan" w:hint="cs"/>
          <w:sz w:val="32"/>
          <w:szCs w:val="32"/>
          <w:rtl/>
        </w:rPr>
        <w:t xml:space="preserve"> </w:t>
      </w:r>
      <w:r w:rsidRPr="0031173F">
        <w:rPr>
          <w:rFonts w:cs="Fanan" w:hint="cs"/>
          <w:b/>
          <w:bCs/>
          <w:sz w:val="32"/>
          <w:szCs w:val="32"/>
          <w:rtl/>
        </w:rPr>
        <w:t>وَمَا أُنْزِلَ عَلَى الْمَلَكَيْنِ</w:t>
      </w:r>
      <w:r w:rsidRPr="0031173F">
        <w:rPr>
          <w:rFonts w:ascii="Arial" w:hAnsi="Arial" w:cs="Fanan"/>
          <w:sz w:val="32"/>
          <w:szCs w:val="32"/>
        </w:rPr>
        <w:sym w:font="AGA Arabesque" w:char="F05B"/>
      </w:r>
      <w:r w:rsidRPr="0031173F">
        <w:rPr>
          <w:rFonts w:cs="Fanan"/>
          <w:sz w:val="32"/>
          <w:szCs w:val="32"/>
          <w:rtl/>
        </w:rPr>
        <w:t xml:space="preserve">  وذلك أن اليهود كا</w:t>
      </w:r>
      <w:r w:rsidRPr="0031173F">
        <w:rPr>
          <w:rFonts w:cs="Fanan" w:hint="cs"/>
          <w:sz w:val="32"/>
          <w:szCs w:val="32"/>
          <w:rtl/>
        </w:rPr>
        <w:t>ن</w:t>
      </w:r>
      <w:r w:rsidRPr="0031173F">
        <w:rPr>
          <w:rFonts w:cs="Fanan"/>
          <w:sz w:val="32"/>
          <w:szCs w:val="32"/>
          <w:rtl/>
        </w:rPr>
        <w:t>وا يزعمون أنه نزل به جبريل وميكائيل فأكذبهم ا</w:t>
      </w:r>
      <w:r w:rsidRPr="0031173F">
        <w:rPr>
          <w:rFonts w:cs="Fanan" w:hint="cs"/>
          <w:sz w:val="32"/>
          <w:szCs w:val="32"/>
          <w:rtl/>
        </w:rPr>
        <w:t>ل</w:t>
      </w:r>
      <w:r w:rsidRPr="0031173F">
        <w:rPr>
          <w:rFonts w:cs="Fanan"/>
          <w:sz w:val="32"/>
          <w:szCs w:val="32"/>
          <w:rtl/>
        </w:rPr>
        <w:t>له</w:t>
      </w:r>
      <w:r w:rsidRPr="0031173F">
        <w:rPr>
          <w:rFonts w:cs="Fanan" w:hint="cs"/>
          <w:sz w:val="32"/>
          <w:szCs w:val="32"/>
          <w:rtl/>
        </w:rPr>
        <w:t>،</w:t>
      </w:r>
      <w:r w:rsidRPr="0031173F">
        <w:rPr>
          <w:rFonts w:cs="Fanan"/>
          <w:sz w:val="32"/>
          <w:szCs w:val="32"/>
          <w:rtl/>
        </w:rPr>
        <w:t>وجعل قوله</w:t>
      </w:r>
      <w:r w:rsidRPr="0031173F">
        <w:rPr>
          <w:rFonts w:cs="Fanan" w:hint="cs"/>
          <w:sz w:val="32"/>
          <w:szCs w:val="32"/>
          <w:rtl/>
          <w:lang w:bidi="ar-EG"/>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cs"/>
          <w:b/>
          <w:bCs/>
          <w:sz w:val="32"/>
          <w:szCs w:val="32"/>
          <w:rtl/>
        </w:rPr>
        <w:t>هَارُوتَ وَمَارُوتَ</w:t>
      </w:r>
      <w:r w:rsidRPr="0031173F">
        <w:rPr>
          <w:rFonts w:ascii="Arial" w:hAnsi="Arial" w:cs="Fanan"/>
          <w:sz w:val="32"/>
          <w:szCs w:val="32"/>
        </w:rPr>
        <w:t xml:space="preserve"> </w:t>
      </w:r>
      <w:r w:rsidRPr="0031173F">
        <w:rPr>
          <w:rFonts w:ascii="Arial" w:hAnsi="Arial" w:cs="Fanan"/>
          <w:sz w:val="32"/>
          <w:szCs w:val="32"/>
        </w:rPr>
        <w:sym w:font="AGA Arabesque" w:char="F05B"/>
      </w:r>
      <w:r w:rsidRPr="0031173F">
        <w:rPr>
          <w:rFonts w:cs="Fanan"/>
          <w:sz w:val="32"/>
          <w:szCs w:val="32"/>
          <w:rtl/>
        </w:rPr>
        <w:t xml:space="preserve">   بدلا</w:t>
      </w:r>
      <w:r w:rsidRPr="0031173F">
        <w:rPr>
          <w:rFonts w:cs="Fanan" w:hint="cs"/>
          <w:sz w:val="32"/>
          <w:szCs w:val="32"/>
          <w:rtl/>
          <w:lang w:bidi="ar-EG"/>
        </w:rPr>
        <w:t>ً</w:t>
      </w:r>
      <w:r w:rsidRPr="0031173F">
        <w:rPr>
          <w:rFonts w:cs="Fanan"/>
          <w:sz w:val="32"/>
          <w:szCs w:val="32"/>
          <w:rtl/>
        </w:rPr>
        <w:t xml:space="preserve"> من الشياطين</w:t>
      </w:r>
      <w:r w:rsidRPr="0031173F">
        <w:rPr>
          <w:rFonts w:cs="Fanan" w:hint="cs"/>
          <w:sz w:val="32"/>
          <w:szCs w:val="32"/>
          <w:rtl/>
          <w:lang w:bidi="ar-EG"/>
        </w:rPr>
        <w:t xml:space="preserve">: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cs="Fanan" w:hint="cs"/>
          <w:b/>
          <w:bCs/>
          <w:sz w:val="32"/>
          <w:szCs w:val="32"/>
          <w:rtl/>
        </w:rPr>
        <w:t xml:space="preserve">وَاتَّبَعُوا مَا تَتْلُوا الشَّيَاطِينُ عَلَى مُلْكِ سُلَيْمَانَ </w:t>
      </w:r>
      <w:r w:rsidRPr="0031173F">
        <w:rPr>
          <w:rFonts w:ascii="Arial" w:hAnsi="Arial" w:cs="Fanan"/>
          <w:sz w:val="32"/>
          <w:szCs w:val="32"/>
        </w:rPr>
        <w:sym w:font="AGA Arabesque" w:char="F05B"/>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197"/>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يقول الحافظ ابن حجر</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98"/>
      </w:r>
      <w:r w:rsidRPr="0031173F">
        <w:rPr>
          <w:rFonts w:ascii="Arial" w:hAnsi="Arial" w:cs="Fanan" w:hint="cs"/>
          <w:sz w:val="32"/>
          <w:szCs w:val="32"/>
          <w:vertAlign w:val="superscript"/>
          <w:rtl/>
        </w:rPr>
        <w:t>)</w:t>
      </w:r>
      <w:r w:rsidRPr="0031173F">
        <w:rPr>
          <w:rFonts w:cs="Fanan" w:hint="cs"/>
          <w:sz w:val="32"/>
          <w:szCs w:val="32"/>
          <w:rtl/>
        </w:rPr>
        <w:t>ـ رحمه الله ـ :(</w:t>
      </w:r>
      <w:r w:rsidRPr="0031173F">
        <w:rPr>
          <w:rFonts w:cs="Fanan"/>
          <w:sz w:val="32"/>
          <w:szCs w:val="32"/>
          <w:rtl/>
        </w:rPr>
        <w:t xml:space="preserve"> وقول الله تعالى:</w:t>
      </w:r>
      <w:r w:rsidRPr="0031173F">
        <w:rPr>
          <w:rFonts w:ascii="Arial" w:hAnsi="Arial" w:cs="Fanan"/>
          <w:sz w:val="32"/>
          <w:szCs w:val="32"/>
        </w:rPr>
        <w:sym w:font="AGA Arabesque" w:char="F05D"/>
      </w:r>
      <w:r w:rsidRPr="0031173F">
        <w:rPr>
          <w:rFonts w:cs="Fanan"/>
          <w:sz w:val="32"/>
          <w:szCs w:val="32"/>
          <w:rtl/>
        </w:rPr>
        <w:t xml:space="preserve"> </w:t>
      </w:r>
      <w:r w:rsidRPr="0031173F">
        <w:rPr>
          <w:rFonts w:cs="Fanan" w:hint="cs"/>
          <w:b/>
          <w:bCs/>
          <w:sz w:val="32"/>
          <w:szCs w:val="32"/>
          <w:rtl/>
        </w:rPr>
        <w:t>وَلَكِنَّ الشَّيَاطِينَ كَفَرُوا يُعَلِّمُونَ النَّاسَ السِّحْرَ</w:t>
      </w:r>
      <w:r w:rsidRPr="0031173F">
        <w:rPr>
          <w:rFonts w:ascii="Arial" w:hAnsi="Arial" w:cs="Fanan"/>
          <w:sz w:val="32"/>
          <w:szCs w:val="32"/>
        </w:rPr>
        <w:sym w:font="AGA Arabesque" w:char="F05B"/>
      </w:r>
      <w:r w:rsidRPr="0031173F">
        <w:rPr>
          <w:rFonts w:cs="Fanan" w:hint="cs"/>
          <w:sz w:val="32"/>
          <w:szCs w:val="32"/>
          <w:rtl/>
        </w:rPr>
        <w:t xml:space="preserve"> </w:t>
      </w:r>
      <w:r w:rsidRPr="0031173F">
        <w:rPr>
          <w:rFonts w:cs="Fanan"/>
          <w:sz w:val="32"/>
          <w:szCs w:val="32"/>
          <w:rtl/>
        </w:rPr>
        <w:t>الآية) كذا للأكثر</w:t>
      </w:r>
      <w:r w:rsidRPr="0031173F">
        <w:rPr>
          <w:rFonts w:cs="Fanan" w:hint="cs"/>
          <w:sz w:val="32"/>
          <w:szCs w:val="32"/>
          <w:rtl/>
        </w:rPr>
        <w:t xml:space="preserve">، </w:t>
      </w:r>
      <w:r w:rsidRPr="0031173F">
        <w:rPr>
          <w:rFonts w:cs="Fanan"/>
          <w:sz w:val="32"/>
          <w:szCs w:val="32"/>
          <w:rtl/>
        </w:rPr>
        <w:t>وساق في رواية كريمة إلى قوله: (</w:t>
      </w:r>
      <w:r w:rsidRPr="0031173F">
        <w:rPr>
          <w:rFonts w:cs="Fanan" w:hint="cs"/>
          <w:sz w:val="32"/>
          <w:szCs w:val="32"/>
          <w:rtl/>
          <w:lang w:bidi="ar-EG"/>
        </w:rPr>
        <w:t xml:space="preserve"> </w:t>
      </w:r>
      <w:r w:rsidRPr="0031173F">
        <w:rPr>
          <w:rFonts w:cs="Fanan" w:hint="cs"/>
          <w:b/>
          <w:bCs/>
          <w:sz w:val="32"/>
          <w:szCs w:val="32"/>
          <w:rtl/>
        </w:rPr>
        <w:t>مِنْ خَلاقٍ</w:t>
      </w:r>
      <w:r w:rsidRPr="0031173F">
        <w:rPr>
          <w:rFonts w:cs="Fanan" w:hint="cs"/>
          <w:sz w:val="32"/>
          <w:szCs w:val="32"/>
          <w:rtl/>
          <w:lang w:bidi="ar-EG"/>
        </w:rPr>
        <w:t xml:space="preserve"> </w:t>
      </w:r>
      <w:r w:rsidRPr="0031173F">
        <w:rPr>
          <w:rFonts w:cs="Fanan"/>
          <w:sz w:val="32"/>
          <w:szCs w:val="32"/>
          <w:rtl/>
        </w:rPr>
        <w:t>) وفي هذه الآية بيان أصل السحر الذي يعمل به اليهود، ثم هو مما وضعته الشياطين على سليمان بن داوود عليه السلا</w:t>
      </w:r>
      <w:r w:rsidRPr="0031173F">
        <w:rPr>
          <w:rFonts w:cs="Fanan" w:hint="cs"/>
          <w:sz w:val="32"/>
          <w:szCs w:val="32"/>
          <w:rtl/>
          <w:lang w:bidi="ar-EG"/>
        </w:rPr>
        <w:t>م</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ومما أنزل على هاروت وماروت بأرض بابل، والثاني متقدم العهد على الأول</w:t>
      </w:r>
      <w:r w:rsidRPr="0031173F">
        <w:rPr>
          <w:rFonts w:cs="Fanan" w:hint="cs"/>
          <w:sz w:val="32"/>
          <w:szCs w:val="32"/>
          <w:rtl/>
        </w:rPr>
        <w:t>،</w:t>
      </w:r>
      <w:r w:rsidRPr="0031173F">
        <w:rPr>
          <w:rFonts w:cs="Fanan"/>
          <w:sz w:val="32"/>
          <w:szCs w:val="32"/>
          <w:rtl/>
        </w:rPr>
        <w:t xml:space="preserve"> لأن قصة هاروت وماروت كانت من قبل زمن نوح عليه السلام على ما ذكر ابن إسحاق وغيره، وكان السحر موجودا</w:t>
      </w:r>
      <w:r w:rsidRPr="0031173F">
        <w:rPr>
          <w:rFonts w:cs="Fanan" w:hint="cs"/>
          <w:sz w:val="32"/>
          <w:szCs w:val="32"/>
          <w:rtl/>
        </w:rPr>
        <w:t>ً</w:t>
      </w:r>
      <w:r w:rsidRPr="0031173F">
        <w:rPr>
          <w:rFonts w:cs="Fanan"/>
          <w:sz w:val="32"/>
          <w:szCs w:val="32"/>
          <w:rtl/>
        </w:rPr>
        <w:t xml:space="preserve"> في زمن نوح</w:t>
      </w:r>
      <w:r w:rsidRPr="0031173F">
        <w:rPr>
          <w:rFonts w:cs="Fanan" w:hint="cs"/>
          <w:sz w:val="32"/>
          <w:szCs w:val="32"/>
          <w:rtl/>
        </w:rPr>
        <w:t>،</w:t>
      </w:r>
      <w:r w:rsidRPr="0031173F">
        <w:rPr>
          <w:rFonts w:cs="Fanan"/>
          <w:sz w:val="32"/>
          <w:szCs w:val="32"/>
          <w:rtl/>
        </w:rPr>
        <w:t xml:space="preserve"> إذ أخبر الله عن قوم نوح أنهم </w:t>
      </w:r>
      <w:r w:rsidRPr="0031173F">
        <w:rPr>
          <w:rFonts w:cs="Fanan"/>
          <w:sz w:val="32"/>
          <w:szCs w:val="32"/>
          <w:rtl/>
        </w:rPr>
        <w:lastRenderedPageBreak/>
        <w:t>زعموا أنه ساحر، وكان السحر أيضا</w:t>
      </w:r>
      <w:r w:rsidRPr="0031173F">
        <w:rPr>
          <w:rFonts w:cs="Fanan" w:hint="cs"/>
          <w:sz w:val="32"/>
          <w:szCs w:val="32"/>
          <w:rtl/>
        </w:rPr>
        <w:t>ً</w:t>
      </w:r>
      <w:r w:rsidRPr="0031173F">
        <w:rPr>
          <w:rFonts w:cs="Fanan"/>
          <w:sz w:val="32"/>
          <w:szCs w:val="32"/>
          <w:rtl/>
        </w:rPr>
        <w:t xml:space="preserve"> فاشيا</w:t>
      </w:r>
      <w:r w:rsidRPr="0031173F">
        <w:rPr>
          <w:rFonts w:cs="Fanan" w:hint="cs"/>
          <w:sz w:val="32"/>
          <w:szCs w:val="32"/>
          <w:rtl/>
        </w:rPr>
        <w:t>ً</w:t>
      </w:r>
      <w:r w:rsidRPr="0031173F">
        <w:rPr>
          <w:rFonts w:cs="Fanan"/>
          <w:sz w:val="32"/>
          <w:szCs w:val="32"/>
          <w:rtl/>
        </w:rPr>
        <w:t xml:space="preserve"> في قوم فرعون وكل ذلك قبل سليمان، واختلف في المراد بالآية فقيل</w:t>
      </w:r>
      <w:r w:rsidRPr="0031173F">
        <w:rPr>
          <w:rFonts w:cs="Fanan" w:hint="cs"/>
          <w:sz w:val="32"/>
          <w:szCs w:val="32"/>
          <w:rtl/>
          <w:lang w:bidi="ar-EG"/>
        </w:rPr>
        <w:t>:</w:t>
      </w:r>
      <w:r w:rsidRPr="0031173F">
        <w:rPr>
          <w:rFonts w:cs="Fanan"/>
          <w:sz w:val="32"/>
          <w:szCs w:val="32"/>
          <w:rtl/>
        </w:rPr>
        <w:t xml:space="preserve"> إن سليمان كان جمع كتب السحر والكهانة فدفنها تحت كرسيه فلم يكن أحد من الشياطين يستطيع أن يدنو من الكرسي، فلما مات سليمان وذهبت العلماء الذين يعرفون الأمر</w:t>
      </w:r>
      <w:r w:rsidRPr="0031173F">
        <w:rPr>
          <w:rFonts w:cs="Fanan" w:hint="cs"/>
          <w:sz w:val="32"/>
          <w:szCs w:val="32"/>
          <w:rtl/>
        </w:rPr>
        <w:t>،</w:t>
      </w:r>
      <w:r w:rsidRPr="0031173F">
        <w:rPr>
          <w:rFonts w:cs="Fanan"/>
          <w:sz w:val="32"/>
          <w:szCs w:val="32"/>
          <w:rtl/>
        </w:rPr>
        <w:t xml:space="preserve"> جاءهم شيطان في صورة إنسان فقال لليهود: هل أدلكم على كنز لا نظير لـه</w:t>
      </w:r>
      <w:r w:rsidRPr="0031173F">
        <w:rPr>
          <w:rFonts w:cs="Fanan" w:hint="cs"/>
          <w:sz w:val="32"/>
          <w:szCs w:val="32"/>
          <w:rtl/>
        </w:rPr>
        <w:t>؟</w:t>
      </w:r>
      <w:r w:rsidRPr="0031173F">
        <w:rPr>
          <w:rFonts w:cs="Fanan"/>
          <w:sz w:val="32"/>
          <w:szCs w:val="32"/>
          <w:rtl/>
        </w:rPr>
        <w:t xml:space="preserve"> قالوا: نعم</w:t>
      </w:r>
      <w:r w:rsidRPr="0031173F">
        <w:rPr>
          <w:rFonts w:cs="Fanan" w:hint="cs"/>
          <w:sz w:val="32"/>
          <w:szCs w:val="32"/>
          <w:rtl/>
          <w:lang w:bidi="ar-EG"/>
        </w:rPr>
        <w:t>،</w:t>
      </w:r>
      <w:r w:rsidRPr="0031173F">
        <w:rPr>
          <w:rFonts w:cs="Fanan"/>
          <w:sz w:val="32"/>
          <w:szCs w:val="32"/>
          <w:rtl/>
        </w:rPr>
        <w:t xml:space="preserve"> قال: فاحفروا تحت الكرسي، فحفروا </w:t>
      </w:r>
      <w:r w:rsidRPr="0031173F">
        <w:rPr>
          <w:rFonts w:cs="Fanan" w:hint="cs"/>
          <w:sz w:val="32"/>
          <w:szCs w:val="32"/>
          <w:rtl/>
        </w:rPr>
        <w:t xml:space="preserve">ـ </w:t>
      </w:r>
      <w:r w:rsidRPr="0031173F">
        <w:rPr>
          <w:rFonts w:cs="Fanan"/>
          <w:sz w:val="32"/>
          <w:szCs w:val="32"/>
          <w:rtl/>
        </w:rPr>
        <w:t xml:space="preserve">وهو متنح عنهم </w:t>
      </w:r>
      <w:r w:rsidRPr="0031173F">
        <w:rPr>
          <w:rFonts w:cs="Fanan" w:hint="cs"/>
          <w:sz w:val="32"/>
          <w:szCs w:val="32"/>
          <w:rtl/>
        </w:rPr>
        <w:t xml:space="preserve">ـ </w:t>
      </w:r>
      <w:r w:rsidRPr="0031173F">
        <w:rPr>
          <w:rFonts w:cs="Fanan"/>
          <w:sz w:val="32"/>
          <w:szCs w:val="32"/>
          <w:rtl/>
        </w:rPr>
        <w:t xml:space="preserve"> فوجدوا تلك الكتب، فقال لهم: إن سليمان كان يضبط ال</w:t>
      </w:r>
      <w:r w:rsidRPr="0031173F">
        <w:rPr>
          <w:rFonts w:cs="Fanan" w:hint="cs"/>
          <w:sz w:val="32"/>
          <w:szCs w:val="32"/>
          <w:rtl/>
        </w:rPr>
        <w:t>إ</w:t>
      </w:r>
      <w:r w:rsidRPr="0031173F">
        <w:rPr>
          <w:rFonts w:cs="Fanan"/>
          <w:sz w:val="32"/>
          <w:szCs w:val="32"/>
          <w:rtl/>
        </w:rPr>
        <w:t>نس والجن بهذا، ففشا فيهم أن سليمان كان ساحرا</w:t>
      </w:r>
      <w:r w:rsidRPr="0031173F">
        <w:rPr>
          <w:rFonts w:cs="Fanan" w:hint="cs"/>
          <w:sz w:val="32"/>
          <w:szCs w:val="32"/>
          <w:rtl/>
        </w:rPr>
        <w:t>ً</w:t>
      </w:r>
      <w:r w:rsidRPr="0031173F">
        <w:rPr>
          <w:rFonts w:cs="Fanan"/>
          <w:sz w:val="32"/>
          <w:szCs w:val="32"/>
          <w:rtl/>
        </w:rPr>
        <w:t>، فلما نزل القرآن بذكر سليمان في الأنبياء أنكرت اليهود</w:t>
      </w:r>
      <w:r w:rsidRPr="0031173F">
        <w:rPr>
          <w:rFonts w:cs="Fanan" w:hint="cs"/>
          <w:sz w:val="32"/>
          <w:szCs w:val="32"/>
          <w:rtl/>
        </w:rPr>
        <w:t xml:space="preserve"> </w:t>
      </w:r>
      <w:r w:rsidRPr="0031173F">
        <w:rPr>
          <w:rFonts w:cs="Fanan"/>
          <w:sz w:val="32"/>
          <w:szCs w:val="32"/>
          <w:rtl/>
        </w:rPr>
        <w:t>ذلك وقالوا</w:t>
      </w:r>
      <w:r w:rsidRPr="0031173F">
        <w:rPr>
          <w:rFonts w:cs="Fanan" w:hint="cs"/>
          <w:sz w:val="32"/>
          <w:szCs w:val="32"/>
          <w:rtl/>
          <w:lang w:bidi="ar-EG"/>
        </w:rPr>
        <w:t>:</w:t>
      </w:r>
      <w:r w:rsidRPr="0031173F">
        <w:rPr>
          <w:rFonts w:cs="Fanan"/>
          <w:sz w:val="32"/>
          <w:szCs w:val="32"/>
          <w:rtl/>
        </w:rPr>
        <w:t xml:space="preserve"> إنما كان ساحرا</w:t>
      </w:r>
      <w:r w:rsidRPr="0031173F">
        <w:rPr>
          <w:rFonts w:cs="Fanan" w:hint="cs"/>
          <w:sz w:val="32"/>
          <w:szCs w:val="32"/>
          <w:rtl/>
        </w:rPr>
        <w:t>ً</w:t>
      </w:r>
      <w:r w:rsidRPr="0031173F">
        <w:rPr>
          <w:rFonts w:cs="Fanan"/>
          <w:sz w:val="32"/>
          <w:szCs w:val="32"/>
          <w:rtl/>
        </w:rPr>
        <w:t>، فنزلت هذه الآية، أخرجه الطبري وغيره عن السدي، ومن طريق سعيد بن جبير بسند صحيح نحوه، ومن طريق عمران بن الحارث عن ابن عباس موصولا</w:t>
      </w:r>
      <w:r w:rsidRPr="0031173F">
        <w:rPr>
          <w:rFonts w:cs="Fanan" w:hint="cs"/>
          <w:sz w:val="32"/>
          <w:szCs w:val="32"/>
          <w:rtl/>
        </w:rPr>
        <w:t>ً</w:t>
      </w:r>
      <w:r w:rsidRPr="0031173F">
        <w:rPr>
          <w:rFonts w:cs="Fanan"/>
          <w:sz w:val="32"/>
          <w:szCs w:val="32"/>
          <w:rtl/>
        </w:rPr>
        <w:t xml:space="preserve"> بمعناه، وأخرج من طريق الربيع بن أنس نحوه ولكن قال: إن الشياطين هي التي كتبت كتب السحر ودفنتها تحت كرسيه، ثم لما مات سليمان استخرجته وقالوا: هذا العلم الذي كان سليمان يكتمه الناس</w:t>
      </w:r>
      <w:r w:rsidRPr="0031173F">
        <w:rPr>
          <w:rFonts w:cs="Fanan" w:hint="cs"/>
          <w:sz w:val="32"/>
          <w:szCs w:val="32"/>
          <w:rtl/>
        </w:rPr>
        <w:t>.ا.هـ).</w:t>
      </w:r>
    </w:p>
    <w:p w:rsidR="0031173F" w:rsidRPr="0031173F" w:rsidRDefault="0031173F" w:rsidP="0031173F">
      <w:pPr>
        <w:widowControl w:val="0"/>
        <w:ind w:firstLine="680"/>
        <w:jc w:val="lowKashida"/>
        <w:rPr>
          <w:rFonts w:cs="Fanan"/>
          <w:sz w:val="32"/>
          <w:szCs w:val="32"/>
          <w:rtl/>
        </w:rPr>
      </w:pPr>
    </w:p>
    <w:p w:rsidR="0031173F" w:rsidRPr="0031173F" w:rsidRDefault="0031173F" w:rsidP="0031173F">
      <w:pPr>
        <w:widowControl w:val="0"/>
        <w:ind w:firstLine="680"/>
        <w:jc w:val="lowKashida"/>
        <w:rPr>
          <w:rFonts w:cs="Fanan"/>
          <w:b/>
          <w:bCs/>
          <w:sz w:val="32"/>
          <w:szCs w:val="32"/>
          <w:rtl/>
        </w:rPr>
      </w:pPr>
      <w:r w:rsidRPr="0031173F">
        <w:rPr>
          <w:rFonts w:cs="Fanan" w:hint="cs"/>
          <w:b/>
          <w:bCs/>
          <w:sz w:val="32"/>
          <w:szCs w:val="32"/>
          <w:rtl/>
        </w:rPr>
        <w:t>القول الثالث: أصل السحر هو الإنسان:</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 xml:space="preserve"> لأن الملائكة معصومة من ارتكاب المعاصي</w:t>
      </w:r>
      <w:r w:rsidRPr="0031173F">
        <w:rPr>
          <w:rFonts w:cs="Fanan" w:hint="cs"/>
          <w:sz w:val="32"/>
          <w:szCs w:val="32"/>
          <w:rtl/>
          <w:lang w:bidi="ar-EG"/>
        </w:rPr>
        <w:t>،</w:t>
      </w:r>
      <w:r w:rsidRPr="0031173F">
        <w:rPr>
          <w:rFonts w:cs="Fanan" w:hint="cs"/>
          <w:sz w:val="32"/>
          <w:szCs w:val="32"/>
          <w:rtl/>
        </w:rPr>
        <w:t xml:space="preserve"> قال الفخر الرازي</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199"/>
      </w:r>
      <w:r w:rsidRPr="0031173F">
        <w:rPr>
          <w:rFonts w:ascii="Arial" w:hAnsi="Arial" w:cs="Fanan" w:hint="cs"/>
          <w:sz w:val="32"/>
          <w:szCs w:val="32"/>
          <w:vertAlign w:val="superscript"/>
          <w:rtl/>
        </w:rPr>
        <w:t>)</w:t>
      </w:r>
      <w:r w:rsidRPr="0031173F">
        <w:rPr>
          <w:rFonts w:ascii="Arial" w:hAnsi="Arial" w:cs="Fanan" w:hint="cs"/>
          <w:sz w:val="32"/>
          <w:szCs w:val="32"/>
          <w:rtl/>
        </w:rPr>
        <w:t xml:space="preserve">: </w:t>
      </w:r>
      <w:r w:rsidRPr="0031173F">
        <w:rPr>
          <w:rFonts w:cs="Fanan" w:hint="cs"/>
          <w:sz w:val="32"/>
          <w:szCs w:val="32"/>
          <w:rtl/>
        </w:rPr>
        <w:t>(</w:t>
      </w:r>
      <w:r w:rsidRPr="0031173F">
        <w:rPr>
          <w:rFonts w:cs="Fanan"/>
          <w:sz w:val="32"/>
          <w:szCs w:val="32"/>
          <w:rtl/>
        </w:rPr>
        <w:t>قرأ الحسن: (ملكين) بكسر اللام</w:t>
      </w:r>
      <w:r w:rsidRPr="0031173F">
        <w:rPr>
          <w:rFonts w:cs="Fanan" w:hint="cs"/>
          <w:sz w:val="32"/>
          <w:szCs w:val="32"/>
          <w:rtl/>
          <w:lang w:bidi="ar-EG"/>
        </w:rPr>
        <w:t>،</w:t>
      </w:r>
      <w:r w:rsidRPr="0031173F">
        <w:rPr>
          <w:rFonts w:cs="Fanan"/>
          <w:sz w:val="32"/>
          <w:szCs w:val="32"/>
          <w:rtl/>
        </w:rPr>
        <w:t xml:space="preserve"> وهو مروي عن الضحاك وابن عباس ثم اختلفوا، فقال الحسن: كانا علجين أقلفين ببابل يعلمان الناس السحر، وقيل: كانا رجلين صالحين من الملوك</w:t>
      </w:r>
      <w:r w:rsidRPr="0031173F">
        <w:rPr>
          <w:rFonts w:cs="Fanan" w:hint="cs"/>
          <w:sz w:val="32"/>
          <w:szCs w:val="32"/>
          <w:rtl/>
        </w:rPr>
        <w:t>).</w:t>
      </w:r>
    </w:p>
    <w:p w:rsidR="0031173F" w:rsidRDefault="0031173F" w:rsidP="0031173F">
      <w:pPr>
        <w:widowControl w:val="0"/>
        <w:ind w:firstLine="680"/>
        <w:jc w:val="lowKashida"/>
        <w:rPr>
          <w:rFonts w:cs="Fanan"/>
          <w:sz w:val="32"/>
          <w:szCs w:val="32"/>
          <w:rtl/>
        </w:rPr>
      </w:pPr>
      <w:r w:rsidRPr="0031173F">
        <w:rPr>
          <w:rFonts w:cs="Fanan" w:hint="cs"/>
          <w:sz w:val="32"/>
          <w:szCs w:val="32"/>
          <w:rtl/>
        </w:rPr>
        <w:t xml:space="preserve">ومع هذا الاختلاف في مصدر السحر عند العلماء،  فإنه محرم في جميع الأديان المنزلة، لما فيه من الشرك بالله وعبادة غير الله من الشياطين والاستعانة بهم وتلبية مطالبهم التي هي كفر بالله </w:t>
      </w:r>
      <w:r w:rsidRPr="0031173F">
        <w:rPr>
          <w:rFonts w:cs="Fanan" w:hint="cs"/>
          <w:sz w:val="32"/>
          <w:szCs w:val="32"/>
          <w:rtl/>
          <w:lang w:bidi="ar-EG"/>
        </w:rPr>
        <w:t xml:space="preserve"> ـ </w:t>
      </w:r>
      <w:r w:rsidRPr="0031173F">
        <w:rPr>
          <w:rFonts w:cs="Fanan" w:hint="cs"/>
          <w:sz w:val="32"/>
          <w:szCs w:val="32"/>
          <w:rtl/>
        </w:rPr>
        <w:t>عز وجل</w:t>
      </w:r>
      <w:r w:rsidRPr="0031173F">
        <w:rPr>
          <w:rFonts w:cs="Fanan" w:hint="cs"/>
          <w:sz w:val="32"/>
          <w:szCs w:val="32"/>
          <w:rtl/>
          <w:lang w:bidi="ar-EG"/>
        </w:rPr>
        <w:t xml:space="preserve"> ـ </w:t>
      </w:r>
      <w:r w:rsidRPr="0031173F">
        <w:rPr>
          <w:rFonts w:cs="Fanan" w:hint="cs"/>
          <w:sz w:val="32"/>
          <w:szCs w:val="32"/>
          <w:rtl/>
        </w:rPr>
        <w:t xml:space="preserve"> يقول تعالى: </w:t>
      </w:r>
      <w:r w:rsidRPr="0031173F">
        <w:rPr>
          <w:rFonts w:ascii="Arial" w:hAnsi="Arial" w:cs="Fanan"/>
          <w:sz w:val="32"/>
          <w:szCs w:val="32"/>
        </w:rPr>
        <w:sym w:font="AGA Arabesque" w:char="F05D"/>
      </w:r>
      <w:r w:rsidRPr="0031173F">
        <w:rPr>
          <w:rFonts w:cs="Fanan" w:hint="cs"/>
          <w:b/>
          <w:bCs/>
          <w:sz w:val="32"/>
          <w:szCs w:val="32"/>
          <w:rtl/>
        </w:rPr>
        <w:t xml:space="preserve">وَاتَّبَعُوا مَا تَتْلُوا الشَّيَاطِينُ عَلَى مُلْكِ سُلَيْمَانَ وَمَا كَفَرَ سُلَيْمَانُ وَلَكِنَّ الشَّيَاطِينَ كَفَرُوا </w:t>
      </w:r>
      <w:r w:rsidRPr="0031173F">
        <w:rPr>
          <w:rFonts w:ascii="Arial" w:hAnsi="Arial" w:cs="Fanan"/>
          <w:sz w:val="32"/>
          <w:szCs w:val="32"/>
        </w:rPr>
        <w:sym w:font="AGA Arabesque" w:char="F05B"/>
      </w:r>
      <w:r w:rsidRPr="0031173F">
        <w:rPr>
          <w:rFonts w:cs="Fanan" w:hint="cs"/>
          <w:sz w:val="32"/>
          <w:szCs w:val="32"/>
          <w:rtl/>
          <w:lang w:bidi="ar-EG"/>
        </w:rPr>
        <w:t xml:space="preserve"> </w:t>
      </w:r>
      <w:r w:rsidRPr="0031173F">
        <w:rPr>
          <w:rFonts w:cs="Fanan" w:hint="cs"/>
          <w:sz w:val="32"/>
          <w:szCs w:val="32"/>
          <w:rtl/>
        </w:rPr>
        <w:t>[البقرة-102].</w:t>
      </w:r>
    </w:p>
    <w:p w:rsidR="0031173F" w:rsidRDefault="0031173F">
      <w:pPr>
        <w:bidi w:val="0"/>
        <w:rPr>
          <w:rFonts w:cs="Fanan"/>
          <w:sz w:val="32"/>
          <w:szCs w:val="32"/>
          <w:rtl/>
        </w:rPr>
      </w:pPr>
      <w:r>
        <w:rPr>
          <w:rFonts w:cs="Fanan"/>
          <w:sz w:val="32"/>
          <w:szCs w:val="32"/>
          <w:rtl/>
        </w:rPr>
        <w:br w:type="page"/>
      </w:r>
    </w:p>
    <w:p w:rsidR="0031173F" w:rsidRPr="0031173F" w:rsidRDefault="0031173F" w:rsidP="0031173F">
      <w:pPr>
        <w:widowControl w:val="0"/>
        <w:ind w:hanging="2"/>
        <w:jc w:val="center"/>
        <w:rPr>
          <w:rFonts w:ascii="Traditional Arabic" w:cs="Fanan"/>
          <w:sz w:val="36"/>
          <w:szCs w:val="36"/>
          <w:rtl/>
        </w:rPr>
      </w:pPr>
      <w:r w:rsidRPr="0031173F">
        <w:rPr>
          <w:rFonts w:ascii="Traditional Arabic" w:cs="Fanan" w:hint="cs"/>
          <w:sz w:val="36"/>
          <w:szCs w:val="36"/>
          <w:rtl/>
        </w:rPr>
        <w:lastRenderedPageBreak/>
        <w:t xml:space="preserve">المبحـــــث الرابــــع: </w:t>
      </w:r>
    </w:p>
    <w:p w:rsidR="0031173F" w:rsidRPr="0031173F" w:rsidRDefault="0031173F" w:rsidP="0031173F">
      <w:pPr>
        <w:widowControl w:val="0"/>
        <w:ind w:hanging="2"/>
        <w:jc w:val="center"/>
        <w:rPr>
          <w:rFonts w:ascii="Traditional Arabic" w:cs="Fanan"/>
          <w:sz w:val="36"/>
          <w:szCs w:val="36"/>
          <w:rtl/>
        </w:rPr>
      </w:pPr>
      <w:r w:rsidRPr="0031173F">
        <w:rPr>
          <w:rFonts w:ascii="Traditional Arabic" w:cs="Fanan" w:hint="cs"/>
          <w:sz w:val="36"/>
          <w:szCs w:val="36"/>
          <w:rtl/>
        </w:rPr>
        <w:t>السحر في الأديان السابقة .</w:t>
      </w:r>
    </w:p>
    <w:p w:rsidR="0031173F" w:rsidRPr="0031173F" w:rsidRDefault="0031173F" w:rsidP="0031173F">
      <w:pPr>
        <w:widowControl w:val="0"/>
        <w:ind w:hanging="2"/>
        <w:rPr>
          <w:rFonts w:ascii="Traditional Arabic" w:cs="Fanan"/>
          <w:sz w:val="32"/>
          <w:szCs w:val="32"/>
          <w:rtl/>
        </w:rPr>
      </w:pPr>
      <w:r w:rsidRPr="0031173F">
        <w:rPr>
          <w:rFonts w:ascii="Traditional Arabic" w:cs="Fanan" w:hint="cs"/>
          <w:sz w:val="32"/>
          <w:szCs w:val="32"/>
          <w:rtl/>
        </w:rPr>
        <w:t>المطلب الأول: السحر عند اليهود.</w:t>
      </w:r>
    </w:p>
    <w:p w:rsidR="0031173F" w:rsidRPr="0031173F" w:rsidRDefault="0031173F" w:rsidP="0031173F">
      <w:pPr>
        <w:widowControl w:val="0"/>
        <w:ind w:firstLine="680"/>
        <w:jc w:val="lowKashida"/>
        <w:rPr>
          <w:rFonts w:cs="Fanan"/>
          <w:b/>
          <w:bCs/>
          <w:sz w:val="32"/>
          <w:szCs w:val="32"/>
          <w:rtl/>
        </w:rPr>
      </w:pPr>
      <w:r w:rsidRPr="0031173F">
        <w:rPr>
          <w:rFonts w:cs="Fanan" w:hint="cs"/>
          <w:b/>
          <w:bCs/>
          <w:sz w:val="32"/>
          <w:szCs w:val="32"/>
          <w:rtl/>
        </w:rPr>
        <w:t>أولا</w:t>
      </w:r>
      <w:r w:rsidRPr="0031173F">
        <w:rPr>
          <w:rFonts w:cs="Fanan" w:hint="cs"/>
          <w:b/>
          <w:bCs/>
          <w:sz w:val="32"/>
          <w:szCs w:val="32"/>
          <w:rtl/>
          <w:lang w:bidi="ar-EG"/>
        </w:rPr>
        <w:t>ً</w:t>
      </w:r>
      <w:r w:rsidRPr="0031173F">
        <w:rPr>
          <w:rFonts w:cs="Fanan" w:hint="cs"/>
          <w:b/>
          <w:bCs/>
          <w:sz w:val="32"/>
          <w:szCs w:val="32"/>
          <w:rtl/>
        </w:rPr>
        <w:t>:</w:t>
      </w:r>
      <w:r w:rsidRPr="0031173F">
        <w:rPr>
          <w:rFonts w:cs="Fanan" w:hint="cs"/>
          <w:sz w:val="32"/>
          <w:szCs w:val="32"/>
          <w:rtl/>
        </w:rPr>
        <w:t xml:space="preserve"> </w:t>
      </w:r>
      <w:r w:rsidRPr="0031173F">
        <w:rPr>
          <w:rFonts w:cs="Fanan" w:hint="cs"/>
          <w:b/>
          <w:bCs/>
          <w:sz w:val="32"/>
          <w:szCs w:val="32"/>
          <w:rtl/>
        </w:rPr>
        <w:t>تاريخ السحرعند اليهود:</w:t>
      </w:r>
    </w:p>
    <w:p w:rsidR="0031173F" w:rsidRPr="0031173F" w:rsidRDefault="0031173F" w:rsidP="0031173F">
      <w:pPr>
        <w:widowControl w:val="0"/>
        <w:ind w:firstLine="680"/>
        <w:jc w:val="lowKashida"/>
        <w:rPr>
          <w:rFonts w:cs="Fanan"/>
          <w:sz w:val="32"/>
          <w:szCs w:val="32"/>
          <w:rtl/>
          <w:lang w:bidi="ar-EG"/>
        </w:rPr>
      </w:pPr>
      <w:r w:rsidRPr="0031173F">
        <w:rPr>
          <w:rFonts w:cs="Fanan" w:hint="cs"/>
          <w:sz w:val="32"/>
          <w:szCs w:val="32"/>
          <w:rtl/>
        </w:rPr>
        <w:t xml:space="preserve">المتأمل لكتاب الله ولسنة رسول الله </w:t>
      </w:r>
      <w:r w:rsidRPr="0031173F">
        <w:rPr>
          <w:rFonts w:cs="Fanan" w:hint="cs"/>
          <w:sz w:val="32"/>
          <w:szCs w:val="32"/>
          <w:rtl/>
        </w:rPr>
        <w:sym w:font="AGA Arabesque" w:char="F072"/>
      </w:r>
      <w:r w:rsidRPr="0031173F">
        <w:rPr>
          <w:rFonts w:cs="Fanan" w:hint="cs"/>
          <w:sz w:val="32"/>
          <w:szCs w:val="32"/>
          <w:rtl/>
        </w:rPr>
        <w:t xml:space="preserve"> يعلم أن اليهود لما نبذوا كتاب الله وضلوا عن الحق وحادوا عن الطريق المستقيم، وقعوا في السحر والشرك بالله، ومارسوا صنوف السحر في حياتهم وفي كل شؤونهم، يقول تعالى :</w:t>
      </w:r>
      <w:r w:rsidRPr="0031173F">
        <w:rPr>
          <w:rFonts w:ascii="Arial" w:hAnsi="Arial" w:cs="Fanan"/>
          <w:sz w:val="32"/>
          <w:szCs w:val="32"/>
        </w:rPr>
        <w:t xml:space="preserve"> </w:t>
      </w:r>
      <w:r w:rsidRPr="0031173F">
        <w:rPr>
          <w:rFonts w:ascii="Arial" w:hAnsi="Arial" w:cs="Fanan"/>
          <w:sz w:val="32"/>
          <w:szCs w:val="32"/>
        </w:rPr>
        <w:sym w:font="AGA Arabesque" w:char="F05D"/>
      </w:r>
      <w:r w:rsidRPr="0031173F">
        <w:rPr>
          <w:rFonts w:ascii="Traditional Arabic" w:cs="Fanan"/>
          <w:b/>
          <w:bCs/>
          <w:color w:val="000000"/>
          <w:sz w:val="32"/>
          <w:szCs w:val="32"/>
          <w:rtl/>
        </w:rPr>
        <w:t xml:space="preserve"> </w:t>
      </w:r>
      <w:r w:rsidRPr="0031173F">
        <w:rPr>
          <w:rFonts w:cs="Fanan" w:hint="eastAsia"/>
          <w:b/>
          <w:bCs/>
          <w:sz w:val="32"/>
          <w:szCs w:val="32"/>
          <w:rtl/>
        </w:rPr>
        <w:t>وَلَمَّا</w:t>
      </w:r>
      <w:r w:rsidRPr="0031173F">
        <w:rPr>
          <w:rFonts w:cs="Fanan"/>
          <w:b/>
          <w:bCs/>
          <w:sz w:val="32"/>
          <w:szCs w:val="32"/>
          <w:rtl/>
        </w:rPr>
        <w:t xml:space="preserve"> </w:t>
      </w:r>
      <w:r w:rsidRPr="0031173F">
        <w:rPr>
          <w:rFonts w:cs="Fanan" w:hint="eastAsia"/>
          <w:b/>
          <w:bCs/>
          <w:sz w:val="32"/>
          <w:szCs w:val="32"/>
          <w:rtl/>
        </w:rPr>
        <w:t>جَاءَهُمْ</w:t>
      </w:r>
      <w:r w:rsidRPr="0031173F">
        <w:rPr>
          <w:rFonts w:cs="Fanan"/>
          <w:b/>
          <w:bCs/>
          <w:sz w:val="32"/>
          <w:szCs w:val="32"/>
          <w:rtl/>
        </w:rPr>
        <w:t xml:space="preserve"> </w:t>
      </w:r>
      <w:r w:rsidRPr="0031173F">
        <w:rPr>
          <w:rFonts w:cs="Fanan" w:hint="eastAsia"/>
          <w:b/>
          <w:bCs/>
          <w:sz w:val="32"/>
          <w:szCs w:val="32"/>
          <w:rtl/>
        </w:rPr>
        <w:t>رَسُولٌ</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عِنْدِ</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مُصَدِّقٌ</w:t>
      </w:r>
      <w:r w:rsidRPr="0031173F">
        <w:rPr>
          <w:rFonts w:cs="Fanan"/>
          <w:b/>
          <w:bCs/>
          <w:sz w:val="32"/>
          <w:szCs w:val="32"/>
          <w:rtl/>
        </w:rPr>
        <w:t xml:space="preserve"> </w:t>
      </w:r>
      <w:r w:rsidRPr="0031173F">
        <w:rPr>
          <w:rFonts w:cs="Fanan" w:hint="eastAsia"/>
          <w:b/>
          <w:bCs/>
          <w:sz w:val="32"/>
          <w:szCs w:val="32"/>
          <w:rtl/>
        </w:rPr>
        <w:t>لِمَا</w:t>
      </w:r>
      <w:r w:rsidRPr="0031173F">
        <w:rPr>
          <w:rFonts w:cs="Fanan"/>
          <w:b/>
          <w:bCs/>
          <w:sz w:val="32"/>
          <w:szCs w:val="32"/>
          <w:rtl/>
        </w:rPr>
        <w:t xml:space="preserve"> </w:t>
      </w:r>
      <w:r w:rsidRPr="0031173F">
        <w:rPr>
          <w:rFonts w:cs="Fanan" w:hint="eastAsia"/>
          <w:b/>
          <w:bCs/>
          <w:sz w:val="32"/>
          <w:szCs w:val="32"/>
          <w:rtl/>
        </w:rPr>
        <w:t>مَعَهُمْ</w:t>
      </w:r>
      <w:r w:rsidRPr="0031173F">
        <w:rPr>
          <w:rFonts w:cs="Fanan"/>
          <w:b/>
          <w:bCs/>
          <w:sz w:val="32"/>
          <w:szCs w:val="32"/>
          <w:rtl/>
        </w:rPr>
        <w:t xml:space="preserve"> </w:t>
      </w:r>
      <w:r w:rsidRPr="0031173F">
        <w:rPr>
          <w:rFonts w:cs="Fanan" w:hint="eastAsia"/>
          <w:b/>
          <w:bCs/>
          <w:sz w:val="32"/>
          <w:szCs w:val="32"/>
          <w:rtl/>
        </w:rPr>
        <w:t>نَبَذَ</w:t>
      </w:r>
      <w:r w:rsidRPr="0031173F">
        <w:rPr>
          <w:rFonts w:cs="Fanan"/>
          <w:b/>
          <w:bCs/>
          <w:sz w:val="32"/>
          <w:szCs w:val="32"/>
          <w:rtl/>
        </w:rPr>
        <w:t xml:space="preserve"> </w:t>
      </w:r>
      <w:r w:rsidRPr="0031173F">
        <w:rPr>
          <w:rFonts w:cs="Fanan" w:hint="eastAsia"/>
          <w:b/>
          <w:bCs/>
          <w:sz w:val="32"/>
          <w:szCs w:val="32"/>
          <w:rtl/>
        </w:rPr>
        <w:t>فَرِيقٌ</w:t>
      </w:r>
      <w:r w:rsidRPr="0031173F">
        <w:rPr>
          <w:rFonts w:cs="Fanan"/>
          <w:b/>
          <w:bCs/>
          <w:sz w:val="32"/>
          <w:szCs w:val="32"/>
          <w:rtl/>
        </w:rPr>
        <w:t xml:space="preserve"> </w:t>
      </w:r>
      <w:r w:rsidRPr="0031173F">
        <w:rPr>
          <w:rFonts w:cs="Fanan" w:hint="eastAsia"/>
          <w:b/>
          <w:bCs/>
          <w:sz w:val="32"/>
          <w:szCs w:val="32"/>
          <w:rtl/>
        </w:rPr>
        <w:t>مِنَ</w:t>
      </w:r>
      <w:r w:rsidRPr="0031173F">
        <w:rPr>
          <w:rFonts w:cs="Fanan"/>
          <w:b/>
          <w:bCs/>
          <w:sz w:val="32"/>
          <w:szCs w:val="32"/>
          <w:rtl/>
        </w:rPr>
        <w:t xml:space="preserve"> </w:t>
      </w:r>
      <w:r w:rsidRPr="0031173F">
        <w:rPr>
          <w:rFonts w:cs="Fanan" w:hint="eastAsia"/>
          <w:b/>
          <w:bCs/>
          <w:sz w:val="32"/>
          <w:szCs w:val="32"/>
          <w:rtl/>
        </w:rPr>
        <w:t>الَّذِينَ</w:t>
      </w:r>
      <w:r w:rsidRPr="0031173F">
        <w:rPr>
          <w:rFonts w:cs="Fanan"/>
          <w:b/>
          <w:bCs/>
          <w:sz w:val="32"/>
          <w:szCs w:val="32"/>
          <w:rtl/>
        </w:rPr>
        <w:t xml:space="preserve"> </w:t>
      </w:r>
      <w:r w:rsidRPr="0031173F">
        <w:rPr>
          <w:rFonts w:cs="Fanan" w:hint="eastAsia"/>
          <w:b/>
          <w:bCs/>
          <w:sz w:val="32"/>
          <w:szCs w:val="32"/>
          <w:rtl/>
        </w:rPr>
        <w:t>أُوتُوا</w:t>
      </w:r>
      <w:r w:rsidRPr="0031173F">
        <w:rPr>
          <w:rFonts w:cs="Fanan"/>
          <w:b/>
          <w:bCs/>
          <w:sz w:val="32"/>
          <w:szCs w:val="32"/>
          <w:rtl/>
        </w:rPr>
        <w:t xml:space="preserve"> </w:t>
      </w:r>
      <w:r w:rsidRPr="0031173F">
        <w:rPr>
          <w:rFonts w:cs="Fanan" w:hint="eastAsia"/>
          <w:b/>
          <w:bCs/>
          <w:sz w:val="32"/>
          <w:szCs w:val="32"/>
          <w:rtl/>
        </w:rPr>
        <w:t>الْكِتَابَ</w:t>
      </w:r>
      <w:r w:rsidRPr="0031173F">
        <w:rPr>
          <w:rFonts w:cs="Fanan"/>
          <w:b/>
          <w:bCs/>
          <w:sz w:val="32"/>
          <w:szCs w:val="32"/>
          <w:rtl/>
        </w:rPr>
        <w:t xml:space="preserve"> </w:t>
      </w:r>
      <w:r w:rsidRPr="0031173F">
        <w:rPr>
          <w:rFonts w:cs="Fanan" w:hint="eastAsia"/>
          <w:b/>
          <w:bCs/>
          <w:sz w:val="32"/>
          <w:szCs w:val="32"/>
          <w:rtl/>
        </w:rPr>
        <w:t>كِتَابَ</w:t>
      </w:r>
      <w:r w:rsidRPr="0031173F">
        <w:rPr>
          <w:rFonts w:cs="Fanan"/>
          <w:b/>
          <w:bCs/>
          <w:sz w:val="32"/>
          <w:szCs w:val="32"/>
          <w:rtl/>
        </w:rPr>
        <w:t xml:space="preserve"> </w:t>
      </w:r>
      <w:r w:rsidRPr="0031173F">
        <w:rPr>
          <w:rFonts w:cs="Fanan" w:hint="eastAsia"/>
          <w:b/>
          <w:bCs/>
          <w:sz w:val="32"/>
          <w:szCs w:val="32"/>
          <w:rtl/>
        </w:rPr>
        <w:t>اللَّهِ</w:t>
      </w:r>
      <w:r w:rsidRPr="0031173F">
        <w:rPr>
          <w:rFonts w:cs="Fanan"/>
          <w:b/>
          <w:bCs/>
          <w:sz w:val="32"/>
          <w:szCs w:val="32"/>
          <w:rtl/>
        </w:rPr>
        <w:t xml:space="preserve"> </w:t>
      </w:r>
      <w:r w:rsidRPr="0031173F">
        <w:rPr>
          <w:rFonts w:cs="Fanan" w:hint="eastAsia"/>
          <w:b/>
          <w:bCs/>
          <w:sz w:val="32"/>
          <w:szCs w:val="32"/>
          <w:rtl/>
        </w:rPr>
        <w:t>وَرَاءَ</w:t>
      </w:r>
      <w:r w:rsidRPr="0031173F">
        <w:rPr>
          <w:rFonts w:cs="Fanan"/>
          <w:b/>
          <w:bCs/>
          <w:sz w:val="32"/>
          <w:szCs w:val="32"/>
          <w:rtl/>
        </w:rPr>
        <w:t xml:space="preserve"> </w:t>
      </w:r>
      <w:r w:rsidRPr="0031173F">
        <w:rPr>
          <w:rFonts w:cs="Fanan" w:hint="eastAsia"/>
          <w:b/>
          <w:bCs/>
          <w:sz w:val="32"/>
          <w:szCs w:val="32"/>
          <w:rtl/>
        </w:rPr>
        <w:t>ظُهُورِهِمْ</w:t>
      </w:r>
      <w:r w:rsidRPr="0031173F">
        <w:rPr>
          <w:rFonts w:cs="Fanan"/>
          <w:b/>
          <w:bCs/>
          <w:sz w:val="32"/>
          <w:szCs w:val="32"/>
          <w:rtl/>
        </w:rPr>
        <w:t xml:space="preserve"> </w:t>
      </w:r>
      <w:r w:rsidRPr="0031173F">
        <w:rPr>
          <w:rFonts w:cs="Fanan" w:hint="eastAsia"/>
          <w:b/>
          <w:bCs/>
          <w:sz w:val="32"/>
          <w:szCs w:val="32"/>
          <w:rtl/>
        </w:rPr>
        <w:t>كَأَنَّهُمْ</w:t>
      </w:r>
      <w:r w:rsidRPr="0031173F">
        <w:rPr>
          <w:rFonts w:cs="Fanan"/>
          <w:b/>
          <w:bCs/>
          <w:sz w:val="32"/>
          <w:szCs w:val="32"/>
          <w:rtl/>
        </w:rPr>
        <w:t xml:space="preserve"> </w:t>
      </w:r>
      <w:r w:rsidRPr="0031173F">
        <w:rPr>
          <w:rFonts w:cs="Fanan" w:hint="eastAsia"/>
          <w:b/>
          <w:bCs/>
          <w:sz w:val="32"/>
          <w:szCs w:val="32"/>
          <w:rtl/>
        </w:rPr>
        <w:t>لَا</w:t>
      </w:r>
      <w:r w:rsidRPr="0031173F">
        <w:rPr>
          <w:rFonts w:cs="Fanan"/>
          <w:b/>
          <w:bCs/>
          <w:sz w:val="32"/>
          <w:szCs w:val="32"/>
          <w:rtl/>
        </w:rPr>
        <w:t xml:space="preserve"> </w:t>
      </w:r>
      <w:r w:rsidRPr="0031173F">
        <w:rPr>
          <w:rFonts w:cs="Fanan" w:hint="eastAsia"/>
          <w:b/>
          <w:bCs/>
          <w:sz w:val="32"/>
          <w:szCs w:val="32"/>
          <w:rtl/>
        </w:rPr>
        <w:t>يَعْلَمُونَ</w:t>
      </w:r>
      <w:r w:rsidRPr="0031173F">
        <w:rPr>
          <w:rFonts w:cs="Fanan" w:hint="cs"/>
          <w:b/>
          <w:bCs/>
          <w:sz w:val="32"/>
          <w:szCs w:val="32"/>
          <w:rtl/>
        </w:rPr>
        <w:t>*</w:t>
      </w:r>
      <w:r w:rsidRPr="0031173F">
        <w:rPr>
          <w:rFonts w:cs="Fanan" w:hint="eastAsia"/>
          <w:b/>
          <w:bCs/>
          <w:sz w:val="32"/>
          <w:szCs w:val="32"/>
          <w:rtl/>
        </w:rPr>
        <w:t>وَاتَّبَعُوا</w:t>
      </w:r>
      <w:r w:rsidRPr="0031173F">
        <w:rPr>
          <w:rFonts w:cs="Fanan"/>
          <w:b/>
          <w:bCs/>
          <w:sz w:val="32"/>
          <w:szCs w:val="32"/>
          <w:rtl/>
        </w:rPr>
        <w:t xml:space="preserve"> </w:t>
      </w:r>
      <w:r w:rsidRPr="0031173F">
        <w:rPr>
          <w:rFonts w:cs="Fanan" w:hint="eastAsia"/>
          <w:b/>
          <w:bCs/>
          <w:sz w:val="32"/>
          <w:szCs w:val="32"/>
          <w:rtl/>
        </w:rPr>
        <w:t>مَا</w:t>
      </w:r>
      <w:r w:rsidRPr="0031173F">
        <w:rPr>
          <w:rFonts w:cs="Fanan"/>
          <w:b/>
          <w:bCs/>
          <w:sz w:val="32"/>
          <w:szCs w:val="32"/>
          <w:rtl/>
        </w:rPr>
        <w:t xml:space="preserve"> </w:t>
      </w:r>
      <w:r w:rsidRPr="0031173F">
        <w:rPr>
          <w:rFonts w:cs="Fanan" w:hint="eastAsia"/>
          <w:b/>
          <w:bCs/>
          <w:sz w:val="32"/>
          <w:szCs w:val="32"/>
          <w:rtl/>
        </w:rPr>
        <w:t>تَتْلُو</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eastAsia"/>
          <w:b/>
          <w:bCs/>
          <w:sz w:val="32"/>
          <w:szCs w:val="32"/>
          <w:rtl/>
        </w:rPr>
        <w:t>عَلَى</w:t>
      </w:r>
      <w:r w:rsidRPr="0031173F">
        <w:rPr>
          <w:rFonts w:cs="Fanan"/>
          <w:b/>
          <w:bCs/>
          <w:sz w:val="32"/>
          <w:szCs w:val="32"/>
          <w:rtl/>
        </w:rPr>
        <w:t xml:space="preserve"> </w:t>
      </w:r>
      <w:r w:rsidRPr="0031173F">
        <w:rPr>
          <w:rFonts w:cs="Fanan" w:hint="eastAsia"/>
          <w:b/>
          <w:bCs/>
          <w:sz w:val="32"/>
          <w:szCs w:val="32"/>
          <w:rtl/>
        </w:rPr>
        <w:t>مُلْكِ</w:t>
      </w:r>
      <w:r w:rsidRPr="0031173F">
        <w:rPr>
          <w:rFonts w:cs="Fanan"/>
          <w:b/>
          <w:bCs/>
          <w:sz w:val="32"/>
          <w:szCs w:val="32"/>
          <w:rtl/>
        </w:rPr>
        <w:t xml:space="preserve"> </w:t>
      </w:r>
      <w:r w:rsidRPr="0031173F">
        <w:rPr>
          <w:rFonts w:cs="Fanan" w:hint="eastAsia"/>
          <w:b/>
          <w:bCs/>
          <w:sz w:val="32"/>
          <w:szCs w:val="32"/>
          <w:rtl/>
        </w:rPr>
        <w:t>سُلَيْمَانَ</w:t>
      </w:r>
      <w:r w:rsidRPr="0031173F">
        <w:rPr>
          <w:rFonts w:cs="Fanan"/>
          <w:b/>
          <w:bCs/>
          <w:sz w:val="32"/>
          <w:szCs w:val="32"/>
          <w:rtl/>
        </w:rPr>
        <w:t xml:space="preserve"> </w:t>
      </w:r>
      <w:r w:rsidRPr="0031173F">
        <w:rPr>
          <w:rFonts w:cs="Fanan" w:hint="eastAsia"/>
          <w:b/>
          <w:bCs/>
          <w:sz w:val="32"/>
          <w:szCs w:val="32"/>
          <w:rtl/>
        </w:rPr>
        <w:t>وَمَا</w:t>
      </w:r>
      <w:r w:rsidRPr="0031173F">
        <w:rPr>
          <w:rFonts w:cs="Fanan"/>
          <w:b/>
          <w:bCs/>
          <w:sz w:val="32"/>
          <w:szCs w:val="32"/>
          <w:rtl/>
        </w:rPr>
        <w:t xml:space="preserve"> </w:t>
      </w:r>
      <w:r w:rsidRPr="0031173F">
        <w:rPr>
          <w:rFonts w:cs="Fanan" w:hint="eastAsia"/>
          <w:b/>
          <w:bCs/>
          <w:sz w:val="32"/>
          <w:szCs w:val="32"/>
          <w:rtl/>
        </w:rPr>
        <w:t>كَفَرَ</w:t>
      </w:r>
      <w:r w:rsidRPr="0031173F">
        <w:rPr>
          <w:rFonts w:cs="Fanan"/>
          <w:b/>
          <w:bCs/>
          <w:sz w:val="32"/>
          <w:szCs w:val="32"/>
          <w:rtl/>
        </w:rPr>
        <w:t xml:space="preserve"> </w:t>
      </w:r>
      <w:r w:rsidRPr="0031173F">
        <w:rPr>
          <w:rFonts w:cs="Fanan" w:hint="eastAsia"/>
          <w:b/>
          <w:bCs/>
          <w:sz w:val="32"/>
          <w:szCs w:val="32"/>
          <w:rtl/>
        </w:rPr>
        <w:t>سُلَيْمَانُ</w:t>
      </w:r>
      <w:r w:rsidRPr="0031173F">
        <w:rPr>
          <w:rFonts w:cs="Fanan"/>
          <w:b/>
          <w:bCs/>
          <w:sz w:val="32"/>
          <w:szCs w:val="32"/>
          <w:rtl/>
        </w:rPr>
        <w:t xml:space="preserve"> </w:t>
      </w:r>
      <w:r w:rsidRPr="0031173F">
        <w:rPr>
          <w:rFonts w:cs="Fanan" w:hint="eastAsia"/>
          <w:b/>
          <w:bCs/>
          <w:sz w:val="32"/>
          <w:szCs w:val="32"/>
          <w:rtl/>
        </w:rPr>
        <w:t>وَلَكِنَّ</w:t>
      </w:r>
      <w:r w:rsidRPr="0031173F">
        <w:rPr>
          <w:rFonts w:cs="Fanan"/>
          <w:b/>
          <w:bCs/>
          <w:sz w:val="32"/>
          <w:szCs w:val="32"/>
          <w:rtl/>
        </w:rPr>
        <w:t xml:space="preserve"> </w:t>
      </w:r>
      <w:r w:rsidRPr="0031173F">
        <w:rPr>
          <w:rFonts w:cs="Fanan" w:hint="eastAsia"/>
          <w:b/>
          <w:bCs/>
          <w:sz w:val="32"/>
          <w:szCs w:val="32"/>
          <w:rtl/>
        </w:rPr>
        <w:t>الشَّيَاطِينَ</w:t>
      </w:r>
      <w:r w:rsidRPr="0031173F">
        <w:rPr>
          <w:rFonts w:cs="Fanan"/>
          <w:b/>
          <w:bCs/>
          <w:sz w:val="32"/>
          <w:szCs w:val="32"/>
          <w:rtl/>
        </w:rPr>
        <w:t xml:space="preserve"> </w:t>
      </w:r>
      <w:r w:rsidRPr="0031173F">
        <w:rPr>
          <w:rFonts w:cs="Fanan" w:hint="eastAsia"/>
          <w:b/>
          <w:bCs/>
          <w:sz w:val="32"/>
          <w:szCs w:val="32"/>
          <w:rtl/>
        </w:rPr>
        <w:t>كَفَرُوا</w:t>
      </w:r>
      <w:r w:rsidRPr="0031173F">
        <w:rPr>
          <w:rFonts w:cs="Fanan"/>
          <w:b/>
          <w:bCs/>
          <w:sz w:val="32"/>
          <w:szCs w:val="32"/>
          <w:rtl/>
        </w:rPr>
        <w:t xml:space="preserve"> </w:t>
      </w:r>
      <w:r w:rsidRPr="0031173F">
        <w:rPr>
          <w:rFonts w:cs="Fanan" w:hint="eastAsia"/>
          <w:b/>
          <w:bCs/>
          <w:sz w:val="32"/>
          <w:szCs w:val="32"/>
          <w:rtl/>
        </w:rPr>
        <w:t>يُعَلِّمُونَ</w:t>
      </w:r>
      <w:r w:rsidRPr="0031173F">
        <w:rPr>
          <w:rFonts w:cs="Fanan"/>
          <w:b/>
          <w:bCs/>
          <w:sz w:val="32"/>
          <w:szCs w:val="32"/>
          <w:rtl/>
        </w:rPr>
        <w:t xml:space="preserve"> </w:t>
      </w:r>
      <w:r w:rsidRPr="0031173F">
        <w:rPr>
          <w:rFonts w:cs="Fanan" w:hint="eastAsia"/>
          <w:b/>
          <w:bCs/>
          <w:sz w:val="32"/>
          <w:szCs w:val="32"/>
          <w:rtl/>
        </w:rPr>
        <w:t>النَّاسَ</w:t>
      </w:r>
      <w:r w:rsidRPr="0031173F">
        <w:rPr>
          <w:rFonts w:cs="Fanan"/>
          <w:b/>
          <w:bCs/>
          <w:sz w:val="32"/>
          <w:szCs w:val="32"/>
          <w:rtl/>
        </w:rPr>
        <w:t xml:space="preserve"> </w:t>
      </w:r>
      <w:r w:rsidRPr="0031173F">
        <w:rPr>
          <w:rFonts w:cs="Fanan" w:hint="eastAsia"/>
          <w:b/>
          <w:bCs/>
          <w:sz w:val="32"/>
          <w:szCs w:val="32"/>
          <w:rtl/>
        </w:rPr>
        <w:t>السِّحْرَ</w:t>
      </w:r>
      <w:r w:rsidRPr="0031173F">
        <w:rPr>
          <w:rFonts w:cs="Fanan" w:hint="cs"/>
          <w:b/>
          <w:bCs/>
          <w:sz w:val="32"/>
          <w:szCs w:val="32"/>
          <w:rtl/>
        </w:rPr>
        <w:t xml:space="preserve">.. الآية </w:t>
      </w:r>
      <w:r w:rsidRPr="0031173F">
        <w:rPr>
          <w:rFonts w:ascii="Arial" w:hAnsi="Arial" w:cs="Fanan"/>
          <w:sz w:val="32"/>
          <w:szCs w:val="32"/>
        </w:rPr>
        <w:sym w:font="AGA Arabesque" w:char="F05B"/>
      </w:r>
      <w:r w:rsidRPr="0031173F">
        <w:rPr>
          <w:rFonts w:cs="Fanan" w:hint="cs"/>
          <w:sz w:val="32"/>
          <w:szCs w:val="32"/>
          <w:rtl/>
        </w:rPr>
        <w:t>[البقرة-101و102]</w:t>
      </w:r>
      <w:r w:rsidRPr="0031173F">
        <w:rPr>
          <w:rFonts w:cs="Fanan" w:hint="cs"/>
          <w:sz w:val="32"/>
          <w:szCs w:val="32"/>
          <w:rtl/>
          <w:lang w:bidi="ar-EG"/>
        </w:rPr>
        <w:t>.</w:t>
      </w:r>
    </w:p>
    <w:p w:rsidR="0031173F" w:rsidRPr="0031173F" w:rsidRDefault="0031173F" w:rsidP="0031173F">
      <w:pPr>
        <w:widowControl w:val="0"/>
        <w:ind w:firstLine="680"/>
        <w:jc w:val="lowKashida"/>
        <w:rPr>
          <w:rFonts w:cs="Fanan"/>
          <w:b/>
          <w:bCs/>
          <w:sz w:val="32"/>
          <w:szCs w:val="32"/>
          <w:rtl/>
        </w:rPr>
      </w:pPr>
      <w:r w:rsidRPr="0031173F">
        <w:rPr>
          <w:rFonts w:cs="Fanan" w:hint="cs"/>
          <w:sz w:val="32"/>
          <w:szCs w:val="32"/>
          <w:rtl/>
        </w:rPr>
        <w:t>نقل القرطبي ـ رحمه الله ـ عن الكلبي ـ رحمه الله ـ قوله :(</w:t>
      </w:r>
      <w:r w:rsidRPr="0031173F">
        <w:rPr>
          <w:rFonts w:cs="Fanan" w:hint="eastAsia"/>
          <w:sz w:val="32"/>
          <w:szCs w:val="32"/>
          <w:rtl/>
        </w:rPr>
        <w:t xml:space="preserve"> وقال</w:t>
      </w:r>
      <w:r w:rsidRPr="0031173F">
        <w:rPr>
          <w:rFonts w:cs="Fanan"/>
          <w:sz w:val="32"/>
          <w:szCs w:val="32"/>
          <w:rtl/>
        </w:rPr>
        <w:t xml:space="preserve"> </w:t>
      </w:r>
      <w:r w:rsidRPr="0031173F">
        <w:rPr>
          <w:rFonts w:cs="Fanan" w:hint="eastAsia"/>
          <w:sz w:val="32"/>
          <w:szCs w:val="32"/>
          <w:rtl/>
        </w:rPr>
        <w:t>الكلبي</w:t>
      </w:r>
      <w:r w:rsidRPr="0031173F">
        <w:rPr>
          <w:rFonts w:cs="Fanan"/>
          <w:sz w:val="32"/>
          <w:szCs w:val="32"/>
          <w:rtl/>
        </w:rPr>
        <w:t xml:space="preserve">: </w:t>
      </w:r>
      <w:r w:rsidRPr="0031173F">
        <w:rPr>
          <w:rFonts w:cs="Fanan" w:hint="eastAsia"/>
          <w:sz w:val="32"/>
          <w:szCs w:val="32"/>
          <w:rtl/>
        </w:rPr>
        <w:t>كتبت</w:t>
      </w:r>
      <w:r w:rsidRPr="0031173F">
        <w:rPr>
          <w:rFonts w:cs="Fanan"/>
          <w:sz w:val="32"/>
          <w:szCs w:val="32"/>
          <w:rtl/>
        </w:rPr>
        <w:t xml:space="preserve"> </w:t>
      </w:r>
      <w:r w:rsidRPr="0031173F">
        <w:rPr>
          <w:rFonts w:cs="Fanan" w:hint="eastAsia"/>
          <w:sz w:val="32"/>
          <w:szCs w:val="32"/>
          <w:rtl/>
        </w:rPr>
        <w:t>الشياطين</w:t>
      </w:r>
      <w:r w:rsidRPr="0031173F">
        <w:rPr>
          <w:rFonts w:cs="Fanan"/>
          <w:sz w:val="32"/>
          <w:szCs w:val="32"/>
          <w:rtl/>
        </w:rPr>
        <w:t xml:space="preserve"> </w:t>
      </w:r>
      <w:r w:rsidRPr="0031173F">
        <w:rPr>
          <w:rFonts w:cs="Fanan" w:hint="eastAsia"/>
          <w:sz w:val="32"/>
          <w:szCs w:val="32"/>
          <w:rtl/>
        </w:rPr>
        <w:t>السحر</w:t>
      </w:r>
      <w:r w:rsidRPr="0031173F">
        <w:rPr>
          <w:rFonts w:cs="Fanan"/>
          <w:sz w:val="32"/>
          <w:szCs w:val="32"/>
          <w:rtl/>
        </w:rPr>
        <w:t xml:space="preserve"> </w:t>
      </w:r>
      <w:r w:rsidRPr="0031173F">
        <w:rPr>
          <w:rFonts w:cs="Fanan" w:hint="eastAsia"/>
          <w:sz w:val="32"/>
          <w:szCs w:val="32"/>
          <w:rtl/>
        </w:rPr>
        <w:t>والنيرنجيات</w:t>
      </w:r>
      <w:r w:rsidRPr="0031173F">
        <w:rPr>
          <w:rFonts w:cs="Fanan"/>
          <w:sz w:val="32"/>
          <w:szCs w:val="32"/>
          <w:rtl/>
        </w:rPr>
        <w:t xml:space="preserve"> </w:t>
      </w:r>
      <w:r w:rsidRPr="0031173F">
        <w:rPr>
          <w:rFonts w:cs="Fanan" w:hint="eastAsia"/>
          <w:sz w:val="32"/>
          <w:szCs w:val="32"/>
          <w:rtl/>
        </w:rPr>
        <w:t>على</w:t>
      </w:r>
      <w:r w:rsidRPr="0031173F">
        <w:rPr>
          <w:rFonts w:cs="Fanan"/>
          <w:sz w:val="32"/>
          <w:szCs w:val="32"/>
          <w:rtl/>
        </w:rPr>
        <w:t xml:space="preserve"> </w:t>
      </w:r>
      <w:r w:rsidRPr="0031173F">
        <w:rPr>
          <w:rFonts w:cs="Fanan" w:hint="eastAsia"/>
          <w:sz w:val="32"/>
          <w:szCs w:val="32"/>
          <w:rtl/>
        </w:rPr>
        <w:t>لسان</w:t>
      </w:r>
      <w:r w:rsidRPr="0031173F">
        <w:rPr>
          <w:rFonts w:cs="Fanan"/>
          <w:sz w:val="32"/>
          <w:szCs w:val="32"/>
          <w:rtl/>
        </w:rPr>
        <w:t xml:space="preserve"> </w:t>
      </w:r>
      <w:r w:rsidRPr="0031173F">
        <w:rPr>
          <w:rFonts w:cs="Fanan" w:hint="eastAsia"/>
          <w:sz w:val="32"/>
          <w:szCs w:val="32"/>
          <w:rtl/>
        </w:rPr>
        <w:t>آصف</w:t>
      </w:r>
      <w:r w:rsidRPr="0031173F">
        <w:rPr>
          <w:rFonts w:cs="Fanan"/>
          <w:sz w:val="32"/>
          <w:szCs w:val="32"/>
          <w:rtl/>
        </w:rPr>
        <w:t xml:space="preserve"> </w:t>
      </w:r>
      <w:r w:rsidRPr="0031173F">
        <w:rPr>
          <w:rFonts w:cs="Fanan" w:hint="eastAsia"/>
          <w:sz w:val="32"/>
          <w:szCs w:val="32"/>
          <w:rtl/>
        </w:rPr>
        <w:t>كاتب</w:t>
      </w:r>
      <w:r w:rsidRPr="0031173F">
        <w:rPr>
          <w:rFonts w:cs="Fanan"/>
          <w:sz w:val="32"/>
          <w:szCs w:val="32"/>
          <w:rtl/>
        </w:rPr>
        <w:t xml:space="preserve"> </w:t>
      </w:r>
      <w:r w:rsidRPr="0031173F">
        <w:rPr>
          <w:rFonts w:cs="Fanan" w:hint="eastAsia"/>
          <w:sz w:val="32"/>
          <w:szCs w:val="32"/>
          <w:rtl/>
        </w:rPr>
        <w:t>سليمان،</w:t>
      </w:r>
      <w:r w:rsidRPr="0031173F">
        <w:rPr>
          <w:rFonts w:cs="Fanan"/>
          <w:sz w:val="32"/>
          <w:szCs w:val="32"/>
          <w:rtl/>
        </w:rPr>
        <w:t xml:space="preserve"> </w:t>
      </w:r>
      <w:r w:rsidRPr="0031173F">
        <w:rPr>
          <w:rFonts w:cs="Fanan" w:hint="eastAsia"/>
          <w:sz w:val="32"/>
          <w:szCs w:val="32"/>
          <w:rtl/>
        </w:rPr>
        <w:t>ودفنوه</w:t>
      </w:r>
      <w:r w:rsidRPr="0031173F">
        <w:rPr>
          <w:rFonts w:cs="Fanan"/>
          <w:sz w:val="32"/>
          <w:szCs w:val="32"/>
          <w:rtl/>
        </w:rPr>
        <w:t xml:space="preserve"> </w:t>
      </w:r>
      <w:r w:rsidRPr="0031173F">
        <w:rPr>
          <w:rFonts w:cs="Fanan" w:hint="eastAsia"/>
          <w:sz w:val="32"/>
          <w:szCs w:val="32"/>
          <w:rtl/>
        </w:rPr>
        <w:t>تحت</w:t>
      </w:r>
      <w:r w:rsidRPr="0031173F">
        <w:rPr>
          <w:rFonts w:cs="Fanan"/>
          <w:sz w:val="32"/>
          <w:szCs w:val="32"/>
          <w:rtl/>
        </w:rPr>
        <w:t xml:space="preserve"> </w:t>
      </w:r>
      <w:r w:rsidRPr="0031173F">
        <w:rPr>
          <w:rFonts w:cs="Fanan" w:hint="eastAsia"/>
          <w:sz w:val="32"/>
          <w:szCs w:val="32"/>
          <w:rtl/>
        </w:rPr>
        <w:t>مصلاه</w:t>
      </w:r>
      <w:r w:rsidRPr="0031173F">
        <w:rPr>
          <w:rFonts w:cs="Fanan"/>
          <w:sz w:val="32"/>
          <w:szCs w:val="32"/>
          <w:rtl/>
        </w:rPr>
        <w:t xml:space="preserve"> </w:t>
      </w:r>
      <w:r w:rsidRPr="0031173F">
        <w:rPr>
          <w:rFonts w:cs="Fanan" w:hint="eastAsia"/>
          <w:sz w:val="32"/>
          <w:szCs w:val="32"/>
          <w:rtl/>
        </w:rPr>
        <w:t>حين</w:t>
      </w:r>
      <w:r w:rsidRPr="0031173F">
        <w:rPr>
          <w:rFonts w:cs="Fanan"/>
          <w:sz w:val="32"/>
          <w:szCs w:val="32"/>
          <w:rtl/>
        </w:rPr>
        <w:t xml:space="preserve"> </w:t>
      </w:r>
      <w:r w:rsidRPr="0031173F">
        <w:rPr>
          <w:rFonts w:cs="Fanan" w:hint="eastAsia"/>
          <w:sz w:val="32"/>
          <w:szCs w:val="32"/>
          <w:rtl/>
        </w:rPr>
        <w:t>انتزع</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eastAsia"/>
          <w:sz w:val="32"/>
          <w:szCs w:val="32"/>
          <w:rtl/>
        </w:rPr>
        <w:t>ملكه</w:t>
      </w:r>
      <w:r w:rsidRPr="0031173F">
        <w:rPr>
          <w:rFonts w:cs="Fanan"/>
          <w:sz w:val="32"/>
          <w:szCs w:val="32"/>
          <w:rtl/>
        </w:rPr>
        <w:t xml:space="preserve"> </w:t>
      </w:r>
      <w:r w:rsidRPr="0031173F">
        <w:rPr>
          <w:rFonts w:cs="Fanan" w:hint="eastAsia"/>
          <w:sz w:val="32"/>
          <w:szCs w:val="32"/>
          <w:rtl/>
        </w:rPr>
        <w:t>ولم</w:t>
      </w:r>
      <w:r w:rsidRPr="0031173F">
        <w:rPr>
          <w:rFonts w:cs="Fanan"/>
          <w:sz w:val="32"/>
          <w:szCs w:val="32"/>
          <w:rtl/>
        </w:rPr>
        <w:t xml:space="preserve"> </w:t>
      </w:r>
      <w:r w:rsidRPr="0031173F">
        <w:rPr>
          <w:rFonts w:cs="Fanan" w:hint="eastAsia"/>
          <w:sz w:val="32"/>
          <w:szCs w:val="32"/>
          <w:rtl/>
        </w:rPr>
        <w:t>يشعر</w:t>
      </w:r>
      <w:r w:rsidRPr="0031173F">
        <w:rPr>
          <w:rFonts w:cs="Fanan"/>
          <w:sz w:val="32"/>
          <w:szCs w:val="32"/>
          <w:rtl/>
        </w:rPr>
        <w:t xml:space="preserve"> </w:t>
      </w:r>
      <w:r w:rsidRPr="0031173F">
        <w:rPr>
          <w:rFonts w:cs="Fanan" w:hint="eastAsia"/>
          <w:sz w:val="32"/>
          <w:szCs w:val="32"/>
          <w:rtl/>
        </w:rPr>
        <w:t>بذلك</w:t>
      </w:r>
      <w:r w:rsidRPr="0031173F">
        <w:rPr>
          <w:rFonts w:cs="Fanan"/>
          <w:sz w:val="32"/>
          <w:szCs w:val="32"/>
          <w:rtl/>
        </w:rPr>
        <w:t xml:space="preserve"> </w:t>
      </w:r>
      <w:r w:rsidRPr="0031173F">
        <w:rPr>
          <w:rFonts w:cs="Fanan" w:hint="eastAsia"/>
          <w:sz w:val="32"/>
          <w:szCs w:val="32"/>
          <w:rtl/>
        </w:rPr>
        <w:t>سليمان،</w:t>
      </w:r>
      <w:r w:rsidRPr="0031173F">
        <w:rPr>
          <w:rFonts w:cs="Fanan"/>
          <w:sz w:val="32"/>
          <w:szCs w:val="32"/>
          <w:rtl/>
        </w:rPr>
        <w:t xml:space="preserve"> </w:t>
      </w:r>
      <w:r w:rsidRPr="0031173F">
        <w:rPr>
          <w:rFonts w:cs="Fanan" w:hint="eastAsia"/>
          <w:sz w:val="32"/>
          <w:szCs w:val="32"/>
          <w:rtl/>
        </w:rPr>
        <w:t>فلما</w:t>
      </w:r>
      <w:r w:rsidRPr="0031173F">
        <w:rPr>
          <w:rFonts w:cs="Fanan"/>
          <w:sz w:val="32"/>
          <w:szCs w:val="32"/>
          <w:rtl/>
        </w:rPr>
        <w:t xml:space="preserve"> </w:t>
      </w:r>
      <w:r w:rsidRPr="0031173F">
        <w:rPr>
          <w:rFonts w:cs="Fanan" w:hint="eastAsia"/>
          <w:sz w:val="32"/>
          <w:szCs w:val="32"/>
          <w:rtl/>
        </w:rPr>
        <w:t>مات</w:t>
      </w:r>
      <w:r w:rsidRPr="0031173F">
        <w:rPr>
          <w:rFonts w:cs="Fanan"/>
          <w:sz w:val="32"/>
          <w:szCs w:val="32"/>
          <w:rtl/>
        </w:rPr>
        <w:t xml:space="preserve"> </w:t>
      </w:r>
      <w:r w:rsidRPr="0031173F">
        <w:rPr>
          <w:rFonts w:cs="Fanan" w:hint="eastAsia"/>
          <w:sz w:val="32"/>
          <w:szCs w:val="32"/>
          <w:rtl/>
        </w:rPr>
        <w:t>سليمان</w:t>
      </w:r>
      <w:r w:rsidRPr="0031173F">
        <w:rPr>
          <w:rFonts w:cs="Fanan" w:hint="cs"/>
          <w:sz w:val="32"/>
          <w:szCs w:val="32"/>
          <w:rtl/>
        </w:rPr>
        <w:t>،</w:t>
      </w:r>
      <w:r w:rsidRPr="0031173F">
        <w:rPr>
          <w:rFonts w:cs="Fanan"/>
          <w:sz w:val="32"/>
          <w:szCs w:val="32"/>
          <w:rtl/>
        </w:rPr>
        <w:t xml:space="preserve"> </w:t>
      </w:r>
      <w:r w:rsidRPr="0031173F">
        <w:rPr>
          <w:rFonts w:cs="Fanan" w:hint="eastAsia"/>
          <w:sz w:val="32"/>
          <w:szCs w:val="32"/>
          <w:rtl/>
        </w:rPr>
        <w:t>استخرجوه</w:t>
      </w:r>
      <w:r w:rsidRPr="0031173F">
        <w:rPr>
          <w:rFonts w:cs="Fanan"/>
          <w:sz w:val="32"/>
          <w:szCs w:val="32"/>
          <w:rtl/>
        </w:rPr>
        <w:t xml:space="preserve"> </w:t>
      </w:r>
      <w:r w:rsidRPr="0031173F">
        <w:rPr>
          <w:rFonts w:cs="Fanan" w:hint="eastAsia"/>
          <w:sz w:val="32"/>
          <w:szCs w:val="32"/>
          <w:rtl/>
        </w:rPr>
        <w:t>وقالوا</w:t>
      </w:r>
      <w:r w:rsidRPr="0031173F">
        <w:rPr>
          <w:rFonts w:cs="Fanan"/>
          <w:sz w:val="32"/>
          <w:szCs w:val="32"/>
          <w:rtl/>
        </w:rPr>
        <w:t xml:space="preserve"> </w:t>
      </w:r>
      <w:r w:rsidRPr="0031173F">
        <w:rPr>
          <w:rFonts w:cs="Fanan" w:hint="eastAsia"/>
          <w:sz w:val="32"/>
          <w:szCs w:val="32"/>
          <w:rtl/>
        </w:rPr>
        <w:t>للناس</w:t>
      </w:r>
      <w:r w:rsidRPr="0031173F">
        <w:rPr>
          <w:rFonts w:cs="Fanan"/>
          <w:sz w:val="32"/>
          <w:szCs w:val="32"/>
          <w:rtl/>
        </w:rPr>
        <w:t xml:space="preserve">: </w:t>
      </w:r>
      <w:r w:rsidRPr="0031173F">
        <w:rPr>
          <w:rFonts w:cs="Fanan" w:hint="eastAsia"/>
          <w:sz w:val="32"/>
          <w:szCs w:val="32"/>
          <w:rtl/>
        </w:rPr>
        <w:t>إنما</w:t>
      </w:r>
      <w:r w:rsidRPr="0031173F">
        <w:rPr>
          <w:rFonts w:cs="Fanan"/>
          <w:sz w:val="32"/>
          <w:szCs w:val="32"/>
          <w:rtl/>
        </w:rPr>
        <w:t xml:space="preserve"> </w:t>
      </w:r>
      <w:r w:rsidRPr="0031173F">
        <w:rPr>
          <w:rFonts w:cs="Fanan" w:hint="eastAsia"/>
          <w:sz w:val="32"/>
          <w:szCs w:val="32"/>
          <w:rtl/>
        </w:rPr>
        <w:t>ملككم</w:t>
      </w:r>
      <w:r w:rsidRPr="0031173F">
        <w:rPr>
          <w:rFonts w:cs="Fanan"/>
          <w:sz w:val="32"/>
          <w:szCs w:val="32"/>
          <w:rtl/>
        </w:rPr>
        <w:t xml:space="preserve"> </w:t>
      </w:r>
      <w:r w:rsidRPr="0031173F">
        <w:rPr>
          <w:rFonts w:cs="Fanan" w:hint="eastAsia"/>
          <w:sz w:val="32"/>
          <w:szCs w:val="32"/>
          <w:rtl/>
        </w:rPr>
        <w:t>بهذا</w:t>
      </w:r>
      <w:r w:rsidRPr="0031173F">
        <w:rPr>
          <w:rFonts w:cs="Fanan"/>
          <w:sz w:val="32"/>
          <w:szCs w:val="32"/>
          <w:rtl/>
        </w:rPr>
        <w:t xml:space="preserve"> </w:t>
      </w:r>
      <w:r w:rsidRPr="0031173F">
        <w:rPr>
          <w:rFonts w:cs="Fanan" w:hint="eastAsia"/>
          <w:sz w:val="32"/>
          <w:szCs w:val="32"/>
          <w:rtl/>
        </w:rPr>
        <w:t>فتعلموه،</w:t>
      </w:r>
      <w:r w:rsidRPr="0031173F">
        <w:rPr>
          <w:rFonts w:cs="Fanan"/>
          <w:sz w:val="32"/>
          <w:szCs w:val="32"/>
          <w:rtl/>
        </w:rPr>
        <w:t xml:space="preserve"> </w:t>
      </w:r>
      <w:r w:rsidRPr="0031173F">
        <w:rPr>
          <w:rFonts w:cs="Fanan" w:hint="eastAsia"/>
          <w:sz w:val="32"/>
          <w:szCs w:val="32"/>
          <w:rtl/>
        </w:rPr>
        <w:t>فأما</w:t>
      </w:r>
      <w:r w:rsidRPr="0031173F">
        <w:rPr>
          <w:rFonts w:cs="Fanan"/>
          <w:sz w:val="32"/>
          <w:szCs w:val="32"/>
          <w:rtl/>
        </w:rPr>
        <w:t xml:space="preserve"> </w:t>
      </w:r>
      <w:r w:rsidRPr="0031173F">
        <w:rPr>
          <w:rFonts w:cs="Fanan" w:hint="eastAsia"/>
          <w:sz w:val="32"/>
          <w:szCs w:val="32"/>
          <w:rtl/>
        </w:rPr>
        <w:t>علماء</w:t>
      </w:r>
      <w:r w:rsidRPr="0031173F">
        <w:rPr>
          <w:rFonts w:cs="Fanan"/>
          <w:sz w:val="32"/>
          <w:szCs w:val="32"/>
          <w:rtl/>
        </w:rPr>
        <w:t xml:space="preserve"> </w:t>
      </w:r>
      <w:r w:rsidRPr="0031173F">
        <w:rPr>
          <w:rFonts w:cs="Fanan" w:hint="eastAsia"/>
          <w:sz w:val="32"/>
          <w:szCs w:val="32"/>
          <w:rtl/>
        </w:rPr>
        <w:t>بني</w:t>
      </w:r>
      <w:r w:rsidRPr="0031173F">
        <w:rPr>
          <w:rFonts w:cs="Fanan"/>
          <w:sz w:val="32"/>
          <w:szCs w:val="32"/>
          <w:rtl/>
        </w:rPr>
        <w:t xml:space="preserve"> </w:t>
      </w:r>
      <w:r w:rsidRPr="0031173F">
        <w:rPr>
          <w:rFonts w:cs="Fanan" w:hint="eastAsia"/>
          <w:sz w:val="32"/>
          <w:szCs w:val="32"/>
          <w:rtl/>
        </w:rPr>
        <w:t>إسرائيل</w:t>
      </w:r>
      <w:r w:rsidRPr="0031173F">
        <w:rPr>
          <w:rFonts w:cs="Fanan"/>
          <w:sz w:val="32"/>
          <w:szCs w:val="32"/>
          <w:rtl/>
        </w:rPr>
        <w:t xml:space="preserve"> </w:t>
      </w:r>
      <w:r w:rsidRPr="0031173F">
        <w:rPr>
          <w:rFonts w:cs="Fanan" w:hint="eastAsia"/>
          <w:sz w:val="32"/>
          <w:szCs w:val="32"/>
          <w:rtl/>
        </w:rPr>
        <w:t>فقالوا</w:t>
      </w:r>
      <w:r w:rsidRPr="0031173F">
        <w:rPr>
          <w:rFonts w:cs="Fanan"/>
          <w:sz w:val="32"/>
          <w:szCs w:val="32"/>
          <w:rtl/>
        </w:rPr>
        <w:t xml:space="preserve">: </w:t>
      </w:r>
      <w:r w:rsidRPr="0031173F">
        <w:rPr>
          <w:rFonts w:cs="Fanan" w:hint="eastAsia"/>
          <w:sz w:val="32"/>
          <w:szCs w:val="32"/>
          <w:rtl/>
        </w:rPr>
        <w:t>معاذ</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eastAsia"/>
          <w:sz w:val="32"/>
          <w:szCs w:val="32"/>
          <w:rtl/>
        </w:rPr>
        <w:t>أن</w:t>
      </w:r>
      <w:r w:rsidRPr="0031173F">
        <w:rPr>
          <w:rFonts w:cs="Fanan"/>
          <w:sz w:val="32"/>
          <w:szCs w:val="32"/>
          <w:rtl/>
        </w:rPr>
        <w:t xml:space="preserve"> </w:t>
      </w:r>
      <w:r w:rsidRPr="0031173F">
        <w:rPr>
          <w:rFonts w:cs="Fanan" w:hint="eastAsia"/>
          <w:sz w:val="32"/>
          <w:szCs w:val="32"/>
          <w:rtl/>
        </w:rPr>
        <w:t>يكون</w:t>
      </w:r>
      <w:r w:rsidRPr="0031173F">
        <w:rPr>
          <w:rFonts w:cs="Fanan"/>
          <w:sz w:val="32"/>
          <w:szCs w:val="32"/>
          <w:rtl/>
        </w:rPr>
        <w:t xml:space="preserve"> </w:t>
      </w:r>
      <w:r w:rsidRPr="0031173F">
        <w:rPr>
          <w:rFonts w:cs="Fanan" w:hint="eastAsia"/>
          <w:sz w:val="32"/>
          <w:szCs w:val="32"/>
          <w:rtl/>
        </w:rPr>
        <w:t>هذا</w:t>
      </w:r>
      <w:r w:rsidRPr="0031173F">
        <w:rPr>
          <w:rFonts w:cs="Fanan"/>
          <w:sz w:val="32"/>
          <w:szCs w:val="32"/>
          <w:rtl/>
        </w:rPr>
        <w:t xml:space="preserve"> </w:t>
      </w:r>
      <w:r w:rsidRPr="0031173F">
        <w:rPr>
          <w:rFonts w:cs="Fanan" w:hint="eastAsia"/>
          <w:sz w:val="32"/>
          <w:szCs w:val="32"/>
          <w:rtl/>
        </w:rPr>
        <w:t>علم</w:t>
      </w:r>
      <w:r w:rsidRPr="0031173F">
        <w:rPr>
          <w:rFonts w:cs="Fanan"/>
          <w:sz w:val="32"/>
          <w:szCs w:val="32"/>
          <w:rtl/>
        </w:rPr>
        <w:t xml:space="preserve"> </w:t>
      </w:r>
      <w:r w:rsidRPr="0031173F">
        <w:rPr>
          <w:rFonts w:cs="Fanan" w:hint="eastAsia"/>
          <w:sz w:val="32"/>
          <w:szCs w:val="32"/>
          <w:rtl/>
        </w:rPr>
        <w:t>سليمان</w:t>
      </w:r>
      <w:r w:rsidRPr="0031173F">
        <w:rPr>
          <w:rFonts w:cs="Fanan"/>
          <w:sz w:val="32"/>
          <w:szCs w:val="32"/>
          <w:rtl/>
        </w:rPr>
        <w:t xml:space="preserve"> ! </w:t>
      </w:r>
      <w:r w:rsidRPr="0031173F">
        <w:rPr>
          <w:rFonts w:cs="Fanan" w:hint="eastAsia"/>
          <w:sz w:val="32"/>
          <w:szCs w:val="32"/>
          <w:rtl/>
        </w:rPr>
        <w:t>وأما</w:t>
      </w:r>
      <w:r w:rsidRPr="0031173F">
        <w:rPr>
          <w:rFonts w:cs="Fanan"/>
          <w:sz w:val="32"/>
          <w:szCs w:val="32"/>
          <w:rtl/>
        </w:rPr>
        <w:t xml:space="preserve"> </w:t>
      </w:r>
      <w:r w:rsidRPr="0031173F">
        <w:rPr>
          <w:rFonts w:cs="Fanan" w:hint="eastAsia"/>
          <w:sz w:val="32"/>
          <w:szCs w:val="32"/>
          <w:rtl/>
        </w:rPr>
        <w:t>السفلة</w:t>
      </w:r>
      <w:r w:rsidRPr="0031173F">
        <w:rPr>
          <w:rFonts w:cs="Fanan"/>
          <w:sz w:val="32"/>
          <w:szCs w:val="32"/>
          <w:rtl/>
        </w:rPr>
        <w:t xml:space="preserve"> </w:t>
      </w:r>
      <w:r w:rsidRPr="0031173F">
        <w:rPr>
          <w:rFonts w:cs="Fanan" w:hint="eastAsia"/>
          <w:sz w:val="32"/>
          <w:szCs w:val="32"/>
          <w:rtl/>
        </w:rPr>
        <w:t>فقالوا</w:t>
      </w:r>
      <w:r w:rsidRPr="0031173F">
        <w:rPr>
          <w:rFonts w:cs="Fanan"/>
          <w:sz w:val="32"/>
          <w:szCs w:val="32"/>
          <w:rtl/>
        </w:rPr>
        <w:t xml:space="preserve">: </w:t>
      </w:r>
      <w:r w:rsidRPr="0031173F">
        <w:rPr>
          <w:rFonts w:cs="Fanan" w:hint="eastAsia"/>
          <w:sz w:val="32"/>
          <w:szCs w:val="32"/>
          <w:rtl/>
        </w:rPr>
        <w:t>هذا</w:t>
      </w:r>
      <w:r w:rsidRPr="0031173F">
        <w:rPr>
          <w:rFonts w:cs="Fanan"/>
          <w:sz w:val="32"/>
          <w:szCs w:val="32"/>
          <w:rtl/>
        </w:rPr>
        <w:t xml:space="preserve"> </w:t>
      </w:r>
      <w:r w:rsidRPr="0031173F">
        <w:rPr>
          <w:rFonts w:cs="Fanan" w:hint="eastAsia"/>
          <w:sz w:val="32"/>
          <w:szCs w:val="32"/>
          <w:rtl/>
        </w:rPr>
        <w:t>علم</w:t>
      </w:r>
      <w:r w:rsidRPr="0031173F">
        <w:rPr>
          <w:rFonts w:cs="Fanan"/>
          <w:sz w:val="32"/>
          <w:szCs w:val="32"/>
          <w:rtl/>
        </w:rPr>
        <w:t xml:space="preserve"> </w:t>
      </w:r>
      <w:r w:rsidRPr="0031173F">
        <w:rPr>
          <w:rFonts w:cs="Fanan" w:hint="eastAsia"/>
          <w:sz w:val="32"/>
          <w:szCs w:val="32"/>
          <w:rtl/>
        </w:rPr>
        <w:t>سليمان،</w:t>
      </w:r>
      <w:r w:rsidRPr="0031173F">
        <w:rPr>
          <w:rFonts w:cs="Fanan"/>
          <w:sz w:val="32"/>
          <w:szCs w:val="32"/>
          <w:rtl/>
        </w:rPr>
        <w:t xml:space="preserve"> </w:t>
      </w:r>
      <w:r w:rsidRPr="0031173F">
        <w:rPr>
          <w:rFonts w:cs="Fanan" w:hint="eastAsia"/>
          <w:sz w:val="32"/>
          <w:szCs w:val="32"/>
          <w:rtl/>
        </w:rPr>
        <w:t>وأقبلوا</w:t>
      </w:r>
      <w:r w:rsidRPr="0031173F">
        <w:rPr>
          <w:rFonts w:cs="Fanan"/>
          <w:sz w:val="32"/>
          <w:szCs w:val="32"/>
          <w:rtl/>
        </w:rPr>
        <w:t xml:space="preserve"> </w:t>
      </w:r>
      <w:r w:rsidRPr="0031173F">
        <w:rPr>
          <w:rFonts w:cs="Fanan" w:hint="eastAsia"/>
          <w:sz w:val="32"/>
          <w:szCs w:val="32"/>
          <w:rtl/>
        </w:rPr>
        <w:t>على</w:t>
      </w:r>
      <w:r w:rsidRPr="0031173F">
        <w:rPr>
          <w:rFonts w:cs="Fanan"/>
          <w:sz w:val="32"/>
          <w:szCs w:val="32"/>
          <w:rtl/>
        </w:rPr>
        <w:t xml:space="preserve"> </w:t>
      </w:r>
      <w:r w:rsidRPr="0031173F">
        <w:rPr>
          <w:rFonts w:cs="Fanan" w:hint="eastAsia"/>
          <w:sz w:val="32"/>
          <w:szCs w:val="32"/>
          <w:rtl/>
        </w:rPr>
        <w:t>تعليمه</w:t>
      </w:r>
      <w:r w:rsidRPr="0031173F">
        <w:rPr>
          <w:rFonts w:cs="Fanan"/>
          <w:sz w:val="32"/>
          <w:szCs w:val="32"/>
          <w:rtl/>
        </w:rPr>
        <w:t xml:space="preserve"> </w:t>
      </w:r>
      <w:r w:rsidRPr="0031173F">
        <w:rPr>
          <w:rFonts w:cs="Fanan" w:hint="eastAsia"/>
          <w:sz w:val="32"/>
          <w:szCs w:val="32"/>
          <w:rtl/>
        </w:rPr>
        <w:t>ورفضوا</w:t>
      </w:r>
      <w:r w:rsidRPr="0031173F">
        <w:rPr>
          <w:rFonts w:cs="Fanan"/>
          <w:sz w:val="32"/>
          <w:szCs w:val="32"/>
          <w:rtl/>
        </w:rPr>
        <w:t xml:space="preserve"> </w:t>
      </w:r>
      <w:r w:rsidRPr="0031173F">
        <w:rPr>
          <w:rFonts w:cs="Fanan" w:hint="eastAsia"/>
          <w:sz w:val="32"/>
          <w:szCs w:val="32"/>
          <w:rtl/>
        </w:rPr>
        <w:t>كتب</w:t>
      </w:r>
      <w:r w:rsidRPr="0031173F">
        <w:rPr>
          <w:rFonts w:cs="Fanan"/>
          <w:sz w:val="32"/>
          <w:szCs w:val="32"/>
          <w:rtl/>
        </w:rPr>
        <w:t xml:space="preserve"> </w:t>
      </w:r>
      <w:r w:rsidRPr="0031173F">
        <w:rPr>
          <w:rFonts w:cs="Fanan" w:hint="eastAsia"/>
          <w:sz w:val="32"/>
          <w:szCs w:val="32"/>
          <w:rtl/>
        </w:rPr>
        <w:t>أنبيائهم</w:t>
      </w:r>
      <w:r w:rsidRPr="0031173F">
        <w:rPr>
          <w:rFonts w:cs="Fanan" w:hint="cs"/>
          <w:sz w:val="32"/>
          <w:szCs w:val="32"/>
          <w:rtl/>
        </w:rPr>
        <w:t>،</w:t>
      </w:r>
      <w:r w:rsidRPr="0031173F">
        <w:rPr>
          <w:rFonts w:cs="Fanan"/>
          <w:sz w:val="32"/>
          <w:szCs w:val="32"/>
          <w:rtl/>
        </w:rPr>
        <w:t xml:space="preserve"> </w:t>
      </w:r>
      <w:r w:rsidRPr="0031173F">
        <w:rPr>
          <w:rFonts w:cs="Fanan" w:hint="eastAsia"/>
          <w:sz w:val="32"/>
          <w:szCs w:val="32"/>
          <w:rtl/>
        </w:rPr>
        <w:t>حتى</w:t>
      </w:r>
      <w:r w:rsidRPr="0031173F">
        <w:rPr>
          <w:rFonts w:cs="Fanan"/>
          <w:sz w:val="32"/>
          <w:szCs w:val="32"/>
          <w:rtl/>
        </w:rPr>
        <w:t xml:space="preserve"> </w:t>
      </w:r>
      <w:r w:rsidRPr="0031173F">
        <w:rPr>
          <w:rFonts w:cs="Fanan" w:hint="eastAsia"/>
          <w:sz w:val="32"/>
          <w:szCs w:val="32"/>
          <w:rtl/>
        </w:rPr>
        <w:t>بعث</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eastAsia"/>
          <w:sz w:val="32"/>
          <w:szCs w:val="32"/>
          <w:rtl/>
        </w:rPr>
        <w:t>محمدا</w:t>
      </w:r>
      <w:r w:rsidRPr="0031173F">
        <w:rPr>
          <w:rFonts w:cs="Fanan" w:hint="cs"/>
          <w:sz w:val="32"/>
          <w:szCs w:val="32"/>
          <w:rtl/>
          <w:lang w:bidi="ar-EG"/>
        </w:rPr>
        <w:t>ً</w:t>
      </w:r>
      <w:r w:rsidRPr="0031173F">
        <w:rPr>
          <w:rFonts w:cs="Fanan"/>
          <w:sz w:val="32"/>
          <w:szCs w:val="32"/>
          <w:rtl/>
        </w:rPr>
        <w:t xml:space="preserve"> </w:t>
      </w:r>
      <w:r w:rsidRPr="0031173F">
        <w:rPr>
          <w:rFonts w:cs="Fanan" w:hint="cs"/>
          <w:sz w:val="32"/>
          <w:szCs w:val="32"/>
          <w:rtl/>
        </w:rPr>
        <w:sym w:font="AGA Arabesque" w:char="F072"/>
      </w:r>
      <w:r w:rsidRPr="0031173F">
        <w:rPr>
          <w:rFonts w:cs="Fanan" w:hint="eastAsia"/>
          <w:sz w:val="32"/>
          <w:szCs w:val="32"/>
          <w:rtl/>
        </w:rPr>
        <w:t>،</w:t>
      </w:r>
      <w:r w:rsidRPr="0031173F">
        <w:rPr>
          <w:rFonts w:cs="Fanan"/>
          <w:sz w:val="32"/>
          <w:szCs w:val="32"/>
          <w:rtl/>
        </w:rPr>
        <w:t xml:space="preserve"> </w:t>
      </w:r>
      <w:r w:rsidRPr="0031173F">
        <w:rPr>
          <w:rFonts w:cs="Fanan" w:hint="eastAsia"/>
          <w:sz w:val="32"/>
          <w:szCs w:val="32"/>
          <w:rtl/>
        </w:rPr>
        <w:t>فأنزل</w:t>
      </w:r>
      <w:r w:rsidRPr="0031173F">
        <w:rPr>
          <w:rFonts w:cs="Fanan"/>
          <w:sz w:val="32"/>
          <w:szCs w:val="32"/>
          <w:rtl/>
        </w:rPr>
        <w:t xml:space="preserve"> </w:t>
      </w:r>
      <w:r w:rsidRPr="0031173F">
        <w:rPr>
          <w:rFonts w:cs="Fanan" w:hint="eastAsia"/>
          <w:sz w:val="32"/>
          <w:szCs w:val="32"/>
          <w:rtl/>
        </w:rPr>
        <w:t>الله</w:t>
      </w:r>
      <w:r w:rsidRPr="0031173F">
        <w:rPr>
          <w:rFonts w:cs="Fanan"/>
          <w:sz w:val="32"/>
          <w:szCs w:val="32"/>
          <w:rtl/>
        </w:rPr>
        <w:t xml:space="preserve"> </w:t>
      </w:r>
      <w:r w:rsidRPr="0031173F">
        <w:rPr>
          <w:rFonts w:cs="Fanan" w:hint="cs"/>
          <w:sz w:val="32"/>
          <w:szCs w:val="32"/>
          <w:rtl/>
        </w:rPr>
        <w:t xml:space="preserve">ـ </w:t>
      </w:r>
      <w:r w:rsidRPr="0031173F">
        <w:rPr>
          <w:rFonts w:cs="Fanan" w:hint="eastAsia"/>
          <w:sz w:val="32"/>
          <w:szCs w:val="32"/>
          <w:rtl/>
        </w:rPr>
        <w:t>عز</w:t>
      </w:r>
      <w:r w:rsidRPr="0031173F">
        <w:rPr>
          <w:rFonts w:cs="Fanan"/>
          <w:sz w:val="32"/>
          <w:szCs w:val="32"/>
          <w:rtl/>
        </w:rPr>
        <w:t xml:space="preserve"> </w:t>
      </w:r>
      <w:r w:rsidRPr="0031173F">
        <w:rPr>
          <w:rFonts w:cs="Fanan" w:hint="eastAsia"/>
          <w:sz w:val="32"/>
          <w:szCs w:val="32"/>
          <w:rtl/>
        </w:rPr>
        <w:t>وجل</w:t>
      </w:r>
      <w:r w:rsidRPr="0031173F">
        <w:rPr>
          <w:rFonts w:cs="Fanan" w:hint="cs"/>
          <w:sz w:val="32"/>
          <w:szCs w:val="32"/>
          <w:rtl/>
        </w:rPr>
        <w:t xml:space="preserve"> ـ </w:t>
      </w:r>
      <w:r w:rsidRPr="0031173F">
        <w:rPr>
          <w:rFonts w:cs="Fanan"/>
          <w:sz w:val="32"/>
          <w:szCs w:val="32"/>
          <w:rtl/>
        </w:rPr>
        <w:t xml:space="preserve"> </w:t>
      </w:r>
      <w:r w:rsidRPr="0031173F">
        <w:rPr>
          <w:rFonts w:cs="Fanan" w:hint="eastAsia"/>
          <w:sz w:val="32"/>
          <w:szCs w:val="32"/>
          <w:rtl/>
        </w:rPr>
        <w:t>على</w:t>
      </w:r>
      <w:r w:rsidRPr="0031173F">
        <w:rPr>
          <w:rFonts w:cs="Fanan"/>
          <w:sz w:val="32"/>
          <w:szCs w:val="32"/>
          <w:rtl/>
        </w:rPr>
        <w:t xml:space="preserve"> </w:t>
      </w:r>
      <w:r w:rsidRPr="0031173F">
        <w:rPr>
          <w:rFonts w:cs="Fanan" w:hint="eastAsia"/>
          <w:sz w:val="32"/>
          <w:szCs w:val="32"/>
          <w:rtl/>
        </w:rPr>
        <w:t>نبيه</w:t>
      </w:r>
      <w:r w:rsidRPr="0031173F">
        <w:rPr>
          <w:rFonts w:cs="Fanan"/>
          <w:sz w:val="32"/>
          <w:szCs w:val="32"/>
          <w:rtl/>
        </w:rPr>
        <w:t xml:space="preserve"> </w:t>
      </w:r>
      <w:r w:rsidRPr="0031173F">
        <w:rPr>
          <w:rFonts w:cs="Fanan" w:hint="eastAsia"/>
          <w:sz w:val="32"/>
          <w:szCs w:val="32"/>
          <w:rtl/>
        </w:rPr>
        <w:t>عذر</w:t>
      </w:r>
      <w:r w:rsidRPr="0031173F">
        <w:rPr>
          <w:rFonts w:cs="Fanan"/>
          <w:sz w:val="32"/>
          <w:szCs w:val="32"/>
          <w:rtl/>
        </w:rPr>
        <w:t xml:space="preserve"> </w:t>
      </w:r>
      <w:r w:rsidRPr="0031173F">
        <w:rPr>
          <w:rFonts w:cs="Fanan" w:hint="eastAsia"/>
          <w:sz w:val="32"/>
          <w:szCs w:val="32"/>
          <w:rtl/>
        </w:rPr>
        <w:t>سليمان</w:t>
      </w:r>
      <w:r w:rsidRPr="0031173F">
        <w:rPr>
          <w:rFonts w:cs="Fanan"/>
          <w:sz w:val="32"/>
          <w:szCs w:val="32"/>
          <w:rtl/>
        </w:rPr>
        <w:t xml:space="preserve"> </w:t>
      </w:r>
      <w:r w:rsidRPr="0031173F">
        <w:rPr>
          <w:rFonts w:cs="Fanan" w:hint="eastAsia"/>
          <w:sz w:val="32"/>
          <w:szCs w:val="32"/>
          <w:rtl/>
        </w:rPr>
        <w:t>وأظهر</w:t>
      </w:r>
      <w:r w:rsidRPr="0031173F">
        <w:rPr>
          <w:rFonts w:cs="Fanan"/>
          <w:sz w:val="32"/>
          <w:szCs w:val="32"/>
          <w:rtl/>
        </w:rPr>
        <w:t xml:space="preserve"> </w:t>
      </w:r>
      <w:r w:rsidRPr="0031173F">
        <w:rPr>
          <w:rFonts w:cs="Fanan" w:hint="eastAsia"/>
          <w:sz w:val="32"/>
          <w:szCs w:val="32"/>
          <w:rtl/>
        </w:rPr>
        <w:t>براءته</w:t>
      </w:r>
      <w:r w:rsidRPr="0031173F">
        <w:rPr>
          <w:rFonts w:cs="Fanan"/>
          <w:sz w:val="32"/>
          <w:szCs w:val="32"/>
          <w:rtl/>
        </w:rPr>
        <w:t xml:space="preserve"> </w:t>
      </w:r>
      <w:r w:rsidRPr="0031173F">
        <w:rPr>
          <w:rFonts w:cs="Fanan" w:hint="eastAsia"/>
          <w:sz w:val="32"/>
          <w:szCs w:val="32"/>
          <w:rtl/>
        </w:rPr>
        <w:t>مما</w:t>
      </w:r>
      <w:r w:rsidRPr="0031173F">
        <w:rPr>
          <w:rFonts w:cs="Fanan"/>
          <w:sz w:val="32"/>
          <w:szCs w:val="32"/>
          <w:rtl/>
        </w:rPr>
        <w:t xml:space="preserve"> </w:t>
      </w:r>
      <w:r w:rsidRPr="0031173F">
        <w:rPr>
          <w:rFonts w:cs="Fanan" w:hint="eastAsia"/>
          <w:sz w:val="32"/>
          <w:szCs w:val="32"/>
          <w:rtl/>
        </w:rPr>
        <w:t>رمي</w:t>
      </w:r>
      <w:r w:rsidRPr="0031173F">
        <w:rPr>
          <w:rFonts w:cs="Fanan"/>
          <w:sz w:val="32"/>
          <w:szCs w:val="32"/>
          <w:rtl/>
        </w:rPr>
        <w:t xml:space="preserve"> </w:t>
      </w:r>
      <w:r w:rsidRPr="0031173F">
        <w:rPr>
          <w:rFonts w:cs="Fanan" w:hint="eastAsia"/>
          <w:sz w:val="32"/>
          <w:szCs w:val="32"/>
          <w:rtl/>
        </w:rPr>
        <w:t>به</w:t>
      </w:r>
      <w:r w:rsidRPr="0031173F">
        <w:rPr>
          <w:rFonts w:cs="Fanan"/>
          <w:sz w:val="32"/>
          <w:szCs w:val="32"/>
          <w:rtl/>
        </w:rPr>
        <w:t xml:space="preserve"> </w:t>
      </w:r>
      <w:r w:rsidRPr="0031173F">
        <w:rPr>
          <w:rFonts w:cs="Fanan" w:hint="eastAsia"/>
          <w:sz w:val="32"/>
          <w:szCs w:val="32"/>
          <w:rtl/>
        </w:rPr>
        <w:t>فقال</w:t>
      </w:r>
      <w:r w:rsidRPr="0031173F">
        <w:rPr>
          <w:rFonts w:cs="Fanan"/>
          <w:sz w:val="32"/>
          <w:szCs w:val="32"/>
        </w:rPr>
        <w:t>:</w:t>
      </w:r>
      <w:r w:rsidRPr="0031173F">
        <w:rPr>
          <w:rFonts w:cs="Fanan"/>
          <w:sz w:val="32"/>
          <w:szCs w:val="32"/>
          <w:rtl/>
        </w:rPr>
        <w:t xml:space="preserve"> </w:t>
      </w:r>
      <w:r w:rsidRPr="0031173F">
        <w:rPr>
          <w:rFonts w:ascii="Arial" w:hAnsi="Arial" w:cs="Fanan"/>
          <w:sz w:val="32"/>
          <w:szCs w:val="32"/>
        </w:rPr>
        <w:sym w:font="AGA Arabesque" w:char="F05D"/>
      </w:r>
      <w:r w:rsidRPr="0031173F">
        <w:rPr>
          <w:rFonts w:cs="Fanan" w:hint="cs"/>
          <w:b/>
          <w:bCs/>
          <w:sz w:val="32"/>
          <w:szCs w:val="32"/>
          <w:rtl/>
        </w:rPr>
        <w:t xml:space="preserve">وَاتَّبَعُوا مَا تَتْلُوا الشَّيَاطِينُ </w:t>
      </w:r>
      <w:r w:rsidRPr="0031173F">
        <w:rPr>
          <w:rFonts w:ascii="Arial" w:hAnsi="Arial" w:cs="Fanan"/>
          <w:sz w:val="32"/>
          <w:szCs w:val="32"/>
        </w:rPr>
        <w:sym w:font="AGA Arabesque" w:char="F05B"/>
      </w:r>
      <w:r w:rsidRPr="0031173F">
        <w:rPr>
          <w:rFonts w:cs="Fanan" w:hint="cs"/>
          <w:sz w:val="32"/>
          <w:szCs w:val="32"/>
          <w:rtl/>
        </w:rPr>
        <w:t>.ا.هـ)</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200"/>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ولما كان السحر كفرا</w:t>
      </w:r>
      <w:r w:rsidRPr="0031173F">
        <w:rPr>
          <w:rFonts w:cs="Fanan" w:hint="cs"/>
          <w:sz w:val="32"/>
          <w:szCs w:val="32"/>
          <w:rtl/>
          <w:lang w:bidi="ar-EG"/>
        </w:rPr>
        <w:t>ً</w:t>
      </w:r>
      <w:r w:rsidRPr="0031173F">
        <w:rPr>
          <w:rFonts w:cs="Fanan" w:hint="cs"/>
          <w:sz w:val="32"/>
          <w:szCs w:val="32"/>
          <w:rtl/>
        </w:rPr>
        <w:t xml:space="preserve"> بالله</w:t>
      </w:r>
      <w:r w:rsidRPr="0031173F">
        <w:rPr>
          <w:rFonts w:cs="Fanan" w:hint="cs"/>
          <w:sz w:val="32"/>
          <w:szCs w:val="32"/>
          <w:rtl/>
          <w:lang w:bidi="ar-EG"/>
        </w:rPr>
        <w:t xml:space="preserve"> ـ</w:t>
      </w:r>
      <w:r w:rsidRPr="0031173F">
        <w:rPr>
          <w:rFonts w:cs="Fanan" w:hint="cs"/>
          <w:sz w:val="32"/>
          <w:szCs w:val="32"/>
          <w:rtl/>
        </w:rPr>
        <w:t xml:space="preserve"> عز وجل</w:t>
      </w:r>
      <w:r w:rsidRPr="0031173F">
        <w:rPr>
          <w:rFonts w:cs="Fanan" w:hint="cs"/>
          <w:sz w:val="32"/>
          <w:szCs w:val="32"/>
          <w:rtl/>
          <w:lang w:bidi="ar-EG"/>
        </w:rPr>
        <w:t xml:space="preserve"> ـ نجد أنه</w:t>
      </w:r>
      <w:r w:rsidRPr="0031173F">
        <w:rPr>
          <w:rFonts w:cs="Fanan" w:hint="cs"/>
          <w:sz w:val="32"/>
          <w:szCs w:val="32"/>
          <w:rtl/>
        </w:rPr>
        <w:t xml:space="preserve"> لم يتوارثه إلا المفسدون</w:t>
      </w:r>
      <w:r w:rsidRPr="0031173F">
        <w:rPr>
          <w:rFonts w:cs="Fanan" w:hint="cs"/>
          <w:sz w:val="32"/>
          <w:szCs w:val="32"/>
          <w:rtl/>
          <w:lang w:bidi="ar-EG"/>
        </w:rPr>
        <w:t xml:space="preserve">، </w:t>
      </w:r>
      <w:r w:rsidRPr="0031173F">
        <w:rPr>
          <w:rFonts w:cs="Fanan" w:hint="cs"/>
          <w:sz w:val="32"/>
          <w:szCs w:val="32"/>
          <w:rtl/>
        </w:rPr>
        <w:t xml:space="preserve">لهذا فالسحر لا يعلو شأنه </w:t>
      </w:r>
      <w:r w:rsidRPr="0031173F">
        <w:rPr>
          <w:rFonts w:cs="Fanan" w:hint="cs"/>
          <w:sz w:val="32"/>
          <w:szCs w:val="32"/>
          <w:rtl/>
          <w:lang w:bidi="ar-EG"/>
        </w:rPr>
        <w:t>إلا</w:t>
      </w:r>
      <w:r w:rsidRPr="0031173F">
        <w:rPr>
          <w:rFonts w:cs="Fanan" w:hint="cs"/>
          <w:sz w:val="32"/>
          <w:szCs w:val="32"/>
          <w:rtl/>
        </w:rPr>
        <w:t xml:space="preserve"> عند فساد أي أمة</w:t>
      </w:r>
      <w:r w:rsidRPr="0031173F">
        <w:rPr>
          <w:rFonts w:cs="Fanan" w:hint="cs"/>
          <w:sz w:val="32"/>
          <w:szCs w:val="32"/>
          <w:rtl/>
          <w:lang w:bidi="ar-EG"/>
        </w:rPr>
        <w:t xml:space="preserve">، </w:t>
      </w:r>
      <w:r w:rsidRPr="0031173F">
        <w:rPr>
          <w:rFonts w:cs="Fanan" w:hint="cs"/>
          <w:sz w:val="32"/>
          <w:szCs w:val="32"/>
          <w:rtl/>
        </w:rPr>
        <w:t>فهو مدحور ومهجور بين أتباع المرسلين من الصالحين في كل الأمم، يقول ابن خلدون: (</w:t>
      </w:r>
      <w:r w:rsidRPr="0031173F">
        <w:rPr>
          <w:rFonts w:cs="Fanan"/>
          <w:sz w:val="32"/>
          <w:szCs w:val="32"/>
          <w:rtl/>
        </w:rPr>
        <w:t>الأول: هو السحر، والثاني: هو الطلسمات، ولما كانت هذه العلوم مهجورة عند الشرائع لما فيها من الضرر، ولما يشترط فيها من الوجهة إلى غير الله من كوكب أو غيره</w:t>
      </w:r>
      <w:r w:rsidRPr="0031173F">
        <w:rPr>
          <w:rFonts w:cs="Fanan" w:hint="cs"/>
          <w:sz w:val="32"/>
          <w:szCs w:val="32"/>
          <w:rtl/>
        </w:rPr>
        <w:t>،</w:t>
      </w:r>
      <w:r w:rsidRPr="0031173F">
        <w:rPr>
          <w:rFonts w:cs="Fanan"/>
          <w:sz w:val="32"/>
          <w:szCs w:val="32"/>
          <w:rtl/>
        </w:rPr>
        <w:t xml:space="preserve"> كانت </w:t>
      </w:r>
      <w:r w:rsidRPr="0031173F">
        <w:rPr>
          <w:rFonts w:cs="Fanan"/>
          <w:sz w:val="32"/>
          <w:szCs w:val="32"/>
          <w:rtl/>
        </w:rPr>
        <w:lastRenderedPageBreak/>
        <w:t>كتبها كالمفقودة بين الناس</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201"/>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b/>
          <w:bCs/>
          <w:sz w:val="32"/>
          <w:szCs w:val="32"/>
          <w:rtl/>
        </w:rPr>
      </w:pPr>
      <w:r w:rsidRPr="0031173F">
        <w:rPr>
          <w:rFonts w:cs="Fanan" w:hint="cs"/>
          <w:b/>
          <w:bCs/>
          <w:sz w:val="32"/>
          <w:szCs w:val="32"/>
          <w:rtl/>
        </w:rPr>
        <w:t>إن السحر كان أوسع أبوابه هم اليهود:</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كان مبعث موسى عليه الصلاة والسلام إلى بني إسرائيل ه</w:t>
      </w:r>
      <w:r w:rsidRPr="0031173F">
        <w:rPr>
          <w:rFonts w:cs="Fanan" w:hint="cs"/>
          <w:sz w:val="32"/>
          <w:szCs w:val="32"/>
          <w:rtl/>
          <w:lang w:bidi="ar-EG"/>
        </w:rPr>
        <w:t>و</w:t>
      </w:r>
      <w:r w:rsidRPr="0031173F">
        <w:rPr>
          <w:rFonts w:cs="Fanan" w:hint="cs"/>
          <w:sz w:val="32"/>
          <w:szCs w:val="32"/>
          <w:rtl/>
        </w:rPr>
        <w:t xml:space="preserve"> بداية لإبطال ذلك السحر الذي تفشى في الكثير منهم بعد أن تلبسوا به</w:t>
      </w:r>
      <w:r w:rsidRPr="0031173F">
        <w:rPr>
          <w:rFonts w:cs="Fanan" w:hint="cs"/>
          <w:sz w:val="32"/>
          <w:szCs w:val="32"/>
          <w:rtl/>
          <w:lang w:bidi="ar-EG"/>
        </w:rPr>
        <w:t>،</w:t>
      </w:r>
      <w:r w:rsidRPr="0031173F">
        <w:rPr>
          <w:rFonts w:cs="Fanan" w:hint="cs"/>
          <w:sz w:val="32"/>
          <w:szCs w:val="32"/>
          <w:rtl/>
        </w:rPr>
        <w:t xml:space="preserve"> فكان من معجزات موسى عليه السلام تلك الآيات البينات</w:t>
      </w:r>
      <w:r w:rsidRPr="0031173F">
        <w:rPr>
          <w:rFonts w:cs="Fanan" w:hint="cs"/>
          <w:sz w:val="32"/>
          <w:szCs w:val="32"/>
          <w:rtl/>
          <w:lang w:bidi="ar-EG"/>
        </w:rPr>
        <w:t>،</w:t>
      </w:r>
      <w:r w:rsidRPr="0031173F">
        <w:rPr>
          <w:rFonts w:cs="Fanan" w:hint="cs"/>
          <w:sz w:val="32"/>
          <w:szCs w:val="32"/>
          <w:rtl/>
        </w:rPr>
        <w:t xml:space="preserve"> وأعظمها عصاه عليه الصلاة والسلام</w:t>
      </w:r>
      <w:r w:rsidRPr="0031173F">
        <w:rPr>
          <w:rFonts w:cs="Fanan" w:hint="cs"/>
          <w:sz w:val="32"/>
          <w:szCs w:val="32"/>
          <w:rtl/>
          <w:lang w:bidi="ar-EG"/>
        </w:rPr>
        <w:t>،</w:t>
      </w:r>
      <w:r w:rsidRPr="0031173F">
        <w:rPr>
          <w:rFonts w:cs="Fanan" w:hint="cs"/>
          <w:sz w:val="32"/>
          <w:szCs w:val="32"/>
          <w:rtl/>
        </w:rPr>
        <w:t xml:space="preserve"> يقول المازري: (</w:t>
      </w:r>
      <w:r w:rsidRPr="0031173F">
        <w:rPr>
          <w:rFonts w:cs="Fanan"/>
          <w:sz w:val="32"/>
          <w:szCs w:val="32"/>
          <w:rtl/>
        </w:rPr>
        <w:t>ويدل عليه أن الله تعالى جعل معجزة موسى في العصا لكثرة السحر في زمانه</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202"/>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 xml:space="preserve">ولا زال السحر يتتابع فيهم حتى بعد اتباع موسى عليه الصلاة والسلام، كما في قصة السامري وتجلى الحق لبني إسرائيل، واستمروا ما شاء الله على الدين الحق ثم خرج فيهم السحر بعد ذلك كما في قصة نبي الله سليمان عليه السلام الذي سأل الله أن يؤتيه ملكاً لا ينبغي لأحد من بعده، وبرأه الله من السحر والكفر، فقال تعالى: </w:t>
      </w:r>
      <w:r w:rsidRPr="0031173F">
        <w:rPr>
          <w:rFonts w:ascii="Arial" w:hAnsi="Arial" w:cs="Fanan"/>
          <w:sz w:val="32"/>
          <w:szCs w:val="32"/>
        </w:rPr>
        <w:sym w:font="AGA Arabesque" w:char="F05D"/>
      </w:r>
      <w:r w:rsidRPr="0031173F">
        <w:rPr>
          <w:rFonts w:cs="Fanan" w:hint="cs"/>
          <w:b/>
          <w:bCs/>
          <w:sz w:val="32"/>
          <w:szCs w:val="32"/>
          <w:rtl/>
        </w:rPr>
        <w:t>وَمَا كَفَرَ سُلَيْمَانُ وَلَكِنَّ الشَّيَاطِينَ كَفَرُوا يُعَلِّمُونَ النَّاسَ السِّحْرَ</w:t>
      </w:r>
      <w:r w:rsidRPr="0031173F">
        <w:rPr>
          <w:rFonts w:cs="Fanan" w:hint="cs"/>
          <w:sz w:val="32"/>
          <w:szCs w:val="32"/>
          <w:rtl/>
        </w:rPr>
        <w:t xml:space="preserve"> </w:t>
      </w:r>
      <w:r w:rsidRPr="0031173F">
        <w:rPr>
          <w:rFonts w:ascii="Arial" w:hAnsi="Arial" w:cs="Fanan"/>
          <w:sz w:val="32"/>
          <w:szCs w:val="32"/>
        </w:rPr>
        <w:sym w:font="AGA Arabesque" w:char="F05B"/>
      </w:r>
      <w:r w:rsidRPr="0031173F">
        <w:rPr>
          <w:rFonts w:cs="Fanan" w:hint="cs"/>
          <w:sz w:val="32"/>
          <w:szCs w:val="32"/>
          <w:rtl/>
        </w:rPr>
        <w:t xml:space="preserve"> [البقرة-102].</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يقول شيخ الإسلام ابن تيمية</w:t>
      </w:r>
      <w:r w:rsidRPr="0031173F">
        <w:rPr>
          <w:rFonts w:ascii="Arial" w:hAnsi="Arial" w:cs="Fanan" w:hint="cs"/>
          <w:sz w:val="32"/>
          <w:szCs w:val="32"/>
          <w:vertAlign w:val="superscript"/>
          <w:rtl/>
        </w:rPr>
        <w:t xml:space="preserve"> </w:t>
      </w:r>
      <w:r w:rsidRPr="0031173F">
        <w:rPr>
          <w:rFonts w:cs="Fanan" w:hint="cs"/>
          <w:sz w:val="32"/>
          <w:szCs w:val="32"/>
          <w:rtl/>
        </w:rPr>
        <w:t>ـ رحمه الله ـ:(</w:t>
      </w:r>
      <w:r w:rsidRPr="0031173F">
        <w:rPr>
          <w:rFonts w:cs="Fanan"/>
          <w:sz w:val="32"/>
          <w:szCs w:val="32"/>
          <w:rtl/>
        </w:rPr>
        <w:t xml:space="preserve"> فإن كثيرا</w:t>
      </w:r>
      <w:r w:rsidRPr="0031173F">
        <w:rPr>
          <w:rFonts w:cs="Fanan" w:hint="cs"/>
          <w:sz w:val="32"/>
          <w:szCs w:val="32"/>
          <w:rtl/>
        </w:rPr>
        <w:t>ً</w:t>
      </w:r>
      <w:r w:rsidRPr="0031173F">
        <w:rPr>
          <w:rFonts w:cs="Fanan"/>
          <w:sz w:val="32"/>
          <w:szCs w:val="32"/>
          <w:rtl/>
        </w:rPr>
        <w:t xml:space="preserve"> من اليهود والنصارى يطعنون فيه</w:t>
      </w:r>
      <w:r w:rsidRPr="0031173F">
        <w:rPr>
          <w:rFonts w:cs="Fanan" w:hint="cs"/>
          <w:sz w:val="32"/>
          <w:szCs w:val="32"/>
          <w:rtl/>
        </w:rPr>
        <w:t>،</w:t>
      </w:r>
      <w:r w:rsidRPr="0031173F">
        <w:rPr>
          <w:rFonts w:cs="Fanan"/>
          <w:sz w:val="32"/>
          <w:szCs w:val="32"/>
          <w:rtl/>
        </w:rPr>
        <w:t xml:space="preserve"> منهم من يقول كان ساحرا</w:t>
      </w:r>
      <w:r w:rsidRPr="0031173F">
        <w:rPr>
          <w:rFonts w:cs="Fanan" w:hint="cs"/>
          <w:sz w:val="32"/>
          <w:szCs w:val="32"/>
          <w:rtl/>
        </w:rPr>
        <w:t>ً،</w:t>
      </w:r>
      <w:r w:rsidRPr="0031173F">
        <w:rPr>
          <w:rFonts w:cs="Fanan"/>
          <w:sz w:val="32"/>
          <w:szCs w:val="32"/>
          <w:rtl/>
        </w:rPr>
        <w:t xml:space="preserve"> وأنه سحر الجن بسحره</w:t>
      </w:r>
      <w:r w:rsidRPr="0031173F">
        <w:rPr>
          <w:rFonts w:cs="Fanan" w:hint="cs"/>
          <w:sz w:val="32"/>
          <w:szCs w:val="32"/>
          <w:rtl/>
        </w:rPr>
        <w:t xml:space="preserve">، </w:t>
      </w:r>
      <w:r w:rsidRPr="0031173F">
        <w:rPr>
          <w:rFonts w:cs="Fanan"/>
          <w:sz w:val="32"/>
          <w:szCs w:val="32"/>
          <w:rtl/>
        </w:rPr>
        <w:t>ومنهم من يقول سقط عن درجة النبوة</w:t>
      </w:r>
      <w:r w:rsidRPr="0031173F">
        <w:rPr>
          <w:rFonts w:cs="Fanan" w:hint="cs"/>
          <w:sz w:val="32"/>
          <w:szCs w:val="32"/>
          <w:rtl/>
        </w:rPr>
        <w:t>،</w:t>
      </w:r>
      <w:r w:rsidRPr="0031173F">
        <w:rPr>
          <w:rFonts w:cs="Fanan"/>
          <w:sz w:val="32"/>
          <w:szCs w:val="32"/>
          <w:rtl/>
        </w:rPr>
        <w:t xml:space="preserve"> فيجعلونه حكيما</w:t>
      </w:r>
      <w:r w:rsidRPr="0031173F">
        <w:rPr>
          <w:rFonts w:cs="Fanan" w:hint="cs"/>
          <w:sz w:val="32"/>
          <w:szCs w:val="32"/>
          <w:rtl/>
        </w:rPr>
        <w:t>ً</w:t>
      </w:r>
      <w:r w:rsidRPr="0031173F">
        <w:rPr>
          <w:rFonts w:cs="Fanan"/>
          <w:sz w:val="32"/>
          <w:szCs w:val="32"/>
          <w:rtl/>
        </w:rPr>
        <w:t xml:space="preserve"> لا نبيا</w:t>
      </w:r>
      <w:r w:rsidRPr="0031173F">
        <w:rPr>
          <w:rFonts w:cs="Fanan" w:hint="cs"/>
          <w:sz w:val="32"/>
          <w:szCs w:val="32"/>
          <w:rtl/>
        </w:rPr>
        <w:t>ً</w:t>
      </w:r>
      <w:r w:rsidRPr="0031173F">
        <w:rPr>
          <w:rFonts w:cs="Fanan"/>
          <w:sz w:val="32"/>
          <w:szCs w:val="32"/>
          <w:rtl/>
        </w:rPr>
        <w:t xml:space="preserve"> ولهذا ذكر الله في القرآن تبرئة سليمان عن ذلك</w:t>
      </w:r>
      <w:r w:rsidRPr="0031173F">
        <w:rPr>
          <w:rFonts w:cs="Fanan" w:hint="cs"/>
          <w:sz w:val="32"/>
          <w:szCs w:val="32"/>
          <w:rtl/>
        </w:rPr>
        <w:t>،</w:t>
      </w:r>
      <w:r w:rsidRPr="0031173F">
        <w:rPr>
          <w:rFonts w:cs="Fanan"/>
          <w:sz w:val="32"/>
          <w:szCs w:val="32"/>
          <w:rtl/>
        </w:rPr>
        <w:t>وذلك أن سليمان سأل الله ملكا</w:t>
      </w:r>
      <w:r w:rsidRPr="0031173F">
        <w:rPr>
          <w:rFonts w:cs="Fanan" w:hint="cs"/>
          <w:sz w:val="32"/>
          <w:szCs w:val="32"/>
          <w:rtl/>
        </w:rPr>
        <w:t>ً</w:t>
      </w:r>
      <w:r w:rsidRPr="0031173F">
        <w:rPr>
          <w:rFonts w:cs="Fanan"/>
          <w:sz w:val="32"/>
          <w:szCs w:val="32"/>
          <w:rtl/>
        </w:rPr>
        <w:t xml:space="preserve"> لا ينبغي لأحد من بعده</w:t>
      </w:r>
      <w:r w:rsidRPr="0031173F">
        <w:rPr>
          <w:rFonts w:cs="Fanan" w:hint="cs"/>
          <w:sz w:val="32"/>
          <w:szCs w:val="32"/>
          <w:rtl/>
        </w:rPr>
        <w:t>،</w:t>
      </w:r>
      <w:r w:rsidRPr="0031173F">
        <w:rPr>
          <w:rFonts w:cs="Fanan"/>
          <w:sz w:val="32"/>
          <w:szCs w:val="32"/>
          <w:rtl/>
        </w:rPr>
        <w:t>فسخر لسليمان الريح تجري بأمره رخاء حيث أصاب</w:t>
      </w:r>
      <w:r w:rsidRPr="0031173F">
        <w:rPr>
          <w:rFonts w:cs="Fanan" w:hint="cs"/>
          <w:sz w:val="32"/>
          <w:szCs w:val="32"/>
          <w:rtl/>
        </w:rPr>
        <w:t>،</w:t>
      </w:r>
      <w:r w:rsidRPr="0031173F">
        <w:rPr>
          <w:rFonts w:cs="Fanan"/>
          <w:sz w:val="32"/>
          <w:szCs w:val="32"/>
          <w:rtl/>
        </w:rPr>
        <w:t xml:space="preserve"> والشياطين كل بناء وغواص</w:t>
      </w:r>
      <w:r w:rsidRPr="0031173F">
        <w:rPr>
          <w:rFonts w:cs="Fanan" w:hint="cs"/>
          <w:sz w:val="32"/>
          <w:szCs w:val="32"/>
          <w:rtl/>
        </w:rPr>
        <w:t>،</w:t>
      </w:r>
      <w:r w:rsidRPr="0031173F">
        <w:rPr>
          <w:rFonts w:cs="Fanan"/>
          <w:sz w:val="32"/>
          <w:szCs w:val="32"/>
          <w:rtl/>
        </w:rPr>
        <w:t xml:space="preserve"> وآخرين مقرنين في الأصفاد</w:t>
      </w:r>
      <w:r w:rsidRPr="0031173F">
        <w:rPr>
          <w:rFonts w:cs="Fanan" w:hint="cs"/>
          <w:sz w:val="32"/>
          <w:szCs w:val="32"/>
          <w:rtl/>
        </w:rPr>
        <w:t>،</w:t>
      </w:r>
      <w:r w:rsidRPr="0031173F">
        <w:rPr>
          <w:rFonts w:cs="Fanan"/>
          <w:sz w:val="32"/>
          <w:szCs w:val="32"/>
          <w:rtl/>
        </w:rPr>
        <w:t xml:space="preserve"> فسخر لـه الريح غدوها شهر ورواحها شهر</w:t>
      </w:r>
      <w:r w:rsidRPr="0031173F">
        <w:rPr>
          <w:rFonts w:cs="Fanan" w:hint="cs"/>
          <w:sz w:val="32"/>
          <w:szCs w:val="32"/>
          <w:rtl/>
        </w:rPr>
        <w:t>،</w:t>
      </w:r>
      <w:r w:rsidRPr="0031173F">
        <w:rPr>
          <w:rFonts w:cs="Fanan"/>
          <w:sz w:val="32"/>
          <w:szCs w:val="32"/>
          <w:rtl/>
        </w:rPr>
        <w:t xml:space="preserve"> ولما طلب من الملأ أن يأتوه بعرش بلقيس ملكة اليمن وكان هو بالشام</w:t>
      </w:r>
      <w:r w:rsidRPr="0031173F">
        <w:rPr>
          <w:rFonts w:cs="Fanan" w:hint="cs"/>
          <w:sz w:val="32"/>
          <w:szCs w:val="32"/>
          <w:rtl/>
          <w:lang w:bidi="ar-EG"/>
        </w:rPr>
        <w:t>،</w:t>
      </w:r>
      <w:r w:rsidRPr="0031173F">
        <w:rPr>
          <w:rFonts w:cs="Fanan" w:hint="cs"/>
          <w:sz w:val="32"/>
          <w:szCs w:val="32"/>
          <w:rtl/>
        </w:rPr>
        <w:t xml:space="preserve"> قال تعالى : </w:t>
      </w:r>
      <w:r w:rsidRPr="0031173F">
        <w:rPr>
          <w:rFonts w:ascii="Arial" w:hAnsi="Arial" w:cs="Fanan"/>
          <w:sz w:val="32"/>
          <w:szCs w:val="32"/>
        </w:rPr>
        <w:sym w:font="AGA Arabesque" w:char="F05D"/>
      </w:r>
      <w:r w:rsidRPr="0031173F">
        <w:rPr>
          <w:rFonts w:cs="Fanan" w:hint="cs"/>
          <w:b/>
          <w:bCs/>
          <w:sz w:val="32"/>
          <w:szCs w:val="32"/>
          <w:rtl/>
        </w:rPr>
        <w:t xml:space="preserve">قَالَ يَا أَيُّهَا الْمَلأُ أَيُّكُمْ يَأْتِينِي بِعَرْشِهَا قَبْلَ أَنْ يَأْتُونِي مُسْلِمِينَ* </w:t>
      </w:r>
      <w:r w:rsidRPr="0031173F">
        <w:rPr>
          <w:rFonts w:cs="Fanan"/>
          <w:b/>
          <w:bCs/>
          <w:sz w:val="32"/>
          <w:szCs w:val="32"/>
          <w:rtl/>
        </w:rPr>
        <w:t xml:space="preserve"> </w:t>
      </w:r>
      <w:r w:rsidRPr="0031173F">
        <w:rPr>
          <w:rFonts w:cs="Fanan" w:hint="cs"/>
          <w:b/>
          <w:bCs/>
          <w:sz w:val="32"/>
          <w:szCs w:val="32"/>
          <w:rtl/>
        </w:rPr>
        <w:t>قَالَ عِفْرِيتٌ مِنَ الْجِنِّ أَنَا آتِيكَ بِهِ قَبْلَ أَنْ تَقُومَ مِنْ مَقَامِكَ وَإِنِّي عَلَيْهِ لَقَوِيٌّ أَمِينٌ* قَالَ الَّذِي عِنْدَهُ عِلْمٌ مِنَ الْكِتَابِ أَنَا آتِيكَ بِهِ قَبْلَ أَنْ يَرْتَدَّ إِلَيْكَ طَرْفُكَ فَلَمَّا رَآهُ مُسْتَقِرّاً عِنْدَهُ قَالَ هَذَا مِنْ فَضْلِ رَبِّي لِيَبْلُوَنِي أَأَشْكُرُ أَمْ أَكْفُرُ وَمَنْ شَكَرَ فَإِنَّمَا يَشْكُرُ لِنَفْسِهِ وَمَنْ كَفَرَ فَإِنَّ رَبِّي غَنِيٌّ كَرِيمٌ</w:t>
      </w:r>
      <w:r w:rsidRPr="0031173F">
        <w:rPr>
          <w:rFonts w:ascii="Arial" w:hAnsi="Arial" w:cs="Fanan"/>
          <w:sz w:val="32"/>
          <w:szCs w:val="32"/>
        </w:rPr>
        <w:sym w:font="AGA Arabesque" w:char="F05B"/>
      </w:r>
      <w:r w:rsidRPr="0031173F">
        <w:rPr>
          <w:rFonts w:cs="Fanan" w:hint="cs"/>
          <w:sz w:val="32"/>
          <w:szCs w:val="32"/>
          <w:rtl/>
        </w:rPr>
        <w:t xml:space="preserve">  </w:t>
      </w:r>
      <w:r w:rsidRPr="0031173F">
        <w:rPr>
          <w:rFonts w:cs="Fanan" w:hint="cs"/>
          <w:sz w:val="32"/>
          <w:szCs w:val="32"/>
          <w:rtl/>
        </w:rPr>
        <w:lastRenderedPageBreak/>
        <w:t>[النمل:38-40].</w:t>
      </w:r>
    </w:p>
    <w:p w:rsidR="0031173F" w:rsidRPr="0031173F" w:rsidRDefault="0031173F" w:rsidP="0031173F">
      <w:pPr>
        <w:widowControl w:val="0"/>
        <w:ind w:firstLine="680"/>
        <w:jc w:val="lowKashida"/>
        <w:rPr>
          <w:rFonts w:cs="Fanan"/>
          <w:sz w:val="32"/>
          <w:szCs w:val="32"/>
          <w:rtl/>
        </w:rPr>
      </w:pPr>
      <w:r w:rsidRPr="0031173F">
        <w:rPr>
          <w:rFonts w:cs="Fanan"/>
          <w:sz w:val="32"/>
          <w:szCs w:val="32"/>
          <w:rtl/>
        </w:rPr>
        <w:t xml:space="preserve"> فلما مات سليمان عمدت الشياطين إلى أنواع من الشرك فكتبوها ووضعوها تحت كرسيه</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وقالوا</w:t>
      </w:r>
      <w:r w:rsidRPr="0031173F">
        <w:rPr>
          <w:rFonts w:cs="Fanan" w:hint="cs"/>
          <w:sz w:val="32"/>
          <w:szCs w:val="32"/>
          <w:rtl/>
        </w:rPr>
        <w:t>:</w:t>
      </w:r>
      <w:r w:rsidRPr="0031173F">
        <w:rPr>
          <w:rFonts w:cs="Fanan"/>
          <w:sz w:val="32"/>
          <w:szCs w:val="32"/>
          <w:rtl/>
        </w:rPr>
        <w:t>كان سليمان يسخر الجن بهذا</w:t>
      </w:r>
      <w:r w:rsidRPr="0031173F">
        <w:rPr>
          <w:rFonts w:cs="Fanan" w:hint="cs"/>
          <w:sz w:val="32"/>
          <w:szCs w:val="32"/>
          <w:rtl/>
        </w:rPr>
        <w:t>،</w:t>
      </w:r>
      <w:r w:rsidRPr="0031173F">
        <w:rPr>
          <w:rFonts w:cs="Fanan"/>
          <w:sz w:val="32"/>
          <w:szCs w:val="32"/>
          <w:rtl/>
        </w:rPr>
        <w:t xml:space="preserve"> فصار هذا فتنة لمن صدق بذلك</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وصاروا طائفتين</w:t>
      </w:r>
      <w:r w:rsidRPr="0031173F">
        <w:rPr>
          <w:rFonts w:cs="Fanan" w:hint="cs"/>
          <w:sz w:val="32"/>
          <w:szCs w:val="32"/>
          <w:rtl/>
        </w:rPr>
        <w:t>،</w:t>
      </w:r>
      <w:r w:rsidRPr="0031173F">
        <w:rPr>
          <w:rFonts w:cs="Fanan"/>
          <w:sz w:val="32"/>
          <w:szCs w:val="32"/>
          <w:rtl/>
        </w:rPr>
        <w:t xml:space="preserve"> طائفة علمت أن هذا من الشرك والسحر وأنه لا يجوز فطعنت في سليمان كما فعل ذلك كثير من أهل الكتاب اليهود والنصارى</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وطائفة قالت</w:t>
      </w:r>
      <w:r w:rsidRPr="0031173F">
        <w:rPr>
          <w:rFonts w:cs="Fanan" w:hint="cs"/>
          <w:sz w:val="32"/>
          <w:szCs w:val="32"/>
          <w:rtl/>
        </w:rPr>
        <w:t>:</w:t>
      </w:r>
      <w:r w:rsidRPr="0031173F">
        <w:rPr>
          <w:rFonts w:cs="Fanan"/>
          <w:sz w:val="32"/>
          <w:szCs w:val="32"/>
          <w:rtl/>
        </w:rPr>
        <w:t xml:space="preserve"> سليمان نبي</w:t>
      </w:r>
      <w:r w:rsidRPr="0031173F">
        <w:rPr>
          <w:rFonts w:cs="Fanan" w:hint="cs"/>
          <w:sz w:val="32"/>
          <w:szCs w:val="32"/>
          <w:rtl/>
        </w:rPr>
        <w:t>،</w:t>
      </w:r>
      <w:r w:rsidRPr="0031173F">
        <w:rPr>
          <w:rFonts w:cs="Fanan" w:hint="cs"/>
          <w:sz w:val="32"/>
          <w:szCs w:val="32"/>
          <w:rtl/>
          <w:lang w:bidi="ar-EG"/>
        </w:rPr>
        <w:t xml:space="preserve"> </w:t>
      </w:r>
      <w:r w:rsidRPr="0031173F">
        <w:rPr>
          <w:rFonts w:cs="Fanan"/>
          <w:sz w:val="32"/>
          <w:szCs w:val="32"/>
          <w:rtl/>
        </w:rPr>
        <w:t>وإذا كان قد سخر الجن بهذا دل على أن هذا جائز</w:t>
      </w:r>
      <w:r w:rsidRPr="0031173F">
        <w:rPr>
          <w:rFonts w:cs="Fanan" w:hint="cs"/>
          <w:sz w:val="32"/>
          <w:szCs w:val="32"/>
          <w:rtl/>
        </w:rPr>
        <w:t>،</w:t>
      </w:r>
      <w:r w:rsidRPr="0031173F">
        <w:rPr>
          <w:rFonts w:cs="Fanan"/>
          <w:sz w:val="32"/>
          <w:szCs w:val="32"/>
          <w:rtl/>
        </w:rPr>
        <w:t xml:space="preserve"> فصاروا يقولون ويكتبون من الأقوال التي فيها الشرك والتعزيم</w:t>
      </w:r>
      <w:r w:rsidRPr="0031173F">
        <w:rPr>
          <w:rFonts w:cs="Fanan" w:hint="cs"/>
          <w:sz w:val="32"/>
          <w:szCs w:val="32"/>
          <w:rtl/>
        </w:rPr>
        <w:t>،</w:t>
      </w:r>
      <w:r w:rsidRPr="0031173F">
        <w:rPr>
          <w:rFonts w:cs="Fanan"/>
          <w:sz w:val="32"/>
          <w:szCs w:val="32"/>
          <w:rtl/>
        </w:rPr>
        <w:t xml:space="preserve"> والأقسام بالشرك والشياطين ما تحبه الشياطين وتختاره ويساعدونهم لأجل ذلك على بعض مطالب الإنس</w:t>
      </w:r>
      <w:r w:rsidRPr="0031173F">
        <w:rPr>
          <w:rFonts w:cs="Fanan" w:hint="cs"/>
          <w:sz w:val="32"/>
          <w:szCs w:val="32"/>
          <w:rtl/>
        </w:rPr>
        <w:t>،</w:t>
      </w:r>
      <w:r w:rsidRPr="0031173F">
        <w:rPr>
          <w:rFonts w:cs="Fanan"/>
          <w:sz w:val="32"/>
          <w:szCs w:val="32"/>
          <w:rtl/>
        </w:rPr>
        <w:t xml:space="preserve"> إما إخبارا</w:t>
      </w:r>
      <w:r w:rsidRPr="0031173F">
        <w:rPr>
          <w:rFonts w:cs="Fanan" w:hint="cs"/>
          <w:sz w:val="32"/>
          <w:szCs w:val="32"/>
          <w:rtl/>
        </w:rPr>
        <w:t>ً</w:t>
      </w:r>
      <w:r w:rsidRPr="0031173F">
        <w:rPr>
          <w:rFonts w:cs="Fanan"/>
          <w:sz w:val="32"/>
          <w:szCs w:val="32"/>
          <w:rtl/>
        </w:rPr>
        <w:t xml:space="preserve"> بأمورغائبة يخلطون فيها كذبا</w:t>
      </w:r>
      <w:r w:rsidRPr="0031173F">
        <w:rPr>
          <w:rFonts w:cs="Fanan" w:hint="cs"/>
          <w:sz w:val="32"/>
          <w:szCs w:val="32"/>
          <w:rtl/>
        </w:rPr>
        <w:t>ً</w:t>
      </w:r>
      <w:r w:rsidRPr="0031173F">
        <w:rPr>
          <w:rFonts w:cs="Fanan"/>
          <w:sz w:val="32"/>
          <w:szCs w:val="32"/>
          <w:rtl/>
        </w:rPr>
        <w:t xml:space="preserve"> كثيرا</w:t>
      </w:r>
      <w:r w:rsidRPr="0031173F">
        <w:rPr>
          <w:rFonts w:cs="Fanan" w:hint="cs"/>
          <w:sz w:val="32"/>
          <w:szCs w:val="32"/>
          <w:rtl/>
        </w:rPr>
        <w:t>ً</w:t>
      </w:r>
      <w:r w:rsidRPr="0031173F">
        <w:rPr>
          <w:rFonts w:cs="Fanan"/>
          <w:sz w:val="32"/>
          <w:szCs w:val="32"/>
          <w:rtl/>
        </w:rPr>
        <w:t xml:space="preserve"> وإما تصرف في بعض الناس كما يقتل الرجل أو يمرض بالسحر</w:t>
      </w:r>
      <w:r w:rsidRPr="0031173F">
        <w:rPr>
          <w:rFonts w:cs="Fanan" w:hint="cs"/>
          <w:sz w:val="32"/>
          <w:szCs w:val="32"/>
          <w:rtl/>
        </w:rPr>
        <w:t>،</w:t>
      </w:r>
      <w:r w:rsidRPr="0031173F">
        <w:rPr>
          <w:rFonts w:cs="Fanan"/>
          <w:sz w:val="32"/>
          <w:szCs w:val="32"/>
          <w:rtl/>
        </w:rPr>
        <w:t xml:space="preserve"> أو تسرق الشياطين لـه بعض الأموال ونحو ذلك مما فيه إعانة الشياطين للإنس على </w:t>
      </w:r>
      <w:r w:rsidRPr="0031173F">
        <w:rPr>
          <w:rFonts w:cs="Fanan" w:hint="cs"/>
          <w:sz w:val="32"/>
          <w:szCs w:val="32"/>
          <w:rtl/>
        </w:rPr>
        <w:t>أمور</w:t>
      </w:r>
      <w:r w:rsidRPr="0031173F">
        <w:rPr>
          <w:rFonts w:cs="Fanan"/>
          <w:sz w:val="32"/>
          <w:szCs w:val="32"/>
          <w:rtl/>
        </w:rPr>
        <w:t xml:space="preserve"> تريدها الإنس</w:t>
      </w:r>
      <w:r w:rsidRPr="0031173F">
        <w:rPr>
          <w:rFonts w:cs="Fanan" w:hint="cs"/>
          <w:sz w:val="32"/>
          <w:szCs w:val="32"/>
          <w:rtl/>
        </w:rPr>
        <w:t>،</w:t>
      </w:r>
      <w:r w:rsidRPr="0031173F">
        <w:rPr>
          <w:rFonts w:cs="Fanan"/>
          <w:sz w:val="32"/>
          <w:szCs w:val="32"/>
          <w:rtl/>
        </w:rPr>
        <w:t xml:space="preserve"> لأجل مطاوعة الإنس وموافقتهم للشياطين على ما تريده الشياطين من الكفر والفسوق والعصيان</w:t>
      </w:r>
      <w:r w:rsidRPr="0031173F">
        <w:rPr>
          <w:rFonts w:cs="Fanan" w:hint="cs"/>
          <w:sz w:val="32"/>
          <w:szCs w:val="32"/>
          <w:rtl/>
        </w:rPr>
        <w:t>.ا.هـ)</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203"/>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 xml:space="preserve">وقد سحروا النبي </w:t>
      </w:r>
      <w:r w:rsidRPr="0031173F">
        <w:rPr>
          <w:rFonts w:cs="Fanan" w:hint="cs"/>
          <w:sz w:val="32"/>
          <w:szCs w:val="32"/>
          <w:rtl/>
        </w:rPr>
        <w:sym w:font="AGA Arabesque" w:char="F072"/>
      </w:r>
      <w:r w:rsidRPr="0031173F">
        <w:rPr>
          <w:rFonts w:cs="Fanan" w:hint="cs"/>
          <w:sz w:val="32"/>
          <w:szCs w:val="32"/>
          <w:rtl/>
        </w:rPr>
        <w:t xml:space="preserve">   كما في الحديث،</w:t>
      </w:r>
      <w:r w:rsidRPr="0031173F">
        <w:rPr>
          <w:rFonts w:cs="Fanan" w:hint="cs"/>
          <w:sz w:val="32"/>
          <w:szCs w:val="32"/>
          <w:rtl/>
          <w:lang w:bidi="ar-EG"/>
        </w:rPr>
        <w:t xml:space="preserve"> </w:t>
      </w:r>
      <w:r w:rsidRPr="0031173F">
        <w:rPr>
          <w:rFonts w:cs="Fanan" w:hint="cs"/>
          <w:sz w:val="32"/>
          <w:szCs w:val="32"/>
          <w:rtl/>
        </w:rPr>
        <w:t>حيث سحره لبيد بن الأعصم</w:t>
      </w:r>
      <w:r w:rsidRPr="0031173F">
        <w:rPr>
          <w:rFonts w:cs="Fanan" w:hint="cs"/>
          <w:sz w:val="32"/>
          <w:szCs w:val="32"/>
          <w:rtl/>
          <w:lang w:bidi="ar-EG"/>
        </w:rPr>
        <w:t>،</w:t>
      </w:r>
      <w:r w:rsidRPr="0031173F">
        <w:rPr>
          <w:rFonts w:cs="Fanan" w:hint="cs"/>
          <w:sz w:val="32"/>
          <w:szCs w:val="32"/>
          <w:rtl/>
        </w:rPr>
        <w:t xml:space="preserve"> ثم إن النبي </w:t>
      </w:r>
      <w:r w:rsidRPr="0031173F">
        <w:rPr>
          <w:rFonts w:cs="Fanan" w:hint="cs"/>
          <w:sz w:val="32"/>
          <w:szCs w:val="32"/>
          <w:rtl/>
        </w:rPr>
        <w:sym w:font="AGA Arabesque" w:char="F072"/>
      </w:r>
      <w:r w:rsidRPr="0031173F">
        <w:rPr>
          <w:rFonts w:cs="Fanan" w:hint="cs"/>
          <w:sz w:val="32"/>
          <w:szCs w:val="32"/>
          <w:rtl/>
        </w:rPr>
        <w:t xml:space="preserve">  لم يعاقب اليهود ولا من سحره </w:t>
      </w:r>
      <w:r w:rsidRPr="0031173F">
        <w:rPr>
          <w:rFonts w:cs="Fanan" w:hint="cs"/>
          <w:sz w:val="32"/>
          <w:szCs w:val="32"/>
          <w:rtl/>
          <w:lang w:bidi="ar-EG"/>
        </w:rPr>
        <w:t>،</w:t>
      </w:r>
      <w:r w:rsidRPr="0031173F">
        <w:rPr>
          <w:rFonts w:cs="Fanan" w:hint="cs"/>
          <w:sz w:val="32"/>
          <w:szCs w:val="32"/>
          <w:rtl/>
        </w:rPr>
        <w:t xml:space="preserve">ثم استمروا بخيبر حتى زمن عمر بن الخطاب </w:t>
      </w:r>
      <w:r w:rsidRPr="0031173F">
        <w:rPr>
          <w:rFonts w:cs="Fanan"/>
          <w:sz w:val="32"/>
          <w:szCs w:val="32"/>
        </w:rPr>
        <w:sym w:font="AGA Arabesque" w:char="F074"/>
      </w:r>
      <w:r w:rsidRPr="0031173F">
        <w:rPr>
          <w:rFonts w:cs="Fanan" w:hint="cs"/>
          <w:sz w:val="32"/>
          <w:szCs w:val="32"/>
          <w:rtl/>
        </w:rPr>
        <w:t xml:space="preserve"> فسحروا عبدالله بن عمر </w:t>
      </w:r>
      <w:r w:rsidRPr="0031173F">
        <w:rPr>
          <w:rFonts w:cs="Fanan"/>
          <w:sz w:val="32"/>
          <w:szCs w:val="32"/>
        </w:rPr>
        <w:sym w:font="AGA Arabesque" w:char="F074"/>
      </w:r>
      <w:r w:rsidRPr="0031173F">
        <w:rPr>
          <w:rFonts w:cs="Fanan" w:hint="cs"/>
          <w:sz w:val="32"/>
          <w:szCs w:val="32"/>
          <w:rtl/>
        </w:rPr>
        <w:t xml:space="preserve"> .</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lang w:bidi="ar-EG"/>
        </w:rPr>
        <w:t>و</w:t>
      </w:r>
      <w:r w:rsidRPr="0031173F">
        <w:rPr>
          <w:rFonts w:cs="Fanan" w:hint="cs"/>
          <w:sz w:val="32"/>
          <w:szCs w:val="32"/>
          <w:rtl/>
        </w:rPr>
        <w:t>أخرج الإمام أحمد</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204"/>
      </w:r>
      <w:r w:rsidRPr="0031173F">
        <w:rPr>
          <w:rFonts w:ascii="Arial" w:hAnsi="Arial" w:cs="Fanan" w:hint="cs"/>
          <w:sz w:val="32"/>
          <w:szCs w:val="32"/>
          <w:vertAlign w:val="superscript"/>
          <w:rtl/>
        </w:rPr>
        <w:t>)</w:t>
      </w:r>
      <w:r w:rsidRPr="0031173F">
        <w:rPr>
          <w:rFonts w:cs="Fanan"/>
          <w:sz w:val="32"/>
          <w:szCs w:val="32"/>
          <w:rtl/>
        </w:rPr>
        <w:t>عن ابن عمر</w:t>
      </w:r>
      <w:r w:rsidRPr="0031173F">
        <w:rPr>
          <w:rFonts w:cs="Fanan" w:hint="cs"/>
          <w:sz w:val="32"/>
          <w:szCs w:val="32"/>
          <w:rtl/>
        </w:rPr>
        <w:t xml:space="preserve"> </w:t>
      </w:r>
      <w:r w:rsidRPr="0031173F">
        <w:rPr>
          <w:rFonts w:cs="Fanan"/>
          <w:sz w:val="32"/>
          <w:szCs w:val="32"/>
        </w:rPr>
        <w:sym w:font="AGA Arabesque" w:char="F074"/>
      </w:r>
      <w:r w:rsidRPr="0031173F">
        <w:rPr>
          <w:rFonts w:cs="Fanan" w:hint="cs"/>
          <w:sz w:val="32"/>
          <w:szCs w:val="32"/>
          <w:rtl/>
        </w:rPr>
        <w:t xml:space="preserve"> </w:t>
      </w:r>
      <w:r w:rsidRPr="0031173F">
        <w:rPr>
          <w:rFonts w:cs="Fanan"/>
          <w:sz w:val="32"/>
          <w:szCs w:val="32"/>
          <w:rtl/>
        </w:rPr>
        <w:t xml:space="preserve">«أن رسول الله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 xml:space="preserve"> دفع خيبر إلى أهلها بالشطر، فلم تزل معهم حياة رسول الله </w:t>
      </w:r>
      <w:r w:rsidRPr="0031173F">
        <w:rPr>
          <w:rFonts w:cs="Fanan" w:hint="cs"/>
          <w:sz w:val="32"/>
          <w:szCs w:val="32"/>
          <w:rtl/>
        </w:rPr>
        <w:sym w:font="AGA Arabesque" w:char="F072"/>
      </w:r>
      <w:r w:rsidRPr="0031173F">
        <w:rPr>
          <w:rFonts w:cs="Fanan" w:hint="cs"/>
          <w:sz w:val="32"/>
          <w:szCs w:val="32"/>
          <w:rtl/>
        </w:rPr>
        <w:t xml:space="preserve"> </w:t>
      </w:r>
      <w:r w:rsidRPr="0031173F">
        <w:rPr>
          <w:rFonts w:cs="Fanan"/>
          <w:sz w:val="32"/>
          <w:szCs w:val="32"/>
          <w:rtl/>
        </w:rPr>
        <w:t xml:space="preserve"> كلها، وحياة أبي بكر، وحياة عمر، حتى بعثني عمر لأقاسمهم فسحروني فتكوعت يدي، فانتزعها عمر منهم</w:t>
      </w:r>
      <w:r w:rsidRPr="0031173F">
        <w:rPr>
          <w:rFonts w:cs="Fanan" w:hint="cs"/>
          <w:sz w:val="32"/>
          <w:szCs w:val="32"/>
          <w:rtl/>
        </w:rPr>
        <w:t>»</w:t>
      </w:r>
      <w:r w:rsidRPr="0031173F">
        <w:rPr>
          <w:rFonts w:cs="Fanan" w:hint="cs"/>
          <w:sz w:val="32"/>
          <w:szCs w:val="32"/>
          <w:rtl/>
          <w:lang w:bidi="ar-EG"/>
        </w:rPr>
        <w:t xml:space="preserve">، </w:t>
      </w:r>
      <w:r w:rsidRPr="0031173F">
        <w:rPr>
          <w:rFonts w:cs="Fanan" w:hint="cs"/>
          <w:sz w:val="32"/>
          <w:szCs w:val="32"/>
          <w:rtl/>
        </w:rPr>
        <w:t>ولازال السحر بينهم وصفة يتصفون بها في تعاملاتهم وجميع أحوالهم إلى هذا الزمن</w:t>
      </w:r>
      <w:r w:rsidRPr="0031173F">
        <w:rPr>
          <w:rFonts w:cs="Fanan" w:hint="cs"/>
          <w:sz w:val="32"/>
          <w:szCs w:val="32"/>
          <w:rtl/>
          <w:lang w:bidi="ar-EG"/>
        </w:rPr>
        <w:t>،</w:t>
      </w:r>
      <w:r w:rsidRPr="0031173F">
        <w:rPr>
          <w:rFonts w:cs="Fanan" w:hint="cs"/>
          <w:sz w:val="32"/>
          <w:szCs w:val="32"/>
          <w:rtl/>
        </w:rPr>
        <w:t xml:space="preserve"> ونشرهم لـه وارتباطهم به لم ينقطع .</w:t>
      </w:r>
    </w:p>
    <w:p w:rsidR="0031173F" w:rsidRPr="0031173F" w:rsidRDefault="0031173F" w:rsidP="0031173F">
      <w:pPr>
        <w:widowControl w:val="0"/>
        <w:ind w:firstLine="680"/>
        <w:jc w:val="lowKashida"/>
        <w:rPr>
          <w:rFonts w:cs="Fanan"/>
          <w:b/>
          <w:bCs/>
          <w:sz w:val="32"/>
          <w:szCs w:val="32"/>
          <w:rtl/>
        </w:rPr>
      </w:pPr>
      <w:r w:rsidRPr="0031173F">
        <w:rPr>
          <w:rFonts w:cs="Fanan" w:hint="cs"/>
          <w:b/>
          <w:bCs/>
          <w:sz w:val="32"/>
          <w:szCs w:val="32"/>
          <w:rtl/>
        </w:rPr>
        <w:t>ثانياً: قوة سحرهم:</w:t>
      </w:r>
    </w:p>
    <w:p w:rsidR="0031173F" w:rsidRPr="0031173F" w:rsidRDefault="0031173F" w:rsidP="0031173F">
      <w:pPr>
        <w:widowControl w:val="0"/>
        <w:ind w:firstLine="680"/>
        <w:jc w:val="lowKashida"/>
        <w:rPr>
          <w:rFonts w:cs="Fanan"/>
          <w:sz w:val="32"/>
          <w:szCs w:val="32"/>
          <w:rtl/>
        </w:rPr>
      </w:pPr>
      <w:r w:rsidRPr="0031173F">
        <w:rPr>
          <w:rFonts w:ascii="Arial" w:hAnsi="Arial" w:cs="Fanan" w:hint="cs"/>
          <w:sz w:val="32"/>
          <w:szCs w:val="32"/>
          <w:rtl/>
        </w:rPr>
        <w:t>لاشك أن أسحر الناس هو أشدهم كفراً وبعد</w:t>
      </w:r>
      <w:r w:rsidRPr="0031173F">
        <w:rPr>
          <w:rFonts w:ascii="Arial" w:hAnsi="Arial" w:cs="Fanan" w:hint="cs"/>
          <w:sz w:val="32"/>
          <w:szCs w:val="32"/>
          <w:rtl/>
          <w:lang w:bidi="ar-EG"/>
        </w:rPr>
        <w:t>اً</w:t>
      </w:r>
      <w:r w:rsidRPr="0031173F">
        <w:rPr>
          <w:rFonts w:ascii="Arial" w:hAnsi="Arial" w:cs="Fanan" w:hint="cs"/>
          <w:sz w:val="32"/>
          <w:szCs w:val="32"/>
          <w:rtl/>
        </w:rPr>
        <w:t xml:space="preserve"> عن الله</w:t>
      </w:r>
      <w:r w:rsidRPr="0031173F">
        <w:rPr>
          <w:rFonts w:ascii="Arial" w:hAnsi="Arial" w:cs="Fanan" w:hint="cs"/>
          <w:sz w:val="32"/>
          <w:szCs w:val="32"/>
          <w:rtl/>
          <w:lang w:bidi="ar-EG"/>
        </w:rPr>
        <w:t>،</w:t>
      </w:r>
      <w:r w:rsidRPr="0031173F">
        <w:rPr>
          <w:rFonts w:ascii="Arial" w:hAnsi="Arial" w:cs="Fanan" w:hint="cs"/>
          <w:sz w:val="32"/>
          <w:szCs w:val="32"/>
          <w:rtl/>
        </w:rPr>
        <w:t xml:space="preserve"> وقرباً وتقرباً للشياطين، يقول الإمام ابن القيم ـ رحمه الله ـ : (</w:t>
      </w:r>
      <w:r w:rsidRPr="0031173F">
        <w:rPr>
          <w:rFonts w:cs="Fanan"/>
          <w:sz w:val="32"/>
          <w:szCs w:val="32"/>
          <w:rtl/>
        </w:rPr>
        <w:t xml:space="preserve"> </w:t>
      </w:r>
      <w:r w:rsidRPr="0031173F">
        <w:rPr>
          <w:rFonts w:ascii="Arial" w:hAnsi="Arial" w:cs="Fanan"/>
          <w:sz w:val="32"/>
          <w:szCs w:val="32"/>
          <w:rtl/>
        </w:rPr>
        <w:t>ولهذا كلما كان الساحر أكفر وأخبث و</w:t>
      </w:r>
      <w:r w:rsidRPr="0031173F">
        <w:rPr>
          <w:rFonts w:ascii="Arial" w:hAnsi="Arial" w:cs="Fanan" w:hint="cs"/>
          <w:sz w:val="32"/>
          <w:szCs w:val="32"/>
          <w:rtl/>
        </w:rPr>
        <w:t>أ</w:t>
      </w:r>
      <w:r w:rsidRPr="0031173F">
        <w:rPr>
          <w:rFonts w:ascii="Arial" w:hAnsi="Arial" w:cs="Fanan"/>
          <w:sz w:val="32"/>
          <w:szCs w:val="32"/>
          <w:rtl/>
        </w:rPr>
        <w:t xml:space="preserve">شد معاداة لله ولرسوله ولعباده المؤمنين كان سحره أقوى </w:t>
      </w:r>
      <w:r w:rsidRPr="0031173F">
        <w:rPr>
          <w:rFonts w:ascii="Arial" w:hAnsi="Arial" w:cs="Fanan"/>
          <w:sz w:val="32"/>
          <w:szCs w:val="32"/>
          <w:rtl/>
        </w:rPr>
        <w:lastRenderedPageBreak/>
        <w:t>وأنفذ</w:t>
      </w:r>
      <w:r w:rsidRPr="0031173F">
        <w:rPr>
          <w:rFonts w:ascii="Arial" w:hAnsi="Arial" w:cs="Fanan" w:hint="cs"/>
          <w:sz w:val="32"/>
          <w:szCs w:val="32"/>
          <w:rtl/>
        </w:rPr>
        <w:t>،</w:t>
      </w:r>
      <w:r w:rsidRPr="0031173F">
        <w:rPr>
          <w:rFonts w:ascii="Arial" w:hAnsi="Arial" w:cs="Fanan"/>
          <w:sz w:val="32"/>
          <w:szCs w:val="32"/>
          <w:rtl/>
        </w:rPr>
        <w:t xml:space="preserve"> ولهذا سحر عباد الأصنام أقوى من سحر أهل الكتاب، وسحر اليهود أقوى من سحر المنتسبين إلى الإسلام، وهم الذين سحروا رسول الله </w:t>
      </w:r>
      <w:r w:rsidRPr="0031173F">
        <w:rPr>
          <w:rFonts w:ascii="Arial" w:hAnsi="Arial" w:cs="Fanan" w:hint="cs"/>
          <w:sz w:val="32"/>
          <w:szCs w:val="32"/>
          <w:rtl/>
        </w:rPr>
        <w:sym w:font="AGA Arabesque" w:char="F072"/>
      </w:r>
      <w:r w:rsidRPr="0031173F">
        <w:rPr>
          <w:rFonts w:ascii="Arial" w:hAnsi="Arial" w:cs="Fanan" w:hint="cs"/>
          <w:sz w:val="32"/>
          <w:szCs w:val="32"/>
          <w:rtl/>
        </w:rPr>
        <w:t xml:space="preserve"> .ا.هـ)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205"/>
      </w:r>
      <w:r w:rsidRPr="0031173F">
        <w:rPr>
          <w:rFonts w:ascii="Arial" w:hAnsi="Arial" w:cs="Fanan" w:hint="cs"/>
          <w:sz w:val="32"/>
          <w:szCs w:val="32"/>
          <w:vertAlign w:val="superscript"/>
          <w:rtl/>
        </w:rPr>
        <w:t>)</w:t>
      </w:r>
      <w:r w:rsidRPr="0031173F">
        <w:rPr>
          <w:rFonts w:ascii="Arial" w:hAnsi="Arial" w:cs="Fanan" w:hint="cs"/>
          <w:sz w:val="32"/>
          <w:szCs w:val="32"/>
          <w:rtl/>
        </w:rPr>
        <w:t>.</w:t>
      </w:r>
    </w:p>
    <w:p w:rsidR="0031173F" w:rsidRPr="0031173F" w:rsidRDefault="0031173F" w:rsidP="0031173F">
      <w:pPr>
        <w:widowControl w:val="0"/>
        <w:ind w:firstLine="680"/>
        <w:jc w:val="lowKashida"/>
        <w:rPr>
          <w:rFonts w:ascii="Arial" w:hAnsi="Arial" w:cs="Fanan"/>
          <w:sz w:val="32"/>
          <w:szCs w:val="32"/>
          <w:rtl/>
        </w:rPr>
      </w:pPr>
      <w:r w:rsidRPr="0031173F">
        <w:rPr>
          <w:rFonts w:ascii="Arial" w:hAnsi="Arial" w:cs="Fanan" w:hint="cs"/>
          <w:sz w:val="32"/>
          <w:szCs w:val="32"/>
          <w:rtl/>
        </w:rPr>
        <w:t>قال ابن القيم ـ رحمه الله ـ :( وفي الموطأ عن كعب</w:t>
      </w:r>
      <w:r w:rsidRPr="0031173F">
        <w:rPr>
          <w:rFonts w:ascii="Arial" w:hAnsi="Arial" w:cs="Fanan"/>
          <w:sz w:val="32"/>
          <w:szCs w:val="32"/>
          <w:rtl/>
        </w:rPr>
        <w:sym w:font="AGA Arabesque" w:char="F074"/>
      </w:r>
      <w:r w:rsidRPr="0031173F">
        <w:rPr>
          <w:rFonts w:ascii="Arial" w:hAnsi="Arial" w:cs="Fanan" w:hint="cs"/>
          <w:sz w:val="32"/>
          <w:szCs w:val="32"/>
          <w:rtl/>
        </w:rPr>
        <w:t xml:space="preserve">  قال : كلمات أحفظهن من التوراة ، لولاها لجعلتني يهود حمارا : أعوذ بوجه الله العظيم ،  الذي لا شيء أعظم منه ، وبكلمات الله التامات التي لا يجاوزهن بر ولا فاجر ، وبأسماء الله الحسنى ، ما علمت منها وما لم أعلم 0 من شر ما خلق ، وذرأ وبرأ ) </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206"/>
      </w:r>
      <w:r w:rsidRPr="0031173F">
        <w:rPr>
          <w:rFonts w:ascii="Arial" w:hAnsi="Arial" w:cs="Fanan" w:hint="cs"/>
          <w:sz w:val="32"/>
          <w:szCs w:val="32"/>
          <w:vertAlign w:val="superscript"/>
          <w:rtl/>
        </w:rPr>
        <w:t>)</w:t>
      </w:r>
      <w:r w:rsidRPr="0031173F">
        <w:rPr>
          <w:rFonts w:ascii="Arial" w:hAnsi="Arial" w:cs="Fanan" w:hint="cs"/>
          <w:sz w:val="32"/>
          <w:szCs w:val="32"/>
          <w:rtl/>
        </w:rPr>
        <w:t xml:space="preserve"> ،فيتضح من هذا الأثر الذي أورده الإمام مالك ـ رحمه الله ـ قوة سحر اليهود وبراعتهم فيه .</w:t>
      </w:r>
    </w:p>
    <w:p w:rsidR="0031173F" w:rsidRPr="0031173F" w:rsidRDefault="0031173F" w:rsidP="0031173F">
      <w:pPr>
        <w:widowControl w:val="0"/>
        <w:ind w:firstLine="680"/>
        <w:jc w:val="lowKashida"/>
        <w:rPr>
          <w:rFonts w:ascii="Arial" w:hAnsi="Arial" w:cs="Fanan"/>
          <w:sz w:val="32"/>
          <w:szCs w:val="32"/>
          <w:rtl/>
        </w:rPr>
      </w:pPr>
    </w:p>
    <w:p w:rsidR="0031173F" w:rsidRPr="0031173F" w:rsidRDefault="0031173F" w:rsidP="0031173F">
      <w:pPr>
        <w:widowControl w:val="0"/>
        <w:jc w:val="lowKashida"/>
        <w:rPr>
          <w:rFonts w:ascii="Arial" w:hAnsi="Arial" w:cs="Fanan"/>
          <w:sz w:val="32"/>
          <w:szCs w:val="32"/>
          <w:rtl/>
        </w:rPr>
      </w:pPr>
    </w:p>
    <w:p w:rsidR="0031173F" w:rsidRDefault="0031173F">
      <w:pPr>
        <w:bidi w:val="0"/>
        <w:rPr>
          <w:rFonts w:ascii="Traditional Arabic" w:cs="Fanan"/>
          <w:sz w:val="32"/>
          <w:szCs w:val="32"/>
          <w:rtl/>
        </w:rPr>
      </w:pPr>
      <w:r>
        <w:rPr>
          <w:rFonts w:ascii="Traditional Arabic" w:cs="Fanan"/>
          <w:sz w:val="32"/>
          <w:szCs w:val="32"/>
          <w:rtl/>
        </w:rPr>
        <w:br w:type="page"/>
      </w:r>
    </w:p>
    <w:p w:rsidR="0031173F" w:rsidRPr="0031173F" w:rsidRDefault="0031173F" w:rsidP="0031173F">
      <w:pPr>
        <w:widowControl w:val="0"/>
        <w:ind w:hanging="2"/>
        <w:rPr>
          <w:rFonts w:ascii="Traditional Arabic" w:cs="Fanan"/>
          <w:sz w:val="32"/>
          <w:szCs w:val="32"/>
          <w:rtl/>
        </w:rPr>
      </w:pPr>
      <w:r w:rsidRPr="0031173F">
        <w:rPr>
          <w:rFonts w:ascii="Traditional Arabic" w:cs="Fanan" w:hint="cs"/>
          <w:sz w:val="32"/>
          <w:szCs w:val="32"/>
          <w:rtl/>
        </w:rPr>
        <w:lastRenderedPageBreak/>
        <w:t>المطلب الثاني : السحر عند النصارى :</w:t>
      </w:r>
    </w:p>
    <w:p w:rsidR="0031173F" w:rsidRPr="0031173F" w:rsidRDefault="0031173F" w:rsidP="0031173F">
      <w:pPr>
        <w:widowControl w:val="0"/>
        <w:ind w:firstLine="680"/>
        <w:jc w:val="lowKashida"/>
        <w:rPr>
          <w:rFonts w:cs="Fanan"/>
          <w:sz w:val="32"/>
          <w:szCs w:val="32"/>
          <w:rtl/>
        </w:rPr>
      </w:pPr>
      <w:r w:rsidRPr="0031173F">
        <w:rPr>
          <w:rFonts w:ascii="Arial" w:hAnsi="Arial" w:cs="Fanan" w:hint="cs"/>
          <w:sz w:val="32"/>
          <w:szCs w:val="32"/>
          <w:rtl/>
        </w:rPr>
        <w:t xml:space="preserve">الأصل أن النصارى الذين كانوا على الدين الحق  يحاربون السحر، وهذا هو المنهج الحق لكل من تمسك بدين الله، ففي الحديث الطويل </w:t>
      </w:r>
      <w:r w:rsidRPr="0031173F">
        <w:rPr>
          <w:rFonts w:cs="Fanan" w:hint="cs"/>
          <w:sz w:val="32"/>
          <w:szCs w:val="32"/>
          <w:rtl/>
        </w:rPr>
        <w:t xml:space="preserve">عن صهيبٍ </w:t>
      </w:r>
      <w:r w:rsidRPr="0031173F">
        <w:rPr>
          <w:rFonts w:cs="Fanan"/>
          <w:sz w:val="32"/>
          <w:szCs w:val="32"/>
        </w:rPr>
        <w:sym w:font="AGA Arabesque" w:char="F074"/>
      </w:r>
      <w:r w:rsidRPr="0031173F">
        <w:rPr>
          <w:rFonts w:cs="Fanan" w:hint="cs"/>
          <w:sz w:val="32"/>
          <w:szCs w:val="32"/>
          <w:rtl/>
        </w:rPr>
        <w:t xml:space="preserve"> أن رسول الله </w:t>
      </w:r>
      <w:r w:rsidRPr="0031173F">
        <w:rPr>
          <w:rFonts w:cs="Fanan" w:hint="cs"/>
          <w:sz w:val="32"/>
          <w:szCs w:val="32"/>
          <w:rtl/>
        </w:rPr>
        <w:sym w:font="AGA Arabesque" w:char="F072"/>
      </w:r>
      <w:r w:rsidRPr="0031173F">
        <w:rPr>
          <w:rFonts w:cs="Fanan" w:hint="cs"/>
          <w:sz w:val="32"/>
          <w:szCs w:val="32"/>
          <w:rtl/>
        </w:rPr>
        <w:t xml:space="preserve"> قال:« كان ملك فيمن كان قبلكم وكان لـه ساحر، فلما كبر قال للملك: إني قد كبرت فابعث إل</w:t>
      </w:r>
      <w:r w:rsidRPr="0031173F">
        <w:rPr>
          <w:rFonts w:cs="Fanan" w:hint="cs"/>
          <w:sz w:val="32"/>
          <w:szCs w:val="32"/>
          <w:rtl/>
          <w:lang w:bidi="ar-EG"/>
        </w:rPr>
        <w:t>يّ</w:t>
      </w:r>
      <w:r w:rsidRPr="0031173F">
        <w:rPr>
          <w:rFonts w:cs="Fanan" w:hint="cs"/>
          <w:sz w:val="32"/>
          <w:szCs w:val="32"/>
          <w:rtl/>
        </w:rPr>
        <w:t xml:space="preserve"> غلامًا أعلمه السحر، فبعث إليه غلامًا يعلمه، فكان في طريقه إذا سلك راهب، فقعد إليه وسمع كلامه فأعجبه، فكان إذا أتى الساحر مر بالراهب وقعد إليه، فإذا أتى الساحر ضربه، فشكا ذلك إلى الراهب فقال: إذا خشيت الساحر فقل حبسني أهلي،</w:t>
      </w:r>
      <w:r w:rsidRPr="0031173F">
        <w:rPr>
          <w:rFonts w:cs="Fanan" w:hint="cs"/>
          <w:sz w:val="32"/>
          <w:szCs w:val="32"/>
          <w:rtl/>
          <w:lang w:bidi="ar-EG"/>
        </w:rPr>
        <w:t xml:space="preserve"> </w:t>
      </w:r>
      <w:r w:rsidRPr="0031173F">
        <w:rPr>
          <w:rFonts w:cs="Fanan" w:hint="cs"/>
          <w:sz w:val="32"/>
          <w:szCs w:val="32"/>
          <w:rtl/>
        </w:rPr>
        <w:t>وإذا خشيت أهلك فقل حبسني الساحر،</w:t>
      </w:r>
      <w:r w:rsidRPr="0031173F">
        <w:rPr>
          <w:rFonts w:cs="Fanan" w:hint="cs"/>
          <w:sz w:val="32"/>
          <w:szCs w:val="32"/>
          <w:rtl/>
          <w:lang w:bidi="ar-EG"/>
        </w:rPr>
        <w:t xml:space="preserve"> </w:t>
      </w:r>
      <w:r w:rsidRPr="0031173F">
        <w:rPr>
          <w:rFonts w:cs="Fanan" w:hint="cs"/>
          <w:sz w:val="32"/>
          <w:szCs w:val="32"/>
          <w:rtl/>
        </w:rPr>
        <w:t>فبينما هو كذلك إذ أتى على دابةٍ عظيمةٍ قد حبست الناس فقال: اليوم أعلم آلساحر أفضل أم الراهب أفضل؟ فأخذ حجرًا فقال: اللهم إن كان أمر الراهب أحب إليك من أمر الساحر فاقتل هذه الدابة حتى يمضى</w:t>
      </w:r>
      <w:r w:rsidRPr="0031173F">
        <w:rPr>
          <w:rFonts w:cs="Fanan" w:hint="cs"/>
          <w:sz w:val="32"/>
          <w:szCs w:val="32"/>
        </w:rPr>
        <w:t xml:space="preserve"> </w:t>
      </w:r>
      <w:r w:rsidRPr="0031173F">
        <w:rPr>
          <w:rFonts w:cs="Fanan" w:hint="cs"/>
          <w:sz w:val="32"/>
          <w:szCs w:val="32"/>
          <w:rtl/>
        </w:rPr>
        <w:t>الناس، فرماها فقتلها ومضى الناس، فأتى الراهب</w:t>
      </w:r>
      <w:r w:rsidRPr="0031173F">
        <w:rPr>
          <w:rFonts w:cs="Fanan" w:hint="cs"/>
          <w:sz w:val="32"/>
          <w:szCs w:val="32"/>
        </w:rPr>
        <w:t xml:space="preserve"> </w:t>
      </w:r>
      <w:r w:rsidRPr="0031173F">
        <w:rPr>
          <w:rFonts w:cs="Fanan" w:hint="cs"/>
          <w:sz w:val="32"/>
          <w:szCs w:val="32"/>
          <w:rtl/>
        </w:rPr>
        <w:t>فأخبره فقال لـه الراهب: أي بني، أنت اليوم أفضل</w:t>
      </w:r>
      <w:r w:rsidRPr="0031173F">
        <w:rPr>
          <w:rFonts w:cs="Fanan" w:hint="cs"/>
          <w:sz w:val="32"/>
          <w:szCs w:val="32"/>
        </w:rPr>
        <w:t xml:space="preserve"> </w:t>
      </w:r>
      <w:r w:rsidRPr="0031173F">
        <w:rPr>
          <w:rFonts w:cs="Fanan" w:hint="cs"/>
          <w:sz w:val="32"/>
          <w:szCs w:val="32"/>
          <w:rtl/>
        </w:rPr>
        <w:t>منى،قد بلغ من أمرك ما أرى، وإنك ستبتلى، فإن ابتليت فلا تدل عليّ، وكان الغلام يبرئ الأكمه والأبرص ويداوى الناس من سائر الأدواء، فسمع جليس</w:t>
      </w:r>
      <w:r w:rsidRPr="0031173F">
        <w:rPr>
          <w:rFonts w:cs="Fanan" w:hint="cs"/>
          <w:sz w:val="32"/>
          <w:szCs w:val="32"/>
        </w:rPr>
        <w:t xml:space="preserve"> </w:t>
      </w:r>
      <w:r w:rsidRPr="0031173F">
        <w:rPr>
          <w:rFonts w:cs="Fanan" w:hint="cs"/>
          <w:sz w:val="32"/>
          <w:szCs w:val="32"/>
          <w:rtl/>
        </w:rPr>
        <w:t>للملك كان قد عمي فأتاه بهدايا كثيرة فقال: ما ها هنا لك أجمع إن أنت شفيتني، فقال:إني لا أشفي أحدًا</w:t>
      </w:r>
      <w:r w:rsidRPr="0031173F">
        <w:rPr>
          <w:rFonts w:cs="Fanan" w:hint="cs"/>
          <w:sz w:val="32"/>
          <w:szCs w:val="32"/>
          <w:rtl/>
          <w:lang w:bidi="ar-EG"/>
        </w:rPr>
        <w:t>،</w:t>
      </w:r>
      <w:r w:rsidRPr="0031173F">
        <w:rPr>
          <w:rFonts w:cs="Fanan" w:hint="cs"/>
          <w:sz w:val="32"/>
          <w:szCs w:val="32"/>
          <w:rtl/>
        </w:rPr>
        <w:t xml:space="preserve"> إنما يشفي الله، فإن أنت آمنت بالله دعوت الله فشفاك،</w:t>
      </w:r>
      <w:r w:rsidRPr="0031173F">
        <w:rPr>
          <w:rFonts w:cs="Fanan" w:hint="cs"/>
          <w:sz w:val="32"/>
          <w:szCs w:val="32"/>
          <w:rtl/>
          <w:lang w:bidi="ar-EG"/>
        </w:rPr>
        <w:t xml:space="preserve"> </w:t>
      </w:r>
      <w:r w:rsidRPr="0031173F">
        <w:rPr>
          <w:rFonts w:cs="Fanan" w:hint="cs"/>
          <w:sz w:val="32"/>
          <w:szCs w:val="32"/>
          <w:rtl/>
        </w:rPr>
        <w:t>فآمن بالله فشفاه الله،</w:t>
      </w:r>
      <w:r w:rsidRPr="0031173F">
        <w:rPr>
          <w:rFonts w:cs="Fanan" w:hint="cs"/>
          <w:sz w:val="32"/>
          <w:szCs w:val="32"/>
          <w:rtl/>
          <w:lang w:bidi="ar-EG"/>
        </w:rPr>
        <w:t xml:space="preserve"> </w:t>
      </w:r>
      <w:r w:rsidRPr="0031173F">
        <w:rPr>
          <w:rFonts w:cs="Fanan" w:hint="cs"/>
          <w:sz w:val="32"/>
          <w:szCs w:val="32"/>
          <w:rtl/>
        </w:rPr>
        <w:t>فأتى الملك فجلس إليه كما كان يجلس فقال لـه الملك: من رد عليك بصرك؟ قال: ربي،قال: ولك رب غيري؟ قال: ربي وربك الله، فأخذه فلم يزل يعذبه حتى دل على الغلام فجيء بالغلام فقال لـه الملك: أي بني، قد بلغ من</w:t>
      </w:r>
      <w:r w:rsidRPr="0031173F">
        <w:rPr>
          <w:rFonts w:cs="Fanan" w:hint="cs"/>
          <w:sz w:val="32"/>
          <w:szCs w:val="32"/>
        </w:rPr>
        <w:t xml:space="preserve"> </w:t>
      </w:r>
      <w:r w:rsidRPr="0031173F">
        <w:rPr>
          <w:rFonts w:cs="Fanan" w:hint="cs"/>
          <w:sz w:val="32"/>
          <w:szCs w:val="32"/>
          <w:rtl/>
        </w:rPr>
        <w:t>سحرك ما تبرئ الأكمه والأبرص وتفعل وتفعل، فقال:إني لا أشفي أحدًا إنما يشفي الله،</w:t>
      </w:r>
      <w:r w:rsidRPr="0031173F">
        <w:rPr>
          <w:rFonts w:cs="Fanan" w:hint="cs"/>
          <w:sz w:val="32"/>
          <w:szCs w:val="32"/>
          <w:rtl/>
          <w:lang w:bidi="ar-EG"/>
        </w:rPr>
        <w:t xml:space="preserve"> </w:t>
      </w:r>
      <w:r w:rsidRPr="0031173F">
        <w:rPr>
          <w:rFonts w:cs="Fanan" w:hint="cs"/>
          <w:sz w:val="32"/>
          <w:szCs w:val="32"/>
          <w:rtl/>
        </w:rPr>
        <w:t>فأخذه فلم يزل يعذبه حتى دل على الراهب</w:t>
      </w:r>
      <w:r w:rsidRPr="0031173F">
        <w:rPr>
          <w:rFonts w:cs="Fanan" w:hint="cs"/>
          <w:sz w:val="32"/>
          <w:szCs w:val="32"/>
          <w:rtl/>
          <w:lang w:bidi="ar-EG"/>
        </w:rPr>
        <w:t>،</w:t>
      </w:r>
      <w:r w:rsidRPr="0031173F">
        <w:rPr>
          <w:rFonts w:cs="Fanan" w:hint="cs"/>
          <w:sz w:val="32"/>
          <w:szCs w:val="32"/>
          <w:rtl/>
        </w:rPr>
        <w:t xml:space="preserve"> فجيء بالراهب،فقيل لـه</w:t>
      </w:r>
      <w:r w:rsidRPr="0031173F">
        <w:rPr>
          <w:rFonts w:cs="Fanan" w:hint="cs"/>
          <w:sz w:val="32"/>
          <w:szCs w:val="32"/>
          <w:rtl/>
          <w:lang w:bidi="ar-EG"/>
        </w:rPr>
        <w:t>:</w:t>
      </w:r>
      <w:r w:rsidRPr="0031173F">
        <w:rPr>
          <w:rFonts w:cs="Fanan" w:hint="cs"/>
          <w:sz w:val="32"/>
          <w:szCs w:val="32"/>
          <w:rtl/>
        </w:rPr>
        <w:t xml:space="preserve"> ارجع عن دينك،فأبى</w:t>
      </w:r>
      <w:r w:rsidRPr="0031173F">
        <w:rPr>
          <w:rFonts w:cs="Fanan" w:hint="cs"/>
          <w:sz w:val="32"/>
          <w:szCs w:val="32"/>
          <w:rtl/>
          <w:lang w:bidi="ar-EG"/>
        </w:rPr>
        <w:t>،</w:t>
      </w:r>
      <w:r w:rsidRPr="0031173F">
        <w:rPr>
          <w:rFonts w:cs="Fanan" w:hint="cs"/>
          <w:sz w:val="32"/>
          <w:szCs w:val="32"/>
          <w:rtl/>
        </w:rPr>
        <w:t xml:space="preserve"> فدعا بالمنشار فوضع المنشار في مفرق رأسه فشقه حتى وقع شقاه</w:t>
      </w:r>
      <w:r w:rsidRPr="0031173F">
        <w:rPr>
          <w:rFonts w:cs="Fanan" w:hint="cs"/>
          <w:sz w:val="32"/>
          <w:szCs w:val="32"/>
          <w:rtl/>
          <w:lang w:bidi="ar-EG"/>
        </w:rPr>
        <w:t>،</w:t>
      </w:r>
      <w:r w:rsidRPr="0031173F">
        <w:rPr>
          <w:rFonts w:cs="Fanan" w:hint="cs"/>
          <w:sz w:val="32"/>
          <w:szCs w:val="32"/>
          <w:rtl/>
        </w:rPr>
        <w:t xml:space="preserve"> ثم جيء بجليس الملك فقيل لـه</w:t>
      </w:r>
      <w:r w:rsidRPr="0031173F">
        <w:rPr>
          <w:rFonts w:cs="Fanan" w:hint="cs"/>
          <w:sz w:val="32"/>
          <w:szCs w:val="32"/>
          <w:rtl/>
          <w:lang w:bidi="ar-EG"/>
        </w:rPr>
        <w:t>:</w:t>
      </w:r>
      <w:r w:rsidRPr="0031173F">
        <w:rPr>
          <w:rFonts w:cs="Fanan" w:hint="cs"/>
          <w:sz w:val="32"/>
          <w:szCs w:val="32"/>
          <w:rtl/>
        </w:rPr>
        <w:t xml:space="preserve"> ارجع عن دينك،فأبى</w:t>
      </w:r>
      <w:r w:rsidRPr="0031173F">
        <w:rPr>
          <w:rFonts w:cs="Fanan" w:hint="cs"/>
          <w:sz w:val="32"/>
          <w:szCs w:val="32"/>
          <w:rtl/>
          <w:lang w:bidi="ar-EG"/>
        </w:rPr>
        <w:t>،</w:t>
      </w:r>
      <w:r w:rsidRPr="0031173F">
        <w:rPr>
          <w:rFonts w:cs="Fanan" w:hint="cs"/>
          <w:sz w:val="32"/>
          <w:szCs w:val="32"/>
          <w:rtl/>
        </w:rPr>
        <w:t xml:space="preserve"> فوضع المنشار في</w:t>
      </w:r>
      <w:r w:rsidRPr="0031173F">
        <w:rPr>
          <w:rFonts w:cs="Fanan" w:hint="cs"/>
          <w:sz w:val="32"/>
          <w:szCs w:val="32"/>
        </w:rPr>
        <w:t xml:space="preserve"> </w:t>
      </w:r>
      <w:r w:rsidRPr="0031173F">
        <w:rPr>
          <w:rFonts w:cs="Fanan" w:hint="cs"/>
          <w:sz w:val="32"/>
          <w:szCs w:val="32"/>
          <w:rtl/>
        </w:rPr>
        <w:t>مفرق رأسه فشقه به حتى وقع شقاه</w:t>
      </w:r>
      <w:r w:rsidRPr="0031173F">
        <w:rPr>
          <w:rFonts w:cs="Fanan" w:hint="cs"/>
          <w:sz w:val="32"/>
          <w:szCs w:val="32"/>
          <w:rtl/>
          <w:lang w:bidi="ar-EG"/>
        </w:rPr>
        <w:t>،</w:t>
      </w:r>
      <w:r w:rsidRPr="0031173F">
        <w:rPr>
          <w:rFonts w:cs="Fanan" w:hint="cs"/>
          <w:sz w:val="32"/>
          <w:szCs w:val="32"/>
          <w:rtl/>
        </w:rPr>
        <w:t xml:space="preserve"> ثم جيء بالغلام</w:t>
      </w:r>
      <w:r w:rsidRPr="0031173F">
        <w:rPr>
          <w:rFonts w:cs="Fanan" w:hint="cs"/>
          <w:sz w:val="32"/>
          <w:szCs w:val="32"/>
        </w:rPr>
        <w:t xml:space="preserve"> </w:t>
      </w:r>
      <w:r w:rsidRPr="0031173F">
        <w:rPr>
          <w:rFonts w:cs="Fanan" w:hint="cs"/>
          <w:sz w:val="32"/>
          <w:szCs w:val="32"/>
          <w:rtl/>
        </w:rPr>
        <w:t>فقيل لـه ارجع عن دينك، فأبى</w:t>
      </w:r>
      <w:r w:rsidRPr="0031173F">
        <w:rPr>
          <w:rFonts w:cs="Fanan" w:hint="cs"/>
          <w:sz w:val="32"/>
          <w:szCs w:val="32"/>
          <w:rtl/>
          <w:lang w:bidi="ar-EG"/>
        </w:rPr>
        <w:t>،</w:t>
      </w:r>
      <w:r w:rsidRPr="0031173F">
        <w:rPr>
          <w:rFonts w:cs="Fanan" w:hint="cs"/>
          <w:sz w:val="32"/>
          <w:szCs w:val="32"/>
          <w:rtl/>
        </w:rPr>
        <w:t xml:space="preserve"> فدفعه إلى نفرٍ من</w:t>
      </w:r>
      <w:r w:rsidRPr="0031173F">
        <w:rPr>
          <w:rFonts w:cs="Fanan" w:hint="cs"/>
          <w:sz w:val="32"/>
          <w:szCs w:val="32"/>
        </w:rPr>
        <w:t xml:space="preserve"> </w:t>
      </w:r>
      <w:r w:rsidRPr="0031173F">
        <w:rPr>
          <w:rFonts w:cs="Fanan" w:hint="cs"/>
          <w:sz w:val="32"/>
          <w:szCs w:val="32"/>
          <w:rtl/>
        </w:rPr>
        <w:t>أصحابه فقال: اذهبوا به إلى جبل كذا وكذا فاصعدوا به الجبل، فإذا بلغتم ذروته فإن رجع عن دينه وإلا فاطرحوه</w:t>
      </w:r>
      <w:r w:rsidRPr="0031173F">
        <w:rPr>
          <w:rFonts w:cs="Fanan" w:hint="cs"/>
          <w:sz w:val="32"/>
          <w:szCs w:val="32"/>
          <w:rtl/>
          <w:lang w:bidi="ar-EG"/>
        </w:rPr>
        <w:t>،</w:t>
      </w:r>
      <w:r w:rsidRPr="0031173F">
        <w:rPr>
          <w:rFonts w:cs="Fanan" w:hint="cs"/>
          <w:sz w:val="32"/>
          <w:szCs w:val="32"/>
          <w:rtl/>
        </w:rPr>
        <w:t xml:space="preserve"> فذهبوا به فصعدوا به الجبل فقال: اللهم اكفنيهم بما شئت،</w:t>
      </w:r>
      <w:r w:rsidRPr="0031173F">
        <w:rPr>
          <w:rFonts w:cs="Fanan" w:hint="cs"/>
          <w:sz w:val="32"/>
          <w:szCs w:val="32"/>
          <w:rtl/>
          <w:lang w:bidi="ar-EG"/>
        </w:rPr>
        <w:t xml:space="preserve"> </w:t>
      </w:r>
      <w:r w:rsidRPr="0031173F">
        <w:rPr>
          <w:rFonts w:cs="Fanan" w:hint="cs"/>
          <w:sz w:val="32"/>
          <w:szCs w:val="32"/>
          <w:rtl/>
        </w:rPr>
        <w:t>فرجف بهم الجبل فسقطوا وجاء يمشى إلى الملك، فقال لـه الملك: ما فعل أصحابك</w:t>
      </w:r>
      <w:r w:rsidRPr="0031173F">
        <w:rPr>
          <w:rFonts w:cs="Fanan" w:hint="cs"/>
          <w:sz w:val="32"/>
          <w:szCs w:val="32"/>
          <w:rtl/>
          <w:lang w:bidi="ar-EG"/>
        </w:rPr>
        <w:t>؟</w:t>
      </w:r>
      <w:r w:rsidRPr="0031173F">
        <w:rPr>
          <w:rFonts w:cs="Fanan" w:hint="cs"/>
          <w:sz w:val="32"/>
          <w:szCs w:val="32"/>
          <w:rtl/>
        </w:rPr>
        <w:t xml:space="preserve"> قال</w:t>
      </w:r>
      <w:r w:rsidRPr="0031173F">
        <w:rPr>
          <w:rFonts w:cs="Fanan" w:hint="cs"/>
          <w:sz w:val="32"/>
          <w:szCs w:val="32"/>
          <w:rtl/>
          <w:lang w:bidi="ar-EG"/>
        </w:rPr>
        <w:t>:</w:t>
      </w:r>
      <w:r w:rsidRPr="0031173F">
        <w:rPr>
          <w:rFonts w:cs="Fanan" w:hint="cs"/>
          <w:sz w:val="32"/>
          <w:szCs w:val="32"/>
          <w:rtl/>
        </w:rPr>
        <w:t>كفانيهم الله،</w:t>
      </w:r>
      <w:r w:rsidRPr="0031173F">
        <w:rPr>
          <w:rFonts w:cs="Fanan" w:hint="cs"/>
          <w:sz w:val="32"/>
          <w:szCs w:val="32"/>
          <w:rtl/>
          <w:lang w:bidi="ar-EG"/>
        </w:rPr>
        <w:t xml:space="preserve"> </w:t>
      </w:r>
      <w:r w:rsidRPr="0031173F">
        <w:rPr>
          <w:rFonts w:cs="Fanan" w:hint="cs"/>
          <w:sz w:val="32"/>
          <w:szCs w:val="32"/>
          <w:rtl/>
        </w:rPr>
        <w:t xml:space="preserve">فدفعه إلى نفرٍ من أصحابه فقال: اذهبوا به فاحملوه في قرقورٍ فتوسطوا به البحر، فإن رجع عن </w:t>
      </w:r>
      <w:r w:rsidRPr="0031173F">
        <w:rPr>
          <w:rFonts w:cs="Fanan" w:hint="cs"/>
          <w:sz w:val="32"/>
          <w:szCs w:val="32"/>
          <w:rtl/>
        </w:rPr>
        <w:lastRenderedPageBreak/>
        <w:t>دينه وإلا فاقذفوه، فذهبوا به فقال:اللهم اكفنيهم بما شئت، فانكفأت بهم السفينة فغرقوا، وجاء يمش</w:t>
      </w:r>
      <w:r w:rsidRPr="0031173F">
        <w:rPr>
          <w:rFonts w:cs="Fanan" w:hint="cs"/>
          <w:sz w:val="32"/>
          <w:szCs w:val="32"/>
          <w:rtl/>
          <w:lang w:bidi="ar-EG"/>
        </w:rPr>
        <w:t>ي</w:t>
      </w:r>
      <w:r w:rsidRPr="0031173F">
        <w:rPr>
          <w:rFonts w:cs="Fanan" w:hint="cs"/>
          <w:sz w:val="32"/>
          <w:szCs w:val="32"/>
          <w:rtl/>
        </w:rPr>
        <w:t xml:space="preserve"> إلى</w:t>
      </w:r>
      <w:r w:rsidRPr="0031173F">
        <w:rPr>
          <w:rFonts w:cs="Fanan" w:hint="cs"/>
          <w:sz w:val="32"/>
          <w:szCs w:val="32"/>
        </w:rPr>
        <w:t xml:space="preserve"> </w:t>
      </w:r>
      <w:r w:rsidRPr="0031173F">
        <w:rPr>
          <w:rFonts w:cs="Fanan" w:hint="cs"/>
          <w:sz w:val="32"/>
          <w:szCs w:val="32"/>
          <w:rtl/>
        </w:rPr>
        <w:t>الملك، فقال لـه الملك: ما فعل أصحابك؟ قال كفانيهم الله، فقال للملك: إنك لست بقاتلي حتى تفعل ما آمرك به،قال: وما هو؟</w:t>
      </w:r>
      <w:r w:rsidRPr="0031173F">
        <w:rPr>
          <w:rFonts w:cs="Fanan" w:hint="cs"/>
          <w:sz w:val="32"/>
          <w:szCs w:val="32"/>
          <w:rtl/>
          <w:lang w:bidi="ar-EG"/>
        </w:rPr>
        <w:t xml:space="preserve"> </w:t>
      </w:r>
      <w:r w:rsidRPr="0031173F">
        <w:rPr>
          <w:rFonts w:cs="Fanan" w:hint="cs"/>
          <w:sz w:val="32"/>
          <w:szCs w:val="32"/>
          <w:rtl/>
        </w:rPr>
        <w:t>قال: تجمع الناس في صعيدٍ واحد وتصلبني على جذعٍ، ثم خذ سهمًا من كنانتي، ثم ضع</w:t>
      </w:r>
      <w:r w:rsidRPr="0031173F">
        <w:rPr>
          <w:rFonts w:cs="Fanan" w:hint="cs"/>
          <w:sz w:val="32"/>
          <w:szCs w:val="32"/>
        </w:rPr>
        <w:t xml:space="preserve"> </w:t>
      </w:r>
      <w:r w:rsidRPr="0031173F">
        <w:rPr>
          <w:rFonts w:cs="Fanan" w:hint="cs"/>
          <w:sz w:val="32"/>
          <w:szCs w:val="32"/>
          <w:rtl/>
        </w:rPr>
        <w:t>السهم في كبد القوس ثم قل: باسم الله رب الغلام، ثم ارمني، فإنك إذا فعلت ذلك قتلتني،فجمع الناس</w:t>
      </w:r>
      <w:r w:rsidRPr="0031173F">
        <w:rPr>
          <w:rFonts w:cs="Fanan" w:hint="cs"/>
          <w:sz w:val="32"/>
          <w:szCs w:val="32"/>
        </w:rPr>
        <w:t xml:space="preserve"> </w:t>
      </w:r>
      <w:r w:rsidRPr="0031173F">
        <w:rPr>
          <w:rFonts w:cs="Fanan" w:hint="cs"/>
          <w:sz w:val="32"/>
          <w:szCs w:val="32"/>
          <w:rtl/>
        </w:rPr>
        <w:t>في صعيدٍ واحدٍ وصلبه على جذعٍ ثم أخذ سهمًا من كنانته</w:t>
      </w:r>
      <w:r w:rsidRPr="0031173F">
        <w:rPr>
          <w:rFonts w:cs="Fanan" w:hint="cs"/>
          <w:sz w:val="32"/>
          <w:szCs w:val="32"/>
          <w:rtl/>
          <w:lang w:bidi="ar-EG"/>
        </w:rPr>
        <w:t>،</w:t>
      </w:r>
      <w:r w:rsidRPr="0031173F">
        <w:rPr>
          <w:rFonts w:cs="Fanan" w:hint="cs"/>
          <w:sz w:val="32"/>
          <w:szCs w:val="32"/>
          <w:rtl/>
        </w:rPr>
        <w:t xml:space="preserve"> ثم وضع السهم في كبد القوس ثم قال: باسم الله رب الغلام، ثم رماه فوقع السهم في صدغه فوضع</w:t>
      </w:r>
      <w:r w:rsidRPr="0031173F">
        <w:rPr>
          <w:rFonts w:cs="Fanan" w:hint="cs"/>
          <w:sz w:val="32"/>
          <w:szCs w:val="32"/>
          <w:rtl/>
          <w:lang w:bidi="ar-EG"/>
        </w:rPr>
        <w:t xml:space="preserve"> </w:t>
      </w:r>
      <w:r w:rsidRPr="0031173F">
        <w:rPr>
          <w:rFonts w:cs="Fanan" w:hint="cs"/>
          <w:sz w:val="32"/>
          <w:szCs w:val="32"/>
          <w:rtl/>
        </w:rPr>
        <w:t>يده في صدغه في موضع السهم فمات، فقال الناس: آمنا</w:t>
      </w:r>
      <w:r w:rsidRPr="0031173F">
        <w:rPr>
          <w:rFonts w:cs="Fanan" w:hint="cs"/>
          <w:sz w:val="32"/>
          <w:szCs w:val="32"/>
        </w:rPr>
        <w:t xml:space="preserve"> </w:t>
      </w:r>
      <w:r w:rsidRPr="0031173F">
        <w:rPr>
          <w:rFonts w:cs="Fanan" w:hint="cs"/>
          <w:sz w:val="32"/>
          <w:szCs w:val="32"/>
          <w:rtl/>
        </w:rPr>
        <w:t>برب الغلام، آمنا برب الغلام، آمنا برب الغلام، فأتي الملك: فقيل لـه: أرأيت ما كنت تحذر، قد والله نزل بك حذرك ، قد آمن الناس، فأمر بالأخدود في أفواه السكك فخدت، وأضرم النيران، وقال: من لم يرجع عن دينه فاحموه فيها، أو قيل لـه اقتحم، ففعلوا حتى جاءت</w:t>
      </w:r>
      <w:r w:rsidRPr="0031173F">
        <w:rPr>
          <w:rFonts w:cs="Fanan" w:hint="cs"/>
          <w:sz w:val="32"/>
          <w:szCs w:val="32"/>
        </w:rPr>
        <w:t xml:space="preserve"> </w:t>
      </w:r>
      <w:r w:rsidRPr="0031173F">
        <w:rPr>
          <w:rFonts w:cs="Fanan" w:hint="cs"/>
          <w:sz w:val="32"/>
          <w:szCs w:val="32"/>
          <w:rtl/>
        </w:rPr>
        <w:t>امرأة ومعها صبى لها فتقاعست أن تقع فيها فقال لها الغلام: يا أمه</w:t>
      </w:r>
      <w:r w:rsidRPr="0031173F">
        <w:rPr>
          <w:rFonts w:cs="Fanan" w:hint="cs"/>
          <w:sz w:val="32"/>
          <w:szCs w:val="32"/>
          <w:rtl/>
          <w:lang w:bidi="ar-EG"/>
        </w:rPr>
        <w:t>،</w:t>
      </w:r>
      <w:r w:rsidRPr="0031173F">
        <w:rPr>
          <w:rFonts w:cs="Fanan" w:hint="cs"/>
          <w:sz w:val="32"/>
          <w:szCs w:val="32"/>
          <w:rtl/>
        </w:rPr>
        <w:t xml:space="preserve"> اصبري، فإنك على الحق</w:t>
      </w:r>
      <w:r w:rsidRPr="0031173F">
        <w:rPr>
          <w:rFonts w:cs="Fanan" w:hint="eastAsia"/>
          <w:sz w:val="32"/>
          <w:szCs w:val="32"/>
          <w:rtl/>
        </w:rPr>
        <w:t>»</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207"/>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ونقل الإمام البغوي  ـ رحمه الله ـ:(</w:t>
      </w:r>
      <w:r w:rsidRPr="0031173F">
        <w:rPr>
          <w:rFonts w:cs="Fanan"/>
          <w:sz w:val="32"/>
          <w:szCs w:val="32"/>
          <w:rtl/>
        </w:rPr>
        <w:t xml:space="preserve"> عن وهب بن منبه</w:t>
      </w:r>
      <w:r w:rsidRPr="0031173F">
        <w:rPr>
          <w:rFonts w:cs="Fanan" w:hint="cs"/>
          <w:sz w:val="32"/>
          <w:szCs w:val="32"/>
          <w:rtl/>
        </w:rPr>
        <w:t>،</w:t>
      </w:r>
      <w:r w:rsidRPr="0031173F">
        <w:rPr>
          <w:rFonts w:cs="Fanan"/>
          <w:sz w:val="32"/>
          <w:szCs w:val="32"/>
          <w:rtl/>
        </w:rPr>
        <w:t xml:space="preserve"> أن رجلا</w:t>
      </w:r>
      <w:r w:rsidRPr="0031173F">
        <w:rPr>
          <w:rFonts w:cs="Fanan" w:hint="cs"/>
          <w:sz w:val="32"/>
          <w:szCs w:val="32"/>
          <w:rtl/>
        </w:rPr>
        <w:t>ً</w:t>
      </w:r>
      <w:r w:rsidRPr="0031173F">
        <w:rPr>
          <w:rFonts w:cs="Fanan"/>
          <w:sz w:val="32"/>
          <w:szCs w:val="32"/>
          <w:rtl/>
        </w:rPr>
        <w:t xml:space="preserve"> كان قد بقي على دين عيسى</w:t>
      </w:r>
      <w:r w:rsidRPr="0031173F">
        <w:rPr>
          <w:rFonts w:cs="Fanan" w:hint="cs"/>
          <w:sz w:val="32"/>
          <w:szCs w:val="32"/>
          <w:rtl/>
        </w:rPr>
        <w:t>،</w:t>
      </w:r>
      <w:r w:rsidRPr="0031173F">
        <w:rPr>
          <w:rFonts w:cs="Fanan"/>
          <w:sz w:val="32"/>
          <w:szCs w:val="32"/>
          <w:rtl/>
        </w:rPr>
        <w:t xml:space="preserve"> فوقع إلى نجران فدعاهم فأجابوه</w:t>
      </w:r>
      <w:r w:rsidRPr="0031173F">
        <w:rPr>
          <w:rFonts w:cs="Fanan" w:hint="cs"/>
          <w:sz w:val="32"/>
          <w:szCs w:val="32"/>
          <w:rtl/>
        </w:rPr>
        <w:t>،</w:t>
      </w:r>
      <w:r w:rsidRPr="0031173F">
        <w:rPr>
          <w:rFonts w:cs="Fanan"/>
          <w:sz w:val="32"/>
          <w:szCs w:val="32"/>
          <w:rtl/>
        </w:rPr>
        <w:t xml:space="preserve"> فسار إليه ذو نواس اليهودي بجنوده من حمير</w:t>
      </w:r>
      <w:r w:rsidRPr="0031173F">
        <w:rPr>
          <w:rFonts w:cs="Fanan" w:hint="cs"/>
          <w:sz w:val="32"/>
          <w:szCs w:val="32"/>
          <w:rtl/>
        </w:rPr>
        <w:t>،</w:t>
      </w:r>
      <w:r w:rsidRPr="0031173F">
        <w:rPr>
          <w:rFonts w:cs="Fanan"/>
          <w:sz w:val="32"/>
          <w:szCs w:val="32"/>
          <w:rtl/>
        </w:rPr>
        <w:t xml:space="preserve"> وخيرهم بين النار واليهودية</w:t>
      </w:r>
      <w:r w:rsidRPr="0031173F">
        <w:rPr>
          <w:rFonts w:cs="Fanan" w:hint="cs"/>
          <w:sz w:val="32"/>
          <w:szCs w:val="32"/>
          <w:rtl/>
        </w:rPr>
        <w:t>،</w:t>
      </w:r>
      <w:r w:rsidRPr="0031173F">
        <w:rPr>
          <w:rFonts w:cs="Fanan"/>
          <w:sz w:val="32"/>
          <w:szCs w:val="32"/>
          <w:rtl/>
        </w:rPr>
        <w:t xml:space="preserve"> فأبوا عليه</w:t>
      </w:r>
      <w:r w:rsidRPr="0031173F">
        <w:rPr>
          <w:rFonts w:cs="Fanan" w:hint="cs"/>
          <w:sz w:val="32"/>
          <w:szCs w:val="32"/>
          <w:rtl/>
        </w:rPr>
        <w:t>،</w:t>
      </w:r>
      <w:r w:rsidRPr="0031173F">
        <w:rPr>
          <w:rFonts w:cs="Fanan"/>
          <w:sz w:val="32"/>
          <w:szCs w:val="32"/>
          <w:rtl/>
        </w:rPr>
        <w:t xml:space="preserve"> فخد الأخاديد وأحرق </w:t>
      </w:r>
      <w:r w:rsidRPr="0031173F">
        <w:rPr>
          <w:rFonts w:cs="Fanan" w:hint="cs"/>
          <w:sz w:val="32"/>
          <w:szCs w:val="32"/>
          <w:rtl/>
        </w:rPr>
        <w:t>ا</w:t>
      </w:r>
      <w:r w:rsidRPr="0031173F">
        <w:rPr>
          <w:rFonts w:cs="Fanan"/>
          <w:sz w:val="32"/>
          <w:szCs w:val="32"/>
          <w:rtl/>
        </w:rPr>
        <w:t>ثن</w:t>
      </w:r>
      <w:r w:rsidRPr="0031173F">
        <w:rPr>
          <w:rFonts w:cs="Fanan" w:hint="cs"/>
          <w:sz w:val="32"/>
          <w:szCs w:val="32"/>
          <w:rtl/>
        </w:rPr>
        <w:t>ي</w:t>
      </w:r>
      <w:r w:rsidRPr="0031173F">
        <w:rPr>
          <w:rFonts w:cs="Fanan"/>
          <w:sz w:val="32"/>
          <w:szCs w:val="32"/>
          <w:rtl/>
        </w:rPr>
        <w:t xml:space="preserve"> عشر ألفا</w:t>
      </w:r>
      <w:r w:rsidRPr="0031173F">
        <w:rPr>
          <w:rFonts w:cs="Fanan" w:hint="cs"/>
          <w:sz w:val="32"/>
          <w:szCs w:val="32"/>
          <w:rtl/>
        </w:rPr>
        <w:t>ً،</w:t>
      </w:r>
      <w:r w:rsidRPr="0031173F">
        <w:rPr>
          <w:rFonts w:cs="Fanan"/>
          <w:sz w:val="32"/>
          <w:szCs w:val="32"/>
          <w:rtl/>
        </w:rPr>
        <w:t xml:space="preserve"> ثم غلب أريا على اليمن</w:t>
      </w:r>
      <w:r w:rsidRPr="0031173F">
        <w:rPr>
          <w:rFonts w:cs="Fanan" w:hint="cs"/>
          <w:sz w:val="32"/>
          <w:szCs w:val="32"/>
          <w:rtl/>
        </w:rPr>
        <w:t>،</w:t>
      </w:r>
      <w:r w:rsidRPr="0031173F">
        <w:rPr>
          <w:rFonts w:cs="Fanan"/>
          <w:sz w:val="32"/>
          <w:szCs w:val="32"/>
          <w:rtl/>
        </w:rPr>
        <w:t xml:space="preserve"> فخرج ذو نواس هارب</w:t>
      </w:r>
      <w:r w:rsidRPr="0031173F">
        <w:rPr>
          <w:rFonts w:cs="Fanan" w:hint="cs"/>
          <w:sz w:val="32"/>
          <w:szCs w:val="32"/>
          <w:rtl/>
          <w:lang w:bidi="ar-EG"/>
        </w:rPr>
        <w:t>اً</w:t>
      </w:r>
      <w:r w:rsidRPr="0031173F">
        <w:rPr>
          <w:rFonts w:cs="Fanan"/>
          <w:sz w:val="32"/>
          <w:szCs w:val="32"/>
          <w:rtl/>
        </w:rPr>
        <w:t xml:space="preserve"> فاقتحم البحر بفرسه فغرق</w:t>
      </w:r>
      <w:r w:rsidRPr="0031173F">
        <w:rPr>
          <w:rFonts w:cs="Fanan" w:hint="cs"/>
          <w:sz w:val="32"/>
          <w:szCs w:val="32"/>
          <w:rtl/>
        </w:rPr>
        <w:t>.ا.هـ)</w:t>
      </w:r>
      <w:r w:rsidRPr="0031173F">
        <w:rPr>
          <w:rFonts w:ascii="Arial" w:hAnsi="Arial" w:cs="Fanan" w:hint="cs"/>
          <w:sz w:val="32"/>
          <w:szCs w:val="32"/>
          <w:vertAlign w:val="superscript"/>
          <w:rtl/>
        </w:rPr>
        <w:t>(</w:t>
      </w:r>
      <w:r w:rsidRPr="0031173F">
        <w:rPr>
          <w:rFonts w:ascii="Arial" w:hAnsi="Arial" w:cs="Fanan"/>
          <w:sz w:val="32"/>
          <w:szCs w:val="32"/>
          <w:vertAlign w:val="superscript"/>
          <w:rtl/>
        </w:rPr>
        <w:footnoteReference w:id="208"/>
      </w:r>
      <w:r w:rsidRPr="0031173F">
        <w:rPr>
          <w:rFonts w:ascii="Arial" w:hAnsi="Arial" w:cs="Fanan" w:hint="cs"/>
          <w:sz w:val="32"/>
          <w:szCs w:val="32"/>
          <w:vertAlign w:val="superscript"/>
          <w:rtl/>
        </w:rPr>
        <w:t>)</w:t>
      </w:r>
      <w:r w:rsidRPr="0031173F">
        <w:rPr>
          <w:rFonts w:cs="Fanan" w:hint="cs"/>
          <w:sz w:val="32"/>
          <w:szCs w:val="32"/>
          <w:rtl/>
        </w:rPr>
        <w:t>.</w:t>
      </w:r>
    </w:p>
    <w:p w:rsidR="0031173F" w:rsidRPr="0031173F" w:rsidRDefault="0031173F" w:rsidP="0031173F">
      <w:pPr>
        <w:widowControl w:val="0"/>
        <w:ind w:firstLine="680"/>
        <w:jc w:val="lowKashida"/>
        <w:rPr>
          <w:rFonts w:cs="Fanan"/>
          <w:sz w:val="32"/>
          <w:szCs w:val="32"/>
          <w:rtl/>
        </w:rPr>
      </w:pPr>
      <w:r w:rsidRPr="0031173F">
        <w:rPr>
          <w:rFonts w:cs="Fanan" w:hint="cs"/>
          <w:sz w:val="32"/>
          <w:szCs w:val="32"/>
          <w:rtl/>
        </w:rPr>
        <w:t>يقول المباركفوري ـ رحمه الله</w:t>
      </w:r>
      <w:r w:rsidRPr="0031173F">
        <w:rPr>
          <w:rFonts w:cs="Fanan" w:hint="cs"/>
          <w:sz w:val="32"/>
          <w:szCs w:val="32"/>
          <w:rtl/>
          <w:lang w:bidi="ar-EG"/>
        </w:rPr>
        <w:t xml:space="preserve"> ـ</w:t>
      </w:r>
      <w:r w:rsidRPr="0031173F">
        <w:rPr>
          <w:rFonts w:cs="Fanan" w:hint="cs"/>
          <w:sz w:val="32"/>
          <w:szCs w:val="32"/>
          <w:rtl/>
        </w:rPr>
        <w:t xml:space="preserve"> :(</w:t>
      </w:r>
      <w:r w:rsidRPr="0031173F">
        <w:rPr>
          <w:rFonts w:cs="Fanan"/>
          <w:sz w:val="32"/>
          <w:szCs w:val="32"/>
          <w:rtl/>
        </w:rPr>
        <w:t xml:space="preserve"> قال معمر</w:t>
      </w:r>
      <w:r w:rsidRPr="0031173F">
        <w:rPr>
          <w:rFonts w:cs="Fanan" w:hint="cs"/>
          <w:sz w:val="32"/>
          <w:szCs w:val="32"/>
          <w:rtl/>
        </w:rPr>
        <w:t>:</w:t>
      </w:r>
      <w:r w:rsidRPr="0031173F">
        <w:rPr>
          <w:rFonts w:cs="Fanan"/>
          <w:sz w:val="32"/>
          <w:szCs w:val="32"/>
          <w:rtl/>
        </w:rPr>
        <w:t>أحسب أن أصحاب الصوامع كانوا يومئذ مسلمين</w:t>
      </w:r>
      <w:r w:rsidRPr="0031173F">
        <w:rPr>
          <w:rFonts w:cs="Fanan" w:hint="cs"/>
          <w:sz w:val="32"/>
          <w:szCs w:val="32"/>
          <w:rtl/>
        </w:rPr>
        <w:t xml:space="preserve"> .ا.هـ، كم</w:t>
      </w:r>
      <w:r w:rsidRPr="0031173F">
        <w:rPr>
          <w:rFonts w:cs="Fanan" w:hint="eastAsia"/>
          <w:sz w:val="32"/>
          <w:szCs w:val="32"/>
          <w:rtl/>
        </w:rPr>
        <w:t>ا</w:t>
      </w:r>
      <w:r w:rsidRPr="0031173F">
        <w:rPr>
          <w:rFonts w:cs="Fanan"/>
          <w:sz w:val="32"/>
          <w:szCs w:val="32"/>
          <w:rtl/>
        </w:rPr>
        <w:t xml:space="preserve"> يدل عليه سياق هذه القصة</w:t>
      </w:r>
      <w:r w:rsidRPr="0031173F">
        <w:rPr>
          <w:rFonts w:cs="Fanan" w:hint="cs"/>
          <w:sz w:val="32"/>
          <w:szCs w:val="32"/>
          <w:rtl/>
        </w:rPr>
        <w:t>.ا.هـ)</w:t>
      </w:r>
      <w:r w:rsidRPr="0031173F">
        <w:rPr>
          <w:rFonts w:ascii="Arial" w:hAnsi="Arial" w:cs="Fanan" w:hint="cs"/>
          <w:sz w:val="32"/>
          <w:szCs w:val="32"/>
          <w:vertAlign w:val="superscript"/>
          <w:rtl/>
        </w:rPr>
        <w:t xml:space="preserve"> (</w:t>
      </w:r>
      <w:r w:rsidRPr="0031173F">
        <w:rPr>
          <w:rFonts w:ascii="Arial" w:hAnsi="Arial" w:cs="Fanan"/>
          <w:sz w:val="32"/>
          <w:szCs w:val="32"/>
          <w:vertAlign w:val="superscript"/>
          <w:rtl/>
        </w:rPr>
        <w:footnoteReference w:id="209"/>
      </w:r>
      <w:r w:rsidRPr="0031173F">
        <w:rPr>
          <w:rFonts w:ascii="Arial" w:hAnsi="Arial" w:cs="Fanan" w:hint="cs"/>
          <w:sz w:val="32"/>
          <w:szCs w:val="32"/>
          <w:vertAlign w:val="superscript"/>
          <w:rtl/>
        </w:rPr>
        <w:t>)</w:t>
      </w:r>
      <w:r w:rsidRPr="0031173F">
        <w:rPr>
          <w:rFonts w:cs="Fanan" w:hint="cs"/>
          <w:sz w:val="32"/>
          <w:szCs w:val="32"/>
          <w:rtl/>
        </w:rPr>
        <w:t>.</w:t>
      </w:r>
    </w:p>
    <w:p w:rsidR="0031173F" w:rsidRDefault="0031173F" w:rsidP="0031173F">
      <w:pPr>
        <w:widowControl w:val="0"/>
        <w:jc w:val="lowKashida"/>
        <w:rPr>
          <w:rFonts w:ascii="Arial" w:hAnsi="Arial" w:cs="Fanan"/>
          <w:sz w:val="32"/>
          <w:szCs w:val="32"/>
          <w:rtl/>
        </w:rPr>
      </w:pPr>
      <w:r w:rsidRPr="0031173F">
        <w:rPr>
          <w:rFonts w:cs="Fanan" w:hint="cs"/>
          <w:sz w:val="32"/>
          <w:szCs w:val="32"/>
          <w:rtl/>
        </w:rPr>
        <w:t xml:space="preserve">               </w:t>
      </w:r>
      <w:r w:rsidRPr="0031173F">
        <w:rPr>
          <w:rFonts w:ascii="Arial" w:hAnsi="Arial" w:cs="Fanan" w:hint="cs"/>
          <w:sz w:val="32"/>
          <w:szCs w:val="32"/>
          <w:rtl/>
        </w:rPr>
        <w:t>كما أن السحر منتشر بين اليهود وبقوة ويعولون عليه في جميع أحوالهم</w:t>
      </w:r>
      <w:r w:rsidRPr="0031173F">
        <w:rPr>
          <w:rFonts w:ascii="Arial" w:hAnsi="Arial" w:cs="Fanan" w:hint="cs"/>
          <w:sz w:val="32"/>
          <w:szCs w:val="32"/>
          <w:rtl/>
          <w:lang w:bidi="ar-EG"/>
        </w:rPr>
        <w:t>،</w:t>
      </w:r>
      <w:r w:rsidRPr="0031173F">
        <w:rPr>
          <w:rFonts w:ascii="Arial" w:hAnsi="Arial" w:cs="Fanan" w:hint="cs"/>
          <w:sz w:val="32"/>
          <w:szCs w:val="32"/>
          <w:rtl/>
        </w:rPr>
        <w:t xml:space="preserve"> فكذلك النصارى</w:t>
      </w:r>
      <w:r w:rsidRPr="0031173F">
        <w:rPr>
          <w:rFonts w:ascii="Arial" w:hAnsi="Arial" w:cs="Fanan" w:hint="cs"/>
          <w:sz w:val="32"/>
          <w:szCs w:val="32"/>
          <w:rtl/>
          <w:lang w:bidi="ar-EG"/>
        </w:rPr>
        <w:t>،</w:t>
      </w:r>
      <w:r w:rsidRPr="0031173F">
        <w:rPr>
          <w:rFonts w:ascii="Arial" w:hAnsi="Arial" w:cs="Fanan" w:hint="cs"/>
          <w:sz w:val="32"/>
          <w:szCs w:val="32"/>
          <w:rtl/>
        </w:rPr>
        <w:t xml:space="preserve"> لكنهم دون اليهود بطبيعة الحال</w:t>
      </w:r>
      <w:r w:rsidRPr="0031173F">
        <w:rPr>
          <w:rFonts w:ascii="Arial" w:hAnsi="Arial" w:cs="Fanan" w:hint="cs"/>
          <w:sz w:val="32"/>
          <w:szCs w:val="32"/>
          <w:rtl/>
          <w:lang w:bidi="ar-EG"/>
        </w:rPr>
        <w:t xml:space="preserve">، </w:t>
      </w:r>
      <w:r w:rsidRPr="0031173F">
        <w:rPr>
          <w:rFonts w:ascii="Arial" w:hAnsi="Arial" w:cs="Fanan" w:hint="cs"/>
          <w:sz w:val="32"/>
          <w:szCs w:val="32"/>
          <w:rtl/>
        </w:rPr>
        <w:t>لذا فتاريخ النصارى متذبذب في التعامل مع السحر والسحرة، فانتشاره في المجتمعات النصرانية يختلف من زمان إلى آخر</w:t>
      </w:r>
      <w:r w:rsidRPr="0031173F">
        <w:rPr>
          <w:rFonts w:cs="Fanan" w:hint="cs"/>
          <w:sz w:val="32"/>
          <w:szCs w:val="32"/>
          <w:rtl/>
          <w:lang w:bidi="ar-EG"/>
        </w:rPr>
        <w:t>،</w:t>
      </w:r>
      <w:r w:rsidRPr="0031173F">
        <w:rPr>
          <w:rFonts w:ascii="Arial" w:hAnsi="Arial" w:cs="Fanan" w:hint="cs"/>
          <w:sz w:val="32"/>
          <w:szCs w:val="32"/>
          <w:rtl/>
        </w:rPr>
        <w:t>وكان موقف الكنيسة من السحرة متأرجحا</w:t>
      </w:r>
      <w:r w:rsidRPr="0031173F">
        <w:rPr>
          <w:rFonts w:ascii="Arial" w:hAnsi="Arial" w:cs="Fanan" w:hint="cs"/>
          <w:sz w:val="32"/>
          <w:szCs w:val="32"/>
          <w:rtl/>
          <w:lang w:bidi="ar-EG"/>
        </w:rPr>
        <w:t>ً</w:t>
      </w:r>
      <w:r w:rsidRPr="0031173F">
        <w:rPr>
          <w:rFonts w:ascii="Arial" w:hAnsi="Arial" w:cs="Fanan" w:hint="cs"/>
          <w:sz w:val="32"/>
          <w:szCs w:val="32"/>
          <w:rtl/>
        </w:rPr>
        <w:t xml:space="preserve">، فقد تشددت في بادئ الأمر في محاربتهم، وعملت كل  ما تستطيع لإبطال مفعول السحر السيئ والشرير على حسب اعتقادهم، ومن ثم فلم أجد </w:t>
      </w:r>
      <w:r w:rsidRPr="0031173F">
        <w:rPr>
          <w:rFonts w:ascii="Arial" w:hAnsi="Arial" w:cs="Fanan" w:hint="cs"/>
          <w:sz w:val="32"/>
          <w:szCs w:val="32"/>
          <w:rtl/>
        </w:rPr>
        <w:lastRenderedPageBreak/>
        <w:t>ما يشفي، إلا ما يمكن أن من نفوذ السحر في المجتمعات الغربية ، والتي وقفت عاجزة عن اتخاذ موقف كموقف الكنيسة إبان العصور الوسطى والتي كانت تقتل الساحر وتنكل به .</w:t>
      </w:r>
    </w:p>
    <w:p w:rsidR="0031173F" w:rsidRDefault="0031173F">
      <w:pPr>
        <w:bidi w:val="0"/>
        <w:rPr>
          <w:rFonts w:ascii="Arial" w:hAnsi="Arial" w:cs="Fanan"/>
          <w:sz w:val="32"/>
          <w:szCs w:val="32"/>
          <w:rtl/>
        </w:rPr>
      </w:pPr>
      <w:r>
        <w:rPr>
          <w:rFonts w:ascii="Arial" w:hAnsi="Arial" w:cs="Fanan"/>
          <w:sz w:val="32"/>
          <w:szCs w:val="32"/>
          <w:rtl/>
        </w:rPr>
        <w:br w:type="page"/>
      </w:r>
    </w:p>
    <w:p w:rsidR="0031173F" w:rsidRDefault="0031173F" w:rsidP="0031173F">
      <w:pPr>
        <w:widowControl w:val="0"/>
        <w:jc w:val="lowKashida"/>
        <w:rPr>
          <w:rFonts w:ascii="Arial" w:hAnsi="Arial" w:cs="Fanan"/>
          <w:sz w:val="32"/>
          <w:szCs w:val="32"/>
          <w:rtl/>
        </w:rPr>
      </w:pPr>
    </w:p>
    <w:p w:rsidR="0031173F" w:rsidRDefault="0031173F" w:rsidP="0031173F">
      <w:pPr>
        <w:widowControl w:val="0"/>
        <w:jc w:val="lowKashida"/>
        <w:rPr>
          <w:rFonts w:ascii="Arial" w:hAnsi="Arial" w:cs="Fanan"/>
          <w:sz w:val="32"/>
          <w:szCs w:val="32"/>
          <w:rtl/>
        </w:rPr>
      </w:pPr>
    </w:p>
    <w:p w:rsidR="0031173F" w:rsidRDefault="0031173F" w:rsidP="0031173F">
      <w:pPr>
        <w:widowControl w:val="0"/>
        <w:jc w:val="lowKashida"/>
        <w:rPr>
          <w:rFonts w:ascii="Arial" w:hAnsi="Arial" w:cs="Fanan"/>
          <w:sz w:val="32"/>
          <w:szCs w:val="32"/>
          <w:rtl/>
        </w:rPr>
      </w:pPr>
    </w:p>
    <w:p w:rsidR="0031173F" w:rsidRDefault="00073D5B" w:rsidP="0031173F">
      <w:pPr>
        <w:widowControl w:val="0"/>
        <w:jc w:val="lowKashida"/>
        <w:rPr>
          <w:rFonts w:ascii="Arial" w:hAnsi="Arial" w:cs="Fanan"/>
          <w:sz w:val="32"/>
          <w:szCs w:val="32"/>
          <w:rtl/>
        </w:rPr>
      </w:pPr>
      <w:r>
        <w:rPr>
          <w:rFonts w:ascii="Arial" w:hAnsi="Arial" w:cs="Fanan"/>
          <w:noProof/>
          <w:sz w:val="32"/>
          <w:szCs w:val="32"/>
          <w:rtl/>
        </w:rPr>
        <w:pict>
          <v:roundrect id="_x0000_s1028" style="position:absolute;left:0;text-align:left;margin-left:5.6pt;margin-top:16.25pt;width:344.1pt;height:393.75pt;z-index:251660288" arcsize="10923f">
            <v:shadow on="t" offset="-6pt,-6pt"/>
            <v:textbox>
              <w:txbxContent>
                <w:p w:rsidR="001E5B6E" w:rsidRDefault="001E5B6E" w:rsidP="0031173F">
                  <w:pPr>
                    <w:jc w:val="center"/>
                    <w:rPr>
                      <w:rFonts w:cs="AL-Mateen"/>
                      <w:sz w:val="46"/>
                      <w:szCs w:val="44"/>
                      <w:rtl/>
                    </w:rPr>
                  </w:pPr>
                  <w:r>
                    <w:rPr>
                      <w:rFonts w:cs="AL-Mateen" w:hint="cs"/>
                      <w:sz w:val="46"/>
                      <w:szCs w:val="44"/>
                      <w:rtl/>
                    </w:rPr>
                    <w:t>الفصل الثاني</w:t>
                  </w:r>
                </w:p>
                <w:p w:rsidR="001E5B6E" w:rsidRPr="0031173F" w:rsidRDefault="001E5B6E" w:rsidP="0031173F">
                  <w:pPr>
                    <w:ind w:left="831" w:hanging="831"/>
                    <w:jc w:val="lowKashida"/>
                    <w:rPr>
                      <w:rFonts w:cs="AL-Mateen"/>
                      <w:sz w:val="40"/>
                      <w:szCs w:val="40"/>
                      <w:rtl/>
                    </w:rPr>
                  </w:pPr>
                  <w:r w:rsidRPr="00F27873">
                    <w:rPr>
                      <w:rFonts w:cs="AL-Mateen" w:hint="cs"/>
                      <w:sz w:val="40"/>
                      <w:szCs w:val="40"/>
                      <w:rtl/>
                    </w:rPr>
                    <w:t xml:space="preserve">السحر </w:t>
                  </w:r>
                  <w:r>
                    <w:rPr>
                      <w:rFonts w:cs="AL-Mateen" w:hint="cs"/>
                      <w:sz w:val="40"/>
                      <w:szCs w:val="40"/>
                      <w:rtl/>
                      <w:lang w:bidi="ar-EG"/>
                    </w:rPr>
                    <w:t>من</w:t>
                  </w:r>
                  <w:r w:rsidRPr="00F27873">
                    <w:rPr>
                      <w:rFonts w:cs="AL-Mateen" w:hint="cs"/>
                      <w:sz w:val="40"/>
                      <w:szCs w:val="40"/>
                      <w:rtl/>
                    </w:rPr>
                    <w:t xml:space="preserve"> منظور الإسلام وأقسامه :</w:t>
                  </w:r>
                </w:p>
                <w:p w:rsidR="001E5B6E" w:rsidRDefault="001E5B6E" w:rsidP="0031173F">
                  <w:pPr>
                    <w:ind w:left="831" w:hanging="831"/>
                    <w:jc w:val="lowKashida"/>
                    <w:rPr>
                      <w:rFonts w:ascii="Verdana" w:hAnsi="Verdana" w:cs="AL-Hotham"/>
                      <w:sz w:val="36"/>
                      <w:szCs w:val="36"/>
                      <w:rtl/>
                    </w:rPr>
                  </w:pPr>
                  <w:r>
                    <w:rPr>
                      <w:rFonts w:ascii="Verdana" w:hAnsi="Verdana" w:cs="AL-Hotham" w:hint="cs"/>
                      <w:sz w:val="36"/>
                      <w:szCs w:val="36"/>
                      <w:rtl/>
                      <w:lang w:bidi="ar-EG"/>
                    </w:rPr>
                    <w:t xml:space="preserve">         </w:t>
                  </w:r>
                  <w:r w:rsidRPr="00603AED">
                    <w:rPr>
                      <w:rFonts w:ascii="Verdana" w:hAnsi="Verdana" w:cs="AL-Hotham" w:hint="cs"/>
                      <w:sz w:val="36"/>
                      <w:szCs w:val="36"/>
                      <w:rtl/>
                    </w:rPr>
                    <w:t xml:space="preserve"> </w:t>
                  </w:r>
                  <w:r w:rsidRPr="00CE61E3">
                    <w:rPr>
                      <w:rFonts w:cs="AL-Mateen" w:hint="cs"/>
                      <w:sz w:val="36"/>
                      <w:szCs w:val="36"/>
                      <w:rtl/>
                    </w:rPr>
                    <w:t>المبحث الأول : الأدلة الواردة في ذكر السحر .</w:t>
                  </w:r>
                </w:p>
                <w:p w:rsidR="001E5B6E" w:rsidRPr="0031173F" w:rsidRDefault="001E5B6E" w:rsidP="0031173F">
                  <w:pPr>
                    <w:ind w:left="2659" w:hanging="2659"/>
                    <w:jc w:val="lowKashida"/>
                    <w:rPr>
                      <w:rFonts w:ascii="Verdana" w:hAnsi="Verdana" w:cs="AL-Hotham"/>
                      <w:sz w:val="36"/>
                      <w:szCs w:val="36"/>
                      <w:rtl/>
                    </w:rPr>
                  </w:pPr>
                  <w:r>
                    <w:rPr>
                      <w:rFonts w:ascii="Verdana" w:hAnsi="Verdana" w:cs="AL-Hotham" w:hint="cs"/>
                      <w:sz w:val="36"/>
                      <w:szCs w:val="36"/>
                      <w:rtl/>
                      <w:lang w:bidi="ar-EG"/>
                    </w:rPr>
                    <w:t xml:space="preserve">          </w:t>
                  </w:r>
                  <w:r w:rsidRPr="00CE61E3">
                    <w:rPr>
                      <w:rFonts w:ascii="Verdana" w:hAnsi="Verdana" w:cs="AL-Hotham" w:hint="cs"/>
                      <w:sz w:val="36"/>
                      <w:szCs w:val="36"/>
                      <w:rtl/>
                    </w:rPr>
                    <w:t xml:space="preserve"> </w:t>
                  </w:r>
                  <w:r w:rsidRPr="00CE61E3">
                    <w:rPr>
                      <w:rFonts w:cs="AL-Mateen" w:hint="cs"/>
                      <w:sz w:val="36"/>
                      <w:szCs w:val="36"/>
                      <w:rtl/>
                    </w:rPr>
                    <w:t>المبحث الثاني : أقسام السحر عند المتقدمين</w:t>
                  </w:r>
                  <w:r w:rsidRPr="00CE61E3">
                    <w:rPr>
                      <w:rFonts w:cs="AL-Mateen" w:hint="cs"/>
                      <w:sz w:val="36"/>
                      <w:szCs w:val="36"/>
                      <w:rtl/>
                      <w:lang w:bidi="ar-EG"/>
                    </w:rPr>
                    <w:t xml:space="preserve"> </w:t>
                  </w:r>
                  <w:r w:rsidRPr="00CE61E3">
                    <w:rPr>
                      <w:rFonts w:cs="AL-Mateen" w:hint="cs"/>
                      <w:sz w:val="36"/>
                      <w:szCs w:val="36"/>
                      <w:rtl/>
                    </w:rPr>
                    <w:t>والمتأخرين .</w:t>
                  </w:r>
                </w:p>
                <w:p w:rsidR="001E5B6E" w:rsidRPr="00CE61E3" w:rsidRDefault="001E5B6E" w:rsidP="0031173F">
                  <w:pPr>
                    <w:ind w:left="360"/>
                    <w:rPr>
                      <w:rFonts w:ascii="Verdana" w:hAnsi="Verdana" w:cs="AL-Hotham"/>
                      <w:sz w:val="36"/>
                      <w:szCs w:val="36"/>
                      <w:rtl/>
                    </w:rPr>
                  </w:pPr>
                  <w:r w:rsidRPr="00CE61E3">
                    <w:rPr>
                      <w:rFonts w:cs="AL-Mateen" w:hint="cs"/>
                      <w:sz w:val="36"/>
                      <w:szCs w:val="36"/>
                      <w:rtl/>
                    </w:rPr>
                    <w:t xml:space="preserve">    المبحث الثالث : الفرق بين السحر والكرامة والمعجزة</w:t>
                  </w:r>
                  <w:r>
                    <w:rPr>
                      <w:rFonts w:ascii="Verdana" w:hAnsi="Verdana" w:cs="AL-Hotham" w:hint="cs"/>
                      <w:sz w:val="36"/>
                      <w:szCs w:val="36"/>
                      <w:rtl/>
                    </w:rPr>
                    <w:t xml:space="preserve"> .</w:t>
                  </w:r>
                </w:p>
                <w:p w:rsidR="001E5B6E" w:rsidRPr="00603AED" w:rsidRDefault="001E5B6E" w:rsidP="0031173F">
                  <w:pPr>
                    <w:ind w:left="2479" w:hanging="1980"/>
                    <w:rPr>
                      <w:rFonts w:ascii="Verdana" w:hAnsi="Verdana" w:cs="AL-Hotham"/>
                      <w:sz w:val="36"/>
                      <w:szCs w:val="36"/>
                      <w:rtl/>
                    </w:rPr>
                  </w:pPr>
                  <w:r w:rsidRPr="00CE61E3">
                    <w:rPr>
                      <w:rFonts w:ascii="Verdana" w:hAnsi="Verdana" w:cs="AL-Hotham" w:hint="cs"/>
                      <w:sz w:val="36"/>
                      <w:szCs w:val="36"/>
                      <w:rtl/>
                    </w:rPr>
                    <w:t xml:space="preserve">   </w:t>
                  </w:r>
                  <w:r w:rsidRPr="00CE61E3">
                    <w:rPr>
                      <w:rFonts w:cs="AL-Mateen" w:hint="cs"/>
                      <w:sz w:val="36"/>
                      <w:szCs w:val="36"/>
                      <w:rtl/>
                    </w:rPr>
                    <w:t>المبحث الرابع :</w:t>
                  </w:r>
                  <w:r w:rsidRPr="00CE61E3">
                    <w:rPr>
                      <w:rFonts w:cs="AL-Mateen" w:hint="cs"/>
                      <w:sz w:val="36"/>
                      <w:szCs w:val="36"/>
                      <w:rtl/>
                      <w:lang w:bidi="ar-EG"/>
                    </w:rPr>
                    <w:t xml:space="preserve"> </w:t>
                  </w:r>
                  <w:r w:rsidRPr="00CE61E3">
                    <w:rPr>
                      <w:rFonts w:cs="AL-Mateen" w:hint="cs"/>
                      <w:sz w:val="36"/>
                      <w:szCs w:val="36"/>
                      <w:rtl/>
                    </w:rPr>
                    <w:t xml:space="preserve">حقيقة السحر ، وتواتر الأخبار على </w:t>
                  </w:r>
                  <w:r w:rsidRPr="00CE61E3">
                    <w:rPr>
                      <w:rFonts w:cs="AL-Mateen" w:hint="cs"/>
                      <w:sz w:val="36"/>
                      <w:szCs w:val="36"/>
                      <w:rtl/>
                      <w:lang w:bidi="ar-EG"/>
                    </w:rPr>
                    <w:t xml:space="preserve">     </w:t>
                  </w:r>
                  <w:r w:rsidRPr="00CE61E3">
                    <w:rPr>
                      <w:rFonts w:cs="AL-Mateen" w:hint="cs"/>
                      <w:sz w:val="36"/>
                      <w:szCs w:val="36"/>
                      <w:rtl/>
                    </w:rPr>
                    <w:t>تأثيره</w:t>
                  </w:r>
                  <w:r w:rsidRPr="00F27873">
                    <w:rPr>
                      <w:rFonts w:cs="AL-Mateen" w:hint="cs"/>
                      <w:sz w:val="40"/>
                      <w:szCs w:val="40"/>
                      <w:rtl/>
                    </w:rPr>
                    <w:t xml:space="preserve"> .</w:t>
                  </w:r>
                </w:p>
                <w:p w:rsidR="001E5B6E" w:rsidRPr="00603AED" w:rsidRDefault="001E5B6E" w:rsidP="0031173F">
                  <w:pPr>
                    <w:ind w:left="360"/>
                    <w:rPr>
                      <w:rFonts w:ascii="Verdana" w:hAnsi="Verdana" w:cs="AL-Hotham"/>
                      <w:sz w:val="36"/>
                      <w:szCs w:val="36"/>
                      <w:rtl/>
                    </w:rPr>
                  </w:pPr>
                  <w:r>
                    <w:rPr>
                      <w:rFonts w:ascii="Verdana" w:hAnsi="Verdana" w:cs="AL-Hotham" w:hint="cs"/>
                      <w:sz w:val="36"/>
                      <w:szCs w:val="36"/>
                      <w:rtl/>
                    </w:rPr>
                    <w:t xml:space="preserve">                               </w:t>
                  </w:r>
                </w:p>
                <w:p w:rsidR="001E5B6E" w:rsidRDefault="001E5B6E" w:rsidP="0031173F">
                  <w:pPr>
                    <w:rPr>
                      <w:rtl/>
                    </w:rPr>
                  </w:pPr>
                </w:p>
              </w:txbxContent>
            </v:textbox>
          </v:roundrect>
        </w:pict>
      </w:r>
    </w:p>
    <w:p w:rsidR="0031173F" w:rsidRPr="0031173F" w:rsidRDefault="0031173F" w:rsidP="0031173F">
      <w:pPr>
        <w:widowControl w:val="0"/>
        <w:jc w:val="lowKashida"/>
        <w:rPr>
          <w:rFonts w:ascii="Arial" w:hAnsi="Arial" w:cs="Fanan"/>
          <w:sz w:val="32"/>
          <w:szCs w:val="32"/>
          <w:rtl/>
        </w:rPr>
      </w:pPr>
    </w:p>
    <w:p w:rsidR="0031173F" w:rsidRPr="0031173F" w:rsidRDefault="0031173F" w:rsidP="0031173F">
      <w:pPr>
        <w:widowControl w:val="0"/>
        <w:ind w:firstLine="680"/>
        <w:jc w:val="lowKashida"/>
        <w:rPr>
          <w:rFonts w:cs="Fanan"/>
          <w:sz w:val="32"/>
          <w:szCs w:val="32"/>
          <w:rtl/>
        </w:rPr>
      </w:pPr>
    </w:p>
    <w:p w:rsidR="0031173F" w:rsidRPr="0031173F" w:rsidRDefault="0031173F" w:rsidP="0031173F">
      <w:pPr>
        <w:ind w:firstLine="403"/>
        <w:jc w:val="lowKashida"/>
        <w:rPr>
          <w:rFonts w:cs="Fanan"/>
          <w:sz w:val="32"/>
          <w:szCs w:val="32"/>
          <w:rtl/>
        </w:rPr>
      </w:pPr>
    </w:p>
    <w:p w:rsidR="0031173F" w:rsidRPr="0031173F" w:rsidRDefault="0031173F" w:rsidP="0031173F">
      <w:pPr>
        <w:autoSpaceDE w:val="0"/>
        <w:autoSpaceDN w:val="0"/>
        <w:adjustRightInd w:val="0"/>
        <w:ind w:firstLine="720"/>
        <w:jc w:val="lowKashida"/>
        <w:rPr>
          <w:rFonts w:ascii="Traditional Arabic" w:cs="Fanan"/>
          <w:b/>
          <w:bCs/>
          <w:color w:val="000000"/>
          <w:sz w:val="32"/>
          <w:szCs w:val="32"/>
          <w:rtl/>
        </w:rPr>
      </w:pPr>
    </w:p>
    <w:p w:rsidR="00944056" w:rsidRPr="0031173F" w:rsidRDefault="00944056" w:rsidP="00944056">
      <w:pPr>
        <w:widowControl w:val="0"/>
        <w:ind w:firstLine="680"/>
        <w:jc w:val="lowKashida"/>
        <w:rPr>
          <w:rFonts w:cs="Fanan"/>
          <w:sz w:val="32"/>
          <w:szCs w:val="32"/>
          <w:rtl/>
        </w:rPr>
      </w:pPr>
    </w:p>
    <w:p w:rsidR="00944056" w:rsidRPr="00944056" w:rsidRDefault="00944056" w:rsidP="00944056">
      <w:pPr>
        <w:widowControl w:val="0"/>
        <w:ind w:firstLine="680"/>
        <w:jc w:val="lowKashida"/>
        <w:rPr>
          <w:rFonts w:cs="Fanan"/>
          <w:sz w:val="32"/>
          <w:szCs w:val="32"/>
          <w:rtl/>
        </w:rPr>
      </w:pPr>
    </w:p>
    <w:p w:rsidR="00944056" w:rsidRPr="00944056" w:rsidRDefault="00944056" w:rsidP="00944056">
      <w:pPr>
        <w:widowControl w:val="0"/>
        <w:ind w:firstLine="680"/>
        <w:jc w:val="lowKashida"/>
        <w:rPr>
          <w:rFonts w:cs="Fanan"/>
          <w:sz w:val="32"/>
          <w:szCs w:val="32"/>
          <w:rtl/>
        </w:rPr>
      </w:pPr>
    </w:p>
    <w:p w:rsidR="008545CC" w:rsidRDefault="008545CC" w:rsidP="00944056">
      <w:pPr>
        <w:bidi w:val="0"/>
        <w:jc w:val="right"/>
        <w:rPr>
          <w:rFonts w:asciiTheme="majorBidi" w:hAnsiTheme="majorBidi" w:cs="Fanan"/>
          <w:sz w:val="32"/>
          <w:szCs w:val="32"/>
          <w:rtl/>
        </w:rPr>
      </w:pPr>
      <w:r>
        <w:rPr>
          <w:rFonts w:asciiTheme="majorBidi" w:hAnsiTheme="majorBidi" w:cs="Fanan"/>
          <w:sz w:val="32"/>
          <w:szCs w:val="32"/>
          <w:rtl/>
        </w:rPr>
        <w:br w:type="page"/>
      </w:r>
    </w:p>
    <w:p w:rsidR="0031173F" w:rsidRPr="00192EEB" w:rsidRDefault="0031173F" w:rsidP="0031173F">
      <w:pPr>
        <w:widowControl w:val="0"/>
        <w:ind w:firstLine="680"/>
        <w:jc w:val="center"/>
        <w:rPr>
          <w:rFonts w:cs="Fanan"/>
          <w:b/>
          <w:bCs/>
          <w:sz w:val="36"/>
          <w:szCs w:val="36"/>
          <w:rtl/>
        </w:rPr>
      </w:pPr>
      <w:r w:rsidRPr="00192EEB">
        <w:rPr>
          <w:rFonts w:cs="Fanan" w:hint="cs"/>
          <w:b/>
          <w:bCs/>
          <w:sz w:val="36"/>
          <w:szCs w:val="36"/>
          <w:rtl/>
        </w:rPr>
        <w:lastRenderedPageBreak/>
        <w:t>المبحث الأول:</w:t>
      </w:r>
    </w:p>
    <w:p w:rsidR="0031173F" w:rsidRPr="00192EEB" w:rsidRDefault="0031173F" w:rsidP="0031173F">
      <w:pPr>
        <w:ind w:left="831" w:hanging="831"/>
        <w:jc w:val="center"/>
        <w:rPr>
          <w:rFonts w:cs="Fanan"/>
          <w:b/>
          <w:bCs/>
          <w:sz w:val="36"/>
          <w:szCs w:val="36"/>
          <w:rtl/>
        </w:rPr>
      </w:pPr>
      <w:r w:rsidRPr="00192EEB">
        <w:rPr>
          <w:rFonts w:cs="Fanan" w:hint="cs"/>
          <w:b/>
          <w:bCs/>
          <w:sz w:val="36"/>
          <w:szCs w:val="36"/>
          <w:rtl/>
        </w:rPr>
        <w:t xml:space="preserve"> الأدلة الواردة في ذكر السحر .</w:t>
      </w:r>
    </w:p>
    <w:p w:rsidR="0031173F" w:rsidRPr="00192EEB" w:rsidRDefault="0031173F" w:rsidP="0031173F">
      <w:pPr>
        <w:ind w:left="831" w:hanging="831"/>
        <w:jc w:val="lowKashida"/>
        <w:rPr>
          <w:rFonts w:cs="Fanan"/>
          <w:sz w:val="32"/>
          <w:szCs w:val="32"/>
          <w:rtl/>
        </w:rPr>
      </w:pPr>
      <w:r w:rsidRPr="00192EEB">
        <w:rPr>
          <w:rFonts w:cs="Fanan" w:hint="cs"/>
          <w:sz w:val="32"/>
          <w:szCs w:val="32"/>
          <w:rtl/>
        </w:rPr>
        <w:t>المطلب الأول:</w:t>
      </w:r>
      <w:r w:rsidRPr="00192EEB">
        <w:rPr>
          <w:rFonts w:cs="Fanan" w:hint="cs"/>
          <w:sz w:val="32"/>
          <w:szCs w:val="32"/>
          <w:rtl/>
          <w:lang w:bidi="ar-EG"/>
        </w:rPr>
        <w:t xml:space="preserve"> </w:t>
      </w:r>
      <w:r w:rsidRPr="00192EEB">
        <w:rPr>
          <w:rFonts w:cs="Fanan" w:hint="cs"/>
          <w:sz w:val="32"/>
          <w:szCs w:val="32"/>
          <w:rtl/>
        </w:rPr>
        <w:t>الأدلة من القرآن الكريم.</w:t>
      </w:r>
    </w:p>
    <w:p w:rsidR="0031173F" w:rsidRPr="0031173F" w:rsidRDefault="0031173F" w:rsidP="0031173F">
      <w:pPr>
        <w:widowControl w:val="0"/>
        <w:ind w:firstLine="680"/>
        <w:jc w:val="lowKashida"/>
        <w:rPr>
          <w:rFonts w:ascii="Arial" w:hAnsi="Arial" w:cs="Fanan"/>
          <w:b/>
          <w:bCs/>
          <w:sz w:val="28"/>
          <w:szCs w:val="28"/>
          <w:rtl/>
        </w:rPr>
      </w:pPr>
      <w:r w:rsidRPr="0031173F">
        <w:rPr>
          <w:rFonts w:ascii="Arial" w:hAnsi="Arial" w:cs="Fanan" w:hint="cs"/>
          <w:b/>
          <w:bCs/>
          <w:sz w:val="28"/>
          <w:szCs w:val="28"/>
          <w:rtl/>
        </w:rPr>
        <w:t>1-ما نص على كفر الساحر:</w:t>
      </w:r>
    </w:p>
    <w:p w:rsidR="0031173F" w:rsidRPr="0031173F" w:rsidRDefault="0031173F" w:rsidP="0031173F">
      <w:pPr>
        <w:widowControl w:val="0"/>
        <w:ind w:firstLine="680"/>
        <w:jc w:val="lowKashida"/>
        <w:rPr>
          <w:rFonts w:ascii="Arial" w:hAnsi="Arial" w:cs="Fanan"/>
          <w:sz w:val="28"/>
          <w:szCs w:val="28"/>
          <w:rtl/>
        </w:rPr>
      </w:pPr>
      <w:r w:rsidRPr="0031173F">
        <w:rPr>
          <w:rFonts w:ascii="Arial" w:hAnsi="Arial" w:cs="Fanan" w:hint="cs"/>
          <w:sz w:val="28"/>
          <w:szCs w:val="28"/>
          <w:rtl/>
        </w:rPr>
        <w:t>هناك آيات ذكر</w:t>
      </w:r>
      <w:r w:rsidRPr="0031173F">
        <w:rPr>
          <w:rFonts w:ascii="Arial" w:hAnsi="Arial" w:cs="Fanan" w:hint="cs"/>
          <w:sz w:val="28"/>
          <w:szCs w:val="28"/>
          <w:rtl/>
          <w:lang w:bidi="ar-EG"/>
        </w:rPr>
        <w:t>ها</w:t>
      </w:r>
      <w:r w:rsidRPr="0031173F">
        <w:rPr>
          <w:rFonts w:ascii="Arial" w:hAnsi="Arial" w:cs="Fanan" w:hint="cs"/>
          <w:sz w:val="28"/>
          <w:szCs w:val="28"/>
          <w:rtl/>
        </w:rPr>
        <w:t xml:space="preserve"> أهل العلم تنص على كفر الساحر ومن يتعلم السحر،حيث سمى الله السحر كفراً كما في  قوله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وَاتَّبَعُوا</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تَتْلُو</w:t>
      </w:r>
      <w:r w:rsidRPr="0031173F">
        <w:rPr>
          <w:rFonts w:ascii="Arial" w:hAnsi="Arial" w:cs="Fanan"/>
          <w:b/>
          <w:bCs/>
          <w:sz w:val="28"/>
          <w:szCs w:val="28"/>
          <w:rtl/>
        </w:rPr>
        <w:t xml:space="preserve"> </w:t>
      </w:r>
      <w:r w:rsidRPr="0031173F">
        <w:rPr>
          <w:rFonts w:ascii="Arial" w:hAnsi="Arial" w:cs="Fanan" w:hint="eastAsia"/>
          <w:b/>
          <w:bCs/>
          <w:sz w:val="28"/>
          <w:szCs w:val="28"/>
          <w:rtl/>
        </w:rPr>
        <w:t>الشَّيَاطِينُ</w:t>
      </w:r>
      <w:r w:rsidRPr="0031173F">
        <w:rPr>
          <w:rFonts w:ascii="Arial" w:hAnsi="Arial" w:cs="Fanan"/>
          <w:b/>
          <w:bCs/>
          <w:sz w:val="28"/>
          <w:szCs w:val="28"/>
          <w:rtl/>
        </w:rPr>
        <w:t xml:space="preserve"> </w:t>
      </w:r>
      <w:r w:rsidRPr="0031173F">
        <w:rPr>
          <w:rFonts w:ascii="Arial" w:hAnsi="Arial" w:cs="Fanan" w:hint="eastAsia"/>
          <w:b/>
          <w:bCs/>
          <w:sz w:val="28"/>
          <w:szCs w:val="28"/>
          <w:rtl/>
        </w:rPr>
        <w:t>عَلَى</w:t>
      </w:r>
      <w:r w:rsidRPr="0031173F">
        <w:rPr>
          <w:rFonts w:ascii="Arial" w:hAnsi="Arial" w:cs="Fanan"/>
          <w:b/>
          <w:bCs/>
          <w:sz w:val="28"/>
          <w:szCs w:val="28"/>
          <w:rtl/>
        </w:rPr>
        <w:t xml:space="preserve"> </w:t>
      </w:r>
      <w:r w:rsidRPr="0031173F">
        <w:rPr>
          <w:rFonts w:ascii="Arial" w:hAnsi="Arial" w:cs="Fanan" w:hint="eastAsia"/>
          <w:b/>
          <w:bCs/>
          <w:sz w:val="28"/>
          <w:szCs w:val="28"/>
          <w:rtl/>
        </w:rPr>
        <w:t>مُلْكِ</w:t>
      </w:r>
      <w:r w:rsidRPr="0031173F">
        <w:rPr>
          <w:rFonts w:ascii="Arial" w:hAnsi="Arial" w:cs="Fanan"/>
          <w:b/>
          <w:bCs/>
          <w:sz w:val="28"/>
          <w:szCs w:val="28"/>
          <w:rtl/>
        </w:rPr>
        <w:t xml:space="preserve"> </w:t>
      </w:r>
      <w:r w:rsidRPr="0031173F">
        <w:rPr>
          <w:rFonts w:ascii="Arial" w:hAnsi="Arial" w:cs="Fanan" w:hint="eastAsia"/>
          <w:b/>
          <w:bCs/>
          <w:sz w:val="28"/>
          <w:szCs w:val="28"/>
          <w:rtl/>
        </w:rPr>
        <w:t>سُلَيْمَانَ</w:t>
      </w:r>
      <w:r w:rsidRPr="0031173F">
        <w:rPr>
          <w:rFonts w:ascii="Arial" w:hAnsi="Arial" w:cs="Fanan"/>
          <w:b/>
          <w:bCs/>
          <w:sz w:val="28"/>
          <w:szCs w:val="28"/>
          <w:rtl/>
        </w:rPr>
        <w:t xml:space="preserve"> </w:t>
      </w:r>
      <w:r w:rsidRPr="0031173F">
        <w:rPr>
          <w:rFonts w:ascii="Arial" w:hAnsi="Arial" w:cs="Fanan" w:hint="eastAsia"/>
          <w:b/>
          <w:bCs/>
          <w:sz w:val="28"/>
          <w:szCs w:val="28"/>
          <w:rtl/>
        </w:rPr>
        <w:t>وَمَا</w:t>
      </w:r>
      <w:r w:rsidRPr="0031173F">
        <w:rPr>
          <w:rFonts w:ascii="Arial" w:hAnsi="Arial" w:cs="Fanan"/>
          <w:b/>
          <w:bCs/>
          <w:sz w:val="28"/>
          <w:szCs w:val="28"/>
          <w:rtl/>
        </w:rPr>
        <w:t xml:space="preserve"> </w:t>
      </w:r>
      <w:r w:rsidRPr="0031173F">
        <w:rPr>
          <w:rFonts w:ascii="Arial" w:hAnsi="Arial" w:cs="Fanan" w:hint="eastAsia"/>
          <w:b/>
          <w:bCs/>
          <w:sz w:val="28"/>
          <w:szCs w:val="28"/>
          <w:rtl/>
        </w:rPr>
        <w:t>كَفَرَ</w:t>
      </w:r>
      <w:r w:rsidRPr="0031173F">
        <w:rPr>
          <w:rFonts w:ascii="Arial" w:hAnsi="Arial" w:cs="Fanan"/>
          <w:b/>
          <w:bCs/>
          <w:sz w:val="28"/>
          <w:szCs w:val="28"/>
          <w:rtl/>
        </w:rPr>
        <w:t xml:space="preserve"> </w:t>
      </w:r>
      <w:r w:rsidRPr="0031173F">
        <w:rPr>
          <w:rFonts w:ascii="Arial" w:hAnsi="Arial" w:cs="Fanan" w:hint="eastAsia"/>
          <w:b/>
          <w:bCs/>
          <w:sz w:val="28"/>
          <w:szCs w:val="28"/>
          <w:rtl/>
        </w:rPr>
        <w:t>سُلَيْمَانُ</w:t>
      </w:r>
      <w:r w:rsidRPr="0031173F">
        <w:rPr>
          <w:rFonts w:ascii="Arial" w:hAnsi="Arial" w:cs="Fanan"/>
          <w:b/>
          <w:bCs/>
          <w:sz w:val="28"/>
          <w:szCs w:val="28"/>
          <w:rtl/>
        </w:rPr>
        <w:t xml:space="preserve"> </w:t>
      </w:r>
      <w:r w:rsidRPr="0031173F">
        <w:rPr>
          <w:rFonts w:ascii="Arial" w:hAnsi="Arial" w:cs="Fanan" w:hint="eastAsia"/>
          <w:b/>
          <w:bCs/>
          <w:sz w:val="28"/>
          <w:szCs w:val="28"/>
          <w:rtl/>
        </w:rPr>
        <w:t>وَلَكِنَّ</w:t>
      </w:r>
      <w:r w:rsidRPr="0031173F">
        <w:rPr>
          <w:rFonts w:ascii="Arial" w:hAnsi="Arial" w:cs="Fanan"/>
          <w:b/>
          <w:bCs/>
          <w:sz w:val="28"/>
          <w:szCs w:val="28"/>
          <w:rtl/>
        </w:rPr>
        <w:t xml:space="preserve"> </w:t>
      </w:r>
      <w:r w:rsidRPr="0031173F">
        <w:rPr>
          <w:rFonts w:ascii="Arial" w:hAnsi="Arial" w:cs="Fanan" w:hint="eastAsia"/>
          <w:b/>
          <w:bCs/>
          <w:sz w:val="28"/>
          <w:szCs w:val="28"/>
          <w:rtl/>
        </w:rPr>
        <w:t>الشَّيَاطِينَ</w:t>
      </w:r>
      <w:r w:rsidRPr="0031173F">
        <w:rPr>
          <w:rFonts w:ascii="Arial" w:hAnsi="Arial" w:cs="Fanan"/>
          <w:b/>
          <w:bCs/>
          <w:sz w:val="28"/>
          <w:szCs w:val="28"/>
          <w:rtl/>
        </w:rPr>
        <w:t xml:space="preserve"> </w:t>
      </w:r>
      <w:r w:rsidRPr="0031173F">
        <w:rPr>
          <w:rFonts w:ascii="Arial" w:hAnsi="Arial" w:cs="Fanan" w:hint="eastAsia"/>
          <w:b/>
          <w:bCs/>
          <w:sz w:val="28"/>
          <w:szCs w:val="28"/>
          <w:rtl/>
        </w:rPr>
        <w:t>كَفَرُوا</w:t>
      </w:r>
      <w:r w:rsidRPr="0031173F">
        <w:rPr>
          <w:rFonts w:ascii="Arial" w:hAnsi="Arial" w:cs="Fanan"/>
          <w:b/>
          <w:bCs/>
          <w:sz w:val="28"/>
          <w:szCs w:val="28"/>
          <w:rtl/>
        </w:rPr>
        <w:t xml:space="preserve"> </w:t>
      </w:r>
      <w:r w:rsidRPr="0031173F">
        <w:rPr>
          <w:rFonts w:ascii="Arial" w:hAnsi="Arial" w:cs="Fanan" w:hint="eastAsia"/>
          <w:b/>
          <w:bCs/>
          <w:sz w:val="28"/>
          <w:szCs w:val="28"/>
          <w:rtl/>
        </w:rPr>
        <w:t>يُعَلِّمُونَ</w:t>
      </w:r>
      <w:r w:rsidRPr="0031173F">
        <w:rPr>
          <w:rFonts w:ascii="Arial" w:hAnsi="Arial" w:cs="Fanan"/>
          <w:b/>
          <w:bCs/>
          <w:sz w:val="28"/>
          <w:szCs w:val="28"/>
          <w:rtl/>
        </w:rPr>
        <w:t xml:space="preserve"> </w:t>
      </w:r>
      <w:r w:rsidRPr="0031173F">
        <w:rPr>
          <w:rFonts w:ascii="Arial" w:hAnsi="Arial" w:cs="Fanan" w:hint="eastAsia"/>
          <w:b/>
          <w:bCs/>
          <w:sz w:val="28"/>
          <w:szCs w:val="28"/>
          <w:rtl/>
        </w:rPr>
        <w:t>النَّاسَ</w:t>
      </w:r>
      <w:r w:rsidRPr="0031173F">
        <w:rPr>
          <w:rFonts w:ascii="Arial" w:hAnsi="Arial" w:cs="Fanan"/>
          <w:b/>
          <w:bCs/>
          <w:sz w:val="28"/>
          <w:szCs w:val="28"/>
          <w:rtl/>
        </w:rPr>
        <w:t xml:space="preserve"> </w:t>
      </w:r>
      <w:r w:rsidRPr="0031173F">
        <w:rPr>
          <w:rFonts w:ascii="Arial" w:hAnsi="Arial" w:cs="Fanan" w:hint="eastAsia"/>
          <w:b/>
          <w:bCs/>
          <w:sz w:val="28"/>
          <w:szCs w:val="28"/>
          <w:rtl/>
        </w:rPr>
        <w:t>السِّحْرَ</w:t>
      </w:r>
      <w:r w:rsidRPr="0031173F">
        <w:rPr>
          <w:rFonts w:ascii="Arial" w:hAnsi="Arial" w:cs="Fanan"/>
          <w:b/>
          <w:bCs/>
          <w:sz w:val="28"/>
          <w:szCs w:val="28"/>
          <w:rtl/>
        </w:rPr>
        <w:t xml:space="preserve"> </w:t>
      </w:r>
      <w:r w:rsidRPr="0031173F">
        <w:rPr>
          <w:rFonts w:ascii="Arial" w:hAnsi="Arial" w:cs="Fanan" w:hint="eastAsia"/>
          <w:b/>
          <w:bCs/>
          <w:sz w:val="28"/>
          <w:szCs w:val="28"/>
          <w:rtl/>
        </w:rPr>
        <w:t>وَمَا</w:t>
      </w:r>
      <w:r w:rsidRPr="0031173F">
        <w:rPr>
          <w:rFonts w:ascii="Arial" w:hAnsi="Arial" w:cs="Fanan"/>
          <w:b/>
          <w:bCs/>
          <w:sz w:val="28"/>
          <w:szCs w:val="28"/>
          <w:rtl/>
        </w:rPr>
        <w:t xml:space="preserve"> </w:t>
      </w:r>
      <w:r w:rsidRPr="0031173F">
        <w:rPr>
          <w:rFonts w:ascii="Arial" w:hAnsi="Arial" w:cs="Fanan" w:hint="eastAsia"/>
          <w:b/>
          <w:bCs/>
          <w:sz w:val="28"/>
          <w:szCs w:val="28"/>
          <w:rtl/>
        </w:rPr>
        <w:t>أُنْزِلَ</w:t>
      </w:r>
      <w:r w:rsidRPr="0031173F">
        <w:rPr>
          <w:rFonts w:ascii="Arial" w:hAnsi="Arial" w:cs="Fanan"/>
          <w:b/>
          <w:bCs/>
          <w:sz w:val="28"/>
          <w:szCs w:val="28"/>
          <w:rtl/>
        </w:rPr>
        <w:t xml:space="preserve"> </w:t>
      </w:r>
      <w:r w:rsidRPr="0031173F">
        <w:rPr>
          <w:rFonts w:ascii="Arial" w:hAnsi="Arial" w:cs="Fanan" w:hint="eastAsia"/>
          <w:b/>
          <w:bCs/>
          <w:sz w:val="28"/>
          <w:szCs w:val="28"/>
          <w:rtl/>
        </w:rPr>
        <w:t>عَلَى</w:t>
      </w:r>
      <w:r w:rsidRPr="0031173F">
        <w:rPr>
          <w:rFonts w:ascii="Arial" w:hAnsi="Arial" w:cs="Fanan"/>
          <w:b/>
          <w:bCs/>
          <w:sz w:val="28"/>
          <w:szCs w:val="28"/>
          <w:rtl/>
        </w:rPr>
        <w:t xml:space="preserve"> </w:t>
      </w:r>
      <w:r w:rsidRPr="0031173F">
        <w:rPr>
          <w:rFonts w:ascii="Arial" w:hAnsi="Arial" w:cs="Fanan" w:hint="eastAsia"/>
          <w:b/>
          <w:bCs/>
          <w:sz w:val="28"/>
          <w:szCs w:val="28"/>
          <w:rtl/>
        </w:rPr>
        <w:t>الْمَلَكَيْنِ</w:t>
      </w:r>
      <w:r w:rsidRPr="0031173F">
        <w:rPr>
          <w:rFonts w:ascii="Arial" w:hAnsi="Arial" w:cs="Fanan"/>
          <w:b/>
          <w:bCs/>
          <w:sz w:val="28"/>
          <w:szCs w:val="28"/>
          <w:rtl/>
        </w:rPr>
        <w:t xml:space="preserve"> </w:t>
      </w:r>
      <w:r w:rsidRPr="0031173F">
        <w:rPr>
          <w:rFonts w:ascii="Arial" w:hAnsi="Arial" w:cs="Fanan" w:hint="eastAsia"/>
          <w:b/>
          <w:bCs/>
          <w:sz w:val="28"/>
          <w:szCs w:val="28"/>
          <w:rtl/>
        </w:rPr>
        <w:t>بِبَابِلَ</w:t>
      </w:r>
      <w:r w:rsidRPr="0031173F">
        <w:rPr>
          <w:rFonts w:ascii="Arial" w:hAnsi="Arial" w:cs="Fanan"/>
          <w:b/>
          <w:bCs/>
          <w:sz w:val="28"/>
          <w:szCs w:val="28"/>
          <w:rtl/>
        </w:rPr>
        <w:t xml:space="preserve"> </w:t>
      </w:r>
      <w:r w:rsidRPr="0031173F">
        <w:rPr>
          <w:rFonts w:ascii="Arial" w:hAnsi="Arial" w:cs="Fanan" w:hint="eastAsia"/>
          <w:b/>
          <w:bCs/>
          <w:sz w:val="28"/>
          <w:szCs w:val="28"/>
          <w:rtl/>
        </w:rPr>
        <w:t>هَارُوتَ</w:t>
      </w:r>
      <w:r w:rsidRPr="0031173F">
        <w:rPr>
          <w:rFonts w:ascii="Arial" w:hAnsi="Arial" w:cs="Fanan"/>
          <w:b/>
          <w:bCs/>
          <w:sz w:val="28"/>
          <w:szCs w:val="28"/>
          <w:rtl/>
        </w:rPr>
        <w:t xml:space="preserve"> </w:t>
      </w:r>
      <w:r w:rsidRPr="0031173F">
        <w:rPr>
          <w:rFonts w:ascii="Arial" w:hAnsi="Arial" w:cs="Fanan" w:hint="eastAsia"/>
          <w:b/>
          <w:bCs/>
          <w:sz w:val="28"/>
          <w:szCs w:val="28"/>
          <w:rtl/>
        </w:rPr>
        <w:t>وَمَارُوتَ</w:t>
      </w:r>
      <w:r w:rsidRPr="0031173F">
        <w:rPr>
          <w:rFonts w:ascii="Arial" w:hAnsi="Arial" w:cs="Fanan"/>
          <w:b/>
          <w:bCs/>
          <w:sz w:val="28"/>
          <w:szCs w:val="28"/>
          <w:rtl/>
        </w:rPr>
        <w:t xml:space="preserve"> </w:t>
      </w:r>
      <w:r w:rsidRPr="0031173F">
        <w:rPr>
          <w:rFonts w:ascii="Arial" w:hAnsi="Arial" w:cs="Fanan" w:hint="eastAsia"/>
          <w:b/>
          <w:bCs/>
          <w:sz w:val="28"/>
          <w:szCs w:val="28"/>
          <w:rtl/>
        </w:rPr>
        <w:t>وَمَا</w:t>
      </w:r>
      <w:r w:rsidRPr="0031173F">
        <w:rPr>
          <w:rFonts w:ascii="Arial" w:hAnsi="Arial" w:cs="Fanan"/>
          <w:b/>
          <w:bCs/>
          <w:sz w:val="28"/>
          <w:szCs w:val="28"/>
          <w:rtl/>
        </w:rPr>
        <w:t xml:space="preserve"> </w:t>
      </w:r>
      <w:r w:rsidRPr="0031173F">
        <w:rPr>
          <w:rFonts w:ascii="Arial" w:hAnsi="Arial" w:cs="Fanan" w:hint="eastAsia"/>
          <w:b/>
          <w:bCs/>
          <w:sz w:val="28"/>
          <w:szCs w:val="28"/>
          <w:rtl/>
        </w:rPr>
        <w:t>يُعَلِّمَانِ</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أَحَدٍ</w:t>
      </w:r>
      <w:r w:rsidRPr="0031173F">
        <w:rPr>
          <w:rFonts w:ascii="Arial" w:hAnsi="Arial" w:cs="Fanan"/>
          <w:b/>
          <w:bCs/>
          <w:sz w:val="28"/>
          <w:szCs w:val="28"/>
          <w:rtl/>
        </w:rPr>
        <w:t xml:space="preserve"> </w:t>
      </w:r>
      <w:r w:rsidRPr="0031173F">
        <w:rPr>
          <w:rFonts w:ascii="Arial" w:hAnsi="Arial" w:cs="Fanan" w:hint="eastAsia"/>
          <w:b/>
          <w:bCs/>
          <w:sz w:val="28"/>
          <w:szCs w:val="28"/>
          <w:rtl/>
        </w:rPr>
        <w:t>حَتَّى</w:t>
      </w:r>
      <w:r w:rsidRPr="0031173F">
        <w:rPr>
          <w:rFonts w:ascii="Arial" w:hAnsi="Arial" w:cs="Fanan"/>
          <w:b/>
          <w:bCs/>
          <w:sz w:val="28"/>
          <w:szCs w:val="28"/>
          <w:rtl/>
        </w:rPr>
        <w:t xml:space="preserve"> </w:t>
      </w:r>
      <w:r w:rsidRPr="0031173F">
        <w:rPr>
          <w:rFonts w:ascii="Arial" w:hAnsi="Arial" w:cs="Fanan" w:hint="eastAsia"/>
          <w:b/>
          <w:bCs/>
          <w:sz w:val="28"/>
          <w:szCs w:val="28"/>
          <w:rtl/>
        </w:rPr>
        <w:t>يَقُولَا</w:t>
      </w:r>
      <w:r w:rsidRPr="0031173F">
        <w:rPr>
          <w:rFonts w:ascii="Arial" w:hAnsi="Arial" w:cs="Fanan"/>
          <w:b/>
          <w:bCs/>
          <w:sz w:val="28"/>
          <w:szCs w:val="28"/>
          <w:rtl/>
        </w:rPr>
        <w:t xml:space="preserve"> </w:t>
      </w:r>
      <w:r w:rsidRPr="0031173F">
        <w:rPr>
          <w:rFonts w:ascii="Arial" w:hAnsi="Arial" w:cs="Fanan" w:hint="eastAsia"/>
          <w:b/>
          <w:bCs/>
          <w:sz w:val="28"/>
          <w:szCs w:val="28"/>
          <w:rtl/>
        </w:rPr>
        <w:t>إِنَّمَا</w:t>
      </w:r>
      <w:r w:rsidRPr="0031173F">
        <w:rPr>
          <w:rFonts w:ascii="Arial" w:hAnsi="Arial" w:cs="Fanan"/>
          <w:b/>
          <w:bCs/>
          <w:sz w:val="28"/>
          <w:szCs w:val="28"/>
          <w:rtl/>
        </w:rPr>
        <w:t xml:space="preserve"> </w:t>
      </w:r>
      <w:r w:rsidRPr="0031173F">
        <w:rPr>
          <w:rFonts w:ascii="Arial" w:hAnsi="Arial" w:cs="Fanan" w:hint="eastAsia"/>
          <w:b/>
          <w:bCs/>
          <w:sz w:val="28"/>
          <w:szCs w:val="28"/>
          <w:rtl/>
        </w:rPr>
        <w:t>نَحْنُ</w:t>
      </w:r>
      <w:r w:rsidRPr="0031173F">
        <w:rPr>
          <w:rFonts w:ascii="Arial" w:hAnsi="Arial" w:cs="Fanan"/>
          <w:b/>
          <w:bCs/>
          <w:sz w:val="28"/>
          <w:szCs w:val="28"/>
          <w:rtl/>
        </w:rPr>
        <w:t xml:space="preserve"> </w:t>
      </w:r>
      <w:r w:rsidRPr="0031173F">
        <w:rPr>
          <w:rFonts w:ascii="Arial" w:hAnsi="Arial" w:cs="Fanan" w:hint="eastAsia"/>
          <w:b/>
          <w:bCs/>
          <w:sz w:val="28"/>
          <w:szCs w:val="28"/>
          <w:rtl/>
        </w:rPr>
        <w:t>فِتْنَةٌ</w:t>
      </w:r>
      <w:r w:rsidRPr="0031173F">
        <w:rPr>
          <w:rFonts w:ascii="Arial" w:hAnsi="Arial" w:cs="Fanan"/>
          <w:b/>
          <w:bCs/>
          <w:sz w:val="28"/>
          <w:szCs w:val="28"/>
          <w:rtl/>
        </w:rPr>
        <w:t xml:space="preserve"> </w:t>
      </w:r>
      <w:r w:rsidRPr="0031173F">
        <w:rPr>
          <w:rFonts w:ascii="Arial" w:hAnsi="Arial" w:cs="Fanan" w:hint="eastAsia"/>
          <w:b/>
          <w:bCs/>
          <w:sz w:val="28"/>
          <w:szCs w:val="28"/>
          <w:rtl/>
        </w:rPr>
        <w:t>فَلَا</w:t>
      </w:r>
      <w:r w:rsidRPr="0031173F">
        <w:rPr>
          <w:rFonts w:ascii="Arial" w:hAnsi="Arial" w:cs="Fanan"/>
          <w:b/>
          <w:bCs/>
          <w:sz w:val="28"/>
          <w:szCs w:val="28"/>
          <w:rtl/>
        </w:rPr>
        <w:t xml:space="preserve"> </w:t>
      </w:r>
      <w:r w:rsidRPr="0031173F">
        <w:rPr>
          <w:rFonts w:ascii="Arial" w:hAnsi="Arial" w:cs="Fanan" w:hint="eastAsia"/>
          <w:b/>
          <w:bCs/>
          <w:sz w:val="28"/>
          <w:szCs w:val="28"/>
          <w:rtl/>
        </w:rPr>
        <w:t>تَكْفُرْ</w:t>
      </w:r>
      <w:r w:rsidRPr="0031173F">
        <w:rPr>
          <w:rFonts w:ascii="Arial" w:hAnsi="Arial" w:cs="Fanan"/>
          <w:b/>
          <w:bCs/>
          <w:sz w:val="28"/>
          <w:szCs w:val="28"/>
          <w:rtl/>
        </w:rPr>
        <w:t xml:space="preserve"> </w:t>
      </w:r>
      <w:r w:rsidRPr="0031173F">
        <w:rPr>
          <w:rFonts w:ascii="Arial" w:hAnsi="Arial" w:cs="Fanan" w:hint="eastAsia"/>
          <w:b/>
          <w:bCs/>
          <w:sz w:val="28"/>
          <w:szCs w:val="28"/>
          <w:rtl/>
        </w:rPr>
        <w:t>فَيَتَعَلَّمُونَ</w:t>
      </w:r>
      <w:r w:rsidRPr="0031173F">
        <w:rPr>
          <w:rFonts w:ascii="Arial" w:hAnsi="Arial" w:cs="Fanan"/>
          <w:b/>
          <w:bCs/>
          <w:sz w:val="28"/>
          <w:szCs w:val="28"/>
          <w:rtl/>
        </w:rPr>
        <w:t xml:space="preserve"> </w:t>
      </w:r>
      <w:r w:rsidRPr="0031173F">
        <w:rPr>
          <w:rFonts w:ascii="Arial" w:hAnsi="Arial" w:cs="Fanan" w:hint="eastAsia"/>
          <w:b/>
          <w:bCs/>
          <w:sz w:val="28"/>
          <w:szCs w:val="28"/>
          <w:rtl/>
        </w:rPr>
        <w:t>مِنْهُمَا</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يُفَرِّقُونَ</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بَيْنَ</w:t>
      </w:r>
      <w:r w:rsidRPr="0031173F">
        <w:rPr>
          <w:rFonts w:ascii="Arial" w:hAnsi="Arial" w:cs="Fanan"/>
          <w:b/>
          <w:bCs/>
          <w:sz w:val="28"/>
          <w:szCs w:val="28"/>
          <w:rtl/>
        </w:rPr>
        <w:t xml:space="preserve"> </w:t>
      </w:r>
      <w:r w:rsidRPr="0031173F">
        <w:rPr>
          <w:rFonts w:ascii="Arial" w:hAnsi="Arial" w:cs="Fanan" w:hint="eastAsia"/>
          <w:b/>
          <w:bCs/>
          <w:sz w:val="28"/>
          <w:szCs w:val="28"/>
          <w:rtl/>
        </w:rPr>
        <w:t>الْمَرْءِ</w:t>
      </w:r>
      <w:r w:rsidRPr="0031173F">
        <w:rPr>
          <w:rFonts w:ascii="Arial" w:hAnsi="Arial" w:cs="Fanan"/>
          <w:b/>
          <w:bCs/>
          <w:sz w:val="28"/>
          <w:szCs w:val="28"/>
          <w:rtl/>
        </w:rPr>
        <w:t xml:space="preserve"> </w:t>
      </w:r>
      <w:r w:rsidRPr="0031173F">
        <w:rPr>
          <w:rFonts w:ascii="Arial" w:hAnsi="Arial" w:cs="Fanan" w:hint="eastAsia"/>
          <w:b/>
          <w:bCs/>
          <w:sz w:val="28"/>
          <w:szCs w:val="28"/>
          <w:rtl/>
        </w:rPr>
        <w:t>وَزَوْجِهِ</w:t>
      </w:r>
      <w:r w:rsidRPr="0031173F">
        <w:rPr>
          <w:rFonts w:ascii="Arial" w:hAnsi="Arial" w:cs="Fanan"/>
          <w:b/>
          <w:bCs/>
          <w:sz w:val="28"/>
          <w:szCs w:val="28"/>
          <w:rtl/>
        </w:rPr>
        <w:t xml:space="preserve"> </w:t>
      </w:r>
      <w:r w:rsidRPr="0031173F">
        <w:rPr>
          <w:rFonts w:ascii="Arial" w:hAnsi="Arial" w:cs="Fanan" w:hint="eastAsia"/>
          <w:b/>
          <w:bCs/>
          <w:sz w:val="28"/>
          <w:szCs w:val="28"/>
          <w:rtl/>
        </w:rPr>
        <w:t>وَمَا</w:t>
      </w:r>
      <w:r w:rsidRPr="0031173F">
        <w:rPr>
          <w:rFonts w:ascii="Arial" w:hAnsi="Arial" w:cs="Fanan"/>
          <w:b/>
          <w:bCs/>
          <w:sz w:val="28"/>
          <w:szCs w:val="28"/>
          <w:rtl/>
        </w:rPr>
        <w:t xml:space="preserve"> </w:t>
      </w:r>
      <w:r w:rsidRPr="0031173F">
        <w:rPr>
          <w:rFonts w:ascii="Arial" w:hAnsi="Arial" w:cs="Fanan" w:hint="eastAsia"/>
          <w:b/>
          <w:bCs/>
          <w:sz w:val="28"/>
          <w:szCs w:val="28"/>
          <w:rtl/>
        </w:rPr>
        <w:t>هُمْ</w:t>
      </w:r>
      <w:r w:rsidRPr="0031173F">
        <w:rPr>
          <w:rFonts w:ascii="Arial" w:hAnsi="Arial" w:cs="Fanan"/>
          <w:b/>
          <w:bCs/>
          <w:sz w:val="28"/>
          <w:szCs w:val="28"/>
          <w:rtl/>
        </w:rPr>
        <w:t xml:space="preserve"> </w:t>
      </w:r>
      <w:r w:rsidRPr="0031173F">
        <w:rPr>
          <w:rFonts w:ascii="Arial" w:hAnsi="Arial" w:cs="Fanan" w:hint="eastAsia"/>
          <w:b/>
          <w:bCs/>
          <w:sz w:val="28"/>
          <w:szCs w:val="28"/>
          <w:rtl/>
        </w:rPr>
        <w:t>بِضَارِّينَ</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أَحَدٍ</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بِإِذْنِ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وَيَتَعَلَّمُونَ</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يَضُرُّهُمْ</w:t>
      </w:r>
      <w:r w:rsidRPr="0031173F">
        <w:rPr>
          <w:rFonts w:ascii="Arial" w:hAnsi="Arial" w:cs="Fanan"/>
          <w:b/>
          <w:bCs/>
          <w:sz w:val="28"/>
          <w:szCs w:val="28"/>
          <w:rtl/>
        </w:rPr>
        <w:t xml:space="preserve"> </w:t>
      </w:r>
      <w:r w:rsidRPr="0031173F">
        <w:rPr>
          <w:rFonts w:ascii="Arial" w:hAnsi="Arial" w:cs="Fanan" w:hint="eastAsia"/>
          <w:b/>
          <w:bCs/>
          <w:sz w:val="28"/>
          <w:szCs w:val="28"/>
          <w:rtl/>
        </w:rPr>
        <w:t>وَلَا</w:t>
      </w:r>
      <w:r w:rsidRPr="0031173F">
        <w:rPr>
          <w:rFonts w:ascii="Arial" w:hAnsi="Arial" w:cs="Fanan"/>
          <w:b/>
          <w:bCs/>
          <w:sz w:val="28"/>
          <w:szCs w:val="28"/>
          <w:rtl/>
        </w:rPr>
        <w:t xml:space="preserve"> </w:t>
      </w:r>
      <w:r w:rsidRPr="0031173F">
        <w:rPr>
          <w:rFonts w:ascii="Arial" w:hAnsi="Arial" w:cs="Fanan" w:hint="eastAsia"/>
          <w:b/>
          <w:bCs/>
          <w:sz w:val="28"/>
          <w:szCs w:val="28"/>
          <w:rtl/>
        </w:rPr>
        <w:t>يَنْفَعُهُمْ</w:t>
      </w:r>
      <w:r w:rsidRPr="0031173F">
        <w:rPr>
          <w:rFonts w:ascii="Arial" w:hAnsi="Arial" w:cs="Fanan"/>
          <w:b/>
          <w:bCs/>
          <w:sz w:val="28"/>
          <w:szCs w:val="28"/>
          <w:rtl/>
        </w:rPr>
        <w:t xml:space="preserve"> </w:t>
      </w:r>
      <w:r w:rsidRPr="0031173F">
        <w:rPr>
          <w:rFonts w:ascii="Arial" w:hAnsi="Arial" w:cs="Fanan" w:hint="eastAsia"/>
          <w:b/>
          <w:bCs/>
          <w:sz w:val="28"/>
          <w:szCs w:val="28"/>
          <w:rtl/>
        </w:rPr>
        <w:t>وَلَقَدْ</w:t>
      </w:r>
      <w:r w:rsidRPr="0031173F">
        <w:rPr>
          <w:rFonts w:ascii="Arial" w:hAnsi="Arial" w:cs="Fanan"/>
          <w:b/>
          <w:bCs/>
          <w:sz w:val="28"/>
          <w:szCs w:val="28"/>
          <w:rtl/>
        </w:rPr>
        <w:t xml:space="preserve"> </w:t>
      </w:r>
      <w:r w:rsidRPr="0031173F">
        <w:rPr>
          <w:rFonts w:ascii="Arial" w:hAnsi="Arial" w:cs="Fanan" w:hint="eastAsia"/>
          <w:b/>
          <w:bCs/>
          <w:sz w:val="28"/>
          <w:szCs w:val="28"/>
          <w:rtl/>
        </w:rPr>
        <w:t>عَلِمُوا</w:t>
      </w:r>
      <w:r w:rsidRPr="0031173F">
        <w:rPr>
          <w:rFonts w:ascii="Arial" w:hAnsi="Arial" w:cs="Fanan"/>
          <w:b/>
          <w:bCs/>
          <w:sz w:val="28"/>
          <w:szCs w:val="28"/>
          <w:rtl/>
        </w:rPr>
        <w:t xml:space="preserve"> </w:t>
      </w:r>
      <w:r w:rsidRPr="0031173F">
        <w:rPr>
          <w:rFonts w:ascii="Arial" w:hAnsi="Arial" w:cs="Fanan" w:hint="eastAsia"/>
          <w:b/>
          <w:bCs/>
          <w:sz w:val="28"/>
          <w:szCs w:val="28"/>
          <w:rtl/>
        </w:rPr>
        <w:t>لَمَنِ</w:t>
      </w:r>
      <w:r w:rsidRPr="0031173F">
        <w:rPr>
          <w:rFonts w:ascii="Arial" w:hAnsi="Arial" w:cs="Fanan"/>
          <w:b/>
          <w:bCs/>
          <w:sz w:val="28"/>
          <w:szCs w:val="28"/>
          <w:rtl/>
        </w:rPr>
        <w:t xml:space="preserve"> </w:t>
      </w:r>
      <w:r w:rsidRPr="0031173F">
        <w:rPr>
          <w:rFonts w:ascii="Arial" w:hAnsi="Arial" w:cs="Fanan" w:hint="eastAsia"/>
          <w:b/>
          <w:bCs/>
          <w:sz w:val="28"/>
          <w:szCs w:val="28"/>
          <w:rtl/>
        </w:rPr>
        <w:t>اشْتَرَاهُ</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لَهُ</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الْآَخِرَةِ</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خَلَاقٍ</w:t>
      </w:r>
      <w:r w:rsidRPr="0031173F">
        <w:rPr>
          <w:rFonts w:ascii="Arial" w:hAnsi="Arial" w:cs="Fanan"/>
          <w:b/>
          <w:bCs/>
          <w:sz w:val="28"/>
          <w:szCs w:val="28"/>
          <w:rtl/>
        </w:rPr>
        <w:t xml:space="preserve"> </w:t>
      </w:r>
      <w:r w:rsidRPr="0031173F">
        <w:rPr>
          <w:rFonts w:ascii="Arial" w:hAnsi="Arial" w:cs="Fanan" w:hint="eastAsia"/>
          <w:b/>
          <w:bCs/>
          <w:sz w:val="28"/>
          <w:szCs w:val="28"/>
          <w:rtl/>
        </w:rPr>
        <w:t>وَلَبِئْسَ</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شَرَوْا</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أَنْفُسَهُمْ</w:t>
      </w:r>
      <w:r w:rsidRPr="0031173F">
        <w:rPr>
          <w:rFonts w:ascii="Arial" w:hAnsi="Arial" w:cs="Fanan"/>
          <w:b/>
          <w:bCs/>
          <w:sz w:val="28"/>
          <w:szCs w:val="28"/>
          <w:rtl/>
        </w:rPr>
        <w:t xml:space="preserve"> </w:t>
      </w:r>
      <w:r w:rsidRPr="0031173F">
        <w:rPr>
          <w:rFonts w:ascii="Arial" w:hAnsi="Arial" w:cs="Fanan" w:hint="eastAsia"/>
          <w:b/>
          <w:bCs/>
          <w:sz w:val="28"/>
          <w:szCs w:val="28"/>
          <w:rtl/>
        </w:rPr>
        <w:t>لَوْ</w:t>
      </w:r>
      <w:r w:rsidRPr="0031173F">
        <w:rPr>
          <w:rFonts w:ascii="Arial" w:hAnsi="Arial" w:cs="Fanan"/>
          <w:b/>
          <w:bCs/>
          <w:sz w:val="28"/>
          <w:szCs w:val="28"/>
          <w:rtl/>
        </w:rPr>
        <w:t xml:space="preserve"> </w:t>
      </w:r>
      <w:r w:rsidRPr="0031173F">
        <w:rPr>
          <w:rFonts w:ascii="Arial" w:hAnsi="Arial" w:cs="Fanan" w:hint="eastAsia"/>
          <w:b/>
          <w:bCs/>
          <w:sz w:val="28"/>
          <w:szCs w:val="28"/>
          <w:rtl/>
        </w:rPr>
        <w:t>كَانُوا</w:t>
      </w:r>
      <w:r w:rsidRPr="0031173F">
        <w:rPr>
          <w:rFonts w:ascii="Arial" w:hAnsi="Arial" w:cs="Fanan"/>
          <w:b/>
          <w:bCs/>
          <w:sz w:val="28"/>
          <w:szCs w:val="28"/>
          <w:rtl/>
        </w:rPr>
        <w:t xml:space="preserve"> </w:t>
      </w:r>
      <w:r w:rsidRPr="0031173F">
        <w:rPr>
          <w:rFonts w:ascii="Arial" w:hAnsi="Arial" w:cs="Fanan" w:hint="eastAsia"/>
          <w:b/>
          <w:bCs/>
          <w:sz w:val="28"/>
          <w:szCs w:val="28"/>
          <w:rtl/>
        </w:rPr>
        <w:t>يَعْلَمُونَ</w:t>
      </w:r>
      <w:r w:rsidRPr="0031173F">
        <w:rPr>
          <w:rFonts w:ascii="Arial" w:hAnsi="Arial" w:cs="Fanan"/>
          <w:sz w:val="28"/>
          <w:szCs w:val="28"/>
        </w:rPr>
        <w:sym w:font="AGA Arabesque" w:char="F05B"/>
      </w:r>
      <w:r w:rsidRPr="0031173F">
        <w:rPr>
          <w:rFonts w:ascii="Arial" w:hAnsi="Arial" w:cs="Fanan" w:hint="cs"/>
          <w:sz w:val="28"/>
          <w:szCs w:val="28"/>
          <w:rtl/>
        </w:rPr>
        <w:t>[البقرةـ102].فقد نقل الطبري ـ رحمه الله ـ عن ابن جريج قوله: (</w:t>
      </w:r>
      <w:r w:rsidRPr="0031173F">
        <w:rPr>
          <w:rFonts w:cs="Fanan"/>
          <w:sz w:val="28"/>
          <w:szCs w:val="28"/>
          <w:rtl/>
        </w:rPr>
        <w:t xml:space="preserve"> </w:t>
      </w:r>
      <w:r w:rsidRPr="0031173F">
        <w:rPr>
          <w:rFonts w:ascii="Arial" w:hAnsi="Arial" w:cs="Fanan"/>
          <w:sz w:val="28"/>
          <w:szCs w:val="28"/>
          <w:rtl/>
        </w:rPr>
        <w:t>أخذ الميثاق عليهما أن لا يعلما أحدا</w:t>
      </w:r>
      <w:r w:rsidRPr="0031173F">
        <w:rPr>
          <w:rFonts w:ascii="Arial" w:hAnsi="Arial" w:cs="Fanan" w:hint="cs"/>
          <w:sz w:val="28"/>
          <w:szCs w:val="28"/>
          <w:rtl/>
          <w:lang w:bidi="ar-EG"/>
        </w:rPr>
        <w:t>ً</w:t>
      </w:r>
      <w:r w:rsidRPr="0031173F">
        <w:rPr>
          <w:rFonts w:ascii="Arial" w:hAnsi="Arial" w:cs="Fanan"/>
          <w:sz w:val="28"/>
          <w:szCs w:val="28"/>
          <w:rtl/>
        </w:rPr>
        <w:t xml:space="preserve"> حتى يقولا إنما نحن فتنة فلا تكفر</w:t>
      </w:r>
      <w:r w:rsidRPr="0031173F">
        <w:rPr>
          <w:rFonts w:ascii="Arial" w:hAnsi="Arial" w:cs="Fanan" w:hint="cs"/>
          <w:sz w:val="28"/>
          <w:szCs w:val="28"/>
          <w:rtl/>
          <w:lang w:bidi="ar-EG"/>
        </w:rPr>
        <w:t>،</w:t>
      </w:r>
      <w:r w:rsidRPr="0031173F">
        <w:rPr>
          <w:rFonts w:ascii="Arial" w:hAnsi="Arial" w:cs="Fanan"/>
          <w:sz w:val="28"/>
          <w:szCs w:val="28"/>
          <w:rtl/>
        </w:rPr>
        <w:t xml:space="preserve"> لا يجترئ على السحر إلا كافر</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0"/>
      </w:r>
      <w:r w:rsidRPr="0031173F">
        <w:rPr>
          <w:rFonts w:ascii="Arial" w:hAnsi="Arial" w:cs="Fanan" w:hint="cs"/>
          <w:sz w:val="28"/>
          <w:szCs w:val="28"/>
          <w:vertAlign w:val="superscript"/>
          <w:rtl/>
        </w:rPr>
        <w:t>)</w:t>
      </w:r>
      <w:r w:rsidRPr="0031173F">
        <w:rPr>
          <w:rFonts w:ascii="Arial" w:hAnsi="Arial" w:cs="Fanan" w:hint="cs"/>
          <w:sz w:val="28"/>
          <w:szCs w:val="28"/>
          <w:rtl/>
        </w:rPr>
        <w:t>،لذا لاخلاق لهم في الآخرة لقوله</w:t>
      </w:r>
      <w:r w:rsidRPr="0031173F">
        <w:rPr>
          <w:rFonts w:ascii="Arial" w:hAnsi="Arial" w:cs="Fanan" w:hint="cs"/>
          <w:sz w:val="28"/>
          <w:szCs w:val="28"/>
          <w:rtl/>
          <w:lang w:bidi="ar-EG"/>
        </w:rPr>
        <w:t xml:space="preserve"> تعالى</w:t>
      </w:r>
      <w:r w:rsidRPr="0031173F">
        <w:rPr>
          <w:rFonts w:ascii="Arial" w:hAnsi="Arial" w:cs="Fanan" w:hint="cs"/>
          <w:sz w:val="28"/>
          <w:szCs w:val="28"/>
          <w:rtl/>
        </w:rPr>
        <w:t>:</w:t>
      </w:r>
      <w:r w:rsidRPr="0031173F">
        <w:rPr>
          <w:rFonts w:ascii="Arial" w:hAnsi="Arial" w:cs="Fanan"/>
          <w:sz w:val="28"/>
          <w:szCs w:val="28"/>
        </w:rPr>
        <w:sym w:font="AGA Arabesque" w:char="F05D"/>
      </w:r>
      <w:r w:rsidRPr="0031173F">
        <w:rPr>
          <w:rFonts w:ascii="Arial" w:hAnsi="Arial" w:cs="Fanan" w:hint="cs"/>
          <w:sz w:val="28"/>
          <w:szCs w:val="28"/>
          <w:rtl/>
        </w:rPr>
        <w:t xml:space="preserve"> </w:t>
      </w:r>
      <w:r w:rsidRPr="0031173F">
        <w:rPr>
          <w:rFonts w:ascii="Arial" w:hAnsi="Arial" w:cs="Fanan" w:hint="eastAsia"/>
          <w:b/>
          <w:bCs/>
          <w:sz w:val="28"/>
          <w:szCs w:val="28"/>
          <w:rtl/>
        </w:rPr>
        <w:t>وَلَقَدْ</w:t>
      </w:r>
      <w:r w:rsidRPr="0031173F">
        <w:rPr>
          <w:rFonts w:ascii="Arial" w:hAnsi="Arial" w:cs="Fanan"/>
          <w:b/>
          <w:bCs/>
          <w:sz w:val="28"/>
          <w:szCs w:val="28"/>
          <w:rtl/>
        </w:rPr>
        <w:t xml:space="preserve"> </w:t>
      </w:r>
      <w:r w:rsidRPr="0031173F">
        <w:rPr>
          <w:rFonts w:ascii="Arial" w:hAnsi="Arial" w:cs="Fanan" w:hint="eastAsia"/>
          <w:b/>
          <w:bCs/>
          <w:sz w:val="28"/>
          <w:szCs w:val="28"/>
          <w:rtl/>
        </w:rPr>
        <w:t>عَلِمُوا</w:t>
      </w:r>
      <w:r w:rsidRPr="0031173F">
        <w:rPr>
          <w:rFonts w:ascii="Arial" w:hAnsi="Arial" w:cs="Fanan"/>
          <w:b/>
          <w:bCs/>
          <w:sz w:val="28"/>
          <w:szCs w:val="28"/>
          <w:rtl/>
        </w:rPr>
        <w:t xml:space="preserve"> </w:t>
      </w:r>
      <w:r w:rsidRPr="0031173F">
        <w:rPr>
          <w:rFonts w:ascii="Arial" w:hAnsi="Arial" w:cs="Fanan" w:hint="eastAsia"/>
          <w:b/>
          <w:bCs/>
          <w:sz w:val="28"/>
          <w:szCs w:val="28"/>
          <w:rtl/>
        </w:rPr>
        <w:t>لَمَنِ</w:t>
      </w:r>
      <w:r w:rsidRPr="0031173F">
        <w:rPr>
          <w:rFonts w:ascii="Arial" w:hAnsi="Arial" w:cs="Fanan"/>
          <w:b/>
          <w:bCs/>
          <w:sz w:val="28"/>
          <w:szCs w:val="28"/>
          <w:rtl/>
        </w:rPr>
        <w:t xml:space="preserve"> </w:t>
      </w:r>
      <w:r w:rsidRPr="0031173F">
        <w:rPr>
          <w:rFonts w:ascii="Arial" w:hAnsi="Arial" w:cs="Fanan" w:hint="eastAsia"/>
          <w:b/>
          <w:bCs/>
          <w:sz w:val="28"/>
          <w:szCs w:val="28"/>
          <w:rtl/>
        </w:rPr>
        <w:t>اشْتَرَاهُ</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لَهُ</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الْآَخِرَةِ</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خَلَاقٍ</w:t>
      </w:r>
      <w:r w:rsidRPr="0031173F">
        <w:rPr>
          <w:rFonts w:ascii="Arial" w:hAnsi="Arial" w:cs="Fanan"/>
          <w:sz w:val="28"/>
          <w:szCs w:val="28"/>
        </w:rPr>
        <w:sym w:font="AGA Arabesque" w:char="F05B"/>
      </w:r>
      <w:r w:rsidRPr="0031173F">
        <w:rPr>
          <w:rFonts w:ascii="Arial" w:hAnsi="Arial" w:cs="Fanan" w:hint="cs"/>
          <w:sz w:val="28"/>
          <w:szCs w:val="28"/>
          <w:rtl/>
        </w:rPr>
        <w:t>.</w:t>
      </w:r>
    </w:p>
    <w:p w:rsidR="0031173F" w:rsidRPr="0031173F" w:rsidRDefault="0031173F" w:rsidP="0031173F">
      <w:pPr>
        <w:widowControl w:val="0"/>
        <w:ind w:firstLine="680"/>
        <w:jc w:val="lowKashida"/>
        <w:rPr>
          <w:rFonts w:ascii="Arial" w:hAnsi="Arial" w:cs="Fanan"/>
          <w:sz w:val="28"/>
          <w:szCs w:val="28"/>
          <w:rtl/>
        </w:rPr>
      </w:pPr>
      <w:r w:rsidRPr="0031173F">
        <w:rPr>
          <w:rFonts w:ascii="Arial" w:hAnsi="Arial" w:cs="Fanan" w:hint="cs"/>
          <w:sz w:val="28"/>
          <w:szCs w:val="28"/>
          <w:rtl/>
          <w:lang w:bidi="ar-EG"/>
        </w:rPr>
        <w:t>و</w:t>
      </w:r>
      <w:r w:rsidRPr="0031173F">
        <w:rPr>
          <w:rFonts w:ascii="Arial" w:hAnsi="Arial" w:cs="Fanan" w:hint="cs"/>
          <w:sz w:val="28"/>
          <w:szCs w:val="28"/>
          <w:rtl/>
        </w:rPr>
        <w:t>لم يفرق الإمام الشوكاني ـ رحمه الله ـ فقال:(قوله</w:t>
      </w:r>
      <w:r w:rsidRPr="0031173F">
        <w:rPr>
          <w:rFonts w:ascii="Arial" w:hAnsi="Arial" w:cs="Fanan" w:hint="cs"/>
          <w:sz w:val="28"/>
          <w:szCs w:val="28"/>
          <w:rtl/>
          <w:lang w:bidi="ar-EG"/>
        </w:rPr>
        <w:t>:</w:t>
      </w:r>
      <w:r w:rsidRPr="0031173F">
        <w:rPr>
          <w:rFonts w:cs="Fanan"/>
          <w:sz w:val="28"/>
          <w:szCs w:val="28"/>
          <w:rtl/>
        </w:rPr>
        <w:t xml:space="preserve"> </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ascii="Arial" w:hAnsi="Arial" w:cs="Fanan" w:hint="eastAsia"/>
          <w:b/>
          <w:bCs/>
          <w:sz w:val="28"/>
          <w:szCs w:val="28"/>
          <w:rtl/>
        </w:rPr>
        <w:t>فَلَا</w:t>
      </w:r>
      <w:r w:rsidRPr="0031173F">
        <w:rPr>
          <w:rFonts w:ascii="Arial" w:hAnsi="Arial" w:cs="Fanan"/>
          <w:b/>
          <w:bCs/>
          <w:sz w:val="28"/>
          <w:szCs w:val="28"/>
          <w:rtl/>
        </w:rPr>
        <w:t xml:space="preserve"> </w:t>
      </w:r>
      <w:r w:rsidRPr="0031173F">
        <w:rPr>
          <w:rFonts w:ascii="Arial" w:hAnsi="Arial" w:cs="Fanan" w:hint="eastAsia"/>
          <w:b/>
          <w:bCs/>
          <w:sz w:val="28"/>
          <w:szCs w:val="28"/>
          <w:rtl/>
        </w:rPr>
        <w:t>تَكْفُرْ</w:t>
      </w:r>
      <w:r w:rsidRPr="0031173F">
        <w:rPr>
          <w:rFonts w:ascii="Arial" w:hAnsi="Arial" w:cs="Fanan"/>
          <w:sz w:val="28"/>
          <w:szCs w:val="28"/>
        </w:rPr>
        <w:sym w:font="AGA Arabesque" w:char="F05B"/>
      </w:r>
      <w:r w:rsidRPr="0031173F">
        <w:rPr>
          <w:rFonts w:ascii="Arial" w:hAnsi="Arial" w:cs="Fanan"/>
          <w:b/>
          <w:bCs/>
          <w:sz w:val="28"/>
          <w:szCs w:val="28"/>
          <w:rtl/>
        </w:rPr>
        <w:t xml:space="preserve"> </w:t>
      </w:r>
      <w:r w:rsidRPr="0031173F">
        <w:rPr>
          <w:rFonts w:ascii="Arial" w:hAnsi="Arial" w:cs="Fanan"/>
          <w:sz w:val="28"/>
          <w:szCs w:val="28"/>
          <w:rtl/>
        </w:rPr>
        <w:t>أبلغ إنذار وأعظم تحذير</w:t>
      </w:r>
      <w:r w:rsidRPr="0031173F">
        <w:rPr>
          <w:rFonts w:ascii="Arial" w:hAnsi="Arial" w:cs="Fanan" w:hint="cs"/>
          <w:sz w:val="28"/>
          <w:szCs w:val="28"/>
          <w:rtl/>
        </w:rPr>
        <w:t>،</w:t>
      </w:r>
      <w:r w:rsidRPr="0031173F">
        <w:rPr>
          <w:rFonts w:ascii="Arial" w:hAnsi="Arial" w:cs="Fanan"/>
          <w:sz w:val="28"/>
          <w:szCs w:val="28"/>
          <w:rtl/>
        </w:rPr>
        <w:t xml:space="preserve"> أي</w:t>
      </w:r>
      <w:r w:rsidRPr="0031173F">
        <w:rPr>
          <w:rFonts w:ascii="Arial" w:hAnsi="Arial" w:cs="Fanan" w:hint="cs"/>
          <w:sz w:val="28"/>
          <w:szCs w:val="28"/>
          <w:rtl/>
        </w:rPr>
        <w:t>:</w:t>
      </w:r>
      <w:r w:rsidRPr="0031173F">
        <w:rPr>
          <w:rFonts w:ascii="Arial" w:hAnsi="Arial" w:cs="Fanan"/>
          <w:sz w:val="28"/>
          <w:szCs w:val="28"/>
          <w:rtl/>
        </w:rPr>
        <w:t xml:space="preserve"> أن هذا ذنب يكون من فعله كافر فلا تكفر</w:t>
      </w:r>
      <w:r w:rsidRPr="0031173F">
        <w:rPr>
          <w:rFonts w:ascii="Arial" w:hAnsi="Arial" w:cs="Fanan" w:hint="cs"/>
          <w:sz w:val="28"/>
          <w:szCs w:val="28"/>
          <w:rtl/>
        </w:rPr>
        <w:t>،</w:t>
      </w:r>
      <w:r w:rsidRPr="0031173F">
        <w:rPr>
          <w:rFonts w:ascii="Arial" w:hAnsi="Arial" w:cs="Fanan"/>
          <w:sz w:val="28"/>
          <w:szCs w:val="28"/>
          <w:rtl/>
        </w:rPr>
        <w:t xml:space="preserve"> وفيه دليل على أن تعلم السحر</w:t>
      </w:r>
      <w:r w:rsidRPr="0031173F">
        <w:rPr>
          <w:rFonts w:ascii="Arial" w:hAnsi="Arial" w:cs="Fanan" w:hint="cs"/>
          <w:sz w:val="28"/>
          <w:szCs w:val="28"/>
          <w:rtl/>
          <w:lang w:bidi="ar-EG"/>
        </w:rPr>
        <w:t xml:space="preserve"> </w:t>
      </w:r>
      <w:r w:rsidRPr="0031173F">
        <w:rPr>
          <w:rFonts w:ascii="Arial" w:hAnsi="Arial" w:cs="Fanan"/>
          <w:sz w:val="28"/>
          <w:szCs w:val="28"/>
          <w:rtl/>
        </w:rPr>
        <w:t>كفر</w:t>
      </w:r>
      <w:r w:rsidRPr="0031173F">
        <w:rPr>
          <w:rFonts w:ascii="Arial" w:hAnsi="Arial" w:cs="Fanan" w:hint="cs"/>
          <w:sz w:val="28"/>
          <w:szCs w:val="28"/>
          <w:rtl/>
        </w:rPr>
        <w:t>،</w:t>
      </w:r>
      <w:r w:rsidRPr="0031173F">
        <w:rPr>
          <w:rFonts w:ascii="Arial" w:hAnsi="Arial" w:cs="Fanan"/>
          <w:sz w:val="28"/>
          <w:szCs w:val="28"/>
          <w:rtl/>
        </w:rPr>
        <w:t xml:space="preserve"> وظاهره عدم الفرق بين المعتقد وغير المعتقد</w:t>
      </w:r>
      <w:r w:rsidRPr="0031173F">
        <w:rPr>
          <w:rFonts w:ascii="Arial" w:hAnsi="Arial" w:cs="Fanan" w:hint="cs"/>
          <w:sz w:val="28"/>
          <w:szCs w:val="28"/>
          <w:rtl/>
        </w:rPr>
        <w:t>،</w:t>
      </w:r>
      <w:r w:rsidRPr="0031173F">
        <w:rPr>
          <w:rFonts w:ascii="Arial" w:hAnsi="Arial" w:cs="Fanan"/>
          <w:sz w:val="28"/>
          <w:szCs w:val="28"/>
          <w:rtl/>
        </w:rPr>
        <w:t xml:space="preserve"> وبين من تعلمه ليكون ساحرا</w:t>
      </w:r>
      <w:r w:rsidRPr="0031173F">
        <w:rPr>
          <w:rFonts w:ascii="Arial" w:hAnsi="Arial" w:cs="Fanan" w:hint="cs"/>
          <w:sz w:val="28"/>
          <w:szCs w:val="28"/>
          <w:rtl/>
        </w:rPr>
        <w:t>ً</w:t>
      </w:r>
      <w:r w:rsidRPr="0031173F">
        <w:rPr>
          <w:rFonts w:ascii="Arial" w:hAnsi="Arial" w:cs="Fanan"/>
          <w:sz w:val="28"/>
          <w:szCs w:val="28"/>
          <w:rtl/>
        </w:rPr>
        <w:t xml:space="preserve"> ومن تعلمه ليقدر على دفعه</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1"/>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widowControl w:val="0"/>
        <w:ind w:firstLine="680"/>
        <w:jc w:val="lowKashida"/>
        <w:rPr>
          <w:rFonts w:ascii="Arial" w:hAnsi="Arial" w:cs="Fanan"/>
          <w:sz w:val="28"/>
          <w:szCs w:val="28"/>
          <w:rtl/>
        </w:rPr>
      </w:pPr>
      <w:r w:rsidRPr="0031173F">
        <w:rPr>
          <w:rFonts w:ascii="Arial" w:hAnsi="Arial" w:cs="Fanan" w:hint="cs"/>
          <w:sz w:val="28"/>
          <w:szCs w:val="28"/>
          <w:rtl/>
        </w:rPr>
        <w:t>وفي هذه الآية بيان من الله تعالى لحقيقة أولئك الذين نبذوا كتاب الله</w:t>
      </w:r>
      <w:r w:rsidRPr="0031173F">
        <w:rPr>
          <w:rFonts w:ascii="Arial" w:hAnsi="Arial" w:cs="Fanan" w:hint="cs"/>
          <w:sz w:val="28"/>
          <w:szCs w:val="28"/>
          <w:rtl/>
          <w:lang w:bidi="ar-EG"/>
        </w:rPr>
        <w:t xml:space="preserve"> ـ</w:t>
      </w:r>
      <w:r w:rsidRPr="0031173F">
        <w:rPr>
          <w:rFonts w:ascii="Arial" w:hAnsi="Arial" w:cs="Fanan" w:hint="cs"/>
          <w:sz w:val="28"/>
          <w:szCs w:val="28"/>
          <w:rtl/>
        </w:rPr>
        <w:t xml:space="preserve"> عز وجل </w:t>
      </w:r>
      <w:r w:rsidRPr="0031173F">
        <w:rPr>
          <w:rFonts w:ascii="Arial" w:hAnsi="Arial" w:cs="Fanan" w:hint="cs"/>
          <w:sz w:val="28"/>
          <w:szCs w:val="28"/>
          <w:rtl/>
          <w:lang w:bidi="ar-EG"/>
        </w:rPr>
        <w:t xml:space="preserve">ـ </w:t>
      </w:r>
      <w:r w:rsidRPr="0031173F">
        <w:rPr>
          <w:rFonts w:ascii="Arial" w:hAnsi="Arial" w:cs="Fanan" w:hint="cs"/>
          <w:sz w:val="28"/>
          <w:szCs w:val="28"/>
          <w:rtl/>
        </w:rPr>
        <w:t>ب</w:t>
      </w:r>
      <w:r w:rsidRPr="0031173F">
        <w:rPr>
          <w:rFonts w:ascii="Arial" w:hAnsi="Arial" w:cs="Fanan" w:hint="cs"/>
          <w:sz w:val="28"/>
          <w:szCs w:val="28"/>
          <w:rtl/>
          <w:lang w:bidi="ar-EG"/>
        </w:rPr>
        <w:t>ا</w:t>
      </w:r>
      <w:r w:rsidRPr="0031173F">
        <w:rPr>
          <w:rFonts w:ascii="Arial" w:hAnsi="Arial" w:cs="Fanan" w:hint="cs"/>
          <w:sz w:val="28"/>
          <w:szCs w:val="28"/>
          <w:rtl/>
        </w:rPr>
        <w:t>تباعهم للسحرة،</w:t>
      </w:r>
      <w:r w:rsidRPr="0031173F">
        <w:rPr>
          <w:rFonts w:ascii="Arial" w:hAnsi="Arial" w:cs="Fanan" w:hint="cs"/>
          <w:sz w:val="28"/>
          <w:szCs w:val="28"/>
          <w:rtl/>
          <w:lang w:bidi="ar-EG"/>
        </w:rPr>
        <w:t xml:space="preserve"> </w:t>
      </w:r>
      <w:r w:rsidRPr="0031173F">
        <w:rPr>
          <w:rFonts w:ascii="Arial" w:hAnsi="Arial" w:cs="Fanan" w:hint="cs"/>
          <w:sz w:val="28"/>
          <w:szCs w:val="28"/>
          <w:rtl/>
        </w:rPr>
        <w:t>يقول الإمام القرطبي ـ رحمه الله ـ :(قوله</w:t>
      </w:r>
      <w:r w:rsidRPr="0031173F">
        <w:rPr>
          <w:rFonts w:ascii="Arial" w:hAnsi="Arial" w:cs="Fanan" w:hint="cs"/>
          <w:sz w:val="28"/>
          <w:szCs w:val="28"/>
          <w:rtl/>
          <w:lang w:bidi="ar-EG"/>
        </w:rPr>
        <w:t>:</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وَاتَّبَعُوا</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تَتْلُو</w:t>
      </w:r>
      <w:r w:rsidRPr="0031173F">
        <w:rPr>
          <w:rFonts w:ascii="Arial" w:hAnsi="Arial" w:cs="Fanan"/>
          <w:b/>
          <w:bCs/>
          <w:sz w:val="28"/>
          <w:szCs w:val="28"/>
          <w:rtl/>
        </w:rPr>
        <w:t xml:space="preserve"> </w:t>
      </w:r>
      <w:r w:rsidRPr="0031173F">
        <w:rPr>
          <w:rFonts w:ascii="Arial" w:hAnsi="Arial" w:cs="Fanan" w:hint="eastAsia"/>
          <w:b/>
          <w:bCs/>
          <w:sz w:val="28"/>
          <w:szCs w:val="28"/>
          <w:rtl/>
        </w:rPr>
        <w:t>الشَّيَاطِينُ</w:t>
      </w:r>
      <w:r w:rsidRPr="0031173F">
        <w:rPr>
          <w:rFonts w:ascii="Arial" w:hAnsi="Arial" w:cs="Fanan"/>
          <w:b/>
          <w:bCs/>
          <w:sz w:val="28"/>
          <w:szCs w:val="28"/>
          <w:rtl/>
        </w:rPr>
        <w:t xml:space="preserve"> </w:t>
      </w:r>
      <w:r w:rsidRPr="0031173F">
        <w:rPr>
          <w:rFonts w:ascii="Arial" w:hAnsi="Arial" w:cs="Fanan" w:hint="eastAsia"/>
          <w:b/>
          <w:bCs/>
          <w:sz w:val="28"/>
          <w:szCs w:val="28"/>
          <w:rtl/>
        </w:rPr>
        <w:t>عَلَى</w:t>
      </w:r>
      <w:r w:rsidRPr="0031173F">
        <w:rPr>
          <w:rFonts w:ascii="Arial" w:hAnsi="Arial" w:cs="Fanan"/>
          <w:b/>
          <w:bCs/>
          <w:sz w:val="28"/>
          <w:szCs w:val="28"/>
          <w:rtl/>
        </w:rPr>
        <w:t xml:space="preserve"> </w:t>
      </w:r>
      <w:r w:rsidRPr="0031173F">
        <w:rPr>
          <w:rFonts w:ascii="Arial" w:hAnsi="Arial" w:cs="Fanan" w:hint="eastAsia"/>
          <w:b/>
          <w:bCs/>
          <w:sz w:val="28"/>
          <w:szCs w:val="28"/>
          <w:rtl/>
        </w:rPr>
        <w:t>مُلْكِ</w:t>
      </w:r>
      <w:r w:rsidRPr="0031173F">
        <w:rPr>
          <w:rFonts w:ascii="Arial" w:hAnsi="Arial" w:cs="Fanan"/>
          <w:b/>
          <w:bCs/>
          <w:sz w:val="28"/>
          <w:szCs w:val="28"/>
          <w:rtl/>
        </w:rPr>
        <w:t xml:space="preserve"> </w:t>
      </w:r>
      <w:r w:rsidRPr="0031173F">
        <w:rPr>
          <w:rFonts w:ascii="Arial" w:hAnsi="Arial" w:cs="Fanan" w:hint="eastAsia"/>
          <w:b/>
          <w:bCs/>
          <w:sz w:val="28"/>
          <w:szCs w:val="28"/>
          <w:rtl/>
        </w:rPr>
        <w:t>سُلَيْمَانَ</w:t>
      </w:r>
      <w:r w:rsidRPr="0031173F">
        <w:rPr>
          <w:rFonts w:ascii="Arial" w:hAnsi="Arial" w:cs="Fanan"/>
          <w:sz w:val="28"/>
          <w:szCs w:val="28"/>
        </w:rPr>
        <w:sym w:font="AGA Arabesque" w:char="F05B"/>
      </w:r>
      <w:r w:rsidRPr="0031173F">
        <w:rPr>
          <w:rFonts w:ascii="Arial" w:hAnsi="Arial" w:cs="Fanan"/>
          <w:b/>
          <w:bCs/>
          <w:sz w:val="28"/>
          <w:szCs w:val="28"/>
          <w:rtl/>
        </w:rPr>
        <w:t xml:space="preserve"> </w:t>
      </w:r>
      <w:r w:rsidRPr="0031173F">
        <w:rPr>
          <w:rFonts w:ascii="Arial" w:hAnsi="Arial" w:cs="Fanan"/>
          <w:sz w:val="28"/>
          <w:szCs w:val="28"/>
          <w:rtl/>
        </w:rPr>
        <w:t>هذا إخبار من الله تعالى عن الطائفة الذين نبذوا الكتاب ب</w:t>
      </w:r>
      <w:r w:rsidRPr="0031173F">
        <w:rPr>
          <w:rFonts w:ascii="Arial" w:hAnsi="Arial" w:cs="Fanan" w:hint="cs"/>
          <w:sz w:val="28"/>
          <w:szCs w:val="28"/>
          <w:rtl/>
        </w:rPr>
        <w:t>أ</w:t>
      </w:r>
      <w:r w:rsidRPr="0031173F">
        <w:rPr>
          <w:rFonts w:ascii="Arial" w:hAnsi="Arial" w:cs="Fanan"/>
          <w:sz w:val="28"/>
          <w:szCs w:val="28"/>
          <w:rtl/>
        </w:rPr>
        <w:t>نهم اتبعوا السحر أيضا</w:t>
      </w:r>
      <w:r w:rsidRPr="0031173F">
        <w:rPr>
          <w:rFonts w:ascii="Arial" w:hAnsi="Arial" w:cs="Fanan" w:hint="cs"/>
          <w:sz w:val="28"/>
          <w:szCs w:val="28"/>
          <w:rtl/>
        </w:rPr>
        <w:t>ً</w:t>
      </w:r>
      <w:r w:rsidRPr="0031173F">
        <w:rPr>
          <w:rFonts w:ascii="Arial" w:hAnsi="Arial" w:cs="Fanan"/>
          <w:sz w:val="28"/>
          <w:szCs w:val="28"/>
          <w:rtl/>
        </w:rPr>
        <w:t xml:space="preserve"> وهم اليهود</w:t>
      </w:r>
      <w:r w:rsidRPr="0031173F">
        <w:rPr>
          <w:rFonts w:ascii="Arial" w:hAnsi="Arial" w:cs="Fanan" w:hint="cs"/>
          <w:sz w:val="28"/>
          <w:szCs w:val="28"/>
          <w:rtl/>
          <w:lang w:bidi="ar-EG"/>
        </w:rPr>
        <w:t>،</w:t>
      </w:r>
      <w:r w:rsidRPr="0031173F">
        <w:rPr>
          <w:rFonts w:ascii="Arial" w:hAnsi="Arial" w:cs="Fanan"/>
          <w:sz w:val="28"/>
          <w:szCs w:val="28"/>
          <w:rtl/>
        </w:rPr>
        <w:t xml:space="preserve"> وقال السدي</w:t>
      </w:r>
      <w:r w:rsidRPr="0031173F">
        <w:rPr>
          <w:rFonts w:ascii="Arial" w:hAnsi="Arial" w:cs="Fanan" w:hint="cs"/>
          <w:sz w:val="28"/>
          <w:szCs w:val="28"/>
          <w:rtl/>
        </w:rPr>
        <w:t>:</w:t>
      </w:r>
      <w:r w:rsidRPr="0031173F">
        <w:rPr>
          <w:rFonts w:ascii="Arial" w:hAnsi="Arial" w:cs="Fanan"/>
          <w:sz w:val="28"/>
          <w:szCs w:val="28"/>
          <w:rtl/>
        </w:rPr>
        <w:t xml:space="preserve"> عارضت اليهود محمدا</w:t>
      </w:r>
      <w:r w:rsidRPr="0031173F">
        <w:rPr>
          <w:rFonts w:ascii="Arial" w:hAnsi="Arial" w:cs="Fanan" w:hint="cs"/>
          <w:sz w:val="28"/>
          <w:szCs w:val="28"/>
          <w:rtl/>
          <w:lang w:bidi="ar-EG"/>
        </w:rPr>
        <w:t>ً</w:t>
      </w:r>
      <w:r w:rsidRPr="0031173F">
        <w:rPr>
          <w:rFonts w:ascii="Arial" w:hAnsi="Arial" w:cs="Fanan"/>
          <w:sz w:val="28"/>
          <w:szCs w:val="28"/>
          <w:rtl/>
        </w:rPr>
        <w:t xml:space="preserve">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بالتوراة</w:t>
      </w:r>
      <w:r w:rsidRPr="0031173F">
        <w:rPr>
          <w:rFonts w:ascii="Arial" w:hAnsi="Arial" w:cs="Fanan" w:hint="cs"/>
          <w:sz w:val="28"/>
          <w:szCs w:val="28"/>
          <w:rtl/>
          <w:lang w:bidi="ar-EG"/>
        </w:rPr>
        <w:t>،</w:t>
      </w:r>
      <w:r w:rsidRPr="0031173F">
        <w:rPr>
          <w:rFonts w:ascii="Arial" w:hAnsi="Arial" w:cs="Fanan"/>
          <w:sz w:val="28"/>
          <w:szCs w:val="28"/>
          <w:rtl/>
        </w:rPr>
        <w:t xml:space="preserve"> فاتفقت التوراة والقرآن فنبذوا التوراة</w:t>
      </w:r>
      <w:r w:rsidRPr="0031173F">
        <w:rPr>
          <w:rFonts w:ascii="Arial" w:hAnsi="Arial" w:cs="Fanan" w:hint="cs"/>
          <w:sz w:val="28"/>
          <w:szCs w:val="28"/>
          <w:rtl/>
          <w:lang w:bidi="ar-EG"/>
        </w:rPr>
        <w:t>،</w:t>
      </w:r>
      <w:r w:rsidRPr="0031173F">
        <w:rPr>
          <w:rFonts w:ascii="Arial" w:hAnsi="Arial" w:cs="Fanan"/>
          <w:sz w:val="28"/>
          <w:szCs w:val="28"/>
          <w:rtl/>
        </w:rPr>
        <w:t xml:space="preserve"> و</w:t>
      </w:r>
      <w:r w:rsidRPr="0031173F">
        <w:rPr>
          <w:rFonts w:ascii="Arial" w:hAnsi="Arial" w:cs="Fanan" w:hint="cs"/>
          <w:sz w:val="28"/>
          <w:szCs w:val="28"/>
          <w:rtl/>
          <w:lang w:bidi="ar-EG"/>
        </w:rPr>
        <w:t>أ</w:t>
      </w:r>
      <w:r w:rsidRPr="0031173F">
        <w:rPr>
          <w:rFonts w:ascii="Arial" w:hAnsi="Arial" w:cs="Fanan"/>
          <w:sz w:val="28"/>
          <w:szCs w:val="28"/>
          <w:rtl/>
        </w:rPr>
        <w:t>خذوا بكتاب آصف</w:t>
      </w:r>
      <w:r w:rsidRPr="0031173F">
        <w:rPr>
          <w:rFonts w:ascii="Arial" w:hAnsi="Arial" w:cs="Fanan" w:hint="cs"/>
          <w:sz w:val="28"/>
          <w:szCs w:val="28"/>
          <w:rtl/>
          <w:lang w:bidi="ar-EG"/>
        </w:rPr>
        <w:t>،</w:t>
      </w:r>
      <w:r w:rsidRPr="0031173F">
        <w:rPr>
          <w:rFonts w:ascii="Arial" w:hAnsi="Arial" w:cs="Fanan"/>
          <w:sz w:val="28"/>
          <w:szCs w:val="28"/>
          <w:rtl/>
        </w:rPr>
        <w:t xml:space="preserve"> وبسحر هاروت وماروت</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2"/>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widowControl w:val="0"/>
        <w:jc w:val="lowKashida"/>
        <w:rPr>
          <w:rFonts w:ascii="Arial" w:hAnsi="Arial" w:cs="Fanan"/>
          <w:b/>
          <w:bCs/>
          <w:sz w:val="28"/>
          <w:szCs w:val="28"/>
          <w:rtl/>
        </w:rPr>
      </w:pPr>
      <w:r w:rsidRPr="0031173F">
        <w:rPr>
          <w:rFonts w:ascii="Arial" w:hAnsi="Arial" w:cs="Fanan" w:hint="cs"/>
          <w:b/>
          <w:bCs/>
          <w:sz w:val="28"/>
          <w:szCs w:val="28"/>
          <w:rtl/>
        </w:rPr>
        <w:t>2-ما ورد فيه نص على إبطال الله للسحر وأنه عمل من أعمال المفسدين:</w:t>
      </w:r>
    </w:p>
    <w:p w:rsidR="0031173F" w:rsidRPr="0031173F" w:rsidRDefault="0031173F" w:rsidP="0031173F">
      <w:pPr>
        <w:jc w:val="lowKashida"/>
        <w:rPr>
          <w:rFonts w:ascii="Arial" w:hAnsi="Arial" w:cs="Fanan"/>
          <w:sz w:val="28"/>
          <w:szCs w:val="28"/>
          <w:rtl/>
        </w:rPr>
      </w:pPr>
      <w:r w:rsidRPr="0031173F">
        <w:rPr>
          <w:rFonts w:ascii="Verdana" w:hAnsi="Verdana" w:cs="Fanan" w:hint="cs"/>
          <w:sz w:val="28"/>
          <w:szCs w:val="28"/>
          <w:rtl/>
        </w:rPr>
        <w:lastRenderedPageBreak/>
        <w:t xml:space="preserve">    </w:t>
      </w:r>
      <w:r w:rsidRPr="0031173F">
        <w:rPr>
          <w:rFonts w:ascii="Verdana" w:hAnsi="Verdana" w:cs="Fanan" w:hint="cs"/>
          <w:sz w:val="28"/>
          <w:szCs w:val="28"/>
          <w:rtl/>
        </w:rPr>
        <w:tab/>
      </w:r>
      <w:r w:rsidRPr="0031173F">
        <w:rPr>
          <w:rFonts w:ascii="Arial" w:hAnsi="Arial" w:cs="Fanan" w:hint="cs"/>
          <w:sz w:val="28"/>
          <w:szCs w:val="28"/>
          <w:rtl/>
        </w:rPr>
        <w:t>حيث</w:t>
      </w:r>
      <w:r w:rsidRPr="0031173F">
        <w:rPr>
          <w:rFonts w:ascii="Arial" w:hAnsi="Arial" w:cs="Fanan" w:hint="cs"/>
          <w:sz w:val="28"/>
          <w:szCs w:val="28"/>
          <w:rtl/>
          <w:lang w:bidi="ar-EG"/>
        </w:rPr>
        <w:t xml:space="preserve"> إ</w:t>
      </w:r>
      <w:r w:rsidRPr="0031173F">
        <w:rPr>
          <w:rFonts w:ascii="Arial" w:hAnsi="Arial" w:cs="Fanan" w:hint="cs"/>
          <w:sz w:val="28"/>
          <w:szCs w:val="28"/>
          <w:rtl/>
        </w:rPr>
        <w:t>ن الله سبحانه يبطل سعي السحرة، وأنه لا يصلح عملهم كونهم مفسدين، يقول تعالى:</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eastAsia"/>
          <w:b/>
          <w:bCs/>
          <w:sz w:val="28"/>
          <w:szCs w:val="28"/>
          <w:rtl/>
        </w:rPr>
        <w:t>َ</w:t>
      </w:r>
      <w:r w:rsidRPr="0031173F">
        <w:rPr>
          <w:rFonts w:ascii="Arial" w:hAnsi="Arial" w:cs="Fanan" w:hint="cs"/>
          <w:b/>
          <w:bCs/>
          <w:sz w:val="28"/>
          <w:szCs w:val="28"/>
          <w:rtl/>
        </w:rPr>
        <w:t>ف</w:t>
      </w:r>
      <w:r w:rsidRPr="0031173F">
        <w:rPr>
          <w:rFonts w:ascii="Arial" w:hAnsi="Arial" w:cs="Fanan" w:hint="eastAsia"/>
          <w:b/>
          <w:bCs/>
          <w:sz w:val="28"/>
          <w:szCs w:val="28"/>
          <w:rtl/>
        </w:rPr>
        <w:t>لَمَّا</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مُوسَى</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جِئْتُمْ</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السِّحْرُ</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سَيُبْطِلُهُ</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لَا</w:t>
      </w:r>
      <w:r w:rsidRPr="0031173F">
        <w:rPr>
          <w:rFonts w:ascii="Arial" w:hAnsi="Arial" w:cs="Fanan"/>
          <w:b/>
          <w:bCs/>
          <w:sz w:val="28"/>
          <w:szCs w:val="28"/>
          <w:rtl/>
        </w:rPr>
        <w:t xml:space="preserve"> </w:t>
      </w:r>
      <w:r w:rsidRPr="0031173F">
        <w:rPr>
          <w:rFonts w:ascii="Arial" w:hAnsi="Arial" w:cs="Fanan" w:hint="eastAsia"/>
          <w:b/>
          <w:bCs/>
          <w:sz w:val="28"/>
          <w:szCs w:val="28"/>
          <w:rtl/>
        </w:rPr>
        <w:t>يُصْلِحُ</w:t>
      </w:r>
      <w:r w:rsidRPr="0031173F">
        <w:rPr>
          <w:rFonts w:ascii="Arial" w:hAnsi="Arial" w:cs="Fanan"/>
          <w:b/>
          <w:bCs/>
          <w:sz w:val="28"/>
          <w:szCs w:val="28"/>
          <w:rtl/>
        </w:rPr>
        <w:t xml:space="preserve"> </w:t>
      </w:r>
      <w:r w:rsidRPr="0031173F">
        <w:rPr>
          <w:rFonts w:ascii="Arial" w:hAnsi="Arial" w:cs="Fanan" w:hint="eastAsia"/>
          <w:b/>
          <w:bCs/>
          <w:sz w:val="28"/>
          <w:szCs w:val="28"/>
          <w:rtl/>
        </w:rPr>
        <w:t>عَمَلَ</w:t>
      </w:r>
      <w:r w:rsidRPr="0031173F">
        <w:rPr>
          <w:rFonts w:ascii="Arial" w:hAnsi="Arial" w:cs="Fanan"/>
          <w:b/>
          <w:bCs/>
          <w:sz w:val="28"/>
          <w:szCs w:val="28"/>
          <w:rtl/>
        </w:rPr>
        <w:t xml:space="preserve"> </w:t>
      </w:r>
      <w:r w:rsidRPr="0031173F">
        <w:rPr>
          <w:rFonts w:ascii="Arial" w:hAnsi="Arial" w:cs="Fanan" w:hint="eastAsia"/>
          <w:b/>
          <w:bCs/>
          <w:sz w:val="28"/>
          <w:szCs w:val="28"/>
          <w:rtl/>
        </w:rPr>
        <w:t>الْمُفْسِدِينَ</w:t>
      </w:r>
      <w:r w:rsidRPr="0031173F">
        <w:rPr>
          <w:rFonts w:ascii="Arial" w:hAnsi="Arial" w:cs="Fanan" w:hint="cs"/>
          <w:b/>
          <w:bCs/>
          <w:sz w:val="28"/>
          <w:szCs w:val="28"/>
          <w:rtl/>
        </w:rPr>
        <w:t xml:space="preserve"> </w:t>
      </w:r>
      <w:r w:rsidRPr="0031173F">
        <w:rPr>
          <w:rFonts w:ascii="Arial" w:hAnsi="Arial" w:cs="Fanan" w:hint="eastAsia"/>
          <w:b/>
          <w:bCs/>
          <w:sz w:val="28"/>
          <w:szCs w:val="28"/>
          <w:rtl/>
        </w:rPr>
        <w:t>وَيُحِقُّ</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الْحَقَّ</w:t>
      </w:r>
      <w:r w:rsidRPr="0031173F">
        <w:rPr>
          <w:rFonts w:ascii="Arial" w:hAnsi="Arial" w:cs="Fanan"/>
          <w:b/>
          <w:bCs/>
          <w:sz w:val="28"/>
          <w:szCs w:val="28"/>
          <w:rtl/>
        </w:rPr>
        <w:t xml:space="preserve"> </w:t>
      </w:r>
      <w:r w:rsidRPr="0031173F">
        <w:rPr>
          <w:rFonts w:ascii="Arial" w:hAnsi="Arial" w:cs="Fanan" w:hint="eastAsia"/>
          <w:b/>
          <w:bCs/>
          <w:sz w:val="28"/>
          <w:szCs w:val="28"/>
          <w:rtl/>
        </w:rPr>
        <w:t>بِكَلِمَاتِهِ</w:t>
      </w:r>
      <w:r w:rsidRPr="0031173F">
        <w:rPr>
          <w:rFonts w:ascii="Arial" w:hAnsi="Arial" w:cs="Fanan"/>
          <w:b/>
          <w:bCs/>
          <w:sz w:val="28"/>
          <w:szCs w:val="28"/>
          <w:rtl/>
        </w:rPr>
        <w:t xml:space="preserve"> </w:t>
      </w:r>
      <w:r w:rsidRPr="0031173F">
        <w:rPr>
          <w:rFonts w:ascii="Arial" w:hAnsi="Arial" w:cs="Fanan" w:hint="eastAsia"/>
          <w:b/>
          <w:bCs/>
          <w:sz w:val="28"/>
          <w:szCs w:val="28"/>
          <w:rtl/>
        </w:rPr>
        <w:t>وَلَوْ</w:t>
      </w:r>
      <w:r w:rsidRPr="0031173F">
        <w:rPr>
          <w:rFonts w:ascii="Arial" w:hAnsi="Arial" w:cs="Fanan"/>
          <w:b/>
          <w:bCs/>
          <w:sz w:val="28"/>
          <w:szCs w:val="28"/>
          <w:rtl/>
        </w:rPr>
        <w:t xml:space="preserve"> </w:t>
      </w:r>
      <w:r w:rsidRPr="0031173F">
        <w:rPr>
          <w:rFonts w:ascii="Arial" w:hAnsi="Arial" w:cs="Fanan" w:hint="eastAsia"/>
          <w:b/>
          <w:bCs/>
          <w:sz w:val="28"/>
          <w:szCs w:val="28"/>
          <w:rtl/>
        </w:rPr>
        <w:t>كَرِهَ</w:t>
      </w:r>
      <w:r w:rsidRPr="0031173F">
        <w:rPr>
          <w:rFonts w:ascii="Arial" w:hAnsi="Arial" w:cs="Fanan"/>
          <w:b/>
          <w:bCs/>
          <w:sz w:val="28"/>
          <w:szCs w:val="28"/>
          <w:rtl/>
        </w:rPr>
        <w:t xml:space="preserve"> </w:t>
      </w:r>
      <w:r w:rsidRPr="0031173F">
        <w:rPr>
          <w:rFonts w:ascii="Arial" w:hAnsi="Arial" w:cs="Fanan" w:hint="eastAsia"/>
          <w:b/>
          <w:bCs/>
          <w:sz w:val="28"/>
          <w:szCs w:val="28"/>
          <w:rtl/>
        </w:rPr>
        <w:t>الْمُجْرِمُونَ</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[يونس ـ81و82]</w:t>
      </w:r>
      <w:r w:rsidRPr="0031173F">
        <w:rPr>
          <w:rFonts w:ascii="Arial" w:hAnsi="Arial" w:cs="Fanan" w:hint="cs"/>
          <w:sz w:val="28"/>
          <w:szCs w:val="28"/>
          <w:rtl/>
          <w:lang w:bidi="ar-EG"/>
        </w:rPr>
        <w:t xml:space="preserve">  </w:t>
      </w:r>
      <w:r w:rsidRPr="0031173F">
        <w:rPr>
          <w:rFonts w:ascii="Arial" w:hAnsi="Arial" w:cs="Fanan" w:hint="cs"/>
          <w:sz w:val="28"/>
          <w:szCs w:val="28"/>
          <w:rtl/>
        </w:rPr>
        <w:t>ففي هذه الآية ذكر ـ جل وعلا ـ حكاية عن موسى ـ عليه السلام ـ  أنه قال للسحرة</w:t>
      </w:r>
      <w:r w:rsidRPr="0031173F">
        <w:rPr>
          <w:rFonts w:ascii="Arial" w:hAnsi="Arial" w:cs="Fanan" w:hint="cs"/>
          <w:sz w:val="28"/>
          <w:szCs w:val="28"/>
          <w:rtl/>
          <w:lang w:bidi="ar-EG"/>
        </w:rPr>
        <w:t>:</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جِئْتُمْ</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السِّحْرُ</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سَيُبْطِلُهُ</w:t>
      </w:r>
      <w:r w:rsidRPr="0031173F">
        <w:rPr>
          <w:rFonts w:ascii="Arial" w:hAnsi="Arial" w:cs="Fanan"/>
          <w:b/>
          <w:bCs/>
          <w:sz w:val="28"/>
          <w:szCs w:val="28"/>
          <w:rtl/>
        </w:rPr>
        <w:t xml:space="preserve"> </w:t>
      </w:r>
      <w:r w:rsidRPr="0031173F">
        <w:rPr>
          <w:rFonts w:ascii="Arial" w:hAnsi="Arial" w:cs="Fanan" w:hint="eastAsia"/>
          <w:b/>
          <w:bCs/>
          <w:sz w:val="28"/>
          <w:szCs w:val="28"/>
          <w:rtl/>
        </w:rPr>
        <w:t>َ</w:t>
      </w:r>
      <w:r w:rsidRPr="0031173F">
        <w:rPr>
          <w:rFonts w:ascii="Arial" w:hAnsi="Arial" w:cs="Fanan"/>
          <w:sz w:val="28"/>
          <w:szCs w:val="28"/>
        </w:rPr>
        <w:sym w:font="AGA Arabesque" w:char="F05B"/>
      </w:r>
      <w:r w:rsidRPr="0031173F">
        <w:rPr>
          <w:rFonts w:ascii="Arial" w:hAnsi="Arial" w:cs="Fanan" w:hint="cs"/>
          <w:sz w:val="28"/>
          <w:szCs w:val="28"/>
          <w:rtl/>
        </w:rPr>
        <w:t>، وقد أبطل الله  سحر سحرة فرعون وقد وقع ذلك</w:t>
      </w:r>
      <w:r w:rsidRPr="0031173F">
        <w:rPr>
          <w:rFonts w:ascii="Arial" w:hAnsi="Arial" w:cs="Fanan" w:hint="cs"/>
          <w:sz w:val="28"/>
          <w:szCs w:val="28"/>
          <w:rtl/>
          <w:lang w:bidi="ar-EG"/>
        </w:rPr>
        <w:t>،</w:t>
      </w:r>
      <w:r w:rsidRPr="0031173F">
        <w:rPr>
          <w:rFonts w:ascii="Arial" w:hAnsi="Arial" w:cs="Fanan" w:hint="cs"/>
          <w:sz w:val="28"/>
          <w:szCs w:val="28"/>
          <w:rtl/>
        </w:rPr>
        <w:t xml:space="preserve"> أي</w:t>
      </w:r>
      <w:r w:rsidRPr="0031173F">
        <w:rPr>
          <w:rFonts w:ascii="Arial" w:hAnsi="Arial" w:cs="Fanan" w:hint="cs"/>
          <w:sz w:val="28"/>
          <w:szCs w:val="28"/>
          <w:rtl/>
          <w:lang w:bidi="ar-EG"/>
        </w:rPr>
        <w:t xml:space="preserve"> </w:t>
      </w:r>
      <w:r w:rsidRPr="0031173F">
        <w:rPr>
          <w:rFonts w:ascii="Arial" w:hAnsi="Arial" w:cs="Fanan" w:hint="cs"/>
          <w:sz w:val="28"/>
          <w:szCs w:val="28"/>
          <w:rtl/>
        </w:rPr>
        <w:t>بطلان سحرهم</w:t>
      </w:r>
      <w:r w:rsidRPr="0031173F">
        <w:rPr>
          <w:rFonts w:ascii="Arial" w:hAnsi="Arial" w:cs="Fanan" w:hint="cs"/>
          <w:sz w:val="28"/>
          <w:szCs w:val="28"/>
          <w:rtl/>
          <w:lang w:bidi="ar-EG"/>
        </w:rPr>
        <w:t>،</w:t>
      </w:r>
      <w:r w:rsidRPr="0031173F">
        <w:rPr>
          <w:rFonts w:ascii="Arial" w:hAnsi="Arial" w:cs="Fanan" w:hint="cs"/>
          <w:sz w:val="28"/>
          <w:szCs w:val="28"/>
          <w:rtl/>
        </w:rPr>
        <w:t xml:space="preserve"> قال تعالى:</w:t>
      </w:r>
      <w:r w:rsidRPr="0031173F">
        <w:rPr>
          <w:rFonts w:ascii="Arial" w:hAnsi="Arial" w:cs="Fanan"/>
          <w:sz w:val="28"/>
          <w:szCs w:val="28"/>
        </w:rPr>
        <w:sym w:font="AGA Arabesque" w:char="F05D"/>
      </w:r>
      <w:r w:rsidRPr="0031173F">
        <w:rPr>
          <w:rFonts w:ascii="Arial" w:hAnsi="Arial" w:cs="Fanan" w:hint="eastAsia"/>
          <w:sz w:val="28"/>
          <w:szCs w:val="28"/>
          <w:rtl/>
        </w:rPr>
        <w:t xml:space="preserve"> </w:t>
      </w:r>
      <w:r w:rsidRPr="0031173F">
        <w:rPr>
          <w:rFonts w:ascii="Arial" w:hAnsi="Arial" w:cs="Fanan" w:hint="eastAsia"/>
          <w:b/>
          <w:bCs/>
          <w:sz w:val="28"/>
          <w:szCs w:val="28"/>
          <w:rtl/>
        </w:rPr>
        <w:t>فَوَقَعَ</w:t>
      </w:r>
      <w:r w:rsidRPr="0031173F">
        <w:rPr>
          <w:rFonts w:ascii="Arial" w:hAnsi="Arial" w:cs="Fanan"/>
          <w:b/>
          <w:bCs/>
          <w:sz w:val="28"/>
          <w:szCs w:val="28"/>
          <w:rtl/>
        </w:rPr>
        <w:t xml:space="preserve"> </w:t>
      </w:r>
      <w:r w:rsidRPr="0031173F">
        <w:rPr>
          <w:rFonts w:ascii="Arial" w:hAnsi="Arial" w:cs="Fanan" w:hint="eastAsia"/>
          <w:b/>
          <w:bCs/>
          <w:sz w:val="28"/>
          <w:szCs w:val="28"/>
          <w:rtl/>
        </w:rPr>
        <w:t>الْحَقُّ</w:t>
      </w:r>
      <w:r w:rsidRPr="0031173F">
        <w:rPr>
          <w:rFonts w:ascii="Arial" w:hAnsi="Arial" w:cs="Fanan"/>
          <w:b/>
          <w:bCs/>
          <w:sz w:val="28"/>
          <w:szCs w:val="28"/>
          <w:rtl/>
        </w:rPr>
        <w:t xml:space="preserve"> </w:t>
      </w:r>
      <w:r w:rsidRPr="0031173F">
        <w:rPr>
          <w:rFonts w:ascii="Arial" w:hAnsi="Arial" w:cs="Fanan" w:hint="eastAsia"/>
          <w:b/>
          <w:bCs/>
          <w:sz w:val="28"/>
          <w:szCs w:val="28"/>
          <w:rtl/>
        </w:rPr>
        <w:t>وَبَطَلَ</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كَانُوا</w:t>
      </w:r>
      <w:r w:rsidRPr="0031173F">
        <w:rPr>
          <w:rFonts w:ascii="Arial" w:hAnsi="Arial" w:cs="Fanan"/>
          <w:b/>
          <w:bCs/>
          <w:sz w:val="28"/>
          <w:szCs w:val="28"/>
          <w:rtl/>
        </w:rPr>
        <w:t xml:space="preserve"> </w:t>
      </w:r>
      <w:r w:rsidRPr="0031173F">
        <w:rPr>
          <w:rFonts w:ascii="Arial" w:hAnsi="Arial" w:cs="Fanan" w:hint="eastAsia"/>
          <w:b/>
          <w:bCs/>
          <w:sz w:val="28"/>
          <w:szCs w:val="28"/>
          <w:rtl/>
        </w:rPr>
        <w:t>يَعْمَلُونَ</w:t>
      </w:r>
      <w:r w:rsidRPr="0031173F">
        <w:rPr>
          <w:rFonts w:ascii="Arial" w:hAnsi="Arial" w:cs="Fanan"/>
          <w:b/>
          <w:bCs/>
          <w:sz w:val="28"/>
          <w:szCs w:val="28"/>
          <w:rtl/>
        </w:rPr>
        <w:t xml:space="preserve">  </w:t>
      </w:r>
      <w:r w:rsidRPr="0031173F">
        <w:rPr>
          <w:rFonts w:ascii="Arial" w:hAnsi="Arial" w:cs="Fanan" w:hint="eastAsia"/>
          <w:b/>
          <w:bCs/>
          <w:sz w:val="28"/>
          <w:szCs w:val="28"/>
          <w:rtl/>
        </w:rPr>
        <w:t>فَغُلِبُوا</w:t>
      </w:r>
      <w:r w:rsidRPr="0031173F">
        <w:rPr>
          <w:rFonts w:ascii="Arial" w:hAnsi="Arial" w:cs="Fanan"/>
          <w:b/>
          <w:bCs/>
          <w:sz w:val="28"/>
          <w:szCs w:val="28"/>
          <w:rtl/>
        </w:rPr>
        <w:t xml:space="preserve"> </w:t>
      </w:r>
      <w:r w:rsidRPr="0031173F">
        <w:rPr>
          <w:rFonts w:ascii="Arial" w:hAnsi="Arial" w:cs="Fanan" w:hint="eastAsia"/>
          <w:b/>
          <w:bCs/>
          <w:sz w:val="28"/>
          <w:szCs w:val="28"/>
          <w:rtl/>
        </w:rPr>
        <w:t>هُنَالِكَ</w:t>
      </w:r>
      <w:r w:rsidRPr="0031173F">
        <w:rPr>
          <w:rFonts w:ascii="Arial" w:hAnsi="Arial" w:cs="Fanan"/>
          <w:b/>
          <w:bCs/>
          <w:sz w:val="28"/>
          <w:szCs w:val="28"/>
          <w:rtl/>
        </w:rPr>
        <w:t xml:space="preserve"> </w:t>
      </w:r>
      <w:r w:rsidRPr="0031173F">
        <w:rPr>
          <w:rFonts w:ascii="Arial" w:hAnsi="Arial" w:cs="Fanan" w:hint="eastAsia"/>
          <w:b/>
          <w:bCs/>
          <w:sz w:val="28"/>
          <w:szCs w:val="28"/>
          <w:rtl/>
        </w:rPr>
        <w:t>وَانْقَلَبُوا</w:t>
      </w:r>
      <w:r w:rsidRPr="0031173F">
        <w:rPr>
          <w:rFonts w:ascii="Arial" w:hAnsi="Arial" w:cs="Fanan"/>
          <w:b/>
          <w:bCs/>
          <w:sz w:val="28"/>
          <w:szCs w:val="28"/>
          <w:rtl/>
        </w:rPr>
        <w:t xml:space="preserve"> </w:t>
      </w:r>
      <w:r w:rsidRPr="0031173F">
        <w:rPr>
          <w:rFonts w:ascii="Arial" w:hAnsi="Arial" w:cs="Fanan" w:hint="eastAsia"/>
          <w:b/>
          <w:bCs/>
          <w:sz w:val="28"/>
          <w:szCs w:val="28"/>
          <w:rtl/>
        </w:rPr>
        <w:t>صَاغِرِينَ</w:t>
      </w:r>
      <w:r w:rsidRPr="0031173F">
        <w:rPr>
          <w:rFonts w:ascii="Traditional Arabic" w:cs="Fanan"/>
          <w:b/>
          <w:bCs/>
          <w:color w:val="000000"/>
          <w:sz w:val="28"/>
          <w:szCs w:val="28"/>
          <w:rtl/>
        </w:rPr>
        <w:t xml:space="preserve"> </w:t>
      </w:r>
      <w:r w:rsidRPr="0031173F">
        <w:rPr>
          <w:rFonts w:ascii="Arial" w:hAnsi="Arial" w:cs="Fanan" w:hint="cs"/>
          <w:b/>
          <w:bCs/>
          <w:sz w:val="28"/>
          <w:szCs w:val="28"/>
          <w:rtl/>
        </w:rPr>
        <w:t xml:space="preserve"> </w:t>
      </w:r>
      <w:r w:rsidRPr="0031173F">
        <w:rPr>
          <w:rFonts w:ascii="Arial" w:hAnsi="Arial" w:cs="Fanan"/>
          <w:sz w:val="28"/>
          <w:szCs w:val="28"/>
        </w:rPr>
        <w:sym w:font="AGA Arabesque" w:char="F05B"/>
      </w:r>
      <w:r w:rsidRPr="0031173F">
        <w:rPr>
          <w:rFonts w:ascii="Arial" w:hAnsi="Arial" w:cs="Fanan" w:hint="cs"/>
          <w:sz w:val="28"/>
          <w:szCs w:val="28"/>
          <w:rtl/>
        </w:rPr>
        <w:t xml:space="preserve">[الأعراف ـ 118و119]. </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lang w:bidi="ar-EG"/>
        </w:rPr>
        <w:t>و</w:t>
      </w:r>
      <w:r w:rsidRPr="0031173F">
        <w:rPr>
          <w:rFonts w:ascii="Arial" w:hAnsi="Arial" w:cs="Fanan" w:hint="cs"/>
          <w:sz w:val="28"/>
          <w:szCs w:val="28"/>
          <w:rtl/>
        </w:rPr>
        <w:t>عليه فسحر كل ساحر يبطله الله  ـ عز وجل ـ</w:t>
      </w:r>
      <w:r w:rsidRPr="0031173F">
        <w:rPr>
          <w:rFonts w:ascii="Arial" w:hAnsi="Arial" w:cs="Fanan" w:hint="cs"/>
          <w:sz w:val="28"/>
          <w:szCs w:val="28"/>
          <w:rtl/>
          <w:lang w:bidi="ar-EG"/>
        </w:rPr>
        <w:t xml:space="preserve"> </w:t>
      </w:r>
      <w:r w:rsidRPr="0031173F">
        <w:rPr>
          <w:rFonts w:ascii="Arial" w:hAnsi="Arial" w:cs="Fanan" w:hint="cs"/>
          <w:sz w:val="28"/>
          <w:szCs w:val="28"/>
          <w:rtl/>
        </w:rPr>
        <w:t>ويظهر بدلاً عنه الحق</w:t>
      </w:r>
      <w:r w:rsidRPr="0031173F">
        <w:rPr>
          <w:rFonts w:ascii="Arial" w:hAnsi="Arial" w:cs="Fanan" w:hint="cs"/>
          <w:sz w:val="28"/>
          <w:szCs w:val="28"/>
          <w:rtl/>
          <w:lang w:bidi="ar-EG"/>
        </w:rPr>
        <w:t>،</w:t>
      </w:r>
      <w:r w:rsidRPr="0031173F">
        <w:rPr>
          <w:rFonts w:ascii="Arial" w:hAnsi="Arial" w:cs="Fanan" w:hint="cs"/>
          <w:sz w:val="28"/>
          <w:szCs w:val="28"/>
          <w:rtl/>
        </w:rPr>
        <w:t xml:space="preserve"> فلا صلاح لسعي المفسدين</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لَا</w:t>
      </w:r>
      <w:r w:rsidRPr="0031173F">
        <w:rPr>
          <w:rFonts w:ascii="Arial" w:hAnsi="Arial" w:cs="Fanan"/>
          <w:b/>
          <w:bCs/>
          <w:sz w:val="28"/>
          <w:szCs w:val="28"/>
          <w:rtl/>
        </w:rPr>
        <w:t xml:space="preserve"> </w:t>
      </w:r>
      <w:r w:rsidRPr="0031173F">
        <w:rPr>
          <w:rFonts w:ascii="Arial" w:hAnsi="Arial" w:cs="Fanan" w:hint="eastAsia"/>
          <w:b/>
          <w:bCs/>
          <w:sz w:val="28"/>
          <w:szCs w:val="28"/>
          <w:rtl/>
        </w:rPr>
        <w:t>يُصْلِحُ</w:t>
      </w:r>
      <w:r w:rsidRPr="0031173F">
        <w:rPr>
          <w:rFonts w:ascii="Arial" w:hAnsi="Arial" w:cs="Fanan"/>
          <w:b/>
          <w:bCs/>
          <w:sz w:val="28"/>
          <w:szCs w:val="28"/>
          <w:rtl/>
        </w:rPr>
        <w:t xml:space="preserve"> </w:t>
      </w:r>
      <w:r w:rsidRPr="0031173F">
        <w:rPr>
          <w:rFonts w:ascii="Arial" w:hAnsi="Arial" w:cs="Fanan" w:hint="eastAsia"/>
          <w:b/>
          <w:bCs/>
          <w:sz w:val="28"/>
          <w:szCs w:val="28"/>
          <w:rtl/>
        </w:rPr>
        <w:t>عَمَلَ</w:t>
      </w:r>
      <w:r w:rsidRPr="0031173F">
        <w:rPr>
          <w:rFonts w:ascii="Arial" w:hAnsi="Arial" w:cs="Fanan"/>
          <w:b/>
          <w:bCs/>
          <w:sz w:val="28"/>
          <w:szCs w:val="28"/>
          <w:rtl/>
        </w:rPr>
        <w:t xml:space="preserve"> </w:t>
      </w:r>
      <w:r w:rsidRPr="0031173F">
        <w:rPr>
          <w:rFonts w:ascii="Arial" w:hAnsi="Arial" w:cs="Fanan" w:hint="eastAsia"/>
          <w:b/>
          <w:bCs/>
          <w:sz w:val="28"/>
          <w:szCs w:val="28"/>
          <w:rtl/>
        </w:rPr>
        <w:t>الْمُفْسِدِينَ</w:t>
      </w:r>
      <w:r w:rsidRPr="0031173F">
        <w:rPr>
          <w:rFonts w:ascii="Arial" w:hAnsi="Arial" w:cs="Fanan"/>
          <w:b/>
          <w:bCs/>
          <w:sz w:val="28"/>
          <w:szCs w:val="28"/>
          <w:rtl/>
        </w:rPr>
        <w:t xml:space="preserve"> </w:t>
      </w:r>
      <w:r w:rsidRPr="0031173F">
        <w:rPr>
          <w:rFonts w:ascii="Arial" w:hAnsi="Arial" w:cs="Fanan" w:hint="cs"/>
          <w:b/>
          <w:bCs/>
          <w:sz w:val="28"/>
          <w:szCs w:val="28"/>
          <w:rtl/>
        </w:rPr>
        <w:t xml:space="preserve"> </w:t>
      </w:r>
      <w:r w:rsidRPr="0031173F">
        <w:rPr>
          <w:rFonts w:ascii="Arial" w:hAnsi="Arial" w:cs="Fanan"/>
          <w:sz w:val="28"/>
          <w:szCs w:val="28"/>
        </w:rPr>
        <w:sym w:font="AGA Arabesque" w:char="F05B"/>
      </w:r>
      <w:r w:rsidRPr="0031173F">
        <w:rPr>
          <w:rFonts w:ascii="Arial" w:hAnsi="Arial" w:cs="Fanan" w:hint="cs"/>
          <w:sz w:val="28"/>
          <w:szCs w:val="28"/>
          <w:rtl/>
          <w:lang w:bidi="ar-EG"/>
        </w:rPr>
        <w:t xml:space="preserve"> </w:t>
      </w:r>
      <w:r w:rsidRPr="0031173F">
        <w:rPr>
          <w:rFonts w:ascii="Arial" w:hAnsi="Arial" w:cs="Fanan" w:hint="cs"/>
          <w:sz w:val="28"/>
          <w:szCs w:val="28"/>
          <w:rtl/>
        </w:rPr>
        <w:t>فمن التجأ إلى الله بصدق ويقين وتصديق لوعده ولكلامه ـ جل وعلاـ في كتابه</w:t>
      </w:r>
      <w:r w:rsidRPr="0031173F">
        <w:rPr>
          <w:rFonts w:ascii="Arial" w:hAnsi="Arial" w:cs="Fanan" w:hint="cs"/>
          <w:sz w:val="28"/>
          <w:szCs w:val="28"/>
          <w:rtl/>
          <w:lang w:bidi="ar-EG"/>
        </w:rPr>
        <w:t>،</w:t>
      </w:r>
      <w:r w:rsidRPr="0031173F">
        <w:rPr>
          <w:rFonts w:ascii="Arial" w:hAnsi="Arial" w:cs="Fanan" w:hint="cs"/>
          <w:sz w:val="28"/>
          <w:szCs w:val="28"/>
          <w:rtl/>
        </w:rPr>
        <w:t xml:space="preserve"> فن</w:t>
      </w:r>
      <w:r w:rsidRPr="0031173F">
        <w:rPr>
          <w:rFonts w:ascii="Arial" w:hAnsi="Arial" w:cs="Fanan" w:hint="cs"/>
          <w:sz w:val="28"/>
          <w:szCs w:val="28"/>
          <w:rtl/>
          <w:lang w:bidi="ar-EG"/>
        </w:rPr>
        <w:t>هاية</w:t>
      </w:r>
      <w:r w:rsidRPr="0031173F">
        <w:rPr>
          <w:rFonts w:ascii="Arial" w:hAnsi="Arial" w:cs="Fanan" w:hint="cs"/>
          <w:sz w:val="28"/>
          <w:szCs w:val="28"/>
          <w:rtl/>
        </w:rPr>
        <w:t xml:space="preserve"> السحر البطلان</w:t>
      </w:r>
      <w:r w:rsidRPr="0031173F">
        <w:rPr>
          <w:rFonts w:ascii="Arial" w:hAnsi="Arial" w:cs="Fanan" w:hint="cs"/>
          <w:sz w:val="28"/>
          <w:szCs w:val="28"/>
          <w:rtl/>
          <w:lang w:bidi="ar-EG"/>
        </w:rPr>
        <w:t xml:space="preserve"> </w:t>
      </w:r>
      <w:r w:rsidRPr="0031173F">
        <w:rPr>
          <w:rFonts w:ascii="Arial" w:hAnsi="Arial" w:cs="Fanan" w:hint="cs"/>
          <w:sz w:val="28"/>
          <w:szCs w:val="28"/>
          <w:rtl/>
        </w:rPr>
        <w:t>وذهاب أثره، فله الحمد والمنة</w:t>
      </w:r>
      <w:r w:rsidRPr="0031173F">
        <w:rPr>
          <w:rFonts w:ascii="Arial" w:hAnsi="Arial" w:cs="Fanan" w:hint="cs"/>
          <w:sz w:val="28"/>
          <w:szCs w:val="28"/>
          <w:rtl/>
          <w:lang w:bidi="ar-EG"/>
        </w:rPr>
        <w:t>،</w:t>
      </w:r>
      <w:r w:rsidRPr="0031173F">
        <w:rPr>
          <w:rFonts w:ascii="Arial" w:hAnsi="Arial" w:cs="Fanan" w:hint="cs"/>
          <w:sz w:val="28"/>
          <w:szCs w:val="28"/>
          <w:rtl/>
        </w:rPr>
        <w:t xml:space="preserve"> فلا يضعفن المبتلى بالسحر، وقد تيقن كلام الله وصدق وعده أمام زخرفة الباطل وكيد الساحر وتلاعب الجن والشياطين  .</w:t>
      </w:r>
    </w:p>
    <w:p w:rsidR="0031173F" w:rsidRPr="0031173F" w:rsidRDefault="0031173F" w:rsidP="0031173F">
      <w:pPr>
        <w:ind w:firstLine="720"/>
        <w:jc w:val="lowKashida"/>
        <w:rPr>
          <w:rFonts w:ascii="Arial" w:hAnsi="Arial" w:cs="Fanan"/>
          <w:b/>
          <w:bCs/>
          <w:sz w:val="28"/>
          <w:szCs w:val="28"/>
          <w:rtl/>
        </w:rPr>
      </w:pPr>
      <w:r w:rsidRPr="0031173F">
        <w:rPr>
          <w:rFonts w:ascii="Arial" w:hAnsi="Arial" w:cs="Fanan" w:hint="cs"/>
          <w:sz w:val="28"/>
          <w:szCs w:val="28"/>
          <w:rtl/>
        </w:rPr>
        <w:t xml:space="preserve"> فهذه الآيات وما بعدها آيات شفاء، كما ذكر الحافظ ابن كثير ـ رحمه الله ـ :(</w:t>
      </w:r>
      <w:r w:rsidRPr="0031173F">
        <w:rPr>
          <w:rFonts w:ascii="Arial" w:hAnsi="Arial" w:cs="Fanan"/>
          <w:sz w:val="28"/>
          <w:szCs w:val="28"/>
          <w:rtl/>
        </w:rPr>
        <w:t xml:space="preserve"> وقال ابن أبي حاتم</w:t>
      </w:r>
      <w:r w:rsidRPr="0031173F">
        <w:rPr>
          <w:rFonts w:ascii="Arial" w:hAnsi="Arial" w:cs="Fanan" w:hint="cs"/>
          <w:sz w:val="28"/>
          <w:szCs w:val="28"/>
          <w:rtl/>
          <w:lang w:bidi="ar-EG"/>
        </w:rPr>
        <w:t>،</w:t>
      </w:r>
      <w:r w:rsidRPr="0031173F">
        <w:rPr>
          <w:rFonts w:ascii="Arial" w:hAnsi="Arial" w:cs="Fanan"/>
          <w:sz w:val="28"/>
          <w:szCs w:val="28"/>
          <w:rtl/>
        </w:rPr>
        <w:t xml:space="preserve"> حدثنا محمد بن عمار بن الحارث</w:t>
      </w:r>
      <w:r w:rsidRPr="0031173F">
        <w:rPr>
          <w:rFonts w:ascii="Arial" w:hAnsi="Arial" w:cs="Fanan" w:hint="cs"/>
          <w:sz w:val="28"/>
          <w:szCs w:val="28"/>
          <w:rtl/>
          <w:lang w:bidi="ar-EG"/>
        </w:rPr>
        <w:t xml:space="preserve">، </w:t>
      </w:r>
      <w:r w:rsidRPr="0031173F">
        <w:rPr>
          <w:rFonts w:ascii="Arial" w:hAnsi="Arial" w:cs="Fanan"/>
          <w:sz w:val="28"/>
          <w:szCs w:val="28"/>
          <w:rtl/>
        </w:rPr>
        <w:t>حدثنا عبد الرحمن يعني</w:t>
      </w:r>
      <w:r w:rsidRPr="0031173F">
        <w:rPr>
          <w:rFonts w:ascii="Arial" w:hAnsi="Arial" w:cs="Fanan" w:hint="cs"/>
          <w:sz w:val="28"/>
          <w:szCs w:val="28"/>
          <w:rtl/>
          <w:lang w:bidi="ar-EG"/>
        </w:rPr>
        <w:t xml:space="preserve"> </w:t>
      </w:r>
      <w:r w:rsidRPr="0031173F">
        <w:rPr>
          <w:rFonts w:ascii="Arial" w:hAnsi="Arial" w:cs="Fanan"/>
          <w:sz w:val="28"/>
          <w:szCs w:val="28"/>
          <w:rtl/>
        </w:rPr>
        <w:t>الدشتكي</w:t>
      </w:r>
      <w:r w:rsidRPr="0031173F">
        <w:rPr>
          <w:rFonts w:ascii="Arial" w:hAnsi="Arial" w:cs="Fanan" w:hint="cs"/>
          <w:sz w:val="28"/>
          <w:szCs w:val="28"/>
          <w:rtl/>
          <w:lang w:bidi="ar-EG"/>
        </w:rPr>
        <w:t xml:space="preserve">، </w:t>
      </w:r>
      <w:r w:rsidRPr="0031173F">
        <w:rPr>
          <w:rFonts w:ascii="Arial" w:hAnsi="Arial" w:cs="Fanan"/>
          <w:sz w:val="28"/>
          <w:szCs w:val="28"/>
          <w:rtl/>
        </w:rPr>
        <w:t>أخبرنا أبو جعفر الرازي</w:t>
      </w:r>
      <w:r w:rsidRPr="0031173F">
        <w:rPr>
          <w:rFonts w:ascii="Arial" w:hAnsi="Arial" w:cs="Fanan" w:hint="cs"/>
          <w:sz w:val="28"/>
          <w:szCs w:val="28"/>
          <w:rtl/>
        </w:rPr>
        <w:t>،</w:t>
      </w:r>
      <w:r w:rsidRPr="0031173F">
        <w:rPr>
          <w:rFonts w:ascii="Arial" w:hAnsi="Arial" w:cs="Fanan"/>
          <w:sz w:val="28"/>
          <w:szCs w:val="28"/>
          <w:rtl/>
        </w:rPr>
        <w:t xml:space="preserve"> عن ليث وهو ابن أبي سليم قال</w:t>
      </w:r>
      <w:r w:rsidRPr="0031173F">
        <w:rPr>
          <w:rFonts w:ascii="Arial" w:hAnsi="Arial" w:cs="Fanan" w:hint="cs"/>
          <w:sz w:val="28"/>
          <w:szCs w:val="28"/>
          <w:rtl/>
          <w:lang w:bidi="ar-EG"/>
        </w:rPr>
        <w:t>:</w:t>
      </w:r>
      <w:r w:rsidRPr="0031173F">
        <w:rPr>
          <w:rFonts w:ascii="Arial" w:hAnsi="Arial" w:cs="Fanan"/>
          <w:sz w:val="28"/>
          <w:szCs w:val="28"/>
          <w:rtl/>
        </w:rPr>
        <w:t xml:space="preserve"> بلغني أن ه</w:t>
      </w:r>
      <w:r w:rsidRPr="0031173F">
        <w:rPr>
          <w:rFonts w:ascii="Arial" w:hAnsi="Arial" w:cs="Fanan" w:hint="cs"/>
          <w:sz w:val="28"/>
          <w:szCs w:val="28"/>
          <w:rtl/>
          <w:lang w:bidi="ar-EG"/>
        </w:rPr>
        <w:t>ذه</w:t>
      </w:r>
      <w:r w:rsidRPr="0031173F">
        <w:rPr>
          <w:rFonts w:ascii="Arial" w:hAnsi="Arial" w:cs="Fanan"/>
          <w:sz w:val="28"/>
          <w:szCs w:val="28"/>
          <w:rtl/>
        </w:rPr>
        <w:t xml:space="preserve"> الآيات شفاء من السحر بإذن الله تعالى</w:t>
      </w:r>
      <w:r w:rsidRPr="0031173F">
        <w:rPr>
          <w:rFonts w:ascii="Arial" w:hAnsi="Arial" w:cs="Fanan" w:hint="cs"/>
          <w:sz w:val="28"/>
          <w:szCs w:val="28"/>
          <w:rtl/>
          <w:lang w:bidi="ar-EG"/>
        </w:rPr>
        <w:t>،</w:t>
      </w:r>
      <w:r w:rsidRPr="0031173F">
        <w:rPr>
          <w:rFonts w:ascii="Arial" w:hAnsi="Arial" w:cs="Fanan"/>
          <w:sz w:val="28"/>
          <w:szCs w:val="28"/>
          <w:rtl/>
        </w:rPr>
        <w:t xml:space="preserve"> تقرأ في إناء فيه ماء ثم يصب على رأس المسحور</w:t>
      </w:r>
      <w:r w:rsidRPr="0031173F">
        <w:rPr>
          <w:rFonts w:ascii="Arial" w:hAnsi="Arial" w:cs="Fanan" w:hint="cs"/>
          <w:sz w:val="28"/>
          <w:szCs w:val="28"/>
          <w:rtl/>
          <w:lang w:bidi="ar-EG"/>
        </w:rPr>
        <w:t>،</w:t>
      </w:r>
      <w:r w:rsidRPr="0031173F">
        <w:rPr>
          <w:rFonts w:ascii="Arial" w:hAnsi="Arial" w:cs="Fanan"/>
          <w:sz w:val="28"/>
          <w:szCs w:val="28"/>
          <w:rtl/>
        </w:rPr>
        <w:t xml:space="preserve"> الآية التي من سورة يونس</w:t>
      </w:r>
      <w:r w:rsidRPr="0031173F">
        <w:rPr>
          <w:rFonts w:ascii="Arial" w:hAnsi="Arial" w:cs="Fanan" w:hint="cs"/>
          <w:sz w:val="28"/>
          <w:szCs w:val="28"/>
          <w:rtl/>
          <w:lang w:bidi="ar-EG"/>
        </w:rPr>
        <w:t>:</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eastAsia"/>
          <w:b/>
          <w:bCs/>
          <w:sz w:val="28"/>
          <w:szCs w:val="28"/>
          <w:rtl/>
        </w:rPr>
        <w:t>فَلَمَّا</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مُوسَى</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جِئْتُمْ</w:t>
      </w:r>
      <w:r w:rsidRPr="0031173F">
        <w:rPr>
          <w:rFonts w:ascii="Arial" w:hAnsi="Arial" w:cs="Fanan"/>
          <w:b/>
          <w:bCs/>
          <w:sz w:val="28"/>
          <w:szCs w:val="28"/>
          <w:rtl/>
        </w:rPr>
        <w:t xml:space="preserve"> </w:t>
      </w:r>
      <w:r w:rsidRPr="0031173F">
        <w:rPr>
          <w:rFonts w:ascii="Arial" w:hAnsi="Arial" w:cs="Fanan" w:hint="eastAsia"/>
          <w:b/>
          <w:bCs/>
          <w:sz w:val="28"/>
          <w:szCs w:val="28"/>
          <w:rtl/>
        </w:rPr>
        <w:t>بِهِ</w:t>
      </w:r>
      <w:r w:rsidRPr="0031173F">
        <w:rPr>
          <w:rFonts w:ascii="Arial" w:hAnsi="Arial" w:cs="Fanan"/>
          <w:b/>
          <w:bCs/>
          <w:sz w:val="28"/>
          <w:szCs w:val="28"/>
          <w:rtl/>
        </w:rPr>
        <w:t xml:space="preserve"> </w:t>
      </w:r>
      <w:r w:rsidRPr="0031173F">
        <w:rPr>
          <w:rFonts w:ascii="Arial" w:hAnsi="Arial" w:cs="Fanan" w:hint="eastAsia"/>
          <w:b/>
          <w:bCs/>
          <w:sz w:val="28"/>
          <w:szCs w:val="28"/>
          <w:rtl/>
        </w:rPr>
        <w:t>السِّحْرُ</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سَيُبْطِلُهُ</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لَا</w:t>
      </w:r>
      <w:r w:rsidRPr="0031173F">
        <w:rPr>
          <w:rFonts w:ascii="Arial" w:hAnsi="Arial" w:cs="Fanan"/>
          <w:b/>
          <w:bCs/>
          <w:sz w:val="28"/>
          <w:szCs w:val="28"/>
          <w:rtl/>
        </w:rPr>
        <w:t xml:space="preserve"> </w:t>
      </w:r>
      <w:r w:rsidRPr="0031173F">
        <w:rPr>
          <w:rFonts w:ascii="Arial" w:hAnsi="Arial" w:cs="Fanan" w:hint="eastAsia"/>
          <w:b/>
          <w:bCs/>
          <w:sz w:val="28"/>
          <w:szCs w:val="28"/>
          <w:rtl/>
        </w:rPr>
        <w:t>يُصْلِحُ</w:t>
      </w:r>
      <w:r w:rsidRPr="0031173F">
        <w:rPr>
          <w:rFonts w:ascii="Arial" w:hAnsi="Arial" w:cs="Fanan"/>
          <w:b/>
          <w:bCs/>
          <w:sz w:val="28"/>
          <w:szCs w:val="28"/>
          <w:rtl/>
        </w:rPr>
        <w:t xml:space="preserve"> </w:t>
      </w:r>
      <w:r w:rsidRPr="0031173F">
        <w:rPr>
          <w:rFonts w:ascii="Arial" w:hAnsi="Arial" w:cs="Fanan" w:hint="eastAsia"/>
          <w:b/>
          <w:bCs/>
          <w:sz w:val="28"/>
          <w:szCs w:val="28"/>
          <w:rtl/>
        </w:rPr>
        <w:t>عَمَلَ</w:t>
      </w:r>
      <w:r w:rsidRPr="0031173F">
        <w:rPr>
          <w:rFonts w:ascii="Arial" w:hAnsi="Arial" w:cs="Fanan"/>
          <w:b/>
          <w:bCs/>
          <w:sz w:val="28"/>
          <w:szCs w:val="28"/>
          <w:rtl/>
        </w:rPr>
        <w:t xml:space="preserve"> </w:t>
      </w:r>
      <w:r w:rsidRPr="0031173F">
        <w:rPr>
          <w:rFonts w:ascii="Arial" w:hAnsi="Arial" w:cs="Fanan" w:hint="eastAsia"/>
          <w:b/>
          <w:bCs/>
          <w:sz w:val="28"/>
          <w:szCs w:val="28"/>
          <w:rtl/>
        </w:rPr>
        <w:t>الْمُفْسِدِينَ</w:t>
      </w:r>
      <w:r w:rsidRPr="0031173F">
        <w:rPr>
          <w:rFonts w:ascii="Arial" w:hAnsi="Arial" w:cs="Fanan" w:hint="cs"/>
          <w:b/>
          <w:bCs/>
          <w:sz w:val="28"/>
          <w:szCs w:val="28"/>
          <w:rtl/>
        </w:rPr>
        <w:t xml:space="preserve"> </w:t>
      </w:r>
      <w:r w:rsidRPr="0031173F">
        <w:rPr>
          <w:rFonts w:ascii="Arial" w:hAnsi="Arial" w:cs="Fanan" w:hint="eastAsia"/>
          <w:b/>
          <w:bCs/>
          <w:sz w:val="28"/>
          <w:szCs w:val="28"/>
          <w:rtl/>
        </w:rPr>
        <w:t>وَيُحِقُّ</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الْحَقَّ</w:t>
      </w:r>
      <w:r w:rsidRPr="0031173F">
        <w:rPr>
          <w:rFonts w:ascii="Arial" w:hAnsi="Arial" w:cs="Fanan"/>
          <w:b/>
          <w:bCs/>
          <w:sz w:val="28"/>
          <w:szCs w:val="28"/>
          <w:rtl/>
        </w:rPr>
        <w:t xml:space="preserve"> </w:t>
      </w:r>
      <w:r w:rsidRPr="0031173F">
        <w:rPr>
          <w:rFonts w:ascii="Arial" w:hAnsi="Arial" w:cs="Fanan" w:hint="eastAsia"/>
          <w:b/>
          <w:bCs/>
          <w:sz w:val="28"/>
          <w:szCs w:val="28"/>
          <w:rtl/>
        </w:rPr>
        <w:t>بِكَلِمَاتِهِ</w:t>
      </w:r>
      <w:r w:rsidRPr="0031173F">
        <w:rPr>
          <w:rFonts w:ascii="Arial" w:hAnsi="Arial" w:cs="Fanan"/>
          <w:b/>
          <w:bCs/>
          <w:sz w:val="28"/>
          <w:szCs w:val="28"/>
          <w:rtl/>
        </w:rPr>
        <w:t xml:space="preserve"> </w:t>
      </w:r>
      <w:r w:rsidRPr="0031173F">
        <w:rPr>
          <w:rFonts w:ascii="Arial" w:hAnsi="Arial" w:cs="Fanan" w:hint="eastAsia"/>
          <w:b/>
          <w:bCs/>
          <w:sz w:val="28"/>
          <w:szCs w:val="28"/>
          <w:rtl/>
        </w:rPr>
        <w:t>وَلَوْ</w:t>
      </w:r>
      <w:r w:rsidRPr="0031173F">
        <w:rPr>
          <w:rFonts w:ascii="Arial" w:hAnsi="Arial" w:cs="Fanan"/>
          <w:b/>
          <w:bCs/>
          <w:sz w:val="28"/>
          <w:szCs w:val="28"/>
          <w:rtl/>
        </w:rPr>
        <w:t xml:space="preserve"> </w:t>
      </w:r>
      <w:r w:rsidRPr="0031173F">
        <w:rPr>
          <w:rFonts w:ascii="Arial" w:hAnsi="Arial" w:cs="Fanan" w:hint="eastAsia"/>
          <w:b/>
          <w:bCs/>
          <w:sz w:val="28"/>
          <w:szCs w:val="28"/>
          <w:rtl/>
        </w:rPr>
        <w:t>كَرِهَ</w:t>
      </w:r>
      <w:r w:rsidRPr="0031173F">
        <w:rPr>
          <w:rFonts w:ascii="Arial" w:hAnsi="Arial" w:cs="Fanan"/>
          <w:b/>
          <w:bCs/>
          <w:sz w:val="28"/>
          <w:szCs w:val="28"/>
          <w:rtl/>
        </w:rPr>
        <w:t xml:space="preserve"> </w:t>
      </w:r>
      <w:r w:rsidRPr="0031173F">
        <w:rPr>
          <w:rFonts w:ascii="Arial" w:hAnsi="Arial" w:cs="Fanan" w:hint="eastAsia"/>
          <w:b/>
          <w:bCs/>
          <w:sz w:val="28"/>
          <w:szCs w:val="28"/>
          <w:rtl/>
        </w:rPr>
        <w:t>الْمُجْرِمُونَ</w:t>
      </w:r>
      <w:r w:rsidRPr="0031173F">
        <w:rPr>
          <w:rFonts w:ascii="Arial" w:hAnsi="Arial" w:cs="Fanan"/>
          <w:sz w:val="28"/>
          <w:szCs w:val="28"/>
        </w:rPr>
        <w:sym w:font="AGA Arabesque" w:char="F05B"/>
      </w:r>
      <w:r w:rsidRPr="0031173F">
        <w:rPr>
          <w:rFonts w:ascii="Arial" w:hAnsi="Arial" w:cs="Fanan"/>
          <w:sz w:val="28"/>
          <w:szCs w:val="28"/>
          <w:rtl/>
        </w:rPr>
        <w:t xml:space="preserve"> والآية الأخرى</w:t>
      </w:r>
      <w:r w:rsidRPr="0031173F">
        <w:rPr>
          <w:rFonts w:ascii="Arial" w:hAnsi="Arial" w:cs="Fanan" w:hint="cs"/>
          <w:sz w:val="28"/>
          <w:szCs w:val="28"/>
          <w:rtl/>
          <w:lang w:bidi="ar-EG"/>
        </w:rPr>
        <w:t>:</w:t>
      </w:r>
      <w:r w:rsidRPr="0031173F">
        <w:rPr>
          <w:rFonts w:ascii="Arial" w:hAnsi="Arial" w:cs="Fanan"/>
          <w:sz w:val="28"/>
          <w:szCs w:val="28"/>
          <w:rtl/>
        </w:rPr>
        <w:t xml:space="preserve"> </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ascii="Arial" w:hAnsi="Arial" w:cs="Fanan" w:hint="eastAsia"/>
          <w:b/>
          <w:bCs/>
          <w:sz w:val="28"/>
          <w:szCs w:val="28"/>
          <w:rtl/>
        </w:rPr>
        <w:t>فَوَقَعَ</w:t>
      </w:r>
      <w:r w:rsidRPr="0031173F">
        <w:rPr>
          <w:rFonts w:ascii="Arial" w:hAnsi="Arial" w:cs="Fanan"/>
          <w:b/>
          <w:bCs/>
          <w:sz w:val="28"/>
          <w:szCs w:val="28"/>
          <w:rtl/>
        </w:rPr>
        <w:t xml:space="preserve"> </w:t>
      </w:r>
      <w:r w:rsidRPr="0031173F">
        <w:rPr>
          <w:rFonts w:ascii="Arial" w:hAnsi="Arial" w:cs="Fanan" w:hint="eastAsia"/>
          <w:b/>
          <w:bCs/>
          <w:sz w:val="28"/>
          <w:szCs w:val="28"/>
          <w:rtl/>
        </w:rPr>
        <w:t>الْحَقُّ</w:t>
      </w:r>
      <w:r w:rsidRPr="0031173F">
        <w:rPr>
          <w:rFonts w:ascii="Arial" w:hAnsi="Arial" w:cs="Fanan"/>
          <w:b/>
          <w:bCs/>
          <w:sz w:val="28"/>
          <w:szCs w:val="28"/>
          <w:rtl/>
        </w:rPr>
        <w:t xml:space="preserve"> </w:t>
      </w:r>
      <w:r w:rsidRPr="0031173F">
        <w:rPr>
          <w:rFonts w:ascii="Arial" w:hAnsi="Arial" w:cs="Fanan" w:hint="eastAsia"/>
          <w:b/>
          <w:bCs/>
          <w:sz w:val="28"/>
          <w:szCs w:val="28"/>
          <w:rtl/>
        </w:rPr>
        <w:t>وَبَطَلَ</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كَانُوا</w:t>
      </w:r>
      <w:r w:rsidRPr="0031173F">
        <w:rPr>
          <w:rFonts w:ascii="Arial" w:hAnsi="Arial" w:cs="Fanan"/>
          <w:b/>
          <w:bCs/>
          <w:sz w:val="28"/>
          <w:szCs w:val="28"/>
          <w:rtl/>
        </w:rPr>
        <w:t xml:space="preserve"> </w:t>
      </w:r>
      <w:r w:rsidRPr="0031173F">
        <w:rPr>
          <w:rFonts w:ascii="Arial" w:hAnsi="Arial" w:cs="Fanan" w:hint="eastAsia"/>
          <w:b/>
          <w:bCs/>
          <w:sz w:val="28"/>
          <w:szCs w:val="28"/>
          <w:rtl/>
        </w:rPr>
        <w:t>يَعْمَلُونَ</w:t>
      </w:r>
      <w:r w:rsidRPr="0031173F">
        <w:rPr>
          <w:rFonts w:ascii="Traditional Arabic" w:cs="Fanan"/>
          <w:b/>
          <w:bCs/>
          <w:color w:val="000000"/>
          <w:sz w:val="28"/>
          <w:szCs w:val="28"/>
          <w:rtl/>
        </w:rPr>
        <w:t xml:space="preserve"> </w:t>
      </w:r>
      <w:r w:rsidRPr="0031173F">
        <w:rPr>
          <w:rFonts w:ascii="Arial" w:hAnsi="Arial" w:cs="Fanan"/>
          <w:sz w:val="28"/>
          <w:szCs w:val="28"/>
        </w:rPr>
        <w:sym w:font="AGA Arabesque" w:char="F05B"/>
      </w:r>
      <w:r w:rsidRPr="0031173F">
        <w:rPr>
          <w:rFonts w:ascii="Arial" w:hAnsi="Arial" w:cs="Fanan" w:hint="cs"/>
          <w:sz w:val="28"/>
          <w:szCs w:val="28"/>
          <w:rtl/>
        </w:rPr>
        <w:t>[الأعراف ـ118]</w:t>
      </w:r>
      <w:r w:rsidRPr="0031173F">
        <w:rPr>
          <w:rFonts w:ascii="Arial" w:hAnsi="Arial" w:cs="Fanan"/>
          <w:sz w:val="28"/>
          <w:szCs w:val="28"/>
          <w:rtl/>
        </w:rPr>
        <w:t xml:space="preserve">  إلى آخر أربع آيات</w:t>
      </w:r>
      <w:r w:rsidRPr="0031173F">
        <w:rPr>
          <w:rFonts w:ascii="Arial" w:hAnsi="Arial" w:cs="Fanan" w:hint="cs"/>
          <w:sz w:val="28"/>
          <w:szCs w:val="28"/>
          <w:rtl/>
          <w:lang w:bidi="ar-EG"/>
        </w:rPr>
        <w:t>،</w:t>
      </w:r>
      <w:r w:rsidRPr="0031173F">
        <w:rPr>
          <w:rFonts w:ascii="Arial" w:hAnsi="Arial" w:cs="Fanan"/>
          <w:sz w:val="28"/>
          <w:szCs w:val="28"/>
          <w:rtl/>
        </w:rPr>
        <w:t xml:space="preserve"> وقوله</w:t>
      </w:r>
      <w:r w:rsidRPr="0031173F">
        <w:rPr>
          <w:rFonts w:ascii="Arial" w:hAnsi="Arial" w:cs="Fanan" w:hint="cs"/>
          <w:sz w:val="28"/>
          <w:szCs w:val="28"/>
          <w:rtl/>
        </w:rPr>
        <w:t>:</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sz w:val="28"/>
          <w:szCs w:val="28"/>
          <w:rtl/>
        </w:rPr>
        <w:t xml:space="preserve">  </w:t>
      </w:r>
      <w:r w:rsidRPr="0031173F">
        <w:rPr>
          <w:rFonts w:ascii="Arial" w:hAnsi="Arial" w:cs="Fanan" w:hint="eastAsia"/>
          <w:b/>
          <w:bCs/>
          <w:sz w:val="28"/>
          <w:szCs w:val="28"/>
          <w:rtl/>
        </w:rPr>
        <w:t>إِنَّمَا</w:t>
      </w:r>
      <w:r w:rsidRPr="0031173F">
        <w:rPr>
          <w:rFonts w:ascii="Arial" w:hAnsi="Arial" w:cs="Fanan"/>
          <w:b/>
          <w:bCs/>
          <w:sz w:val="28"/>
          <w:szCs w:val="28"/>
          <w:rtl/>
        </w:rPr>
        <w:t xml:space="preserve"> </w:t>
      </w:r>
      <w:r w:rsidRPr="0031173F">
        <w:rPr>
          <w:rFonts w:ascii="Arial" w:hAnsi="Arial" w:cs="Fanan" w:hint="eastAsia"/>
          <w:b/>
          <w:bCs/>
          <w:sz w:val="28"/>
          <w:szCs w:val="28"/>
          <w:rtl/>
        </w:rPr>
        <w:t>صَنَعُوا</w:t>
      </w:r>
      <w:r w:rsidRPr="0031173F">
        <w:rPr>
          <w:rFonts w:ascii="Arial" w:hAnsi="Arial" w:cs="Fanan"/>
          <w:b/>
          <w:bCs/>
          <w:sz w:val="28"/>
          <w:szCs w:val="28"/>
          <w:rtl/>
        </w:rPr>
        <w:t xml:space="preserve"> </w:t>
      </w:r>
      <w:r w:rsidRPr="0031173F">
        <w:rPr>
          <w:rFonts w:ascii="Arial" w:hAnsi="Arial" w:cs="Fanan" w:hint="eastAsia"/>
          <w:b/>
          <w:bCs/>
          <w:sz w:val="28"/>
          <w:szCs w:val="28"/>
          <w:rtl/>
        </w:rPr>
        <w:t>كَيْدُ</w:t>
      </w:r>
      <w:r w:rsidRPr="0031173F">
        <w:rPr>
          <w:rFonts w:ascii="Arial" w:hAnsi="Arial" w:cs="Fanan"/>
          <w:b/>
          <w:bCs/>
          <w:sz w:val="28"/>
          <w:szCs w:val="28"/>
          <w:rtl/>
        </w:rPr>
        <w:t xml:space="preserve"> </w:t>
      </w:r>
      <w:r w:rsidRPr="0031173F">
        <w:rPr>
          <w:rFonts w:ascii="Arial" w:hAnsi="Arial" w:cs="Fanan" w:hint="eastAsia"/>
          <w:b/>
          <w:bCs/>
          <w:sz w:val="28"/>
          <w:szCs w:val="28"/>
          <w:rtl/>
        </w:rPr>
        <w:t>سَاحِرٍ</w:t>
      </w:r>
      <w:r w:rsidRPr="0031173F">
        <w:rPr>
          <w:rFonts w:ascii="Arial" w:hAnsi="Arial" w:cs="Fanan"/>
          <w:b/>
          <w:bCs/>
          <w:sz w:val="28"/>
          <w:szCs w:val="28"/>
          <w:rtl/>
        </w:rPr>
        <w:t xml:space="preserve"> </w:t>
      </w:r>
      <w:r w:rsidRPr="0031173F">
        <w:rPr>
          <w:rFonts w:ascii="Arial" w:hAnsi="Arial" w:cs="Fanan" w:hint="eastAsia"/>
          <w:b/>
          <w:bCs/>
          <w:sz w:val="28"/>
          <w:szCs w:val="28"/>
          <w:rtl/>
        </w:rPr>
        <w:t>وَلَا</w:t>
      </w:r>
      <w:r w:rsidRPr="0031173F">
        <w:rPr>
          <w:rFonts w:ascii="Arial" w:hAnsi="Arial" w:cs="Fanan"/>
          <w:b/>
          <w:bCs/>
          <w:sz w:val="28"/>
          <w:szCs w:val="28"/>
          <w:rtl/>
        </w:rPr>
        <w:t xml:space="preserve"> </w:t>
      </w:r>
      <w:r w:rsidRPr="0031173F">
        <w:rPr>
          <w:rFonts w:ascii="Arial" w:hAnsi="Arial" w:cs="Fanan" w:hint="eastAsia"/>
          <w:b/>
          <w:bCs/>
          <w:sz w:val="28"/>
          <w:szCs w:val="28"/>
          <w:rtl/>
        </w:rPr>
        <w:t>يُفْلِحُ</w:t>
      </w:r>
      <w:r w:rsidRPr="0031173F">
        <w:rPr>
          <w:rFonts w:ascii="Arial" w:hAnsi="Arial" w:cs="Fanan"/>
          <w:b/>
          <w:bCs/>
          <w:sz w:val="28"/>
          <w:szCs w:val="28"/>
          <w:rtl/>
        </w:rPr>
        <w:t xml:space="preserve"> </w:t>
      </w:r>
      <w:r w:rsidRPr="0031173F">
        <w:rPr>
          <w:rFonts w:ascii="Arial" w:hAnsi="Arial" w:cs="Fanan" w:hint="eastAsia"/>
          <w:b/>
          <w:bCs/>
          <w:sz w:val="28"/>
          <w:szCs w:val="28"/>
          <w:rtl/>
        </w:rPr>
        <w:t>السَّاحِرُ</w:t>
      </w:r>
      <w:r w:rsidRPr="0031173F">
        <w:rPr>
          <w:rFonts w:ascii="Arial" w:hAnsi="Arial" w:cs="Fanan"/>
          <w:b/>
          <w:bCs/>
          <w:sz w:val="28"/>
          <w:szCs w:val="28"/>
          <w:rtl/>
        </w:rPr>
        <w:t xml:space="preserve"> </w:t>
      </w:r>
      <w:r w:rsidRPr="0031173F">
        <w:rPr>
          <w:rFonts w:ascii="Arial" w:hAnsi="Arial" w:cs="Fanan" w:hint="eastAsia"/>
          <w:b/>
          <w:bCs/>
          <w:sz w:val="28"/>
          <w:szCs w:val="28"/>
          <w:rtl/>
        </w:rPr>
        <w:t>حَيْثُ</w:t>
      </w:r>
      <w:r w:rsidRPr="0031173F">
        <w:rPr>
          <w:rFonts w:ascii="Arial" w:hAnsi="Arial" w:cs="Fanan"/>
          <w:b/>
          <w:bCs/>
          <w:sz w:val="28"/>
          <w:szCs w:val="28"/>
          <w:rtl/>
        </w:rPr>
        <w:t xml:space="preserve"> </w:t>
      </w:r>
      <w:r w:rsidRPr="0031173F">
        <w:rPr>
          <w:rFonts w:ascii="Arial" w:hAnsi="Arial" w:cs="Fanan" w:hint="eastAsia"/>
          <w:b/>
          <w:bCs/>
          <w:sz w:val="28"/>
          <w:szCs w:val="28"/>
          <w:rtl/>
        </w:rPr>
        <w:t>أَتَى</w:t>
      </w:r>
      <w:r w:rsidRPr="0031173F">
        <w:rPr>
          <w:rFonts w:ascii="Arial" w:hAnsi="Arial" w:cs="Fanan"/>
          <w:sz w:val="28"/>
          <w:szCs w:val="28"/>
        </w:rPr>
        <w:sym w:font="AGA Arabesque" w:char="F05B"/>
      </w:r>
      <w:r w:rsidRPr="0031173F">
        <w:rPr>
          <w:rFonts w:ascii="Arial" w:hAnsi="Arial" w:cs="Fanan" w:hint="cs"/>
          <w:sz w:val="28"/>
          <w:szCs w:val="28"/>
          <w:rtl/>
        </w:rPr>
        <w:t>[طه ـ69]</w:t>
      </w:r>
      <w:r w:rsidRPr="0031173F">
        <w:rPr>
          <w:rFonts w:ascii="Arial" w:hAnsi="Arial" w:cs="Fanan" w:hint="cs"/>
          <w:b/>
          <w:bCs/>
          <w:sz w:val="28"/>
          <w:szCs w:val="28"/>
          <w:rtl/>
        </w:rPr>
        <w:t>.</w:t>
      </w:r>
    </w:p>
    <w:p w:rsidR="0031173F" w:rsidRPr="0031173F" w:rsidRDefault="0031173F" w:rsidP="0031173F">
      <w:pPr>
        <w:jc w:val="lowKashida"/>
        <w:rPr>
          <w:rFonts w:ascii="Arial" w:hAnsi="Arial" w:cs="Fanan"/>
          <w:b/>
          <w:bCs/>
          <w:sz w:val="28"/>
          <w:szCs w:val="28"/>
          <w:rtl/>
        </w:rPr>
      </w:pPr>
      <w:r w:rsidRPr="0031173F">
        <w:rPr>
          <w:rFonts w:ascii="Arial" w:hAnsi="Arial" w:cs="Fanan" w:hint="cs"/>
          <w:b/>
          <w:bCs/>
          <w:sz w:val="28"/>
          <w:szCs w:val="28"/>
          <w:rtl/>
        </w:rPr>
        <w:t>3-ما ورد من أن السحر هو الجبت:</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يقول تعالى:</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cs"/>
          <w:b/>
          <w:bCs/>
          <w:sz w:val="28"/>
          <w:szCs w:val="28"/>
          <w:rtl/>
        </w:rPr>
        <w:t>أَلَمْ تَرَ إِلَى الَّذِينَ أُوتُوا نَصِيباً مِنَ الْكِتَابِ يُؤْمِنُونَ بِالْجِبْتِ</w:t>
      </w:r>
      <w:r w:rsidRPr="0031173F">
        <w:rPr>
          <w:rFonts w:ascii="Arial" w:hAnsi="Arial" w:cs="Fanan" w:hint="cs"/>
          <w:b/>
          <w:bCs/>
          <w:sz w:val="28"/>
          <w:szCs w:val="28"/>
          <w:rtl/>
          <w:lang w:bidi="ar-EG"/>
        </w:rPr>
        <w:t xml:space="preserve"> </w:t>
      </w:r>
      <w:r w:rsidRPr="0031173F">
        <w:rPr>
          <w:rFonts w:ascii="Arial" w:hAnsi="Arial" w:cs="Fanan" w:hint="cs"/>
          <w:b/>
          <w:bCs/>
          <w:sz w:val="28"/>
          <w:szCs w:val="28"/>
          <w:rtl/>
        </w:rPr>
        <w:t>وَالطَّاغُوتِ</w:t>
      </w:r>
      <w:r w:rsidRPr="0031173F">
        <w:rPr>
          <w:rFonts w:ascii="Arial" w:hAnsi="Arial" w:cs="Fanan" w:hint="cs"/>
          <w:sz w:val="28"/>
          <w:szCs w:val="28"/>
          <w:rtl/>
        </w:rPr>
        <w:t xml:space="preserve"> </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 آل عمران ـ50]،حيث نقل الإمام البخاري ـ رحمه الله ـ :( قال عمر</w:t>
      </w:r>
      <w:r w:rsidRPr="0031173F">
        <w:rPr>
          <w:rFonts w:cs="Fanan" w:hint="cs"/>
          <w:sz w:val="28"/>
          <w:szCs w:val="28"/>
        </w:rPr>
        <w:sym w:font="AGA Arabesque" w:char="F074"/>
      </w:r>
      <w:r w:rsidRPr="0031173F">
        <w:rPr>
          <w:rFonts w:ascii="Arial" w:hAnsi="Arial" w:cs="Fanan" w:hint="cs"/>
          <w:sz w:val="28"/>
          <w:szCs w:val="28"/>
          <w:rtl/>
        </w:rPr>
        <w:t>: الجبت: السحر، والطاغوت: الشيطان.ا.هـ )</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3"/>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t>4-</w:t>
      </w:r>
      <w:r w:rsidRPr="0031173F">
        <w:rPr>
          <w:rFonts w:ascii="Arial" w:hAnsi="Arial" w:cs="Fanan" w:hint="cs"/>
          <w:b/>
          <w:bCs/>
          <w:sz w:val="28"/>
          <w:szCs w:val="28"/>
          <w:rtl/>
          <w:lang w:bidi="ar-EG"/>
        </w:rPr>
        <w:t xml:space="preserve"> </w:t>
      </w:r>
      <w:r w:rsidRPr="0031173F">
        <w:rPr>
          <w:rFonts w:ascii="Arial" w:hAnsi="Arial" w:cs="Fanan" w:hint="cs"/>
          <w:b/>
          <w:bCs/>
          <w:sz w:val="28"/>
          <w:szCs w:val="28"/>
          <w:rtl/>
        </w:rPr>
        <w:t>نفي الفلاح المطلق عن الساحر :</w:t>
      </w:r>
    </w:p>
    <w:p w:rsidR="0031173F" w:rsidRPr="0031173F" w:rsidRDefault="0031173F" w:rsidP="0031173F">
      <w:pPr>
        <w:ind w:firstLine="720"/>
        <w:rPr>
          <w:rFonts w:ascii="Arial" w:hAnsi="Arial" w:cs="Fanan"/>
          <w:b/>
          <w:bCs/>
          <w:sz w:val="28"/>
          <w:szCs w:val="28"/>
          <w:rtl/>
        </w:rPr>
      </w:pPr>
      <w:r w:rsidRPr="0031173F">
        <w:rPr>
          <w:rFonts w:ascii="Arial" w:hAnsi="Arial" w:cs="Fanan" w:hint="cs"/>
          <w:b/>
          <w:bCs/>
          <w:sz w:val="28"/>
          <w:szCs w:val="28"/>
          <w:rtl/>
        </w:rPr>
        <w:t>يقول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إِنَّمَا</w:t>
      </w:r>
      <w:r w:rsidRPr="0031173F">
        <w:rPr>
          <w:rFonts w:ascii="Arial" w:hAnsi="Arial" w:cs="Fanan"/>
          <w:b/>
          <w:bCs/>
          <w:sz w:val="28"/>
          <w:szCs w:val="28"/>
          <w:rtl/>
        </w:rPr>
        <w:t xml:space="preserve"> </w:t>
      </w:r>
      <w:r w:rsidRPr="0031173F">
        <w:rPr>
          <w:rFonts w:ascii="Arial" w:hAnsi="Arial" w:cs="Fanan" w:hint="eastAsia"/>
          <w:b/>
          <w:bCs/>
          <w:sz w:val="28"/>
          <w:szCs w:val="28"/>
          <w:rtl/>
        </w:rPr>
        <w:t>صَنَعُوا</w:t>
      </w:r>
      <w:r w:rsidRPr="0031173F">
        <w:rPr>
          <w:rFonts w:ascii="Arial" w:hAnsi="Arial" w:cs="Fanan"/>
          <w:b/>
          <w:bCs/>
          <w:sz w:val="28"/>
          <w:szCs w:val="28"/>
          <w:rtl/>
        </w:rPr>
        <w:t xml:space="preserve"> </w:t>
      </w:r>
      <w:r w:rsidRPr="0031173F">
        <w:rPr>
          <w:rFonts w:ascii="Arial" w:hAnsi="Arial" w:cs="Fanan" w:hint="eastAsia"/>
          <w:b/>
          <w:bCs/>
          <w:sz w:val="28"/>
          <w:szCs w:val="28"/>
          <w:rtl/>
        </w:rPr>
        <w:t>كَيْدُ</w:t>
      </w:r>
      <w:r w:rsidRPr="0031173F">
        <w:rPr>
          <w:rFonts w:ascii="Arial" w:hAnsi="Arial" w:cs="Fanan"/>
          <w:b/>
          <w:bCs/>
          <w:sz w:val="28"/>
          <w:szCs w:val="28"/>
          <w:rtl/>
        </w:rPr>
        <w:t xml:space="preserve"> </w:t>
      </w:r>
      <w:r w:rsidRPr="0031173F">
        <w:rPr>
          <w:rFonts w:ascii="Arial" w:hAnsi="Arial" w:cs="Fanan" w:hint="eastAsia"/>
          <w:b/>
          <w:bCs/>
          <w:sz w:val="28"/>
          <w:szCs w:val="28"/>
          <w:rtl/>
        </w:rPr>
        <w:t>سَاحِرٍ</w:t>
      </w:r>
      <w:r w:rsidRPr="0031173F">
        <w:rPr>
          <w:rFonts w:ascii="Arial" w:hAnsi="Arial" w:cs="Fanan"/>
          <w:b/>
          <w:bCs/>
          <w:sz w:val="28"/>
          <w:szCs w:val="28"/>
          <w:rtl/>
        </w:rPr>
        <w:t xml:space="preserve"> </w:t>
      </w:r>
      <w:r w:rsidRPr="0031173F">
        <w:rPr>
          <w:rFonts w:ascii="Arial" w:hAnsi="Arial" w:cs="Fanan" w:hint="eastAsia"/>
          <w:b/>
          <w:bCs/>
          <w:sz w:val="28"/>
          <w:szCs w:val="28"/>
          <w:rtl/>
        </w:rPr>
        <w:t>وَلَا</w:t>
      </w:r>
      <w:r w:rsidRPr="0031173F">
        <w:rPr>
          <w:rFonts w:ascii="Arial" w:hAnsi="Arial" w:cs="Fanan"/>
          <w:b/>
          <w:bCs/>
          <w:sz w:val="28"/>
          <w:szCs w:val="28"/>
          <w:rtl/>
        </w:rPr>
        <w:t xml:space="preserve"> </w:t>
      </w:r>
      <w:r w:rsidRPr="0031173F">
        <w:rPr>
          <w:rFonts w:ascii="Arial" w:hAnsi="Arial" w:cs="Fanan" w:hint="eastAsia"/>
          <w:b/>
          <w:bCs/>
          <w:sz w:val="28"/>
          <w:szCs w:val="28"/>
          <w:rtl/>
        </w:rPr>
        <w:t>يُفْلِحُ</w:t>
      </w:r>
      <w:r w:rsidRPr="0031173F">
        <w:rPr>
          <w:rFonts w:ascii="Arial" w:hAnsi="Arial" w:cs="Fanan"/>
          <w:b/>
          <w:bCs/>
          <w:sz w:val="28"/>
          <w:szCs w:val="28"/>
          <w:rtl/>
        </w:rPr>
        <w:t xml:space="preserve"> </w:t>
      </w:r>
      <w:r w:rsidRPr="0031173F">
        <w:rPr>
          <w:rFonts w:ascii="Arial" w:hAnsi="Arial" w:cs="Fanan" w:hint="eastAsia"/>
          <w:b/>
          <w:bCs/>
          <w:sz w:val="28"/>
          <w:szCs w:val="28"/>
          <w:rtl/>
        </w:rPr>
        <w:t>السَّاحِرُ</w:t>
      </w:r>
      <w:r w:rsidRPr="0031173F">
        <w:rPr>
          <w:rFonts w:ascii="Arial" w:hAnsi="Arial" w:cs="Fanan"/>
          <w:b/>
          <w:bCs/>
          <w:sz w:val="28"/>
          <w:szCs w:val="28"/>
          <w:rtl/>
        </w:rPr>
        <w:t xml:space="preserve"> </w:t>
      </w:r>
      <w:r w:rsidRPr="0031173F">
        <w:rPr>
          <w:rFonts w:ascii="Arial" w:hAnsi="Arial" w:cs="Fanan" w:hint="eastAsia"/>
          <w:b/>
          <w:bCs/>
          <w:sz w:val="28"/>
          <w:szCs w:val="28"/>
          <w:rtl/>
        </w:rPr>
        <w:t>حَيْثُ</w:t>
      </w:r>
      <w:r w:rsidRPr="0031173F">
        <w:rPr>
          <w:rFonts w:ascii="Arial" w:hAnsi="Arial" w:cs="Fanan"/>
          <w:b/>
          <w:bCs/>
          <w:sz w:val="28"/>
          <w:szCs w:val="28"/>
          <w:rtl/>
        </w:rPr>
        <w:t xml:space="preserve"> </w:t>
      </w:r>
      <w:r w:rsidRPr="0031173F">
        <w:rPr>
          <w:rFonts w:ascii="Arial" w:hAnsi="Arial" w:cs="Fanan" w:hint="eastAsia"/>
          <w:b/>
          <w:bCs/>
          <w:sz w:val="28"/>
          <w:szCs w:val="28"/>
          <w:rtl/>
        </w:rPr>
        <w:t>أَتَى</w:t>
      </w:r>
      <w:r w:rsidRPr="0031173F">
        <w:rPr>
          <w:rFonts w:ascii="Arial" w:hAnsi="Arial" w:cs="Fanan"/>
          <w:sz w:val="28"/>
          <w:szCs w:val="28"/>
        </w:rPr>
        <w:sym w:font="AGA Arabesque" w:char="F05B"/>
      </w:r>
      <w:r w:rsidRPr="0031173F">
        <w:rPr>
          <w:rFonts w:ascii="Arial" w:hAnsi="Arial" w:cs="Fanan" w:hint="cs"/>
          <w:sz w:val="28"/>
          <w:szCs w:val="28"/>
          <w:rtl/>
        </w:rPr>
        <w:t>[طه ـ69]</w:t>
      </w:r>
      <w:r w:rsidRPr="0031173F">
        <w:rPr>
          <w:rFonts w:ascii="Arial" w:hAnsi="Arial" w:cs="Fanan" w:hint="cs"/>
          <w:b/>
          <w:bCs/>
          <w:sz w:val="28"/>
          <w:szCs w:val="28"/>
          <w:rtl/>
        </w:rPr>
        <w:t>.</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lastRenderedPageBreak/>
        <w:t>5-ما دلت عليه الآيات من تنوع صور السحر :</w:t>
      </w:r>
    </w:p>
    <w:p w:rsidR="0031173F" w:rsidRPr="0031173F" w:rsidRDefault="0031173F" w:rsidP="0031173F">
      <w:pPr>
        <w:ind w:left="349" w:hanging="349"/>
        <w:jc w:val="lowKashida"/>
        <w:rPr>
          <w:rFonts w:ascii="Arial" w:hAnsi="Arial" w:cs="Fanan"/>
          <w:sz w:val="28"/>
          <w:szCs w:val="28"/>
          <w:rtl/>
        </w:rPr>
      </w:pPr>
      <w:r w:rsidRPr="0031173F">
        <w:rPr>
          <w:rFonts w:ascii="Arial" w:hAnsi="Arial" w:cs="Fanan" w:hint="cs"/>
          <w:sz w:val="28"/>
          <w:szCs w:val="28"/>
          <w:rtl/>
        </w:rPr>
        <w:t>ا-السحر قد يكون عظيماً،يقول تعالى</w:t>
      </w:r>
      <w:r w:rsidRPr="0031173F">
        <w:rPr>
          <w:rFonts w:ascii="Arial" w:hAnsi="Arial" w:cs="Fanan" w:hint="cs"/>
          <w:b/>
          <w:bCs/>
          <w:sz w:val="28"/>
          <w:szCs w:val="28"/>
          <w:rtl/>
        </w:rPr>
        <w:t>:</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فَلَمَّا</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سَحَرُوا</w:t>
      </w:r>
      <w:r w:rsidRPr="0031173F">
        <w:rPr>
          <w:rFonts w:ascii="Arial" w:hAnsi="Arial" w:cs="Fanan"/>
          <w:b/>
          <w:bCs/>
          <w:sz w:val="28"/>
          <w:szCs w:val="28"/>
          <w:rtl/>
        </w:rPr>
        <w:t xml:space="preserve"> </w:t>
      </w:r>
      <w:r w:rsidRPr="0031173F">
        <w:rPr>
          <w:rFonts w:ascii="Arial" w:hAnsi="Arial" w:cs="Fanan" w:hint="eastAsia"/>
          <w:b/>
          <w:bCs/>
          <w:sz w:val="28"/>
          <w:szCs w:val="28"/>
          <w:rtl/>
        </w:rPr>
        <w:t>أَعْيُنَ</w:t>
      </w:r>
      <w:r w:rsidRPr="0031173F">
        <w:rPr>
          <w:rFonts w:ascii="Arial" w:hAnsi="Arial" w:cs="Fanan"/>
          <w:b/>
          <w:bCs/>
          <w:sz w:val="28"/>
          <w:szCs w:val="28"/>
          <w:rtl/>
        </w:rPr>
        <w:t xml:space="preserve"> </w:t>
      </w:r>
      <w:r w:rsidRPr="0031173F">
        <w:rPr>
          <w:rFonts w:ascii="Arial" w:hAnsi="Arial" w:cs="Fanan" w:hint="eastAsia"/>
          <w:b/>
          <w:bCs/>
          <w:sz w:val="28"/>
          <w:szCs w:val="28"/>
          <w:rtl/>
        </w:rPr>
        <w:t>النَّاسِ</w:t>
      </w:r>
      <w:r w:rsidRPr="0031173F">
        <w:rPr>
          <w:rFonts w:ascii="Arial" w:hAnsi="Arial" w:cs="Fanan"/>
          <w:b/>
          <w:bCs/>
          <w:sz w:val="28"/>
          <w:szCs w:val="28"/>
          <w:rtl/>
        </w:rPr>
        <w:t xml:space="preserve"> </w:t>
      </w:r>
      <w:r w:rsidRPr="0031173F">
        <w:rPr>
          <w:rFonts w:ascii="Arial" w:hAnsi="Arial" w:cs="Fanan" w:hint="eastAsia"/>
          <w:b/>
          <w:bCs/>
          <w:sz w:val="28"/>
          <w:szCs w:val="28"/>
          <w:rtl/>
        </w:rPr>
        <w:t>وَاسْتَرْهَبُوهُمْ</w:t>
      </w:r>
      <w:r w:rsidRPr="0031173F">
        <w:rPr>
          <w:rFonts w:ascii="Arial" w:hAnsi="Arial" w:cs="Fanan"/>
          <w:b/>
          <w:bCs/>
          <w:sz w:val="28"/>
          <w:szCs w:val="28"/>
          <w:rtl/>
        </w:rPr>
        <w:t xml:space="preserve"> </w:t>
      </w:r>
      <w:r w:rsidRPr="0031173F">
        <w:rPr>
          <w:rFonts w:ascii="Arial" w:hAnsi="Arial" w:cs="Fanan" w:hint="eastAsia"/>
          <w:b/>
          <w:bCs/>
          <w:sz w:val="28"/>
          <w:szCs w:val="28"/>
          <w:rtl/>
        </w:rPr>
        <w:t>وَجَاءُوا</w:t>
      </w:r>
      <w:r w:rsidRPr="0031173F">
        <w:rPr>
          <w:rFonts w:ascii="Arial" w:hAnsi="Arial" w:cs="Fanan"/>
          <w:b/>
          <w:bCs/>
          <w:sz w:val="28"/>
          <w:szCs w:val="28"/>
          <w:rtl/>
        </w:rPr>
        <w:t xml:space="preserve"> </w:t>
      </w:r>
      <w:r w:rsidRPr="0031173F">
        <w:rPr>
          <w:rFonts w:ascii="Arial" w:hAnsi="Arial" w:cs="Fanan" w:hint="eastAsia"/>
          <w:b/>
          <w:bCs/>
          <w:sz w:val="28"/>
          <w:szCs w:val="28"/>
          <w:rtl/>
        </w:rPr>
        <w:t>بِسِحْرٍ</w:t>
      </w:r>
      <w:r w:rsidRPr="0031173F">
        <w:rPr>
          <w:rFonts w:ascii="Arial" w:hAnsi="Arial" w:cs="Fanan"/>
          <w:b/>
          <w:bCs/>
          <w:sz w:val="28"/>
          <w:szCs w:val="28"/>
          <w:rtl/>
        </w:rPr>
        <w:t xml:space="preserve"> </w:t>
      </w:r>
      <w:r w:rsidRPr="0031173F">
        <w:rPr>
          <w:rFonts w:ascii="Arial" w:hAnsi="Arial" w:cs="Fanan" w:hint="eastAsia"/>
          <w:b/>
          <w:bCs/>
          <w:sz w:val="28"/>
          <w:szCs w:val="28"/>
          <w:rtl/>
        </w:rPr>
        <w:t>عَظِيمٍ</w:t>
      </w:r>
      <w:r w:rsidRPr="0031173F">
        <w:rPr>
          <w:rFonts w:ascii="Arial" w:hAnsi="Arial" w:cs="Fanan"/>
          <w:sz w:val="28"/>
          <w:szCs w:val="28"/>
        </w:rPr>
        <w:sym w:font="AGA Arabesque" w:char="F05B"/>
      </w:r>
      <w:r w:rsidRPr="0031173F">
        <w:rPr>
          <w:rFonts w:ascii="Arial" w:hAnsi="Arial" w:cs="Fanan" w:hint="cs"/>
          <w:sz w:val="28"/>
          <w:szCs w:val="28"/>
          <w:rtl/>
        </w:rPr>
        <w:t>[ الأعراف ـ 116]</w:t>
      </w:r>
      <w:r w:rsidRPr="0031173F">
        <w:rPr>
          <w:rFonts w:ascii="Arial" w:hAnsi="Arial" w:cs="Fanan" w:hint="cs"/>
          <w:sz w:val="28"/>
          <w:szCs w:val="28"/>
          <w:rtl/>
          <w:lang w:bidi="ar-EG"/>
        </w:rPr>
        <w:t xml:space="preserve"> </w:t>
      </w:r>
      <w:r w:rsidRPr="0031173F">
        <w:rPr>
          <w:rFonts w:ascii="Arial" w:hAnsi="Arial" w:cs="Fanan" w:hint="cs"/>
          <w:sz w:val="28"/>
          <w:szCs w:val="28"/>
          <w:rtl/>
        </w:rPr>
        <w:t>قال الشيخ  السعدي</w:t>
      </w:r>
      <w:r w:rsidRPr="0031173F">
        <w:rPr>
          <w:rFonts w:ascii="Arial" w:hAnsi="Arial" w:cs="Fanan" w:hint="cs"/>
          <w:sz w:val="28"/>
          <w:szCs w:val="28"/>
          <w:rtl/>
          <w:lang w:bidi="ar-EG"/>
        </w:rPr>
        <w:t xml:space="preserve"> </w:t>
      </w:r>
      <w:r w:rsidRPr="0031173F">
        <w:rPr>
          <w:rFonts w:ascii="Arial" w:hAnsi="Arial" w:cs="Fanan" w:hint="cs"/>
          <w:sz w:val="28"/>
          <w:szCs w:val="28"/>
          <w:rtl/>
        </w:rPr>
        <w:t>ـ رحمه</w:t>
      </w:r>
    </w:p>
    <w:p w:rsidR="0031173F" w:rsidRPr="0031173F" w:rsidRDefault="0031173F" w:rsidP="0031173F">
      <w:pPr>
        <w:ind w:left="403" w:hanging="18"/>
        <w:jc w:val="lowKashida"/>
        <w:rPr>
          <w:rFonts w:ascii="Arial" w:hAnsi="Arial" w:cs="Fanan"/>
          <w:sz w:val="28"/>
          <w:szCs w:val="28"/>
          <w:rtl/>
        </w:rPr>
      </w:pPr>
      <w:r w:rsidRPr="0031173F">
        <w:rPr>
          <w:rFonts w:ascii="Arial" w:hAnsi="Arial" w:cs="Fanan" w:hint="cs"/>
          <w:sz w:val="28"/>
          <w:szCs w:val="28"/>
          <w:rtl/>
        </w:rPr>
        <w:t>الله ـ: (</w:t>
      </w:r>
      <w:r w:rsidRPr="0031173F">
        <w:rPr>
          <w:rFonts w:ascii="Arial" w:hAnsi="Arial" w:cs="Fanan"/>
          <w:sz w:val="28"/>
          <w:szCs w:val="28"/>
          <w:rtl/>
        </w:rPr>
        <w:t xml:space="preserve"> لم يوجد له نظير من السحر</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4"/>
      </w:r>
      <w:r w:rsidRPr="0031173F">
        <w:rPr>
          <w:rFonts w:ascii="Arial" w:hAnsi="Arial" w:cs="Fanan" w:hint="cs"/>
          <w:sz w:val="28"/>
          <w:szCs w:val="28"/>
          <w:vertAlign w:val="superscript"/>
          <w:rtl/>
        </w:rPr>
        <w:t>)</w:t>
      </w:r>
      <w:r w:rsidRPr="0031173F">
        <w:rPr>
          <w:rFonts w:ascii="Arial" w:hAnsi="Arial" w:cs="Fanan" w:hint="cs"/>
          <w:sz w:val="28"/>
          <w:szCs w:val="28"/>
          <w:rtl/>
        </w:rPr>
        <w:t>، ويقول الشنقيطي ـ رحمه الله ـ:(</w:t>
      </w:r>
      <w:r w:rsidRPr="0031173F">
        <w:rPr>
          <w:rFonts w:ascii="Arial" w:hAnsi="Arial" w:cs="Fanan"/>
          <w:sz w:val="28"/>
          <w:szCs w:val="28"/>
          <w:rtl/>
        </w:rPr>
        <w:t>وصف سحرهم بالعظ</w:t>
      </w:r>
      <w:r w:rsidRPr="0031173F">
        <w:rPr>
          <w:rFonts w:ascii="Arial" w:hAnsi="Arial" w:cs="Fanan" w:hint="cs"/>
          <w:sz w:val="28"/>
          <w:szCs w:val="28"/>
          <w:rtl/>
        </w:rPr>
        <w:t>ي</w:t>
      </w:r>
      <w:r w:rsidRPr="0031173F">
        <w:rPr>
          <w:rFonts w:ascii="Arial" w:hAnsi="Arial" w:cs="Fanan"/>
          <w:sz w:val="28"/>
          <w:szCs w:val="28"/>
          <w:rtl/>
        </w:rPr>
        <w:t>م يدل على أنه غير خيال</w:t>
      </w:r>
      <w:r w:rsidRPr="0031173F">
        <w:rPr>
          <w:rFonts w:ascii="Arial" w:hAnsi="Arial" w:cs="Fanan" w:hint="cs"/>
          <w:sz w:val="28"/>
          <w:szCs w:val="28"/>
          <w:rtl/>
          <w:lang w:bidi="ar-EG"/>
        </w:rPr>
        <w:t>،</w:t>
      </w:r>
      <w:r w:rsidRPr="0031173F">
        <w:rPr>
          <w:rFonts w:ascii="Arial" w:hAnsi="Arial" w:cs="Fanan"/>
          <w:sz w:val="28"/>
          <w:szCs w:val="28"/>
          <w:rtl/>
        </w:rPr>
        <w:t xml:space="preserve"> فالذي يظهر في الجواب </w:t>
      </w:r>
      <w:r w:rsidRPr="0031173F">
        <w:rPr>
          <w:rFonts w:ascii="Arial" w:hAnsi="Arial" w:cs="Fanan" w:hint="cs"/>
          <w:sz w:val="28"/>
          <w:szCs w:val="28"/>
          <w:rtl/>
          <w:lang w:bidi="ar-EG"/>
        </w:rPr>
        <w:t xml:space="preserve"> ـ </w:t>
      </w:r>
      <w:r w:rsidRPr="0031173F">
        <w:rPr>
          <w:rFonts w:ascii="Arial" w:hAnsi="Arial" w:cs="Fanan"/>
          <w:sz w:val="28"/>
          <w:szCs w:val="28"/>
          <w:rtl/>
        </w:rPr>
        <w:t>والله أعلم</w:t>
      </w:r>
      <w:r w:rsidRPr="0031173F">
        <w:rPr>
          <w:rFonts w:ascii="Arial" w:hAnsi="Arial" w:cs="Fanan" w:hint="cs"/>
          <w:sz w:val="28"/>
          <w:szCs w:val="28"/>
          <w:rtl/>
          <w:lang w:bidi="ar-EG"/>
        </w:rPr>
        <w:t xml:space="preserve"> ـ</w:t>
      </w:r>
      <w:r w:rsidRPr="0031173F">
        <w:rPr>
          <w:rFonts w:ascii="Arial" w:hAnsi="Arial" w:cs="Fanan"/>
          <w:sz w:val="28"/>
          <w:szCs w:val="28"/>
          <w:rtl/>
        </w:rPr>
        <w:t xml:space="preserve"> أنهم أخذوا كثيراً من الحبال والعصي</w:t>
      </w:r>
      <w:r w:rsidRPr="0031173F">
        <w:rPr>
          <w:rFonts w:ascii="Arial" w:hAnsi="Arial" w:cs="Fanan" w:hint="cs"/>
          <w:sz w:val="28"/>
          <w:szCs w:val="28"/>
          <w:rtl/>
        </w:rPr>
        <w:t>،</w:t>
      </w:r>
      <w:r w:rsidRPr="0031173F">
        <w:rPr>
          <w:rFonts w:ascii="Arial" w:hAnsi="Arial" w:cs="Fanan"/>
          <w:sz w:val="28"/>
          <w:szCs w:val="28"/>
          <w:rtl/>
        </w:rPr>
        <w:t xml:space="preserve"> وخيلوا بسحرهم لأعين الناس أن الحبال والعصي تسعى وهي كثيرة</w:t>
      </w:r>
      <w:r w:rsidRPr="0031173F">
        <w:rPr>
          <w:rFonts w:ascii="Arial" w:hAnsi="Arial" w:cs="Fanan" w:hint="cs"/>
          <w:sz w:val="28"/>
          <w:szCs w:val="28"/>
          <w:rtl/>
        </w:rPr>
        <w:t>،</w:t>
      </w:r>
      <w:r w:rsidRPr="0031173F">
        <w:rPr>
          <w:rFonts w:ascii="Arial" w:hAnsi="Arial" w:cs="Fanan"/>
          <w:sz w:val="28"/>
          <w:szCs w:val="28"/>
          <w:rtl/>
        </w:rPr>
        <w:t xml:space="preserve"> فظن الناظرون أن الأرض ملئت حيات تسعى لكثرة ما ألقوا من الحبال والعصي فخافوا من كثرتها</w:t>
      </w:r>
      <w:r w:rsidRPr="0031173F">
        <w:rPr>
          <w:rFonts w:ascii="Arial" w:hAnsi="Arial" w:cs="Fanan" w:hint="cs"/>
          <w:sz w:val="28"/>
          <w:szCs w:val="28"/>
          <w:rtl/>
          <w:lang w:bidi="ar-EG"/>
        </w:rPr>
        <w:t>،</w:t>
      </w:r>
      <w:r w:rsidRPr="0031173F">
        <w:rPr>
          <w:rFonts w:ascii="Arial" w:hAnsi="Arial" w:cs="Fanan"/>
          <w:sz w:val="28"/>
          <w:szCs w:val="28"/>
          <w:rtl/>
        </w:rPr>
        <w:t xml:space="preserve"> وبتخييل سعي ذلك العدد الكثير</w:t>
      </w:r>
      <w:r w:rsidRPr="0031173F">
        <w:rPr>
          <w:rFonts w:ascii="Arial" w:hAnsi="Arial" w:cs="Fanan" w:hint="cs"/>
          <w:sz w:val="28"/>
          <w:szCs w:val="28"/>
          <w:rtl/>
        </w:rPr>
        <w:t>،</w:t>
      </w:r>
      <w:r w:rsidRPr="0031173F">
        <w:rPr>
          <w:rFonts w:ascii="Arial" w:hAnsi="Arial" w:cs="Fanan"/>
          <w:sz w:val="28"/>
          <w:szCs w:val="28"/>
          <w:rtl/>
        </w:rPr>
        <w:t xml:space="preserve"> وصف سحرهم بالعظ</w:t>
      </w:r>
      <w:r w:rsidRPr="0031173F">
        <w:rPr>
          <w:rFonts w:ascii="Arial" w:hAnsi="Arial" w:cs="Fanan" w:hint="cs"/>
          <w:sz w:val="28"/>
          <w:szCs w:val="28"/>
          <w:rtl/>
          <w:lang w:bidi="ar-EG"/>
        </w:rPr>
        <w:t>ي</w:t>
      </w:r>
      <w:r w:rsidRPr="0031173F">
        <w:rPr>
          <w:rFonts w:ascii="Arial" w:hAnsi="Arial" w:cs="Fanan"/>
          <w:sz w:val="28"/>
          <w:szCs w:val="28"/>
          <w:rtl/>
        </w:rPr>
        <w:t>م وهذا ظاهر لا إشكال فيه</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5"/>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ind w:left="769" w:hanging="409"/>
        <w:jc w:val="lowKashida"/>
        <w:rPr>
          <w:rFonts w:ascii="Arial" w:hAnsi="Arial" w:cs="Fanan"/>
          <w:sz w:val="28"/>
          <w:szCs w:val="28"/>
          <w:rtl/>
        </w:rPr>
      </w:pPr>
      <w:r w:rsidRPr="0031173F">
        <w:rPr>
          <w:rFonts w:ascii="Arial" w:hAnsi="Arial" w:cs="Fanan" w:hint="cs"/>
          <w:sz w:val="28"/>
          <w:szCs w:val="28"/>
          <w:rtl/>
        </w:rPr>
        <w:t>ب-تفاوت السحرة من حيث علمهم بالسحر، يقول تعالى</w:t>
      </w:r>
      <w:r w:rsidRPr="0031173F">
        <w:rPr>
          <w:rFonts w:ascii="Arial" w:hAnsi="Arial" w:cs="Fanan" w:hint="cs"/>
          <w:sz w:val="28"/>
          <w:szCs w:val="28"/>
          <w:rtl/>
          <w:lang w:bidi="ar-EG"/>
        </w:rPr>
        <w:t>:</w:t>
      </w:r>
      <w:r w:rsidRPr="0031173F">
        <w:rPr>
          <w:rFonts w:ascii="Arial" w:hAnsi="Arial" w:cs="Fanan"/>
          <w:sz w:val="28"/>
          <w:szCs w:val="28"/>
        </w:rPr>
        <w:sym w:font="AGA Arabesque" w:char="F05D"/>
      </w:r>
      <w:r w:rsidRPr="0031173F">
        <w:rPr>
          <w:rFonts w:ascii="Arial" w:hAnsi="Arial" w:cs="Fanan" w:hint="cs"/>
          <w:sz w:val="28"/>
          <w:szCs w:val="28"/>
          <w:rtl/>
        </w:rPr>
        <w:t xml:space="preserve"> </w:t>
      </w:r>
      <w:r w:rsidRPr="0031173F">
        <w:rPr>
          <w:rFonts w:ascii="Arial" w:hAnsi="Arial" w:cs="Fanan" w:hint="eastAsia"/>
          <w:b/>
          <w:bCs/>
          <w:sz w:val="28"/>
          <w:szCs w:val="28"/>
          <w:rtl/>
        </w:rPr>
        <w:t>إِنَّهُ</w:t>
      </w:r>
      <w:r w:rsidRPr="0031173F">
        <w:rPr>
          <w:rFonts w:ascii="Arial" w:hAnsi="Arial" w:cs="Fanan"/>
          <w:b/>
          <w:bCs/>
          <w:sz w:val="28"/>
          <w:szCs w:val="28"/>
          <w:rtl/>
        </w:rPr>
        <w:t xml:space="preserve"> </w:t>
      </w:r>
      <w:r w:rsidRPr="0031173F">
        <w:rPr>
          <w:rFonts w:ascii="Arial" w:hAnsi="Arial" w:cs="Fanan" w:hint="eastAsia"/>
          <w:b/>
          <w:bCs/>
          <w:sz w:val="28"/>
          <w:szCs w:val="28"/>
          <w:rtl/>
        </w:rPr>
        <w:t>لَكَبِيرُكُمُ</w:t>
      </w:r>
      <w:r w:rsidRPr="0031173F">
        <w:rPr>
          <w:rFonts w:ascii="Arial" w:hAnsi="Arial" w:cs="Fanan"/>
          <w:b/>
          <w:bCs/>
          <w:sz w:val="28"/>
          <w:szCs w:val="28"/>
          <w:rtl/>
        </w:rPr>
        <w:t xml:space="preserve"> </w:t>
      </w:r>
      <w:r w:rsidRPr="0031173F">
        <w:rPr>
          <w:rFonts w:ascii="Arial" w:hAnsi="Arial" w:cs="Fanan" w:hint="eastAsia"/>
          <w:b/>
          <w:bCs/>
          <w:sz w:val="28"/>
          <w:szCs w:val="28"/>
          <w:rtl/>
        </w:rPr>
        <w:t>الَّذِي</w:t>
      </w:r>
      <w:r w:rsidRPr="0031173F">
        <w:rPr>
          <w:rFonts w:ascii="Arial" w:hAnsi="Arial" w:cs="Fanan"/>
          <w:b/>
          <w:bCs/>
          <w:sz w:val="28"/>
          <w:szCs w:val="28"/>
          <w:rtl/>
        </w:rPr>
        <w:t xml:space="preserve"> </w:t>
      </w:r>
      <w:r w:rsidRPr="0031173F">
        <w:rPr>
          <w:rFonts w:ascii="Arial" w:hAnsi="Arial" w:cs="Fanan" w:hint="eastAsia"/>
          <w:b/>
          <w:bCs/>
          <w:sz w:val="28"/>
          <w:szCs w:val="28"/>
          <w:rtl/>
        </w:rPr>
        <w:t>عَلَّمَكُمُ</w:t>
      </w:r>
      <w:r w:rsidRPr="0031173F">
        <w:rPr>
          <w:rFonts w:ascii="Arial" w:hAnsi="Arial" w:cs="Fanan"/>
          <w:b/>
          <w:bCs/>
          <w:sz w:val="28"/>
          <w:szCs w:val="28"/>
          <w:rtl/>
        </w:rPr>
        <w:t xml:space="preserve"> </w:t>
      </w:r>
      <w:r w:rsidRPr="0031173F">
        <w:rPr>
          <w:rFonts w:ascii="Arial" w:hAnsi="Arial" w:cs="Fanan" w:hint="eastAsia"/>
          <w:b/>
          <w:bCs/>
          <w:sz w:val="28"/>
          <w:szCs w:val="28"/>
          <w:rtl/>
        </w:rPr>
        <w:t>السِّحْرَ</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[طه ـ71].</w:t>
      </w:r>
    </w:p>
    <w:p w:rsidR="0031173F" w:rsidRPr="0031173F" w:rsidRDefault="0031173F" w:rsidP="0031173F">
      <w:pPr>
        <w:ind w:left="805" w:hanging="445"/>
        <w:jc w:val="lowKashida"/>
        <w:rPr>
          <w:rFonts w:ascii="Arial" w:hAnsi="Arial" w:cs="Fanan"/>
          <w:sz w:val="28"/>
          <w:szCs w:val="28"/>
          <w:rtl/>
        </w:rPr>
      </w:pPr>
      <w:r w:rsidRPr="0031173F">
        <w:rPr>
          <w:rFonts w:ascii="Arial" w:hAnsi="Arial" w:cs="Fanan" w:hint="cs"/>
          <w:sz w:val="28"/>
          <w:szCs w:val="28"/>
          <w:rtl/>
        </w:rPr>
        <w:t xml:space="preserve">ج-من السحر ما هو تخييل، يقول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cs"/>
          <w:b/>
          <w:bCs/>
          <w:sz w:val="28"/>
          <w:szCs w:val="28"/>
          <w:rtl/>
        </w:rPr>
        <w:t>ق</w:t>
      </w:r>
      <w:r w:rsidRPr="0031173F">
        <w:rPr>
          <w:rFonts w:ascii="Arial" w:hAnsi="Arial" w:cs="Fanan" w:hint="eastAsia"/>
          <w:b/>
          <w:bCs/>
          <w:sz w:val="28"/>
          <w:szCs w:val="28"/>
          <w:rtl/>
        </w:rPr>
        <w:t>الَ</w:t>
      </w:r>
      <w:r w:rsidRPr="0031173F">
        <w:rPr>
          <w:rFonts w:ascii="Arial" w:hAnsi="Arial" w:cs="Fanan"/>
          <w:b/>
          <w:bCs/>
          <w:sz w:val="28"/>
          <w:szCs w:val="28"/>
          <w:rtl/>
        </w:rPr>
        <w:t xml:space="preserve"> </w:t>
      </w:r>
      <w:r w:rsidRPr="0031173F">
        <w:rPr>
          <w:rFonts w:ascii="Arial" w:hAnsi="Arial" w:cs="Fanan" w:hint="eastAsia"/>
          <w:b/>
          <w:bCs/>
          <w:sz w:val="28"/>
          <w:szCs w:val="28"/>
          <w:rtl/>
        </w:rPr>
        <w:t>بَلْ</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فَإِذَا</w:t>
      </w:r>
      <w:r w:rsidRPr="0031173F">
        <w:rPr>
          <w:rFonts w:ascii="Arial" w:hAnsi="Arial" w:cs="Fanan"/>
          <w:b/>
          <w:bCs/>
          <w:sz w:val="28"/>
          <w:szCs w:val="28"/>
          <w:rtl/>
        </w:rPr>
        <w:t xml:space="preserve"> </w:t>
      </w:r>
      <w:r w:rsidRPr="0031173F">
        <w:rPr>
          <w:rFonts w:ascii="Arial" w:hAnsi="Arial" w:cs="Fanan" w:hint="eastAsia"/>
          <w:b/>
          <w:bCs/>
          <w:sz w:val="28"/>
          <w:szCs w:val="28"/>
          <w:rtl/>
        </w:rPr>
        <w:t>حِبَالُهُمْ</w:t>
      </w:r>
      <w:r w:rsidRPr="0031173F">
        <w:rPr>
          <w:rFonts w:ascii="Arial" w:hAnsi="Arial" w:cs="Fanan"/>
          <w:b/>
          <w:bCs/>
          <w:sz w:val="28"/>
          <w:szCs w:val="28"/>
          <w:rtl/>
        </w:rPr>
        <w:t xml:space="preserve"> </w:t>
      </w:r>
      <w:r w:rsidRPr="0031173F">
        <w:rPr>
          <w:rFonts w:ascii="Arial" w:hAnsi="Arial" w:cs="Fanan" w:hint="eastAsia"/>
          <w:b/>
          <w:bCs/>
          <w:sz w:val="28"/>
          <w:szCs w:val="28"/>
          <w:rtl/>
        </w:rPr>
        <w:t>وَعِصِيُّهُمْ</w:t>
      </w:r>
      <w:r w:rsidRPr="0031173F">
        <w:rPr>
          <w:rFonts w:ascii="Arial" w:hAnsi="Arial" w:cs="Fanan"/>
          <w:b/>
          <w:bCs/>
          <w:sz w:val="28"/>
          <w:szCs w:val="28"/>
          <w:rtl/>
        </w:rPr>
        <w:t xml:space="preserve"> </w:t>
      </w:r>
      <w:r w:rsidRPr="0031173F">
        <w:rPr>
          <w:rFonts w:ascii="Arial" w:hAnsi="Arial" w:cs="Fanan" w:hint="eastAsia"/>
          <w:b/>
          <w:bCs/>
          <w:sz w:val="28"/>
          <w:szCs w:val="28"/>
          <w:rtl/>
        </w:rPr>
        <w:t>يُخَيَّلُ</w:t>
      </w:r>
      <w:r w:rsidRPr="0031173F">
        <w:rPr>
          <w:rFonts w:ascii="Arial" w:hAnsi="Arial" w:cs="Fanan"/>
          <w:b/>
          <w:bCs/>
          <w:sz w:val="28"/>
          <w:szCs w:val="28"/>
          <w:rtl/>
        </w:rPr>
        <w:t xml:space="preserve"> </w:t>
      </w:r>
      <w:r w:rsidRPr="0031173F">
        <w:rPr>
          <w:rFonts w:ascii="Arial" w:hAnsi="Arial" w:cs="Fanan" w:hint="eastAsia"/>
          <w:b/>
          <w:bCs/>
          <w:sz w:val="28"/>
          <w:szCs w:val="28"/>
          <w:rtl/>
        </w:rPr>
        <w:t>إِلَيْهِ</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سِحْرِهِمْ</w:t>
      </w:r>
      <w:r w:rsidRPr="0031173F">
        <w:rPr>
          <w:rFonts w:ascii="Arial" w:hAnsi="Arial" w:cs="Fanan"/>
          <w:b/>
          <w:bCs/>
          <w:sz w:val="28"/>
          <w:szCs w:val="28"/>
          <w:rtl/>
        </w:rPr>
        <w:t xml:space="preserve"> </w:t>
      </w:r>
      <w:r w:rsidRPr="0031173F">
        <w:rPr>
          <w:rFonts w:ascii="Arial" w:hAnsi="Arial" w:cs="Fanan" w:hint="eastAsia"/>
          <w:b/>
          <w:bCs/>
          <w:sz w:val="28"/>
          <w:szCs w:val="28"/>
          <w:rtl/>
        </w:rPr>
        <w:t>أَنَّهَا</w:t>
      </w:r>
      <w:r w:rsidRPr="0031173F">
        <w:rPr>
          <w:rFonts w:ascii="Arial" w:hAnsi="Arial" w:cs="Fanan"/>
          <w:b/>
          <w:bCs/>
          <w:sz w:val="28"/>
          <w:szCs w:val="28"/>
          <w:rtl/>
        </w:rPr>
        <w:t xml:space="preserve"> </w:t>
      </w:r>
      <w:r w:rsidRPr="0031173F">
        <w:rPr>
          <w:rFonts w:ascii="Arial" w:hAnsi="Arial" w:cs="Fanan" w:hint="eastAsia"/>
          <w:b/>
          <w:bCs/>
          <w:sz w:val="28"/>
          <w:szCs w:val="28"/>
          <w:rtl/>
        </w:rPr>
        <w:t>تَسْعَى</w:t>
      </w:r>
      <w:r w:rsidRPr="0031173F">
        <w:rPr>
          <w:rFonts w:ascii="Arial" w:hAnsi="Arial" w:cs="Fanan"/>
          <w:sz w:val="28"/>
          <w:szCs w:val="28"/>
        </w:rPr>
        <w:sym w:font="AGA Arabesque" w:char="F05B"/>
      </w:r>
      <w:r w:rsidRPr="0031173F">
        <w:rPr>
          <w:rFonts w:ascii="Arial" w:hAnsi="Arial" w:cs="Fanan" w:hint="cs"/>
          <w:sz w:val="28"/>
          <w:szCs w:val="28"/>
          <w:rtl/>
        </w:rPr>
        <w:t>[طه ـ66]. يقول الحافظ ابن كثير ـ رحمه الله ـ:</w:t>
      </w:r>
      <w:r w:rsidRPr="0031173F">
        <w:rPr>
          <w:rFonts w:ascii="Arial" w:hAnsi="Arial" w:cs="Fanan" w:hint="cs"/>
          <w:sz w:val="28"/>
          <w:szCs w:val="28"/>
          <w:rtl/>
          <w:lang w:bidi="ar-EG"/>
        </w:rPr>
        <w:t xml:space="preserve">     </w:t>
      </w:r>
      <w:r w:rsidRPr="0031173F">
        <w:rPr>
          <w:rFonts w:ascii="Arial" w:hAnsi="Arial" w:cs="Fanan" w:hint="cs"/>
          <w:sz w:val="28"/>
          <w:szCs w:val="28"/>
          <w:rtl/>
        </w:rPr>
        <w:t xml:space="preserve">  (</w:t>
      </w:r>
      <w:r w:rsidRPr="0031173F">
        <w:rPr>
          <w:rFonts w:cs="Fanan"/>
          <w:sz w:val="28"/>
          <w:szCs w:val="28"/>
          <w:rtl/>
        </w:rPr>
        <w:t xml:space="preserve"> </w:t>
      </w:r>
      <w:r w:rsidRPr="0031173F">
        <w:rPr>
          <w:rFonts w:ascii="Arial" w:hAnsi="Arial" w:cs="Fanan"/>
          <w:sz w:val="28"/>
          <w:szCs w:val="28"/>
          <w:rtl/>
        </w:rPr>
        <w:t>قالوا</w:t>
      </w:r>
      <w:r w:rsidRPr="0031173F">
        <w:rPr>
          <w:rFonts w:ascii="Arial" w:hAnsi="Arial" w:cs="Fanan" w:hint="cs"/>
          <w:sz w:val="28"/>
          <w:szCs w:val="28"/>
          <w:rtl/>
        </w:rPr>
        <w:t>:</w:t>
      </w:r>
      <w:r w:rsidRPr="0031173F">
        <w:rPr>
          <w:rFonts w:ascii="Arial" w:hAnsi="Arial" w:cs="Fanan"/>
          <w:sz w:val="28"/>
          <w:szCs w:val="28"/>
          <w:rtl/>
        </w:rPr>
        <w:t xml:space="preserve"> ولم تكن تسعى في نفس الأمر</w:t>
      </w:r>
      <w:r w:rsidRPr="0031173F">
        <w:rPr>
          <w:rFonts w:ascii="Arial" w:hAnsi="Arial" w:cs="Fanan" w:hint="cs"/>
          <w:sz w:val="28"/>
          <w:szCs w:val="28"/>
          <w:rtl/>
        </w:rPr>
        <w:t>،</w:t>
      </w:r>
      <w:r w:rsidRPr="0031173F">
        <w:rPr>
          <w:rFonts w:ascii="Arial" w:hAnsi="Arial" w:cs="Fanan"/>
          <w:sz w:val="28"/>
          <w:szCs w:val="28"/>
          <w:rtl/>
        </w:rPr>
        <w:t xml:space="preserve"> والله أعلم</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6"/>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ind w:left="751" w:hanging="391"/>
        <w:rPr>
          <w:rFonts w:ascii="Arial" w:hAnsi="Arial" w:cs="Fanan"/>
          <w:sz w:val="28"/>
          <w:szCs w:val="28"/>
          <w:rtl/>
        </w:rPr>
      </w:pPr>
      <w:r w:rsidRPr="0031173F">
        <w:rPr>
          <w:rFonts w:ascii="Arial" w:hAnsi="Arial" w:cs="Fanan" w:hint="cs"/>
          <w:sz w:val="28"/>
          <w:szCs w:val="28"/>
          <w:rtl/>
        </w:rPr>
        <w:t>د- من السحر ما يكون للأعين، يقول تعالى</w:t>
      </w:r>
      <w:r w:rsidRPr="0031173F">
        <w:rPr>
          <w:rFonts w:ascii="Arial" w:hAnsi="Arial" w:cs="Fanan" w:hint="cs"/>
          <w:b/>
          <w:bCs/>
          <w:sz w:val="28"/>
          <w:szCs w:val="28"/>
          <w:rtl/>
        </w:rPr>
        <w:t>:</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Traditional Arabic" w:cs="Fanan"/>
          <w:b/>
          <w:bCs/>
          <w:color w:val="000000"/>
          <w:sz w:val="28"/>
          <w:szCs w:val="28"/>
          <w:rtl/>
        </w:rPr>
        <w:t xml:space="preserve"> </w:t>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فَلَمَّا</w:t>
      </w:r>
      <w:r w:rsidRPr="0031173F">
        <w:rPr>
          <w:rFonts w:ascii="Arial" w:hAnsi="Arial" w:cs="Fanan"/>
          <w:b/>
          <w:bCs/>
          <w:sz w:val="28"/>
          <w:szCs w:val="28"/>
          <w:rtl/>
        </w:rPr>
        <w:t xml:space="preserve"> </w:t>
      </w:r>
      <w:r w:rsidRPr="0031173F">
        <w:rPr>
          <w:rFonts w:ascii="Arial" w:hAnsi="Arial" w:cs="Fanan" w:hint="eastAsia"/>
          <w:b/>
          <w:bCs/>
          <w:sz w:val="28"/>
          <w:szCs w:val="28"/>
          <w:rtl/>
        </w:rPr>
        <w:t>أَلْقَوْا</w:t>
      </w:r>
      <w:r w:rsidRPr="0031173F">
        <w:rPr>
          <w:rFonts w:ascii="Arial" w:hAnsi="Arial" w:cs="Fanan"/>
          <w:b/>
          <w:bCs/>
          <w:sz w:val="28"/>
          <w:szCs w:val="28"/>
          <w:rtl/>
        </w:rPr>
        <w:t xml:space="preserve"> </w:t>
      </w:r>
      <w:r w:rsidRPr="0031173F">
        <w:rPr>
          <w:rFonts w:ascii="Arial" w:hAnsi="Arial" w:cs="Fanan" w:hint="eastAsia"/>
          <w:b/>
          <w:bCs/>
          <w:sz w:val="28"/>
          <w:szCs w:val="28"/>
          <w:rtl/>
        </w:rPr>
        <w:t>سَحَرُوا</w:t>
      </w:r>
      <w:r w:rsidRPr="0031173F">
        <w:rPr>
          <w:rFonts w:ascii="Arial" w:hAnsi="Arial" w:cs="Fanan"/>
          <w:b/>
          <w:bCs/>
          <w:sz w:val="28"/>
          <w:szCs w:val="28"/>
          <w:rtl/>
        </w:rPr>
        <w:t xml:space="preserve"> </w:t>
      </w:r>
      <w:r w:rsidRPr="0031173F">
        <w:rPr>
          <w:rFonts w:ascii="Arial" w:hAnsi="Arial" w:cs="Fanan" w:hint="eastAsia"/>
          <w:b/>
          <w:bCs/>
          <w:sz w:val="28"/>
          <w:szCs w:val="28"/>
          <w:rtl/>
        </w:rPr>
        <w:t>أَعْيُنَ</w:t>
      </w:r>
      <w:r w:rsidRPr="0031173F">
        <w:rPr>
          <w:rFonts w:ascii="Arial" w:hAnsi="Arial" w:cs="Fanan"/>
          <w:b/>
          <w:bCs/>
          <w:sz w:val="28"/>
          <w:szCs w:val="28"/>
          <w:rtl/>
        </w:rPr>
        <w:t xml:space="preserve"> </w:t>
      </w:r>
      <w:r w:rsidRPr="0031173F">
        <w:rPr>
          <w:rFonts w:ascii="Arial" w:hAnsi="Arial" w:cs="Fanan" w:hint="eastAsia"/>
          <w:b/>
          <w:bCs/>
          <w:sz w:val="28"/>
          <w:szCs w:val="28"/>
          <w:rtl/>
        </w:rPr>
        <w:t>النَّاسِ</w:t>
      </w:r>
      <w:r w:rsidRPr="0031173F">
        <w:rPr>
          <w:rFonts w:ascii="Arial" w:hAnsi="Arial" w:cs="Fanan"/>
          <w:b/>
          <w:bCs/>
          <w:sz w:val="28"/>
          <w:szCs w:val="28"/>
          <w:rtl/>
        </w:rPr>
        <w:t xml:space="preserve"> </w:t>
      </w:r>
      <w:r w:rsidRPr="0031173F">
        <w:rPr>
          <w:rFonts w:ascii="Arial" w:hAnsi="Arial" w:cs="Fanan" w:hint="eastAsia"/>
          <w:b/>
          <w:bCs/>
          <w:sz w:val="28"/>
          <w:szCs w:val="28"/>
          <w:rtl/>
        </w:rPr>
        <w:t>وَاسْتَرْهَبُوهُمْ</w:t>
      </w:r>
      <w:r w:rsidRPr="0031173F">
        <w:rPr>
          <w:rFonts w:ascii="Arial" w:hAnsi="Arial" w:cs="Fanan"/>
          <w:b/>
          <w:bCs/>
          <w:sz w:val="28"/>
          <w:szCs w:val="28"/>
          <w:rtl/>
        </w:rPr>
        <w:t xml:space="preserve"> </w:t>
      </w:r>
      <w:r w:rsidRPr="0031173F">
        <w:rPr>
          <w:rFonts w:ascii="Arial" w:hAnsi="Arial" w:cs="Fanan" w:hint="eastAsia"/>
          <w:b/>
          <w:bCs/>
          <w:sz w:val="28"/>
          <w:szCs w:val="28"/>
          <w:rtl/>
        </w:rPr>
        <w:t>وَجَاءُوا</w:t>
      </w:r>
      <w:r w:rsidRPr="0031173F">
        <w:rPr>
          <w:rFonts w:ascii="Arial" w:hAnsi="Arial" w:cs="Fanan"/>
          <w:b/>
          <w:bCs/>
          <w:sz w:val="28"/>
          <w:szCs w:val="28"/>
          <w:rtl/>
        </w:rPr>
        <w:t xml:space="preserve"> </w:t>
      </w:r>
      <w:r w:rsidRPr="0031173F">
        <w:rPr>
          <w:rFonts w:ascii="Arial" w:hAnsi="Arial" w:cs="Fanan" w:hint="eastAsia"/>
          <w:b/>
          <w:bCs/>
          <w:sz w:val="28"/>
          <w:szCs w:val="28"/>
          <w:rtl/>
        </w:rPr>
        <w:t>بِسِحْرٍ</w:t>
      </w:r>
      <w:r w:rsidRPr="0031173F">
        <w:rPr>
          <w:rFonts w:ascii="Arial" w:hAnsi="Arial" w:cs="Fanan"/>
          <w:b/>
          <w:bCs/>
          <w:sz w:val="28"/>
          <w:szCs w:val="28"/>
          <w:rtl/>
        </w:rPr>
        <w:t xml:space="preserve"> </w:t>
      </w:r>
      <w:r w:rsidRPr="0031173F">
        <w:rPr>
          <w:rFonts w:ascii="Arial" w:hAnsi="Arial" w:cs="Fanan" w:hint="eastAsia"/>
          <w:b/>
          <w:bCs/>
          <w:sz w:val="28"/>
          <w:szCs w:val="28"/>
          <w:rtl/>
        </w:rPr>
        <w:t>عَظِيمٍ</w:t>
      </w:r>
      <w:r w:rsidRPr="0031173F">
        <w:rPr>
          <w:rFonts w:ascii="Arial" w:hAnsi="Arial" w:cs="Fanan"/>
          <w:sz w:val="28"/>
          <w:szCs w:val="28"/>
        </w:rPr>
        <w:sym w:font="AGA Arabesque" w:char="F05B"/>
      </w:r>
      <w:r w:rsidRPr="0031173F">
        <w:rPr>
          <w:rFonts w:ascii="Arial" w:hAnsi="Arial" w:cs="Fanan" w:hint="cs"/>
          <w:b/>
          <w:bCs/>
          <w:sz w:val="28"/>
          <w:szCs w:val="28"/>
          <w:rtl/>
        </w:rPr>
        <w:t xml:space="preserve"> </w:t>
      </w:r>
      <w:r w:rsidRPr="0031173F">
        <w:rPr>
          <w:rFonts w:ascii="Arial" w:hAnsi="Arial" w:cs="Fanan" w:hint="cs"/>
          <w:sz w:val="28"/>
          <w:szCs w:val="28"/>
          <w:rtl/>
        </w:rPr>
        <w:t>[ الأعراف ـ 116].</w:t>
      </w:r>
    </w:p>
    <w:p w:rsidR="0031173F" w:rsidRPr="0031173F" w:rsidRDefault="0031173F" w:rsidP="0031173F">
      <w:pPr>
        <w:jc w:val="lowKashida"/>
        <w:rPr>
          <w:rFonts w:ascii="Arial" w:hAnsi="Arial" w:cs="Fanan"/>
          <w:sz w:val="28"/>
          <w:szCs w:val="28"/>
          <w:rtl/>
        </w:rPr>
      </w:pPr>
      <w:r w:rsidRPr="0031173F">
        <w:rPr>
          <w:rFonts w:ascii="Arial" w:hAnsi="Arial" w:cs="Fanan" w:hint="cs"/>
          <w:b/>
          <w:bCs/>
          <w:sz w:val="28"/>
          <w:szCs w:val="28"/>
          <w:rtl/>
        </w:rPr>
        <w:t>6-</w:t>
      </w:r>
      <w:r w:rsidRPr="0031173F">
        <w:rPr>
          <w:rFonts w:ascii="Arial" w:hAnsi="Arial" w:cs="Fanan" w:hint="cs"/>
          <w:b/>
          <w:bCs/>
          <w:sz w:val="28"/>
          <w:szCs w:val="28"/>
          <w:rtl/>
          <w:lang w:bidi="ar-EG"/>
        </w:rPr>
        <w:t xml:space="preserve"> </w:t>
      </w:r>
      <w:r w:rsidRPr="0031173F">
        <w:rPr>
          <w:rFonts w:ascii="Arial" w:hAnsi="Arial" w:cs="Fanan" w:hint="cs"/>
          <w:b/>
          <w:bCs/>
          <w:sz w:val="28"/>
          <w:szCs w:val="28"/>
          <w:rtl/>
        </w:rPr>
        <w:t>ما ورد بالاستعاذة من نفثهم</w:t>
      </w:r>
      <w:r w:rsidRPr="0031173F">
        <w:rPr>
          <w:rFonts w:ascii="Arial" w:hAnsi="Arial" w:cs="Fanan" w:hint="cs"/>
          <w:sz w:val="28"/>
          <w:szCs w:val="28"/>
          <w:rtl/>
        </w:rPr>
        <w:t>:</w:t>
      </w:r>
    </w:p>
    <w:p w:rsidR="0031173F" w:rsidRPr="0031173F" w:rsidRDefault="0031173F" w:rsidP="0031173F">
      <w:pPr>
        <w:jc w:val="lowKashida"/>
        <w:rPr>
          <w:rFonts w:ascii="Arial" w:hAnsi="Arial" w:cs="Fanan"/>
          <w:sz w:val="28"/>
          <w:szCs w:val="28"/>
          <w:rtl/>
        </w:rPr>
      </w:pPr>
      <w:r w:rsidRPr="0031173F">
        <w:rPr>
          <w:rFonts w:ascii="Arial" w:hAnsi="Arial" w:cs="Fanan" w:hint="cs"/>
          <w:sz w:val="28"/>
          <w:szCs w:val="28"/>
          <w:rtl/>
        </w:rPr>
        <w:t xml:space="preserve"> </w:t>
      </w:r>
      <w:r w:rsidRPr="0031173F">
        <w:rPr>
          <w:rFonts w:ascii="Arial" w:hAnsi="Arial" w:cs="Fanan" w:hint="cs"/>
          <w:sz w:val="28"/>
          <w:szCs w:val="28"/>
          <w:rtl/>
          <w:lang w:bidi="ar-EG"/>
        </w:rPr>
        <w:tab/>
      </w:r>
      <w:r w:rsidRPr="0031173F">
        <w:rPr>
          <w:rFonts w:ascii="Arial" w:hAnsi="Arial" w:cs="Fanan" w:hint="cs"/>
          <w:sz w:val="28"/>
          <w:szCs w:val="28"/>
          <w:rtl/>
        </w:rPr>
        <w:t>يقول تعالى</w:t>
      </w:r>
      <w:r w:rsidRPr="0031173F">
        <w:rPr>
          <w:rFonts w:ascii="Arial" w:hAnsi="Arial" w:cs="Fanan" w:hint="cs"/>
          <w:b/>
          <w:bCs/>
          <w:sz w:val="28"/>
          <w:szCs w:val="28"/>
          <w:rtl/>
        </w:rPr>
        <w:t>:</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وَمِنْ</w:t>
      </w:r>
      <w:r w:rsidRPr="0031173F">
        <w:rPr>
          <w:rFonts w:ascii="Arial" w:hAnsi="Arial" w:cs="Fanan"/>
          <w:b/>
          <w:bCs/>
          <w:sz w:val="28"/>
          <w:szCs w:val="28"/>
          <w:rtl/>
        </w:rPr>
        <w:t xml:space="preserve"> </w:t>
      </w:r>
      <w:r w:rsidRPr="0031173F">
        <w:rPr>
          <w:rFonts w:ascii="Arial" w:hAnsi="Arial" w:cs="Fanan" w:hint="eastAsia"/>
          <w:b/>
          <w:bCs/>
          <w:sz w:val="28"/>
          <w:szCs w:val="28"/>
          <w:rtl/>
        </w:rPr>
        <w:t>شَرِّ</w:t>
      </w:r>
      <w:r w:rsidRPr="0031173F">
        <w:rPr>
          <w:rFonts w:ascii="Arial" w:hAnsi="Arial" w:cs="Fanan"/>
          <w:b/>
          <w:bCs/>
          <w:sz w:val="28"/>
          <w:szCs w:val="28"/>
          <w:rtl/>
        </w:rPr>
        <w:t xml:space="preserve"> </w:t>
      </w:r>
      <w:r w:rsidRPr="0031173F">
        <w:rPr>
          <w:rFonts w:ascii="Arial" w:hAnsi="Arial" w:cs="Fanan" w:hint="eastAsia"/>
          <w:b/>
          <w:bCs/>
          <w:sz w:val="28"/>
          <w:szCs w:val="28"/>
          <w:rtl/>
        </w:rPr>
        <w:t>النَّفَّاثَاتِ</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الْعُقَدِ</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b/>
          <w:bCs/>
          <w:sz w:val="28"/>
          <w:szCs w:val="28"/>
          <w:rtl/>
        </w:rPr>
        <w:t>[</w:t>
      </w:r>
      <w:r w:rsidRPr="0031173F">
        <w:rPr>
          <w:rFonts w:ascii="Arial" w:hAnsi="Arial" w:cs="Fanan" w:hint="cs"/>
          <w:sz w:val="28"/>
          <w:szCs w:val="28"/>
          <w:rtl/>
        </w:rPr>
        <w:t xml:space="preserve"> الفلق ـ 4]، يقول الإمام ابن القيم</w:t>
      </w:r>
      <w:r w:rsidRPr="0031173F">
        <w:rPr>
          <w:rFonts w:ascii="Arial" w:hAnsi="Arial" w:cs="Fanan" w:hint="cs"/>
          <w:sz w:val="28"/>
          <w:szCs w:val="28"/>
          <w:rtl/>
          <w:lang w:bidi="ar-EG"/>
        </w:rPr>
        <w:t xml:space="preserve">  </w:t>
      </w:r>
      <w:r w:rsidRPr="0031173F">
        <w:rPr>
          <w:rFonts w:ascii="Arial" w:hAnsi="Arial" w:cs="Fanan" w:hint="cs"/>
          <w:sz w:val="28"/>
          <w:szCs w:val="28"/>
          <w:rtl/>
        </w:rPr>
        <w:t xml:space="preserve"> ـ رحمه الله ـ:</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ascii="Arial" w:hAnsi="Arial" w:cs="Fanan" w:hint="eastAsia"/>
          <w:b/>
          <w:bCs/>
          <w:sz w:val="28"/>
          <w:szCs w:val="28"/>
          <w:rtl/>
        </w:rPr>
        <w:t>شَرِّ</w:t>
      </w:r>
      <w:r w:rsidRPr="0031173F">
        <w:rPr>
          <w:rFonts w:ascii="Arial" w:hAnsi="Arial" w:cs="Fanan"/>
          <w:b/>
          <w:bCs/>
          <w:sz w:val="28"/>
          <w:szCs w:val="28"/>
          <w:rtl/>
        </w:rPr>
        <w:t xml:space="preserve"> </w:t>
      </w:r>
      <w:r w:rsidRPr="0031173F">
        <w:rPr>
          <w:rFonts w:ascii="Arial" w:hAnsi="Arial" w:cs="Fanan" w:hint="eastAsia"/>
          <w:b/>
          <w:bCs/>
          <w:sz w:val="28"/>
          <w:szCs w:val="28"/>
          <w:rtl/>
        </w:rPr>
        <w:t>النَّفَّاثَاتِ</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الْعُقَدِ</w:t>
      </w:r>
      <w:r w:rsidRPr="0031173F">
        <w:rPr>
          <w:rFonts w:ascii="Arial" w:hAnsi="Arial" w:cs="Fanan"/>
          <w:sz w:val="28"/>
          <w:szCs w:val="28"/>
        </w:rPr>
        <w:sym w:font="AGA Arabesque" w:char="F05B"/>
      </w:r>
      <w:r w:rsidRPr="0031173F">
        <w:rPr>
          <w:rFonts w:ascii="Arial" w:hAnsi="Arial" w:cs="Fanan"/>
          <w:sz w:val="28"/>
          <w:szCs w:val="28"/>
          <w:rtl/>
        </w:rPr>
        <w:t xml:space="preserve"> وهذا الشر هو شر السحر</w:t>
      </w:r>
      <w:r w:rsidRPr="0031173F">
        <w:rPr>
          <w:rFonts w:ascii="Arial" w:hAnsi="Arial" w:cs="Fanan" w:hint="cs"/>
          <w:sz w:val="28"/>
          <w:szCs w:val="28"/>
          <w:rtl/>
        </w:rPr>
        <w:t>،</w:t>
      </w:r>
      <w:r w:rsidRPr="0031173F">
        <w:rPr>
          <w:rFonts w:ascii="Arial" w:hAnsi="Arial" w:cs="Fanan"/>
          <w:sz w:val="28"/>
          <w:szCs w:val="28"/>
          <w:rtl/>
        </w:rPr>
        <w:t xml:space="preserve"> فإن النفاثات في</w:t>
      </w:r>
      <w:r w:rsidRPr="0031173F">
        <w:rPr>
          <w:rFonts w:ascii="Arial" w:hAnsi="Arial" w:cs="Fanan" w:hint="cs"/>
          <w:sz w:val="28"/>
          <w:szCs w:val="28"/>
          <w:rtl/>
          <w:lang w:bidi="ar-EG"/>
        </w:rPr>
        <w:t xml:space="preserve"> </w:t>
      </w:r>
      <w:r w:rsidRPr="0031173F">
        <w:rPr>
          <w:rFonts w:ascii="Arial" w:hAnsi="Arial" w:cs="Fanan"/>
          <w:sz w:val="28"/>
          <w:szCs w:val="28"/>
          <w:rtl/>
        </w:rPr>
        <w:t>العقد</w:t>
      </w:r>
      <w:r w:rsidRPr="0031173F">
        <w:rPr>
          <w:rFonts w:ascii="Arial" w:hAnsi="Arial" w:cs="Fanan" w:hint="cs"/>
          <w:sz w:val="28"/>
          <w:szCs w:val="28"/>
          <w:rtl/>
        </w:rPr>
        <w:t>،</w:t>
      </w:r>
      <w:r w:rsidRPr="0031173F">
        <w:rPr>
          <w:rFonts w:ascii="Arial" w:hAnsi="Arial" w:cs="Fanan"/>
          <w:sz w:val="28"/>
          <w:szCs w:val="28"/>
          <w:rtl/>
        </w:rPr>
        <w:t xml:space="preserve"> هن السواحر اللاتي يعقدن الخيوط وينفثن على كل عقدة حتى ينعقد ما يردن من السحر</w:t>
      </w:r>
      <w:r w:rsidRPr="0031173F">
        <w:rPr>
          <w:rFonts w:ascii="Arial" w:hAnsi="Arial" w:cs="Fanan" w:hint="cs"/>
          <w:sz w:val="28"/>
          <w:szCs w:val="28"/>
          <w:rtl/>
        </w:rPr>
        <w:t>،</w:t>
      </w:r>
      <w:r w:rsidRPr="0031173F">
        <w:rPr>
          <w:rFonts w:ascii="Arial" w:hAnsi="Arial" w:cs="Fanan" w:hint="cs"/>
          <w:sz w:val="28"/>
          <w:szCs w:val="28"/>
          <w:rtl/>
          <w:lang w:bidi="ar-EG"/>
        </w:rPr>
        <w:t xml:space="preserve"> </w:t>
      </w:r>
      <w:r w:rsidRPr="0031173F">
        <w:rPr>
          <w:rFonts w:ascii="Arial" w:hAnsi="Arial" w:cs="Fanan"/>
          <w:sz w:val="28"/>
          <w:szCs w:val="28"/>
          <w:rtl/>
        </w:rPr>
        <w:t>والنفث هو النفخ مع ريق وهو دون التفل وهو مرتبة بينهما</w:t>
      </w:r>
      <w:r w:rsidRPr="0031173F">
        <w:rPr>
          <w:rFonts w:ascii="Arial" w:hAnsi="Arial" w:cs="Fanan" w:hint="cs"/>
          <w:sz w:val="28"/>
          <w:szCs w:val="28"/>
          <w:rtl/>
        </w:rPr>
        <w:t xml:space="preserve">، </w:t>
      </w:r>
      <w:r w:rsidRPr="0031173F">
        <w:rPr>
          <w:rFonts w:ascii="Arial" w:hAnsi="Arial" w:cs="Fanan"/>
          <w:sz w:val="28"/>
          <w:szCs w:val="28"/>
          <w:rtl/>
        </w:rPr>
        <w:t>والنفث فعل الساحر فإذا تكيفت نفسه بالخبث والشر الذي يريده بالمسحور ويستعين عليه بالأرواح الخبيثة نفخ في تلك العقد نفخا</w:t>
      </w:r>
      <w:r w:rsidRPr="0031173F">
        <w:rPr>
          <w:rFonts w:ascii="Arial" w:hAnsi="Arial" w:cs="Fanan" w:hint="cs"/>
          <w:sz w:val="28"/>
          <w:szCs w:val="28"/>
          <w:rtl/>
        </w:rPr>
        <w:t>ً</w:t>
      </w:r>
      <w:r w:rsidRPr="0031173F">
        <w:rPr>
          <w:rFonts w:ascii="Arial" w:hAnsi="Arial" w:cs="Fanan"/>
          <w:sz w:val="28"/>
          <w:szCs w:val="28"/>
          <w:rtl/>
        </w:rPr>
        <w:t xml:space="preserve"> معه ريق</w:t>
      </w:r>
      <w:r w:rsidRPr="0031173F">
        <w:rPr>
          <w:rFonts w:ascii="Arial" w:hAnsi="Arial" w:cs="Fanan" w:hint="cs"/>
          <w:sz w:val="28"/>
          <w:szCs w:val="28"/>
          <w:rtl/>
        </w:rPr>
        <w:t>،</w:t>
      </w:r>
      <w:r w:rsidRPr="0031173F">
        <w:rPr>
          <w:rFonts w:ascii="Arial" w:hAnsi="Arial" w:cs="Fanan"/>
          <w:sz w:val="28"/>
          <w:szCs w:val="28"/>
          <w:rtl/>
        </w:rPr>
        <w:t xml:space="preserve"> فيخرج من نفسه الخبيثة نفس ممازج للشر والأذى مقترن بالريق الممازج لذلك</w:t>
      </w:r>
      <w:r w:rsidRPr="0031173F">
        <w:rPr>
          <w:rFonts w:ascii="Arial" w:hAnsi="Arial" w:cs="Fanan" w:hint="cs"/>
          <w:sz w:val="28"/>
          <w:szCs w:val="28"/>
          <w:rtl/>
        </w:rPr>
        <w:t xml:space="preserve">، </w:t>
      </w:r>
      <w:r w:rsidRPr="0031173F">
        <w:rPr>
          <w:rFonts w:ascii="Arial" w:hAnsi="Arial" w:cs="Fanan"/>
          <w:sz w:val="28"/>
          <w:szCs w:val="28"/>
          <w:rtl/>
        </w:rPr>
        <w:t>وقد تساعد هو والروح الشيطانية على أذى المسحور فيقع فيه السحر بإذن الله الكوني القدري لا الأمر الشرعي</w:t>
      </w:r>
      <w:r w:rsidRPr="0031173F">
        <w:rPr>
          <w:rFonts w:ascii="Arial" w:hAnsi="Arial" w:cs="Fanan" w:hint="cs"/>
          <w:sz w:val="28"/>
          <w:szCs w:val="28"/>
          <w:rtl/>
        </w:rPr>
        <w:t xml:space="preserve">، </w:t>
      </w:r>
      <w:r w:rsidRPr="0031173F">
        <w:rPr>
          <w:rFonts w:ascii="Arial" w:hAnsi="Arial" w:cs="Fanan"/>
          <w:sz w:val="28"/>
          <w:szCs w:val="28"/>
          <w:rtl/>
        </w:rPr>
        <w:t>فإن قيل</w:t>
      </w:r>
      <w:r w:rsidRPr="0031173F">
        <w:rPr>
          <w:rFonts w:ascii="Arial" w:hAnsi="Arial" w:cs="Fanan" w:hint="cs"/>
          <w:sz w:val="28"/>
          <w:szCs w:val="28"/>
          <w:rtl/>
          <w:lang w:bidi="ar-EG"/>
        </w:rPr>
        <w:t>:</w:t>
      </w:r>
      <w:r w:rsidRPr="0031173F">
        <w:rPr>
          <w:rFonts w:ascii="Arial" w:hAnsi="Arial" w:cs="Fanan"/>
          <w:sz w:val="28"/>
          <w:szCs w:val="28"/>
          <w:rtl/>
        </w:rPr>
        <w:t xml:space="preserve"> فالسحر يكون من الذكور والإناث</w:t>
      </w:r>
      <w:r w:rsidRPr="0031173F">
        <w:rPr>
          <w:rFonts w:ascii="Arial" w:hAnsi="Arial" w:cs="Fanan" w:hint="cs"/>
          <w:sz w:val="28"/>
          <w:szCs w:val="28"/>
          <w:rtl/>
        </w:rPr>
        <w:t>،</w:t>
      </w:r>
      <w:r w:rsidRPr="0031173F">
        <w:rPr>
          <w:rFonts w:ascii="Arial" w:hAnsi="Arial" w:cs="Fanan"/>
          <w:sz w:val="28"/>
          <w:szCs w:val="28"/>
          <w:rtl/>
        </w:rPr>
        <w:t xml:space="preserve"> </w:t>
      </w:r>
      <w:r w:rsidRPr="0031173F">
        <w:rPr>
          <w:rFonts w:ascii="Arial" w:hAnsi="Arial" w:cs="Fanan"/>
          <w:sz w:val="28"/>
          <w:szCs w:val="28"/>
          <w:rtl/>
        </w:rPr>
        <w:lastRenderedPageBreak/>
        <w:t>فلم خص ال</w:t>
      </w:r>
      <w:r w:rsidRPr="0031173F">
        <w:rPr>
          <w:rFonts w:ascii="Arial" w:hAnsi="Arial" w:cs="Fanan" w:hint="cs"/>
          <w:sz w:val="28"/>
          <w:szCs w:val="28"/>
          <w:rtl/>
        </w:rPr>
        <w:t>ا</w:t>
      </w:r>
      <w:r w:rsidRPr="0031173F">
        <w:rPr>
          <w:rFonts w:ascii="Arial" w:hAnsi="Arial" w:cs="Fanan"/>
          <w:sz w:val="28"/>
          <w:szCs w:val="28"/>
          <w:rtl/>
        </w:rPr>
        <w:t>ستعاذة من الإناث دون الذكور</w:t>
      </w:r>
      <w:r w:rsidRPr="0031173F">
        <w:rPr>
          <w:rFonts w:ascii="Arial" w:hAnsi="Arial" w:cs="Fanan" w:hint="cs"/>
          <w:sz w:val="28"/>
          <w:szCs w:val="28"/>
          <w:rtl/>
        </w:rPr>
        <w:t>؟</w:t>
      </w:r>
      <w:r w:rsidRPr="0031173F">
        <w:rPr>
          <w:rFonts w:ascii="Arial" w:hAnsi="Arial" w:cs="Fanan" w:hint="cs"/>
          <w:sz w:val="28"/>
          <w:szCs w:val="28"/>
          <w:rtl/>
          <w:lang w:bidi="ar-EG"/>
        </w:rPr>
        <w:t xml:space="preserve"> </w:t>
      </w:r>
      <w:r w:rsidRPr="0031173F">
        <w:rPr>
          <w:rFonts w:ascii="Arial" w:hAnsi="Arial" w:cs="Fanan"/>
          <w:sz w:val="28"/>
          <w:szCs w:val="28"/>
          <w:rtl/>
        </w:rPr>
        <w:t>قيل في جوابه</w:t>
      </w:r>
      <w:r w:rsidRPr="0031173F">
        <w:rPr>
          <w:rFonts w:ascii="Arial" w:hAnsi="Arial" w:cs="Fanan" w:hint="cs"/>
          <w:sz w:val="28"/>
          <w:szCs w:val="28"/>
          <w:rtl/>
        </w:rPr>
        <w:t>:</w:t>
      </w:r>
      <w:r w:rsidRPr="0031173F">
        <w:rPr>
          <w:rFonts w:ascii="Arial" w:hAnsi="Arial" w:cs="Fanan"/>
          <w:sz w:val="28"/>
          <w:szCs w:val="28"/>
          <w:rtl/>
        </w:rPr>
        <w:t xml:space="preserve"> إن هذا خرج على السبب الواقع</w:t>
      </w:r>
      <w:r w:rsidRPr="0031173F">
        <w:rPr>
          <w:rFonts w:ascii="Arial" w:hAnsi="Arial" w:cs="Fanan" w:hint="cs"/>
          <w:sz w:val="28"/>
          <w:szCs w:val="28"/>
          <w:rtl/>
          <w:lang w:bidi="ar-EG"/>
        </w:rPr>
        <w:t>،</w:t>
      </w:r>
      <w:r w:rsidRPr="0031173F">
        <w:rPr>
          <w:rFonts w:ascii="Arial" w:hAnsi="Arial" w:cs="Fanan"/>
          <w:sz w:val="28"/>
          <w:szCs w:val="28"/>
          <w:rtl/>
        </w:rPr>
        <w:t xml:space="preserve"> وهو أن بنات لبيد بن الأعصم سحرن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هذا جواب أبي عبيدة وغيره</w:t>
      </w:r>
      <w:r w:rsidRPr="0031173F">
        <w:rPr>
          <w:rFonts w:ascii="Arial" w:hAnsi="Arial" w:cs="Fanan" w:hint="cs"/>
          <w:sz w:val="28"/>
          <w:szCs w:val="28"/>
          <w:rtl/>
        </w:rPr>
        <w:t>،</w:t>
      </w:r>
      <w:r w:rsidRPr="0031173F">
        <w:rPr>
          <w:rFonts w:ascii="Arial" w:hAnsi="Arial" w:cs="Fanan"/>
          <w:sz w:val="28"/>
          <w:szCs w:val="28"/>
          <w:rtl/>
        </w:rPr>
        <w:t xml:space="preserve"> وليس هذا بسديد</w:t>
      </w:r>
      <w:r w:rsidRPr="0031173F">
        <w:rPr>
          <w:rFonts w:ascii="Arial" w:hAnsi="Arial" w:cs="Fanan" w:hint="cs"/>
          <w:sz w:val="28"/>
          <w:szCs w:val="28"/>
          <w:rtl/>
        </w:rPr>
        <w:t>،</w:t>
      </w:r>
      <w:r w:rsidRPr="0031173F">
        <w:rPr>
          <w:rFonts w:ascii="Arial" w:hAnsi="Arial" w:cs="Fanan"/>
          <w:sz w:val="28"/>
          <w:szCs w:val="28"/>
          <w:rtl/>
        </w:rPr>
        <w:t xml:space="preserve"> فإن الذي سحر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هو لبيد بن الأعصم كما جاء في الصحيح</w:t>
      </w:r>
      <w:r w:rsidRPr="0031173F">
        <w:rPr>
          <w:rFonts w:ascii="Arial" w:hAnsi="Arial" w:cs="Fanan" w:hint="cs"/>
          <w:sz w:val="28"/>
          <w:szCs w:val="28"/>
          <w:rtl/>
          <w:lang w:bidi="ar-EG"/>
        </w:rPr>
        <w:t xml:space="preserve">، </w:t>
      </w:r>
      <w:r w:rsidRPr="0031173F">
        <w:rPr>
          <w:rFonts w:ascii="Arial" w:hAnsi="Arial" w:cs="Fanan"/>
          <w:sz w:val="28"/>
          <w:szCs w:val="28"/>
          <w:rtl/>
        </w:rPr>
        <w:t>والجواب المحقق</w:t>
      </w:r>
      <w:r w:rsidRPr="0031173F">
        <w:rPr>
          <w:rFonts w:ascii="Arial" w:hAnsi="Arial" w:cs="Fanan" w:hint="cs"/>
          <w:sz w:val="28"/>
          <w:szCs w:val="28"/>
          <w:rtl/>
        </w:rPr>
        <w:t>:</w:t>
      </w:r>
      <w:r w:rsidRPr="0031173F">
        <w:rPr>
          <w:rFonts w:ascii="Arial" w:hAnsi="Arial" w:cs="Fanan"/>
          <w:sz w:val="28"/>
          <w:szCs w:val="28"/>
          <w:rtl/>
        </w:rPr>
        <w:t xml:space="preserve"> إن النفاثات هنا</w:t>
      </w:r>
      <w:r w:rsidRPr="0031173F">
        <w:rPr>
          <w:rFonts w:ascii="Arial" w:hAnsi="Arial" w:cs="Fanan" w:hint="cs"/>
          <w:sz w:val="28"/>
          <w:szCs w:val="28"/>
          <w:rtl/>
        </w:rPr>
        <w:t>:</w:t>
      </w:r>
      <w:r w:rsidRPr="0031173F">
        <w:rPr>
          <w:rFonts w:ascii="Arial" w:hAnsi="Arial" w:cs="Fanan"/>
          <w:sz w:val="28"/>
          <w:szCs w:val="28"/>
          <w:rtl/>
        </w:rPr>
        <w:t>هن الأرواح والأنفس النفاثات</w:t>
      </w:r>
      <w:r w:rsidRPr="0031173F">
        <w:rPr>
          <w:rFonts w:ascii="Arial" w:hAnsi="Arial" w:cs="Fanan" w:hint="cs"/>
          <w:sz w:val="28"/>
          <w:szCs w:val="28"/>
          <w:rtl/>
        </w:rPr>
        <w:t>،</w:t>
      </w:r>
      <w:r w:rsidRPr="0031173F">
        <w:rPr>
          <w:rFonts w:ascii="Arial" w:hAnsi="Arial" w:cs="Fanan"/>
          <w:sz w:val="28"/>
          <w:szCs w:val="28"/>
          <w:rtl/>
        </w:rPr>
        <w:t>لا النساء النفاثات</w:t>
      </w:r>
      <w:r w:rsidRPr="0031173F">
        <w:rPr>
          <w:rFonts w:ascii="Arial" w:hAnsi="Arial" w:cs="Fanan" w:hint="cs"/>
          <w:sz w:val="28"/>
          <w:szCs w:val="28"/>
          <w:rtl/>
          <w:lang w:bidi="ar-EG"/>
        </w:rPr>
        <w:t>،</w:t>
      </w:r>
      <w:r w:rsidRPr="0031173F">
        <w:rPr>
          <w:rFonts w:ascii="Arial" w:hAnsi="Arial" w:cs="Fanan"/>
          <w:sz w:val="28"/>
          <w:szCs w:val="28"/>
          <w:rtl/>
        </w:rPr>
        <w:t>لأن تأثير السحر إنما هو من جهة الأنفس الخبيثة والأرواح الشريرة وسلطانه إنما يظهر منها</w:t>
      </w:r>
      <w:r w:rsidRPr="0031173F">
        <w:rPr>
          <w:rFonts w:ascii="Arial" w:hAnsi="Arial" w:cs="Fanan" w:hint="cs"/>
          <w:sz w:val="28"/>
          <w:szCs w:val="28"/>
          <w:rtl/>
          <w:lang w:bidi="ar-EG"/>
        </w:rPr>
        <w:t>،</w:t>
      </w:r>
      <w:r w:rsidRPr="0031173F">
        <w:rPr>
          <w:rFonts w:ascii="Arial" w:hAnsi="Arial" w:cs="Fanan"/>
          <w:sz w:val="28"/>
          <w:szCs w:val="28"/>
          <w:rtl/>
        </w:rPr>
        <w:t xml:space="preserve"> فلهذا ذكرت النفاثات هنا بلفظ التأنيث دون التذكير والله أعلم</w:t>
      </w:r>
      <w:r w:rsidRPr="0031173F">
        <w:rPr>
          <w:rFonts w:ascii="Arial" w:hAnsi="Arial"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7"/>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rPr>
          <w:rFonts w:ascii="Arial" w:hAnsi="Arial" w:cs="Fanan"/>
          <w:sz w:val="28"/>
          <w:szCs w:val="28"/>
          <w:rtl/>
        </w:rPr>
      </w:pPr>
      <w:r w:rsidRPr="0031173F">
        <w:rPr>
          <w:rFonts w:ascii="Arial" w:hAnsi="Arial" w:cs="Fanan" w:hint="cs"/>
          <w:sz w:val="28"/>
          <w:szCs w:val="28"/>
          <w:rtl/>
        </w:rPr>
        <w:t>7-</w:t>
      </w:r>
      <w:r w:rsidRPr="0031173F">
        <w:rPr>
          <w:rFonts w:ascii="Arial" w:hAnsi="Arial" w:cs="Fanan" w:hint="cs"/>
          <w:b/>
          <w:bCs/>
          <w:sz w:val="28"/>
          <w:szCs w:val="28"/>
          <w:rtl/>
          <w:lang w:bidi="ar-EG"/>
        </w:rPr>
        <w:t xml:space="preserve"> </w:t>
      </w:r>
      <w:r w:rsidRPr="0031173F">
        <w:rPr>
          <w:rFonts w:ascii="Arial" w:hAnsi="Arial" w:cs="Fanan" w:hint="cs"/>
          <w:b/>
          <w:bCs/>
          <w:sz w:val="28"/>
          <w:szCs w:val="28"/>
          <w:rtl/>
        </w:rPr>
        <w:t>ما نص على شناع</w:t>
      </w:r>
      <w:r w:rsidRPr="0031173F">
        <w:rPr>
          <w:rFonts w:ascii="Arial" w:hAnsi="Arial" w:cs="Fanan" w:hint="cs"/>
          <w:b/>
          <w:bCs/>
          <w:sz w:val="28"/>
          <w:szCs w:val="28"/>
          <w:rtl/>
          <w:lang w:bidi="ar-EG"/>
        </w:rPr>
        <w:t>ة</w:t>
      </w:r>
      <w:r w:rsidRPr="0031173F">
        <w:rPr>
          <w:rFonts w:ascii="Arial" w:hAnsi="Arial" w:cs="Fanan" w:hint="cs"/>
          <w:b/>
          <w:bCs/>
          <w:sz w:val="28"/>
          <w:szCs w:val="28"/>
          <w:rtl/>
        </w:rPr>
        <w:t xml:space="preserve"> السحر في أعين بعض البشرية:</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عندما جحد الكفار رسل الله رم</w:t>
      </w:r>
      <w:r w:rsidRPr="0031173F">
        <w:rPr>
          <w:rFonts w:ascii="Arial" w:hAnsi="Arial" w:cs="Fanan" w:hint="cs"/>
          <w:sz w:val="28"/>
          <w:szCs w:val="28"/>
          <w:rtl/>
          <w:lang w:bidi="ar-EG"/>
        </w:rPr>
        <w:t>و</w:t>
      </w:r>
      <w:r w:rsidRPr="0031173F">
        <w:rPr>
          <w:rFonts w:ascii="Arial" w:hAnsi="Arial" w:cs="Fanan" w:hint="cs"/>
          <w:sz w:val="28"/>
          <w:szCs w:val="28"/>
          <w:rtl/>
        </w:rPr>
        <w:t>هم بالسحر، فقال قوم صالح لنبيهم</w:t>
      </w:r>
      <w:r w:rsidRPr="0031173F">
        <w:rPr>
          <w:rFonts w:ascii="Arial" w:hAnsi="Arial" w:cs="Fanan" w:hint="cs"/>
          <w:sz w:val="28"/>
          <w:szCs w:val="28"/>
          <w:rtl/>
          <w:lang w:bidi="ar-EG"/>
        </w:rPr>
        <w:t xml:space="preserve"> </w:t>
      </w:r>
      <w:r w:rsidRPr="0031173F">
        <w:rPr>
          <w:rFonts w:ascii="Arial" w:hAnsi="Arial" w:cs="Fanan" w:hint="cs"/>
          <w:sz w:val="28"/>
          <w:szCs w:val="28"/>
          <w:rtl/>
        </w:rPr>
        <w:t>ـ عليه الصلاة والسلام  ـ:</w:t>
      </w:r>
      <w:r w:rsidRPr="0031173F">
        <w:rPr>
          <w:rFonts w:ascii="Arial" w:hAnsi="Arial" w:cs="Fanan" w:hint="cs"/>
          <w:sz w:val="28"/>
          <w:szCs w:val="28"/>
          <w:rtl/>
          <w:lang w:bidi="ar-EG"/>
        </w:rPr>
        <w:t xml:space="preserve">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قَالُوا</w:t>
      </w:r>
      <w:r w:rsidRPr="0031173F">
        <w:rPr>
          <w:rFonts w:ascii="Arial" w:hAnsi="Arial" w:cs="Fanan"/>
          <w:b/>
          <w:bCs/>
          <w:sz w:val="28"/>
          <w:szCs w:val="28"/>
          <w:rtl/>
        </w:rPr>
        <w:t xml:space="preserve"> </w:t>
      </w:r>
      <w:r w:rsidRPr="0031173F">
        <w:rPr>
          <w:rFonts w:ascii="Arial" w:hAnsi="Arial" w:cs="Fanan" w:hint="eastAsia"/>
          <w:b/>
          <w:bCs/>
          <w:sz w:val="28"/>
          <w:szCs w:val="28"/>
          <w:rtl/>
        </w:rPr>
        <w:t>إِنَّمَا</w:t>
      </w:r>
      <w:r w:rsidRPr="0031173F">
        <w:rPr>
          <w:rFonts w:ascii="Arial" w:hAnsi="Arial" w:cs="Fanan"/>
          <w:b/>
          <w:bCs/>
          <w:sz w:val="28"/>
          <w:szCs w:val="28"/>
          <w:rtl/>
        </w:rPr>
        <w:t xml:space="preserve"> </w:t>
      </w:r>
      <w:r w:rsidRPr="0031173F">
        <w:rPr>
          <w:rFonts w:ascii="Arial" w:hAnsi="Arial" w:cs="Fanan" w:hint="eastAsia"/>
          <w:b/>
          <w:bCs/>
          <w:sz w:val="28"/>
          <w:szCs w:val="28"/>
          <w:rtl/>
        </w:rPr>
        <w:t>أَنْتَ</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الْمُسَحَّرِينَ</w:t>
      </w:r>
      <w:r w:rsidRPr="0031173F">
        <w:rPr>
          <w:rFonts w:ascii="Arial" w:hAnsi="Arial" w:cs="Fanan"/>
          <w:sz w:val="28"/>
          <w:szCs w:val="28"/>
        </w:rPr>
        <w:sym w:font="AGA Arabesque" w:char="F05B"/>
      </w:r>
      <w:r w:rsidRPr="0031173F">
        <w:rPr>
          <w:rFonts w:ascii="Arial" w:hAnsi="Arial" w:cs="Fanan" w:hint="cs"/>
          <w:b/>
          <w:bCs/>
          <w:sz w:val="28"/>
          <w:szCs w:val="28"/>
          <w:rtl/>
        </w:rPr>
        <w:t xml:space="preserve"> </w:t>
      </w:r>
      <w:r w:rsidRPr="0031173F">
        <w:rPr>
          <w:rFonts w:ascii="Arial" w:hAnsi="Arial" w:cs="Fanan" w:hint="cs"/>
          <w:sz w:val="28"/>
          <w:szCs w:val="28"/>
          <w:rtl/>
        </w:rPr>
        <w:t>[ الشعراء ـ153]</w:t>
      </w:r>
      <w:r w:rsidRPr="0031173F">
        <w:rPr>
          <w:rFonts w:ascii="Arial" w:hAnsi="Arial" w:cs="Fanan" w:hint="cs"/>
          <w:sz w:val="28"/>
          <w:szCs w:val="28"/>
          <w:rtl/>
          <w:lang w:bidi="ar-EG"/>
        </w:rPr>
        <w:t xml:space="preserve">، </w:t>
      </w:r>
      <w:r w:rsidRPr="0031173F">
        <w:rPr>
          <w:rFonts w:ascii="Arial" w:hAnsi="Arial" w:cs="Fanan" w:hint="cs"/>
          <w:sz w:val="28"/>
          <w:szCs w:val="28"/>
          <w:rtl/>
        </w:rPr>
        <w:t>وقال قوم شعيب لنبيهم ـ عليه الصلاة والسلام ـ</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sz w:val="28"/>
          <w:szCs w:val="28"/>
        </w:rPr>
        <w:t xml:space="preserve"> : </w:t>
      </w:r>
      <w:r w:rsidRPr="0031173F">
        <w:rPr>
          <w:rFonts w:ascii="Arial" w:hAnsi="Arial" w:cs="Fanan" w:hint="eastAsia"/>
          <w:b/>
          <w:bCs/>
          <w:sz w:val="28"/>
          <w:szCs w:val="28"/>
          <w:rtl/>
        </w:rPr>
        <w:t>قَالُوا</w:t>
      </w:r>
      <w:r w:rsidRPr="0031173F">
        <w:rPr>
          <w:rFonts w:ascii="Arial" w:hAnsi="Arial" w:cs="Fanan"/>
          <w:b/>
          <w:bCs/>
          <w:sz w:val="28"/>
          <w:szCs w:val="28"/>
          <w:rtl/>
        </w:rPr>
        <w:t xml:space="preserve"> </w:t>
      </w:r>
      <w:r w:rsidRPr="0031173F">
        <w:rPr>
          <w:rFonts w:ascii="Arial" w:hAnsi="Arial" w:cs="Fanan" w:hint="eastAsia"/>
          <w:b/>
          <w:bCs/>
          <w:sz w:val="28"/>
          <w:szCs w:val="28"/>
          <w:rtl/>
        </w:rPr>
        <w:t>إِنَّمَا</w:t>
      </w:r>
      <w:r w:rsidRPr="0031173F">
        <w:rPr>
          <w:rFonts w:ascii="Arial" w:hAnsi="Arial" w:cs="Fanan"/>
          <w:b/>
          <w:bCs/>
          <w:sz w:val="28"/>
          <w:szCs w:val="28"/>
          <w:rtl/>
        </w:rPr>
        <w:t xml:space="preserve"> </w:t>
      </w:r>
      <w:r w:rsidRPr="0031173F">
        <w:rPr>
          <w:rFonts w:ascii="Arial" w:hAnsi="Arial" w:cs="Fanan" w:hint="eastAsia"/>
          <w:b/>
          <w:bCs/>
          <w:sz w:val="28"/>
          <w:szCs w:val="28"/>
          <w:rtl/>
        </w:rPr>
        <w:t>أَنْتَ</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hint="cs"/>
          <w:b/>
          <w:bCs/>
          <w:sz w:val="28"/>
          <w:szCs w:val="28"/>
          <w:rtl/>
        </w:rPr>
        <w:t xml:space="preserve"> </w:t>
      </w:r>
      <w:r w:rsidRPr="0031173F">
        <w:rPr>
          <w:rFonts w:ascii="Arial" w:hAnsi="Arial" w:cs="Fanan" w:hint="eastAsia"/>
          <w:b/>
          <w:bCs/>
          <w:sz w:val="28"/>
          <w:szCs w:val="28"/>
          <w:rtl/>
        </w:rPr>
        <w:t>الْمُسَحَّرِينَ</w:t>
      </w:r>
      <w:r w:rsidRPr="0031173F">
        <w:rPr>
          <w:rFonts w:ascii="Arial" w:hAnsi="Arial" w:cs="Fanan"/>
          <w:sz w:val="28"/>
          <w:szCs w:val="28"/>
        </w:rPr>
        <w:sym w:font="AGA Arabesque" w:char="F05B"/>
      </w:r>
      <w:r w:rsidRPr="0031173F">
        <w:rPr>
          <w:rFonts w:ascii="Arial" w:hAnsi="Arial" w:cs="Fanan" w:hint="cs"/>
          <w:b/>
          <w:bCs/>
          <w:sz w:val="28"/>
          <w:szCs w:val="28"/>
          <w:rtl/>
        </w:rPr>
        <w:t xml:space="preserve">  </w:t>
      </w:r>
      <w:r w:rsidRPr="0031173F">
        <w:rPr>
          <w:rFonts w:ascii="Arial" w:hAnsi="Arial" w:cs="Fanan" w:hint="cs"/>
          <w:sz w:val="28"/>
          <w:szCs w:val="28"/>
          <w:rtl/>
        </w:rPr>
        <w:t>[ الشعراء ـ185]</w:t>
      </w:r>
      <w:r w:rsidRPr="0031173F">
        <w:rPr>
          <w:rFonts w:ascii="Arial" w:hAnsi="Arial" w:cs="Fanan" w:hint="cs"/>
          <w:sz w:val="28"/>
          <w:szCs w:val="28"/>
          <w:rtl/>
          <w:lang w:bidi="ar-EG"/>
        </w:rPr>
        <w:t xml:space="preserve">، </w:t>
      </w:r>
      <w:r w:rsidRPr="0031173F">
        <w:rPr>
          <w:rFonts w:ascii="Arial" w:hAnsi="Arial" w:cs="Fanan" w:hint="cs"/>
          <w:sz w:val="28"/>
          <w:szCs w:val="28"/>
          <w:rtl/>
        </w:rPr>
        <w:t>وقال فرعون لموسى ـ عليه السلام ـ:</w:t>
      </w:r>
      <w:r w:rsidRPr="0031173F">
        <w:rPr>
          <w:rFonts w:ascii="Arial" w:hAnsi="Arial" w:cs="Fanan"/>
          <w:sz w:val="28"/>
          <w:szCs w:val="28"/>
        </w:rPr>
        <w:sym w:font="AGA Arabesque" w:char="F05D"/>
      </w:r>
      <w:r w:rsidRPr="0031173F">
        <w:rPr>
          <w:rFonts w:ascii="Arial" w:hAnsi="Arial" w:cs="Fanan" w:hint="eastAsia"/>
          <w:b/>
          <w:bCs/>
          <w:sz w:val="28"/>
          <w:szCs w:val="28"/>
          <w:rtl/>
        </w:rPr>
        <w:t>وَلَقَدْ</w:t>
      </w:r>
      <w:r w:rsidRPr="0031173F">
        <w:rPr>
          <w:rFonts w:ascii="Arial" w:hAnsi="Arial" w:cs="Fanan"/>
          <w:b/>
          <w:bCs/>
          <w:sz w:val="28"/>
          <w:szCs w:val="28"/>
          <w:rtl/>
        </w:rPr>
        <w:t xml:space="preserve"> </w:t>
      </w:r>
      <w:r w:rsidRPr="0031173F">
        <w:rPr>
          <w:rFonts w:ascii="Arial" w:hAnsi="Arial" w:cs="Fanan" w:hint="eastAsia"/>
          <w:b/>
          <w:bCs/>
          <w:sz w:val="28"/>
          <w:szCs w:val="28"/>
          <w:rtl/>
        </w:rPr>
        <w:t>آَتَيْنَا</w:t>
      </w:r>
      <w:r w:rsidRPr="0031173F">
        <w:rPr>
          <w:rFonts w:ascii="Arial" w:hAnsi="Arial" w:cs="Fanan"/>
          <w:b/>
          <w:bCs/>
          <w:sz w:val="28"/>
          <w:szCs w:val="28"/>
          <w:rtl/>
        </w:rPr>
        <w:t xml:space="preserve"> </w:t>
      </w:r>
      <w:r w:rsidRPr="0031173F">
        <w:rPr>
          <w:rFonts w:ascii="Arial" w:hAnsi="Arial" w:cs="Fanan" w:hint="eastAsia"/>
          <w:b/>
          <w:bCs/>
          <w:sz w:val="28"/>
          <w:szCs w:val="28"/>
          <w:rtl/>
        </w:rPr>
        <w:t>مُوسَى</w:t>
      </w:r>
      <w:r w:rsidRPr="0031173F">
        <w:rPr>
          <w:rFonts w:ascii="Arial" w:hAnsi="Arial" w:cs="Fanan"/>
          <w:b/>
          <w:bCs/>
          <w:sz w:val="28"/>
          <w:szCs w:val="28"/>
          <w:rtl/>
        </w:rPr>
        <w:t xml:space="preserve"> </w:t>
      </w:r>
      <w:r w:rsidRPr="0031173F">
        <w:rPr>
          <w:rFonts w:ascii="Arial" w:hAnsi="Arial" w:cs="Fanan" w:hint="eastAsia"/>
          <w:b/>
          <w:bCs/>
          <w:sz w:val="28"/>
          <w:szCs w:val="28"/>
          <w:rtl/>
        </w:rPr>
        <w:t>تِسْعَ</w:t>
      </w:r>
      <w:r w:rsidRPr="0031173F">
        <w:rPr>
          <w:rFonts w:ascii="Arial" w:hAnsi="Arial" w:cs="Fanan"/>
          <w:b/>
          <w:bCs/>
          <w:sz w:val="28"/>
          <w:szCs w:val="28"/>
          <w:rtl/>
        </w:rPr>
        <w:t xml:space="preserve"> </w:t>
      </w:r>
      <w:r w:rsidRPr="0031173F">
        <w:rPr>
          <w:rFonts w:ascii="Arial" w:hAnsi="Arial" w:cs="Fanan" w:hint="eastAsia"/>
          <w:b/>
          <w:bCs/>
          <w:sz w:val="28"/>
          <w:szCs w:val="28"/>
          <w:rtl/>
        </w:rPr>
        <w:t>آَيَاتٍ</w:t>
      </w:r>
      <w:r w:rsidRPr="0031173F">
        <w:rPr>
          <w:rFonts w:ascii="Arial" w:hAnsi="Arial" w:cs="Fanan"/>
          <w:b/>
          <w:bCs/>
          <w:sz w:val="28"/>
          <w:szCs w:val="28"/>
          <w:rtl/>
        </w:rPr>
        <w:t xml:space="preserve"> </w:t>
      </w:r>
      <w:r w:rsidRPr="0031173F">
        <w:rPr>
          <w:rFonts w:ascii="Arial" w:hAnsi="Arial" w:cs="Fanan" w:hint="eastAsia"/>
          <w:b/>
          <w:bCs/>
          <w:sz w:val="28"/>
          <w:szCs w:val="28"/>
          <w:rtl/>
        </w:rPr>
        <w:t>بَيِّنَاتٍ</w:t>
      </w:r>
      <w:r w:rsidRPr="0031173F">
        <w:rPr>
          <w:rFonts w:ascii="Arial" w:hAnsi="Arial" w:cs="Fanan"/>
          <w:b/>
          <w:bCs/>
          <w:sz w:val="28"/>
          <w:szCs w:val="28"/>
          <w:rtl/>
        </w:rPr>
        <w:t xml:space="preserve"> </w:t>
      </w:r>
      <w:r w:rsidRPr="0031173F">
        <w:rPr>
          <w:rFonts w:ascii="Arial" w:hAnsi="Arial" w:cs="Fanan" w:hint="eastAsia"/>
          <w:b/>
          <w:bCs/>
          <w:sz w:val="28"/>
          <w:szCs w:val="28"/>
          <w:rtl/>
        </w:rPr>
        <w:t>فَاسْأَلْ</w:t>
      </w:r>
      <w:r w:rsidRPr="0031173F">
        <w:rPr>
          <w:rFonts w:ascii="Arial" w:hAnsi="Arial" w:cs="Fanan"/>
          <w:b/>
          <w:bCs/>
          <w:sz w:val="28"/>
          <w:szCs w:val="28"/>
          <w:rtl/>
        </w:rPr>
        <w:t xml:space="preserve"> </w:t>
      </w:r>
      <w:r w:rsidRPr="0031173F">
        <w:rPr>
          <w:rFonts w:ascii="Arial" w:hAnsi="Arial" w:cs="Fanan" w:hint="eastAsia"/>
          <w:b/>
          <w:bCs/>
          <w:sz w:val="28"/>
          <w:szCs w:val="28"/>
          <w:rtl/>
        </w:rPr>
        <w:t>بَنِي</w:t>
      </w:r>
      <w:r w:rsidRPr="0031173F">
        <w:rPr>
          <w:rFonts w:ascii="Arial" w:hAnsi="Arial" w:cs="Fanan"/>
          <w:b/>
          <w:bCs/>
          <w:sz w:val="28"/>
          <w:szCs w:val="28"/>
          <w:rtl/>
        </w:rPr>
        <w:t xml:space="preserve"> </w:t>
      </w:r>
      <w:r w:rsidRPr="0031173F">
        <w:rPr>
          <w:rFonts w:ascii="Arial" w:hAnsi="Arial" w:cs="Fanan" w:hint="eastAsia"/>
          <w:b/>
          <w:bCs/>
          <w:sz w:val="28"/>
          <w:szCs w:val="28"/>
          <w:rtl/>
        </w:rPr>
        <w:t>إِسْرَائِيلَ</w:t>
      </w:r>
      <w:r w:rsidRPr="0031173F">
        <w:rPr>
          <w:rFonts w:ascii="Arial" w:hAnsi="Arial" w:cs="Fanan"/>
          <w:b/>
          <w:bCs/>
          <w:sz w:val="28"/>
          <w:szCs w:val="28"/>
          <w:rtl/>
        </w:rPr>
        <w:t xml:space="preserve"> </w:t>
      </w:r>
      <w:r w:rsidRPr="0031173F">
        <w:rPr>
          <w:rFonts w:ascii="Arial" w:hAnsi="Arial" w:cs="Fanan" w:hint="eastAsia"/>
          <w:b/>
          <w:bCs/>
          <w:sz w:val="28"/>
          <w:szCs w:val="28"/>
          <w:rtl/>
        </w:rPr>
        <w:t>إِذْ</w:t>
      </w:r>
      <w:r w:rsidRPr="0031173F">
        <w:rPr>
          <w:rFonts w:ascii="Arial" w:hAnsi="Arial" w:cs="Fanan"/>
          <w:b/>
          <w:bCs/>
          <w:sz w:val="28"/>
          <w:szCs w:val="28"/>
          <w:rtl/>
        </w:rPr>
        <w:t xml:space="preserve"> </w:t>
      </w:r>
      <w:r w:rsidRPr="0031173F">
        <w:rPr>
          <w:rFonts w:ascii="Arial" w:hAnsi="Arial" w:cs="Fanan" w:hint="eastAsia"/>
          <w:b/>
          <w:bCs/>
          <w:sz w:val="28"/>
          <w:szCs w:val="28"/>
          <w:rtl/>
        </w:rPr>
        <w:t>جَاءَهُمْ</w:t>
      </w:r>
      <w:r w:rsidRPr="0031173F">
        <w:rPr>
          <w:rFonts w:ascii="Arial" w:hAnsi="Arial" w:cs="Fanan"/>
          <w:b/>
          <w:bCs/>
          <w:sz w:val="28"/>
          <w:szCs w:val="28"/>
          <w:rtl/>
        </w:rPr>
        <w:t xml:space="preserve"> </w:t>
      </w:r>
      <w:r w:rsidRPr="0031173F">
        <w:rPr>
          <w:rFonts w:ascii="Arial" w:hAnsi="Arial" w:cs="Fanan" w:hint="eastAsia"/>
          <w:b/>
          <w:bCs/>
          <w:sz w:val="28"/>
          <w:szCs w:val="28"/>
          <w:rtl/>
        </w:rPr>
        <w:t>فَقَالَ</w:t>
      </w:r>
      <w:r w:rsidRPr="0031173F">
        <w:rPr>
          <w:rFonts w:ascii="Arial" w:hAnsi="Arial" w:cs="Fanan"/>
          <w:b/>
          <w:bCs/>
          <w:sz w:val="28"/>
          <w:szCs w:val="28"/>
          <w:rtl/>
        </w:rPr>
        <w:t xml:space="preserve"> </w:t>
      </w:r>
      <w:r w:rsidRPr="0031173F">
        <w:rPr>
          <w:rFonts w:ascii="Arial" w:hAnsi="Arial" w:cs="Fanan" w:hint="eastAsia"/>
          <w:b/>
          <w:bCs/>
          <w:sz w:val="28"/>
          <w:szCs w:val="28"/>
          <w:rtl/>
        </w:rPr>
        <w:t>لَهُ</w:t>
      </w:r>
      <w:r w:rsidRPr="0031173F">
        <w:rPr>
          <w:rFonts w:ascii="Arial" w:hAnsi="Arial" w:cs="Fanan"/>
          <w:b/>
          <w:bCs/>
          <w:sz w:val="28"/>
          <w:szCs w:val="28"/>
          <w:rtl/>
        </w:rPr>
        <w:t xml:space="preserve"> </w:t>
      </w:r>
      <w:r w:rsidRPr="0031173F">
        <w:rPr>
          <w:rFonts w:ascii="Arial" w:hAnsi="Arial" w:cs="Fanan" w:hint="eastAsia"/>
          <w:b/>
          <w:bCs/>
          <w:sz w:val="28"/>
          <w:szCs w:val="28"/>
          <w:rtl/>
        </w:rPr>
        <w:t>فِرْعَوْنُ</w:t>
      </w:r>
      <w:r w:rsidRPr="0031173F">
        <w:rPr>
          <w:rFonts w:ascii="Arial" w:hAnsi="Arial" w:cs="Fanan"/>
          <w:b/>
          <w:bCs/>
          <w:sz w:val="28"/>
          <w:szCs w:val="28"/>
          <w:rtl/>
        </w:rPr>
        <w:t xml:space="preserve"> </w:t>
      </w:r>
      <w:r w:rsidRPr="0031173F">
        <w:rPr>
          <w:rFonts w:ascii="Arial" w:hAnsi="Arial" w:cs="Fanan" w:hint="eastAsia"/>
          <w:b/>
          <w:bCs/>
          <w:sz w:val="28"/>
          <w:szCs w:val="28"/>
          <w:rtl/>
        </w:rPr>
        <w:t>إِنِّي</w:t>
      </w:r>
      <w:r w:rsidRPr="0031173F">
        <w:rPr>
          <w:rFonts w:ascii="Arial" w:hAnsi="Arial" w:cs="Fanan"/>
          <w:b/>
          <w:bCs/>
          <w:sz w:val="28"/>
          <w:szCs w:val="28"/>
          <w:rtl/>
        </w:rPr>
        <w:t xml:space="preserve"> </w:t>
      </w:r>
      <w:r w:rsidRPr="0031173F">
        <w:rPr>
          <w:rFonts w:ascii="Arial" w:hAnsi="Arial" w:cs="Fanan" w:hint="eastAsia"/>
          <w:b/>
          <w:bCs/>
          <w:sz w:val="28"/>
          <w:szCs w:val="28"/>
          <w:rtl/>
        </w:rPr>
        <w:t>لَأَظُنُّكَ</w:t>
      </w:r>
      <w:r w:rsidRPr="0031173F">
        <w:rPr>
          <w:rFonts w:ascii="Arial" w:hAnsi="Arial" w:cs="Fanan"/>
          <w:b/>
          <w:bCs/>
          <w:sz w:val="28"/>
          <w:szCs w:val="28"/>
          <w:rtl/>
        </w:rPr>
        <w:t xml:space="preserve"> </w:t>
      </w:r>
      <w:r w:rsidRPr="0031173F">
        <w:rPr>
          <w:rFonts w:ascii="Arial" w:hAnsi="Arial" w:cs="Fanan" w:hint="eastAsia"/>
          <w:b/>
          <w:bCs/>
          <w:sz w:val="28"/>
          <w:szCs w:val="28"/>
          <w:rtl/>
        </w:rPr>
        <w:t>يَا</w:t>
      </w:r>
      <w:r w:rsidRPr="0031173F">
        <w:rPr>
          <w:rFonts w:ascii="Arial" w:hAnsi="Arial" w:cs="Fanan"/>
          <w:b/>
          <w:bCs/>
          <w:sz w:val="28"/>
          <w:szCs w:val="28"/>
          <w:rtl/>
        </w:rPr>
        <w:t xml:space="preserve"> </w:t>
      </w:r>
      <w:r w:rsidRPr="0031173F">
        <w:rPr>
          <w:rFonts w:ascii="Arial" w:hAnsi="Arial" w:cs="Fanan" w:hint="eastAsia"/>
          <w:b/>
          <w:bCs/>
          <w:sz w:val="28"/>
          <w:szCs w:val="28"/>
          <w:rtl/>
        </w:rPr>
        <w:t>مُوسَى</w:t>
      </w:r>
      <w:r w:rsidRPr="0031173F">
        <w:rPr>
          <w:rFonts w:ascii="Arial" w:hAnsi="Arial" w:cs="Fanan"/>
          <w:b/>
          <w:bCs/>
          <w:sz w:val="28"/>
          <w:szCs w:val="28"/>
          <w:rtl/>
        </w:rPr>
        <w:t xml:space="preserve"> </w:t>
      </w:r>
      <w:r w:rsidRPr="0031173F">
        <w:rPr>
          <w:rFonts w:ascii="Arial" w:hAnsi="Arial" w:cs="Fanan" w:hint="eastAsia"/>
          <w:b/>
          <w:bCs/>
          <w:sz w:val="28"/>
          <w:szCs w:val="28"/>
          <w:rtl/>
        </w:rPr>
        <w:t>مَسْحُورًا</w:t>
      </w:r>
      <w:r w:rsidRPr="0031173F">
        <w:rPr>
          <w:rFonts w:ascii="Arial" w:hAnsi="Arial" w:cs="Fanan" w:hint="cs"/>
          <w:b/>
          <w:bCs/>
          <w:sz w:val="28"/>
          <w:szCs w:val="28"/>
          <w:rtl/>
        </w:rPr>
        <w:t xml:space="preserve">  </w:t>
      </w:r>
      <w:r w:rsidRPr="0031173F">
        <w:rPr>
          <w:rFonts w:ascii="Arial" w:hAnsi="Arial" w:cs="Fanan"/>
          <w:sz w:val="28"/>
          <w:szCs w:val="28"/>
        </w:rPr>
        <w:sym w:font="AGA Arabesque" w:char="F05B"/>
      </w:r>
      <w:r w:rsidRPr="0031173F">
        <w:rPr>
          <w:rFonts w:ascii="Arial" w:hAnsi="Arial" w:cs="Fanan" w:hint="cs"/>
          <w:b/>
          <w:bCs/>
          <w:sz w:val="28"/>
          <w:szCs w:val="28"/>
          <w:rtl/>
        </w:rPr>
        <w:t xml:space="preserve"> </w:t>
      </w:r>
      <w:r w:rsidRPr="0031173F">
        <w:rPr>
          <w:rFonts w:ascii="Arial" w:hAnsi="Arial" w:cs="Fanan" w:hint="cs"/>
          <w:sz w:val="28"/>
          <w:szCs w:val="28"/>
          <w:rtl/>
        </w:rPr>
        <w:t>[ الإسراء</w:t>
      </w:r>
      <w:r w:rsidRPr="0031173F">
        <w:rPr>
          <w:rFonts w:ascii="Arial" w:hAnsi="Arial" w:cs="Fanan" w:hint="cs"/>
          <w:sz w:val="28"/>
          <w:szCs w:val="28"/>
          <w:rtl/>
          <w:lang w:bidi="ar-EG"/>
        </w:rPr>
        <w:t xml:space="preserve"> </w:t>
      </w:r>
      <w:r w:rsidRPr="0031173F">
        <w:rPr>
          <w:rFonts w:ascii="Arial" w:hAnsi="Arial" w:cs="Fanan" w:hint="cs"/>
          <w:sz w:val="28"/>
          <w:szCs w:val="28"/>
          <w:rtl/>
        </w:rPr>
        <w:t xml:space="preserve">ـ 101]، وقالوا عن موسى وأخيه هارون ـ عليهما الصلاة والسلام ـ: </w:t>
      </w:r>
      <w:r w:rsidRPr="0031173F">
        <w:rPr>
          <w:rFonts w:ascii="Arial" w:hAnsi="Arial" w:cs="Fanan"/>
          <w:sz w:val="28"/>
          <w:szCs w:val="28"/>
        </w:rPr>
        <w:sym w:font="AGA Arabesque" w:char="F05D"/>
      </w:r>
      <w:r w:rsidRPr="0031173F">
        <w:rPr>
          <w:rFonts w:ascii="Arial" w:hAnsi="Arial" w:cs="Fanan" w:hint="cs"/>
          <w:b/>
          <w:bCs/>
          <w:sz w:val="28"/>
          <w:szCs w:val="28"/>
          <w:rtl/>
        </w:rPr>
        <w:t>ق</w:t>
      </w:r>
      <w:r w:rsidRPr="0031173F">
        <w:rPr>
          <w:rFonts w:ascii="Arial" w:hAnsi="Arial" w:cs="Fanan" w:hint="eastAsia"/>
          <w:b/>
          <w:bCs/>
          <w:sz w:val="28"/>
          <w:szCs w:val="28"/>
          <w:rtl/>
        </w:rPr>
        <w:t>الُوا</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هَذَانِ</w:t>
      </w:r>
      <w:r w:rsidRPr="0031173F">
        <w:rPr>
          <w:rFonts w:ascii="Arial" w:hAnsi="Arial" w:cs="Fanan"/>
          <w:b/>
          <w:bCs/>
          <w:sz w:val="28"/>
          <w:szCs w:val="28"/>
          <w:rtl/>
        </w:rPr>
        <w:t xml:space="preserve"> </w:t>
      </w:r>
      <w:r w:rsidRPr="0031173F">
        <w:rPr>
          <w:rFonts w:ascii="Arial" w:hAnsi="Arial" w:cs="Fanan" w:hint="eastAsia"/>
          <w:b/>
          <w:bCs/>
          <w:sz w:val="28"/>
          <w:szCs w:val="28"/>
          <w:rtl/>
        </w:rPr>
        <w:t>لَسَاحِرَانِ</w:t>
      </w:r>
      <w:r w:rsidRPr="0031173F">
        <w:rPr>
          <w:rFonts w:ascii="Arial" w:hAnsi="Arial" w:cs="Fanan"/>
          <w:b/>
          <w:bCs/>
          <w:sz w:val="28"/>
          <w:szCs w:val="28"/>
          <w:rtl/>
        </w:rPr>
        <w:t xml:space="preserve"> </w:t>
      </w:r>
      <w:r w:rsidRPr="0031173F">
        <w:rPr>
          <w:rFonts w:ascii="Arial" w:hAnsi="Arial" w:cs="Fanan" w:hint="eastAsia"/>
          <w:b/>
          <w:bCs/>
          <w:sz w:val="28"/>
          <w:szCs w:val="28"/>
          <w:rtl/>
        </w:rPr>
        <w:t>يُرِيدَانِ</w:t>
      </w:r>
      <w:r w:rsidRPr="0031173F">
        <w:rPr>
          <w:rFonts w:ascii="Arial" w:hAnsi="Arial" w:cs="Fanan"/>
          <w:b/>
          <w:bCs/>
          <w:sz w:val="28"/>
          <w:szCs w:val="28"/>
          <w:rtl/>
        </w:rPr>
        <w:t xml:space="preserve"> </w:t>
      </w:r>
      <w:r w:rsidRPr="0031173F">
        <w:rPr>
          <w:rFonts w:ascii="Arial" w:hAnsi="Arial" w:cs="Fanan" w:hint="eastAsia"/>
          <w:b/>
          <w:bCs/>
          <w:sz w:val="28"/>
          <w:szCs w:val="28"/>
          <w:rtl/>
        </w:rPr>
        <w:t>أَنْ</w:t>
      </w:r>
      <w:r w:rsidRPr="0031173F">
        <w:rPr>
          <w:rFonts w:ascii="Arial" w:hAnsi="Arial" w:cs="Fanan"/>
          <w:b/>
          <w:bCs/>
          <w:sz w:val="28"/>
          <w:szCs w:val="28"/>
          <w:rtl/>
        </w:rPr>
        <w:t xml:space="preserve"> </w:t>
      </w:r>
      <w:r w:rsidRPr="0031173F">
        <w:rPr>
          <w:rFonts w:ascii="Arial" w:hAnsi="Arial" w:cs="Fanan" w:hint="eastAsia"/>
          <w:b/>
          <w:bCs/>
          <w:sz w:val="28"/>
          <w:szCs w:val="28"/>
          <w:rtl/>
        </w:rPr>
        <w:t>يُخْرِجَاكُمْ</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أَرْضِكُمْ</w:t>
      </w:r>
      <w:r w:rsidRPr="0031173F">
        <w:rPr>
          <w:rFonts w:ascii="Arial" w:hAnsi="Arial" w:cs="Fanan"/>
          <w:b/>
          <w:bCs/>
          <w:sz w:val="28"/>
          <w:szCs w:val="28"/>
          <w:rtl/>
        </w:rPr>
        <w:t xml:space="preserve"> </w:t>
      </w:r>
      <w:r w:rsidRPr="0031173F">
        <w:rPr>
          <w:rFonts w:ascii="Arial" w:hAnsi="Arial" w:cs="Fanan" w:hint="eastAsia"/>
          <w:b/>
          <w:bCs/>
          <w:sz w:val="28"/>
          <w:szCs w:val="28"/>
          <w:rtl/>
        </w:rPr>
        <w:t>بِسِحْرِهِمَا</w:t>
      </w:r>
      <w:r w:rsidRPr="0031173F">
        <w:rPr>
          <w:rFonts w:ascii="Arial" w:hAnsi="Arial" w:cs="Fanan"/>
          <w:b/>
          <w:bCs/>
          <w:sz w:val="28"/>
          <w:szCs w:val="28"/>
          <w:rtl/>
        </w:rPr>
        <w:t xml:space="preserve"> </w:t>
      </w:r>
      <w:r w:rsidRPr="0031173F">
        <w:rPr>
          <w:rFonts w:ascii="Arial" w:hAnsi="Arial" w:cs="Fanan" w:hint="eastAsia"/>
          <w:b/>
          <w:bCs/>
          <w:sz w:val="28"/>
          <w:szCs w:val="28"/>
          <w:rtl/>
        </w:rPr>
        <w:t>وَيَذْهَبَا</w:t>
      </w:r>
      <w:r w:rsidRPr="0031173F">
        <w:rPr>
          <w:rFonts w:ascii="Arial" w:hAnsi="Arial" w:cs="Fanan"/>
          <w:b/>
          <w:bCs/>
          <w:sz w:val="28"/>
          <w:szCs w:val="28"/>
          <w:rtl/>
        </w:rPr>
        <w:t xml:space="preserve"> </w:t>
      </w:r>
      <w:r w:rsidRPr="0031173F">
        <w:rPr>
          <w:rFonts w:ascii="Arial" w:hAnsi="Arial" w:cs="Fanan" w:hint="eastAsia"/>
          <w:b/>
          <w:bCs/>
          <w:sz w:val="28"/>
          <w:szCs w:val="28"/>
          <w:rtl/>
        </w:rPr>
        <w:t>بِطَرِيقَتِكُمُ</w:t>
      </w:r>
      <w:r w:rsidRPr="0031173F">
        <w:rPr>
          <w:rFonts w:ascii="Arial" w:hAnsi="Arial" w:cs="Fanan"/>
          <w:b/>
          <w:bCs/>
          <w:sz w:val="28"/>
          <w:szCs w:val="28"/>
          <w:rtl/>
        </w:rPr>
        <w:t xml:space="preserve"> </w:t>
      </w:r>
      <w:r w:rsidRPr="0031173F">
        <w:rPr>
          <w:rFonts w:ascii="Arial" w:hAnsi="Arial" w:cs="Fanan" w:hint="eastAsia"/>
          <w:b/>
          <w:bCs/>
          <w:sz w:val="28"/>
          <w:szCs w:val="28"/>
          <w:rtl/>
        </w:rPr>
        <w:t>الْمُثْلَى</w:t>
      </w:r>
      <w:r w:rsidRPr="0031173F">
        <w:rPr>
          <w:rFonts w:ascii="Arial" w:hAnsi="Arial" w:cs="Fanan"/>
          <w:sz w:val="28"/>
          <w:szCs w:val="28"/>
        </w:rPr>
        <w:sym w:font="AGA Arabesque" w:char="F05B"/>
      </w:r>
      <w:r w:rsidRPr="0031173F">
        <w:rPr>
          <w:rFonts w:ascii="Arial" w:hAnsi="Arial" w:cs="Fanan" w:hint="cs"/>
          <w:sz w:val="28"/>
          <w:szCs w:val="28"/>
          <w:rtl/>
        </w:rPr>
        <w:t>[طه ـ63].</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إن كفار قريش بحثوا عما يمكن أن يصدوا به الناس</w:t>
      </w:r>
      <w:r w:rsidRPr="0031173F">
        <w:rPr>
          <w:rFonts w:ascii="Arial" w:hAnsi="Arial" w:cs="Fanan" w:hint="cs"/>
          <w:sz w:val="28"/>
          <w:szCs w:val="28"/>
          <w:rtl/>
          <w:lang w:bidi="ar-EG"/>
        </w:rPr>
        <w:t xml:space="preserve"> </w:t>
      </w:r>
      <w:r w:rsidRPr="0031173F">
        <w:rPr>
          <w:rFonts w:ascii="Arial" w:hAnsi="Arial" w:cs="Fanan" w:hint="cs"/>
          <w:sz w:val="28"/>
          <w:szCs w:val="28"/>
          <w:rtl/>
        </w:rPr>
        <w:t>عن النبي</w:t>
      </w:r>
      <w:r w:rsidRPr="0031173F">
        <w:rPr>
          <w:rFonts w:ascii="Arial" w:hAnsi="Arial" w:cs="Fanan"/>
          <w:sz w:val="28"/>
          <w:szCs w:val="28"/>
          <w:rtl/>
        </w:rPr>
        <w:t xml:space="preserve">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فقالوا كما أخبر الله تعالى عنهم:</w:t>
      </w:r>
      <w:r w:rsidRPr="0031173F">
        <w:rPr>
          <w:rFonts w:ascii="Arial" w:hAnsi="Arial" w:cs="Fanan"/>
          <w:sz w:val="28"/>
          <w:szCs w:val="28"/>
        </w:rPr>
        <w:sym w:font="AGA Arabesque" w:char="F05D"/>
      </w:r>
      <w:r w:rsidRPr="0031173F">
        <w:rPr>
          <w:rFonts w:ascii="Arial" w:hAnsi="Arial" w:cs="Fanan"/>
          <w:sz w:val="28"/>
          <w:szCs w:val="28"/>
        </w:rPr>
        <w:t xml:space="preserve"> </w:t>
      </w:r>
      <w:r w:rsidRPr="0031173F">
        <w:rPr>
          <w:rFonts w:ascii="Arial" w:hAnsi="Arial" w:cs="Fanan" w:hint="eastAsia"/>
          <w:b/>
          <w:bCs/>
          <w:sz w:val="28"/>
          <w:szCs w:val="28"/>
          <w:rtl/>
        </w:rPr>
        <w:t>وَقَالَ</w:t>
      </w:r>
      <w:r w:rsidRPr="0031173F">
        <w:rPr>
          <w:rFonts w:ascii="Arial" w:hAnsi="Arial" w:cs="Fanan"/>
          <w:b/>
          <w:bCs/>
          <w:sz w:val="28"/>
          <w:szCs w:val="28"/>
          <w:rtl/>
        </w:rPr>
        <w:t xml:space="preserve"> </w:t>
      </w:r>
      <w:r w:rsidRPr="0031173F">
        <w:rPr>
          <w:rFonts w:ascii="Arial" w:hAnsi="Arial" w:cs="Fanan" w:hint="eastAsia"/>
          <w:b/>
          <w:bCs/>
          <w:sz w:val="28"/>
          <w:szCs w:val="28"/>
          <w:rtl/>
        </w:rPr>
        <w:t>الظَّالِمُونَ</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تَتَّبِعُونَ</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رَجُلًا</w:t>
      </w:r>
      <w:r w:rsidRPr="0031173F">
        <w:rPr>
          <w:rFonts w:ascii="Arial" w:hAnsi="Arial" w:cs="Fanan"/>
          <w:b/>
          <w:bCs/>
          <w:sz w:val="28"/>
          <w:szCs w:val="28"/>
          <w:rtl/>
        </w:rPr>
        <w:t xml:space="preserve"> </w:t>
      </w:r>
      <w:r w:rsidRPr="0031173F">
        <w:rPr>
          <w:rFonts w:ascii="Arial" w:hAnsi="Arial" w:cs="Fanan" w:hint="eastAsia"/>
          <w:b/>
          <w:bCs/>
          <w:sz w:val="28"/>
          <w:szCs w:val="28"/>
          <w:rtl/>
        </w:rPr>
        <w:t>مَسْحُورًا</w:t>
      </w:r>
      <w:r w:rsidRPr="0031173F">
        <w:rPr>
          <w:rFonts w:ascii="Arial" w:hAnsi="Arial" w:cs="Fanan"/>
          <w:sz w:val="28"/>
          <w:szCs w:val="28"/>
        </w:rPr>
        <w:sym w:font="AGA Arabesque" w:char="F05B"/>
      </w:r>
      <w:r w:rsidRPr="0031173F">
        <w:rPr>
          <w:rFonts w:ascii="Arial" w:hAnsi="Arial" w:cs="Fanan" w:hint="cs"/>
          <w:sz w:val="28"/>
          <w:szCs w:val="28"/>
          <w:rtl/>
        </w:rPr>
        <w:t xml:space="preserve"> [الفرقان ـ 8]، هذا على سبيل الإجمال لا الحصر</w:t>
      </w:r>
      <w:r w:rsidRPr="0031173F">
        <w:rPr>
          <w:rFonts w:ascii="Arial" w:hAnsi="Arial" w:cs="Fanan" w:hint="cs"/>
          <w:sz w:val="28"/>
          <w:szCs w:val="28"/>
          <w:rtl/>
          <w:lang w:bidi="ar-EG"/>
        </w:rPr>
        <w:t>،</w:t>
      </w:r>
      <w:r w:rsidRPr="0031173F">
        <w:rPr>
          <w:rFonts w:ascii="Arial" w:hAnsi="Arial" w:cs="Fanan" w:hint="cs"/>
          <w:sz w:val="28"/>
          <w:szCs w:val="28"/>
          <w:rtl/>
        </w:rPr>
        <w:t xml:space="preserve"> بل إن الكافرين جعلوا تلك المعجزات العظيمة والآيات الباهرة التي كانت دليلاً على صدق دعوة الرسل أنها من باب السحر.</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فموسى ـ عليه الصلاة والسلام ـ عندما أعطاه الله تلك المعجزات والآيات لتكون برهاناً ودليلاً قاطعاً على صدق نبوته ورسالته، ما كان من فرعون وقومه إلا أن قالوا</w:t>
      </w:r>
      <w:r w:rsidRPr="0031173F">
        <w:rPr>
          <w:rFonts w:ascii="Arial" w:hAnsi="Arial" w:cs="Fanan" w:hint="cs"/>
          <w:sz w:val="28"/>
          <w:szCs w:val="28"/>
          <w:rtl/>
          <w:lang w:bidi="ar-EG"/>
        </w:rPr>
        <w:t>:</w:t>
      </w:r>
      <w:r w:rsidRPr="0031173F">
        <w:rPr>
          <w:rFonts w:ascii="Arial" w:hAnsi="Arial" w:cs="Fanan" w:hint="cs"/>
          <w:sz w:val="28"/>
          <w:szCs w:val="28"/>
          <w:rtl/>
        </w:rPr>
        <w:t xml:space="preserve"> أن تلك المعجزات إنما هي سحر، يقول الله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وَأَدْخِلْ</w:t>
      </w:r>
      <w:r w:rsidRPr="0031173F">
        <w:rPr>
          <w:rFonts w:ascii="Arial" w:hAnsi="Arial" w:cs="Fanan"/>
          <w:b/>
          <w:bCs/>
          <w:sz w:val="28"/>
          <w:szCs w:val="28"/>
          <w:rtl/>
        </w:rPr>
        <w:t xml:space="preserve"> </w:t>
      </w:r>
      <w:r w:rsidRPr="0031173F">
        <w:rPr>
          <w:rFonts w:ascii="Arial" w:hAnsi="Arial" w:cs="Fanan" w:hint="eastAsia"/>
          <w:b/>
          <w:bCs/>
          <w:sz w:val="28"/>
          <w:szCs w:val="28"/>
          <w:rtl/>
        </w:rPr>
        <w:t>يَدَكَ</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جَيْبِكَ</w:t>
      </w:r>
      <w:r w:rsidRPr="0031173F">
        <w:rPr>
          <w:rFonts w:ascii="Arial" w:hAnsi="Arial" w:cs="Fanan"/>
          <w:b/>
          <w:bCs/>
          <w:sz w:val="28"/>
          <w:szCs w:val="28"/>
          <w:rtl/>
        </w:rPr>
        <w:t xml:space="preserve"> </w:t>
      </w:r>
      <w:r w:rsidRPr="0031173F">
        <w:rPr>
          <w:rFonts w:ascii="Arial" w:hAnsi="Arial" w:cs="Fanan" w:hint="eastAsia"/>
          <w:b/>
          <w:bCs/>
          <w:sz w:val="28"/>
          <w:szCs w:val="28"/>
          <w:rtl/>
        </w:rPr>
        <w:t>تَخْرُجْ</w:t>
      </w:r>
      <w:r w:rsidRPr="0031173F">
        <w:rPr>
          <w:rFonts w:ascii="Arial" w:hAnsi="Arial" w:cs="Fanan"/>
          <w:b/>
          <w:bCs/>
          <w:sz w:val="28"/>
          <w:szCs w:val="28"/>
          <w:rtl/>
        </w:rPr>
        <w:t xml:space="preserve"> </w:t>
      </w:r>
      <w:r w:rsidRPr="0031173F">
        <w:rPr>
          <w:rFonts w:ascii="Arial" w:hAnsi="Arial" w:cs="Fanan" w:hint="eastAsia"/>
          <w:b/>
          <w:bCs/>
          <w:sz w:val="28"/>
          <w:szCs w:val="28"/>
          <w:rtl/>
        </w:rPr>
        <w:t>بَيْضَاءَ</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غَيْرِ</w:t>
      </w:r>
      <w:r w:rsidRPr="0031173F">
        <w:rPr>
          <w:rFonts w:ascii="Arial" w:hAnsi="Arial" w:cs="Fanan"/>
          <w:b/>
          <w:bCs/>
          <w:sz w:val="28"/>
          <w:szCs w:val="28"/>
          <w:rtl/>
        </w:rPr>
        <w:t xml:space="preserve"> </w:t>
      </w:r>
      <w:r w:rsidRPr="0031173F">
        <w:rPr>
          <w:rFonts w:ascii="Arial" w:hAnsi="Arial" w:cs="Fanan" w:hint="eastAsia"/>
          <w:b/>
          <w:bCs/>
          <w:sz w:val="28"/>
          <w:szCs w:val="28"/>
          <w:rtl/>
        </w:rPr>
        <w:t>سُوءٍ</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تِسْعِ</w:t>
      </w:r>
      <w:r w:rsidRPr="0031173F">
        <w:rPr>
          <w:rFonts w:ascii="Arial" w:hAnsi="Arial" w:cs="Fanan"/>
          <w:b/>
          <w:bCs/>
          <w:sz w:val="28"/>
          <w:szCs w:val="28"/>
          <w:rtl/>
        </w:rPr>
        <w:t xml:space="preserve"> </w:t>
      </w:r>
      <w:r w:rsidRPr="0031173F">
        <w:rPr>
          <w:rFonts w:ascii="Arial" w:hAnsi="Arial" w:cs="Fanan" w:hint="eastAsia"/>
          <w:b/>
          <w:bCs/>
          <w:sz w:val="28"/>
          <w:szCs w:val="28"/>
          <w:rtl/>
        </w:rPr>
        <w:t>آَيَاتٍ</w:t>
      </w:r>
      <w:r w:rsidRPr="0031173F">
        <w:rPr>
          <w:rFonts w:ascii="Arial" w:hAnsi="Arial" w:cs="Fanan"/>
          <w:b/>
          <w:bCs/>
          <w:sz w:val="28"/>
          <w:szCs w:val="28"/>
          <w:rtl/>
        </w:rPr>
        <w:t xml:space="preserve"> </w:t>
      </w:r>
      <w:r w:rsidRPr="0031173F">
        <w:rPr>
          <w:rFonts w:ascii="Arial" w:hAnsi="Arial" w:cs="Fanan" w:hint="eastAsia"/>
          <w:b/>
          <w:bCs/>
          <w:sz w:val="28"/>
          <w:szCs w:val="28"/>
          <w:rtl/>
        </w:rPr>
        <w:t>إِلَى</w:t>
      </w:r>
      <w:r w:rsidRPr="0031173F">
        <w:rPr>
          <w:rFonts w:ascii="Arial" w:hAnsi="Arial" w:cs="Fanan"/>
          <w:b/>
          <w:bCs/>
          <w:sz w:val="28"/>
          <w:szCs w:val="28"/>
          <w:rtl/>
        </w:rPr>
        <w:t xml:space="preserve"> </w:t>
      </w:r>
      <w:r w:rsidRPr="0031173F">
        <w:rPr>
          <w:rFonts w:ascii="Arial" w:hAnsi="Arial" w:cs="Fanan" w:hint="eastAsia"/>
          <w:b/>
          <w:bCs/>
          <w:sz w:val="28"/>
          <w:szCs w:val="28"/>
          <w:rtl/>
        </w:rPr>
        <w:t>فِرْعَوْنَ</w:t>
      </w:r>
      <w:r w:rsidRPr="0031173F">
        <w:rPr>
          <w:rFonts w:ascii="Arial" w:hAnsi="Arial" w:cs="Fanan"/>
          <w:b/>
          <w:bCs/>
          <w:sz w:val="28"/>
          <w:szCs w:val="28"/>
          <w:rtl/>
        </w:rPr>
        <w:t xml:space="preserve"> </w:t>
      </w:r>
      <w:r w:rsidRPr="0031173F">
        <w:rPr>
          <w:rFonts w:ascii="Arial" w:hAnsi="Arial" w:cs="Fanan" w:hint="eastAsia"/>
          <w:b/>
          <w:bCs/>
          <w:sz w:val="28"/>
          <w:szCs w:val="28"/>
          <w:rtl/>
        </w:rPr>
        <w:t>وَقَوْمِهِ</w:t>
      </w:r>
      <w:r w:rsidRPr="0031173F">
        <w:rPr>
          <w:rFonts w:ascii="Arial" w:hAnsi="Arial" w:cs="Fanan"/>
          <w:b/>
          <w:bCs/>
          <w:sz w:val="28"/>
          <w:szCs w:val="28"/>
          <w:rtl/>
        </w:rPr>
        <w:t xml:space="preserve"> </w:t>
      </w:r>
      <w:r w:rsidRPr="0031173F">
        <w:rPr>
          <w:rFonts w:ascii="Arial" w:hAnsi="Arial" w:cs="Fanan" w:hint="eastAsia"/>
          <w:b/>
          <w:bCs/>
          <w:sz w:val="28"/>
          <w:szCs w:val="28"/>
          <w:rtl/>
        </w:rPr>
        <w:t>إِنَّهُمْ</w:t>
      </w:r>
      <w:r w:rsidRPr="0031173F">
        <w:rPr>
          <w:rFonts w:ascii="Arial" w:hAnsi="Arial" w:cs="Fanan"/>
          <w:b/>
          <w:bCs/>
          <w:sz w:val="28"/>
          <w:szCs w:val="28"/>
          <w:rtl/>
        </w:rPr>
        <w:t xml:space="preserve"> </w:t>
      </w:r>
      <w:r w:rsidRPr="0031173F">
        <w:rPr>
          <w:rFonts w:ascii="Arial" w:hAnsi="Arial" w:cs="Fanan" w:hint="eastAsia"/>
          <w:b/>
          <w:bCs/>
          <w:sz w:val="28"/>
          <w:szCs w:val="28"/>
          <w:rtl/>
        </w:rPr>
        <w:t>كَانُوا</w:t>
      </w:r>
      <w:r w:rsidRPr="0031173F">
        <w:rPr>
          <w:rFonts w:ascii="Arial" w:hAnsi="Arial" w:cs="Fanan"/>
          <w:b/>
          <w:bCs/>
          <w:sz w:val="28"/>
          <w:szCs w:val="28"/>
          <w:rtl/>
        </w:rPr>
        <w:t xml:space="preserve"> </w:t>
      </w:r>
      <w:r w:rsidRPr="0031173F">
        <w:rPr>
          <w:rFonts w:ascii="Arial" w:hAnsi="Arial" w:cs="Fanan" w:hint="eastAsia"/>
          <w:b/>
          <w:bCs/>
          <w:sz w:val="28"/>
          <w:szCs w:val="28"/>
          <w:rtl/>
        </w:rPr>
        <w:t>قَوْمًا</w:t>
      </w:r>
      <w:r w:rsidRPr="0031173F">
        <w:rPr>
          <w:rFonts w:ascii="Arial" w:hAnsi="Arial" w:cs="Fanan"/>
          <w:b/>
          <w:bCs/>
          <w:sz w:val="28"/>
          <w:szCs w:val="28"/>
          <w:rtl/>
        </w:rPr>
        <w:t xml:space="preserve"> </w:t>
      </w:r>
      <w:r w:rsidRPr="0031173F">
        <w:rPr>
          <w:rFonts w:ascii="Arial" w:hAnsi="Arial" w:cs="Fanan" w:hint="eastAsia"/>
          <w:b/>
          <w:bCs/>
          <w:sz w:val="28"/>
          <w:szCs w:val="28"/>
          <w:rtl/>
        </w:rPr>
        <w:t>فَاسِقِينَ</w:t>
      </w:r>
      <w:r w:rsidRPr="0031173F">
        <w:rPr>
          <w:rFonts w:ascii="Arial" w:hAnsi="Arial" w:cs="Fanan"/>
          <w:b/>
          <w:bCs/>
          <w:sz w:val="28"/>
          <w:szCs w:val="28"/>
          <w:rtl/>
        </w:rPr>
        <w:t xml:space="preserve"> </w:t>
      </w:r>
      <w:r w:rsidRPr="0031173F">
        <w:rPr>
          <w:rFonts w:ascii="Arial" w:hAnsi="Arial" w:cs="Fanan" w:hint="cs"/>
          <w:b/>
          <w:bCs/>
          <w:sz w:val="28"/>
          <w:szCs w:val="28"/>
          <w:rtl/>
        </w:rPr>
        <w:t>*</w:t>
      </w:r>
      <w:r w:rsidRPr="0031173F">
        <w:rPr>
          <w:rFonts w:ascii="Arial" w:hAnsi="Arial" w:cs="Fanan"/>
          <w:b/>
          <w:bCs/>
          <w:sz w:val="28"/>
          <w:szCs w:val="28"/>
          <w:rtl/>
        </w:rPr>
        <w:t xml:space="preserve"> </w:t>
      </w:r>
      <w:r w:rsidRPr="0031173F">
        <w:rPr>
          <w:rFonts w:ascii="Arial" w:hAnsi="Arial" w:cs="Fanan" w:hint="eastAsia"/>
          <w:b/>
          <w:bCs/>
          <w:sz w:val="28"/>
          <w:szCs w:val="28"/>
          <w:rtl/>
        </w:rPr>
        <w:t>فَلَمَّا</w:t>
      </w:r>
      <w:r w:rsidRPr="0031173F">
        <w:rPr>
          <w:rFonts w:ascii="Arial" w:hAnsi="Arial" w:cs="Fanan"/>
          <w:b/>
          <w:bCs/>
          <w:sz w:val="28"/>
          <w:szCs w:val="28"/>
          <w:rtl/>
        </w:rPr>
        <w:t xml:space="preserve"> </w:t>
      </w:r>
      <w:r w:rsidRPr="0031173F">
        <w:rPr>
          <w:rFonts w:ascii="Arial" w:hAnsi="Arial" w:cs="Fanan" w:hint="eastAsia"/>
          <w:b/>
          <w:bCs/>
          <w:sz w:val="28"/>
          <w:szCs w:val="28"/>
          <w:rtl/>
        </w:rPr>
        <w:t>جَاءَتْهُمْ</w:t>
      </w:r>
      <w:r w:rsidRPr="0031173F">
        <w:rPr>
          <w:rFonts w:ascii="Arial" w:hAnsi="Arial" w:cs="Fanan"/>
          <w:b/>
          <w:bCs/>
          <w:sz w:val="28"/>
          <w:szCs w:val="28"/>
          <w:rtl/>
        </w:rPr>
        <w:t xml:space="preserve"> </w:t>
      </w:r>
      <w:r w:rsidRPr="0031173F">
        <w:rPr>
          <w:rFonts w:ascii="Arial" w:hAnsi="Arial" w:cs="Fanan" w:hint="eastAsia"/>
          <w:b/>
          <w:bCs/>
          <w:sz w:val="28"/>
          <w:szCs w:val="28"/>
          <w:rtl/>
        </w:rPr>
        <w:t>آَيَاتُنَا</w:t>
      </w:r>
      <w:r w:rsidRPr="0031173F">
        <w:rPr>
          <w:rFonts w:ascii="Arial" w:hAnsi="Arial" w:cs="Fanan"/>
          <w:b/>
          <w:bCs/>
          <w:sz w:val="28"/>
          <w:szCs w:val="28"/>
          <w:rtl/>
        </w:rPr>
        <w:t xml:space="preserve"> </w:t>
      </w:r>
      <w:r w:rsidRPr="0031173F">
        <w:rPr>
          <w:rFonts w:ascii="Arial" w:hAnsi="Arial" w:cs="Fanan" w:hint="eastAsia"/>
          <w:b/>
          <w:bCs/>
          <w:sz w:val="28"/>
          <w:szCs w:val="28"/>
          <w:rtl/>
        </w:rPr>
        <w:t>مُبْصِرَةً</w:t>
      </w:r>
      <w:r w:rsidRPr="0031173F">
        <w:rPr>
          <w:rFonts w:ascii="Arial" w:hAnsi="Arial" w:cs="Fanan"/>
          <w:b/>
          <w:bCs/>
          <w:sz w:val="28"/>
          <w:szCs w:val="28"/>
          <w:rtl/>
        </w:rPr>
        <w:t xml:space="preserve"> </w:t>
      </w:r>
      <w:r w:rsidRPr="0031173F">
        <w:rPr>
          <w:rFonts w:ascii="Arial" w:hAnsi="Arial" w:cs="Fanan" w:hint="eastAsia"/>
          <w:b/>
          <w:bCs/>
          <w:sz w:val="28"/>
          <w:szCs w:val="28"/>
          <w:rtl/>
        </w:rPr>
        <w:t>قَالُوا</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سِحْرٌ</w:t>
      </w:r>
      <w:r w:rsidRPr="0031173F">
        <w:rPr>
          <w:rFonts w:ascii="Arial" w:hAnsi="Arial" w:cs="Fanan"/>
          <w:b/>
          <w:bCs/>
          <w:sz w:val="28"/>
          <w:szCs w:val="28"/>
          <w:rtl/>
        </w:rPr>
        <w:t xml:space="preserve"> </w:t>
      </w:r>
      <w:r w:rsidRPr="0031173F">
        <w:rPr>
          <w:rFonts w:ascii="Arial" w:hAnsi="Arial" w:cs="Fanan" w:hint="eastAsia"/>
          <w:b/>
          <w:bCs/>
          <w:sz w:val="28"/>
          <w:szCs w:val="28"/>
          <w:rtl/>
        </w:rPr>
        <w:t>مُبِينٌ</w:t>
      </w:r>
      <w:r w:rsidRPr="0031173F">
        <w:rPr>
          <w:rFonts w:ascii="Traditional Arabic" w:cs="Fanan"/>
          <w:b/>
          <w:bCs/>
          <w:color w:val="000000"/>
          <w:sz w:val="28"/>
          <w:szCs w:val="28"/>
          <w:rtl/>
        </w:rPr>
        <w:t xml:space="preserve"> </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[النمل ـ12و13].</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ومع كل تلك المعجزات التي أتى بها عيسى ـ عليه الصلاة والسلام ـ قالوا عنها إنها من أعمال السحر، يقول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إِذْ</w:t>
      </w:r>
      <w:r w:rsidRPr="0031173F">
        <w:rPr>
          <w:rFonts w:ascii="Arial" w:hAnsi="Arial" w:cs="Fanan"/>
          <w:b/>
          <w:bCs/>
          <w:sz w:val="28"/>
          <w:szCs w:val="28"/>
          <w:rtl/>
        </w:rPr>
        <w:t xml:space="preserve"> </w:t>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اللَّهُ</w:t>
      </w:r>
      <w:r w:rsidRPr="0031173F">
        <w:rPr>
          <w:rFonts w:ascii="Arial" w:hAnsi="Arial" w:cs="Fanan"/>
          <w:b/>
          <w:bCs/>
          <w:sz w:val="28"/>
          <w:szCs w:val="28"/>
          <w:rtl/>
        </w:rPr>
        <w:t xml:space="preserve"> </w:t>
      </w:r>
      <w:r w:rsidRPr="0031173F">
        <w:rPr>
          <w:rFonts w:ascii="Arial" w:hAnsi="Arial" w:cs="Fanan" w:hint="eastAsia"/>
          <w:b/>
          <w:bCs/>
          <w:sz w:val="28"/>
          <w:szCs w:val="28"/>
          <w:rtl/>
        </w:rPr>
        <w:t>يَا</w:t>
      </w:r>
      <w:r w:rsidRPr="0031173F">
        <w:rPr>
          <w:rFonts w:ascii="Arial" w:hAnsi="Arial" w:cs="Fanan"/>
          <w:b/>
          <w:bCs/>
          <w:sz w:val="28"/>
          <w:szCs w:val="28"/>
          <w:rtl/>
        </w:rPr>
        <w:t xml:space="preserve"> </w:t>
      </w:r>
      <w:r w:rsidRPr="0031173F">
        <w:rPr>
          <w:rFonts w:ascii="Arial" w:hAnsi="Arial" w:cs="Fanan" w:hint="eastAsia"/>
          <w:b/>
          <w:bCs/>
          <w:sz w:val="28"/>
          <w:szCs w:val="28"/>
          <w:rtl/>
        </w:rPr>
        <w:t>عِيسَى</w:t>
      </w:r>
      <w:r w:rsidRPr="0031173F">
        <w:rPr>
          <w:rFonts w:ascii="Arial" w:hAnsi="Arial" w:cs="Fanan"/>
          <w:b/>
          <w:bCs/>
          <w:sz w:val="28"/>
          <w:szCs w:val="28"/>
          <w:rtl/>
        </w:rPr>
        <w:t xml:space="preserve"> </w:t>
      </w:r>
      <w:r w:rsidRPr="0031173F">
        <w:rPr>
          <w:rFonts w:ascii="Arial" w:hAnsi="Arial" w:cs="Fanan" w:hint="eastAsia"/>
          <w:b/>
          <w:bCs/>
          <w:sz w:val="28"/>
          <w:szCs w:val="28"/>
          <w:rtl/>
        </w:rPr>
        <w:t>ابْنَ</w:t>
      </w:r>
      <w:r w:rsidRPr="0031173F">
        <w:rPr>
          <w:rFonts w:ascii="Arial" w:hAnsi="Arial" w:cs="Fanan"/>
          <w:b/>
          <w:bCs/>
          <w:sz w:val="28"/>
          <w:szCs w:val="28"/>
          <w:rtl/>
        </w:rPr>
        <w:t xml:space="preserve"> </w:t>
      </w:r>
      <w:r w:rsidRPr="0031173F">
        <w:rPr>
          <w:rFonts w:ascii="Arial" w:hAnsi="Arial" w:cs="Fanan" w:hint="eastAsia"/>
          <w:b/>
          <w:bCs/>
          <w:sz w:val="28"/>
          <w:szCs w:val="28"/>
          <w:rtl/>
        </w:rPr>
        <w:t>مَرْيَمَ</w:t>
      </w:r>
      <w:r w:rsidRPr="0031173F">
        <w:rPr>
          <w:rFonts w:ascii="Arial" w:hAnsi="Arial" w:cs="Fanan"/>
          <w:b/>
          <w:bCs/>
          <w:sz w:val="28"/>
          <w:szCs w:val="28"/>
          <w:rtl/>
        </w:rPr>
        <w:t xml:space="preserve"> </w:t>
      </w:r>
      <w:r w:rsidRPr="0031173F">
        <w:rPr>
          <w:rFonts w:ascii="Arial" w:hAnsi="Arial" w:cs="Fanan" w:hint="eastAsia"/>
          <w:b/>
          <w:bCs/>
          <w:sz w:val="28"/>
          <w:szCs w:val="28"/>
          <w:rtl/>
        </w:rPr>
        <w:t>اذْكُرْ</w:t>
      </w:r>
      <w:r w:rsidRPr="0031173F">
        <w:rPr>
          <w:rFonts w:ascii="Arial" w:hAnsi="Arial" w:cs="Fanan"/>
          <w:b/>
          <w:bCs/>
          <w:sz w:val="28"/>
          <w:szCs w:val="28"/>
          <w:rtl/>
        </w:rPr>
        <w:t xml:space="preserve"> </w:t>
      </w:r>
      <w:r w:rsidRPr="0031173F">
        <w:rPr>
          <w:rFonts w:ascii="Arial" w:hAnsi="Arial" w:cs="Fanan" w:hint="eastAsia"/>
          <w:b/>
          <w:bCs/>
          <w:sz w:val="28"/>
          <w:szCs w:val="28"/>
          <w:rtl/>
        </w:rPr>
        <w:t>نِعْمَتِي</w:t>
      </w:r>
      <w:r w:rsidRPr="0031173F">
        <w:rPr>
          <w:rFonts w:ascii="Arial" w:hAnsi="Arial" w:cs="Fanan"/>
          <w:b/>
          <w:bCs/>
          <w:sz w:val="28"/>
          <w:szCs w:val="28"/>
          <w:rtl/>
        </w:rPr>
        <w:t xml:space="preserve"> </w:t>
      </w:r>
      <w:r w:rsidRPr="0031173F">
        <w:rPr>
          <w:rFonts w:ascii="Arial" w:hAnsi="Arial" w:cs="Fanan" w:hint="eastAsia"/>
          <w:b/>
          <w:bCs/>
          <w:sz w:val="28"/>
          <w:szCs w:val="28"/>
          <w:rtl/>
        </w:rPr>
        <w:t>عَلَيْكَ</w:t>
      </w:r>
      <w:r w:rsidRPr="0031173F">
        <w:rPr>
          <w:rFonts w:ascii="Arial" w:hAnsi="Arial" w:cs="Fanan"/>
          <w:b/>
          <w:bCs/>
          <w:sz w:val="28"/>
          <w:szCs w:val="28"/>
          <w:rtl/>
        </w:rPr>
        <w:t xml:space="preserve"> </w:t>
      </w:r>
      <w:r w:rsidRPr="0031173F">
        <w:rPr>
          <w:rFonts w:ascii="Arial" w:hAnsi="Arial" w:cs="Fanan" w:hint="eastAsia"/>
          <w:b/>
          <w:bCs/>
          <w:sz w:val="28"/>
          <w:szCs w:val="28"/>
          <w:rtl/>
        </w:rPr>
        <w:t>وَعَلَى</w:t>
      </w:r>
      <w:r w:rsidRPr="0031173F">
        <w:rPr>
          <w:rFonts w:ascii="Arial" w:hAnsi="Arial" w:cs="Fanan"/>
          <w:b/>
          <w:bCs/>
          <w:sz w:val="28"/>
          <w:szCs w:val="28"/>
          <w:rtl/>
        </w:rPr>
        <w:t xml:space="preserve"> </w:t>
      </w:r>
      <w:r w:rsidRPr="0031173F">
        <w:rPr>
          <w:rFonts w:ascii="Arial" w:hAnsi="Arial" w:cs="Fanan" w:hint="eastAsia"/>
          <w:b/>
          <w:bCs/>
          <w:sz w:val="28"/>
          <w:szCs w:val="28"/>
          <w:rtl/>
        </w:rPr>
        <w:t>وَالِدَتِكَ</w:t>
      </w:r>
      <w:r w:rsidRPr="0031173F">
        <w:rPr>
          <w:rFonts w:ascii="Arial" w:hAnsi="Arial" w:cs="Fanan"/>
          <w:b/>
          <w:bCs/>
          <w:sz w:val="28"/>
          <w:szCs w:val="28"/>
          <w:rtl/>
        </w:rPr>
        <w:t xml:space="preserve"> </w:t>
      </w:r>
      <w:r w:rsidRPr="0031173F">
        <w:rPr>
          <w:rFonts w:ascii="Arial" w:hAnsi="Arial" w:cs="Fanan" w:hint="eastAsia"/>
          <w:b/>
          <w:bCs/>
          <w:sz w:val="28"/>
          <w:szCs w:val="28"/>
          <w:rtl/>
        </w:rPr>
        <w:t>إِذْ</w:t>
      </w:r>
      <w:r w:rsidRPr="0031173F">
        <w:rPr>
          <w:rFonts w:ascii="Arial" w:hAnsi="Arial" w:cs="Fanan"/>
          <w:b/>
          <w:bCs/>
          <w:sz w:val="28"/>
          <w:szCs w:val="28"/>
          <w:rtl/>
        </w:rPr>
        <w:t xml:space="preserve"> </w:t>
      </w:r>
      <w:r w:rsidRPr="0031173F">
        <w:rPr>
          <w:rFonts w:ascii="Arial" w:hAnsi="Arial" w:cs="Fanan" w:hint="eastAsia"/>
          <w:b/>
          <w:bCs/>
          <w:sz w:val="28"/>
          <w:szCs w:val="28"/>
          <w:rtl/>
        </w:rPr>
        <w:t>أَيَّدْتُكَ</w:t>
      </w:r>
      <w:r w:rsidRPr="0031173F">
        <w:rPr>
          <w:rFonts w:ascii="Arial" w:hAnsi="Arial" w:cs="Fanan"/>
          <w:b/>
          <w:bCs/>
          <w:sz w:val="28"/>
          <w:szCs w:val="28"/>
          <w:rtl/>
        </w:rPr>
        <w:t xml:space="preserve"> </w:t>
      </w:r>
      <w:r w:rsidRPr="0031173F">
        <w:rPr>
          <w:rFonts w:ascii="Arial" w:hAnsi="Arial" w:cs="Fanan" w:hint="eastAsia"/>
          <w:b/>
          <w:bCs/>
          <w:sz w:val="28"/>
          <w:szCs w:val="28"/>
          <w:rtl/>
        </w:rPr>
        <w:t>بِرُوحِ</w:t>
      </w:r>
      <w:r w:rsidRPr="0031173F">
        <w:rPr>
          <w:rFonts w:ascii="Arial" w:hAnsi="Arial" w:cs="Fanan"/>
          <w:b/>
          <w:bCs/>
          <w:sz w:val="28"/>
          <w:szCs w:val="28"/>
          <w:rtl/>
        </w:rPr>
        <w:t xml:space="preserve"> </w:t>
      </w:r>
      <w:r w:rsidRPr="0031173F">
        <w:rPr>
          <w:rFonts w:ascii="Arial" w:hAnsi="Arial" w:cs="Fanan" w:hint="eastAsia"/>
          <w:b/>
          <w:bCs/>
          <w:sz w:val="28"/>
          <w:szCs w:val="28"/>
          <w:rtl/>
        </w:rPr>
        <w:t>الْقُدُسِ</w:t>
      </w:r>
      <w:r w:rsidRPr="0031173F">
        <w:rPr>
          <w:rFonts w:ascii="Arial" w:hAnsi="Arial" w:cs="Fanan"/>
          <w:b/>
          <w:bCs/>
          <w:sz w:val="28"/>
          <w:szCs w:val="28"/>
          <w:rtl/>
        </w:rPr>
        <w:t xml:space="preserve"> </w:t>
      </w:r>
      <w:r w:rsidRPr="0031173F">
        <w:rPr>
          <w:rFonts w:ascii="Arial" w:hAnsi="Arial" w:cs="Fanan" w:hint="eastAsia"/>
          <w:b/>
          <w:bCs/>
          <w:sz w:val="28"/>
          <w:szCs w:val="28"/>
          <w:rtl/>
        </w:rPr>
        <w:t>تُكَلِّمُ</w:t>
      </w:r>
      <w:r w:rsidRPr="0031173F">
        <w:rPr>
          <w:rFonts w:ascii="Arial" w:hAnsi="Arial" w:cs="Fanan"/>
          <w:b/>
          <w:bCs/>
          <w:sz w:val="28"/>
          <w:szCs w:val="28"/>
          <w:rtl/>
        </w:rPr>
        <w:t xml:space="preserve"> </w:t>
      </w:r>
      <w:r w:rsidRPr="0031173F">
        <w:rPr>
          <w:rFonts w:ascii="Arial" w:hAnsi="Arial" w:cs="Fanan" w:hint="eastAsia"/>
          <w:b/>
          <w:bCs/>
          <w:sz w:val="28"/>
          <w:szCs w:val="28"/>
          <w:rtl/>
        </w:rPr>
        <w:t>النَّاسَ</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الْمَهْدِ</w:t>
      </w:r>
      <w:r w:rsidRPr="0031173F">
        <w:rPr>
          <w:rFonts w:ascii="Arial" w:hAnsi="Arial" w:cs="Fanan"/>
          <w:b/>
          <w:bCs/>
          <w:sz w:val="28"/>
          <w:szCs w:val="28"/>
          <w:rtl/>
        </w:rPr>
        <w:t xml:space="preserve"> </w:t>
      </w:r>
      <w:r w:rsidRPr="0031173F">
        <w:rPr>
          <w:rFonts w:ascii="Arial" w:hAnsi="Arial" w:cs="Fanan" w:hint="eastAsia"/>
          <w:b/>
          <w:bCs/>
          <w:sz w:val="28"/>
          <w:szCs w:val="28"/>
          <w:rtl/>
        </w:rPr>
        <w:t>وَكَهْلًا</w:t>
      </w:r>
      <w:r w:rsidRPr="0031173F">
        <w:rPr>
          <w:rFonts w:ascii="Arial" w:hAnsi="Arial" w:cs="Fanan"/>
          <w:b/>
          <w:bCs/>
          <w:sz w:val="28"/>
          <w:szCs w:val="28"/>
          <w:rtl/>
        </w:rPr>
        <w:t xml:space="preserve"> </w:t>
      </w:r>
      <w:r w:rsidRPr="0031173F">
        <w:rPr>
          <w:rFonts w:ascii="Arial" w:hAnsi="Arial" w:cs="Fanan" w:hint="eastAsia"/>
          <w:b/>
          <w:bCs/>
          <w:sz w:val="28"/>
          <w:szCs w:val="28"/>
          <w:rtl/>
        </w:rPr>
        <w:t>وَإِذْ</w:t>
      </w:r>
      <w:r w:rsidRPr="0031173F">
        <w:rPr>
          <w:rFonts w:ascii="Arial" w:hAnsi="Arial" w:cs="Fanan"/>
          <w:b/>
          <w:bCs/>
          <w:sz w:val="28"/>
          <w:szCs w:val="28"/>
          <w:rtl/>
        </w:rPr>
        <w:t xml:space="preserve"> </w:t>
      </w:r>
      <w:r w:rsidRPr="0031173F">
        <w:rPr>
          <w:rFonts w:ascii="Arial" w:hAnsi="Arial" w:cs="Fanan" w:hint="eastAsia"/>
          <w:b/>
          <w:bCs/>
          <w:sz w:val="28"/>
          <w:szCs w:val="28"/>
          <w:rtl/>
        </w:rPr>
        <w:t>عَلَّمْتُكَ</w:t>
      </w:r>
      <w:r w:rsidRPr="0031173F">
        <w:rPr>
          <w:rFonts w:ascii="Arial" w:hAnsi="Arial" w:cs="Fanan"/>
          <w:b/>
          <w:bCs/>
          <w:sz w:val="28"/>
          <w:szCs w:val="28"/>
          <w:rtl/>
        </w:rPr>
        <w:t xml:space="preserve"> </w:t>
      </w:r>
      <w:r w:rsidRPr="0031173F">
        <w:rPr>
          <w:rFonts w:ascii="Arial" w:hAnsi="Arial" w:cs="Fanan" w:hint="eastAsia"/>
          <w:b/>
          <w:bCs/>
          <w:sz w:val="28"/>
          <w:szCs w:val="28"/>
          <w:rtl/>
        </w:rPr>
        <w:t>الْكِتَابَ</w:t>
      </w:r>
      <w:r w:rsidRPr="0031173F">
        <w:rPr>
          <w:rFonts w:ascii="Arial" w:hAnsi="Arial" w:cs="Fanan"/>
          <w:b/>
          <w:bCs/>
          <w:sz w:val="28"/>
          <w:szCs w:val="28"/>
          <w:rtl/>
        </w:rPr>
        <w:t xml:space="preserve"> </w:t>
      </w:r>
      <w:r w:rsidRPr="0031173F">
        <w:rPr>
          <w:rFonts w:ascii="Arial" w:hAnsi="Arial" w:cs="Fanan" w:hint="eastAsia"/>
          <w:b/>
          <w:bCs/>
          <w:sz w:val="28"/>
          <w:szCs w:val="28"/>
          <w:rtl/>
        </w:rPr>
        <w:t>وَالْحِكْمَةَ</w:t>
      </w:r>
      <w:r w:rsidRPr="0031173F">
        <w:rPr>
          <w:rFonts w:ascii="Arial" w:hAnsi="Arial" w:cs="Fanan"/>
          <w:b/>
          <w:bCs/>
          <w:sz w:val="28"/>
          <w:szCs w:val="28"/>
          <w:rtl/>
        </w:rPr>
        <w:t xml:space="preserve"> </w:t>
      </w:r>
      <w:r w:rsidRPr="0031173F">
        <w:rPr>
          <w:rFonts w:ascii="Arial" w:hAnsi="Arial" w:cs="Fanan" w:hint="eastAsia"/>
          <w:b/>
          <w:bCs/>
          <w:sz w:val="28"/>
          <w:szCs w:val="28"/>
          <w:rtl/>
        </w:rPr>
        <w:t>وَالتَّوْرَاةَ</w:t>
      </w:r>
      <w:r w:rsidRPr="0031173F">
        <w:rPr>
          <w:rFonts w:ascii="Arial" w:hAnsi="Arial" w:cs="Fanan"/>
          <w:b/>
          <w:bCs/>
          <w:sz w:val="28"/>
          <w:szCs w:val="28"/>
          <w:rtl/>
        </w:rPr>
        <w:t xml:space="preserve"> </w:t>
      </w:r>
      <w:r w:rsidRPr="0031173F">
        <w:rPr>
          <w:rFonts w:ascii="Arial" w:hAnsi="Arial" w:cs="Fanan" w:hint="eastAsia"/>
          <w:b/>
          <w:bCs/>
          <w:sz w:val="28"/>
          <w:szCs w:val="28"/>
          <w:rtl/>
        </w:rPr>
        <w:t>وَالْإِنْجِيلَ</w:t>
      </w:r>
      <w:r w:rsidRPr="0031173F">
        <w:rPr>
          <w:rFonts w:ascii="Arial" w:hAnsi="Arial" w:cs="Fanan"/>
          <w:b/>
          <w:bCs/>
          <w:sz w:val="28"/>
          <w:szCs w:val="28"/>
          <w:rtl/>
        </w:rPr>
        <w:t xml:space="preserve"> </w:t>
      </w:r>
      <w:r w:rsidRPr="0031173F">
        <w:rPr>
          <w:rFonts w:ascii="Arial" w:hAnsi="Arial" w:cs="Fanan" w:hint="eastAsia"/>
          <w:b/>
          <w:bCs/>
          <w:sz w:val="28"/>
          <w:szCs w:val="28"/>
          <w:rtl/>
        </w:rPr>
        <w:t>وَإِذْ</w:t>
      </w:r>
      <w:r w:rsidRPr="0031173F">
        <w:rPr>
          <w:rFonts w:ascii="Arial" w:hAnsi="Arial" w:cs="Fanan"/>
          <w:b/>
          <w:bCs/>
          <w:sz w:val="28"/>
          <w:szCs w:val="28"/>
          <w:rtl/>
        </w:rPr>
        <w:t xml:space="preserve"> </w:t>
      </w:r>
      <w:r w:rsidRPr="0031173F">
        <w:rPr>
          <w:rFonts w:ascii="Arial" w:hAnsi="Arial" w:cs="Fanan" w:hint="eastAsia"/>
          <w:b/>
          <w:bCs/>
          <w:sz w:val="28"/>
          <w:szCs w:val="28"/>
          <w:rtl/>
        </w:rPr>
        <w:t>تَخْلُقُ</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الطِّينِ</w:t>
      </w:r>
      <w:r w:rsidRPr="0031173F">
        <w:rPr>
          <w:rFonts w:ascii="Arial" w:hAnsi="Arial" w:cs="Fanan"/>
          <w:b/>
          <w:bCs/>
          <w:sz w:val="28"/>
          <w:szCs w:val="28"/>
          <w:rtl/>
        </w:rPr>
        <w:t xml:space="preserve"> </w:t>
      </w:r>
      <w:r w:rsidRPr="0031173F">
        <w:rPr>
          <w:rFonts w:ascii="Arial" w:hAnsi="Arial" w:cs="Fanan" w:hint="eastAsia"/>
          <w:b/>
          <w:bCs/>
          <w:sz w:val="28"/>
          <w:szCs w:val="28"/>
          <w:rtl/>
        </w:rPr>
        <w:t>كَهَيْئَةِ</w:t>
      </w:r>
      <w:r w:rsidRPr="0031173F">
        <w:rPr>
          <w:rFonts w:ascii="Arial" w:hAnsi="Arial" w:cs="Fanan"/>
          <w:b/>
          <w:bCs/>
          <w:sz w:val="28"/>
          <w:szCs w:val="28"/>
          <w:rtl/>
        </w:rPr>
        <w:t xml:space="preserve"> </w:t>
      </w:r>
      <w:r w:rsidRPr="0031173F">
        <w:rPr>
          <w:rFonts w:ascii="Arial" w:hAnsi="Arial" w:cs="Fanan" w:hint="eastAsia"/>
          <w:b/>
          <w:bCs/>
          <w:sz w:val="28"/>
          <w:szCs w:val="28"/>
          <w:rtl/>
        </w:rPr>
        <w:t>الطَّيْرِ</w:t>
      </w:r>
      <w:r w:rsidRPr="0031173F">
        <w:rPr>
          <w:rFonts w:ascii="Arial" w:hAnsi="Arial" w:cs="Fanan"/>
          <w:b/>
          <w:bCs/>
          <w:sz w:val="28"/>
          <w:szCs w:val="28"/>
          <w:rtl/>
        </w:rPr>
        <w:t xml:space="preserve"> </w:t>
      </w:r>
      <w:r w:rsidRPr="0031173F">
        <w:rPr>
          <w:rFonts w:ascii="Arial" w:hAnsi="Arial" w:cs="Fanan" w:hint="eastAsia"/>
          <w:b/>
          <w:bCs/>
          <w:sz w:val="28"/>
          <w:szCs w:val="28"/>
          <w:rtl/>
        </w:rPr>
        <w:t>بِإِذْنِي</w:t>
      </w:r>
      <w:r w:rsidRPr="0031173F">
        <w:rPr>
          <w:rFonts w:ascii="Arial" w:hAnsi="Arial" w:cs="Fanan"/>
          <w:b/>
          <w:bCs/>
          <w:sz w:val="28"/>
          <w:szCs w:val="28"/>
          <w:rtl/>
        </w:rPr>
        <w:t xml:space="preserve"> </w:t>
      </w:r>
      <w:r w:rsidRPr="0031173F">
        <w:rPr>
          <w:rFonts w:ascii="Arial" w:hAnsi="Arial" w:cs="Fanan" w:hint="eastAsia"/>
          <w:b/>
          <w:bCs/>
          <w:sz w:val="28"/>
          <w:szCs w:val="28"/>
          <w:rtl/>
        </w:rPr>
        <w:t>فَتَنْفُخُ</w:t>
      </w:r>
      <w:r w:rsidRPr="0031173F">
        <w:rPr>
          <w:rFonts w:ascii="Arial" w:hAnsi="Arial" w:cs="Fanan"/>
          <w:b/>
          <w:bCs/>
          <w:sz w:val="28"/>
          <w:szCs w:val="28"/>
          <w:rtl/>
        </w:rPr>
        <w:t xml:space="preserve"> </w:t>
      </w:r>
      <w:r w:rsidRPr="0031173F">
        <w:rPr>
          <w:rFonts w:ascii="Arial" w:hAnsi="Arial" w:cs="Fanan" w:hint="eastAsia"/>
          <w:b/>
          <w:bCs/>
          <w:sz w:val="28"/>
          <w:szCs w:val="28"/>
          <w:rtl/>
        </w:rPr>
        <w:t>فِيهَا</w:t>
      </w:r>
      <w:r w:rsidRPr="0031173F">
        <w:rPr>
          <w:rFonts w:ascii="Arial" w:hAnsi="Arial" w:cs="Fanan"/>
          <w:b/>
          <w:bCs/>
          <w:sz w:val="28"/>
          <w:szCs w:val="28"/>
          <w:rtl/>
        </w:rPr>
        <w:t xml:space="preserve"> </w:t>
      </w:r>
      <w:r w:rsidRPr="0031173F">
        <w:rPr>
          <w:rFonts w:ascii="Arial" w:hAnsi="Arial" w:cs="Fanan" w:hint="eastAsia"/>
          <w:b/>
          <w:bCs/>
          <w:sz w:val="28"/>
          <w:szCs w:val="28"/>
          <w:rtl/>
        </w:rPr>
        <w:t>فَتَكُونُ</w:t>
      </w:r>
      <w:r w:rsidRPr="0031173F">
        <w:rPr>
          <w:rFonts w:ascii="Arial" w:hAnsi="Arial" w:cs="Fanan"/>
          <w:b/>
          <w:bCs/>
          <w:sz w:val="28"/>
          <w:szCs w:val="28"/>
          <w:rtl/>
        </w:rPr>
        <w:t xml:space="preserve"> </w:t>
      </w:r>
      <w:r w:rsidRPr="0031173F">
        <w:rPr>
          <w:rFonts w:ascii="Arial" w:hAnsi="Arial" w:cs="Fanan" w:hint="eastAsia"/>
          <w:b/>
          <w:bCs/>
          <w:sz w:val="28"/>
          <w:szCs w:val="28"/>
          <w:rtl/>
        </w:rPr>
        <w:t>طَيْرًا</w:t>
      </w:r>
      <w:r w:rsidRPr="0031173F">
        <w:rPr>
          <w:rFonts w:ascii="Arial" w:hAnsi="Arial" w:cs="Fanan"/>
          <w:b/>
          <w:bCs/>
          <w:sz w:val="28"/>
          <w:szCs w:val="28"/>
          <w:rtl/>
        </w:rPr>
        <w:t xml:space="preserve"> </w:t>
      </w:r>
      <w:r w:rsidRPr="0031173F">
        <w:rPr>
          <w:rFonts w:ascii="Arial" w:hAnsi="Arial" w:cs="Fanan" w:hint="eastAsia"/>
          <w:b/>
          <w:bCs/>
          <w:sz w:val="28"/>
          <w:szCs w:val="28"/>
          <w:rtl/>
        </w:rPr>
        <w:t>بِإِذْنِي</w:t>
      </w:r>
      <w:r w:rsidRPr="0031173F">
        <w:rPr>
          <w:rFonts w:ascii="Arial" w:hAnsi="Arial" w:cs="Fanan"/>
          <w:b/>
          <w:bCs/>
          <w:sz w:val="28"/>
          <w:szCs w:val="28"/>
          <w:rtl/>
        </w:rPr>
        <w:t xml:space="preserve"> </w:t>
      </w:r>
      <w:r w:rsidRPr="0031173F">
        <w:rPr>
          <w:rFonts w:ascii="Arial" w:hAnsi="Arial" w:cs="Fanan" w:hint="eastAsia"/>
          <w:b/>
          <w:bCs/>
          <w:sz w:val="28"/>
          <w:szCs w:val="28"/>
          <w:rtl/>
        </w:rPr>
        <w:lastRenderedPageBreak/>
        <w:t>وَتُبْرِئُ</w:t>
      </w:r>
      <w:r w:rsidRPr="0031173F">
        <w:rPr>
          <w:rFonts w:ascii="Arial" w:hAnsi="Arial" w:cs="Fanan"/>
          <w:b/>
          <w:bCs/>
          <w:sz w:val="28"/>
          <w:szCs w:val="28"/>
          <w:rtl/>
        </w:rPr>
        <w:t xml:space="preserve"> </w:t>
      </w:r>
      <w:r w:rsidRPr="0031173F">
        <w:rPr>
          <w:rFonts w:ascii="Arial" w:hAnsi="Arial" w:cs="Fanan" w:hint="eastAsia"/>
          <w:b/>
          <w:bCs/>
          <w:sz w:val="28"/>
          <w:szCs w:val="28"/>
          <w:rtl/>
        </w:rPr>
        <w:t>الْأَكْمَهَ</w:t>
      </w:r>
      <w:r w:rsidRPr="0031173F">
        <w:rPr>
          <w:rFonts w:ascii="Arial" w:hAnsi="Arial" w:cs="Fanan"/>
          <w:b/>
          <w:bCs/>
          <w:sz w:val="28"/>
          <w:szCs w:val="28"/>
          <w:rtl/>
        </w:rPr>
        <w:t xml:space="preserve"> </w:t>
      </w:r>
      <w:r w:rsidRPr="0031173F">
        <w:rPr>
          <w:rFonts w:ascii="Arial" w:hAnsi="Arial" w:cs="Fanan" w:hint="eastAsia"/>
          <w:b/>
          <w:bCs/>
          <w:sz w:val="28"/>
          <w:szCs w:val="28"/>
          <w:rtl/>
        </w:rPr>
        <w:t>وَالْأَبْرَصَ</w:t>
      </w:r>
      <w:r w:rsidRPr="0031173F">
        <w:rPr>
          <w:rFonts w:ascii="Arial" w:hAnsi="Arial" w:cs="Fanan"/>
          <w:b/>
          <w:bCs/>
          <w:sz w:val="28"/>
          <w:szCs w:val="28"/>
          <w:rtl/>
        </w:rPr>
        <w:t xml:space="preserve"> </w:t>
      </w:r>
      <w:r w:rsidRPr="0031173F">
        <w:rPr>
          <w:rFonts w:ascii="Arial" w:hAnsi="Arial" w:cs="Fanan" w:hint="eastAsia"/>
          <w:b/>
          <w:bCs/>
          <w:sz w:val="28"/>
          <w:szCs w:val="28"/>
          <w:rtl/>
        </w:rPr>
        <w:t>بِإِذْنِي</w:t>
      </w:r>
      <w:r w:rsidRPr="0031173F">
        <w:rPr>
          <w:rFonts w:ascii="Arial" w:hAnsi="Arial" w:cs="Fanan"/>
          <w:b/>
          <w:bCs/>
          <w:sz w:val="28"/>
          <w:szCs w:val="28"/>
          <w:rtl/>
        </w:rPr>
        <w:t xml:space="preserve"> </w:t>
      </w:r>
      <w:r w:rsidRPr="0031173F">
        <w:rPr>
          <w:rFonts w:ascii="Arial" w:hAnsi="Arial" w:cs="Fanan" w:hint="eastAsia"/>
          <w:b/>
          <w:bCs/>
          <w:sz w:val="28"/>
          <w:szCs w:val="28"/>
          <w:rtl/>
        </w:rPr>
        <w:t>وَإِذْ</w:t>
      </w:r>
      <w:r w:rsidRPr="0031173F">
        <w:rPr>
          <w:rFonts w:ascii="Arial" w:hAnsi="Arial" w:cs="Fanan"/>
          <w:b/>
          <w:bCs/>
          <w:sz w:val="28"/>
          <w:szCs w:val="28"/>
          <w:rtl/>
        </w:rPr>
        <w:t xml:space="preserve"> </w:t>
      </w:r>
      <w:r w:rsidRPr="0031173F">
        <w:rPr>
          <w:rFonts w:ascii="Arial" w:hAnsi="Arial" w:cs="Fanan" w:hint="eastAsia"/>
          <w:b/>
          <w:bCs/>
          <w:sz w:val="28"/>
          <w:szCs w:val="28"/>
          <w:rtl/>
        </w:rPr>
        <w:t>تُخْرِجُ</w:t>
      </w:r>
      <w:r w:rsidRPr="0031173F">
        <w:rPr>
          <w:rFonts w:ascii="Arial" w:hAnsi="Arial" w:cs="Fanan"/>
          <w:b/>
          <w:bCs/>
          <w:sz w:val="28"/>
          <w:szCs w:val="28"/>
          <w:rtl/>
        </w:rPr>
        <w:t xml:space="preserve"> </w:t>
      </w:r>
      <w:r w:rsidRPr="0031173F">
        <w:rPr>
          <w:rFonts w:ascii="Arial" w:hAnsi="Arial" w:cs="Fanan" w:hint="eastAsia"/>
          <w:b/>
          <w:bCs/>
          <w:sz w:val="28"/>
          <w:szCs w:val="28"/>
          <w:rtl/>
        </w:rPr>
        <w:t>الْمَوْتَى</w:t>
      </w:r>
      <w:r w:rsidRPr="0031173F">
        <w:rPr>
          <w:rFonts w:ascii="Arial" w:hAnsi="Arial" w:cs="Fanan"/>
          <w:b/>
          <w:bCs/>
          <w:sz w:val="28"/>
          <w:szCs w:val="28"/>
          <w:rtl/>
        </w:rPr>
        <w:t xml:space="preserve"> </w:t>
      </w:r>
      <w:r w:rsidRPr="0031173F">
        <w:rPr>
          <w:rFonts w:ascii="Arial" w:hAnsi="Arial" w:cs="Fanan" w:hint="eastAsia"/>
          <w:b/>
          <w:bCs/>
          <w:sz w:val="28"/>
          <w:szCs w:val="28"/>
          <w:rtl/>
        </w:rPr>
        <w:t>بِإِذْنِي</w:t>
      </w:r>
      <w:r w:rsidRPr="0031173F">
        <w:rPr>
          <w:rFonts w:ascii="Arial" w:hAnsi="Arial" w:cs="Fanan"/>
          <w:b/>
          <w:bCs/>
          <w:sz w:val="28"/>
          <w:szCs w:val="28"/>
          <w:rtl/>
        </w:rPr>
        <w:t xml:space="preserve"> </w:t>
      </w:r>
      <w:r w:rsidRPr="0031173F">
        <w:rPr>
          <w:rFonts w:ascii="Arial" w:hAnsi="Arial" w:cs="Fanan" w:hint="eastAsia"/>
          <w:b/>
          <w:bCs/>
          <w:sz w:val="28"/>
          <w:szCs w:val="28"/>
          <w:rtl/>
        </w:rPr>
        <w:t>وَإِذْ</w:t>
      </w:r>
      <w:r w:rsidRPr="0031173F">
        <w:rPr>
          <w:rFonts w:ascii="Arial" w:hAnsi="Arial" w:cs="Fanan"/>
          <w:b/>
          <w:bCs/>
          <w:sz w:val="28"/>
          <w:szCs w:val="28"/>
          <w:rtl/>
        </w:rPr>
        <w:t xml:space="preserve"> </w:t>
      </w:r>
      <w:r w:rsidRPr="0031173F">
        <w:rPr>
          <w:rFonts w:ascii="Arial" w:hAnsi="Arial" w:cs="Fanan" w:hint="eastAsia"/>
          <w:b/>
          <w:bCs/>
          <w:sz w:val="28"/>
          <w:szCs w:val="28"/>
          <w:rtl/>
        </w:rPr>
        <w:t>كَفَفْتُ</w:t>
      </w:r>
      <w:r w:rsidRPr="0031173F">
        <w:rPr>
          <w:rFonts w:ascii="Arial" w:hAnsi="Arial" w:cs="Fanan"/>
          <w:b/>
          <w:bCs/>
          <w:sz w:val="28"/>
          <w:szCs w:val="28"/>
          <w:rtl/>
        </w:rPr>
        <w:t xml:space="preserve"> </w:t>
      </w:r>
      <w:r w:rsidRPr="0031173F">
        <w:rPr>
          <w:rFonts w:ascii="Arial" w:hAnsi="Arial" w:cs="Fanan" w:hint="eastAsia"/>
          <w:b/>
          <w:bCs/>
          <w:sz w:val="28"/>
          <w:szCs w:val="28"/>
          <w:rtl/>
        </w:rPr>
        <w:t>بَنِي</w:t>
      </w:r>
      <w:r w:rsidRPr="0031173F">
        <w:rPr>
          <w:rFonts w:ascii="Arial" w:hAnsi="Arial" w:cs="Fanan"/>
          <w:b/>
          <w:bCs/>
          <w:sz w:val="28"/>
          <w:szCs w:val="28"/>
          <w:rtl/>
        </w:rPr>
        <w:t xml:space="preserve"> </w:t>
      </w:r>
      <w:r w:rsidRPr="0031173F">
        <w:rPr>
          <w:rFonts w:ascii="Arial" w:hAnsi="Arial" w:cs="Fanan" w:hint="eastAsia"/>
          <w:b/>
          <w:bCs/>
          <w:sz w:val="28"/>
          <w:szCs w:val="28"/>
          <w:rtl/>
        </w:rPr>
        <w:t>إِسْرَائِيلَ</w:t>
      </w:r>
      <w:r w:rsidRPr="0031173F">
        <w:rPr>
          <w:rFonts w:ascii="Arial" w:hAnsi="Arial" w:cs="Fanan"/>
          <w:b/>
          <w:bCs/>
          <w:sz w:val="28"/>
          <w:szCs w:val="28"/>
          <w:rtl/>
        </w:rPr>
        <w:t xml:space="preserve"> </w:t>
      </w:r>
      <w:r w:rsidRPr="0031173F">
        <w:rPr>
          <w:rFonts w:ascii="Arial" w:hAnsi="Arial" w:cs="Fanan" w:hint="eastAsia"/>
          <w:b/>
          <w:bCs/>
          <w:sz w:val="28"/>
          <w:szCs w:val="28"/>
          <w:rtl/>
        </w:rPr>
        <w:t>عَنْكَ</w:t>
      </w:r>
      <w:r w:rsidRPr="0031173F">
        <w:rPr>
          <w:rFonts w:ascii="Arial" w:hAnsi="Arial" w:cs="Fanan"/>
          <w:b/>
          <w:bCs/>
          <w:sz w:val="28"/>
          <w:szCs w:val="28"/>
          <w:rtl/>
        </w:rPr>
        <w:t xml:space="preserve"> </w:t>
      </w:r>
      <w:r w:rsidRPr="0031173F">
        <w:rPr>
          <w:rFonts w:ascii="Arial" w:hAnsi="Arial" w:cs="Fanan" w:hint="eastAsia"/>
          <w:b/>
          <w:bCs/>
          <w:sz w:val="28"/>
          <w:szCs w:val="28"/>
          <w:rtl/>
        </w:rPr>
        <w:t>إِذْ</w:t>
      </w:r>
      <w:r w:rsidRPr="0031173F">
        <w:rPr>
          <w:rFonts w:ascii="Arial" w:hAnsi="Arial" w:cs="Fanan"/>
          <w:b/>
          <w:bCs/>
          <w:sz w:val="28"/>
          <w:szCs w:val="28"/>
          <w:rtl/>
        </w:rPr>
        <w:t xml:space="preserve"> </w:t>
      </w:r>
      <w:r w:rsidRPr="0031173F">
        <w:rPr>
          <w:rFonts w:ascii="Arial" w:hAnsi="Arial" w:cs="Fanan" w:hint="eastAsia"/>
          <w:b/>
          <w:bCs/>
          <w:sz w:val="28"/>
          <w:szCs w:val="28"/>
          <w:rtl/>
        </w:rPr>
        <w:t>جِئْتَهُمْ</w:t>
      </w:r>
      <w:r w:rsidRPr="0031173F">
        <w:rPr>
          <w:rFonts w:ascii="Arial" w:hAnsi="Arial" w:cs="Fanan"/>
          <w:b/>
          <w:bCs/>
          <w:sz w:val="28"/>
          <w:szCs w:val="28"/>
          <w:rtl/>
        </w:rPr>
        <w:t xml:space="preserve"> </w:t>
      </w:r>
      <w:r w:rsidRPr="0031173F">
        <w:rPr>
          <w:rFonts w:ascii="Arial" w:hAnsi="Arial" w:cs="Fanan" w:hint="eastAsia"/>
          <w:b/>
          <w:bCs/>
          <w:sz w:val="28"/>
          <w:szCs w:val="28"/>
          <w:rtl/>
        </w:rPr>
        <w:t>بِالْبَيِّنَاتِ</w:t>
      </w:r>
      <w:r w:rsidRPr="0031173F">
        <w:rPr>
          <w:rFonts w:ascii="Arial" w:hAnsi="Arial" w:cs="Fanan"/>
          <w:b/>
          <w:bCs/>
          <w:sz w:val="28"/>
          <w:szCs w:val="28"/>
          <w:rtl/>
        </w:rPr>
        <w:t xml:space="preserve"> </w:t>
      </w:r>
      <w:r w:rsidRPr="0031173F">
        <w:rPr>
          <w:rFonts w:ascii="Arial" w:hAnsi="Arial" w:cs="Fanan" w:hint="eastAsia"/>
          <w:b/>
          <w:bCs/>
          <w:sz w:val="28"/>
          <w:szCs w:val="28"/>
          <w:rtl/>
        </w:rPr>
        <w:t>فَقَالَ</w:t>
      </w:r>
      <w:r w:rsidRPr="0031173F">
        <w:rPr>
          <w:rFonts w:ascii="Arial" w:hAnsi="Arial" w:cs="Fanan"/>
          <w:b/>
          <w:bCs/>
          <w:sz w:val="28"/>
          <w:szCs w:val="28"/>
          <w:rtl/>
        </w:rPr>
        <w:t xml:space="preserve"> </w:t>
      </w:r>
      <w:r w:rsidRPr="0031173F">
        <w:rPr>
          <w:rFonts w:ascii="Arial" w:hAnsi="Arial" w:cs="Fanan" w:hint="eastAsia"/>
          <w:b/>
          <w:bCs/>
          <w:sz w:val="28"/>
          <w:szCs w:val="28"/>
          <w:rtl/>
        </w:rPr>
        <w:t>الَّذِينَ</w:t>
      </w:r>
      <w:r w:rsidRPr="0031173F">
        <w:rPr>
          <w:rFonts w:ascii="Arial" w:hAnsi="Arial" w:cs="Fanan"/>
          <w:b/>
          <w:bCs/>
          <w:sz w:val="28"/>
          <w:szCs w:val="28"/>
          <w:rtl/>
        </w:rPr>
        <w:t xml:space="preserve"> </w:t>
      </w:r>
      <w:r w:rsidRPr="0031173F">
        <w:rPr>
          <w:rFonts w:ascii="Arial" w:hAnsi="Arial" w:cs="Fanan" w:hint="eastAsia"/>
          <w:b/>
          <w:bCs/>
          <w:sz w:val="28"/>
          <w:szCs w:val="28"/>
          <w:rtl/>
        </w:rPr>
        <w:t>كَفَرُوا</w:t>
      </w:r>
      <w:r w:rsidRPr="0031173F">
        <w:rPr>
          <w:rFonts w:ascii="Arial" w:hAnsi="Arial" w:cs="Fanan"/>
          <w:b/>
          <w:bCs/>
          <w:sz w:val="28"/>
          <w:szCs w:val="28"/>
          <w:rtl/>
        </w:rPr>
        <w:t xml:space="preserve"> </w:t>
      </w:r>
      <w:r w:rsidRPr="0031173F">
        <w:rPr>
          <w:rFonts w:ascii="Arial" w:hAnsi="Arial" w:cs="Fanan" w:hint="eastAsia"/>
          <w:b/>
          <w:bCs/>
          <w:sz w:val="28"/>
          <w:szCs w:val="28"/>
          <w:rtl/>
        </w:rPr>
        <w:t>مِنْهُمْ</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سِحْرٌ</w:t>
      </w:r>
      <w:r w:rsidRPr="0031173F">
        <w:rPr>
          <w:rFonts w:ascii="Arial" w:hAnsi="Arial" w:cs="Fanan"/>
          <w:b/>
          <w:bCs/>
          <w:sz w:val="28"/>
          <w:szCs w:val="28"/>
          <w:rtl/>
        </w:rPr>
        <w:t xml:space="preserve"> </w:t>
      </w:r>
      <w:r w:rsidRPr="0031173F">
        <w:rPr>
          <w:rFonts w:ascii="Arial" w:hAnsi="Arial" w:cs="Fanan" w:hint="eastAsia"/>
          <w:b/>
          <w:bCs/>
          <w:sz w:val="28"/>
          <w:szCs w:val="28"/>
          <w:rtl/>
        </w:rPr>
        <w:t>مُبِينٌ</w:t>
      </w:r>
      <w:r w:rsidRPr="0031173F">
        <w:rPr>
          <w:rFonts w:ascii="Arial" w:hAnsi="Arial" w:cs="Fanan"/>
          <w:sz w:val="28"/>
          <w:szCs w:val="28"/>
        </w:rPr>
        <w:sym w:font="AGA Arabesque" w:char="F05B"/>
      </w:r>
      <w:r w:rsidRPr="0031173F">
        <w:rPr>
          <w:rFonts w:ascii="Arial" w:hAnsi="Arial" w:cs="Fanan" w:hint="cs"/>
          <w:sz w:val="28"/>
          <w:szCs w:val="28"/>
          <w:rtl/>
        </w:rPr>
        <w:t xml:space="preserve">[المائدة ـ110]. </w:t>
      </w:r>
    </w:p>
    <w:p w:rsidR="0031173F" w:rsidRPr="007A383E" w:rsidRDefault="0031173F" w:rsidP="007A383E">
      <w:pPr>
        <w:ind w:firstLine="360"/>
        <w:jc w:val="lowKashida"/>
        <w:rPr>
          <w:rFonts w:ascii="Arial" w:hAnsi="Arial" w:cs="Fanan"/>
          <w:b/>
          <w:bCs/>
          <w:sz w:val="28"/>
          <w:szCs w:val="28"/>
          <w:rtl/>
        </w:rPr>
      </w:pPr>
      <w:r w:rsidRPr="0031173F">
        <w:rPr>
          <w:rFonts w:ascii="Arial" w:hAnsi="Arial" w:cs="Fanan" w:hint="cs"/>
          <w:sz w:val="28"/>
          <w:szCs w:val="28"/>
          <w:rtl/>
        </w:rPr>
        <w:t xml:space="preserve">لذا بين الله لرسوله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حال الكفار أيضاً مع الآيات والمعجزات التي يمكن أن يمتن بها    ـ جل وعلا ـ على نبيه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 فقال سبحانه:</w:t>
      </w:r>
      <w:r w:rsidRPr="0031173F">
        <w:rPr>
          <w:rFonts w:ascii="Arial" w:hAnsi="Arial" w:cs="Fanan"/>
          <w:sz w:val="28"/>
          <w:szCs w:val="28"/>
        </w:rPr>
        <w:sym w:font="AGA Arabesque" w:char="F05D"/>
      </w:r>
      <w:r w:rsidRPr="0031173F">
        <w:rPr>
          <w:rFonts w:ascii="Arial" w:hAnsi="Arial" w:cs="Fanan" w:hint="cs"/>
          <w:sz w:val="28"/>
          <w:szCs w:val="28"/>
          <w:rtl/>
        </w:rPr>
        <w:t xml:space="preserve"> </w:t>
      </w:r>
      <w:r w:rsidRPr="0031173F">
        <w:rPr>
          <w:rFonts w:ascii="Arial" w:hAnsi="Arial" w:cs="Fanan" w:hint="eastAsia"/>
          <w:b/>
          <w:bCs/>
          <w:sz w:val="28"/>
          <w:szCs w:val="28"/>
          <w:rtl/>
        </w:rPr>
        <w:t>وَلَوْ</w:t>
      </w:r>
      <w:r w:rsidRPr="0031173F">
        <w:rPr>
          <w:rFonts w:ascii="Arial" w:hAnsi="Arial" w:cs="Fanan"/>
          <w:b/>
          <w:bCs/>
          <w:sz w:val="28"/>
          <w:szCs w:val="28"/>
          <w:rtl/>
        </w:rPr>
        <w:t xml:space="preserve"> </w:t>
      </w:r>
      <w:r w:rsidRPr="0031173F">
        <w:rPr>
          <w:rFonts w:ascii="Arial" w:hAnsi="Arial" w:cs="Fanan" w:hint="eastAsia"/>
          <w:b/>
          <w:bCs/>
          <w:sz w:val="28"/>
          <w:szCs w:val="28"/>
          <w:rtl/>
        </w:rPr>
        <w:t>نَزَّلْنَا</w:t>
      </w:r>
      <w:r w:rsidRPr="0031173F">
        <w:rPr>
          <w:rFonts w:ascii="Arial" w:hAnsi="Arial" w:cs="Fanan"/>
          <w:b/>
          <w:bCs/>
          <w:sz w:val="28"/>
          <w:szCs w:val="28"/>
          <w:rtl/>
        </w:rPr>
        <w:t xml:space="preserve"> </w:t>
      </w:r>
      <w:r w:rsidRPr="0031173F">
        <w:rPr>
          <w:rFonts w:ascii="Arial" w:hAnsi="Arial" w:cs="Fanan" w:hint="eastAsia"/>
          <w:b/>
          <w:bCs/>
          <w:sz w:val="28"/>
          <w:szCs w:val="28"/>
          <w:rtl/>
        </w:rPr>
        <w:t>عَلَيْكَ</w:t>
      </w:r>
      <w:r w:rsidRPr="0031173F">
        <w:rPr>
          <w:rFonts w:ascii="Arial" w:hAnsi="Arial" w:cs="Fanan"/>
          <w:b/>
          <w:bCs/>
          <w:sz w:val="28"/>
          <w:szCs w:val="28"/>
          <w:rtl/>
        </w:rPr>
        <w:t xml:space="preserve"> </w:t>
      </w:r>
      <w:r w:rsidRPr="0031173F">
        <w:rPr>
          <w:rFonts w:ascii="Arial" w:hAnsi="Arial" w:cs="Fanan" w:hint="eastAsia"/>
          <w:b/>
          <w:bCs/>
          <w:sz w:val="28"/>
          <w:szCs w:val="28"/>
          <w:rtl/>
        </w:rPr>
        <w:t>كِتَابًا</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قِرْطَاسٍ</w:t>
      </w:r>
      <w:r w:rsidRPr="0031173F">
        <w:rPr>
          <w:rFonts w:ascii="Arial" w:hAnsi="Arial" w:cs="Fanan"/>
          <w:b/>
          <w:bCs/>
          <w:sz w:val="28"/>
          <w:szCs w:val="28"/>
          <w:rtl/>
        </w:rPr>
        <w:t xml:space="preserve"> </w:t>
      </w:r>
      <w:r w:rsidRPr="0031173F">
        <w:rPr>
          <w:rFonts w:ascii="Arial" w:hAnsi="Arial" w:cs="Fanan" w:hint="eastAsia"/>
          <w:b/>
          <w:bCs/>
          <w:sz w:val="28"/>
          <w:szCs w:val="28"/>
          <w:rtl/>
        </w:rPr>
        <w:t>فَلَمَسُوهُ</w:t>
      </w:r>
      <w:r w:rsidRPr="0031173F">
        <w:rPr>
          <w:rFonts w:ascii="Arial" w:hAnsi="Arial" w:cs="Fanan"/>
          <w:b/>
          <w:bCs/>
          <w:sz w:val="28"/>
          <w:szCs w:val="28"/>
          <w:rtl/>
        </w:rPr>
        <w:t xml:space="preserve"> </w:t>
      </w:r>
      <w:r w:rsidRPr="0031173F">
        <w:rPr>
          <w:rFonts w:ascii="Arial" w:hAnsi="Arial" w:cs="Fanan" w:hint="eastAsia"/>
          <w:b/>
          <w:bCs/>
          <w:sz w:val="28"/>
          <w:szCs w:val="28"/>
          <w:rtl/>
        </w:rPr>
        <w:t>بِأَيْدِيهِمْ</w:t>
      </w:r>
      <w:r w:rsidRPr="0031173F">
        <w:rPr>
          <w:rFonts w:ascii="Arial" w:hAnsi="Arial" w:cs="Fanan"/>
          <w:b/>
          <w:bCs/>
          <w:sz w:val="28"/>
          <w:szCs w:val="28"/>
          <w:rtl/>
        </w:rPr>
        <w:t xml:space="preserve"> </w:t>
      </w:r>
      <w:r w:rsidRPr="0031173F">
        <w:rPr>
          <w:rFonts w:ascii="Arial" w:hAnsi="Arial" w:cs="Fanan" w:hint="eastAsia"/>
          <w:b/>
          <w:bCs/>
          <w:sz w:val="28"/>
          <w:szCs w:val="28"/>
          <w:rtl/>
        </w:rPr>
        <w:t>لَقَالَ</w:t>
      </w:r>
      <w:r w:rsidRPr="0031173F">
        <w:rPr>
          <w:rFonts w:ascii="Arial" w:hAnsi="Arial" w:cs="Fanan"/>
          <w:b/>
          <w:bCs/>
          <w:sz w:val="28"/>
          <w:szCs w:val="28"/>
          <w:rtl/>
        </w:rPr>
        <w:t xml:space="preserve"> </w:t>
      </w:r>
      <w:r w:rsidRPr="0031173F">
        <w:rPr>
          <w:rFonts w:ascii="Arial" w:hAnsi="Arial" w:cs="Fanan" w:hint="eastAsia"/>
          <w:b/>
          <w:bCs/>
          <w:sz w:val="28"/>
          <w:szCs w:val="28"/>
          <w:rtl/>
        </w:rPr>
        <w:t>الَّذِينَ</w:t>
      </w:r>
      <w:r w:rsidRPr="0031173F">
        <w:rPr>
          <w:rFonts w:ascii="Arial" w:hAnsi="Arial" w:cs="Fanan"/>
          <w:b/>
          <w:bCs/>
          <w:sz w:val="28"/>
          <w:szCs w:val="28"/>
          <w:rtl/>
        </w:rPr>
        <w:t xml:space="preserve"> </w:t>
      </w:r>
      <w:r w:rsidRPr="0031173F">
        <w:rPr>
          <w:rFonts w:ascii="Arial" w:hAnsi="Arial" w:cs="Fanan" w:hint="eastAsia"/>
          <w:b/>
          <w:bCs/>
          <w:sz w:val="28"/>
          <w:szCs w:val="28"/>
          <w:rtl/>
        </w:rPr>
        <w:t>كَفَرُوا</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سِحْرٌ</w:t>
      </w:r>
      <w:r w:rsidRPr="0031173F">
        <w:rPr>
          <w:rFonts w:ascii="Arial" w:hAnsi="Arial" w:cs="Fanan"/>
          <w:b/>
          <w:bCs/>
          <w:sz w:val="28"/>
          <w:szCs w:val="28"/>
          <w:rtl/>
        </w:rPr>
        <w:t xml:space="preserve"> </w:t>
      </w:r>
      <w:r w:rsidRPr="0031173F">
        <w:rPr>
          <w:rFonts w:ascii="Arial" w:hAnsi="Arial" w:cs="Fanan" w:hint="eastAsia"/>
          <w:b/>
          <w:bCs/>
          <w:sz w:val="28"/>
          <w:szCs w:val="28"/>
          <w:rtl/>
        </w:rPr>
        <w:t>مُبِينٌ</w:t>
      </w:r>
      <w:r w:rsidRPr="0031173F">
        <w:rPr>
          <w:rFonts w:ascii="Arial" w:hAnsi="Arial" w:cs="Fanan"/>
          <w:sz w:val="28"/>
          <w:szCs w:val="28"/>
        </w:rPr>
        <w:sym w:font="AGA Arabesque" w:char="F05B"/>
      </w:r>
      <w:r w:rsidRPr="0031173F">
        <w:rPr>
          <w:rFonts w:ascii="Arial" w:hAnsi="Arial" w:cs="Fanan" w:hint="cs"/>
          <w:sz w:val="28"/>
          <w:szCs w:val="28"/>
          <w:rtl/>
        </w:rPr>
        <w:t>[الأنعام ـ7]</w:t>
      </w:r>
      <w:r w:rsidRPr="0031173F">
        <w:rPr>
          <w:rFonts w:ascii="Arial" w:hAnsi="Arial" w:cs="Fanan" w:hint="cs"/>
          <w:b/>
          <w:bCs/>
          <w:sz w:val="28"/>
          <w:szCs w:val="28"/>
          <w:rtl/>
        </w:rPr>
        <w:t xml:space="preserve"> ، </w:t>
      </w:r>
      <w:r w:rsidRPr="0031173F">
        <w:rPr>
          <w:rFonts w:ascii="Arial" w:hAnsi="Arial" w:cs="Fanan" w:hint="cs"/>
          <w:sz w:val="28"/>
          <w:szCs w:val="28"/>
          <w:rtl/>
        </w:rPr>
        <w:t>بل</w:t>
      </w:r>
      <w:r w:rsidRPr="0031173F">
        <w:rPr>
          <w:rFonts w:ascii="Arial" w:hAnsi="Arial" w:cs="Fanan" w:hint="cs"/>
          <w:sz w:val="28"/>
          <w:szCs w:val="28"/>
          <w:rtl/>
          <w:lang w:bidi="ar-EG"/>
        </w:rPr>
        <w:t xml:space="preserve"> إ</w:t>
      </w:r>
      <w:r w:rsidRPr="0031173F">
        <w:rPr>
          <w:rFonts w:ascii="Arial" w:hAnsi="Arial" w:cs="Fanan" w:hint="cs"/>
          <w:sz w:val="28"/>
          <w:szCs w:val="28"/>
          <w:rtl/>
        </w:rPr>
        <w:t>نهم عن</w:t>
      </w:r>
      <w:r w:rsidRPr="0031173F">
        <w:rPr>
          <w:rFonts w:ascii="Arial" w:hAnsi="Arial" w:cs="Fanan" w:hint="cs"/>
          <w:sz w:val="28"/>
          <w:szCs w:val="28"/>
          <w:rtl/>
          <w:lang w:bidi="ar-EG"/>
        </w:rPr>
        <w:t>د</w:t>
      </w:r>
      <w:r w:rsidRPr="0031173F">
        <w:rPr>
          <w:rFonts w:ascii="Arial" w:hAnsi="Arial" w:cs="Fanan" w:hint="cs"/>
          <w:sz w:val="28"/>
          <w:szCs w:val="28"/>
          <w:rtl/>
        </w:rPr>
        <w:t xml:space="preserve">ما </w:t>
      </w:r>
      <w:r w:rsidRPr="0031173F">
        <w:rPr>
          <w:rFonts w:ascii="Arial" w:hAnsi="Arial" w:cs="Fanan" w:hint="cs"/>
          <w:sz w:val="28"/>
          <w:szCs w:val="28"/>
          <w:rtl/>
          <w:lang w:bidi="ar-EG"/>
        </w:rPr>
        <w:t>ا</w:t>
      </w:r>
      <w:r w:rsidRPr="0031173F">
        <w:rPr>
          <w:rFonts w:ascii="Arial" w:hAnsi="Arial" w:cs="Fanan" w:hint="cs"/>
          <w:sz w:val="28"/>
          <w:szCs w:val="28"/>
          <w:rtl/>
        </w:rPr>
        <w:t>ستمعو</w:t>
      </w:r>
      <w:r w:rsidRPr="0031173F">
        <w:rPr>
          <w:rFonts w:ascii="Arial" w:hAnsi="Arial" w:cs="Fanan" w:hint="cs"/>
          <w:sz w:val="28"/>
          <w:szCs w:val="28"/>
          <w:rtl/>
          <w:lang w:bidi="ar-EG"/>
        </w:rPr>
        <w:t xml:space="preserve">ا </w:t>
      </w:r>
      <w:r w:rsidRPr="0031173F">
        <w:rPr>
          <w:rFonts w:ascii="Arial" w:hAnsi="Arial" w:cs="Fanan" w:hint="cs"/>
          <w:sz w:val="28"/>
          <w:szCs w:val="28"/>
          <w:rtl/>
        </w:rPr>
        <w:t>إلى كلام الله ق</w:t>
      </w:r>
      <w:r w:rsidRPr="0031173F">
        <w:rPr>
          <w:rFonts w:ascii="Arial" w:hAnsi="Arial" w:cs="Fanan" w:hint="cs"/>
          <w:sz w:val="28"/>
          <w:szCs w:val="28"/>
          <w:rtl/>
          <w:lang w:bidi="ar-EG"/>
        </w:rPr>
        <w:t>ال</w:t>
      </w:r>
      <w:r w:rsidRPr="0031173F">
        <w:rPr>
          <w:rFonts w:ascii="Arial" w:hAnsi="Arial" w:cs="Fanan" w:hint="cs"/>
          <w:sz w:val="28"/>
          <w:szCs w:val="28"/>
          <w:rtl/>
        </w:rPr>
        <w:t>و</w:t>
      </w:r>
      <w:r w:rsidRPr="0031173F">
        <w:rPr>
          <w:rFonts w:ascii="Arial" w:hAnsi="Arial" w:cs="Fanan" w:hint="cs"/>
          <w:sz w:val="28"/>
          <w:szCs w:val="28"/>
          <w:rtl/>
          <w:lang w:bidi="ar-EG"/>
        </w:rPr>
        <w:t>ا</w:t>
      </w:r>
      <w:r w:rsidRPr="0031173F">
        <w:rPr>
          <w:rFonts w:ascii="Arial" w:hAnsi="Arial" w:cs="Fanan" w:hint="cs"/>
          <w:sz w:val="28"/>
          <w:szCs w:val="28"/>
          <w:rtl/>
        </w:rPr>
        <w:t xml:space="preserve"> عنه </w:t>
      </w:r>
      <w:r w:rsidRPr="0031173F">
        <w:rPr>
          <w:rFonts w:ascii="Arial" w:hAnsi="Arial" w:cs="Fanan" w:hint="cs"/>
          <w:sz w:val="28"/>
          <w:szCs w:val="28"/>
          <w:rtl/>
          <w:lang w:bidi="ar-EG"/>
        </w:rPr>
        <w:t>إ</w:t>
      </w:r>
      <w:r w:rsidRPr="0031173F">
        <w:rPr>
          <w:rFonts w:ascii="Arial" w:hAnsi="Arial" w:cs="Fanan" w:hint="cs"/>
          <w:sz w:val="28"/>
          <w:szCs w:val="28"/>
          <w:rtl/>
        </w:rPr>
        <w:t>نه سحر</w:t>
      </w:r>
      <w:r w:rsidRPr="0031173F">
        <w:rPr>
          <w:rFonts w:ascii="Arial" w:hAnsi="Arial" w:cs="Fanan" w:hint="cs"/>
          <w:b/>
          <w:bCs/>
          <w:sz w:val="28"/>
          <w:szCs w:val="28"/>
          <w:rtl/>
        </w:rPr>
        <w:t xml:space="preserve">، </w:t>
      </w:r>
      <w:r w:rsidRPr="0031173F">
        <w:rPr>
          <w:rFonts w:ascii="Arial" w:hAnsi="Arial" w:cs="Fanan" w:hint="cs"/>
          <w:sz w:val="28"/>
          <w:szCs w:val="28"/>
          <w:rtl/>
        </w:rPr>
        <w:t>يقول تعالى</w:t>
      </w:r>
      <w:r w:rsidRPr="0031173F">
        <w:rPr>
          <w:rFonts w:ascii="Arial" w:hAnsi="Arial" w:cs="Fanan" w:hint="cs"/>
          <w:b/>
          <w:bCs/>
          <w:sz w:val="28"/>
          <w:szCs w:val="28"/>
          <w:rtl/>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وَإِذَا</w:t>
      </w:r>
      <w:r w:rsidRPr="0031173F">
        <w:rPr>
          <w:rFonts w:ascii="Arial" w:hAnsi="Arial" w:cs="Fanan"/>
          <w:b/>
          <w:bCs/>
          <w:sz w:val="28"/>
          <w:szCs w:val="28"/>
          <w:rtl/>
        </w:rPr>
        <w:t xml:space="preserve"> </w:t>
      </w:r>
      <w:r w:rsidRPr="0031173F">
        <w:rPr>
          <w:rFonts w:ascii="Arial" w:hAnsi="Arial" w:cs="Fanan" w:hint="eastAsia"/>
          <w:b/>
          <w:bCs/>
          <w:sz w:val="28"/>
          <w:szCs w:val="28"/>
          <w:rtl/>
        </w:rPr>
        <w:t>تُتْلَى</w:t>
      </w:r>
      <w:r w:rsidRPr="0031173F">
        <w:rPr>
          <w:rFonts w:ascii="Arial" w:hAnsi="Arial" w:cs="Fanan"/>
          <w:b/>
          <w:bCs/>
          <w:sz w:val="28"/>
          <w:szCs w:val="28"/>
          <w:rtl/>
        </w:rPr>
        <w:t xml:space="preserve"> </w:t>
      </w:r>
      <w:r w:rsidRPr="0031173F">
        <w:rPr>
          <w:rFonts w:ascii="Arial" w:hAnsi="Arial" w:cs="Fanan" w:hint="eastAsia"/>
          <w:b/>
          <w:bCs/>
          <w:sz w:val="28"/>
          <w:szCs w:val="28"/>
          <w:rtl/>
        </w:rPr>
        <w:t>عَلَيْهِمْ</w:t>
      </w:r>
      <w:r w:rsidRPr="0031173F">
        <w:rPr>
          <w:rFonts w:ascii="Arial" w:hAnsi="Arial" w:cs="Fanan"/>
          <w:b/>
          <w:bCs/>
          <w:sz w:val="28"/>
          <w:szCs w:val="28"/>
          <w:rtl/>
        </w:rPr>
        <w:t xml:space="preserve"> </w:t>
      </w:r>
      <w:r w:rsidRPr="0031173F">
        <w:rPr>
          <w:rFonts w:ascii="Arial" w:hAnsi="Arial" w:cs="Fanan" w:hint="eastAsia"/>
          <w:b/>
          <w:bCs/>
          <w:sz w:val="28"/>
          <w:szCs w:val="28"/>
          <w:rtl/>
        </w:rPr>
        <w:t>آَيَاتُنَا</w:t>
      </w:r>
      <w:r w:rsidRPr="0031173F">
        <w:rPr>
          <w:rFonts w:ascii="Arial" w:hAnsi="Arial" w:cs="Fanan"/>
          <w:b/>
          <w:bCs/>
          <w:sz w:val="28"/>
          <w:szCs w:val="28"/>
          <w:rtl/>
        </w:rPr>
        <w:t xml:space="preserve"> </w:t>
      </w:r>
      <w:r w:rsidRPr="0031173F">
        <w:rPr>
          <w:rFonts w:ascii="Arial" w:hAnsi="Arial" w:cs="Fanan" w:hint="eastAsia"/>
          <w:b/>
          <w:bCs/>
          <w:sz w:val="28"/>
          <w:szCs w:val="28"/>
          <w:rtl/>
        </w:rPr>
        <w:t>بَيِّنَاتٍ</w:t>
      </w:r>
      <w:r w:rsidRPr="0031173F">
        <w:rPr>
          <w:rFonts w:ascii="Arial" w:hAnsi="Arial" w:cs="Fanan"/>
          <w:b/>
          <w:bCs/>
          <w:sz w:val="28"/>
          <w:szCs w:val="28"/>
          <w:rtl/>
        </w:rPr>
        <w:t xml:space="preserve"> </w:t>
      </w:r>
      <w:r w:rsidRPr="0031173F">
        <w:rPr>
          <w:rFonts w:ascii="Arial" w:hAnsi="Arial" w:cs="Fanan" w:hint="eastAsia"/>
          <w:b/>
          <w:bCs/>
          <w:sz w:val="28"/>
          <w:szCs w:val="28"/>
          <w:rtl/>
        </w:rPr>
        <w:t>قَالُوا</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رَجُلٌ</w:t>
      </w:r>
      <w:r w:rsidRPr="0031173F">
        <w:rPr>
          <w:rFonts w:ascii="Arial" w:hAnsi="Arial" w:cs="Fanan"/>
          <w:b/>
          <w:bCs/>
          <w:sz w:val="28"/>
          <w:szCs w:val="28"/>
          <w:rtl/>
        </w:rPr>
        <w:t xml:space="preserve"> </w:t>
      </w:r>
      <w:r w:rsidRPr="0031173F">
        <w:rPr>
          <w:rFonts w:ascii="Arial" w:hAnsi="Arial" w:cs="Fanan" w:hint="eastAsia"/>
          <w:b/>
          <w:bCs/>
          <w:sz w:val="28"/>
          <w:szCs w:val="28"/>
          <w:rtl/>
        </w:rPr>
        <w:t>يُرِيدُ</w:t>
      </w:r>
      <w:r w:rsidRPr="0031173F">
        <w:rPr>
          <w:rFonts w:ascii="Arial" w:hAnsi="Arial" w:cs="Fanan"/>
          <w:b/>
          <w:bCs/>
          <w:sz w:val="28"/>
          <w:szCs w:val="28"/>
          <w:rtl/>
        </w:rPr>
        <w:t xml:space="preserve"> </w:t>
      </w:r>
      <w:r w:rsidRPr="0031173F">
        <w:rPr>
          <w:rFonts w:ascii="Arial" w:hAnsi="Arial" w:cs="Fanan" w:hint="eastAsia"/>
          <w:b/>
          <w:bCs/>
          <w:sz w:val="28"/>
          <w:szCs w:val="28"/>
          <w:rtl/>
        </w:rPr>
        <w:t>أَنْ</w:t>
      </w:r>
      <w:r w:rsidRPr="0031173F">
        <w:rPr>
          <w:rFonts w:ascii="Arial" w:hAnsi="Arial" w:cs="Fanan"/>
          <w:b/>
          <w:bCs/>
          <w:sz w:val="28"/>
          <w:szCs w:val="28"/>
          <w:rtl/>
        </w:rPr>
        <w:t xml:space="preserve"> </w:t>
      </w:r>
      <w:r w:rsidRPr="0031173F">
        <w:rPr>
          <w:rFonts w:ascii="Arial" w:hAnsi="Arial" w:cs="Fanan" w:hint="eastAsia"/>
          <w:b/>
          <w:bCs/>
          <w:sz w:val="28"/>
          <w:szCs w:val="28"/>
          <w:rtl/>
        </w:rPr>
        <w:t>يَصُدَّكُمْ</w:t>
      </w:r>
      <w:r w:rsidRPr="0031173F">
        <w:rPr>
          <w:rFonts w:ascii="Arial" w:hAnsi="Arial" w:cs="Fanan"/>
          <w:b/>
          <w:bCs/>
          <w:sz w:val="28"/>
          <w:szCs w:val="28"/>
          <w:rtl/>
        </w:rPr>
        <w:t xml:space="preserve"> </w:t>
      </w:r>
      <w:r w:rsidRPr="0031173F">
        <w:rPr>
          <w:rFonts w:ascii="Arial" w:hAnsi="Arial" w:cs="Fanan" w:hint="eastAsia"/>
          <w:b/>
          <w:bCs/>
          <w:sz w:val="28"/>
          <w:szCs w:val="28"/>
          <w:rtl/>
        </w:rPr>
        <w:t>عَمَّا</w:t>
      </w:r>
      <w:r w:rsidRPr="0031173F">
        <w:rPr>
          <w:rFonts w:ascii="Arial" w:hAnsi="Arial" w:cs="Fanan"/>
          <w:b/>
          <w:bCs/>
          <w:sz w:val="28"/>
          <w:szCs w:val="28"/>
          <w:rtl/>
        </w:rPr>
        <w:t xml:space="preserve"> </w:t>
      </w:r>
      <w:r w:rsidRPr="0031173F">
        <w:rPr>
          <w:rFonts w:ascii="Arial" w:hAnsi="Arial" w:cs="Fanan" w:hint="eastAsia"/>
          <w:b/>
          <w:bCs/>
          <w:sz w:val="28"/>
          <w:szCs w:val="28"/>
          <w:rtl/>
        </w:rPr>
        <w:t>كَانَ</w:t>
      </w:r>
      <w:r w:rsidRPr="0031173F">
        <w:rPr>
          <w:rFonts w:ascii="Arial" w:hAnsi="Arial" w:cs="Fanan"/>
          <w:b/>
          <w:bCs/>
          <w:sz w:val="28"/>
          <w:szCs w:val="28"/>
          <w:rtl/>
        </w:rPr>
        <w:t xml:space="preserve"> </w:t>
      </w:r>
      <w:r w:rsidRPr="0031173F">
        <w:rPr>
          <w:rFonts w:ascii="Arial" w:hAnsi="Arial" w:cs="Fanan" w:hint="eastAsia"/>
          <w:b/>
          <w:bCs/>
          <w:sz w:val="28"/>
          <w:szCs w:val="28"/>
          <w:rtl/>
        </w:rPr>
        <w:t>يَعْبُدُ</w:t>
      </w:r>
      <w:r w:rsidRPr="0031173F">
        <w:rPr>
          <w:rFonts w:ascii="Arial" w:hAnsi="Arial" w:cs="Fanan"/>
          <w:b/>
          <w:bCs/>
          <w:sz w:val="28"/>
          <w:szCs w:val="28"/>
          <w:rtl/>
        </w:rPr>
        <w:t xml:space="preserve"> </w:t>
      </w:r>
      <w:r w:rsidRPr="0031173F">
        <w:rPr>
          <w:rFonts w:ascii="Arial" w:hAnsi="Arial" w:cs="Fanan" w:hint="eastAsia"/>
          <w:b/>
          <w:bCs/>
          <w:sz w:val="28"/>
          <w:szCs w:val="28"/>
          <w:rtl/>
        </w:rPr>
        <w:t>آَبَاؤُكُمْ</w:t>
      </w:r>
      <w:r w:rsidRPr="0031173F">
        <w:rPr>
          <w:rFonts w:ascii="Arial" w:hAnsi="Arial" w:cs="Fanan"/>
          <w:b/>
          <w:bCs/>
          <w:sz w:val="28"/>
          <w:szCs w:val="28"/>
          <w:rtl/>
        </w:rPr>
        <w:t xml:space="preserve"> </w:t>
      </w:r>
      <w:r w:rsidRPr="0031173F">
        <w:rPr>
          <w:rFonts w:ascii="Arial" w:hAnsi="Arial" w:cs="Fanan" w:hint="eastAsia"/>
          <w:b/>
          <w:bCs/>
          <w:sz w:val="28"/>
          <w:szCs w:val="28"/>
          <w:rtl/>
        </w:rPr>
        <w:t>وَقَالُوا</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إِفْكٌ</w:t>
      </w:r>
      <w:r w:rsidRPr="0031173F">
        <w:rPr>
          <w:rFonts w:ascii="Arial" w:hAnsi="Arial" w:cs="Fanan"/>
          <w:b/>
          <w:bCs/>
          <w:sz w:val="28"/>
          <w:szCs w:val="28"/>
          <w:rtl/>
        </w:rPr>
        <w:t xml:space="preserve"> </w:t>
      </w:r>
      <w:r w:rsidRPr="0031173F">
        <w:rPr>
          <w:rFonts w:ascii="Arial" w:hAnsi="Arial" w:cs="Fanan" w:hint="eastAsia"/>
          <w:b/>
          <w:bCs/>
          <w:sz w:val="28"/>
          <w:szCs w:val="28"/>
          <w:rtl/>
        </w:rPr>
        <w:t>مُفْتَرًى</w:t>
      </w:r>
      <w:r w:rsidRPr="0031173F">
        <w:rPr>
          <w:rFonts w:ascii="Arial" w:hAnsi="Arial" w:cs="Fanan"/>
          <w:b/>
          <w:bCs/>
          <w:sz w:val="28"/>
          <w:szCs w:val="28"/>
          <w:rtl/>
        </w:rPr>
        <w:t xml:space="preserve"> </w:t>
      </w:r>
      <w:r w:rsidRPr="0031173F">
        <w:rPr>
          <w:rFonts w:ascii="Arial" w:hAnsi="Arial" w:cs="Fanan" w:hint="eastAsia"/>
          <w:b/>
          <w:bCs/>
          <w:sz w:val="28"/>
          <w:szCs w:val="28"/>
          <w:rtl/>
        </w:rPr>
        <w:t>وَقَالَ</w:t>
      </w:r>
      <w:r w:rsidRPr="0031173F">
        <w:rPr>
          <w:rFonts w:ascii="Arial" w:hAnsi="Arial" w:cs="Fanan"/>
          <w:b/>
          <w:bCs/>
          <w:sz w:val="28"/>
          <w:szCs w:val="28"/>
          <w:rtl/>
        </w:rPr>
        <w:t xml:space="preserve"> </w:t>
      </w:r>
      <w:r w:rsidRPr="0031173F">
        <w:rPr>
          <w:rFonts w:ascii="Arial" w:hAnsi="Arial" w:cs="Fanan" w:hint="eastAsia"/>
          <w:b/>
          <w:bCs/>
          <w:sz w:val="28"/>
          <w:szCs w:val="28"/>
          <w:rtl/>
        </w:rPr>
        <w:t>الَّذِينَ</w:t>
      </w:r>
      <w:r w:rsidRPr="0031173F">
        <w:rPr>
          <w:rFonts w:ascii="Arial" w:hAnsi="Arial" w:cs="Fanan"/>
          <w:b/>
          <w:bCs/>
          <w:sz w:val="28"/>
          <w:szCs w:val="28"/>
          <w:rtl/>
        </w:rPr>
        <w:t xml:space="preserve"> </w:t>
      </w:r>
      <w:r w:rsidRPr="0031173F">
        <w:rPr>
          <w:rFonts w:ascii="Arial" w:hAnsi="Arial" w:cs="Fanan" w:hint="eastAsia"/>
          <w:b/>
          <w:bCs/>
          <w:sz w:val="28"/>
          <w:szCs w:val="28"/>
          <w:rtl/>
        </w:rPr>
        <w:t>كَفَرُوا</w:t>
      </w:r>
      <w:r w:rsidRPr="0031173F">
        <w:rPr>
          <w:rFonts w:ascii="Arial" w:hAnsi="Arial" w:cs="Fanan"/>
          <w:b/>
          <w:bCs/>
          <w:sz w:val="28"/>
          <w:szCs w:val="28"/>
          <w:rtl/>
        </w:rPr>
        <w:t xml:space="preserve"> </w:t>
      </w:r>
      <w:r w:rsidRPr="0031173F">
        <w:rPr>
          <w:rFonts w:ascii="Arial" w:hAnsi="Arial" w:cs="Fanan" w:hint="eastAsia"/>
          <w:b/>
          <w:bCs/>
          <w:sz w:val="28"/>
          <w:szCs w:val="28"/>
          <w:rtl/>
        </w:rPr>
        <w:t>لِلْحَقِّ</w:t>
      </w:r>
      <w:r w:rsidRPr="0031173F">
        <w:rPr>
          <w:rFonts w:ascii="Arial" w:hAnsi="Arial" w:cs="Fanan"/>
          <w:b/>
          <w:bCs/>
          <w:sz w:val="28"/>
          <w:szCs w:val="28"/>
          <w:rtl/>
        </w:rPr>
        <w:t xml:space="preserve"> </w:t>
      </w:r>
      <w:r w:rsidRPr="0031173F">
        <w:rPr>
          <w:rFonts w:ascii="Arial" w:hAnsi="Arial" w:cs="Fanan" w:hint="eastAsia"/>
          <w:b/>
          <w:bCs/>
          <w:sz w:val="28"/>
          <w:szCs w:val="28"/>
          <w:rtl/>
        </w:rPr>
        <w:t>لَمَّا</w:t>
      </w:r>
      <w:r w:rsidRPr="0031173F">
        <w:rPr>
          <w:rFonts w:ascii="Arial" w:hAnsi="Arial" w:cs="Fanan"/>
          <w:b/>
          <w:bCs/>
          <w:sz w:val="28"/>
          <w:szCs w:val="28"/>
          <w:rtl/>
        </w:rPr>
        <w:t xml:space="preserve"> </w:t>
      </w:r>
      <w:r w:rsidRPr="0031173F">
        <w:rPr>
          <w:rFonts w:ascii="Arial" w:hAnsi="Arial" w:cs="Fanan" w:hint="eastAsia"/>
          <w:b/>
          <w:bCs/>
          <w:sz w:val="28"/>
          <w:szCs w:val="28"/>
          <w:rtl/>
        </w:rPr>
        <w:t>جَاءَهُمْ</w:t>
      </w:r>
      <w:r w:rsidRPr="0031173F">
        <w:rPr>
          <w:rFonts w:ascii="Arial" w:hAnsi="Arial" w:cs="Fanan"/>
          <w:b/>
          <w:bCs/>
          <w:sz w:val="28"/>
          <w:szCs w:val="28"/>
          <w:rtl/>
        </w:rPr>
        <w:t xml:space="preserve"> </w:t>
      </w:r>
      <w:r w:rsidRPr="0031173F">
        <w:rPr>
          <w:rFonts w:ascii="Arial" w:hAnsi="Arial" w:cs="Fanan" w:hint="eastAsia"/>
          <w:b/>
          <w:bCs/>
          <w:sz w:val="28"/>
          <w:szCs w:val="28"/>
          <w:rtl/>
        </w:rPr>
        <w:t>إِنْ</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إِلَّا</w:t>
      </w:r>
      <w:r w:rsidRPr="0031173F">
        <w:rPr>
          <w:rFonts w:ascii="Arial" w:hAnsi="Arial" w:cs="Fanan"/>
          <w:b/>
          <w:bCs/>
          <w:sz w:val="28"/>
          <w:szCs w:val="28"/>
          <w:rtl/>
        </w:rPr>
        <w:t xml:space="preserve"> </w:t>
      </w:r>
      <w:r w:rsidRPr="0031173F">
        <w:rPr>
          <w:rFonts w:ascii="Arial" w:hAnsi="Arial" w:cs="Fanan" w:hint="eastAsia"/>
          <w:b/>
          <w:bCs/>
          <w:sz w:val="28"/>
          <w:szCs w:val="28"/>
          <w:rtl/>
        </w:rPr>
        <w:t>سِحْرٌ</w:t>
      </w:r>
      <w:r w:rsidRPr="0031173F">
        <w:rPr>
          <w:rFonts w:ascii="Arial" w:hAnsi="Arial" w:cs="Fanan"/>
          <w:b/>
          <w:bCs/>
          <w:sz w:val="28"/>
          <w:szCs w:val="28"/>
          <w:rtl/>
        </w:rPr>
        <w:t xml:space="preserve"> </w:t>
      </w:r>
      <w:r w:rsidRPr="0031173F">
        <w:rPr>
          <w:rFonts w:ascii="Arial" w:hAnsi="Arial" w:cs="Fanan" w:hint="eastAsia"/>
          <w:b/>
          <w:bCs/>
          <w:sz w:val="28"/>
          <w:szCs w:val="28"/>
          <w:rtl/>
        </w:rPr>
        <w:t>مُبِينٌ</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[سبأ ـ43]</w:t>
      </w:r>
      <w:r w:rsidRPr="0031173F">
        <w:rPr>
          <w:rFonts w:ascii="Arial" w:hAnsi="Arial" w:cs="Fanan" w:hint="cs"/>
          <w:b/>
          <w:bCs/>
          <w:sz w:val="28"/>
          <w:szCs w:val="28"/>
          <w:rtl/>
        </w:rPr>
        <w:t xml:space="preserve">، </w:t>
      </w:r>
      <w:r w:rsidRPr="0031173F">
        <w:rPr>
          <w:rFonts w:ascii="Arial" w:hAnsi="Arial" w:cs="Fanan" w:hint="cs"/>
          <w:sz w:val="28"/>
          <w:szCs w:val="28"/>
          <w:rtl/>
        </w:rPr>
        <w:t>ويقول سبحانه</w:t>
      </w:r>
      <w:r w:rsidRPr="0031173F">
        <w:rPr>
          <w:rFonts w:ascii="Arial" w:hAnsi="Arial" w:cs="Fanan" w:hint="cs"/>
          <w:b/>
          <w:bCs/>
          <w:sz w:val="28"/>
          <w:szCs w:val="28"/>
          <w:rtl/>
          <w:lang w:bidi="ar-EG"/>
        </w:rPr>
        <w:t>:</w:t>
      </w:r>
      <w:r w:rsidRPr="0031173F">
        <w:rPr>
          <w:rFonts w:ascii="Arial" w:hAnsi="Arial" w:cs="Fanan" w:hint="cs"/>
          <w:b/>
          <w:bCs/>
          <w:sz w:val="28"/>
          <w:szCs w:val="28"/>
          <w:rtl/>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وَإِذَا</w:t>
      </w:r>
      <w:r w:rsidRPr="0031173F">
        <w:rPr>
          <w:rFonts w:ascii="Arial" w:hAnsi="Arial" w:cs="Fanan"/>
          <w:b/>
          <w:bCs/>
          <w:sz w:val="28"/>
          <w:szCs w:val="28"/>
          <w:rtl/>
        </w:rPr>
        <w:t xml:space="preserve"> </w:t>
      </w:r>
      <w:r w:rsidRPr="0031173F">
        <w:rPr>
          <w:rFonts w:ascii="Arial" w:hAnsi="Arial" w:cs="Fanan" w:hint="eastAsia"/>
          <w:b/>
          <w:bCs/>
          <w:sz w:val="28"/>
          <w:szCs w:val="28"/>
          <w:rtl/>
        </w:rPr>
        <w:t>تُتْلَى</w:t>
      </w:r>
      <w:r w:rsidRPr="0031173F">
        <w:rPr>
          <w:rFonts w:ascii="Arial" w:hAnsi="Arial" w:cs="Fanan"/>
          <w:b/>
          <w:bCs/>
          <w:sz w:val="28"/>
          <w:szCs w:val="28"/>
          <w:rtl/>
        </w:rPr>
        <w:t xml:space="preserve"> </w:t>
      </w:r>
      <w:r w:rsidRPr="0031173F">
        <w:rPr>
          <w:rFonts w:ascii="Arial" w:hAnsi="Arial" w:cs="Fanan" w:hint="eastAsia"/>
          <w:b/>
          <w:bCs/>
          <w:sz w:val="28"/>
          <w:szCs w:val="28"/>
          <w:rtl/>
        </w:rPr>
        <w:t>عَلَيْهِمْ</w:t>
      </w:r>
      <w:r w:rsidRPr="0031173F">
        <w:rPr>
          <w:rFonts w:ascii="Arial" w:hAnsi="Arial" w:cs="Fanan"/>
          <w:b/>
          <w:bCs/>
          <w:sz w:val="28"/>
          <w:szCs w:val="28"/>
          <w:rtl/>
        </w:rPr>
        <w:t xml:space="preserve"> </w:t>
      </w:r>
      <w:r w:rsidRPr="0031173F">
        <w:rPr>
          <w:rFonts w:ascii="Arial" w:hAnsi="Arial" w:cs="Fanan" w:hint="eastAsia"/>
          <w:b/>
          <w:bCs/>
          <w:sz w:val="28"/>
          <w:szCs w:val="28"/>
          <w:rtl/>
        </w:rPr>
        <w:t>آَيَاتُنَا</w:t>
      </w:r>
      <w:r w:rsidRPr="0031173F">
        <w:rPr>
          <w:rFonts w:ascii="Arial" w:hAnsi="Arial" w:cs="Fanan"/>
          <w:b/>
          <w:bCs/>
          <w:sz w:val="28"/>
          <w:szCs w:val="28"/>
          <w:rtl/>
        </w:rPr>
        <w:t xml:space="preserve"> </w:t>
      </w:r>
      <w:r w:rsidRPr="0031173F">
        <w:rPr>
          <w:rFonts w:ascii="Arial" w:hAnsi="Arial" w:cs="Fanan" w:hint="eastAsia"/>
          <w:b/>
          <w:bCs/>
          <w:sz w:val="28"/>
          <w:szCs w:val="28"/>
          <w:rtl/>
        </w:rPr>
        <w:t>بَيِّنَاتٍ</w:t>
      </w:r>
      <w:r w:rsidRPr="0031173F">
        <w:rPr>
          <w:rFonts w:ascii="Arial" w:hAnsi="Arial" w:cs="Fanan"/>
          <w:b/>
          <w:bCs/>
          <w:sz w:val="28"/>
          <w:szCs w:val="28"/>
          <w:rtl/>
        </w:rPr>
        <w:t xml:space="preserve"> </w:t>
      </w:r>
      <w:r w:rsidRPr="0031173F">
        <w:rPr>
          <w:rFonts w:ascii="Arial" w:hAnsi="Arial" w:cs="Fanan" w:hint="eastAsia"/>
          <w:b/>
          <w:bCs/>
          <w:sz w:val="28"/>
          <w:szCs w:val="28"/>
          <w:rtl/>
        </w:rPr>
        <w:t>قَالَ</w:t>
      </w:r>
      <w:r w:rsidRPr="0031173F">
        <w:rPr>
          <w:rFonts w:ascii="Arial" w:hAnsi="Arial" w:cs="Fanan"/>
          <w:b/>
          <w:bCs/>
          <w:sz w:val="28"/>
          <w:szCs w:val="28"/>
          <w:rtl/>
        </w:rPr>
        <w:t xml:space="preserve"> </w:t>
      </w:r>
      <w:r w:rsidRPr="0031173F">
        <w:rPr>
          <w:rFonts w:ascii="Arial" w:hAnsi="Arial" w:cs="Fanan" w:hint="eastAsia"/>
          <w:b/>
          <w:bCs/>
          <w:sz w:val="28"/>
          <w:szCs w:val="28"/>
          <w:rtl/>
        </w:rPr>
        <w:t>الَّذِينَ</w:t>
      </w:r>
      <w:r w:rsidRPr="0031173F">
        <w:rPr>
          <w:rFonts w:ascii="Arial" w:hAnsi="Arial" w:cs="Fanan"/>
          <w:b/>
          <w:bCs/>
          <w:sz w:val="28"/>
          <w:szCs w:val="28"/>
          <w:rtl/>
        </w:rPr>
        <w:t xml:space="preserve"> </w:t>
      </w:r>
      <w:r w:rsidRPr="0031173F">
        <w:rPr>
          <w:rFonts w:ascii="Arial" w:hAnsi="Arial" w:cs="Fanan" w:hint="eastAsia"/>
          <w:b/>
          <w:bCs/>
          <w:sz w:val="28"/>
          <w:szCs w:val="28"/>
          <w:rtl/>
        </w:rPr>
        <w:t>كَفَرُوا</w:t>
      </w:r>
      <w:r w:rsidRPr="0031173F">
        <w:rPr>
          <w:rFonts w:ascii="Arial" w:hAnsi="Arial" w:cs="Fanan"/>
          <w:b/>
          <w:bCs/>
          <w:sz w:val="28"/>
          <w:szCs w:val="28"/>
          <w:rtl/>
        </w:rPr>
        <w:t xml:space="preserve"> </w:t>
      </w:r>
      <w:r w:rsidRPr="0031173F">
        <w:rPr>
          <w:rFonts w:ascii="Arial" w:hAnsi="Arial" w:cs="Fanan" w:hint="eastAsia"/>
          <w:b/>
          <w:bCs/>
          <w:sz w:val="28"/>
          <w:szCs w:val="28"/>
          <w:rtl/>
        </w:rPr>
        <w:t>لِلْحَقِّ</w:t>
      </w:r>
      <w:r w:rsidRPr="0031173F">
        <w:rPr>
          <w:rFonts w:ascii="Arial" w:hAnsi="Arial" w:cs="Fanan"/>
          <w:b/>
          <w:bCs/>
          <w:sz w:val="28"/>
          <w:szCs w:val="28"/>
          <w:rtl/>
        </w:rPr>
        <w:t xml:space="preserve"> </w:t>
      </w:r>
      <w:r w:rsidRPr="0031173F">
        <w:rPr>
          <w:rFonts w:ascii="Arial" w:hAnsi="Arial" w:cs="Fanan" w:hint="eastAsia"/>
          <w:b/>
          <w:bCs/>
          <w:sz w:val="28"/>
          <w:szCs w:val="28"/>
          <w:rtl/>
        </w:rPr>
        <w:t>لَمَّا</w:t>
      </w:r>
      <w:r w:rsidRPr="0031173F">
        <w:rPr>
          <w:rFonts w:ascii="Arial" w:hAnsi="Arial" w:cs="Fanan"/>
          <w:b/>
          <w:bCs/>
          <w:sz w:val="28"/>
          <w:szCs w:val="28"/>
          <w:rtl/>
        </w:rPr>
        <w:t xml:space="preserve"> </w:t>
      </w:r>
      <w:r w:rsidRPr="0031173F">
        <w:rPr>
          <w:rFonts w:ascii="Arial" w:hAnsi="Arial" w:cs="Fanan" w:hint="eastAsia"/>
          <w:b/>
          <w:bCs/>
          <w:sz w:val="28"/>
          <w:szCs w:val="28"/>
          <w:rtl/>
        </w:rPr>
        <w:t>جَاءَهُمْ</w:t>
      </w:r>
      <w:r w:rsidRPr="0031173F">
        <w:rPr>
          <w:rFonts w:ascii="Arial" w:hAnsi="Arial" w:cs="Fanan"/>
          <w:b/>
          <w:bCs/>
          <w:sz w:val="28"/>
          <w:szCs w:val="28"/>
          <w:rtl/>
        </w:rPr>
        <w:t xml:space="preserve"> </w:t>
      </w:r>
      <w:r w:rsidRPr="0031173F">
        <w:rPr>
          <w:rFonts w:ascii="Arial" w:hAnsi="Arial" w:cs="Fanan" w:hint="eastAsia"/>
          <w:b/>
          <w:bCs/>
          <w:sz w:val="28"/>
          <w:szCs w:val="28"/>
          <w:rtl/>
        </w:rPr>
        <w:t>هَذَا</w:t>
      </w:r>
      <w:r w:rsidRPr="0031173F">
        <w:rPr>
          <w:rFonts w:ascii="Arial" w:hAnsi="Arial" w:cs="Fanan"/>
          <w:b/>
          <w:bCs/>
          <w:sz w:val="28"/>
          <w:szCs w:val="28"/>
          <w:rtl/>
        </w:rPr>
        <w:t xml:space="preserve"> </w:t>
      </w:r>
      <w:r w:rsidRPr="0031173F">
        <w:rPr>
          <w:rFonts w:ascii="Arial" w:hAnsi="Arial" w:cs="Fanan" w:hint="eastAsia"/>
          <w:b/>
          <w:bCs/>
          <w:sz w:val="28"/>
          <w:szCs w:val="28"/>
          <w:rtl/>
        </w:rPr>
        <w:t>سِحْرٌ</w:t>
      </w:r>
      <w:r w:rsidRPr="0031173F">
        <w:rPr>
          <w:rFonts w:ascii="Arial" w:hAnsi="Arial" w:cs="Fanan"/>
          <w:b/>
          <w:bCs/>
          <w:sz w:val="28"/>
          <w:szCs w:val="28"/>
          <w:rtl/>
        </w:rPr>
        <w:t xml:space="preserve"> </w:t>
      </w:r>
      <w:r w:rsidRPr="0031173F">
        <w:rPr>
          <w:rFonts w:ascii="Arial" w:hAnsi="Arial" w:cs="Fanan" w:hint="eastAsia"/>
          <w:b/>
          <w:bCs/>
          <w:sz w:val="28"/>
          <w:szCs w:val="28"/>
          <w:rtl/>
        </w:rPr>
        <w:t>مُبِين</w:t>
      </w:r>
      <w:r w:rsidRPr="0031173F">
        <w:rPr>
          <w:rFonts w:ascii="Arial" w:hAnsi="Arial" w:cs="Fanan" w:hint="cs"/>
          <w:b/>
          <w:bCs/>
          <w:sz w:val="28"/>
          <w:szCs w:val="28"/>
          <w:rtl/>
          <w:lang w:bidi="ar-EG"/>
        </w:rPr>
        <w:t xml:space="preserve"> </w:t>
      </w:r>
      <w:r w:rsidRPr="0031173F">
        <w:rPr>
          <w:rFonts w:ascii="Arial" w:hAnsi="Arial" w:cs="Fanan" w:hint="eastAsia"/>
          <w:b/>
          <w:bCs/>
          <w:sz w:val="28"/>
          <w:szCs w:val="28"/>
          <w:rtl/>
        </w:rPr>
        <w:t>ٌ</w:t>
      </w:r>
      <w:r w:rsidRPr="0031173F">
        <w:rPr>
          <w:rFonts w:ascii="Arial" w:hAnsi="Arial" w:cs="Fanan"/>
          <w:sz w:val="28"/>
          <w:szCs w:val="28"/>
        </w:rPr>
        <w:sym w:font="AGA Arabesque" w:char="F05B"/>
      </w:r>
      <w:r w:rsidRPr="0031173F">
        <w:rPr>
          <w:rFonts w:ascii="Arial" w:hAnsi="Arial" w:cs="Fanan" w:hint="cs"/>
          <w:sz w:val="28"/>
          <w:szCs w:val="28"/>
          <w:rtl/>
        </w:rPr>
        <w:t xml:space="preserve"> [الأحقاف ـ7]</w:t>
      </w:r>
      <w:r w:rsidRPr="0031173F">
        <w:rPr>
          <w:rFonts w:ascii="Arial" w:hAnsi="Arial" w:cs="Fanan" w:hint="cs"/>
          <w:b/>
          <w:bCs/>
          <w:sz w:val="28"/>
          <w:szCs w:val="28"/>
          <w:rtl/>
        </w:rPr>
        <w:t>.</w:t>
      </w:r>
    </w:p>
    <w:p w:rsidR="0031173F" w:rsidRPr="0031173F" w:rsidRDefault="0031173F" w:rsidP="0031173F">
      <w:pPr>
        <w:ind w:left="360"/>
        <w:jc w:val="lowKashida"/>
        <w:rPr>
          <w:rFonts w:ascii="Arial" w:hAnsi="Arial" w:cs="Fanan"/>
          <w:b/>
          <w:bCs/>
          <w:sz w:val="28"/>
          <w:szCs w:val="28"/>
          <w:rtl/>
        </w:rPr>
      </w:pPr>
      <w:r w:rsidRPr="0031173F">
        <w:rPr>
          <w:rFonts w:ascii="Arial" w:hAnsi="Arial" w:cs="Fanan" w:hint="cs"/>
          <w:sz w:val="28"/>
          <w:szCs w:val="28"/>
          <w:rtl/>
        </w:rPr>
        <w:t>8</w:t>
      </w:r>
      <w:r w:rsidRPr="0031173F">
        <w:rPr>
          <w:rFonts w:ascii="Arial" w:hAnsi="Arial" w:cs="Fanan" w:hint="cs"/>
          <w:b/>
          <w:bCs/>
          <w:sz w:val="28"/>
          <w:szCs w:val="28"/>
          <w:rtl/>
        </w:rPr>
        <w:t>-عظم منزل</w:t>
      </w:r>
      <w:r w:rsidRPr="0031173F">
        <w:rPr>
          <w:rFonts w:ascii="Arial" w:hAnsi="Arial" w:cs="Fanan" w:hint="cs"/>
          <w:b/>
          <w:bCs/>
          <w:sz w:val="28"/>
          <w:szCs w:val="28"/>
          <w:rtl/>
          <w:lang w:bidi="ar-EG"/>
        </w:rPr>
        <w:t>ة السحر</w:t>
      </w:r>
      <w:r w:rsidRPr="0031173F">
        <w:rPr>
          <w:rFonts w:ascii="Arial" w:hAnsi="Arial" w:cs="Fanan" w:hint="cs"/>
          <w:b/>
          <w:bCs/>
          <w:sz w:val="28"/>
          <w:szCs w:val="28"/>
          <w:rtl/>
        </w:rPr>
        <w:t>عند بعض آل فرعون :</w:t>
      </w:r>
    </w:p>
    <w:p w:rsidR="0031173F" w:rsidRPr="0031173F" w:rsidRDefault="0031173F" w:rsidP="0031173F">
      <w:pPr>
        <w:ind w:left="360" w:firstLine="360"/>
        <w:jc w:val="lowKashida"/>
        <w:rPr>
          <w:rFonts w:ascii="Arial" w:hAnsi="Arial" w:cs="Fanan"/>
          <w:sz w:val="28"/>
          <w:szCs w:val="28"/>
          <w:rtl/>
        </w:rPr>
      </w:pPr>
      <w:r w:rsidRPr="0031173F">
        <w:rPr>
          <w:rFonts w:ascii="Arial" w:hAnsi="Arial" w:cs="Fanan" w:hint="cs"/>
          <w:sz w:val="28"/>
          <w:szCs w:val="28"/>
          <w:rtl/>
        </w:rPr>
        <w:t xml:space="preserve"> للسحر مكانة عظيمة عند فرعون وقومه،يقول تعالى:</w:t>
      </w:r>
      <w:r w:rsidRPr="0031173F">
        <w:rPr>
          <w:rFonts w:ascii="Arial" w:hAnsi="Arial" w:cs="Fanan" w:hint="eastAsia"/>
          <w:b/>
          <w:bCs/>
          <w:sz w:val="28"/>
          <w:szCs w:val="28"/>
          <w:rtl/>
        </w:rPr>
        <w:t xml:space="preserve"> </w:t>
      </w:r>
      <w:r w:rsidRPr="0031173F">
        <w:rPr>
          <w:rFonts w:ascii="Arial" w:hAnsi="Arial" w:cs="Fanan"/>
          <w:sz w:val="28"/>
          <w:szCs w:val="28"/>
        </w:rPr>
        <w:sym w:font="AGA Arabesque" w:char="F05D"/>
      </w:r>
      <w:r w:rsidRPr="0031173F">
        <w:rPr>
          <w:rFonts w:ascii="Arial" w:hAnsi="Arial" w:cs="Fanan" w:hint="eastAsia"/>
          <w:b/>
          <w:bCs/>
          <w:sz w:val="28"/>
          <w:szCs w:val="28"/>
          <w:rtl/>
        </w:rPr>
        <w:t>وَقَالُوا</w:t>
      </w:r>
      <w:r w:rsidRPr="0031173F">
        <w:rPr>
          <w:rFonts w:ascii="Arial" w:hAnsi="Arial" w:cs="Fanan"/>
          <w:b/>
          <w:bCs/>
          <w:sz w:val="28"/>
          <w:szCs w:val="28"/>
          <w:rtl/>
        </w:rPr>
        <w:t xml:space="preserve"> </w:t>
      </w:r>
      <w:r w:rsidRPr="0031173F">
        <w:rPr>
          <w:rFonts w:ascii="Arial" w:hAnsi="Arial" w:cs="Fanan" w:hint="eastAsia"/>
          <w:b/>
          <w:bCs/>
          <w:sz w:val="28"/>
          <w:szCs w:val="28"/>
          <w:rtl/>
        </w:rPr>
        <w:t>يَا</w:t>
      </w:r>
      <w:r w:rsidRPr="0031173F">
        <w:rPr>
          <w:rFonts w:ascii="Arial" w:hAnsi="Arial" w:cs="Fanan"/>
          <w:b/>
          <w:bCs/>
          <w:sz w:val="28"/>
          <w:szCs w:val="28"/>
          <w:rtl/>
        </w:rPr>
        <w:t xml:space="preserve"> </w:t>
      </w:r>
      <w:r w:rsidRPr="0031173F">
        <w:rPr>
          <w:rFonts w:ascii="Arial" w:hAnsi="Arial" w:cs="Fanan" w:hint="eastAsia"/>
          <w:b/>
          <w:bCs/>
          <w:sz w:val="28"/>
          <w:szCs w:val="28"/>
          <w:rtl/>
        </w:rPr>
        <w:t>أَيُّهَا</w:t>
      </w:r>
      <w:r w:rsidRPr="0031173F">
        <w:rPr>
          <w:rFonts w:ascii="Arial" w:hAnsi="Arial" w:cs="Fanan"/>
          <w:b/>
          <w:bCs/>
          <w:sz w:val="28"/>
          <w:szCs w:val="28"/>
          <w:rtl/>
        </w:rPr>
        <w:t xml:space="preserve"> </w:t>
      </w:r>
      <w:r w:rsidRPr="0031173F">
        <w:rPr>
          <w:rFonts w:ascii="Arial" w:hAnsi="Arial" w:cs="Fanan" w:hint="eastAsia"/>
          <w:b/>
          <w:bCs/>
          <w:sz w:val="28"/>
          <w:szCs w:val="28"/>
          <w:rtl/>
        </w:rPr>
        <w:t>السَّاحِرُ</w:t>
      </w:r>
      <w:r w:rsidRPr="0031173F">
        <w:rPr>
          <w:rFonts w:ascii="Arial" w:hAnsi="Arial" w:cs="Fanan"/>
          <w:b/>
          <w:bCs/>
          <w:sz w:val="28"/>
          <w:szCs w:val="28"/>
          <w:rtl/>
        </w:rPr>
        <w:t xml:space="preserve"> </w:t>
      </w:r>
      <w:r w:rsidRPr="0031173F">
        <w:rPr>
          <w:rFonts w:ascii="Arial" w:hAnsi="Arial" w:cs="Fanan" w:hint="eastAsia"/>
          <w:b/>
          <w:bCs/>
          <w:sz w:val="28"/>
          <w:szCs w:val="28"/>
          <w:rtl/>
        </w:rPr>
        <w:t>ادْعُ</w:t>
      </w:r>
      <w:r w:rsidRPr="0031173F">
        <w:rPr>
          <w:rFonts w:ascii="Arial" w:hAnsi="Arial" w:cs="Fanan"/>
          <w:b/>
          <w:bCs/>
          <w:sz w:val="28"/>
          <w:szCs w:val="28"/>
          <w:rtl/>
        </w:rPr>
        <w:t xml:space="preserve"> </w:t>
      </w:r>
      <w:r w:rsidRPr="0031173F">
        <w:rPr>
          <w:rFonts w:ascii="Arial" w:hAnsi="Arial" w:cs="Fanan" w:hint="eastAsia"/>
          <w:b/>
          <w:bCs/>
          <w:sz w:val="28"/>
          <w:szCs w:val="28"/>
          <w:rtl/>
        </w:rPr>
        <w:t>لَنَا</w:t>
      </w:r>
      <w:r w:rsidRPr="0031173F">
        <w:rPr>
          <w:rFonts w:ascii="Arial" w:hAnsi="Arial" w:cs="Fanan"/>
          <w:b/>
          <w:bCs/>
          <w:sz w:val="28"/>
          <w:szCs w:val="28"/>
          <w:rtl/>
        </w:rPr>
        <w:t xml:space="preserve"> </w:t>
      </w:r>
      <w:r w:rsidRPr="0031173F">
        <w:rPr>
          <w:rFonts w:ascii="Arial" w:hAnsi="Arial" w:cs="Fanan" w:hint="eastAsia"/>
          <w:b/>
          <w:bCs/>
          <w:sz w:val="28"/>
          <w:szCs w:val="28"/>
          <w:rtl/>
        </w:rPr>
        <w:t>رَبَّكَ</w:t>
      </w:r>
      <w:r w:rsidRPr="0031173F">
        <w:rPr>
          <w:rFonts w:ascii="Arial" w:hAnsi="Arial" w:cs="Fanan"/>
          <w:b/>
          <w:bCs/>
          <w:sz w:val="28"/>
          <w:szCs w:val="28"/>
          <w:rtl/>
        </w:rPr>
        <w:t xml:space="preserve"> </w:t>
      </w:r>
      <w:r w:rsidRPr="0031173F">
        <w:rPr>
          <w:rFonts w:ascii="Arial" w:hAnsi="Arial" w:cs="Fanan" w:hint="eastAsia"/>
          <w:b/>
          <w:bCs/>
          <w:sz w:val="28"/>
          <w:szCs w:val="28"/>
          <w:rtl/>
        </w:rPr>
        <w:t>بِمَا</w:t>
      </w:r>
      <w:r w:rsidRPr="0031173F">
        <w:rPr>
          <w:rFonts w:ascii="Arial" w:hAnsi="Arial" w:cs="Fanan"/>
          <w:b/>
          <w:bCs/>
          <w:sz w:val="28"/>
          <w:szCs w:val="28"/>
          <w:rtl/>
        </w:rPr>
        <w:t xml:space="preserve"> </w:t>
      </w:r>
      <w:r w:rsidRPr="0031173F">
        <w:rPr>
          <w:rFonts w:ascii="Arial" w:hAnsi="Arial" w:cs="Fanan" w:hint="eastAsia"/>
          <w:b/>
          <w:bCs/>
          <w:sz w:val="28"/>
          <w:szCs w:val="28"/>
          <w:rtl/>
        </w:rPr>
        <w:t>عَهِدَ</w:t>
      </w:r>
      <w:r w:rsidRPr="0031173F">
        <w:rPr>
          <w:rFonts w:ascii="Arial" w:hAnsi="Arial" w:cs="Fanan"/>
          <w:b/>
          <w:bCs/>
          <w:sz w:val="28"/>
          <w:szCs w:val="28"/>
          <w:rtl/>
        </w:rPr>
        <w:t xml:space="preserve"> </w:t>
      </w:r>
      <w:r w:rsidRPr="0031173F">
        <w:rPr>
          <w:rFonts w:ascii="Arial" w:hAnsi="Arial" w:cs="Fanan" w:hint="eastAsia"/>
          <w:b/>
          <w:bCs/>
          <w:sz w:val="28"/>
          <w:szCs w:val="28"/>
          <w:rtl/>
        </w:rPr>
        <w:t>عِنْدَكَ</w:t>
      </w:r>
      <w:r w:rsidRPr="0031173F">
        <w:rPr>
          <w:rFonts w:ascii="Arial" w:hAnsi="Arial" w:cs="Fanan"/>
          <w:b/>
          <w:bCs/>
          <w:sz w:val="28"/>
          <w:szCs w:val="28"/>
          <w:rtl/>
        </w:rPr>
        <w:t xml:space="preserve"> </w:t>
      </w:r>
      <w:r w:rsidRPr="0031173F">
        <w:rPr>
          <w:rFonts w:ascii="Arial" w:hAnsi="Arial" w:cs="Fanan" w:hint="eastAsia"/>
          <w:b/>
          <w:bCs/>
          <w:sz w:val="28"/>
          <w:szCs w:val="28"/>
          <w:rtl/>
        </w:rPr>
        <w:t>إِنَّنَا</w:t>
      </w:r>
      <w:r w:rsidRPr="0031173F">
        <w:rPr>
          <w:rFonts w:ascii="Arial" w:hAnsi="Arial" w:cs="Fanan"/>
          <w:b/>
          <w:bCs/>
          <w:sz w:val="28"/>
          <w:szCs w:val="28"/>
          <w:rtl/>
        </w:rPr>
        <w:t xml:space="preserve"> </w:t>
      </w:r>
      <w:r w:rsidRPr="0031173F">
        <w:rPr>
          <w:rFonts w:ascii="Arial" w:hAnsi="Arial" w:cs="Fanan" w:hint="eastAsia"/>
          <w:b/>
          <w:bCs/>
          <w:sz w:val="28"/>
          <w:szCs w:val="28"/>
          <w:rtl/>
        </w:rPr>
        <w:t>لَمُهْتَدُونَ</w:t>
      </w:r>
      <w:r w:rsidRPr="0031173F">
        <w:rPr>
          <w:rFonts w:ascii="Arial" w:hAnsi="Arial" w:cs="Fanan"/>
          <w:sz w:val="28"/>
          <w:szCs w:val="28"/>
        </w:rPr>
        <w:sym w:font="AGA Arabesque" w:char="F05B"/>
      </w:r>
      <w:r w:rsidRPr="0031173F">
        <w:rPr>
          <w:rFonts w:ascii="Arial" w:hAnsi="Arial" w:cs="Fanan" w:hint="cs"/>
          <w:sz w:val="28"/>
          <w:szCs w:val="28"/>
          <w:rtl/>
        </w:rPr>
        <w:t xml:space="preserve"> [الزخرف ـ49]. يقول الزركشي ـ رحمه الله ـ:</w:t>
      </w:r>
      <w:r w:rsidRPr="0031173F">
        <w:rPr>
          <w:rFonts w:ascii="Arial" w:hAnsi="Arial" w:cs="Fanan" w:hint="cs"/>
          <w:sz w:val="28"/>
          <w:szCs w:val="28"/>
          <w:rtl/>
          <w:lang w:bidi="ar-EG"/>
        </w:rPr>
        <w:t xml:space="preserve">   </w:t>
      </w:r>
      <w:r w:rsidRPr="0031173F">
        <w:rPr>
          <w:rFonts w:ascii="Arial" w:hAnsi="Arial" w:cs="Fanan" w:hint="cs"/>
          <w:sz w:val="28"/>
          <w:szCs w:val="28"/>
          <w:rtl/>
        </w:rPr>
        <w:t>(</w:t>
      </w:r>
      <w:r w:rsidRPr="0031173F">
        <w:rPr>
          <w:rFonts w:cs="Fanan"/>
          <w:sz w:val="28"/>
          <w:szCs w:val="28"/>
          <w:rtl/>
        </w:rPr>
        <w:t xml:space="preserve"> </w:t>
      </w:r>
      <w:r w:rsidRPr="0031173F">
        <w:rPr>
          <w:rFonts w:ascii="Arial" w:hAnsi="Arial" w:cs="Fanan"/>
          <w:sz w:val="28"/>
          <w:szCs w:val="28"/>
          <w:rtl/>
        </w:rPr>
        <w:t>يأيها العالم الكامل</w:t>
      </w:r>
      <w:r w:rsidRPr="0031173F">
        <w:rPr>
          <w:rFonts w:ascii="Arial" w:hAnsi="Arial" w:cs="Fanan" w:hint="cs"/>
          <w:sz w:val="28"/>
          <w:szCs w:val="28"/>
          <w:rtl/>
          <w:lang w:bidi="ar-EG"/>
        </w:rPr>
        <w:t>،</w:t>
      </w:r>
      <w:r w:rsidRPr="0031173F">
        <w:rPr>
          <w:rFonts w:ascii="Arial" w:hAnsi="Arial" w:cs="Fanan"/>
          <w:sz w:val="28"/>
          <w:szCs w:val="28"/>
          <w:rtl/>
        </w:rPr>
        <w:t xml:space="preserve"> وإنما قالوا هذه تعظيما</w:t>
      </w:r>
      <w:r w:rsidRPr="0031173F">
        <w:rPr>
          <w:rFonts w:ascii="Arial" w:hAnsi="Arial" w:cs="Fanan" w:hint="cs"/>
          <w:sz w:val="28"/>
          <w:szCs w:val="28"/>
          <w:rtl/>
          <w:lang w:bidi="ar-EG"/>
        </w:rPr>
        <w:t>ً</w:t>
      </w:r>
      <w:r w:rsidRPr="0031173F">
        <w:rPr>
          <w:rFonts w:ascii="Arial" w:hAnsi="Arial" w:cs="Fanan"/>
          <w:sz w:val="28"/>
          <w:szCs w:val="28"/>
          <w:rtl/>
        </w:rPr>
        <w:t xml:space="preserve"> وتوقيرا</w:t>
      </w:r>
      <w:r w:rsidRPr="0031173F">
        <w:rPr>
          <w:rFonts w:ascii="Arial" w:hAnsi="Arial" w:cs="Fanan" w:hint="cs"/>
          <w:sz w:val="28"/>
          <w:szCs w:val="28"/>
          <w:rtl/>
          <w:lang w:bidi="ar-EG"/>
        </w:rPr>
        <w:t>ً</w:t>
      </w:r>
      <w:r w:rsidRPr="0031173F">
        <w:rPr>
          <w:rFonts w:ascii="Arial" w:hAnsi="Arial" w:cs="Fanan"/>
          <w:sz w:val="28"/>
          <w:szCs w:val="28"/>
          <w:rtl/>
        </w:rPr>
        <w:t xml:space="preserve"> منهم له لأن السحرعندهم كان عظيما وصنعة ممدوحة</w:t>
      </w:r>
      <w:r w:rsidRPr="0031173F">
        <w:rPr>
          <w:rFonts w:ascii="Arial" w:hAnsi="Arial" w:cs="Fanan" w:hint="cs"/>
          <w:sz w:val="28"/>
          <w:szCs w:val="28"/>
          <w:rtl/>
          <w:lang w:bidi="ar-EG"/>
        </w:rPr>
        <w:t>،</w:t>
      </w:r>
      <w:r w:rsidRPr="0031173F">
        <w:rPr>
          <w:rFonts w:ascii="Arial" w:hAnsi="Arial" w:cs="Fanan"/>
          <w:sz w:val="28"/>
          <w:szCs w:val="28"/>
          <w:rtl/>
        </w:rPr>
        <w:t xml:space="preserve"> وقيل معناه</w:t>
      </w:r>
      <w:r w:rsidRPr="0031173F">
        <w:rPr>
          <w:rFonts w:ascii="Arial" w:hAnsi="Arial" w:cs="Fanan" w:hint="cs"/>
          <w:sz w:val="28"/>
          <w:szCs w:val="28"/>
          <w:rtl/>
          <w:lang w:bidi="ar-EG"/>
        </w:rPr>
        <w:t>:</w:t>
      </w:r>
      <w:r w:rsidRPr="0031173F">
        <w:rPr>
          <w:rFonts w:ascii="Arial" w:hAnsi="Arial" w:cs="Fanan"/>
          <w:sz w:val="28"/>
          <w:szCs w:val="28"/>
          <w:rtl/>
        </w:rPr>
        <w:t xml:space="preserve"> يأيها الذي غلبنا بسحره</w:t>
      </w:r>
      <w:r w:rsidRPr="0031173F">
        <w:rPr>
          <w:rFonts w:ascii="Arial" w:hAnsi="Arial" w:cs="Fanan" w:hint="cs"/>
          <w:sz w:val="28"/>
          <w:szCs w:val="28"/>
          <w:rtl/>
          <w:lang w:bidi="ar-EG"/>
        </w:rPr>
        <w:t>،</w:t>
      </w:r>
      <w:r w:rsidRPr="0031173F">
        <w:rPr>
          <w:rFonts w:ascii="Arial" w:hAnsi="Arial" w:cs="Fanan"/>
          <w:sz w:val="28"/>
          <w:szCs w:val="28"/>
          <w:rtl/>
        </w:rPr>
        <w:t xml:space="preserve"> كقول العرب</w:t>
      </w:r>
      <w:r w:rsidRPr="0031173F">
        <w:rPr>
          <w:rFonts w:ascii="Arial" w:hAnsi="Arial" w:cs="Fanan" w:hint="cs"/>
          <w:sz w:val="28"/>
          <w:szCs w:val="28"/>
          <w:rtl/>
          <w:lang w:bidi="ar-EG"/>
        </w:rPr>
        <w:t>:</w:t>
      </w:r>
      <w:r w:rsidRPr="0031173F">
        <w:rPr>
          <w:rFonts w:ascii="Arial" w:hAnsi="Arial" w:cs="Fanan"/>
          <w:sz w:val="28"/>
          <w:szCs w:val="28"/>
          <w:rtl/>
        </w:rPr>
        <w:t xml:space="preserve"> خاصمته فخصمته أي غلبته بالخصومة</w:t>
      </w:r>
      <w:r w:rsidRPr="0031173F">
        <w:rPr>
          <w:rFonts w:ascii="Arial" w:hAnsi="Arial" w:cs="Fanan" w:hint="cs"/>
          <w:sz w:val="28"/>
          <w:szCs w:val="28"/>
          <w:rtl/>
          <w:lang w:bidi="ar-EG"/>
        </w:rPr>
        <w:t>،</w:t>
      </w:r>
      <w:r w:rsidRPr="0031173F">
        <w:rPr>
          <w:rFonts w:ascii="Arial" w:hAnsi="Arial" w:cs="Fanan"/>
          <w:sz w:val="28"/>
          <w:szCs w:val="28"/>
          <w:rtl/>
        </w:rPr>
        <w:t xml:space="preserve"> ويحتمل أنهم</w:t>
      </w:r>
      <w:r w:rsidRPr="0031173F">
        <w:rPr>
          <w:rFonts w:ascii="Arial" w:hAnsi="Arial" w:cs="Fanan" w:hint="cs"/>
          <w:sz w:val="28"/>
          <w:szCs w:val="28"/>
          <w:rtl/>
          <w:lang w:bidi="ar-EG"/>
        </w:rPr>
        <w:t xml:space="preserve"> أرا</w:t>
      </w:r>
      <w:r w:rsidRPr="0031173F">
        <w:rPr>
          <w:rFonts w:ascii="Arial" w:hAnsi="Arial" w:cs="Fanan"/>
          <w:sz w:val="28"/>
          <w:szCs w:val="28"/>
          <w:rtl/>
        </w:rPr>
        <w:t xml:space="preserve">دوا تعييب موسى عليه السلام بالسحر ولم ينافسهم في مخاطبتهم به رجاء </w:t>
      </w:r>
      <w:r w:rsidRPr="0031173F">
        <w:rPr>
          <w:rFonts w:ascii="Arial" w:hAnsi="Arial" w:cs="Fanan" w:hint="cs"/>
          <w:sz w:val="28"/>
          <w:szCs w:val="28"/>
          <w:rtl/>
          <w:lang w:bidi="ar-EG"/>
        </w:rPr>
        <w:t>أ</w:t>
      </w:r>
      <w:r w:rsidRPr="0031173F">
        <w:rPr>
          <w:rFonts w:ascii="Arial" w:hAnsi="Arial" w:cs="Fanan"/>
          <w:sz w:val="28"/>
          <w:szCs w:val="28"/>
          <w:rtl/>
        </w:rPr>
        <w:t>ن يؤمنوا</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8"/>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ind w:left="360"/>
        <w:jc w:val="lowKashida"/>
        <w:rPr>
          <w:rFonts w:ascii="Arial" w:hAnsi="Arial" w:cs="Fanan"/>
          <w:b/>
          <w:bCs/>
          <w:sz w:val="28"/>
          <w:szCs w:val="28"/>
          <w:rtl/>
        </w:rPr>
      </w:pPr>
      <w:r w:rsidRPr="0031173F">
        <w:rPr>
          <w:rFonts w:ascii="Arial" w:hAnsi="Arial" w:cs="Fanan" w:hint="cs"/>
          <w:b/>
          <w:bCs/>
          <w:sz w:val="28"/>
          <w:szCs w:val="28"/>
          <w:rtl/>
        </w:rPr>
        <w:t>9-</w:t>
      </w:r>
      <w:r w:rsidRPr="0031173F">
        <w:rPr>
          <w:rFonts w:ascii="Arial" w:hAnsi="Arial" w:cs="Fanan" w:hint="cs"/>
          <w:b/>
          <w:bCs/>
          <w:sz w:val="28"/>
          <w:szCs w:val="28"/>
          <w:rtl/>
          <w:lang w:bidi="ar-EG"/>
        </w:rPr>
        <w:t xml:space="preserve"> </w:t>
      </w:r>
      <w:r w:rsidRPr="0031173F">
        <w:rPr>
          <w:rFonts w:ascii="Arial" w:hAnsi="Arial" w:cs="Fanan" w:hint="cs"/>
          <w:b/>
          <w:bCs/>
          <w:sz w:val="28"/>
          <w:szCs w:val="28"/>
          <w:rtl/>
        </w:rPr>
        <w:t xml:space="preserve">ما دلت </w:t>
      </w:r>
      <w:r w:rsidRPr="0031173F">
        <w:rPr>
          <w:rFonts w:ascii="Arial" w:hAnsi="Arial" w:cs="Fanan" w:hint="cs"/>
          <w:b/>
          <w:bCs/>
          <w:sz w:val="28"/>
          <w:szCs w:val="28"/>
          <w:rtl/>
          <w:lang w:bidi="ar-EG"/>
        </w:rPr>
        <w:t>عليه</w:t>
      </w:r>
      <w:r w:rsidRPr="0031173F">
        <w:rPr>
          <w:rFonts w:ascii="Arial" w:hAnsi="Arial" w:cs="Fanan" w:hint="cs"/>
          <w:b/>
          <w:bCs/>
          <w:sz w:val="28"/>
          <w:szCs w:val="28"/>
          <w:rtl/>
        </w:rPr>
        <w:t xml:space="preserve"> الآيات على تنزل الشياطين عليهم:</w:t>
      </w:r>
    </w:p>
    <w:p w:rsidR="0031173F" w:rsidRPr="0031173F" w:rsidRDefault="0031173F" w:rsidP="0031173F">
      <w:pPr>
        <w:ind w:left="360" w:firstLine="360"/>
        <w:jc w:val="lowKashida"/>
        <w:rPr>
          <w:rFonts w:ascii="Verdana" w:hAnsi="Verdana" w:cs="Fanan"/>
          <w:sz w:val="28"/>
          <w:szCs w:val="28"/>
          <w:rtl/>
        </w:rPr>
      </w:pPr>
      <w:r w:rsidRPr="0031173F">
        <w:rPr>
          <w:rFonts w:ascii="Arial" w:hAnsi="Arial" w:cs="Fanan" w:hint="cs"/>
          <w:sz w:val="28"/>
          <w:szCs w:val="28"/>
          <w:rtl/>
        </w:rPr>
        <w:t>يقول تعالى</w:t>
      </w:r>
      <w:r w:rsidRPr="0031173F">
        <w:rPr>
          <w:rFonts w:ascii="Arial" w:hAnsi="Arial" w:cs="Fanan" w:hint="cs"/>
          <w:b/>
          <w:bCs/>
          <w:sz w:val="28"/>
          <w:szCs w:val="28"/>
          <w:rtl/>
        </w:rPr>
        <w:t xml:space="preserve">: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Traditional Arabic" w:cs="Fanan"/>
          <w:b/>
          <w:bCs/>
          <w:color w:val="000000"/>
          <w:sz w:val="28"/>
          <w:szCs w:val="28"/>
          <w:rtl/>
        </w:rPr>
        <w:t xml:space="preserve"> </w:t>
      </w:r>
      <w:r w:rsidRPr="0031173F">
        <w:rPr>
          <w:rFonts w:cs="Fanan" w:hint="eastAsia"/>
          <w:b/>
          <w:bCs/>
          <w:sz w:val="28"/>
          <w:szCs w:val="28"/>
          <w:rtl/>
        </w:rPr>
        <w:t>هَلْ</w:t>
      </w:r>
      <w:r w:rsidRPr="0031173F">
        <w:rPr>
          <w:rFonts w:cs="Fanan"/>
          <w:b/>
          <w:bCs/>
          <w:sz w:val="28"/>
          <w:szCs w:val="28"/>
          <w:rtl/>
        </w:rPr>
        <w:t xml:space="preserve"> </w:t>
      </w:r>
      <w:r w:rsidRPr="0031173F">
        <w:rPr>
          <w:rFonts w:cs="Fanan" w:hint="eastAsia"/>
          <w:b/>
          <w:bCs/>
          <w:sz w:val="28"/>
          <w:szCs w:val="28"/>
          <w:rtl/>
        </w:rPr>
        <w:t>أُنَبِّئُكُمْ</w:t>
      </w:r>
      <w:r w:rsidRPr="0031173F">
        <w:rPr>
          <w:rFonts w:cs="Fanan"/>
          <w:b/>
          <w:bCs/>
          <w:sz w:val="28"/>
          <w:szCs w:val="28"/>
          <w:rtl/>
        </w:rPr>
        <w:t xml:space="preserve"> </w:t>
      </w:r>
      <w:r w:rsidRPr="0031173F">
        <w:rPr>
          <w:rFonts w:cs="Fanan" w:hint="eastAsia"/>
          <w:b/>
          <w:bCs/>
          <w:sz w:val="28"/>
          <w:szCs w:val="28"/>
          <w:rtl/>
        </w:rPr>
        <w:t>عَلَى</w:t>
      </w:r>
      <w:r w:rsidRPr="0031173F">
        <w:rPr>
          <w:rFonts w:cs="Fanan"/>
          <w:b/>
          <w:bCs/>
          <w:sz w:val="28"/>
          <w:szCs w:val="28"/>
          <w:rtl/>
        </w:rPr>
        <w:t xml:space="preserve"> </w:t>
      </w:r>
      <w:r w:rsidRPr="0031173F">
        <w:rPr>
          <w:rFonts w:cs="Fanan" w:hint="eastAsia"/>
          <w:b/>
          <w:bCs/>
          <w:sz w:val="28"/>
          <w:szCs w:val="28"/>
          <w:rtl/>
        </w:rPr>
        <w:t>مَنْ</w:t>
      </w:r>
      <w:r w:rsidRPr="0031173F">
        <w:rPr>
          <w:rFonts w:cs="Fanan"/>
          <w:b/>
          <w:bCs/>
          <w:sz w:val="28"/>
          <w:szCs w:val="28"/>
          <w:rtl/>
        </w:rPr>
        <w:t xml:space="preserve"> </w:t>
      </w:r>
      <w:r w:rsidRPr="0031173F">
        <w:rPr>
          <w:rFonts w:cs="Fanan" w:hint="eastAsia"/>
          <w:b/>
          <w:bCs/>
          <w:sz w:val="28"/>
          <w:szCs w:val="28"/>
          <w:rtl/>
        </w:rPr>
        <w:t>تَنَزَّلُ</w:t>
      </w:r>
      <w:r w:rsidRPr="0031173F">
        <w:rPr>
          <w:rFonts w:cs="Fanan"/>
          <w:b/>
          <w:bCs/>
          <w:sz w:val="28"/>
          <w:szCs w:val="28"/>
          <w:rtl/>
        </w:rPr>
        <w:t xml:space="preserve"> </w:t>
      </w:r>
      <w:r w:rsidRPr="0031173F">
        <w:rPr>
          <w:rFonts w:cs="Fanan" w:hint="eastAsia"/>
          <w:b/>
          <w:bCs/>
          <w:sz w:val="28"/>
          <w:szCs w:val="28"/>
          <w:rtl/>
        </w:rPr>
        <w:t>الشَّيَاطِينُ</w:t>
      </w:r>
      <w:r w:rsidRPr="0031173F">
        <w:rPr>
          <w:rFonts w:cs="Fanan"/>
          <w:b/>
          <w:bCs/>
          <w:sz w:val="28"/>
          <w:szCs w:val="28"/>
          <w:rtl/>
        </w:rPr>
        <w:t xml:space="preserve"> </w:t>
      </w:r>
      <w:r w:rsidRPr="0031173F">
        <w:rPr>
          <w:rFonts w:cs="Fanan" w:hint="cs"/>
          <w:b/>
          <w:bCs/>
          <w:sz w:val="28"/>
          <w:szCs w:val="28"/>
          <w:rtl/>
        </w:rPr>
        <w:t>*</w:t>
      </w:r>
      <w:r w:rsidRPr="0031173F">
        <w:rPr>
          <w:rFonts w:cs="Fanan"/>
          <w:b/>
          <w:bCs/>
          <w:sz w:val="28"/>
          <w:szCs w:val="28"/>
          <w:rtl/>
        </w:rPr>
        <w:t xml:space="preserve"> </w:t>
      </w:r>
      <w:r w:rsidRPr="0031173F">
        <w:rPr>
          <w:rFonts w:cs="Fanan" w:hint="eastAsia"/>
          <w:b/>
          <w:bCs/>
          <w:sz w:val="28"/>
          <w:szCs w:val="28"/>
          <w:rtl/>
        </w:rPr>
        <w:t>تَنَزَّلُ</w:t>
      </w:r>
      <w:r w:rsidRPr="0031173F">
        <w:rPr>
          <w:rFonts w:cs="Fanan"/>
          <w:b/>
          <w:bCs/>
          <w:sz w:val="28"/>
          <w:szCs w:val="28"/>
          <w:rtl/>
        </w:rPr>
        <w:t xml:space="preserve"> </w:t>
      </w:r>
      <w:r w:rsidRPr="0031173F">
        <w:rPr>
          <w:rFonts w:cs="Fanan" w:hint="eastAsia"/>
          <w:b/>
          <w:bCs/>
          <w:sz w:val="28"/>
          <w:szCs w:val="28"/>
          <w:rtl/>
        </w:rPr>
        <w:t>عَلَى</w:t>
      </w:r>
      <w:r w:rsidRPr="0031173F">
        <w:rPr>
          <w:rFonts w:cs="Fanan"/>
          <w:b/>
          <w:bCs/>
          <w:sz w:val="28"/>
          <w:szCs w:val="28"/>
          <w:rtl/>
        </w:rPr>
        <w:t xml:space="preserve"> </w:t>
      </w:r>
      <w:r w:rsidRPr="0031173F">
        <w:rPr>
          <w:rFonts w:cs="Fanan" w:hint="eastAsia"/>
          <w:b/>
          <w:bCs/>
          <w:sz w:val="28"/>
          <w:szCs w:val="28"/>
          <w:rtl/>
        </w:rPr>
        <w:t>كُلِّ</w:t>
      </w:r>
      <w:r w:rsidRPr="0031173F">
        <w:rPr>
          <w:rFonts w:cs="Fanan"/>
          <w:b/>
          <w:bCs/>
          <w:sz w:val="28"/>
          <w:szCs w:val="28"/>
          <w:rtl/>
        </w:rPr>
        <w:t xml:space="preserve"> </w:t>
      </w:r>
      <w:r w:rsidRPr="0031173F">
        <w:rPr>
          <w:rFonts w:cs="Fanan" w:hint="eastAsia"/>
          <w:b/>
          <w:bCs/>
          <w:sz w:val="28"/>
          <w:szCs w:val="28"/>
          <w:rtl/>
        </w:rPr>
        <w:t>أَفَّاكٍ</w:t>
      </w:r>
      <w:r w:rsidRPr="0031173F">
        <w:rPr>
          <w:rFonts w:cs="Fanan"/>
          <w:b/>
          <w:bCs/>
          <w:sz w:val="28"/>
          <w:szCs w:val="28"/>
          <w:rtl/>
        </w:rPr>
        <w:t xml:space="preserve"> </w:t>
      </w:r>
      <w:r w:rsidRPr="0031173F">
        <w:rPr>
          <w:rFonts w:cs="Fanan" w:hint="eastAsia"/>
          <w:b/>
          <w:bCs/>
          <w:sz w:val="28"/>
          <w:szCs w:val="28"/>
          <w:rtl/>
        </w:rPr>
        <w:t>أَثِيمٍ</w:t>
      </w:r>
      <w:r w:rsidRPr="0031173F">
        <w:rPr>
          <w:rFonts w:cs="Fanan"/>
          <w:b/>
          <w:bCs/>
          <w:sz w:val="28"/>
          <w:szCs w:val="28"/>
          <w:rtl/>
        </w:rPr>
        <w:t xml:space="preserve"> </w:t>
      </w:r>
      <w:r w:rsidRPr="0031173F">
        <w:rPr>
          <w:rFonts w:cs="Fanan" w:hint="cs"/>
          <w:b/>
          <w:bCs/>
          <w:sz w:val="28"/>
          <w:szCs w:val="28"/>
          <w:rtl/>
        </w:rPr>
        <w:t>*</w:t>
      </w:r>
      <w:r w:rsidRPr="0031173F">
        <w:rPr>
          <w:rFonts w:cs="Fanan"/>
          <w:b/>
          <w:bCs/>
          <w:sz w:val="28"/>
          <w:szCs w:val="28"/>
          <w:rtl/>
        </w:rPr>
        <w:t xml:space="preserve"> </w:t>
      </w:r>
      <w:r w:rsidRPr="0031173F">
        <w:rPr>
          <w:rFonts w:cs="Fanan" w:hint="eastAsia"/>
          <w:b/>
          <w:bCs/>
          <w:sz w:val="28"/>
          <w:szCs w:val="28"/>
          <w:rtl/>
        </w:rPr>
        <w:t>يُلْقُونَ</w:t>
      </w:r>
      <w:r w:rsidRPr="0031173F">
        <w:rPr>
          <w:rFonts w:cs="Fanan"/>
          <w:b/>
          <w:bCs/>
          <w:sz w:val="28"/>
          <w:szCs w:val="28"/>
          <w:rtl/>
        </w:rPr>
        <w:t xml:space="preserve"> </w:t>
      </w:r>
      <w:r w:rsidRPr="0031173F">
        <w:rPr>
          <w:rFonts w:cs="Fanan" w:hint="eastAsia"/>
          <w:b/>
          <w:bCs/>
          <w:sz w:val="28"/>
          <w:szCs w:val="28"/>
          <w:rtl/>
        </w:rPr>
        <w:t>السَّمْعَ</w:t>
      </w:r>
      <w:r w:rsidRPr="0031173F">
        <w:rPr>
          <w:rFonts w:cs="Fanan"/>
          <w:b/>
          <w:bCs/>
          <w:sz w:val="28"/>
          <w:szCs w:val="28"/>
          <w:rtl/>
        </w:rPr>
        <w:t xml:space="preserve"> </w:t>
      </w:r>
      <w:r w:rsidRPr="0031173F">
        <w:rPr>
          <w:rFonts w:cs="Fanan" w:hint="eastAsia"/>
          <w:b/>
          <w:bCs/>
          <w:sz w:val="28"/>
          <w:szCs w:val="28"/>
          <w:rtl/>
        </w:rPr>
        <w:t>وَأَكْثَرُهُمْ</w:t>
      </w:r>
      <w:r w:rsidRPr="0031173F">
        <w:rPr>
          <w:rFonts w:cs="Fanan"/>
          <w:b/>
          <w:bCs/>
          <w:sz w:val="28"/>
          <w:szCs w:val="28"/>
          <w:rtl/>
        </w:rPr>
        <w:t xml:space="preserve"> </w:t>
      </w:r>
      <w:r w:rsidRPr="0031173F">
        <w:rPr>
          <w:rFonts w:cs="Fanan" w:hint="eastAsia"/>
          <w:b/>
          <w:bCs/>
          <w:sz w:val="28"/>
          <w:szCs w:val="28"/>
          <w:rtl/>
        </w:rPr>
        <w:t>كَاذِبُونَ</w:t>
      </w:r>
      <w:r w:rsidRPr="0031173F">
        <w:rPr>
          <w:rFonts w:cs="Fanan"/>
          <w:b/>
          <w:bCs/>
          <w:sz w:val="28"/>
          <w:szCs w:val="28"/>
          <w:rtl/>
        </w:rPr>
        <w:t xml:space="preserve"> </w:t>
      </w:r>
      <w:r w:rsidRPr="0031173F">
        <w:rPr>
          <w:rFonts w:cs="Fanan" w:hint="cs"/>
          <w:b/>
          <w:bCs/>
          <w:sz w:val="28"/>
          <w:szCs w:val="28"/>
          <w:rtl/>
        </w:rPr>
        <w:t>*</w:t>
      </w:r>
      <w:r w:rsidRPr="0031173F">
        <w:rPr>
          <w:rFonts w:ascii="Arial" w:hAnsi="Arial" w:cs="Fanan"/>
          <w:sz w:val="28"/>
          <w:szCs w:val="28"/>
        </w:rPr>
        <w:sym w:font="AGA Arabesque" w:char="F05B"/>
      </w:r>
      <w:r w:rsidRPr="0031173F">
        <w:rPr>
          <w:rFonts w:ascii="Arial" w:hAnsi="Arial" w:cs="Fanan" w:hint="cs"/>
          <w:b/>
          <w:bCs/>
          <w:sz w:val="28"/>
          <w:szCs w:val="28"/>
          <w:rtl/>
        </w:rPr>
        <w:t xml:space="preserve"> </w:t>
      </w:r>
      <w:r w:rsidRPr="0031173F">
        <w:rPr>
          <w:rFonts w:ascii="Arial" w:hAnsi="Arial" w:cs="Fanan" w:hint="cs"/>
          <w:sz w:val="28"/>
          <w:szCs w:val="28"/>
          <w:rtl/>
        </w:rPr>
        <w:t>[ الشعراء ـ221إلى 223]،</w:t>
      </w:r>
      <w:r w:rsidRPr="0031173F">
        <w:rPr>
          <w:rFonts w:ascii="Verdana" w:hAnsi="Verdana" w:cs="Fanan" w:hint="cs"/>
          <w:sz w:val="28"/>
          <w:szCs w:val="28"/>
          <w:rtl/>
        </w:rPr>
        <w:t xml:space="preserve"> </w:t>
      </w:r>
      <w:r w:rsidRPr="0031173F">
        <w:rPr>
          <w:rFonts w:ascii="Arial" w:hAnsi="Arial" w:cs="Fanan" w:hint="cs"/>
          <w:sz w:val="28"/>
          <w:szCs w:val="28"/>
          <w:rtl/>
        </w:rPr>
        <w:t xml:space="preserve">يقول الإمام ابن كثير   </w:t>
      </w:r>
      <w:r w:rsidRPr="0031173F">
        <w:rPr>
          <w:rFonts w:ascii="Arial" w:hAnsi="Arial" w:cs="Fanan" w:hint="cs"/>
          <w:sz w:val="28"/>
          <w:szCs w:val="28"/>
          <w:rtl/>
          <w:lang w:bidi="ar-EG"/>
        </w:rPr>
        <w:t xml:space="preserve"> ـ </w:t>
      </w:r>
      <w:r w:rsidRPr="0031173F">
        <w:rPr>
          <w:rFonts w:ascii="Arial" w:hAnsi="Arial" w:cs="Fanan" w:hint="cs"/>
          <w:sz w:val="28"/>
          <w:szCs w:val="28"/>
          <w:rtl/>
        </w:rPr>
        <w:t>رحمه الله تعالى</w:t>
      </w:r>
      <w:r w:rsidRPr="0031173F">
        <w:rPr>
          <w:rFonts w:ascii="Arial" w:hAnsi="Arial" w:cs="Fanan" w:hint="cs"/>
          <w:sz w:val="28"/>
          <w:szCs w:val="28"/>
          <w:rtl/>
          <w:lang w:bidi="ar-EG"/>
        </w:rPr>
        <w:t xml:space="preserve"> ـ </w:t>
      </w:r>
      <w:r w:rsidRPr="0031173F">
        <w:rPr>
          <w:rFonts w:ascii="Arial" w:hAnsi="Arial" w:cs="Fanan" w:hint="cs"/>
          <w:sz w:val="28"/>
          <w:szCs w:val="28"/>
          <w:rtl/>
        </w:rPr>
        <w:t>: (</w:t>
      </w:r>
      <w:r w:rsidRPr="0031173F">
        <w:rPr>
          <w:rFonts w:ascii="Arial" w:hAnsi="Arial" w:cs="Fanan"/>
          <w:sz w:val="28"/>
          <w:szCs w:val="28"/>
          <w:rtl/>
        </w:rPr>
        <w:t xml:space="preserve"> قال الله تعالى</w:t>
      </w:r>
      <w:r w:rsidRPr="0031173F">
        <w:rPr>
          <w:rFonts w:ascii="Arial" w:hAnsi="Arial" w:cs="Fanan" w:hint="cs"/>
          <w:sz w:val="28"/>
          <w:szCs w:val="28"/>
          <w:rtl/>
        </w:rPr>
        <w:t>:</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cs="Fanan" w:hint="eastAsia"/>
          <w:b/>
          <w:bCs/>
          <w:sz w:val="28"/>
          <w:szCs w:val="28"/>
          <w:rtl/>
        </w:rPr>
        <w:t>هَلْ</w:t>
      </w:r>
      <w:r w:rsidRPr="0031173F">
        <w:rPr>
          <w:rFonts w:cs="Fanan"/>
          <w:b/>
          <w:bCs/>
          <w:sz w:val="28"/>
          <w:szCs w:val="28"/>
          <w:rtl/>
        </w:rPr>
        <w:t xml:space="preserve"> </w:t>
      </w:r>
      <w:r w:rsidRPr="0031173F">
        <w:rPr>
          <w:rFonts w:cs="Fanan" w:hint="eastAsia"/>
          <w:b/>
          <w:bCs/>
          <w:sz w:val="28"/>
          <w:szCs w:val="28"/>
          <w:rtl/>
        </w:rPr>
        <w:t>أُنَبِّئُكُمْ</w:t>
      </w:r>
      <w:r w:rsidRPr="0031173F">
        <w:rPr>
          <w:rFonts w:ascii="Arial" w:hAnsi="Arial" w:cs="Fanan"/>
          <w:sz w:val="28"/>
          <w:szCs w:val="28"/>
        </w:rPr>
        <w:sym w:font="AGA Arabesque" w:char="F05B"/>
      </w:r>
      <w:r w:rsidRPr="0031173F">
        <w:rPr>
          <w:rFonts w:cs="Fanan"/>
          <w:b/>
          <w:bCs/>
          <w:sz w:val="28"/>
          <w:szCs w:val="28"/>
          <w:rtl/>
        </w:rPr>
        <w:t xml:space="preserve"> </w:t>
      </w:r>
      <w:r w:rsidRPr="0031173F">
        <w:rPr>
          <w:rFonts w:ascii="Arial" w:hAnsi="Arial" w:cs="Fanan"/>
          <w:sz w:val="28"/>
          <w:szCs w:val="28"/>
          <w:rtl/>
        </w:rPr>
        <w:t>أي</w:t>
      </w:r>
      <w:r w:rsidRPr="0031173F">
        <w:rPr>
          <w:rFonts w:ascii="Arial" w:hAnsi="Arial" w:cs="Fanan" w:hint="cs"/>
          <w:sz w:val="28"/>
          <w:szCs w:val="28"/>
          <w:rtl/>
        </w:rPr>
        <w:t>:</w:t>
      </w:r>
      <w:r w:rsidRPr="0031173F">
        <w:rPr>
          <w:rFonts w:ascii="Arial" w:hAnsi="Arial" w:cs="Fanan"/>
          <w:sz w:val="28"/>
          <w:szCs w:val="28"/>
          <w:rtl/>
        </w:rPr>
        <w:t xml:space="preserve"> أخبركم  </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cs="Fanan" w:hint="eastAsia"/>
          <w:b/>
          <w:bCs/>
          <w:sz w:val="28"/>
          <w:szCs w:val="28"/>
          <w:rtl/>
        </w:rPr>
        <w:t>عَلَى</w:t>
      </w:r>
      <w:r w:rsidRPr="0031173F">
        <w:rPr>
          <w:rFonts w:cs="Fanan"/>
          <w:b/>
          <w:bCs/>
          <w:sz w:val="28"/>
          <w:szCs w:val="28"/>
          <w:rtl/>
        </w:rPr>
        <w:t xml:space="preserve"> </w:t>
      </w:r>
      <w:r w:rsidRPr="0031173F">
        <w:rPr>
          <w:rFonts w:cs="Fanan" w:hint="eastAsia"/>
          <w:b/>
          <w:bCs/>
          <w:sz w:val="28"/>
          <w:szCs w:val="28"/>
          <w:rtl/>
        </w:rPr>
        <w:t>مَنْ</w:t>
      </w:r>
      <w:r w:rsidRPr="0031173F">
        <w:rPr>
          <w:rFonts w:cs="Fanan"/>
          <w:b/>
          <w:bCs/>
          <w:sz w:val="28"/>
          <w:szCs w:val="28"/>
          <w:rtl/>
        </w:rPr>
        <w:t xml:space="preserve"> </w:t>
      </w:r>
      <w:r w:rsidRPr="0031173F">
        <w:rPr>
          <w:rFonts w:cs="Fanan" w:hint="eastAsia"/>
          <w:b/>
          <w:bCs/>
          <w:sz w:val="28"/>
          <w:szCs w:val="28"/>
          <w:rtl/>
        </w:rPr>
        <w:t>تَنَزَّلُ</w:t>
      </w:r>
      <w:r w:rsidRPr="0031173F">
        <w:rPr>
          <w:rFonts w:cs="Fanan"/>
          <w:b/>
          <w:bCs/>
          <w:sz w:val="28"/>
          <w:szCs w:val="28"/>
          <w:rtl/>
        </w:rPr>
        <w:t xml:space="preserve"> </w:t>
      </w:r>
      <w:r w:rsidRPr="0031173F">
        <w:rPr>
          <w:rFonts w:cs="Fanan" w:hint="eastAsia"/>
          <w:b/>
          <w:bCs/>
          <w:sz w:val="28"/>
          <w:szCs w:val="28"/>
          <w:rtl/>
        </w:rPr>
        <w:t>الشَّيَاطِينُ</w:t>
      </w:r>
      <w:r w:rsidRPr="0031173F">
        <w:rPr>
          <w:rFonts w:ascii="Arial" w:hAnsi="Arial" w:cs="Fanan"/>
          <w:sz w:val="28"/>
          <w:szCs w:val="28"/>
        </w:rPr>
        <w:sym w:font="AGA Arabesque" w:char="F05B"/>
      </w:r>
      <w:r w:rsidRPr="0031173F">
        <w:rPr>
          <w:rFonts w:cs="Fanan"/>
          <w:b/>
          <w:bCs/>
          <w:sz w:val="28"/>
          <w:szCs w:val="28"/>
          <w:rtl/>
        </w:rPr>
        <w:t xml:space="preserve"> </w:t>
      </w:r>
      <w:r w:rsidRPr="0031173F">
        <w:rPr>
          <w:rFonts w:ascii="Arial" w:hAnsi="Arial" w:cs="Fanan"/>
          <w:sz w:val="28"/>
          <w:szCs w:val="28"/>
        </w:rPr>
        <w:sym w:font="AGA Arabesque" w:char="F05D"/>
      </w:r>
      <w:r w:rsidRPr="0031173F">
        <w:rPr>
          <w:rFonts w:cs="Fanan" w:hint="eastAsia"/>
          <w:b/>
          <w:bCs/>
          <w:sz w:val="28"/>
          <w:szCs w:val="28"/>
          <w:rtl/>
        </w:rPr>
        <w:t>عَلَى</w:t>
      </w:r>
      <w:r w:rsidRPr="0031173F">
        <w:rPr>
          <w:rFonts w:cs="Fanan"/>
          <w:b/>
          <w:bCs/>
          <w:sz w:val="28"/>
          <w:szCs w:val="28"/>
          <w:rtl/>
        </w:rPr>
        <w:t xml:space="preserve"> </w:t>
      </w:r>
      <w:r w:rsidRPr="0031173F">
        <w:rPr>
          <w:rFonts w:cs="Fanan" w:hint="eastAsia"/>
          <w:b/>
          <w:bCs/>
          <w:sz w:val="28"/>
          <w:szCs w:val="28"/>
          <w:rtl/>
        </w:rPr>
        <w:t>كُلِّ</w:t>
      </w:r>
      <w:r w:rsidRPr="0031173F">
        <w:rPr>
          <w:rFonts w:cs="Fanan"/>
          <w:b/>
          <w:bCs/>
          <w:sz w:val="28"/>
          <w:szCs w:val="28"/>
          <w:rtl/>
        </w:rPr>
        <w:t xml:space="preserve"> </w:t>
      </w:r>
      <w:r w:rsidRPr="0031173F">
        <w:rPr>
          <w:rFonts w:cs="Fanan" w:hint="eastAsia"/>
          <w:b/>
          <w:bCs/>
          <w:sz w:val="28"/>
          <w:szCs w:val="28"/>
          <w:rtl/>
        </w:rPr>
        <w:t>أَفَّاكٍ</w:t>
      </w:r>
      <w:r w:rsidRPr="0031173F">
        <w:rPr>
          <w:rFonts w:cs="Fanan"/>
          <w:b/>
          <w:bCs/>
          <w:sz w:val="28"/>
          <w:szCs w:val="28"/>
          <w:rtl/>
        </w:rPr>
        <w:t xml:space="preserve"> </w:t>
      </w:r>
      <w:r w:rsidRPr="0031173F">
        <w:rPr>
          <w:rFonts w:cs="Fanan" w:hint="eastAsia"/>
          <w:b/>
          <w:bCs/>
          <w:sz w:val="28"/>
          <w:szCs w:val="28"/>
          <w:rtl/>
        </w:rPr>
        <w:t>أَثِيمٍ</w:t>
      </w:r>
      <w:r w:rsidRPr="0031173F">
        <w:rPr>
          <w:rFonts w:ascii="Arial" w:hAnsi="Arial" w:cs="Fanan"/>
          <w:sz w:val="28"/>
          <w:szCs w:val="28"/>
        </w:rPr>
        <w:sym w:font="AGA Arabesque" w:char="F05B"/>
      </w:r>
      <w:r w:rsidRPr="0031173F">
        <w:rPr>
          <w:rFonts w:cs="Fanan"/>
          <w:b/>
          <w:bCs/>
          <w:sz w:val="28"/>
          <w:szCs w:val="28"/>
          <w:rtl/>
        </w:rPr>
        <w:t xml:space="preserve"> </w:t>
      </w:r>
      <w:r w:rsidRPr="0031173F">
        <w:rPr>
          <w:rFonts w:ascii="Arial" w:hAnsi="Arial" w:cs="Fanan"/>
          <w:sz w:val="28"/>
          <w:szCs w:val="28"/>
          <w:rtl/>
        </w:rPr>
        <w:t>أي</w:t>
      </w:r>
      <w:r w:rsidRPr="0031173F">
        <w:rPr>
          <w:rFonts w:ascii="Arial" w:hAnsi="Arial" w:cs="Fanan" w:hint="cs"/>
          <w:sz w:val="28"/>
          <w:szCs w:val="28"/>
          <w:rtl/>
        </w:rPr>
        <w:t>:</w:t>
      </w:r>
      <w:r w:rsidRPr="0031173F">
        <w:rPr>
          <w:rFonts w:ascii="Arial" w:hAnsi="Arial" w:cs="Fanan"/>
          <w:sz w:val="28"/>
          <w:szCs w:val="28"/>
          <w:rtl/>
        </w:rPr>
        <w:t xml:space="preserve"> كذوب في قوله</w:t>
      </w:r>
      <w:r w:rsidRPr="0031173F">
        <w:rPr>
          <w:rFonts w:ascii="Arial" w:hAnsi="Arial" w:cs="Fanan" w:hint="cs"/>
          <w:sz w:val="28"/>
          <w:szCs w:val="28"/>
          <w:rtl/>
        </w:rPr>
        <w:t>،</w:t>
      </w:r>
      <w:r w:rsidRPr="0031173F">
        <w:rPr>
          <w:rFonts w:ascii="Arial" w:hAnsi="Arial" w:cs="Fanan"/>
          <w:sz w:val="28"/>
          <w:szCs w:val="28"/>
          <w:rtl/>
        </w:rPr>
        <w:t xml:space="preserve"> وهو الأفاك </w:t>
      </w:r>
      <w:r w:rsidRPr="0031173F">
        <w:rPr>
          <w:rFonts w:ascii="Arial" w:hAnsi="Arial" w:cs="Fanan" w:hint="cs"/>
          <w:sz w:val="28"/>
          <w:szCs w:val="28"/>
          <w:rtl/>
        </w:rPr>
        <w:t>،</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cs="Fanan" w:hint="eastAsia"/>
          <w:b/>
          <w:bCs/>
          <w:sz w:val="28"/>
          <w:szCs w:val="28"/>
          <w:rtl/>
        </w:rPr>
        <w:t>أَثِيمٍ</w:t>
      </w:r>
      <w:r w:rsidRPr="0031173F">
        <w:rPr>
          <w:rFonts w:ascii="Arial" w:hAnsi="Arial" w:cs="Fanan"/>
          <w:sz w:val="28"/>
          <w:szCs w:val="28"/>
        </w:rPr>
        <w:sym w:font="AGA Arabesque" w:char="F05B"/>
      </w:r>
      <w:r w:rsidRPr="0031173F">
        <w:rPr>
          <w:rFonts w:ascii="Arial" w:hAnsi="Arial" w:cs="Fanan"/>
          <w:sz w:val="28"/>
          <w:szCs w:val="28"/>
          <w:rtl/>
        </w:rPr>
        <w:t xml:space="preserve">   وهو الفاجر في أعماله</w:t>
      </w:r>
      <w:r w:rsidRPr="0031173F">
        <w:rPr>
          <w:rFonts w:ascii="Arial" w:hAnsi="Arial" w:cs="Fanan" w:hint="cs"/>
          <w:sz w:val="28"/>
          <w:szCs w:val="28"/>
          <w:rtl/>
          <w:lang w:bidi="ar-EG"/>
        </w:rPr>
        <w:t>،</w:t>
      </w:r>
      <w:r w:rsidRPr="0031173F">
        <w:rPr>
          <w:rFonts w:ascii="Arial" w:hAnsi="Arial" w:cs="Fanan"/>
          <w:sz w:val="28"/>
          <w:szCs w:val="28"/>
          <w:rtl/>
        </w:rPr>
        <w:t xml:space="preserve"> فهذا هو الذي تنزل عليه الشياطين من الكهان</w:t>
      </w:r>
      <w:r w:rsidRPr="0031173F">
        <w:rPr>
          <w:rFonts w:ascii="Arial" w:hAnsi="Arial" w:cs="Fanan" w:hint="cs"/>
          <w:sz w:val="28"/>
          <w:szCs w:val="28"/>
          <w:rtl/>
        </w:rPr>
        <w:t>،</w:t>
      </w:r>
      <w:r w:rsidRPr="0031173F">
        <w:rPr>
          <w:rFonts w:ascii="Arial" w:hAnsi="Arial" w:cs="Fanan"/>
          <w:sz w:val="28"/>
          <w:szCs w:val="28"/>
          <w:rtl/>
        </w:rPr>
        <w:t xml:space="preserve"> وما جرى مجراهم من الكذبة الفسقة</w:t>
      </w:r>
      <w:r w:rsidRPr="0031173F">
        <w:rPr>
          <w:rFonts w:ascii="Arial" w:hAnsi="Arial" w:cs="Fanan" w:hint="cs"/>
          <w:sz w:val="28"/>
          <w:szCs w:val="28"/>
          <w:rtl/>
        </w:rPr>
        <w:t>،</w:t>
      </w:r>
      <w:r w:rsidRPr="0031173F">
        <w:rPr>
          <w:rFonts w:ascii="Arial" w:hAnsi="Arial" w:cs="Fanan"/>
          <w:sz w:val="28"/>
          <w:szCs w:val="28"/>
          <w:rtl/>
        </w:rPr>
        <w:t xml:space="preserve"> ف</w:t>
      </w:r>
      <w:r w:rsidRPr="0031173F">
        <w:rPr>
          <w:rFonts w:ascii="Arial" w:hAnsi="Arial" w:cs="Fanan" w:hint="cs"/>
          <w:sz w:val="28"/>
          <w:szCs w:val="28"/>
          <w:rtl/>
          <w:lang w:bidi="ar-EG"/>
        </w:rPr>
        <w:t>إ</w:t>
      </w:r>
      <w:r w:rsidRPr="0031173F">
        <w:rPr>
          <w:rFonts w:ascii="Arial" w:hAnsi="Arial" w:cs="Fanan"/>
          <w:sz w:val="28"/>
          <w:szCs w:val="28"/>
          <w:rtl/>
        </w:rPr>
        <w:t>ن الشياطين أيضا</w:t>
      </w:r>
      <w:r w:rsidRPr="0031173F">
        <w:rPr>
          <w:rFonts w:ascii="Arial" w:hAnsi="Arial" w:cs="Fanan" w:hint="cs"/>
          <w:sz w:val="28"/>
          <w:szCs w:val="28"/>
          <w:rtl/>
        </w:rPr>
        <w:t>ً</w:t>
      </w:r>
      <w:r w:rsidRPr="0031173F">
        <w:rPr>
          <w:rFonts w:ascii="Arial" w:hAnsi="Arial" w:cs="Fanan"/>
          <w:sz w:val="28"/>
          <w:szCs w:val="28"/>
          <w:rtl/>
        </w:rPr>
        <w:t xml:space="preserve"> كذبة فسقة </w:t>
      </w:r>
      <w:r w:rsidRPr="0031173F">
        <w:rPr>
          <w:rFonts w:ascii="Arial" w:hAnsi="Arial" w:cs="Fanan"/>
          <w:sz w:val="28"/>
          <w:szCs w:val="28"/>
        </w:rPr>
        <w:sym w:font="AGA Arabesque" w:char="F05D"/>
      </w:r>
      <w:r w:rsidRPr="0031173F">
        <w:rPr>
          <w:rFonts w:cs="Fanan" w:hint="eastAsia"/>
          <w:b/>
          <w:bCs/>
          <w:sz w:val="28"/>
          <w:szCs w:val="28"/>
          <w:rtl/>
        </w:rPr>
        <w:t>يُلْقُونَ</w:t>
      </w:r>
      <w:r w:rsidRPr="0031173F">
        <w:rPr>
          <w:rFonts w:cs="Fanan"/>
          <w:b/>
          <w:bCs/>
          <w:sz w:val="28"/>
          <w:szCs w:val="28"/>
          <w:rtl/>
        </w:rPr>
        <w:t xml:space="preserve"> </w:t>
      </w:r>
      <w:r w:rsidRPr="0031173F">
        <w:rPr>
          <w:rFonts w:cs="Fanan" w:hint="eastAsia"/>
          <w:b/>
          <w:bCs/>
          <w:sz w:val="28"/>
          <w:szCs w:val="28"/>
          <w:rtl/>
        </w:rPr>
        <w:t>السَّمْعَ</w:t>
      </w:r>
      <w:r w:rsidRPr="0031173F">
        <w:rPr>
          <w:rFonts w:ascii="Arial" w:hAnsi="Arial" w:cs="Fanan"/>
          <w:sz w:val="28"/>
          <w:szCs w:val="28"/>
        </w:rPr>
        <w:sym w:font="AGA Arabesque" w:char="F05B"/>
      </w:r>
      <w:r w:rsidRPr="0031173F">
        <w:rPr>
          <w:rFonts w:cs="Fanan"/>
          <w:b/>
          <w:bCs/>
          <w:sz w:val="28"/>
          <w:szCs w:val="28"/>
          <w:rtl/>
        </w:rPr>
        <w:t xml:space="preserve"> </w:t>
      </w:r>
      <w:r w:rsidRPr="0031173F">
        <w:rPr>
          <w:rFonts w:ascii="Arial" w:hAnsi="Arial" w:cs="Fanan"/>
          <w:sz w:val="28"/>
          <w:szCs w:val="28"/>
          <w:rtl/>
        </w:rPr>
        <w:t>أي</w:t>
      </w:r>
      <w:r w:rsidRPr="0031173F">
        <w:rPr>
          <w:rFonts w:ascii="Arial" w:hAnsi="Arial" w:cs="Fanan" w:hint="cs"/>
          <w:sz w:val="28"/>
          <w:szCs w:val="28"/>
          <w:rtl/>
        </w:rPr>
        <w:t>:</w:t>
      </w:r>
      <w:r w:rsidRPr="0031173F">
        <w:rPr>
          <w:rFonts w:ascii="Arial" w:hAnsi="Arial" w:cs="Fanan"/>
          <w:sz w:val="28"/>
          <w:szCs w:val="28"/>
          <w:rtl/>
        </w:rPr>
        <w:t xml:space="preserve"> يسترقون السمع من السماء فيسمعون الكلمة من علم الغيب فيزيدون معها مئة كذبة</w:t>
      </w:r>
      <w:r w:rsidRPr="0031173F">
        <w:rPr>
          <w:rFonts w:ascii="Arial" w:hAnsi="Arial" w:cs="Fanan" w:hint="cs"/>
          <w:sz w:val="28"/>
          <w:szCs w:val="28"/>
          <w:rtl/>
        </w:rPr>
        <w:t>،</w:t>
      </w:r>
      <w:r w:rsidRPr="0031173F">
        <w:rPr>
          <w:rFonts w:ascii="Arial" w:hAnsi="Arial" w:cs="Fanan"/>
          <w:sz w:val="28"/>
          <w:szCs w:val="28"/>
          <w:rtl/>
        </w:rPr>
        <w:t xml:space="preserve"> ثم يلقونها إلى أوليائهم من الإنس</w:t>
      </w:r>
      <w:r w:rsidRPr="0031173F">
        <w:rPr>
          <w:rFonts w:ascii="Arial" w:hAnsi="Arial" w:cs="Fanan" w:hint="cs"/>
          <w:sz w:val="28"/>
          <w:szCs w:val="28"/>
          <w:rtl/>
        </w:rPr>
        <w:t>،</w:t>
      </w:r>
      <w:r w:rsidRPr="0031173F">
        <w:rPr>
          <w:rFonts w:ascii="Arial" w:hAnsi="Arial" w:cs="Fanan"/>
          <w:sz w:val="28"/>
          <w:szCs w:val="28"/>
          <w:rtl/>
        </w:rPr>
        <w:t xml:space="preserve"> فيحدثون بها فيصدقهم الناس على ما قالوه بسبب صدقهم في تلك الكلمة التي سمعت من السماء كما صح بذلك الحديث</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19"/>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192EEB" w:rsidRDefault="0031173F" w:rsidP="00192EEB">
      <w:pPr>
        <w:jc w:val="lowKashida"/>
        <w:rPr>
          <w:rFonts w:cs="Fanan"/>
          <w:b/>
          <w:bCs/>
          <w:sz w:val="32"/>
          <w:szCs w:val="32"/>
          <w:rtl/>
        </w:rPr>
      </w:pPr>
      <w:r w:rsidRPr="00192EEB">
        <w:rPr>
          <w:rFonts w:cs="Fanan" w:hint="cs"/>
          <w:b/>
          <w:bCs/>
          <w:sz w:val="32"/>
          <w:szCs w:val="32"/>
          <w:rtl/>
        </w:rPr>
        <w:lastRenderedPageBreak/>
        <w:t>المطلب الثاني : أوجه السحر في القرآن الكريم .</w:t>
      </w:r>
    </w:p>
    <w:p w:rsidR="0031173F" w:rsidRPr="0031173F" w:rsidRDefault="0031173F" w:rsidP="0031173F">
      <w:pPr>
        <w:ind w:firstLine="720"/>
        <w:jc w:val="lowKashida"/>
        <w:rPr>
          <w:rFonts w:cs="Fanan"/>
          <w:sz w:val="28"/>
          <w:szCs w:val="28"/>
          <w:rtl/>
        </w:rPr>
      </w:pPr>
      <w:r w:rsidRPr="0031173F">
        <w:rPr>
          <w:rFonts w:cs="Fanan" w:hint="cs"/>
          <w:sz w:val="28"/>
          <w:szCs w:val="28"/>
          <w:rtl/>
        </w:rPr>
        <w:t>ذكر الحافظ ابن الجوزي ـ رحمه الله ـ أنواع السحر في القرآن فقال</w:t>
      </w:r>
      <w:r w:rsidRPr="0031173F">
        <w:rPr>
          <w:rFonts w:cs="Fanan" w:hint="cs"/>
          <w:sz w:val="28"/>
          <w:szCs w:val="28"/>
          <w:rtl/>
          <w:lang w:bidi="ar-EG"/>
        </w:rPr>
        <w:t>:</w:t>
      </w:r>
      <w:r w:rsidRPr="0031173F">
        <w:rPr>
          <w:rFonts w:cs="Fanan" w:hint="cs"/>
          <w:sz w:val="28"/>
          <w:szCs w:val="28"/>
          <w:rtl/>
        </w:rPr>
        <w:t xml:space="preserve"> (</w:t>
      </w:r>
      <w:r w:rsidRPr="0031173F">
        <w:rPr>
          <w:rFonts w:cs="Fanan"/>
          <w:sz w:val="28"/>
          <w:szCs w:val="28"/>
          <w:rtl/>
        </w:rPr>
        <w:t xml:space="preserve">وذكر بعض المفسرين أن السحر في القرآن على خمسة أوجه </w:t>
      </w:r>
      <w:r w:rsidRPr="0031173F">
        <w:rPr>
          <w:rFonts w:cs="Fanan" w:hint="cs"/>
          <w:sz w:val="28"/>
          <w:szCs w:val="28"/>
          <w:rtl/>
        </w:rPr>
        <w:t>:</w:t>
      </w:r>
    </w:p>
    <w:p w:rsidR="0031173F" w:rsidRPr="0031173F" w:rsidRDefault="0031173F" w:rsidP="0031173F">
      <w:pPr>
        <w:widowControl w:val="0"/>
        <w:jc w:val="lowKashida"/>
        <w:rPr>
          <w:rFonts w:cs="Fanan"/>
          <w:sz w:val="28"/>
          <w:szCs w:val="28"/>
          <w:rtl/>
        </w:rPr>
      </w:pPr>
      <w:r w:rsidRPr="0031173F">
        <w:rPr>
          <w:rFonts w:cs="Fanan"/>
          <w:b/>
          <w:bCs/>
          <w:sz w:val="28"/>
          <w:szCs w:val="28"/>
          <w:rtl/>
        </w:rPr>
        <w:t>أحده</w:t>
      </w:r>
      <w:r w:rsidRPr="0031173F">
        <w:rPr>
          <w:rFonts w:cs="Fanan" w:hint="cs"/>
          <w:b/>
          <w:bCs/>
          <w:sz w:val="28"/>
          <w:szCs w:val="28"/>
          <w:rtl/>
        </w:rPr>
        <w:t xml:space="preserve">ا: </w:t>
      </w:r>
      <w:r w:rsidRPr="0031173F">
        <w:rPr>
          <w:rFonts w:cs="Fanan"/>
          <w:sz w:val="28"/>
          <w:szCs w:val="28"/>
          <w:rtl/>
        </w:rPr>
        <w:t>السحر المعروف الذي يأخذ بالعين والقلب</w:t>
      </w:r>
      <w:r w:rsidRPr="0031173F">
        <w:rPr>
          <w:rFonts w:cs="Fanan" w:hint="cs"/>
          <w:sz w:val="28"/>
          <w:szCs w:val="28"/>
          <w:rtl/>
        </w:rPr>
        <w:t xml:space="preserve"> .</w:t>
      </w:r>
    </w:p>
    <w:p w:rsidR="0031173F" w:rsidRPr="0031173F" w:rsidRDefault="0031173F" w:rsidP="0031173F">
      <w:pPr>
        <w:widowControl w:val="0"/>
        <w:ind w:left="943" w:hanging="943"/>
        <w:jc w:val="lowKashida"/>
        <w:rPr>
          <w:rFonts w:cs="Fanan"/>
          <w:sz w:val="28"/>
          <w:szCs w:val="28"/>
          <w:rtl/>
        </w:rPr>
      </w:pPr>
      <w:r w:rsidRPr="0031173F">
        <w:rPr>
          <w:rFonts w:cs="Fanan" w:hint="cs"/>
          <w:sz w:val="28"/>
          <w:szCs w:val="28"/>
          <w:rtl/>
          <w:lang w:bidi="ar-EG"/>
        </w:rPr>
        <w:t xml:space="preserve">             </w:t>
      </w:r>
      <w:r w:rsidRPr="0031173F">
        <w:rPr>
          <w:rFonts w:cs="Fanan"/>
          <w:sz w:val="28"/>
          <w:szCs w:val="28"/>
          <w:rtl/>
        </w:rPr>
        <w:t>ومنه قول</w:t>
      </w:r>
      <w:r w:rsidRPr="0031173F">
        <w:rPr>
          <w:rFonts w:cs="Fanan" w:hint="cs"/>
          <w:sz w:val="28"/>
          <w:szCs w:val="28"/>
          <w:rtl/>
        </w:rPr>
        <w:t>ه</w:t>
      </w:r>
      <w:r w:rsidRPr="0031173F">
        <w:rPr>
          <w:rFonts w:cs="Fanan"/>
          <w:sz w:val="28"/>
          <w:szCs w:val="28"/>
          <w:rtl/>
        </w:rPr>
        <w:t xml:space="preserve"> تعالى</w:t>
      </w:r>
      <w:r w:rsidRPr="0031173F">
        <w:rPr>
          <w:rFonts w:cs="Fanan" w:hint="cs"/>
          <w:sz w:val="28"/>
          <w:szCs w:val="28"/>
          <w:rtl/>
        </w:rPr>
        <w:t xml:space="preserve">: </w:t>
      </w:r>
      <w:r w:rsidRPr="0031173F">
        <w:rPr>
          <w:rFonts w:ascii="Arial" w:hAnsi="Arial" w:cs="Fanan"/>
          <w:sz w:val="28"/>
          <w:szCs w:val="28"/>
        </w:rPr>
        <w:sym w:font="AGA Arabesque" w:char="F05D"/>
      </w:r>
      <w:r w:rsidRPr="0031173F">
        <w:rPr>
          <w:rFonts w:cs="Fanan" w:hint="cs"/>
          <w:sz w:val="28"/>
          <w:szCs w:val="28"/>
          <w:rtl/>
        </w:rPr>
        <w:t xml:space="preserve"> </w:t>
      </w:r>
      <w:r w:rsidRPr="0031173F">
        <w:rPr>
          <w:rFonts w:cs="Fanan" w:hint="cs"/>
          <w:b/>
          <w:bCs/>
          <w:sz w:val="28"/>
          <w:szCs w:val="28"/>
          <w:rtl/>
        </w:rPr>
        <w:t>يُعَلِّمُونَ النَّاسَ السِّحْرَ</w:t>
      </w:r>
      <w:r w:rsidRPr="0031173F">
        <w:rPr>
          <w:rFonts w:cs="Fanan" w:hint="cs"/>
          <w:sz w:val="28"/>
          <w:szCs w:val="28"/>
          <w:rtl/>
        </w:rPr>
        <w:t xml:space="preserve"> </w:t>
      </w:r>
      <w:r w:rsidRPr="0031173F">
        <w:rPr>
          <w:rFonts w:ascii="Arial" w:hAnsi="Arial" w:cs="Fanan"/>
          <w:sz w:val="28"/>
          <w:szCs w:val="28"/>
        </w:rPr>
        <w:sym w:font="AGA Arabesque" w:char="F05B"/>
      </w:r>
      <w:r w:rsidRPr="0031173F">
        <w:rPr>
          <w:rFonts w:ascii="Arial" w:hAnsi="Arial" w:cs="Fanan" w:hint="cs"/>
          <w:sz w:val="28"/>
          <w:szCs w:val="28"/>
          <w:rtl/>
        </w:rPr>
        <w:t xml:space="preserve"> </w:t>
      </w:r>
      <w:r w:rsidRPr="0031173F">
        <w:rPr>
          <w:rFonts w:cs="Fanan" w:hint="cs"/>
          <w:sz w:val="28"/>
          <w:szCs w:val="28"/>
          <w:rtl/>
        </w:rPr>
        <w:t>[البقرة-102]</w:t>
      </w:r>
      <w:r w:rsidRPr="0031173F">
        <w:rPr>
          <w:rFonts w:cs="Fanan"/>
          <w:sz w:val="28"/>
          <w:szCs w:val="28"/>
          <w:rtl/>
        </w:rPr>
        <w:t xml:space="preserve"> و</w:t>
      </w:r>
      <w:r w:rsidRPr="0031173F">
        <w:rPr>
          <w:rFonts w:cs="Fanan" w:hint="cs"/>
          <w:sz w:val="28"/>
          <w:szCs w:val="28"/>
          <w:rtl/>
        </w:rPr>
        <w:t xml:space="preserve">قوله تعالى: </w:t>
      </w:r>
      <w:r w:rsidRPr="0031173F">
        <w:rPr>
          <w:rFonts w:ascii="Arial" w:hAnsi="Arial" w:cs="Fanan"/>
          <w:sz w:val="28"/>
          <w:szCs w:val="28"/>
        </w:rPr>
        <w:sym w:font="AGA Arabesque" w:char="F05D"/>
      </w:r>
      <w:r w:rsidRPr="0031173F">
        <w:rPr>
          <w:rFonts w:cs="Fanan" w:hint="cs"/>
          <w:b/>
          <w:bCs/>
          <w:sz w:val="28"/>
          <w:szCs w:val="28"/>
          <w:rtl/>
        </w:rPr>
        <w:t>سَحَرُوا أَعْيُنَ النَّاسِ وَاسْتَرْهَبُوهُمْ</w:t>
      </w:r>
      <w:r w:rsidRPr="0031173F">
        <w:rPr>
          <w:rFonts w:cs="Fanan" w:hint="cs"/>
          <w:sz w:val="28"/>
          <w:szCs w:val="28"/>
          <w:rtl/>
        </w:rPr>
        <w:t xml:space="preserve"> </w:t>
      </w:r>
      <w:r w:rsidRPr="0031173F">
        <w:rPr>
          <w:rFonts w:ascii="Arial" w:hAnsi="Arial" w:cs="Fanan"/>
          <w:sz w:val="28"/>
          <w:szCs w:val="28"/>
        </w:rPr>
        <w:sym w:font="AGA Arabesque" w:char="F05B"/>
      </w:r>
      <w:r w:rsidRPr="0031173F">
        <w:rPr>
          <w:rFonts w:cs="Fanan" w:hint="cs"/>
          <w:sz w:val="28"/>
          <w:szCs w:val="28"/>
          <w:rtl/>
        </w:rPr>
        <w:t xml:space="preserve"> [الأعراف-116].</w:t>
      </w:r>
      <w:r w:rsidRPr="0031173F">
        <w:rPr>
          <w:rFonts w:cs="Fanan"/>
          <w:sz w:val="28"/>
          <w:szCs w:val="28"/>
          <w:rtl/>
        </w:rPr>
        <w:t xml:space="preserve">  </w:t>
      </w:r>
    </w:p>
    <w:p w:rsidR="0031173F" w:rsidRPr="0031173F" w:rsidRDefault="0031173F" w:rsidP="0031173F">
      <w:pPr>
        <w:widowControl w:val="0"/>
        <w:jc w:val="lowKashida"/>
        <w:rPr>
          <w:rFonts w:ascii="Arial" w:hAnsi="Arial" w:cs="Fanan"/>
          <w:sz w:val="28"/>
          <w:szCs w:val="28"/>
          <w:rtl/>
        </w:rPr>
      </w:pPr>
      <w:r w:rsidRPr="0031173F">
        <w:rPr>
          <w:rFonts w:cs="Fanan"/>
          <w:b/>
          <w:bCs/>
          <w:sz w:val="28"/>
          <w:szCs w:val="28"/>
          <w:rtl/>
        </w:rPr>
        <w:t>والثان</w:t>
      </w:r>
      <w:r w:rsidRPr="0031173F">
        <w:rPr>
          <w:rFonts w:cs="Fanan" w:hint="cs"/>
          <w:b/>
          <w:bCs/>
          <w:sz w:val="28"/>
          <w:szCs w:val="28"/>
          <w:rtl/>
        </w:rPr>
        <w:t>ي:</w:t>
      </w:r>
      <w:r w:rsidRPr="0031173F">
        <w:rPr>
          <w:rFonts w:cs="Fanan"/>
          <w:sz w:val="28"/>
          <w:szCs w:val="28"/>
          <w:rtl/>
        </w:rPr>
        <w:t xml:space="preserve"> العلم</w:t>
      </w:r>
      <w:r w:rsidRPr="0031173F">
        <w:rPr>
          <w:rFonts w:cs="Fanan" w:hint="cs"/>
          <w:sz w:val="28"/>
          <w:szCs w:val="28"/>
          <w:rtl/>
          <w:lang w:bidi="ar-EG"/>
        </w:rPr>
        <w:t xml:space="preserve">: </w:t>
      </w:r>
      <w:r w:rsidRPr="0031173F">
        <w:rPr>
          <w:rFonts w:cs="Fanan"/>
          <w:sz w:val="28"/>
          <w:szCs w:val="28"/>
          <w:rtl/>
        </w:rPr>
        <w:t>ومنه قول</w:t>
      </w:r>
      <w:r w:rsidRPr="0031173F">
        <w:rPr>
          <w:rFonts w:cs="Fanan" w:hint="cs"/>
          <w:sz w:val="28"/>
          <w:szCs w:val="28"/>
          <w:rtl/>
        </w:rPr>
        <w:t>ـ</w:t>
      </w:r>
      <w:r w:rsidRPr="0031173F">
        <w:rPr>
          <w:rFonts w:cs="Fanan"/>
          <w:sz w:val="28"/>
          <w:szCs w:val="28"/>
          <w:rtl/>
        </w:rPr>
        <w:t>ه تعالى</w:t>
      </w:r>
      <w:r w:rsidRPr="0031173F">
        <w:rPr>
          <w:rFonts w:cs="Fanan" w:hint="cs"/>
          <w:sz w:val="28"/>
          <w:szCs w:val="28"/>
          <w:rtl/>
        </w:rPr>
        <w:t xml:space="preserve">: </w:t>
      </w:r>
      <w:r w:rsidRPr="0031173F">
        <w:rPr>
          <w:rFonts w:ascii="Arial" w:hAnsi="Arial" w:cs="Fanan"/>
          <w:sz w:val="28"/>
          <w:szCs w:val="28"/>
        </w:rPr>
        <w:sym w:font="AGA Arabesque" w:char="F05D"/>
      </w:r>
      <w:r w:rsidRPr="0031173F">
        <w:rPr>
          <w:rFonts w:cs="Fanan" w:hint="cs"/>
          <w:b/>
          <w:bCs/>
          <w:sz w:val="28"/>
          <w:szCs w:val="28"/>
          <w:rtl/>
        </w:rPr>
        <w:t>يَا أَيُّهَا السَّاحِرُ ادْعُ لَنَا رَبَّك</w:t>
      </w:r>
      <w:r w:rsidRPr="0031173F">
        <w:rPr>
          <w:rFonts w:ascii="Arial" w:hAnsi="Arial" w:cs="Fanan"/>
          <w:sz w:val="28"/>
          <w:szCs w:val="28"/>
        </w:rPr>
        <w:sym w:font="AGA Arabesque" w:char="F05B"/>
      </w:r>
      <w:r w:rsidRPr="0031173F">
        <w:rPr>
          <w:rFonts w:cs="Fanan" w:hint="cs"/>
          <w:sz w:val="28"/>
          <w:szCs w:val="28"/>
          <w:rtl/>
        </w:rPr>
        <w:t xml:space="preserve"> [الزخرف-49].</w:t>
      </w:r>
      <w:r w:rsidRPr="0031173F">
        <w:rPr>
          <w:rFonts w:ascii="Arial" w:hAnsi="Arial" w:cs="Fanan"/>
          <w:sz w:val="28"/>
          <w:szCs w:val="28"/>
          <w:rtl/>
        </w:rPr>
        <w:t xml:space="preserve">   </w:t>
      </w:r>
    </w:p>
    <w:p w:rsidR="0031173F" w:rsidRPr="0031173F" w:rsidRDefault="0031173F" w:rsidP="0031173F">
      <w:pPr>
        <w:widowControl w:val="0"/>
        <w:ind w:left="925" w:hanging="906"/>
        <w:jc w:val="lowKashida"/>
        <w:rPr>
          <w:rFonts w:cs="Fanan"/>
          <w:sz w:val="28"/>
          <w:szCs w:val="28"/>
          <w:rtl/>
        </w:rPr>
      </w:pPr>
      <w:r w:rsidRPr="0031173F">
        <w:rPr>
          <w:rFonts w:cs="Fanan"/>
          <w:b/>
          <w:bCs/>
          <w:sz w:val="28"/>
          <w:szCs w:val="28"/>
          <w:rtl/>
        </w:rPr>
        <w:t>والثالث</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الكذب</w:t>
      </w:r>
      <w:r w:rsidRPr="0031173F">
        <w:rPr>
          <w:rFonts w:cs="Fanan" w:hint="cs"/>
          <w:sz w:val="28"/>
          <w:szCs w:val="28"/>
          <w:rtl/>
          <w:lang w:bidi="ar-EG"/>
        </w:rPr>
        <w:t xml:space="preserve">: </w:t>
      </w:r>
      <w:r w:rsidRPr="0031173F">
        <w:rPr>
          <w:rFonts w:cs="Fanan"/>
          <w:sz w:val="28"/>
          <w:szCs w:val="28"/>
          <w:rtl/>
        </w:rPr>
        <w:t>ومنه قول</w:t>
      </w:r>
      <w:r w:rsidRPr="0031173F">
        <w:rPr>
          <w:rFonts w:cs="Fanan" w:hint="cs"/>
          <w:sz w:val="28"/>
          <w:szCs w:val="28"/>
          <w:rtl/>
        </w:rPr>
        <w:t>ـ</w:t>
      </w:r>
      <w:r w:rsidRPr="0031173F">
        <w:rPr>
          <w:rFonts w:cs="Fanan"/>
          <w:sz w:val="28"/>
          <w:szCs w:val="28"/>
          <w:rtl/>
        </w:rPr>
        <w:t xml:space="preserve">ه </w:t>
      </w:r>
      <w:r w:rsidRPr="0031173F">
        <w:rPr>
          <w:rFonts w:cs="Fanan" w:hint="cs"/>
          <w:sz w:val="28"/>
          <w:szCs w:val="28"/>
          <w:rtl/>
        </w:rPr>
        <w:t>تعالى:</w:t>
      </w:r>
      <w:r w:rsidRPr="0031173F">
        <w:rPr>
          <w:rFonts w:ascii="Arial" w:hAnsi="Arial" w:cs="Fanan"/>
          <w:sz w:val="28"/>
          <w:szCs w:val="28"/>
        </w:rPr>
        <w:sym w:font="AGA Arabesque" w:char="F05D"/>
      </w:r>
      <w:r w:rsidRPr="0031173F">
        <w:rPr>
          <w:rFonts w:cs="Fanan" w:hint="cs"/>
          <w:b/>
          <w:bCs/>
          <w:sz w:val="28"/>
          <w:szCs w:val="28"/>
          <w:rtl/>
        </w:rPr>
        <w:t>وَيَقُولُوا سِحْرٌ مُسْتَمِرٌّ</w:t>
      </w:r>
      <w:r w:rsidRPr="0031173F">
        <w:rPr>
          <w:rFonts w:ascii="Arial" w:hAnsi="Arial" w:cs="Fanan"/>
          <w:sz w:val="28"/>
          <w:szCs w:val="28"/>
        </w:rPr>
        <w:sym w:font="AGA Arabesque" w:char="F05B"/>
      </w:r>
      <w:r w:rsidRPr="0031173F">
        <w:rPr>
          <w:rFonts w:cs="Fanan" w:hint="cs"/>
          <w:sz w:val="28"/>
          <w:szCs w:val="28"/>
          <w:rtl/>
        </w:rPr>
        <w:t xml:space="preserve"> [القمر-2]</w:t>
      </w:r>
      <w:r w:rsidRPr="0031173F">
        <w:rPr>
          <w:rFonts w:cs="Fanan"/>
          <w:sz w:val="28"/>
          <w:szCs w:val="28"/>
          <w:rtl/>
        </w:rPr>
        <w:t xml:space="preserve"> وقوله تعالى</w:t>
      </w:r>
      <w:r w:rsidRPr="0031173F">
        <w:rPr>
          <w:rFonts w:cs="Fanan" w:hint="cs"/>
          <w:sz w:val="28"/>
          <w:szCs w:val="28"/>
          <w:rtl/>
        </w:rPr>
        <w:t xml:space="preserve"> : </w:t>
      </w:r>
      <w:r w:rsidRPr="0031173F">
        <w:rPr>
          <w:rFonts w:cs="Fanan"/>
          <w:sz w:val="28"/>
          <w:szCs w:val="28"/>
          <w:rtl/>
        </w:rPr>
        <w:t xml:space="preserve"> </w:t>
      </w:r>
      <w:r w:rsidRPr="0031173F">
        <w:rPr>
          <w:rFonts w:ascii="Arial" w:hAnsi="Arial" w:cs="Fanan"/>
          <w:sz w:val="28"/>
          <w:szCs w:val="28"/>
        </w:rPr>
        <w:sym w:font="AGA Arabesque" w:char="F05D"/>
      </w:r>
      <w:r w:rsidRPr="0031173F">
        <w:rPr>
          <w:rFonts w:cs="Fanan" w:hint="cs"/>
          <w:b/>
          <w:bCs/>
          <w:sz w:val="28"/>
          <w:szCs w:val="28"/>
          <w:rtl/>
        </w:rPr>
        <w:t>وَجَاءُوا بِسِحْرٍ عَظِيمٍ</w:t>
      </w:r>
      <w:r w:rsidRPr="0031173F">
        <w:rPr>
          <w:rFonts w:ascii="Arial" w:hAnsi="Arial" w:cs="Fanan"/>
          <w:sz w:val="28"/>
          <w:szCs w:val="28"/>
        </w:rPr>
        <w:sym w:font="AGA Arabesque" w:char="F05B"/>
      </w:r>
      <w:r w:rsidRPr="0031173F">
        <w:rPr>
          <w:rFonts w:cs="Fanan" w:hint="cs"/>
          <w:sz w:val="28"/>
          <w:szCs w:val="28"/>
          <w:rtl/>
        </w:rPr>
        <w:t>[الأعراف-116]</w:t>
      </w:r>
      <w:r w:rsidRPr="0031173F">
        <w:rPr>
          <w:rFonts w:cs="Fanan"/>
          <w:sz w:val="28"/>
          <w:szCs w:val="28"/>
          <w:rtl/>
        </w:rPr>
        <w:t xml:space="preserve">.  </w:t>
      </w:r>
    </w:p>
    <w:p w:rsidR="0031173F" w:rsidRPr="0031173F" w:rsidRDefault="0031173F" w:rsidP="0031173F">
      <w:pPr>
        <w:widowControl w:val="0"/>
        <w:ind w:left="913" w:hanging="913"/>
        <w:jc w:val="lowKashida"/>
        <w:rPr>
          <w:rFonts w:ascii="Arial" w:hAnsi="Arial" w:cs="Fanan"/>
          <w:sz w:val="28"/>
          <w:szCs w:val="28"/>
          <w:rtl/>
        </w:rPr>
      </w:pPr>
      <w:r w:rsidRPr="0031173F">
        <w:rPr>
          <w:rFonts w:cs="Fanan"/>
          <w:b/>
          <w:bCs/>
          <w:sz w:val="28"/>
          <w:szCs w:val="28"/>
          <w:rtl/>
        </w:rPr>
        <w:t>والرابع</w:t>
      </w:r>
      <w:r w:rsidRPr="0031173F">
        <w:rPr>
          <w:rFonts w:cs="Fanan" w:hint="cs"/>
          <w:sz w:val="28"/>
          <w:szCs w:val="28"/>
          <w:rtl/>
        </w:rPr>
        <w:t>:</w:t>
      </w:r>
      <w:r w:rsidRPr="0031173F">
        <w:rPr>
          <w:rFonts w:cs="Fanan"/>
          <w:sz w:val="28"/>
          <w:szCs w:val="28"/>
          <w:rtl/>
        </w:rPr>
        <w:t xml:space="preserve"> الجنون</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0"/>
      </w:r>
      <w:r w:rsidRPr="0031173F">
        <w:rPr>
          <w:rFonts w:ascii="Arial" w:hAnsi="Arial" w:cs="Fanan" w:hint="cs"/>
          <w:sz w:val="28"/>
          <w:szCs w:val="28"/>
          <w:vertAlign w:val="superscript"/>
          <w:rtl/>
        </w:rPr>
        <w:t>)</w:t>
      </w:r>
      <w:r w:rsidRPr="0031173F">
        <w:rPr>
          <w:rFonts w:cs="Fanan" w:hint="cs"/>
          <w:sz w:val="28"/>
          <w:szCs w:val="28"/>
          <w:rtl/>
          <w:lang w:bidi="ar-EG"/>
        </w:rPr>
        <w:t>:</w:t>
      </w:r>
      <w:r w:rsidRPr="0031173F">
        <w:rPr>
          <w:rFonts w:cs="Fanan"/>
          <w:sz w:val="28"/>
          <w:szCs w:val="28"/>
          <w:rtl/>
        </w:rPr>
        <w:t xml:space="preserve"> ومنه قول</w:t>
      </w:r>
      <w:r w:rsidRPr="0031173F">
        <w:rPr>
          <w:rFonts w:cs="Fanan" w:hint="cs"/>
          <w:sz w:val="28"/>
          <w:szCs w:val="28"/>
          <w:rtl/>
        </w:rPr>
        <w:t>ـ</w:t>
      </w:r>
      <w:r w:rsidRPr="0031173F">
        <w:rPr>
          <w:rFonts w:cs="Fanan"/>
          <w:sz w:val="28"/>
          <w:szCs w:val="28"/>
          <w:rtl/>
        </w:rPr>
        <w:t xml:space="preserve">ه </w:t>
      </w:r>
      <w:r w:rsidRPr="0031173F">
        <w:rPr>
          <w:rFonts w:cs="Fanan" w:hint="cs"/>
          <w:sz w:val="28"/>
          <w:szCs w:val="28"/>
          <w:rtl/>
        </w:rPr>
        <w:t xml:space="preserve">تعالى: </w:t>
      </w:r>
      <w:r w:rsidRPr="0031173F">
        <w:rPr>
          <w:rFonts w:ascii="Arial" w:hAnsi="Arial" w:cs="Fanan"/>
          <w:sz w:val="28"/>
          <w:szCs w:val="28"/>
        </w:rPr>
        <w:sym w:font="AGA Arabesque" w:char="F05D"/>
      </w:r>
      <w:r w:rsidRPr="0031173F">
        <w:rPr>
          <w:rFonts w:cs="Fanan" w:hint="cs"/>
          <w:b/>
          <w:bCs/>
          <w:sz w:val="28"/>
          <w:szCs w:val="28"/>
          <w:rtl/>
        </w:rPr>
        <w:t xml:space="preserve">إِنْ تَتَّبِعُونَ إِلا رَجُلاً مَسْحُوراً </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cs="Fanan" w:hint="cs"/>
          <w:sz w:val="28"/>
          <w:szCs w:val="28"/>
          <w:rtl/>
        </w:rPr>
        <w:t>[الإسراء-47]</w:t>
      </w:r>
      <w:r w:rsidRPr="0031173F">
        <w:rPr>
          <w:rFonts w:cs="Fanan"/>
          <w:sz w:val="28"/>
          <w:szCs w:val="28"/>
          <w:rtl/>
        </w:rPr>
        <w:t xml:space="preserve"> </w:t>
      </w:r>
      <w:r w:rsidRPr="0031173F">
        <w:rPr>
          <w:rFonts w:cs="Fanan" w:hint="cs"/>
          <w:sz w:val="28"/>
          <w:szCs w:val="28"/>
          <w:rtl/>
        </w:rPr>
        <w:t xml:space="preserve"> </w:t>
      </w:r>
      <w:r w:rsidRPr="0031173F">
        <w:rPr>
          <w:rFonts w:cs="Fanan"/>
          <w:sz w:val="28"/>
          <w:szCs w:val="28"/>
          <w:rtl/>
        </w:rPr>
        <w:t>ومثله في الفرقان</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1"/>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left="859" w:hanging="876"/>
        <w:jc w:val="lowKashida"/>
        <w:rPr>
          <w:rFonts w:ascii="Arial" w:hAnsi="Arial" w:cs="Fanan"/>
          <w:sz w:val="28"/>
          <w:szCs w:val="28"/>
          <w:rtl/>
        </w:rPr>
      </w:pPr>
      <w:r w:rsidRPr="0031173F">
        <w:rPr>
          <w:rFonts w:cs="Fanan"/>
          <w:b/>
          <w:bCs/>
          <w:sz w:val="28"/>
          <w:szCs w:val="28"/>
          <w:rtl/>
        </w:rPr>
        <w:t>والخامس</w:t>
      </w:r>
      <w:r w:rsidRPr="0031173F">
        <w:rPr>
          <w:rFonts w:cs="Fanan" w:hint="cs"/>
          <w:b/>
          <w:bCs/>
          <w:sz w:val="28"/>
          <w:szCs w:val="28"/>
          <w:rtl/>
        </w:rPr>
        <w:t>:</w:t>
      </w:r>
      <w:r w:rsidRPr="0031173F">
        <w:rPr>
          <w:rFonts w:ascii="Arial" w:hAnsi="Arial" w:cs="Fanan"/>
          <w:sz w:val="28"/>
          <w:szCs w:val="28"/>
          <w:rtl/>
        </w:rPr>
        <w:t xml:space="preserve"> </w:t>
      </w:r>
      <w:r w:rsidRPr="0031173F">
        <w:rPr>
          <w:rFonts w:cs="Fanan"/>
          <w:sz w:val="28"/>
          <w:szCs w:val="28"/>
          <w:rtl/>
        </w:rPr>
        <w:t>الصرف</w:t>
      </w:r>
      <w:r w:rsidRPr="0031173F">
        <w:rPr>
          <w:rFonts w:cs="Fanan" w:hint="cs"/>
          <w:sz w:val="28"/>
          <w:szCs w:val="28"/>
          <w:rtl/>
          <w:lang w:bidi="ar-EG"/>
        </w:rPr>
        <w:t>:</w:t>
      </w:r>
      <w:r w:rsidRPr="0031173F">
        <w:rPr>
          <w:rFonts w:cs="Fanan"/>
          <w:sz w:val="28"/>
          <w:szCs w:val="28"/>
          <w:rtl/>
        </w:rPr>
        <w:t xml:space="preserve"> ومنه قول</w:t>
      </w:r>
      <w:r w:rsidRPr="0031173F">
        <w:rPr>
          <w:rFonts w:cs="Fanan" w:hint="cs"/>
          <w:sz w:val="28"/>
          <w:szCs w:val="28"/>
          <w:rtl/>
        </w:rPr>
        <w:t>ـ</w:t>
      </w:r>
      <w:r w:rsidRPr="0031173F">
        <w:rPr>
          <w:rFonts w:cs="Fanan"/>
          <w:sz w:val="28"/>
          <w:szCs w:val="28"/>
          <w:rtl/>
        </w:rPr>
        <w:t xml:space="preserve">ه </w:t>
      </w:r>
      <w:r w:rsidRPr="0031173F">
        <w:rPr>
          <w:rFonts w:cs="Fanan" w:hint="cs"/>
          <w:sz w:val="28"/>
          <w:szCs w:val="28"/>
          <w:rtl/>
        </w:rPr>
        <w:t xml:space="preserve">تعالى: </w:t>
      </w:r>
      <w:r w:rsidRPr="0031173F">
        <w:rPr>
          <w:rFonts w:ascii="Arial" w:hAnsi="Arial" w:cs="Fanan"/>
          <w:sz w:val="28"/>
          <w:szCs w:val="28"/>
        </w:rPr>
        <w:sym w:font="AGA Arabesque" w:char="F05D"/>
      </w:r>
      <w:r w:rsidRPr="0031173F">
        <w:rPr>
          <w:rFonts w:cs="Fanan" w:hint="cs"/>
          <w:b/>
          <w:bCs/>
          <w:sz w:val="28"/>
          <w:szCs w:val="28"/>
          <w:rtl/>
        </w:rPr>
        <w:t>فَأَنَّى تُسْحَرُونَ</w:t>
      </w:r>
      <w:r w:rsidRPr="0031173F">
        <w:rPr>
          <w:rFonts w:ascii="Arial" w:hAnsi="Arial" w:cs="Fanan"/>
          <w:sz w:val="28"/>
          <w:szCs w:val="28"/>
        </w:rPr>
        <w:sym w:font="AGA Arabesque" w:char="F05B"/>
      </w:r>
      <w:r w:rsidRPr="0031173F">
        <w:rPr>
          <w:rFonts w:ascii="Arial" w:hAnsi="Arial" w:cs="Fanan" w:hint="cs"/>
          <w:sz w:val="28"/>
          <w:szCs w:val="28"/>
          <w:rtl/>
        </w:rPr>
        <w:t xml:space="preserve"> </w:t>
      </w:r>
      <w:r w:rsidRPr="0031173F">
        <w:rPr>
          <w:rFonts w:cs="Fanan" w:hint="cs"/>
          <w:sz w:val="28"/>
          <w:szCs w:val="28"/>
          <w:rtl/>
        </w:rPr>
        <w:t>[المؤمنون-89]</w:t>
      </w:r>
      <w:r w:rsidRPr="0031173F">
        <w:rPr>
          <w:rFonts w:cs="Fanan"/>
          <w:sz w:val="28"/>
          <w:szCs w:val="28"/>
          <w:rtl/>
        </w:rPr>
        <w:t xml:space="preserve"> أي تصرفون عن الحق</w:t>
      </w:r>
      <w:r w:rsidRPr="0031173F">
        <w:rPr>
          <w:rFonts w:cs="Fanan" w:hint="cs"/>
          <w:sz w:val="28"/>
          <w:szCs w:val="28"/>
          <w:rtl/>
        </w:rPr>
        <w:t xml:space="preserve"> 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22"/>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jc w:val="lowKashida"/>
        <w:rPr>
          <w:rFonts w:cs="Fanan"/>
          <w:b/>
          <w:bCs/>
          <w:sz w:val="28"/>
          <w:szCs w:val="28"/>
          <w:rtl/>
        </w:rPr>
      </w:pPr>
      <w:r w:rsidRPr="0031173F">
        <w:rPr>
          <w:rFonts w:ascii="Arial" w:hAnsi="Arial" w:cs="Fanan" w:hint="cs"/>
          <w:b/>
          <w:bCs/>
          <w:sz w:val="28"/>
          <w:szCs w:val="28"/>
          <w:rtl/>
        </w:rPr>
        <w:t>السادس:</w:t>
      </w:r>
      <w:r w:rsidRPr="0031173F">
        <w:rPr>
          <w:rFonts w:ascii="Arial" w:hAnsi="Arial" w:cs="Fanan" w:hint="cs"/>
          <w:sz w:val="28"/>
          <w:szCs w:val="28"/>
          <w:rtl/>
        </w:rPr>
        <w:t xml:space="preserve"> الكيد</w:t>
      </w:r>
      <w:r w:rsidRPr="0031173F">
        <w:rPr>
          <w:rFonts w:ascii="Arial" w:hAnsi="Arial" w:cs="Fanan" w:hint="cs"/>
          <w:sz w:val="28"/>
          <w:szCs w:val="28"/>
          <w:rtl/>
          <w:lang w:bidi="ar-EG"/>
        </w:rPr>
        <w:t>:</w:t>
      </w:r>
      <w:r w:rsidRPr="0031173F">
        <w:rPr>
          <w:rFonts w:ascii="Arial" w:hAnsi="Arial" w:cs="Fanan" w:hint="cs"/>
          <w:sz w:val="28"/>
          <w:szCs w:val="28"/>
          <w:rtl/>
        </w:rPr>
        <w:t xml:space="preserve"> ومنه قوله تعالى: </w:t>
      </w:r>
      <w:r w:rsidRPr="0031173F">
        <w:rPr>
          <w:rFonts w:ascii="Arial" w:hAnsi="Arial" w:cs="Fanan"/>
          <w:sz w:val="28"/>
          <w:szCs w:val="28"/>
        </w:rPr>
        <w:t xml:space="preserve"> </w:t>
      </w:r>
      <w:r w:rsidRPr="0031173F">
        <w:rPr>
          <w:rFonts w:ascii="Arial" w:hAnsi="Arial" w:cs="Fanan"/>
          <w:sz w:val="28"/>
          <w:szCs w:val="28"/>
        </w:rPr>
        <w:sym w:font="AGA Arabesque" w:char="F05D"/>
      </w:r>
      <w:r w:rsidRPr="0031173F">
        <w:rPr>
          <w:rFonts w:ascii="Arial" w:hAnsi="Arial" w:cs="Fanan"/>
          <w:b/>
          <w:bCs/>
          <w:sz w:val="28"/>
          <w:szCs w:val="28"/>
          <w:rtl/>
        </w:rPr>
        <w:t xml:space="preserve"> فَأَجْمِعُواْ كَيْدَكُمْ</w:t>
      </w:r>
      <w:r w:rsidRPr="0031173F">
        <w:rPr>
          <w:rFonts w:ascii="Arial" w:hAnsi="Arial" w:cs="Fanan"/>
          <w:sz w:val="28"/>
          <w:szCs w:val="28"/>
        </w:rPr>
        <w:t xml:space="preserve"> </w:t>
      </w:r>
      <w:r w:rsidRPr="0031173F">
        <w:rPr>
          <w:rFonts w:ascii="Arial" w:hAnsi="Arial" w:cs="Fanan"/>
          <w:sz w:val="28"/>
          <w:szCs w:val="28"/>
        </w:rPr>
        <w:sym w:font="AGA Arabesque" w:char="F05B"/>
      </w:r>
      <w:r w:rsidRPr="0031173F">
        <w:rPr>
          <w:rFonts w:ascii="Arial" w:hAnsi="Arial" w:cs="Fanan" w:hint="cs"/>
          <w:sz w:val="28"/>
          <w:szCs w:val="28"/>
          <w:rtl/>
        </w:rPr>
        <w:t xml:space="preserve"> </w:t>
      </w:r>
      <w:r w:rsidRPr="0031173F">
        <w:rPr>
          <w:rFonts w:cs="Fanan" w:hint="cs"/>
          <w:sz w:val="28"/>
          <w:szCs w:val="28"/>
          <w:rtl/>
        </w:rPr>
        <w:t>[طه ـ64]</w:t>
      </w:r>
    </w:p>
    <w:p w:rsidR="0031173F" w:rsidRPr="0031173F" w:rsidRDefault="0031173F" w:rsidP="0031173F">
      <w:pPr>
        <w:widowControl w:val="0"/>
        <w:ind w:firstLine="720"/>
        <w:jc w:val="lowKashida"/>
        <w:rPr>
          <w:rFonts w:ascii="Arial" w:hAnsi="Arial" w:cs="Fanan"/>
          <w:sz w:val="28"/>
          <w:szCs w:val="28"/>
          <w:rtl/>
        </w:rPr>
      </w:pPr>
      <w:r w:rsidRPr="0031173F">
        <w:rPr>
          <w:rFonts w:ascii="Arial" w:hAnsi="Arial" w:cs="Fanan" w:hint="cs"/>
          <w:sz w:val="28"/>
          <w:szCs w:val="28"/>
          <w:rtl/>
        </w:rPr>
        <w:t>كما أن الإمام الشنقيطي ـ رحمه الله ـ قال: (</w:t>
      </w:r>
      <w:r w:rsidRPr="0031173F">
        <w:rPr>
          <w:rFonts w:cs="Fanan"/>
          <w:sz w:val="28"/>
          <w:szCs w:val="28"/>
          <w:rtl/>
        </w:rPr>
        <w:t xml:space="preserve"> </w:t>
      </w:r>
      <w:r w:rsidRPr="0031173F">
        <w:rPr>
          <w:rFonts w:ascii="Arial" w:hAnsi="Arial" w:cs="Fanan"/>
          <w:sz w:val="28"/>
          <w:szCs w:val="28"/>
          <w:rtl/>
        </w:rPr>
        <w:t>أحدهما</w:t>
      </w:r>
      <w:r w:rsidRPr="0031173F">
        <w:rPr>
          <w:rFonts w:ascii="Arial" w:hAnsi="Arial" w:cs="Fanan" w:hint="cs"/>
          <w:sz w:val="28"/>
          <w:szCs w:val="28"/>
          <w:rtl/>
        </w:rPr>
        <w:t>:</w:t>
      </w:r>
      <w:r w:rsidRPr="0031173F">
        <w:rPr>
          <w:rFonts w:ascii="Arial" w:hAnsi="Arial" w:cs="Fanan"/>
          <w:sz w:val="28"/>
          <w:szCs w:val="28"/>
          <w:rtl/>
        </w:rPr>
        <w:t xml:space="preserve"> تسمية السحر في القرآن كيداً كقوله</w:t>
      </w:r>
      <w:r w:rsidRPr="0031173F">
        <w:rPr>
          <w:rFonts w:ascii="Arial" w:hAnsi="Arial" w:cs="Fanan" w:hint="cs"/>
          <w:sz w:val="28"/>
          <w:szCs w:val="28"/>
          <w:rtl/>
          <w:lang w:bidi="ar-EG"/>
        </w:rPr>
        <w:t>:</w:t>
      </w:r>
      <w:r w:rsidRPr="0031173F">
        <w:rPr>
          <w:rFonts w:ascii="Arial" w:hAnsi="Arial" w:cs="Fanan"/>
          <w:sz w:val="28"/>
          <w:szCs w:val="28"/>
          <w:rtl/>
        </w:rPr>
        <w:t xml:space="preserve"> </w:t>
      </w:r>
      <w:r w:rsidRPr="0031173F">
        <w:rPr>
          <w:rFonts w:ascii="Arial" w:hAnsi="Arial" w:cs="Fanan"/>
          <w:sz w:val="28"/>
          <w:szCs w:val="28"/>
        </w:rPr>
        <w:sym w:font="AGA Arabesque" w:char="F05D"/>
      </w:r>
      <w:r w:rsidRPr="0031173F">
        <w:rPr>
          <w:rFonts w:ascii="Arial" w:hAnsi="Arial" w:cs="Fanan"/>
          <w:b/>
          <w:bCs/>
          <w:sz w:val="28"/>
          <w:szCs w:val="28"/>
          <w:rtl/>
        </w:rPr>
        <w:t>إِنَّمَا صَنَعُواْ كَيْدُ سَاحِرٍ</w:t>
      </w:r>
      <w:r w:rsidRPr="0031173F">
        <w:rPr>
          <w:rFonts w:ascii="Arial" w:hAnsi="Arial" w:cs="Fanan"/>
          <w:sz w:val="28"/>
          <w:szCs w:val="28"/>
          <w:rtl/>
        </w:rPr>
        <w:t xml:space="preserve"> </w:t>
      </w:r>
      <w:r w:rsidRPr="0031173F">
        <w:rPr>
          <w:rFonts w:ascii="Arial" w:hAnsi="Arial" w:cs="Fanan"/>
          <w:sz w:val="28"/>
          <w:szCs w:val="28"/>
        </w:rPr>
        <w:sym w:font="AGA Arabesque" w:char="F05B"/>
      </w:r>
      <w:r w:rsidRPr="0031173F">
        <w:rPr>
          <w:rFonts w:ascii="Arial" w:hAnsi="Arial" w:cs="Fanan"/>
          <w:sz w:val="28"/>
          <w:szCs w:val="28"/>
          <w:rtl/>
        </w:rPr>
        <w:t xml:space="preserve">  وقوله تعالى عن السحرة</w:t>
      </w:r>
      <w:r w:rsidRPr="0031173F">
        <w:rPr>
          <w:rFonts w:ascii="Arial" w:hAnsi="Arial" w:cs="Fanan" w:hint="cs"/>
          <w:sz w:val="28"/>
          <w:szCs w:val="28"/>
          <w:rtl/>
          <w:lang w:bidi="ar-EG"/>
        </w:rPr>
        <w:t>:</w:t>
      </w:r>
      <w:r w:rsidRPr="0031173F">
        <w:rPr>
          <w:rFonts w:ascii="Arial" w:hAnsi="Arial" w:cs="Fanan"/>
          <w:sz w:val="28"/>
          <w:szCs w:val="28"/>
          <w:rtl/>
        </w:rPr>
        <w:t xml:space="preserve"> </w:t>
      </w:r>
      <w:r w:rsidRPr="0031173F">
        <w:rPr>
          <w:rFonts w:ascii="Arial" w:hAnsi="Arial" w:cs="Fanan"/>
          <w:sz w:val="28"/>
          <w:szCs w:val="28"/>
        </w:rPr>
        <w:sym w:font="AGA Arabesque" w:char="F05D"/>
      </w:r>
      <w:r w:rsidRPr="0031173F">
        <w:rPr>
          <w:rFonts w:ascii="Arial" w:hAnsi="Arial" w:cs="Fanan"/>
          <w:sz w:val="28"/>
          <w:szCs w:val="28"/>
          <w:rtl/>
        </w:rPr>
        <w:t xml:space="preserve"> </w:t>
      </w:r>
      <w:r w:rsidRPr="0031173F">
        <w:rPr>
          <w:rFonts w:ascii="Arial" w:hAnsi="Arial" w:cs="Fanan"/>
          <w:b/>
          <w:bCs/>
          <w:sz w:val="28"/>
          <w:szCs w:val="28"/>
          <w:rtl/>
        </w:rPr>
        <w:t>فَأَجْمِعُواْ كَيْدَكُمْ</w:t>
      </w:r>
      <w:r w:rsidRPr="0031173F">
        <w:rPr>
          <w:rFonts w:ascii="Arial" w:hAnsi="Arial" w:cs="Fanan"/>
          <w:sz w:val="28"/>
          <w:szCs w:val="28"/>
        </w:rPr>
        <w:sym w:font="AGA Arabesque" w:char="F05B"/>
      </w:r>
      <w:r w:rsidRPr="0031173F">
        <w:rPr>
          <w:rFonts w:ascii="Arial" w:hAnsi="Arial" w:cs="Fanan"/>
          <w:sz w:val="28"/>
          <w:szCs w:val="28"/>
          <w:rtl/>
        </w:rPr>
        <w:t xml:space="preserve">   وكيدهم سحرهم</w:t>
      </w:r>
      <w:r w:rsidRPr="0031173F">
        <w:rPr>
          <w:rFonts w:ascii="Arial" w:hAnsi="Arial" w:cs="Fanan" w:hint="cs"/>
          <w:sz w:val="28"/>
          <w:szCs w:val="28"/>
          <w:rtl/>
          <w:lang w:bidi="ar-EG"/>
        </w:rPr>
        <w:t xml:space="preserve"> </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23"/>
      </w:r>
      <w:r w:rsidRPr="0031173F">
        <w:rPr>
          <w:rFonts w:ascii="Arial" w:hAnsi="Arial" w:cs="Fanan" w:hint="cs"/>
          <w:sz w:val="28"/>
          <w:szCs w:val="28"/>
          <w:vertAlign w:val="superscript"/>
          <w:rtl/>
        </w:rPr>
        <w:t>)</w:t>
      </w:r>
      <w:r w:rsidRPr="0031173F">
        <w:rPr>
          <w:rFonts w:ascii="Arial" w:hAnsi="Arial" w:cs="Fanan" w:hint="cs"/>
          <w:sz w:val="28"/>
          <w:szCs w:val="28"/>
          <w:rtl/>
        </w:rPr>
        <w:t>.</w:t>
      </w:r>
    </w:p>
    <w:p w:rsidR="00192EEB" w:rsidRDefault="00192EEB">
      <w:pPr>
        <w:bidi w:val="0"/>
        <w:rPr>
          <w:rFonts w:ascii="Arial" w:hAnsi="Arial" w:cs="Fanan"/>
          <w:sz w:val="28"/>
          <w:szCs w:val="28"/>
          <w:rtl/>
        </w:rPr>
      </w:pPr>
      <w:r>
        <w:rPr>
          <w:rFonts w:ascii="Arial" w:hAnsi="Arial" w:cs="Fanan"/>
          <w:sz w:val="28"/>
          <w:szCs w:val="28"/>
          <w:rtl/>
        </w:rPr>
        <w:br w:type="page"/>
      </w:r>
    </w:p>
    <w:p w:rsidR="0031173F" w:rsidRPr="00192EEB" w:rsidRDefault="0031173F" w:rsidP="00192EEB">
      <w:pPr>
        <w:jc w:val="lowKashida"/>
        <w:rPr>
          <w:rFonts w:cs="Fanan"/>
          <w:b/>
          <w:bCs/>
          <w:sz w:val="32"/>
          <w:szCs w:val="32"/>
          <w:rtl/>
        </w:rPr>
      </w:pPr>
      <w:r w:rsidRPr="00192EEB">
        <w:rPr>
          <w:rFonts w:cs="Fanan" w:hint="cs"/>
          <w:b/>
          <w:bCs/>
          <w:sz w:val="32"/>
          <w:szCs w:val="32"/>
          <w:rtl/>
        </w:rPr>
        <w:lastRenderedPageBreak/>
        <w:t>المطلب الثالث:</w:t>
      </w:r>
      <w:r w:rsidRPr="00192EEB">
        <w:rPr>
          <w:rFonts w:cs="Fanan" w:hint="cs"/>
          <w:b/>
          <w:bCs/>
          <w:sz w:val="32"/>
          <w:szCs w:val="32"/>
          <w:rtl/>
          <w:lang w:bidi="ar-EG"/>
        </w:rPr>
        <w:t xml:space="preserve"> </w:t>
      </w:r>
      <w:r w:rsidRPr="00192EEB">
        <w:rPr>
          <w:rFonts w:cs="Fanan" w:hint="cs"/>
          <w:b/>
          <w:bCs/>
          <w:sz w:val="32"/>
          <w:szCs w:val="32"/>
          <w:rtl/>
        </w:rPr>
        <w:t>الأدلة من السنة المطهرة.</w:t>
      </w:r>
    </w:p>
    <w:p w:rsidR="0031173F" w:rsidRPr="0031173F" w:rsidRDefault="0031173F" w:rsidP="0031173F">
      <w:pPr>
        <w:ind w:firstLine="720"/>
        <w:rPr>
          <w:rFonts w:ascii="Arial" w:hAnsi="Arial" w:cs="Fanan"/>
          <w:sz w:val="28"/>
          <w:szCs w:val="28"/>
          <w:rtl/>
        </w:rPr>
      </w:pPr>
      <w:r w:rsidRPr="0031173F">
        <w:rPr>
          <w:rFonts w:ascii="Arial" w:hAnsi="Arial" w:cs="Fanan" w:hint="cs"/>
          <w:sz w:val="28"/>
          <w:szCs w:val="28"/>
          <w:rtl/>
        </w:rPr>
        <w:t>سبق وبينا أن القرآن الكريم يحوي</w:t>
      </w:r>
      <w:r w:rsidRPr="0031173F">
        <w:rPr>
          <w:rFonts w:ascii="Arial" w:hAnsi="Arial" w:cs="Fanan" w:hint="cs"/>
          <w:sz w:val="28"/>
          <w:szCs w:val="28"/>
          <w:rtl/>
          <w:lang w:bidi="ar-EG"/>
        </w:rPr>
        <w:t xml:space="preserve"> الكثير</w:t>
      </w:r>
      <w:r w:rsidRPr="0031173F">
        <w:rPr>
          <w:rFonts w:ascii="Arial" w:hAnsi="Arial" w:cs="Fanan" w:hint="cs"/>
          <w:sz w:val="28"/>
          <w:szCs w:val="28"/>
          <w:rtl/>
        </w:rPr>
        <w:t xml:space="preserve"> من الآيات</w:t>
      </w:r>
      <w:r w:rsidRPr="0031173F">
        <w:rPr>
          <w:rFonts w:ascii="Arial" w:hAnsi="Arial" w:cs="Fanan" w:hint="cs"/>
          <w:sz w:val="28"/>
          <w:szCs w:val="28"/>
          <w:rtl/>
          <w:lang w:bidi="ar-EG"/>
        </w:rPr>
        <w:t xml:space="preserve"> التي</w:t>
      </w:r>
      <w:r w:rsidRPr="0031173F">
        <w:rPr>
          <w:rFonts w:ascii="Arial" w:hAnsi="Arial" w:cs="Fanan" w:hint="cs"/>
          <w:sz w:val="28"/>
          <w:szCs w:val="28"/>
          <w:rtl/>
        </w:rPr>
        <w:t xml:space="preserve"> تشير إلى وجود السحر وتأثيره</w:t>
      </w:r>
      <w:r w:rsidRPr="0031173F">
        <w:rPr>
          <w:rFonts w:ascii="Arial" w:hAnsi="Arial" w:cs="Fanan" w:hint="cs"/>
          <w:sz w:val="28"/>
          <w:szCs w:val="28"/>
          <w:rtl/>
          <w:lang w:bidi="ar-EG"/>
        </w:rPr>
        <w:t>،</w:t>
      </w:r>
      <w:r w:rsidRPr="0031173F">
        <w:rPr>
          <w:rFonts w:ascii="Arial" w:hAnsi="Arial" w:cs="Fanan" w:hint="cs"/>
          <w:sz w:val="28"/>
          <w:szCs w:val="28"/>
          <w:rtl/>
        </w:rPr>
        <w:t xml:space="preserve"> فكذلك السنة النبوية تحوي كثيرا</w:t>
      </w:r>
      <w:r w:rsidRPr="0031173F">
        <w:rPr>
          <w:rFonts w:ascii="Arial" w:hAnsi="Arial" w:cs="Fanan" w:hint="cs"/>
          <w:sz w:val="28"/>
          <w:szCs w:val="28"/>
          <w:rtl/>
          <w:lang w:bidi="ar-EG"/>
        </w:rPr>
        <w:t>ً</w:t>
      </w:r>
      <w:r w:rsidRPr="0031173F">
        <w:rPr>
          <w:rFonts w:ascii="Arial" w:hAnsi="Arial" w:cs="Fanan" w:hint="cs"/>
          <w:sz w:val="28"/>
          <w:szCs w:val="28"/>
          <w:rtl/>
        </w:rPr>
        <w:t xml:space="preserve"> من الأدلة</w:t>
      </w:r>
      <w:r w:rsidRPr="0031173F">
        <w:rPr>
          <w:rFonts w:ascii="Arial" w:hAnsi="Arial" w:cs="Fanan" w:hint="cs"/>
          <w:sz w:val="28"/>
          <w:szCs w:val="28"/>
          <w:rtl/>
          <w:lang w:bidi="ar-EG"/>
        </w:rPr>
        <w:t>،</w:t>
      </w:r>
      <w:r w:rsidRPr="0031173F">
        <w:rPr>
          <w:rFonts w:ascii="Arial" w:hAnsi="Arial" w:cs="Fanan" w:hint="cs"/>
          <w:sz w:val="28"/>
          <w:szCs w:val="28"/>
          <w:rtl/>
        </w:rPr>
        <w:t xml:space="preserve"> </w:t>
      </w:r>
      <w:r w:rsidRPr="0031173F">
        <w:rPr>
          <w:rFonts w:ascii="Arial" w:hAnsi="Arial" w:cs="Fanan" w:hint="cs"/>
          <w:sz w:val="28"/>
          <w:szCs w:val="28"/>
          <w:rtl/>
          <w:lang w:bidi="ar-EG"/>
        </w:rPr>
        <w:t xml:space="preserve">وهذه </w:t>
      </w:r>
      <w:r w:rsidRPr="0031173F">
        <w:rPr>
          <w:rFonts w:ascii="Arial" w:hAnsi="Arial" w:cs="Fanan" w:hint="cs"/>
          <w:sz w:val="28"/>
          <w:szCs w:val="28"/>
          <w:rtl/>
        </w:rPr>
        <w:t>بعض</w:t>
      </w:r>
      <w:r w:rsidRPr="0031173F">
        <w:rPr>
          <w:rFonts w:ascii="Arial" w:hAnsi="Arial" w:cs="Fanan" w:hint="cs"/>
          <w:sz w:val="28"/>
          <w:szCs w:val="28"/>
          <w:rtl/>
          <w:lang w:bidi="ar-EG"/>
        </w:rPr>
        <w:t>ها</w:t>
      </w:r>
      <w:r w:rsidRPr="0031173F">
        <w:rPr>
          <w:rFonts w:ascii="Arial" w:hAnsi="Arial" w:cs="Fanan" w:hint="cs"/>
          <w:sz w:val="28"/>
          <w:szCs w:val="28"/>
          <w:rtl/>
        </w:rPr>
        <w:t>:</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t xml:space="preserve">أولاً: أحاديث تبين تعرض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hint="cs"/>
          <w:b/>
          <w:bCs/>
          <w:sz w:val="28"/>
          <w:szCs w:val="28"/>
          <w:rtl/>
        </w:rPr>
        <w:t>للسحر من قبل لبيد بن الأعصم.</w:t>
      </w:r>
    </w:p>
    <w:p w:rsidR="0031173F" w:rsidRPr="0031173F" w:rsidRDefault="0031173F" w:rsidP="0031173F">
      <w:pPr>
        <w:widowControl w:val="0"/>
        <w:ind w:firstLine="680"/>
        <w:jc w:val="lowKashida"/>
        <w:rPr>
          <w:rFonts w:cs="Fanan"/>
          <w:sz w:val="28"/>
          <w:szCs w:val="28"/>
          <w:rtl/>
        </w:rPr>
      </w:pPr>
      <w:r w:rsidRPr="0031173F">
        <w:rPr>
          <w:rFonts w:ascii="Arial" w:hAnsi="Arial" w:cs="Fanan" w:hint="cs"/>
          <w:sz w:val="28"/>
          <w:szCs w:val="28"/>
          <w:rtl/>
        </w:rPr>
        <w:t>1-</w:t>
      </w:r>
      <w:r w:rsidRPr="0031173F">
        <w:rPr>
          <w:rFonts w:cs="Fanan" w:hint="cs"/>
          <w:sz w:val="28"/>
          <w:szCs w:val="28"/>
          <w:rtl/>
        </w:rPr>
        <w:t>عن عائشة  ـ رضي الله عنها</w:t>
      </w:r>
      <w:r w:rsidRPr="0031173F">
        <w:rPr>
          <w:rFonts w:cs="Fanan" w:hint="cs"/>
          <w:sz w:val="28"/>
          <w:szCs w:val="28"/>
        </w:rPr>
        <w:t xml:space="preserve"> </w:t>
      </w:r>
      <w:r w:rsidRPr="0031173F">
        <w:rPr>
          <w:rFonts w:cs="Fanan"/>
          <w:sz w:val="28"/>
          <w:szCs w:val="28"/>
        </w:rPr>
        <w:t>–</w:t>
      </w:r>
      <w:r w:rsidRPr="0031173F">
        <w:rPr>
          <w:rFonts w:cs="Fanan" w:hint="cs"/>
          <w:sz w:val="28"/>
          <w:szCs w:val="28"/>
        </w:rPr>
        <w:t xml:space="preserve"> </w:t>
      </w:r>
      <w:r w:rsidRPr="0031173F">
        <w:rPr>
          <w:rFonts w:cs="Fanan" w:hint="cs"/>
          <w:sz w:val="28"/>
          <w:szCs w:val="28"/>
          <w:rtl/>
        </w:rPr>
        <w:t xml:space="preserve">قالت: سحر رسول الله </w:t>
      </w:r>
      <w:r w:rsidRPr="0031173F">
        <w:rPr>
          <w:rFonts w:cs="Fanan" w:hint="cs"/>
          <w:sz w:val="28"/>
          <w:szCs w:val="28"/>
          <w:rtl/>
        </w:rPr>
        <w:sym w:font="AGA Arabesque" w:char="F072"/>
      </w:r>
      <w:r w:rsidRPr="0031173F">
        <w:rPr>
          <w:rFonts w:cs="Fanan" w:hint="cs"/>
          <w:sz w:val="28"/>
          <w:szCs w:val="28"/>
          <w:rtl/>
        </w:rPr>
        <w:t xml:space="preserve">  رجل من بني زريقٍ</w:t>
      </w:r>
      <w:r w:rsidRPr="0031173F">
        <w:rPr>
          <w:rFonts w:cs="Fanan" w:hint="cs"/>
          <w:sz w:val="28"/>
          <w:szCs w:val="28"/>
        </w:rPr>
        <w:t xml:space="preserve"> </w:t>
      </w:r>
      <w:r w:rsidRPr="0031173F">
        <w:rPr>
          <w:rFonts w:cs="Fanan" w:hint="cs"/>
          <w:sz w:val="28"/>
          <w:szCs w:val="28"/>
          <w:rtl/>
        </w:rPr>
        <w:t xml:space="preserve">يقال لـه لبيد بن الأعصم، حتى كان رسول الله </w:t>
      </w:r>
      <w:r w:rsidRPr="0031173F">
        <w:rPr>
          <w:rFonts w:cs="Fanan" w:hint="cs"/>
          <w:sz w:val="28"/>
          <w:szCs w:val="28"/>
          <w:rtl/>
        </w:rPr>
        <w:sym w:font="AGA Arabesque" w:char="F072"/>
      </w:r>
      <w:r w:rsidRPr="0031173F">
        <w:rPr>
          <w:rFonts w:cs="Fanan" w:hint="cs"/>
          <w:sz w:val="28"/>
          <w:szCs w:val="28"/>
          <w:rtl/>
        </w:rPr>
        <w:t xml:space="preserve">   يخيل إليه أنه يفعل الشيء وما فعله، حتى إذا كان ذات يومٍ أو ذات ليلةٍ وهو عندي، لكنه دعا ودعا ثم قال:  « يا عائشة، أشعرت أن الله أفتاني فيمااستفتيته فيه؟</w:t>
      </w:r>
      <w:r w:rsidRPr="0031173F">
        <w:rPr>
          <w:rFonts w:cs="Fanan" w:hint="cs"/>
          <w:sz w:val="28"/>
          <w:szCs w:val="28"/>
          <w:rtl/>
          <w:lang w:bidi="ar-EG"/>
        </w:rPr>
        <w:t xml:space="preserve"> </w:t>
      </w:r>
      <w:r w:rsidRPr="0031173F">
        <w:rPr>
          <w:rFonts w:cs="Fanan" w:hint="cs"/>
          <w:sz w:val="28"/>
          <w:szCs w:val="28"/>
          <w:rtl/>
        </w:rPr>
        <w:t xml:space="preserve">أتاني رجلان فقعد أحدهما عند رأسي والآخر عند رجلي، فقال أحدهما لصاحبه: ما وجع الرجل؟ فقال:مطبوب، قال: من طبه؟ قال لبيد بن الأعصم، قال: في أي شيء؟ قال:في مشطٍ ومشاطةٍ وجف طلع نخلةٍ ذكر، قال: وأين هو؟ قال: فى بئر ذروان، فأتاها رسول الله </w:t>
      </w:r>
      <w:r w:rsidRPr="0031173F">
        <w:rPr>
          <w:rFonts w:cs="Fanan" w:hint="cs"/>
          <w:sz w:val="28"/>
          <w:szCs w:val="28"/>
          <w:rtl/>
        </w:rPr>
        <w:sym w:font="AGA Arabesque" w:char="F072"/>
      </w:r>
      <w:r w:rsidRPr="0031173F">
        <w:rPr>
          <w:rFonts w:cs="Fanan" w:hint="cs"/>
          <w:sz w:val="28"/>
          <w:szCs w:val="28"/>
          <w:rtl/>
        </w:rPr>
        <w:t xml:space="preserve">  في ناسٍ من أصحابه فجاء فقال:« يا عائشة،كأن</w:t>
      </w:r>
      <w:r w:rsidRPr="0031173F">
        <w:rPr>
          <w:rFonts w:cs="Fanan" w:hint="cs"/>
          <w:sz w:val="28"/>
          <w:szCs w:val="28"/>
        </w:rPr>
        <w:t xml:space="preserve"> </w:t>
      </w:r>
      <w:r w:rsidRPr="0031173F">
        <w:rPr>
          <w:rFonts w:cs="Fanan" w:hint="cs"/>
          <w:sz w:val="28"/>
          <w:szCs w:val="28"/>
          <w:rtl/>
        </w:rPr>
        <w:t>ماءها نقاعة الحناء أو كأن رؤوس نخلها رؤوس</w:t>
      </w:r>
      <w:r w:rsidRPr="0031173F">
        <w:rPr>
          <w:rFonts w:cs="Fanan" w:hint="cs"/>
          <w:sz w:val="28"/>
          <w:szCs w:val="28"/>
        </w:rPr>
        <w:t xml:space="preserve"> </w:t>
      </w:r>
      <w:r w:rsidRPr="0031173F">
        <w:rPr>
          <w:rFonts w:cs="Fanan" w:hint="cs"/>
          <w:sz w:val="28"/>
          <w:szCs w:val="28"/>
          <w:rtl/>
        </w:rPr>
        <w:t>الشياطين »، قلت: يا رسول الله، أفلا أستخرجه؟ قال:</w:t>
      </w:r>
      <w:r w:rsidRPr="0031173F">
        <w:rPr>
          <w:rFonts w:cs="Fanan" w:hint="cs"/>
          <w:sz w:val="28"/>
          <w:szCs w:val="28"/>
          <w:rtl/>
          <w:lang w:bidi="ar-EG"/>
        </w:rPr>
        <w:t xml:space="preserve"> </w:t>
      </w:r>
      <w:r w:rsidRPr="0031173F">
        <w:rPr>
          <w:rFonts w:cs="Fanan" w:hint="cs"/>
          <w:sz w:val="28"/>
          <w:szCs w:val="28"/>
          <w:rtl/>
        </w:rPr>
        <w:t xml:space="preserve"> « قد</w:t>
      </w:r>
      <w:r w:rsidRPr="0031173F">
        <w:rPr>
          <w:rFonts w:cs="Fanan" w:hint="cs"/>
          <w:sz w:val="28"/>
          <w:szCs w:val="28"/>
          <w:rtl/>
          <w:lang w:bidi="ar-EG"/>
        </w:rPr>
        <w:t xml:space="preserve"> </w:t>
      </w:r>
      <w:r w:rsidRPr="0031173F">
        <w:rPr>
          <w:rFonts w:cs="Fanan" w:hint="cs"/>
          <w:sz w:val="28"/>
          <w:szCs w:val="28"/>
          <w:rtl/>
        </w:rPr>
        <w:t>عافاني الله</w:t>
      </w:r>
      <w:r w:rsidRPr="0031173F">
        <w:rPr>
          <w:rFonts w:cs="Fanan" w:hint="cs"/>
          <w:sz w:val="28"/>
          <w:szCs w:val="28"/>
          <w:rtl/>
          <w:lang w:bidi="ar-EG"/>
        </w:rPr>
        <w:t>،</w:t>
      </w:r>
      <w:r w:rsidRPr="0031173F">
        <w:rPr>
          <w:rFonts w:cs="Fanan" w:hint="cs"/>
          <w:sz w:val="28"/>
          <w:szCs w:val="28"/>
          <w:rtl/>
        </w:rPr>
        <w:t xml:space="preserve"> فكرهت أن أثور على الناس فيه شراً </w:t>
      </w:r>
      <w:r w:rsidRPr="0031173F">
        <w:rPr>
          <w:rFonts w:cs="Fanan" w:hint="cs"/>
          <w:sz w:val="28"/>
          <w:szCs w:val="28"/>
          <w:rtl/>
          <w:lang w:bidi="ar-EG"/>
        </w:rPr>
        <w:t>،</w:t>
      </w:r>
      <w:r w:rsidRPr="0031173F">
        <w:rPr>
          <w:rFonts w:cs="Fanan" w:hint="cs"/>
          <w:sz w:val="28"/>
          <w:szCs w:val="28"/>
          <w:rtl/>
        </w:rPr>
        <w:t>فأمر بها فدفنت» تابعه أبو أسامة وأبو ضمرة وابن</w:t>
      </w:r>
      <w:r w:rsidRPr="0031173F">
        <w:rPr>
          <w:rFonts w:cs="Fanan" w:hint="cs"/>
          <w:sz w:val="28"/>
          <w:szCs w:val="28"/>
        </w:rPr>
        <w:t xml:space="preserve"> </w:t>
      </w:r>
      <w:r w:rsidRPr="0031173F">
        <w:rPr>
          <w:rFonts w:cs="Fanan" w:hint="cs"/>
          <w:sz w:val="28"/>
          <w:szCs w:val="28"/>
          <w:rtl/>
        </w:rPr>
        <w:t>أبي الزناد عن هشامٍ. وقال الليث وابن عيينة عن هشامٍ في مشطٍ ومشاقةٍ. يقال</w:t>
      </w:r>
      <w:r w:rsidRPr="0031173F">
        <w:rPr>
          <w:rFonts w:cs="Fanan" w:hint="cs"/>
          <w:sz w:val="28"/>
          <w:szCs w:val="28"/>
          <w:rtl/>
          <w:lang w:bidi="ar-EG"/>
        </w:rPr>
        <w:t>:</w:t>
      </w:r>
      <w:r w:rsidRPr="0031173F">
        <w:rPr>
          <w:rFonts w:cs="Fanan" w:hint="cs"/>
          <w:sz w:val="28"/>
          <w:szCs w:val="28"/>
          <w:rtl/>
        </w:rPr>
        <w:t xml:space="preserve"> المشاطة ما يخرج من الشعر إذا مشط</w:t>
      </w:r>
      <w:r w:rsidRPr="0031173F">
        <w:rPr>
          <w:rFonts w:cs="Fanan" w:hint="cs"/>
          <w:sz w:val="28"/>
          <w:szCs w:val="28"/>
          <w:rtl/>
          <w:lang w:bidi="ar-EG"/>
        </w:rPr>
        <w:t>،</w:t>
      </w:r>
      <w:r w:rsidRPr="0031173F">
        <w:rPr>
          <w:rFonts w:cs="Fanan" w:hint="cs"/>
          <w:sz w:val="28"/>
          <w:szCs w:val="28"/>
          <w:rtl/>
        </w:rPr>
        <w:t xml:space="preserve"> والمشاقة من مشاقة الكتان.ا.هـ)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24"/>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192EEB">
      <w:pPr>
        <w:jc w:val="lowKashida"/>
        <w:rPr>
          <w:rFonts w:ascii="Arial" w:hAnsi="Arial" w:cs="Fanan"/>
          <w:sz w:val="28"/>
          <w:szCs w:val="28"/>
          <w:rtl/>
        </w:rPr>
      </w:pPr>
      <w:r w:rsidRPr="0031173F">
        <w:rPr>
          <w:rFonts w:ascii="Arial" w:hAnsi="Arial" w:cs="Fanan" w:hint="cs"/>
          <w:sz w:val="28"/>
          <w:szCs w:val="28"/>
          <w:rtl/>
        </w:rPr>
        <w:t>2-</w:t>
      </w:r>
      <w:r w:rsidRPr="0031173F">
        <w:rPr>
          <w:rFonts w:ascii="Arial" w:hAnsi="Arial" w:cs="Fanan"/>
          <w:sz w:val="28"/>
          <w:szCs w:val="28"/>
          <w:rtl/>
        </w:rPr>
        <w:t xml:space="preserve"> عن زيد بن أرقم</w:t>
      </w:r>
      <w:r w:rsidRPr="0031173F">
        <w:rPr>
          <w:rFonts w:cs="Fanan" w:hint="cs"/>
          <w:sz w:val="28"/>
          <w:szCs w:val="28"/>
        </w:rPr>
        <w:sym w:font="AGA Arabesque" w:char="F074"/>
      </w:r>
      <w:r w:rsidRPr="0031173F">
        <w:rPr>
          <w:rFonts w:cs="Fanan"/>
          <w:sz w:val="28"/>
          <w:szCs w:val="28"/>
        </w:rPr>
        <w:t xml:space="preserve"> </w:t>
      </w:r>
      <w:r w:rsidRPr="0031173F">
        <w:rPr>
          <w:rFonts w:ascii="Arial" w:hAnsi="Arial" w:cs="Fanan"/>
          <w:sz w:val="28"/>
          <w:szCs w:val="28"/>
          <w:rtl/>
        </w:rPr>
        <w:t xml:space="preserve"> قال</w:t>
      </w:r>
      <w:r w:rsidRPr="0031173F">
        <w:rPr>
          <w:rFonts w:ascii="Arial" w:hAnsi="Arial" w:cs="Fanan" w:hint="cs"/>
          <w:sz w:val="28"/>
          <w:szCs w:val="28"/>
          <w:rtl/>
        </w:rPr>
        <w:t>:</w:t>
      </w:r>
      <w:r w:rsidRPr="0031173F">
        <w:rPr>
          <w:rFonts w:ascii="Arial" w:hAnsi="Arial" w:cs="Fanan"/>
          <w:sz w:val="28"/>
          <w:szCs w:val="28"/>
          <w:rtl/>
        </w:rPr>
        <w:t xml:space="preserve"> سحر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رجل من اليهود</w:t>
      </w:r>
      <w:r w:rsidRPr="0031173F">
        <w:rPr>
          <w:rFonts w:ascii="Arial" w:hAnsi="Arial" w:cs="Fanan" w:hint="cs"/>
          <w:sz w:val="28"/>
          <w:szCs w:val="28"/>
          <w:rtl/>
        </w:rPr>
        <w:t>،</w:t>
      </w:r>
      <w:r w:rsidRPr="0031173F">
        <w:rPr>
          <w:rFonts w:ascii="Arial" w:hAnsi="Arial" w:cs="Fanan"/>
          <w:sz w:val="28"/>
          <w:szCs w:val="28"/>
          <w:rtl/>
        </w:rPr>
        <w:t xml:space="preserve"> فاشتكى لذلك أياما</w:t>
      </w:r>
      <w:r w:rsidRPr="0031173F">
        <w:rPr>
          <w:rFonts w:ascii="Arial" w:hAnsi="Arial" w:cs="Fanan" w:hint="cs"/>
          <w:sz w:val="28"/>
          <w:szCs w:val="28"/>
          <w:rtl/>
        </w:rPr>
        <w:t xml:space="preserve">ً، </w:t>
      </w:r>
      <w:r w:rsidRPr="0031173F">
        <w:rPr>
          <w:rFonts w:ascii="Arial" w:hAnsi="Arial" w:cs="Fanan"/>
          <w:sz w:val="28"/>
          <w:szCs w:val="28"/>
          <w:rtl/>
        </w:rPr>
        <w:t xml:space="preserve">فأتاه جبريل </w:t>
      </w:r>
      <w:r w:rsidRPr="0031173F">
        <w:rPr>
          <w:rFonts w:cs="Fanan" w:hint="cs"/>
          <w:sz w:val="28"/>
          <w:szCs w:val="28"/>
        </w:rPr>
        <w:sym w:font="AGA Arabesque" w:char="F075"/>
      </w:r>
      <w:r w:rsidRPr="0031173F">
        <w:rPr>
          <w:rFonts w:cs="Fanan" w:hint="cs"/>
          <w:sz w:val="28"/>
          <w:szCs w:val="28"/>
          <w:rtl/>
        </w:rPr>
        <w:t xml:space="preserve"> </w:t>
      </w:r>
      <w:r w:rsidRPr="0031173F">
        <w:rPr>
          <w:rFonts w:ascii="Arial" w:hAnsi="Arial" w:cs="Fanan"/>
          <w:sz w:val="28"/>
          <w:szCs w:val="28"/>
          <w:rtl/>
        </w:rPr>
        <w:t>فقال</w:t>
      </w:r>
      <w:r w:rsidRPr="0031173F">
        <w:rPr>
          <w:rFonts w:ascii="Arial" w:hAnsi="Arial" w:cs="Fanan" w:hint="cs"/>
          <w:sz w:val="28"/>
          <w:szCs w:val="28"/>
          <w:rtl/>
        </w:rPr>
        <w:t>:</w:t>
      </w:r>
      <w:r w:rsidRPr="0031173F">
        <w:rPr>
          <w:rFonts w:ascii="Arial" w:hAnsi="Arial" w:cs="Fanan"/>
          <w:sz w:val="28"/>
          <w:szCs w:val="28"/>
          <w:rtl/>
        </w:rPr>
        <w:t xml:space="preserve"> إن رجلا</w:t>
      </w:r>
      <w:r w:rsidRPr="0031173F">
        <w:rPr>
          <w:rFonts w:ascii="Arial" w:hAnsi="Arial" w:cs="Fanan" w:hint="cs"/>
          <w:sz w:val="28"/>
          <w:szCs w:val="28"/>
          <w:rtl/>
        </w:rPr>
        <w:t>ً</w:t>
      </w:r>
      <w:r w:rsidRPr="0031173F">
        <w:rPr>
          <w:rFonts w:ascii="Arial" w:hAnsi="Arial" w:cs="Fanan"/>
          <w:sz w:val="28"/>
          <w:szCs w:val="28"/>
          <w:rtl/>
        </w:rPr>
        <w:t xml:space="preserve"> من اليهود سحرك</w:t>
      </w:r>
      <w:r w:rsidRPr="0031173F">
        <w:rPr>
          <w:rFonts w:ascii="Arial" w:hAnsi="Arial" w:cs="Fanan" w:hint="cs"/>
          <w:sz w:val="28"/>
          <w:szCs w:val="28"/>
          <w:rtl/>
        </w:rPr>
        <w:t>،</w:t>
      </w:r>
      <w:r w:rsidRPr="0031173F">
        <w:rPr>
          <w:rFonts w:ascii="Arial" w:hAnsi="Arial" w:cs="Fanan"/>
          <w:sz w:val="28"/>
          <w:szCs w:val="28"/>
          <w:rtl/>
        </w:rPr>
        <w:t xml:space="preserve"> عقد لك عقدا</w:t>
      </w:r>
      <w:r w:rsidRPr="0031173F">
        <w:rPr>
          <w:rFonts w:ascii="Arial" w:hAnsi="Arial" w:cs="Fanan" w:hint="cs"/>
          <w:sz w:val="28"/>
          <w:szCs w:val="28"/>
          <w:rtl/>
        </w:rPr>
        <w:t>ً</w:t>
      </w:r>
      <w:r w:rsidRPr="0031173F">
        <w:rPr>
          <w:rFonts w:ascii="Arial" w:hAnsi="Arial" w:cs="Fanan"/>
          <w:sz w:val="28"/>
          <w:szCs w:val="28"/>
          <w:rtl/>
        </w:rPr>
        <w:t xml:space="preserve"> في بئر كذا وكذا</w:t>
      </w:r>
      <w:r w:rsidRPr="0031173F">
        <w:rPr>
          <w:rFonts w:ascii="Arial" w:hAnsi="Arial" w:cs="Fanan" w:hint="cs"/>
          <w:sz w:val="28"/>
          <w:szCs w:val="28"/>
          <w:rtl/>
        </w:rPr>
        <w:t xml:space="preserve">، </w:t>
      </w:r>
      <w:r w:rsidRPr="0031173F">
        <w:rPr>
          <w:rFonts w:ascii="Arial" w:hAnsi="Arial" w:cs="Fanan"/>
          <w:sz w:val="28"/>
          <w:szCs w:val="28"/>
          <w:rtl/>
        </w:rPr>
        <w:t xml:space="preserve">فأرسل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فاستخرجوها</w:t>
      </w:r>
      <w:r w:rsidRPr="0031173F">
        <w:rPr>
          <w:rFonts w:ascii="Arial" w:hAnsi="Arial" w:cs="Fanan" w:hint="cs"/>
          <w:sz w:val="28"/>
          <w:szCs w:val="28"/>
          <w:rtl/>
        </w:rPr>
        <w:t>،</w:t>
      </w:r>
      <w:r w:rsidRPr="0031173F">
        <w:rPr>
          <w:rFonts w:ascii="Arial" w:hAnsi="Arial" w:cs="Fanan"/>
          <w:sz w:val="28"/>
          <w:szCs w:val="28"/>
          <w:rtl/>
        </w:rPr>
        <w:t xml:space="preserve"> فجيء بها</w:t>
      </w:r>
      <w:r w:rsidRPr="0031173F">
        <w:rPr>
          <w:rFonts w:ascii="Arial" w:hAnsi="Arial" w:cs="Fanan" w:hint="cs"/>
          <w:sz w:val="28"/>
          <w:szCs w:val="28"/>
          <w:rtl/>
        </w:rPr>
        <w:t>،</w:t>
      </w:r>
      <w:r w:rsidRPr="0031173F">
        <w:rPr>
          <w:rFonts w:ascii="Arial" w:hAnsi="Arial" w:cs="Fanan"/>
          <w:sz w:val="28"/>
          <w:szCs w:val="28"/>
          <w:rtl/>
        </w:rPr>
        <w:t xml:space="preserve"> فقام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كأنما نشط من عقال</w:t>
      </w:r>
      <w:r w:rsidRPr="0031173F">
        <w:rPr>
          <w:rFonts w:ascii="Arial" w:hAnsi="Arial" w:cs="Fanan" w:hint="cs"/>
          <w:sz w:val="28"/>
          <w:szCs w:val="28"/>
          <w:rtl/>
        </w:rPr>
        <w:t xml:space="preserve">، </w:t>
      </w:r>
      <w:r w:rsidRPr="0031173F">
        <w:rPr>
          <w:rFonts w:ascii="Arial" w:hAnsi="Arial" w:cs="Fanan"/>
          <w:sz w:val="28"/>
          <w:szCs w:val="28"/>
          <w:rtl/>
        </w:rPr>
        <w:t xml:space="preserve"> فما ذكر ذلك لذلك اليهودي</w:t>
      </w:r>
      <w:r w:rsidRPr="0031173F">
        <w:rPr>
          <w:rFonts w:ascii="Arial" w:hAnsi="Arial" w:cs="Fanan" w:hint="cs"/>
          <w:sz w:val="28"/>
          <w:szCs w:val="28"/>
          <w:rtl/>
        </w:rPr>
        <w:t>،</w:t>
      </w:r>
      <w:r w:rsidRPr="0031173F">
        <w:rPr>
          <w:rFonts w:ascii="Arial" w:hAnsi="Arial" w:cs="Fanan"/>
          <w:sz w:val="28"/>
          <w:szCs w:val="28"/>
          <w:rtl/>
        </w:rPr>
        <w:t xml:space="preserve"> ولا رآه في وجهه قط</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5"/>
      </w:r>
      <w:r w:rsidRPr="0031173F">
        <w:rPr>
          <w:rFonts w:ascii="Arial" w:hAnsi="Arial" w:cs="Fanan" w:hint="cs"/>
          <w:sz w:val="28"/>
          <w:szCs w:val="28"/>
          <w:vertAlign w:val="superscript"/>
          <w:rtl/>
        </w:rPr>
        <w:t>)</w:t>
      </w:r>
      <w:r w:rsidRPr="0031173F">
        <w:rPr>
          <w:rFonts w:ascii="Arial" w:hAnsi="Arial" w:cs="Fanan" w:hint="cs"/>
          <w:sz w:val="28"/>
          <w:szCs w:val="28"/>
          <w:rtl/>
        </w:rPr>
        <w:t>.</w:t>
      </w:r>
    </w:p>
    <w:p w:rsidR="00192EEB" w:rsidRDefault="00192EEB">
      <w:pPr>
        <w:bidi w:val="0"/>
        <w:rPr>
          <w:rFonts w:ascii="Arial" w:hAnsi="Arial" w:cs="Fanan"/>
          <w:b/>
          <w:bCs/>
          <w:sz w:val="28"/>
          <w:szCs w:val="28"/>
          <w:rtl/>
        </w:rPr>
      </w:pPr>
      <w:r>
        <w:rPr>
          <w:rFonts w:ascii="Arial" w:hAnsi="Arial" w:cs="Fanan"/>
          <w:b/>
          <w:bCs/>
          <w:sz w:val="28"/>
          <w:szCs w:val="28"/>
          <w:rtl/>
        </w:rPr>
        <w:br w:type="page"/>
      </w:r>
    </w:p>
    <w:p w:rsidR="0031173F" w:rsidRPr="0031173F" w:rsidRDefault="0031173F" w:rsidP="0031173F">
      <w:pPr>
        <w:rPr>
          <w:rFonts w:ascii="Arial" w:hAnsi="Arial" w:cs="Fanan"/>
          <w:b/>
          <w:bCs/>
          <w:sz w:val="28"/>
          <w:szCs w:val="28"/>
        </w:rPr>
      </w:pPr>
      <w:r w:rsidRPr="0031173F">
        <w:rPr>
          <w:rFonts w:ascii="Arial" w:hAnsi="Arial" w:cs="Fanan" w:hint="cs"/>
          <w:b/>
          <w:bCs/>
          <w:sz w:val="28"/>
          <w:szCs w:val="28"/>
          <w:rtl/>
        </w:rPr>
        <w:lastRenderedPageBreak/>
        <w:t>ثانياً : أحاديث تبين أن السحر من الموبقات</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6"/>
      </w:r>
      <w:r w:rsidRPr="0031173F">
        <w:rPr>
          <w:rFonts w:ascii="Arial" w:hAnsi="Arial" w:cs="Fanan" w:hint="cs"/>
          <w:sz w:val="28"/>
          <w:szCs w:val="28"/>
          <w:vertAlign w:val="superscript"/>
          <w:rtl/>
        </w:rPr>
        <w:t>)</w:t>
      </w:r>
      <w:r w:rsidRPr="0031173F">
        <w:rPr>
          <w:rFonts w:ascii="Arial" w:hAnsi="Arial" w:cs="Fanan" w:hint="cs"/>
          <w:b/>
          <w:bCs/>
          <w:sz w:val="28"/>
          <w:szCs w:val="28"/>
          <w:rtl/>
        </w:rPr>
        <w:t>:</w:t>
      </w:r>
    </w:p>
    <w:p w:rsidR="0031173F" w:rsidRPr="0031173F" w:rsidRDefault="0031173F" w:rsidP="0031173F">
      <w:pPr>
        <w:ind w:firstLine="720"/>
        <w:jc w:val="lowKashida"/>
        <w:rPr>
          <w:rFonts w:ascii="Arial" w:hAnsi="Arial" w:cs="Fanan"/>
          <w:sz w:val="28"/>
          <w:szCs w:val="28"/>
          <w:rtl/>
        </w:rPr>
      </w:pPr>
      <w:r w:rsidRPr="0031173F">
        <w:rPr>
          <w:rFonts w:ascii="Arial" w:hAnsi="Arial" w:cs="Fanan" w:hint="cs"/>
          <w:sz w:val="28"/>
          <w:szCs w:val="28"/>
          <w:rtl/>
        </w:rPr>
        <w:t xml:space="preserve">عن أبى هريرة </w:t>
      </w:r>
      <w:r w:rsidRPr="0031173F">
        <w:rPr>
          <w:rFonts w:cs="Fanan" w:hint="cs"/>
          <w:sz w:val="28"/>
          <w:szCs w:val="28"/>
        </w:rPr>
        <w:sym w:font="AGA Arabesque" w:char="F074"/>
      </w:r>
      <w:r w:rsidRPr="0031173F">
        <w:rPr>
          <w:rFonts w:ascii="Arial" w:hAnsi="Arial" w:cs="Fanan" w:hint="cs"/>
          <w:sz w:val="28"/>
          <w:szCs w:val="28"/>
          <w:rtl/>
        </w:rPr>
        <w:t xml:space="preserve"> عن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قال: « اجتنبوا السبع الموبقات ». قالوا: يا</w:t>
      </w:r>
      <w:r w:rsidRPr="0031173F">
        <w:rPr>
          <w:rFonts w:ascii="Arial" w:hAnsi="Arial" w:cs="Fanan" w:hint="cs"/>
          <w:sz w:val="28"/>
          <w:szCs w:val="28"/>
        </w:rPr>
        <w:t xml:space="preserve"> </w:t>
      </w:r>
      <w:r w:rsidRPr="0031173F">
        <w:rPr>
          <w:rFonts w:ascii="Arial" w:hAnsi="Arial" w:cs="Fanan" w:hint="cs"/>
          <w:sz w:val="28"/>
          <w:szCs w:val="28"/>
          <w:rtl/>
        </w:rPr>
        <w:t>رسول الله، وما هن؟ قال</w:t>
      </w:r>
      <w:r w:rsidRPr="0031173F">
        <w:rPr>
          <w:rFonts w:ascii="Arial" w:hAnsi="Arial" w:cs="Fanan" w:hint="cs"/>
          <w:sz w:val="28"/>
          <w:szCs w:val="28"/>
          <w:rtl/>
          <w:lang w:bidi="ar-EG"/>
        </w:rPr>
        <w:t>:</w:t>
      </w:r>
      <w:r w:rsidRPr="0031173F">
        <w:rPr>
          <w:rFonts w:ascii="Arial" w:hAnsi="Arial" w:cs="Fanan" w:hint="cs"/>
          <w:sz w:val="28"/>
          <w:szCs w:val="28"/>
          <w:rtl/>
        </w:rPr>
        <w:t xml:space="preserve"> « الشرك بالله</w:t>
      </w:r>
      <w:r w:rsidRPr="0031173F">
        <w:rPr>
          <w:rFonts w:ascii="Arial" w:hAnsi="Arial" w:cs="Fanan" w:hint="cs"/>
          <w:sz w:val="28"/>
          <w:szCs w:val="28"/>
          <w:rtl/>
          <w:lang w:bidi="ar-EG"/>
        </w:rPr>
        <w:t>،</w:t>
      </w:r>
      <w:r w:rsidRPr="0031173F">
        <w:rPr>
          <w:rFonts w:ascii="Arial" w:hAnsi="Arial" w:cs="Fanan" w:hint="cs"/>
          <w:sz w:val="28"/>
          <w:szCs w:val="28"/>
          <w:rtl/>
        </w:rPr>
        <w:t xml:space="preserve"> والسحر</w:t>
      </w:r>
      <w:r w:rsidRPr="0031173F">
        <w:rPr>
          <w:rFonts w:ascii="Arial" w:hAnsi="Arial" w:cs="Fanan" w:hint="cs"/>
          <w:sz w:val="28"/>
          <w:szCs w:val="28"/>
          <w:rtl/>
          <w:lang w:bidi="ar-EG"/>
        </w:rPr>
        <w:t>،</w:t>
      </w:r>
      <w:r w:rsidRPr="0031173F">
        <w:rPr>
          <w:rFonts w:ascii="Arial" w:hAnsi="Arial" w:cs="Fanan" w:hint="cs"/>
          <w:sz w:val="28"/>
          <w:szCs w:val="28"/>
          <w:rtl/>
        </w:rPr>
        <w:t xml:space="preserve"> وقتل النفس التي حرم الله إلا بالحق</w:t>
      </w:r>
      <w:r w:rsidRPr="0031173F">
        <w:rPr>
          <w:rFonts w:ascii="Arial" w:hAnsi="Arial" w:cs="Fanan" w:hint="cs"/>
          <w:sz w:val="28"/>
          <w:szCs w:val="28"/>
          <w:rtl/>
          <w:lang w:bidi="ar-EG"/>
        </w:rPr>
        <w:t>،</w:t>
      </w:r>
      <w:r w:rsidRPr="0031173F">
        <w:rPr>
          <w:rFonts w:ascii="Arial" w:hAnsi="Arial" w:cs="Fanan" w:hint="cs"/>
          <w:sz w:val="28"/>
          <w:szCs w:val="28"/>
          <w:rtl/>
        </w:rPr>
        <w:t xml:space="preserve"> وأكل الربا</w:t>
      </w:r>
      <w:r w:rsidRPr="0031173F">
        <w:rPr>
          <w:rFonts w:ascii="Arial" w:hAnsi="Arial" w:cs="Fanan" w:hint="cs"/>
          <w:sz w:val="28"/>
          <w:szCs w:val="28"/>
          <w:rtl/>
          <w:lang w:bidi="ar-EG"/>
        </w:rPr>
        <w:t>،</w:t>
      </w:r>
      <w:r w:rsidRPr="0031173F">
        <w:rPr>
          <w:rFonts w:ascii="Arial" w:hAnsi="Arial" w:cs="Fanan" w:hint="cs"/>
          <w:sz w:val="28"/>
          <w:szCs w:val="28"/>
          <w:rtl/>
        </w:rPr>
        <w:t xml:space="preserve"> وأكل</w:t>
      </w:r>
      <w:r w:rsidRPr="0031173F">
        <w:rPr>
          <w:rFonts w:ascii="Arial" w:hAnsi="Arial" w:cs="Fanan" w:hint="cs"/>
          <w:sz w:val="28"/>
          <w:szCs w:val="28"/>
        </w:rPr>
        <w:t xml:space="preserve"> </w:t>
      </w:r>
      <w:r w:rsidRPr="0031173F">
        <w:rPr>
          <w:rFonts w:ascii="Arial" w:hAnsi="Arial" w:cs="Fanan" w:hint="cs"/>
          <w:sz w:val="28"/>
          <w:szCs w:val="28"/>
          <w:rtl/>
        </w:rPr>
        <w:t>مال اليتيم</w:t>
      </w:r>
      <w:r w:rsidRPr="0031173F">
        <w:rPr>
          <w:rFonts w:ascii="Arial" w:hAnsi="Arial" w:cs="Fanan" w:hint="cs"/>
          <w:sz w:val="28"/>
          <w:szCs w:val="28"/>
          <w:rtl/>
          <w:lang w:bidi="ar-EG"/>
        </w:rPr>
        <w:t>،</w:t>
      </w:r>
      <w:r w:rsidRPr="0031173F">
        <w:rPr>
          <w:rFonts w:ascii="Arial" w:hAnsi="Arial" w:cs="Fanan" w:hint="cs"/>
          <w:sz w:val="28"/>
          <w:szCs w:val="28"/>
          <w:rtl/>
        </w:rPr>
        <w:t xml:space="preserve"> والتولي يوم الزحف</w:t>
      </w:r>
      <w:r w:rsidRPr="0031173F">
        <w:rPr>
          <w:rFonts w:ascii="Arial" w:hAnsi="Arial" w:cs="Fanan" w:hint="cs"/>
          <w:sz w:val="28"/>
          <w:szCs w:val="28"/>
          <w:rtl/>
          <w:lang w:bidi="ar-EG"/>
        </w:rPr>
        <w:t>،</w:t>
      </w:r>
      <w:r w:rsidRPr="0031173F">
        <w:rPr>
          <w:rFonts w:ascii="Arial" w:hAnsi="Arial" w:cs="Fanan" w:hint="cs"/>
          <w:sz w:val="28"/>
          <w:szCs w:val="28"/>
          <w:rtl/>
        </w:rPr>
        <w:t xml:space="preserve"> وقذف المحصنات</w:t>
      </w:r>
      <w:r w:rsidRPr="0031173F">
        <w:rPr>
          <w:rFonts w:ascii="Arial" w:hAnsi="Arial" w:cs="Fanan" w:hint="cs"/>
          <w:sz w:val="28"/>
          <w:szCs w:val="28"/>
        </w:rPr>
        <w:t xml:space="preserve"> </w:t>
      </w:r>
      <w:r w:rsidRPr="0031173F">
        <w:rPr>
          <w:rFonts w:ascii="Arial" w:hAnsi="Arial" w:cs="Fanan" w:hint="cs"/>
          <w:sz w:val="28"/>
          <w:szCs w:val="28"/>
          <w:rtl/>
        </w:rPr>
        <w:t>المؤمنات الغافلات</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7"/>
      </w:r>
      <w:r w:rsidRPr="0031173F">
        <w:rPr>
          <w:rFonts w:ascii="Arial" w:hAnsi="Arial" w:cs="Fanan" w:hint="cs"/>
          <w:sz w:val="28"/>
          <w:szCs w:val="28"/>
          <w:vertAlign w:val="superscript"/>
          <w:rtl/>
        </w:rPr>
        <w:t>)</w:t>
      </w:r>
      <w:r w:rsidRPr="0031173F">
        <w:rPr>
          <w:rFonts w:ascii="Arial" w:hAnsi="Arial" w:cs="Fanan" w:hint="cs"/>
          <w:sz w:val="28"/>
          <w:szCs w:val="28"/>
          <w:rtl/>
        </w:rPr>
        <w:t>» قال ابن حجر ـ رحمه الله ـ: (م</w:t>
      </w:r>
      <w:r w:rsidRPr="0031173F">
        <w:rPr>
          <w:rFonts w:ascii="Arial" w:hAnsi="Arial" w:cs="Fanan"/>
          <w:sz w:val="28"/>
          <w:szCs w:val="28"/>
          <w:rtl/>
        </w:rPr>
        <w:t>تفق عليه من طريق أبي الغيث عنه</w:t>
      </w:r>
      <w:r w:rsidRPr="0031173F">
        <w:rPr>
          <w:rFonts w:ascii="Arial" w:hAnsi="Arial" w:cs="Fanan" w:hint="cs"/>
          <w:sz w:val="28"/>
          <w:szCs w:val="28"/>
          <w:rtl/>
        </w:rPr>
        <w:t xml:space="preserve">.ا.هـ) </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28"/>
      </w:r>
      <w:r w:rsidRPr="0031173F">
        <w:rPr>
          <w:rFonts w:ascii="Arial" w:hAnsi="Arial" w:cs="Fanan" w:hint="cs"/>
          <w:sz w:val="28"/>
          <w:szCs w:val="28"/>
          <w:vertAlign w:val="superscript"/>
          <w:rtl/>
        </w:rPr>
        <w:t>)</w:t>
      </w:r>
      <w:r w:rsidRPr="0031173F">
        <w:rPr>
          <w:rFonts w:ascii="Arial" w:hAnsi="Arial" w:cs="Fanan" w:hint="cs"/>
          <w:sz w:val="28"/>
          <w:szCs w:val="28"/>
          <w:rtl/>
        </w:rPr>
        <w:t xml:space="preserve"> .</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t>ثالثاً: أحاديث تحذر من إتيان الكهان والعرافين وتحذر من عمل السحر:</w:t>
      </w:r>
    </w:p>
    <w:p w:rsidR="0031173F" w:rsidRPr="0031173F" w:rsidRDefault="0031173F" w:rsidP="0031173F">
      <w:pPr>
        <w:ind w:left="517" w:hanging="517"/>
        <w:rPr>
          <w:rFonts w:ascii="Arial" w:hAnsi="Arial" w:cs="Fanan"/>
          <w:sz w:val="28"/>
          <w:szCs w:val="28"/>
          <w:rtl/>
        </w:rPr>
      </w:pPr>
      <w:r w:rsidRPr="0031173F">
        <w:rPr>
          <w:rFonts w:ascii="Arial" w:hAnsi="Arial" w:cs="Fanan" w:hint="cs"/>
          <w:sz w:val="28"/>
          <w:szCs w:val="28"/>
          <w:rtl/>
        </w:rPr>
        <w:t xml:space="preserve"> 1-</w:t>
      </w:r>
      <w:r w:rsidRPr="0031173F">
        <w:rPr>
          <w:rFonts w:ascii="Arial" w:hAnsi="Arial" w:cs="Fanan"/>
          <w:sz w:val="28"/>
          <w:szCs w:val="28"/>
          <w:rtl/>
        </w:rPr>
        <w:t xml:space="preserve">عن صفية عن بعض أزواج النبي </w:t>
      </w:r>
      <w:r w:rsidRPr="0031173F">
        <w:rPr>
          <w:rFonts w:ascii="Arial" w:hAnsi="Arial" w:cs="Fanan" w:hint="cs"/>
          <w:sz w:val="28"/>
          <w:szCs w:val="28"/>
          <w:rtl/>
        </w:rPr>
        <w:sym w:font="AGA Arabesque" w:char="F072"/>
      </w:r>
      <w:r w:rsidRPr="0031173F">
        <w:rPr>
          <w:rFonts w:ascii="Arial" w:hAnsi="Arial" w:cs="Fanan" w:hint="cs"/>
          <w:sz w:val="28"/>
          <w:szCs w:val="28"/>
          <w:rtl/>
        </w:rPr>
        <w:t>،</w:t>
      </w:r>
      <w:r w:rsidRPr="0031173F">
        <w:rPr>
          <w:rFonts w:ascii="Arial" w:hAnsi="Arial" w:cs="Fanan"/>
          <w:sz w:val="28"/>
          <w:szCs w:val="28"/>
          <w:rtl/>
        </w:rPr>
        <w:t xml:space="preserve"> عن </w:t>
      </w:r>
      <w:r w:rsidRPr="0031173F">
        <w:rPr>
          <w:rFonts w:ascii="Arial" w:hAnsi="Arial" w:cs="Fanan" w:hint="cs"/>
          <w:sz w:val="28"/>
          <w:szCs w:val="28"/>
          <w:rtl/>
        </w:rPr>
        <w:t xml:space="preserve">النبي </w:t>
      </w:r>
      <w:r w:rsidRPr="0031173F">
        <w:rPr>
          <w:rFonts w:ascii="Arial" w:hAnsi="Arial" w:cs="Fanan" w:hint="cs"/>
          <w:sz w:val="28"/>
          <w:szCs w:val="28"/>
          <w:rtl/>
        </w:rPr>
        <w:sym w:font="AGA Arabesque" w:char="F072"/>
      </w:r>
      <w:r w:rsidRPr="0031173F">
        <w:rPr>
          <w:rFonts w:ascii="Arial" w:hAnsi="Arial" w:cs="Fanan"/>
          <w:sz w:val="28"/>
          <w:szCs w:val="28"/>
          <w:rtl/>
        </w:rPr>
        <w:t>. قال: «من أتى عرافاً فسأله عن شيءٍ لم تقبل لـه صلاة أربعين ليلة</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29"/>
      </w:r>
      <w:r w:rsidRPr="0031173F">
        <w:rPr>
          <w:rFonts w:ascii="Arial" w:hAnsi="Arial" w:cs="Fanan" w:hint="cs"/>
          <w:sz w:val="28"/>
          <w:szCs w:val="28"/>
          <w:vertAlign w:val="superscript"/>
          <w:rtl/>
        </w:rPr>
        <w:t>)</w:t>
      </w:r>
      <w:r w:rsidRPr="0031173F">
        <w:rPr>
          <w:rFonts w:ascii="Arial" w:hAnsi="Arial" w:cs="Fanan"/>
          <w:sz w:val="28"/>
          <w:szCs w:val="28"/>
          <w:rtl/>
        </w:rPr>
        <w:t>.</w:t>
      </w:r>
    </w:p>
    <w:p w:rsidR="0031173F" w:rsidRPr="0031173F" w:rsidRDefault="0031173F" w:rsidP="0031173F">
      <w:pPr>
        <w:ind w:left="541" w:hanging="541"/>
        <w:rPr>
          <w:rFonts w:ascii="Arial" w:hAnsi="Arial" w:cs="Fanan"/>
          <w:sz w:val="28"/>
          <w:szCs w:val="28"/>
          <w:rtl/>
        </w:rPr>
      </w:pPr>
      <w:r w:rsidRPr="0031173F">
        <w:rPr>
          <w:rFonts w:ascii="Arial" w:hAnsi="Arial" w:cs="Fanan" w:hint="cs"/>
          <w:sz w:val="28"/>
          <w:szCs w:val="28"/>
          <w:rtl/>
        </w:rPr>
        <w:t>2-</w:t>
      </w:r>
      <w:r w:rsidRPr="0031173F">
        <w:rPr>
          <w:rFonts w:ascii="Arial" w:hAnsi="Arial" w:cs="Fanan"/>
          <w:sz w:val="28"/>
          <w:szCs w:val="28"/>
          <w:rtl/>
        </w:rPr>
        <w:t xml:space="preserve">عن </w:t>
      </w:r>
      <w:r w:rsidRPr="0031173F">
        <w:rPr>
          <w:rFonts w:ascii="Arial" w:hAnsi="Arial" w:cs="Fanan" w:hint="cs"/>
          <w:sz w:val="28"/>
          <w:szCs w:val="28"/>
          <w:rtl/>
          <w:lang w:bidi="ar-EG"/>
        </w:rPr>
        <w:t>ا</w:t>
      </w:r>
      <w:r w:rsidRPr="0031173F">
        <w:rPr>
          <w:rFonts w:ascii="Arial" w:hAnsi="Arial" w:cs="Fanan"/>
          <w:sz w:val="28"/>
          <w:szCs w:val="28"/>
          <w:rtl/>
        </w:rPr>
        <w:t>بن عباسٍ</w:t>
      </w:r>
      <w:r w:rsidRPr="0031173F">
        <w:rPr>
          <w:rFonts w:ascii="Arial" w:hAnsi="Arial" w:cs="Fanan" w:hint="cs"/>
          <w:sz w:val="28"/>
          <w:szCs w:val="28"/>
          <w:rtl/>
        </w:rPr>
        <w:t xml:space="preserve"> </w:t>
      </w:r>
      <w:r w:rsidRPr="0031173F">
        <w:rPr>
          <w:rFonts w:cs="Fanan"/>
          <w:sz w:val="28"/>
          <w:szCs w:val="28"/>
        </w:rPr>
        <w:t xml:space="preserve"> </w:t>
      </w:r>
      <w:r w:rsidRPr="0031173F">
        <w:rPr>
          <w:rFonts w:cs="Fanan" w:hint="cs"/>
          <w:sz w:val="28"/>
          <w:szCs w:val="28"/>
        </w:rPr>
        <w:sym w:font="AGA Arabesque" w:char="F074"/>
      </w:r>
      <w:r w:rsidRPr="0031173F">
        <w:rPr>
          <w:rFonts w:ascii="Arial" w:hAnsi="Arial" w:cs="Fanan"/>
          <w:sz w:val="28"/>
          <w:szCs w:val="28"/>
          <w:rtl/>
        </w:rPr>
        <w:t>قال</w:t>
      </w:r>
      <w:r w:rsidRPr="0031173F">
        <w:rPr>
          <w:rFonts w:ascii="Arial" w:hAnsi="Arial" w:cs="Fanan" w:hint="cs"/>
          <w:sz w:val="28"/>
          <w:szCs w:val="28"/>
          <w:rtl/>
        </w:rPr>
        <w:t>:</w:t>
      </w:r>
      <w:r w:rsidRPr="0031173F">
        <w:rPr>
          <w:rFonts w:ascii="Arial" w:hAnsi="Arial" w:cs="Fanan"/>
          <w:sz w:val="28"/>
          <w:szCs w:val="28"/>
          <w:rtl/>
        </w:rPr>
        <w:t xml:space="preserve"> قال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w:t>
      </w:r>
      <w:r w:rsidRPr="0031173F">
        <w:rPr>
          <w:rFonts w:ascii="Arial" w:hAnsi="Arial" w:cs="Fanan"/>
          <w:sz w:val="28"/>
          <w:szCs w:val="28"/>
          <w:rtl/>
        </w:rPr>
        <w:t>«</w:t>
      </w:r>
      <w:r w:rsidRPr="0031173F">
        <w:rPr>
          <w:rFonts w:ascii="Arial" w:hAnsi="Arial" w:cs="Fanan" w:hint="cs"/>
          <w:sz w:val="28"/>
          <w:szCs w:val="28"/>
          <w:rtl/>
        </w:rPr>
        <w:t xml:space="preserve"> </w:t>
      </w:r>
      <w:r w:rsidRPr="0031173F">
        <w:rPr>
          <w:rFonts w:ascii="Arial" w:hAnsi="Arial" w:cs="Fanan"/>
          <w:sz w:val="28"/>
          <w:szCs w:val="28"/>
          <w:rtl/>
        </w:rPr>
        <w:t>من اقتبس علمًا من النجوم اقتبس شعبةً من السحر زاد ما زاد</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30"/>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ind w:left="505" w:hanging="505"/>
        <w:rPr>
          <w:rFonts w:ascii="Arial" w:hAnsi="Arial" w:cs="Fanan"/>
          <w:sz w:val="28"/>
          <w:szCs w:val="28"/>
          <w:rtl/>
        </w:rPr>
      </w:pPr>
      <w:r w:rsidRPr="0031173F">
        <w:rPr>
          <w:rFonts w:ascii="Arial" w:hAnsi="Arial" w:cs="Fanan" w:hint="cs"/>
          <w:sz w:val="28"/>
          <w:szCs w:val="28"/>
          <w:rtl/>
        </w:rPr>
        <w:lastRenderedPageBreak/>
        <w:t>3-</w:t>
      </w:r>
      <w:r w:rsidRPr="0031173F">
        <w:rPr>
          <w:rFonts w:ascii="Arial" w:hAnsi="Arial" w:cs="Fanan"/>
          <w:sz w:val="28"/>
          <w:szCs w:val="28"/>
          <w:rtl/>
        </w:rPr>
        <w:t>عن أبي هريرة</w:t>
      </w:r>
      <w:r w:rsidRPr="0031173F">
        <w:rPr>
          <w:rFonts w:ascii="Arial" w:hAnsi="Arial" w:cs="Fanan" w:hint="cs"/>
          <w:sz w:val="28"/>
          <w:szCs w:val="28"/>
          <w:rtl/>
        </w:rPr>
        <w:t xml:space="preserve"> </w:t>
      </w:r>
      <w:r w:rsidRPr="0031173F">
        <w:rPr>
          <w:rFonts w:cs="Fanan"/>
          <w:sz w:val="28"/>
          <w:szCs w:val="28"/>
        </w:rPr>
        <w:t xml:space="preserve"> </w:t>
      </w:r>
      <w:r w:rsidRPr="0031173F">
        <w:rPr>
          <w:rFonts w:cs="Fanan" w:hint="cs"/>
          <w:sz w:val="28"/>
          <w:szCs w:val="28"/>
        </w:rPr>
        <w:sym w:font="AGA Arabesque" w:char="F074"/>
      </w:r>
      <w:r w:rsidRPr="0031173F">
        <w:rPr>
          <w:rFonts w:ascii="Arial" w:hAnsi="Arial" w:cs="Fanan"/>
          <w:sz w:val="28"/>
          <w:szCs w:val="28"/>
          <w:rtl/>
        </w:rPr>
        <w:t xml:space="preserve">أن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قال</w:t>
      </w:r>
      <w:r w:rsidRPr="0031173F">
        <w:rPr>
          <w:rFonts w:ascii="Arial" w:hAnsi="Arial" w:cs="Fanan" w:hint="cs"/>
          <w:sz w:val="28"/>
          <w:szCs w:val="28"/>
          <w:rtl/>
        </w:rPr>
        <w:t>:</w:t>
      </w:r>
      <w:r w:rsidRPr="0031173F">
        <w:rPr>
          <w:rFonts w:ascii="Arial" w:hAnsi="Arial" w:cs="Fanan"/>
          <w:sz w:val="28"/>
          <w:szCs w:val="28"/>
          <w:rtl/>
        </w:rPr>
        <w:t xml:space="preserve"> «</w:t>
      </w:r>
      <w:r w:rsidRPr="0031173F">
        <w:rPr>
          <w:rFonts w:ascii="Arial" w:hAnsi="Arial" w:cs="Fanan" w:hint="cs"/>
          <w:sz w:val="28"/>
          <w:szCs w:val="28"/>
          <w:rtl/>
        </w:rPr>
        <w:t xml:space="preserve"> </w:t>
      </w:r>
      <w:r w:rsidRPr="0031173F">
        <w:rPr>
          <w:rFonts w:ascii="Arial" w:hAnsi="Arial" w:cs="Fanan"/>
          <w:sz w:val="28"/>
          <w:szCs w:val="28"/>
          <w:rtl/>
        </w:rPr>
        <w:t>من أتى كاهنًا</w:t>
      </w:r>
      <w:r w:rsidRPr="0031173F">
        <w:rPr>
          <w:rFonts w:ascii="Arial" w:hAnsi="Arial" w:cs="Fanan" w:hint="cs"/>
          <w:sz w:val="28"/>
          <w:szCs w:val="28"/>
          <w:rtl/>
        </w:rPr>
        <w:t>،</w:t>
      </w:r>
      <w:r w:rsidRPr="0031173F">
        <w:rPr>
          <w:rFonts w:ascii="Arial" w:hAnsi="Arial" w:cs="Fanan"/>
          <w:sz w:val="28"/>
          <w:szCs w:val="28"/>
          <w:rtl/>
        </w:rPr>
        <w:t xml:space="preserve"> قال موسى في حديثه</w:t>
      </w:r>
      <w:r w:rsidRPr="0031173F">
        <w:rPr>
          <w:rFonts w:ascii="Arial" w:hAnsi="Arial" w:cs="Fanan" w:hint="cs"/>
          <w:sz w:val="28"/>
          <w:szCs w:val="28"/>
          <w:rtl/>
        </w:rPr>
        <w:t>:</w:t>
      </w:r>
      <w:r w:rsidRPr="0031173F">
        <w:rPr>
          <w:rFonts w:ascii="Arial" w:hAnsi="Arial" w:cs="Fanan"/>
          <w:sz w:val="28"/>
          <w:szCs w:val="28"/>
          <w:rtl/>
        </w:rPr>
        <w:t xml:space="preserve"> فصدقه بما يقول</w:t>
      </w:r>
      <w:r w:rsidRPr="0031173F">
        <w:rPr>
          <w:rFonts w:ascii="Arial" w:hAnsi="Arial" w:cs="Fanan" w:hint="cs"/>
          <w:sz w:val="28"/>
          <w:szCs w:val="28"/>
          <w:rtl/>
        </w:rPr>
        <w:t>،</w:t>
      </w:r>
      <w:r w:rsidRPr="0031173F">
        <w:rPr>
          <w:rFonts w:ascii="Arial" w:hAnsi="Arial" w:cs="Fanan"/>
          <w:sz w:val="28"/>
          <w:szCs w:val="28"/>
          <w:rtl/>
        </w:rPr>
        <w:t xml:space="preserve"> ثم اتفقا أو أتى امرأةً</w:t>
      </w:r>
      <w:r w:rsidRPr="0031173F">
        <w:rPr>
          <w:rFonts w:ascii="Arial" w:hAnsi="Arial" w:cs="Fanan" w:hint="cs"/>
          <w:sz w:val="28"/>
          <w:szCs w:val="28"/>
          <w:rtl/>
        </w:rPr>
        <w:t>،</w:t>
      </w:r>
      <w:r w:rsidRPr="0031173F">
        <w:rPr>
          <w:rFonts w:ascii="Arial" w:hAnsi="Arial" w:cs="Fanan"/>
          <w:sz w:val="28"/>
          <w:szCs w:val="28"/>
          <w:rtl/>
        </w:rPr>
        <w:t xml:space="preserve"> قال مسدد</w:t>
      </w:r>
      <w:r w:rsidRPr="0031173F">
        <w:rPr>
          <w:rFonts w:ascii="Arial" w:hAnsi="Arial" w:cs="Fanan" w:hint="cs"/>
          <w:sz w:val="28"/>
          <w:szCs w:val="28"/>
          <w:rtl/>
        </w:rPr>
        <w:t>:</w:t>
      </w:r>
      <w:r w:rsidRPr="0031173F">
        <w:rPr>
          <w:rFonts w:ascii="Arial" w:hAnsi="Arial" w:cs="Fanan"/>
          <w:sz w:val="28"/>
          <w:szCs w:val="28"/>
          <w:rtl/>
        </w:rPr>
        <w:t xml:space="preserve"> امرأته حائضا</w:t>
      </w:r>
      <w:r w:rsidRPr="0031173F">
        <w:rPr>
          <w:rFonts w:ascii="Arial" w:hAnsi="Arial" w:cs="Fanan" w:hint="cs"/>
          <w:sz w:val="28"/>
          <w:szCs w:val="28"/>
          <w:rtl/>
          <w:lang w:bidi="ar-EG"/>
        </w:rPr>
        <w:t>ً</w:t>
      </w:r>
      <w:r w:rsidRPr="0031173F">
        <w:rPr>
          <w:rFonts w:ascii="Arial" w:hAnsi="Arial" w:cs="Fanan" w:hint="cs"/>
          <w:sz w:val="28"/>
          <w:szCs w:val="28"/>
          <w:rtl/>
        </w:rPr>
        <w:t>،</w:t>
      </w:r>
      <w:r w:rsidRPr="0031173F">
        <w:rPr>
          <w:rFonts w:ascii="Arial" w:hAnsi="Arial" w:cs="Fanan"/>
          <w:sz w:val="28"/>
          <w:szCs w:val="28"/>
          <w:rtl/>
        </w:rPr>
        <w:t xml:space="preserve"> أو أتى امرأة</w:t>
      </w:r>
      <w:r w:rsidRPr="0031173F">
        <w:rPr>
          <w:rFonts w:ascii="Arial" w:hAnsi="Arial" w:cs="Fanan" w:hint="cs"/>
          <w:sz w:val="28"/>
          <w:szCs w:val="28"/>
          <w:rtl/>
        </w:rPr>
        <w:t>،</w:t>
      </w:r>
      <w:r w:rsidRPr="0031173F">
        <w:rPr>
          <w:rFonts w:ascii="Arial" w:hAnsi="Arial" w:cs="Fanan"/>
          <w:sz w:val="28"/>
          <w:szCs w:val="28"/>
          <w:rtl/>
        </w:rPr>
        <w:t xml:space="preserve"> قال مسدد</w:t>
      </w:r>
      <w:r w:rsidRPr="0031173F">
        <w:rPr>
          <w:rFonts w:ascii="Arial" w:hAnsi="Arial" w:cs="Fanan" w:hint="cs"/>
          <w:sz w:val="28"/>
          <w:szCs w:val="28"/>
          <w:rtl/>
        </w:rPr>
        <w:t>:</w:t>
      </w:r>
      <w:r w:rsidRPr="0031173F">
        <w:rPr>
          <w:rFonts w:ascii="Arial" w:hAnsi="Arial" w:cs="Fanan"/>
          <w:sz w:val="28"/>
          <w:szCs w:val="28"/>
          <w:rtl/>
        </w:rPr>
        <w:t xml:space="preserve"> امرأته في دبرها</w:t>
      </w:r>
      <w:r w:rsidRPr="0031173F">
        <w:rPr>
          <w:rFonts w:ascii="Arial" w:hAnsi="Arial" w:cs="Fanan" w:hint="cs"/>
          <w:sz w:val="28"/>
          <w:szCs w:val="28"/>
          <w:rtl/>
        </w:rPr>
        <w:t>،</w:t>
      </w:r>
      <w:r w:rsidRPr="0031173F">
        <w:rPr>
          <w:rFonts w:ascii="Arial" w:hAnsi="Arial" w:cs="Fanan"/>
          <w:sz w:val="28"/>
          <w:szCs w:val="28"/>
          <w:rtl/>
        </w:rPr>
        <w:t xml:space="preserve"> فقد برئ مما أنزل الله على محمد</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31"/>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ind w:left="439" w:hanging="439"/>
        <w:jc w:val="lowKashida"/>
        <w:rPr>
          <w:rFonts w:ascii="Arial" w:hAnsi="Arial" w:cs="Fanan"/>
          <w:sz w:val="28"/>
          <w:szCs w:val="28"/>
          <w:rtl/>
        </w:rPr>
      </w:pPr>
      <w:r w:rsidRPr="0031173F">
        <w:rPr>
          <w:rFonts w:ascii="Arial" w:hAnsi="Arial" w:cs="Fanan" w:hint="cs"/>
          <w:sz w:val="28"/>
          <w:szCs w:val="28"/>
          <w:rtl/>
        </w:rPr>
        <w:t>4-</w:t>
      </w:r>
      <w:r w:rsidRPr="0031173F">
        <w:rPr>
          <w:rFonts w:ascii="Arial" w:hAnsi="Arial" w:cs="Fanan"/>
          <w:sz w:val="28"/>
          <w:szCs w:val="28"/>
          <w:rtl/>
        </w:rPr>
        <w:t>عن صفوان بن عسال</w:t>
      </w:r>
      <w:r w:rsidRPr="0031173F">
        <w:rPr>
          <w:rFonts w:ascii="Arial" w:hAnsi="Arial" w:cs="Fanan" w:hint="cs"/>
          <w:sz w:val="28"/>
          <w:szCs w:val="28"/>
          <w:rtl/>
        </w:rPr>
        <w:t xml:space="preserve"> </w:t>
      </w:r>
      <w:r w:rsidRPr="0031173F">
        <w:rPr>
          <w:rFonts w:cs="Fanan" w:hint="cs"/>
          <w:sz w:val="28"/>
          <w:szCs w:val="28"/>
        </w:rPr>
        <w:sym w:font="AGA Arabesque" w:char="F074"/>
      </w:r>
      <w:r w:rsidRPr="0031173F">
        <w:rPr>
          <w:rFonts w:ascii="Arial" w:hAnsi="Arial" w:cs="Fanan"/>
          <w:sz w:val="28"/>
          <w:szCs w:val="28"/>
          <w:rtl/>
        </w:rPr>
        <w:t xml:space="preserve"> قال</w:t>
      </w:r>
      <w:r w:rsidRPr="0031173F">
        <w:rPr>
          <w:rFonts w:ascii="Arial" w:hAnsi="Arial" w:cs="Fanan" w:hint="cs"/>
          <w:sz w:val="28"/>
          <w:szCs w:val="28"/>
          <w:rtl/>
        </w:rPr>
        <w:t>:</w:t>
      </w:r>
      <w:r w:rsidRPr="0031173F">
        <w:rPr>
          <w:rFonts w:ascii="Arial" w:hAnsi="Arial" w:cs="Fanan"/>
          <w:sz w:val="28"/>
          <w:szCs w:val="28"/>
          <w:rtl/>
        </w:rPr>
        <w:t xml:space="preserve"> قال يهودي لصاحبه</w:t>
      </w:r>
      <w:r w:rsidRPr="0031173F">
        <w:rPr>
          <w:rFonts w:ascii="Arial" w:hAnsi="Arial" w:cs="Fanan" w:hint="cs"/>
          <w:sz w:val="28"/>
          <w:szCs w:val="28"/>
          <w:rtl/>
        </w:rPr>
        <w:t>،</w:t>
      </w:r>
      <w:r w:rsidRPr="0031173F">
        <w:rPr>
          <w:rFonts w:ascii="Arial" w:hAnsi="Arial" w:cs="Fanan"/>
          <w:sz w:val="28"/>
          <w:szCs w:val="28"/>
          <w:rtl/>
        </w:rPr>
        <w:t xml:space="preserve"> اذهب بنا إلى هذا النبي</w:t>
      </w:r>
      <w:r w:rsidRPr="0031173F">
        <w:rPr>
          <w:rFonts w:ascii="Arial" w:hAnsi="Arial" w:cs="Fanan" w:hint="cs"/>
          <w:sz w:val="28"/>
          <w:szCs w:val="28"/>
          <w:rtl/>
        </w:rPr>
        <w:t>،</w:t>
      </w:r>
      <w:r w:rsidRPr="0031173F">
        <w:rPr>
          <w:rFonts w:ascii="Arial" w:hAnsi="Arial" w:cs="Fanan"/>
          <w:sz w:val="28"/>
          <w:szCs w:val="28"/>
          <w:rtl/>
        </w:rPr>
        <w:t xml:space="preserve"> فقال صاحبه</w:t>
      </w:r>
      <w:r w:rsidRPr="0031173F">
        <w:rPr>
          <w:rFonts w:ascii="Arial" w:hAnsi="Arial" w:cs="Fanan" w:hint="cs"/>
          <w:sz w:val="28"/>
          <w:szCs w:val="28"/>
          <w:rtl/>
        </w:rPr>
        <w:t>:</w:t>
      </w:r>
      <w:r w:rsidRPr="0031173F">
        <w:rPr>
          <w:rFonts w:ascii="Arial" w:hAnsi="Arial" w:cs="Fanan"/>
          <w:sz w:val="28"/>
          <w:szCs w:val="28"/>
          <w:rtl/>
        </w:rPr>
        <w:t xml:space="preserve"> لا تقل نبي</w:t>
      </w:r>
      <w:r w:rsidRPr="0031173F">
        <w:rPr>
          <w:rFonts w:ascii="Arial" w:hAnsi="Arial" w:cs="Fanan" w:hint="cs"/>
          <w:sz w:val="28"/>
          <w:szCs w:val="28"/>
          <w:rtl/>
          <w:lang w:bidi="ar-EG"/>
        </w:rPr>
        <w:t>،</w:t>
      </w:r>
      <w:r w:rsidRPr="0031173F">
        <w:rPr>
          <w:rFonts w:ascii="Arial" w:hAnsi="Arial" w:cs="Fanan"/>
          <w:sz w:val="28"/>
          <w:szCs w:val="28"/>
          <w:rtl/>
        </w:rPr>
        <w:t xml:space="preserve"> إنه لو سمعك كان لـه أربعة أعين</w:t>
      </w:r>
      <w:r w:rsidRPr="0031173F">
        <w:rPr>
          <w:rFonts w:ascii="Arial" w:hAnsi="Arial" w:cs="Fanan" w:hint="cs"/>
          <w:sz w:val="28"/>
          <w:szCs w:val="28"/>
          <w:rtl/>
        </w:rPr>
        <w:t>،</w:t>
      </w:r>
      <w:r w:rsidRPr="0031173F">
        <w:rPr>
          <w:rFonts w:ascii="Arial" w:hAnsi="Arial" w:cs="Fanan"/>
          <w:sz w:val="28"/>
          <w:szCs w:val="28"/>
          <w:rtl/>
        </w:rPr>
        <w:t xml:space="preserve">فأتيا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فسألاه عن تسع آياتٍ بيناتٍ</w:t>
      </w:r>
      <w:r w:rsidRPr="0031173F">
        <w:rPr>
          <w:rFonts w:ascii="Arial" w:hAnsi="Arial" w:cs="Fanan" w:hint="cs"/>
          <w:sz w:val="28"/>
          <w:szCs w:val="28"/>
          <w:rtl/>
        </w:rPr>
        <w:t>،</w:t>
      </w:r>
      <w:r w:rsidRPr="0031173F">
        <w:rPr>
          <w:rFonts w:ascii="Arial" w:hAnsi="Arial" w:cs="Fanan"/>
          <w:sz w:val="28"/>
          <w:szCs w:val="28"/>
          <w:rtl/>
        </w:rPr>
        <w:t xml:space="preserve"> فقال لهم</w:t>
      </w:r>
      <w:r w:rsidRPr="0031173F">
        <w:rPr>
          <w:rFonts w:ascii="Arial" w:hAnsi="Arial" w:cs="Fanan" w:hint="cs"/>
          <w:sz w:val="28"/>
          <w:szCs w:val="28"/>
          <w:rtl/>
        </w:rPr>
        <w:t>:</w:t>
      </w:r>
      <w:r w:rsidRPr="0031173F">
        <w:rPr>
          <w:rFonts w:ascii="Arial" w:hAnsi="Arial" w:cs="Fanan"/>
          <w:sz w:val="28"/>
          <w:szCs w:val="28"/>
          <w:rtl/>
        </w:rPr>
        <w:t xml:space="preserve"> لا تشركوا بالله شيئا</w:t>
      </w:r>
      <w:r w:rsidRPr="0031173F">
        <w:rPr>
          <w:rFonts w:ascii="Arial" w:hAnsi="Arial" w:cs="Fanan" w:hint="cs"/>
          <w:sz w:val="28"/>
          <w:szCs w:val="28"/>
          <w:rtl/>
        </w:rPr>
        <w:t>ً،</w:t>
      </w:r>
      <w:r w:rsidRPr="0031173F">
        <w:rPr>
          <w:rFonts w:ascii="Arial" w:hAnsi="Arial" w:cs="Fanan"/>
          <w:sz w:val="28"/>
          <w:szCs w:val="28"/>
          <w:rtl/>
        </w:rPr>
        <w:t xml:space="preserve"> ولا تسرقوا</w:t>
      </w:r>
      <w:r w:rsidRPr="0031173F">
        <w:rPr>
          <w:rFonts w:ascii="Arial" w:hAnsi="Arial" w:cs="Fanan" w:hint="cs"/>
          <w:sz w:val="28"/>
          <w:szCs w:val="28"/>
          <w:rtl/>
        </w:rPr>
        <w:t>،</w:t>
      </w:r>
      <w:r w:rsidRPr="0031173F">
        <w:rPr>
          <w:rFonts w:ascii="Arial" w:hAnsi="Arial" w:cs="Fanan"/>
          <w:sz w:val="28"/>
          <w:szCs w:val="28"/>
          <w:rtl/>
        </w:rPr>
        <w:t xml:space="preserve"> ولا تزنوا</w:t>
      </w:r>
      <w:r w:rsidRPr="0031173F">
        <w:rPr>
          <w:rFonts w:ascii="Arial" w:hAnsi="Arial" w:cs="Fanan" w:hint="cs"/>
          <w:sz w:val="28"/>
          <w:szCs w:val="28"/>
          <w:rtl/>
        </w:rPr>
        <w:t>،</w:t>
      </w:r>
      <w:r w:rsidRPr="0031173F">
        <w:rPr>
          <w:rFonts w:ascii="Arial" w:hAnsi="Arial" w:cs="Fanan"/>
          <w:sz w:val="28"/>
          <w:szCs w:val="28"/>
          <w:rtl/>
        </w:rPr>
        <w:t xml:space="preserve"> ولا تقتلوا النفس التي حرم الله إلا بالحق</w:t>
      </w:r>
      <w:r w:rsidRPr="0031173F">
        <w:rPr>
          <w:rFonts w:ascii="Arial" w:hAnsi="Arial" w:cs="Fanan" w:hint="cs"/>
          <w:sz w:val="28"/>
          <w:szCs w:val="28"/>
          <w:rtl/>
        </w:rPr>
        <w:t>،</w:t>
      </w:r>
      <w:r w:rsidRPr="0031173F">
        <w:rPr>
          <w:rFonts w:ascii="Arial" w:hAnsi="Arial" w:cs="Fanan"/>
          <w:sz w:val="28"/>
          <w:szCs w:val="28"/>
          <w:rtl/>
        </w:rPr>
        <w:t>ولا تمشوا ببريء إلى ذي سلطان ليقتله</w:t>
      </w:r>
      <w:r w:rsidRPr="0031173F">
        <w:rPr>
          <w:rFonts w:ascii="Arial" w:hAnsi="Arial" w:cs="Fanan" w:hint="cs"/>
          <w:sz w:val="28"/>
          <w:szCs w:val="28"/>
          <w:rtl/>
        </w:rPr>
        <w:t>،</w:t>
      </w:r>
      <w:r w:rsidRPr="0031173F">
        <w:rPr>
          <w:rFonts w:ascii="Arial" w:hAnsi="Arial" w:cs="Fanan"/>
          <w:sz w:val="28"/>
          <w:szCs w:val="28"/>
          <w:rtl/>
        </w:rPr>
        <w:t xml:space="preserve"> ولا تسحروا</w:t>
      </w:r>
      <w:r w:rsidRPr="0031173F">
        <w:rPr>
          <w:rFonts w:ascii="Arial" w:hAnsi="Arial" w:cs="Fanan" w:hint="cs"/>
          <w:sz w:val="28"/>
          <w:szCs w:val="28"/>
          <w:rtl/>
        </w:rPr>
        <w:t>،</w:t>
      </w:r>
      <w:r w:rsidRPr="0031173F">
        <w:rPr>
          <w:rFonts w:ascii="Arial" w:hAnsi="Arial" w:cs="Fanan"/>
          <w:sz w:val="28"/>
          <w:szCs w:val="28"/>
          <w:rtl/>
        </w:rPr>
        <w:t xml:space="preserve"> ولا تأكلوا الربا</w:t>
      </w:r>
      <w:r w:rsidRPr="0031173F">
        <w:rPr>
          <w:rFonts w:ascii="Arial" w:hAnsi="Arial" w:cs="Fanan" w:hint="cs"/>
          <w:sz w:val="28"/>
          <w:szCs w:val="28"/>
          <w:rtl/>
        </w:rPr>
        <w:t>،</w:t>
      </w:r>
      <w:r w:rsidRPr="0031173F">
        <w:rPr>
          <w:rFonts w:ascii="Arial" w:hAnsi="Arial" w:cs="Fanan"/>
          <w:sz w:val="28"/>
          <w:szCs w:val="28"/>
          <w:rtl/>
        </w:rPr>
        <w:t xml:space="preserve"> ولا تقذفوا محصنة</w:t>
      </w:r>
      <w:r w:rsidRPr="0031173F">
        <w:rPr>
          <w:rFonts w:ascii="Arial" w:hAnsi="Arial" w:cs="Fanan" w:hint="cs"/>
          <w:sz w:val="28"/>
          <w:szCs w:val="28"/>
          <w:rtl/>
        </w:rPr>
        <w:t>،</w:t>
      </w:r>
      <w:r w:rsidRPr="0031173F">
        <w:rPr>
          <w:rFonts w:ascii="Arial" w:hAnsi="Arial" w:cs="Fanan"/>
          <w:sz w:val="28"/>
          <w:szCs w:val="28"/>
          <w:rtl/>
        </w:rPr>
        <w:t xml:space="preserve"> ولا تولوا الفرار يوم الزحف</w:t>
      </w:r>
      <w:r w:rsidRPr="0031173F">
        <w:rPr>
          <w:rFonts w:ascii="Arial" w:hAnsi="Arial" w:cs="Fanan" w:hint="cs"/>
          <w:sz w:val="28"/>
          <w:szCs w:val="28"/>
          <w:rtl/>
        </w:rPr>
        <w:t>،</w:t>
      </w:r>
      <w:r w:rsidRPr="0031173F">
        <w:rPr>
          <w:rFonts w:ascii="Arial" w:hAnsi="Arial" w:cs="Fanan"/>
          <w:sz w:val="28"/>
          <w:szCs w:val="28"/>
          <w:rtl/>
        </w:rPr>
        <w:t xml:space="preserve"> وعليكم خاصة اليهود أن لا تعتدوا في السبت</w:t>
      </w:r>
      <w:r w:rsidRPr="0031173F">
        <w:rPr>
          <w:rFonts w:ascii="Arial" w:hAnsi="Arial" w:cs="Fanan" w:hint="cs"/>
          <w:sz w:val="28"/>
          <w:szCs w:val="28"/>
          <w:rtl/>
        </w:rPr>
        <w:t>،</w:t>
      </w:r>
      <w:r w:rsidRPr="0031173F">
        <w:rPr>
          <w:rFonts w:ascii="Arial" w:hAnsi="Arial" w:cs="Fanan"/>
          <w:sz w:val="28"/>
          <w:szCs w:val="28"/>
          <w:rtl/>
        </w:rPr>
        <w:t xml:space="preserve"> قال</w:t>
      </w:r>
      <w:r w:rsidRPr="0031173F">
        <w:rPr>
          <w:rFonts w:ascii="Arial" w:hAnsi="Arial" w:cs="Fanan" w:hint="cs"/>
          <w:sz w:val="28"/>
          <w:szCs w:val="28"/>
          <w:rtl/>
        </w:rPr>
        <w:t>:</w:t>
      </w:r>
      <w:r w:rsidRPr="0031173F">
        <w:rPr>
          <w:rFonts w:ascii="Arial" w:hAnsi="Arial" w:cs="Fanan"/>
          <w:sz w:val="28"/>
          <w:szCs w:val="28"/>
          <w:rtl/>
        </w:rPr>
        <w:t xml:space="preserve"> فقبلوا يده ورجله</w:t>
      </w:r>
      <w:r w:rsidRPr="0031173F">
        <w:rPr>
          <w:rFonts w:ascii="Arial" w:hAnsi="Arial" w:cs="Fanan" w:hint="cs"/>
          <w:sz w:val="28"/>
          <w:szCs w:val="28"/>
          <w:rtl/>
        </w:rPr>
        <w:t>،</w:t>
      </w:r>
      <w:r w:rsidRPr="0031173F">
        <w:rPr>
          <w:rFonts w:ascii="Arial" w:hAnsi="Arial" w:cs="Fanan"/>
          <w:sz w:val="28"/>
          <w:szCs w:val="28"/>
          <w:rtl/>
        </w:rPr>
        <w:t xml:space="preserve"> فقالا</w:t>
      </w:r>
      <w:r w:rsidRPr="0031173F">
        <w:rPr>
          <w:rFonts w:ascii="Arial" w:hAnsi="Arial" w:cs="Fanan" w:hint="cs"/>
          <w:sz w:val="28"/>
          <w:szCs w:val="28"/>
          <w:rtl/>
        </w:rPr>
        <w:t>:</w:t>
      </w:r>
      <w:r w:rsidRPr="0031173F">
        <w:rPr>
          <w:rFonts w:ascii="Arial" w:hAnsi="Arial" w:cs="Fanan"/>
          <w:sz w:val="28"/>
          <w:szCs w:val="28"/>
          <w:rtl/>
        </w:rPr>
        <w:t xml:space="preserve"> نشهد أنك نبي</w:t>
      </w:r>
      <w:r w:rsidRPr="0031173F">
        <w:rPr>
          <w:rFonts w:ascii="Arial" w:hAnsi="Arial" w:cs="Fanan" w:hint="cs"/>
          <w:sz w:val="28"/>
          <w:szCs w:val="28"/>
          <w:rtl/>
        </w:rPr>
        <w:t>،</w:t>
      </w:r>
      <w:r w:rsidRPr="0031173F">
        <w:rPr>
          <w:rFonts w:ascii="Arial" w:hAnsi="Arial" w:cs="Fanan"/>
          <w:sz w:val="28"/>
          <w:szCs w:val="28"/>
          <w:rtl/>
        </w:rPr>
        <w:t xml:space="preserve"> قال</w:t>
      </w:r>
      <w:r w:rsidRPr="0031173F">
        <w:rPr>
          <w:rFonts w:ascii="Arial" w:hAnsi="Arial" w:cs="Fanan" w:hint="cs"/>
          <w:sz w:val="28"/>
          <w:szCs w:val="28"/>
          <w:rtl/>
        </w:rPr>
        <w:t>:</w:t>
      </w:r>
      <w:r w:rsidRPr="0031173F">
        <w:rPr>
          <w:rFonts w:ascii="Arial" w:hAnsi="Arial" w:cs="Fanan"/>
          <w:sz w:val="28"/>
          <w:szCs w:val="28"/>
          <w:rtl/>
        </w:rPr>
        <w:t xml:space="preserve"> فما يمنعكم أن تتبعوني</w:t>
      </w:r>
      <w:r w:rsidRPr="0031173F">
        <w:rPr>
          <w:rFonts w:ascii="Arial" w:hAnsi="Arial" w:cs="Fanan" w:hint="cs"/>
          <w:sz w:val="28"/>
          <w:szCs w:val="28"/>
          <w:rtl/>
        </w:rPr>
        <w:t>،</w:t>
      </w:r>
      <w:r w:rsidRPr="0031173F">
        <w:rPr>
          <w:rFonts w:ascii="Arial" w:hAnsi="Arial" w:cs="Fanan"/>
          <w:sz w:val="28"/>
          <w:szCs w:val="28"/>
          <w:rtl/>
        </w:rPr>
        <w:t xml:space="preserve"> قالوا</w:t>
      </w:r>
      <w:r w:rsidRPr="0031173F">
        <w:rPr>
          <w:rFonts w:ascii="Arial" w:hAnsi="Arial" w:cs="Fanan" w:hint="cs"/>
          <w:sz w:val="28"/>
          <w:szCs w:val="28"/>
          <w:rtl/>
        </w:rPr>
        <w:t>:</w:t>
      </w:r>
      <w:r w:rsidRPr="0031173F">
        <w:rPr>
          <w:rFonts w:ascii="Arial" w:hAnsi="Arial" w:cs="Fanan"/>
          <w:sz w:val="28"/>
          <w:szCs w:val="28"/>
          <w:rtl/>
        </w:rPr>
        <w:t xml:space="preserve"> إن داو</w:t>
      </w:r>
      <w:r w:rsidRPr="0031173F">
        <w:rPr>
          <w:rFonts w:ascii="Arial" w:hAnsi="Arial" w:cs="Fanan" w:hint="cs"/>
          <w:sz w:val="28"/>
          <w:szCs w:val="28"/>
          <w:rtl/>
          <w:lang w:bidi="ar-EG"/>
        </w:rPr>
        <w:t>و</w:t>
      </w:r>
      <w:r w:rsidRPr="0031173F">
        <w:rPr>
          <w:rFonts w:ascii="Arial" w:hAnsi="Arial" w:cs="Fanan"/>
          <w:sz w:val="28"/>
          <w:szCs w:val="28"/>
          <w:rtl/>
        </w:rPr>
        <w:t>د دعا ربه أن لا يزال في ذريته نبي</w:t>
      </w:r>
      <w:r w:rsidRPr="0031173F">
        <w:rPr>
          <w:rFonts w:ascii="Arial" w:hAnsi="Arial" w:cs="Fanan" w:hint="cs"/>
          <w:sz w:val="28"/>
          <w:szCs w:val="28"/>
          <w:rtl/>
        </w:rPr>
        <w:t>،</w:t>
      </w:r>
      <w:r w:rsidRPr="0031173F">
        <w:rPr>
          <w:rFonts w:ascii="Arial" w:hAnsi="Arial" w:cs="Fanan"/>
          <w:sz w:val="28"/>
          <w:szCs w:val="28"/>
          <w:rtl/>
        </w:rPr>
        <w:t xml:space="preserve"> وإنا نخاف إن تبعناك أن </w:t>
      </w:r>
      <w:r w:rsidRPr="0031173F">
        <w:rPr>
          <w:rFonts w:ascii="Arial" w:hAnsi="Arial" w:cs="Fanan"/>
          <w:sz w:val="28"/>
          <w:szCs w:val="28"/>
          <w:rtl/>
        </w:rPr>
        <w:lastRenderedPageBreak/>
        <w:t>تقتلنا اليهود</w:t>
      </w:r>
      <w:r w:rsidRPr="0031173F">
        <w:rPr>
          <w:rFonts w:ascii="Arial" w:hAnsi="Arial" w:cs="Fanan" w:hint="cs"/>
          <w:sz w:val="28"/>
          <w:szCs w:val="28"/>
          <w:rtl/>
        </w:rPr>
        <w:t>،</w:t>
      </w:r>
      <w:r w:rsidRPr="0031173F">
        <w:rPr>
          <w:rFonts w:ascii="Arial" w:hAnsi="Arial" w:cs="Fanan"/>
          <w:sz w:val="28"/>
          <w:szCs w:val="28"/>
          <w:rtl/>
        </w:rPr>
        <w:t xml:space="preserve"> وفي الباب عن يزيد بن الأسود و</w:t>
      </w:r>
      <w:r w:rsidRPr="0031173F">
        <w:rPr>
          <w:rFonts w:ascii="Arial" w:hAnsi="Arial" w:cs="Fanan" w:hint="cs"/>
          <w:sz w:val="28"/>
          <w:szCs w:val="28"/>
          <w:rtl/>
          <w:lang w:bidi="ar-EG"/>
        </w:rPr>
        <w:t>ا</w:t>
      </w:r>
      <w:r w:rsidRPr="0031173F">
        <w:rPr>
          <w:rFonts w:ascii="Arial" w:hAnsi="Arial" w:cs="Fanan"/>
          <w:sz w:val="28"/>
          <w:szCs w:val="28"/>
          <w:rtl/>
        </w:rPr>
        <w:t>بن عمر وكعب بن مالك</w:t>
      </w:r>
      <w:r w:rsidRPr="0031173F">
        <w:rPr>
          <w:rFonts w:ascii="Arial" w:hAnsi="Arial" w:cs="Fanan" w:hint="cs"/>
          <w:sz w:val="28"/>
          <w:szCs w:val="28"/>
          <w:rtl/>
        </w:rPr>
        <w:t>،</w:t>
      </w:r>
      <w:r w:rsidRPr="0031173F">
        <w:rPr>
          <w:rFonts w:ascii="Arial" w:hAnsi="Arial" w:cs="Fanan"/>
          <w:sz w:val="28"/>
          <w:szCs w:val="28"/>
          <w:rtl/>
        </w:rPr>
        <w:t xml:space="preserve"> قال أبو عيسى</w:t>
      </w:r>
      <w:r w:rsidRPr="0031173F">
        <w:rPr>
          <w:rFonts w:ascii="Arial" w:hAnsi="Arial" w:cs="Fanan" w:hint="cs"/>
          <w:sz w:val="28"/>
          <w:szCs w:val="28"/>
          <w:rtl/>
        </w:rPr>
        <w:t>:</w:t>
      </w:r>
      <w:r w:rsidRPr="0031173F">
        <w:rPr>
          <w:rFonts w:ascii="Arial" w:hAnsi="Arial" w:cs="Fanan"/>
          <w:sz w:val="28"/>
          <w:szCs w:val="28"/>
          <w:rtl/>
        </w:rPr>
        <w:t xml:space="preserve"> هذا حديث حسن صحيح</w:t>
      </w:r>
      <w:r w:rsidRPr="0031173F">
        <w:rPr>
          <w:rFonts w:ascii="Arial" w:hAnsi="Arial" w:cs="Fanan" w:hint="cs"/>
          <w:sz w:val="28"/>
          <w:szCs w:val="28"/>
          <w:rtl/>
          <w:lang w:bidi="ar-EG"/>
        </w:rPr>
        <w:t xml:space="preserve"> </w:t>
      </w:r>
      <w:r w:rsidRPr="0031173F">
        <w:rPr>
          <w:rFonts w:ascii="Arial" w:hAnsi="Arial" w:cs="Fanan" w:hint="cs"/>
          <w:sz w:val="28"/>
          <w:szCs w:val="28"/>
          <w:rtl/>
        </w:rPr>
        <w:t xml:space="preserve">) </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32"/>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t xml:space="preserve">رابعاً: أحاديث تبين </w:t>
      </w:r>
      <w:r w:rsidRPr="0031173F">
        <w:rPr>
          <w:rFonts w:ascii="Arial" w:hAnsi="Arial" w:cs="Fanan" w:hint="cs"/>
          <w:b/>
          <w:bCs/>
          <w:sz w:val="28"/>
          <w:szCs w:val="28"/>
          <w:rtl/>
          <w:lang w:bidi="ar-EG"/>
        </w:rPr>
        <w:t>حد</w:t>
      </w:r>
      <w:r w:rsidRPr="0031173F">
        <w:rPr>
          <w:rFonts w:ascii="Arial" w:hAnsi="Arial" w:cs="Fanan" w:hint="cs"/>
          <w:b/>
          <w:bCs/>
          <w:sz w:val="28"/>
          <w:szCs w:val="28"/>
          <w:rtl/>
        </w:rPr>
        <w:t xml:space="preserve"> الساحر القتل:</w:t>
      </w:r>
    </w:p>
    <w:p w:rsidR="0031173F" w:rsidRPr="0031173F" w:rsidRDefault="0031173F" w:rsidP="0031173F">
      <w:pPr>
        <w:ind w:firstLine="720"/>
        <w:jc w:val="lowKashida"/>
        <w:rPr>
          <w:rFonts w:ascii="Arial" w:hAnsi="Arial" w:cs="Fanan"/>
          <w:sz w:val="28"/>
          <w:szCs w:val="28"/>
          <w:rtl/>
        </w:rPr>
      </w:pPr>
      <w:r w:rsidRPr="0031173F">
        <w:rPr>
          <w:rFonts w:ascii="Arial" w:hAnsi="Arial" w:cs="Fanan"/>
          <w:sz w:val="28"/>
          <w:szCs w:val="28"/>
          <w:rtl/>
        </w:rPr>
        <w:t>عن عمرو بن دينار</w:t>
      </w:r>
      <w:r w:rsidRPr="0031173F">
        <w:rPr>
          <w:rFonts w:ascii="Arial" w:hAnsi="Arial" w:cs="Fanan" w:hint="cs"/>
          <w:sz w:val="28"/>
          <w:szCs w:val="28"/>
          <w:rtl/>
        </w:rPr>
        <w:t>،</w:t>
      </w:r>
      <w:r w:rsidRPr="0031173F">
        <w:rPr>
          <w:rFonts w:ascii="Arial" w:hAnsi="Arial" w:cs="Fanan"/>
          <w:sz w:val="28"/>
          <w:szCs w:val="28"/>
          <w:rtl/>
        </w:rPr>
        <w:t xml:space="preserve"> سمع بجالة يحدث عمرو بن أوسٍ وأبا الشعثاء</w:t>
      </w:r>
      <w:r w:rsidRPr="0031173F">
        <w:rPr>
          <w:rFonts w:ascii="Arial" w:hAnsi="Arial" w:cs="Fanan" w:hint="cs"/>
          <w:sz w:val="28"/>
          <w:szCs w:val="28"/>
          <w:rtl/>
          <w:lang w:bidi="ar-EG"/>
        </w:rPr>
        <w:t>،</w:t>
      </w:r>
      <w:r w:rsidRPr="0031173F">
        <w:rPr>
          <w:rFonts w:ascii="Arial" w:hAnsi="Arial" w:cs="Fanan"/>
          <w:sz w:val="28"/>
          <w:szCs w:val="28"/>
          <w:rtl/>
        </w:rPr>
        <w:t xml:space="preserve"> قال</w:t>
      </w:r>
      <w:r w:rsidRPr="0031173F">
        <w:rPr>
          <w:rFonts w:ascii="Arial" w:hAnsi="Arial" w:cs="Fanan" w:hint="cs"/>
          <w:sz w:val="28"/>
          <w:szCs w:val="28"/>
          <w:rtl/>
          <w:lang w:bidi="ar-EG"/>
        </w:rPr>
        <w:t>:(</w:t>
      </w:r>
      <w:r w:rsidRPr="0031173F">
        <w:rPr>
          <w:rFonts w:ascii="Arial" w:hAnsi="Arial" w:cs="Fanan"/>
          <w:sz w:val="28"/>
          <w:szCs w:val="28"/>
          <w:rtl/>
        </w:rPr>
        <w:t xml:space="preserve"> كنت كاتبًا لجزء بن معاوية عم الأحنف بن قيس</w:t>
      </w:r>
      <w:r w:rsidRPr="0031173F">
        <w:rPr>
          <w:rFonts w:ascii="Arial" w:hAnsi="Arial" w:cs="Fanan" w:hint="cs"/>
          <w:sz w:val="28"/>
          <w:szCs w:val="28"/>
          <w:rtl/>
          <w:lang w:bidi="ar-EG"/>
        </w:rPr>
        <w:t>،</w:t>
      </w:r>
      <w:r w:rsidRPr="0031173F">
        <w:rPr>
          <w:rFonts w:ascii="Arial" w:hAnsi="Arial" w:cs="Fanan" w:hint="cs"/>
          <w:sz w:val="28"/>
          <w:szCs w:val="28"/>
          <w:rtl/>
        </w:rPr>
        <w:t xml:space="preserve"> </w:t>
      </w:r>
      <w:r w:rsidRPr="0031173F">
        <w:rPr>
          <w:rFonts w:ascii="Arial" w:hAnsi="Arial" w:cs="Fanan"/>
          <w:sz w:val="28"/>
          <w:szCs w:val="28"/>
          <w:rtl/>
        </w:rPr>
        <w:t>إذ جاءنا كتاب عمر قبل موته بسنةٍ</w:t>
      </w:r>
      <w:r w:rsidRPr="0031173F">
        <w:rPr>
          <w:rFonts w:ascii="Arial" w:hAnsi="Arial" w:cs="Fanan" w:hint="cs"/>
          <w:sz w:val="28"/>
          <w:szCs w:val="28"/>
          <w:rtl/>
          <w:lang w:bidi="ar-EG"/>
        </w:rPr>
        <w:t>،</w:t>
      </w:r>
      <w:r w:rsidRPr="0031173F">
        <w:rPr>
          <w:rFonts w:ascii="Arial" w:hAnsi="Arial" w:cs="Fanan"/>
          <w:sz w:val="28"/>
          <w:szCs w:val="28"/>
          <w:rtl/>
        </w:rPr>
        <w:t xml:space="preserve"> اقتلوا كل ساحر</w:t>
      </w:r>
      <w:r w:rsidRPr="0031173F">
        <w:rPr>
          <w:rFonts w:ascii="Arial" w:hAnsi="Arial" w:cs="Fanan" w:hint="cs"/>
          <w:sz w:val="28"/>
          <w:szCs w:val="28"/>
          <w:rtl/>
        </w:rPr>
        <w:t xml:space="preserve">، </w:t>
      </w:r>
      <w:r w:rsidRPr="0031173F">
        <w:rPr>
          <w:rFonts w:ascii="Arial" w:hAnsi="Arial" w:cs="Fanan"/>
          <w:sz w:val="28"/>
          <w:szCs w:val="28"/>
          <w:rtl/>
        </w:rPr>
        <w:t>فرقوا بين كل ذي محرمٍ من المجوس وانهوهم عن الزمزمة</w:t>
      </w:r>
      <w:r w:rsidRPr="0031173F">
        <w:rPr>
          <w:rFonts w:ascii="Arial" w:hAnsi="Arial" w:cs="Fanan" w:hint="cs"/>
          <w:sz w:val="28"/>
          <w:szCs w:val="28"/>
          <w:rtl/>
          <w:lang w:bidi="ar-EG"/>
        </w:rPr>
        <w:t>،</w:t>
      </w:r>
      <w:r w:rsidRPr="0031173F">
        <w:rPr>
          <w:rFonts w:ascii="Arial" w:hAnsi="Arial" w:cs="Fanan"/>
          <w:sz w:val="28"/>
          <w:szCs w:val="28"/>
          <w:rtl/>
        </w:rPr>
        <w:t xml:space="preserve"> فقتلنا في يومٍ ثلاثة سواحر</w:t>
      </w:r>
      <w:r w:rsidRPr="0031173F">
        <w:rPr>
          <w:rFonts w:ascii="Arial" w:hAnsi="Arial" w:cs="Fanan" w:hint="cs"/>
          <w:sz w:val="28"/>
          <w:szCs w:val="28"/>
          <w:rtl/>
        </w:rPr>
        <w:t>،</w:t>
      </w:r>
      <w:r w:rsidRPr="0031173F">
        <w:rPr>
          <w:rFonts w:ascii="Arial" w:hAnsi="Arial" w:cs="Fanan"/>
          <w:sz w:val="28"/>
          <w:szCs w:val="28"/>
          <w:rtl/>
        </w:rPr>
        <w:t xml:space="preserve"> وفرقنا بين كل رجل من المجوس وحريمه في كتاب الله</w:t>
      </w:r>
      <w:r w:rsidRPr="0031173F">
        <w:rPr>
          <w:rFonts w:ascii="Arial" w:hAnsi="Arial" w:cs="Fanan" w:hint="cs"/>
          <w:sz w:val="28"/>
          <w:szCs w:val="28"/>
          <w:rtl/>
          <w:lang w:bidi="ar-EG"/>
        </w:rPr>
        <w:t>،</w:t>
      </w:r>
      <w:r w:rsidRPr="0031173F">
        <w:rPr>
          <w:rFonts w:ascii="Arial" w:hAnsi="Arial" w:cs="Fanan"/>
          <w:sz w:val="28"/>
          <w:szCs w:val="28"/>
          <w:rtl/>
        </w:rPr>
        <w:t xml:space="preserve"> وصنع طعامًا كثيرًا فدعاهم فعرض السيف على فخذه</w:t>
      </w:r>
      <w:r w:rsidRPr="0031173F">
        <w:rPr>
          <w:rFonts w:ascii="Arial" w:hAnsi="Arial" w:cs="Fanan" w:hint="cs"/>
          <w:sz w:val="28"/>
          <w:szCs w:val="28"/>
          <w:rtl/>
        </w:rPr>
        <w:t>،</w:t>
      </w:r>
      <w:r w:rsidRPr="0031173F">
        <w:rPr>
          <w:rFonts w:ascii="Arial" w:hAnsi="Arial" w:cs="Fanan"/>
          <w:sz w:val="28"/>
          <w:szCs w:val="28"/>
          <w:rtl/>
        </w:rPr>
        <w:t xml:space="preserve"> فأكلوا ولم يزمزموا</w:t>
      </w:r>
      <w:r w:rsidRPr="0031173F">
        <w:rPr>
          <w:rFonts w:ascii="Arial" w:hAnsi="Arial" w:cs="Fanan" w:hint="cs"/>
          <w:sz w:val="28"/>
          <w:szCs w:val="28"/>
          <w:rtl/>
        </w:rPr>
        <w:t>،</w:t>
      </w:r>
      <w:r w:rsidRPr="0031173F">
        <w:rPr>
          <w:rFonts w:ascii="Arial" w:hAnsi="Arial" w:cs="Fanan"/>
          <w:sz w:val="28"/>
          <w:szCs w:val="28"/>
          <w:rtl/>
        </w:rPr>
        <w:t xml:space="preserve"> وألقوا وقر بغل</w:t>
      </w:r>
      <w:r w:rsidRPr="0031173F">
        <w:rPr>
          <w:rFonts w:ascii="Arial" w:hAnsi="Arial" w:cs="Fanan" w:hint="cs"/>
          <w:sz w:val="28"/>
          <w:szCs w:val="28"/>
          <w:rtl/>
        </w:rPr>
        <w:t>،</w:t>
      </w:r>
      <w:r w:rsidRPr="0031173F">
        <w:rPr>
          <w:rFonts w:ascii="Arial" w:hAnsi="Arial" w:cs="Fanan"/>
          <w:sz w:val="28"/>
          <w:szCs w:val="28"/>
          <w:rtl/>
        </w:rPr>
        <w:t xml:space="preserve"> أو بغلين من الورق ولم يكن عمر أخذ الجزية من المجوس حتى شهد عبد الرحمن بن عوفٍ أن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sz w:val="28"/>
          <w:szCs w:val="28"/>
          <w:rtl/>
        </w:rPr>
        <w:t>أخذها من مجوس هجر</w:t>
      </w:r>
      <w:r w:rsidRPr="0031173F">
        <w:rPr>
          <w:rFonts w:ascii="Arial" w:hAnsi="Arial" w:cs="Fanan" w:hint="cs"/>
          <w:sz w:val="28"/>
          <w:szCs w:val="28"/>
          <w:vertAlign w:val="superscript"/>
          <w:rtl/>
        </w:rPr>
        <w:t xml:space="preserve">  </w:t>
      </w:r>
      <w:r w:rsidRPr="0031173F">
        <w:rPr>
          <w:rFonts w:ascii="Arial" w:hAnsi="Arial" w:cs="Fanan" w:hint="cs"/>
          <w:sz w:val="28"/>
          <w:szCs w:val="28"/>
          <w:rtl/>
          <w:lang w:bidi="ar-EG"/>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33"/>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rPr>
          <w:rFonts w:ascii="Arial" w:hAnsi="Arial" w:cs="Fanan"/>
          <w:b/>
          <w:bCs/>
          <w:sz w:val="28"/>
          <w:szCs w:val="28"/>
          <w:rtl/>
        </w:rPr>
      </w:pPr>
      <w:r w:rsidRPr="0031173F">
        <w:rPr>
          <w:rFonts w:ascii="Arial" w:hAnsi="Arial" w:cs="Fanan" w:hint="cs"/>
          <w:b/>
          <w:bCs/>
          <w:sz w:val="28"/>
          <w:szCs w:val="28"/>
          <w:rtl/>
        </w:rPr>
        <w:t>خامساً: أحاديث تبين بعض الأسباب التي تحصن من أعمال السحرة:</w:t>
      </w:r>
    </w:p>
    <w:p w:rsidR="0031173F" w:rsidRPr="0031173F" w:rsidRDefault="0031173F" w:rsidP="0031173F">
      <w:pPr>
        <w:jc w:val="lowKashida"/>
        <w:rPr>
          <w:rFonts w:ascii="Arial" w:hAnsi="Arial" w:cs="Fanan"/>
          <w:sz w:val="28"/>
          <w:szCs w:val="28"/>
          <w:rtl/>
        </w:rPr>
      </w:pPr>
      <w:r w:rsidRPr="0031173F">
        <w:rPr>
          <w:rFonts w:ascii="Arial" w:hAnsi="Arial" w:cs="Fanan" w:hint="cs"/>
          <w:sz w:val="28"/>
          <w:szCs w:val="28"/>
          <w:rtl/>
        </w:rPr>
        <w:t xml:space="preserve">1-عن عامر بن سعدٍ عن أبيه قال: قال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hint="cs"/>
          <w:sz w:val="28"/>
          <w:szCs w:val="28"/>
          <w:rtl/>
          <w:lang w:bidi="ar-EG"/>
        </w:rPr>
        <w:t>:</w:t>
      </w:r>
      <w:r w:rsidRPr="0031173F">
        <w:rPr>
          <w:rFonts w:ascii="Arial" w:hAnsi="Arial" w:cs="Fanan" w:hint="cs"/>
          <w:sz w:val="28"/>
          <w:szCs w:val="28"/>
          <w:rtl/>
        </w:rPr>
        <w:t>« من تصبح كل</w:t>
      </w:r>
      <w:r w:rsidRPr="0031173F">
        <w:rPr>
          <w:rFonts w:ascii="Arial" w:hAnsi="Arial" w:cs="Fanan" w:hint="cs"/>
          <w:sz w:val="28"/>
          <w:szCs w:val="28"/>
        </w:rPr>
        <w:t xml:space="preserve"> </w:t>
      </w:r>
      <w:r w:rsidRPr="0031173F">
        <w:rPr>
          <w:rFonts w:ascii="Arial" w:hAnsi="Arial" w:cs="Fanan" w:hint="cs"/>
          <w:sz w:val="28"/>
          <w:szCs w:val="28"/>
          <w:rtl/>
        </w:rPr>
        <w:t>يومٍ سبع تمراتٍ عجوةً، لم يضره فى ذلك اليوم سم ولا</w:t>
      </w:r>
      <w:r w:rsidRPr="0031173F">
        <w:rPr>
          <w:rFonts w:ascii="Arial" w:hAnsi="Arial" w:cs="Fanan" w:hint="cs"/>
          <w:sz w:val="28"/>
          <w:szCs w:val="28"/>
        </w:rPr>
        <w:t xml:space="preserve"> </w:t>
      </w:r>
      <w:r w:rsidRPr="0031173F">
        <w:rPr>
          <w:rFonts w:ascii="Arial" w:hAnsi="Arial" w:cs="Fanan" w:hint="cs"/>
          <w:sz w:val="28"/>
          <w:szCs w:val="28"/>
          <w:rtl/>
        </w:rPr>
        <w:t>سحر</w:t>
      </w:r>
      <w:r w:rsidRPr="0031173F">
        <w:rPr>
          <w:rFonts w:ascii="Arial" w:hAnsi="Arial" w:cs="Fanan" w:hint="cs"/>
          <w:sz w:val="28"/>
          <w:szCs w:val="28"/>
          <w:rtl/>
          <w:lang w:bidi="ar-EG"/>
        </w:rPr>
        <w:t xml:space="preserve"> </w:t>
      </w:r>
      <w:r w:rsidRPr="0031173F">
        <w:rPr>
          <w:rFonts w:ascii="Arial" w:hAnsi="Arial"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34"/>
      </w:r>
      <w:r w:rsidRPr="0031173F">
        <w:rPr>
          <w:rFonts w:ascii="Arial" w:hAnsi="Arial" w:cs="Fanan" w:hint="cs"/>
          <w:sz w:val="28"/>
          <w:szCs w:val="28"/>
          <w:vertAlign w:val="superscript"/>
          <w:rtl/>
        </w:rPr>
        <w:t xml:space="preserve">) </w:t>
      </w:r>
      <w:r w:rsidRPr="0031173F">
        <w:rPr>
          <w:rFonts w:ascii="Arial" w:hAnsi="Arial" w:cs="Fanan" w:hint="cs"/>
          <w:sz w:val="28"/>
          <w:szCs w:val="28"/>
          <w:rtl/>
        </w:rPr>
        <w:t>.</w:t>
      </w:r>
    </w:p>
    <w:p w:rsidR="00192EEB" w:rsidRDefault="0031173F" w:rsidP="00192EEB">
      <w:pPr>
        <w:jc w:val="lowKashida"/>
        <w:rPr>
          <w:rFonts w:ascii="Arial" w:hAnsi="Arial" w:cs="Fanan"/>
          <w:sz w:val="28"/>
          <w:szCs w:val="28"/>
          <w:rtl/>
        </w:rPr>
      </w:pPr>
      <w:r w:rsidRPr="0031173F">
        <w:rPr>
          <w:rFonts w:ascii="Arial" w:hAnsi="Arial" w:cs="Fanan" w:hint="cs"/>
          <w:sz w:val="28"/>
          <w:szCs w:val="28"/>
          <w:rtl/>
        </w:rPr>
        <w:t>2-عن أب</w:t>
      </w:r>
      <w:r w:rsidRPr="0031173F">
        <w:rPr>
          <w:rFonts w:ascii="Arial" w:hAnsi="Arial" w:cs="Fanan" w:hint="cs"/>
          <w:sz w:val="28"/>
          <w:szCs w:val="28"/>
          <w:rtl/>
          <w:lang w:bidi="ar-EG"/>
        </w:rPr>
        <w:t>ي</w:t>
      </w:r>
      <w:r w:rsidRPr="0031173F">
        <w:rPr>
          <w:rFonts w:ascii="Arial" w:hAnsi="Arial" w:cs="Fanan" w:hint="cs"/>
          <w:sz w:val="28"/>
          <w:szCs w:val="28"/>
          <w:rtl/>
        </w:rPr>
        <w:t xml:space="preserve"> أمامة الباهلى </w:t>
      </w:r>
      <w:r w:rsidRPr="0031173F">
        <w:rPr>
          <w:rFonts w:ascii="Arial" w:hAnsi="Arial" w:cs="Fanan"/>
          <w:sz w:val="28"/>
          <w:szCs w:val="28"/>
          <w:rtl/>
        </w:rPr>
        <w:sym w:font="AGA Arabesque" w:char="F074"/>
      </w:r>
      <w:r w:rsidRPr="0031173F">
        <w:rPr>
          <w:rFonts w:ascii="Arial" w:hAnsi="Arial" w:cs="Fanan" w:hint="cs"/>
          <w:sz w:val="28"/>
          <w:szCs w:val="28"/>
          <w:rtl/>
        </w:rPr>
        <w:t xml:space="preserve">  قال: سمعت رسول الله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يقول: « اقر</w:t>
      </w:r>
      <w:r w:rsidRPr="0031173F">
        <w:rPr>
          <w:rFonts w:ascii="Arial" w:hAnsi="Arial" w:cs="Fanan" w:hint="cs"/>
          <w:sz w:val="28"/>
          <w:szCs w:val="28"/>
          <w:rtl/>
          <w:lang w:bidi="ar-EG"/>
        </w:rPr>
        <w:t>ؤ</w:t>
      </w:r>
      <w:r w:rsidRPr="0031173F">
        <w:rPr>
          <w:rFonts w:ascii="Arial" w:hAnsi="Arial" w:cs="Fanan" w:hint="cs"/>
          <w:sz w:val="28"/>
          <w:szCs w:val="28"/>
          <w:rtl/>
        </w:rPr>
        <w:t>وا القرآن فإنه يأتي يوم القيامة شفيعًا لأصحابه</w:t>
      </w:r>
      <w:r w:rsidRPr="0031173F">
        <w:rPr>
          <w:rFonts w:ascii="Arial" w:hAnsi="Arial" w:cs="Fanan" w:hint="cs"/>
          <w:sz w:val="28"/>
          <w:szCs w:val="28"/>
          <w:rtl/>
          <w:lang w:bidi="ar-EG"/>
        </w:rPr>
        <w:t>،</w:t>
      </w:r>
      <w:r w:rsidRPr="0031173F">
        <w:rPr>
          <w:rFonts w:ascii="Arial" w:hAnsi="Arial" w:cs="Fanan" w:hint="cs"/>
          <w:sz w:val="28"/>
          <w:szCs w:val="28"/>
          <w:rtl/>
        </w:rPr>
        <w:t xml:space="preserve"> اقر</w:t>
      </w:r>
      <w:r w:rsidRPr="0031173F">
        <w:rPr>
          <w:rFonts w:ascii="Arial" w:hAnsi="Arial" w:cs="Fanan" w:hint="cs"/>
          <w:sz w:val="28"/>
          <w:szCs w:val="28"/>
          <w:rtl/>
          <w:lang w:bidi="ar-EG"/>
        </w:rPr>
        <w:t>ؤ</w:t>
      </w:r>
      <w:r w:rsidRPr="0031173F">
        <w:rPr>
          <w:rFonts w:ascii="Arial" w:hAnsi="Arial" w:cs="Fanan" w:hint="cs"/>
          <w:sz w:val="28"/>
          <w:szCs w:val="28"/>
          <w:rtl/>
        </w:rPr>
        <w:t>وا الزهراوين، البقرة وسورة آل عمران، فإنهما تأتيان يوم القيامة كأنهما غمامتان أو كأنهما غيايتان، أو كأنهما فرقان من طيرٍ صواف تحاجان عن أصحابهما</w:t>
      </w:r>
      <w:r w:rsidRPr="0031173F">
        <w:rPr>
          <w:rFonts w:ascii="Arial" w:hAnsi="Arial" w:cs="Fanan" w:hint="cs"/>
          <w:sz w:val="28"/>
          <w:szCs w:val="28"/>
          <w:rtl/>
          <w:lang w:bidi="ar-EG"/>
        </w:rPr>
        <w:t>،</w:t>
      </w:r>
      <w:r w:rsidRPr="0031173F">
        <w:rPr>
          <w:rFonts w:ascii="Arial" w:hAnsi="Arial" w:cs="Fanan" w:hint="cs"/>
          <w:sz w:val="28"/>
          <w:szCs w:val="28"/>
          <w:rtl/>
        </w:rPr>
        <w:t xml:space="preserve"> اقر</w:t>
      </w:r>
      <w:r w:rsidRPr="0031173F">
        <w:rPr>
          <w:rFonts w:ascii="Arial" w:hAnsi="Arial" w:cs="Fanan" w:hint="cs"/>
          <w:sz w:val="28"/>
          <w:szCs w:val="28"/>
          <w:rtl/>
          <w:lang w:bidi="ar-EG"/>
        </w:rPr>
        <w:t>ؤ</w:t>
      </w:r>
      <w:r w:rsidRPr="0031173F">
        <w:rPr>
          <w:rFonts w:ascii="Arial" w:hAnsi="Arial" w:cs="Fanan" w:hint="cs"/>
          <w:sz w:val="28"/>
          <w:szCs w:val="28"/>
          <w:rtl/>
        </w:rPr>
        <w:t>وا سورة البقرة</w:t>
      </w:r>
      <w:r w:rsidRPr="0031173F">
        <w:rPr>
          <w:rFonts w:ascii="Arial" w:hAnsi="Arial" w:cs="Fanan" w:hint="cs"/>
          <w:sz w:val="28"/>
          <w:szCs w:val="28"/>
          <w:rtl/>
          <w:lang w:bidi="ar-EG"/>
        </w:rPr>
        <w:t>،</w:t>
      </w:r>
      <w:r w:rsidRPr="0031173F">
        <w:rPr>
          <w:rFonts w:ascii="Arial" w:hAnsi="Arial" w:cs="Fanan" w:hint="cs"/>
          <w:sz w:val="28"/>
          <w:szCs w:val="28"/>
          <w:rtl/>
        </w:rPr>
        <w:t xml:space="preserve"> فإن أخذها بركة، وتركها حسرة، ولا تستطيعها</w:t>
      </w:r>
      <w:r w:rsidRPr="0031173F">
        <w:rPr>
          <w:rFonts w:ascii="Arial" w:hAnsi="Arial" w:cs="Fanan" w:hint="cs"/>
          <w:sz w:val="28"/>
          <w:szCs w:val="28"/>
        </w:rPr>
        <w:t xml:space="preserve"> </w:t>
      </w:r>
      <w:r w:rsidRPr="0031173F">
        <w:rPr>
          <w:rFonts w:ascii="Arial" w:hAnsi="Arial" w:cs="Fanan" w:hint="cs"/>
          <w:sz w:val="28"/>
          <w:szCs w:val="28"/>
          <w:rtl/>
        </w:rPr>
        <w:t>البطلة ». قال معاوية</w:t>
      </w:r>
      <w:r w:rsidRPr="0031173F">
        <w:rPr>
          <w:rFonts w:ascii="Arial" w:hAnsi="Arial" w:cs="Fanan" w:hint="cs"/>
          <w:sz w:val="28"/>
          <w:szCs w:val="28"/>
          <w:rtl/>
          <w:lang w:bidi="ar-EG"/>
        </w:rPr>
        <w:t>:</w:t>
      </w:r>
      <w:r w:rsidRPr="0031173F">
        <w:rPr>
          <w:rFonts w:ascii="Arial" w:hAnsi="Arial" w:cs="Fanan" w:hint="cs"/>
          <w:sz w:val="28"/>
          <w:szCs w:val="28"/>
          <w:rtl/>
        </w:rPr>
        <w:t xml:space="preserve"> بلغني أن البطلة السحرة</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35"/>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192EEB" w:rsidRDefault="0031173F" w:rsidP="00192EEB">
      <w:pPr>
        <w:jc w:val="lowKashida"/>
        <w:rPr>
          <w:rFonts w:ascii="Arial" w:hAnsi="Arial" w:cs="Fanan"/>
          <w:sz w:val="28"/>
          <w:szCs w:val="28"/>
          <w:rtl/>
        </w:rPr>
      </w:pPr>
      <w:r w:rsidRPr="0031173F">
        <w:rPr>
          <w:rFonts w:ascii="Arial" w:hAnsi="Arial" w:cs="Fanan" w:hint="cs"/>
          <w:b/>
          <w:bCs/>
          <w:sz w:val="28"/>
          <w:szCs w:val="28"/>
          <w:rtl/>
        </w:rPr>
        <w:lastRenderedPageBreak/>
        <w:t>سادساً: ما ورد في الآثار عن سحر بعض الصحابة وقتلهم للساحر.</w:t>
      </w:r>
    </w:p>
    <w:p w:rsidR="0031173F" w:rsidRPr="0031173F" w:rsidRDefault="0031173F" w:rsidP="0031173F">
      <w:pPr>
        <w:jc w:val="lowKashida"/>
        <w:rPr>
          <w:rFonts w:ascii="Arial" w:hAnsi="Arial" w:cs="Fanan"/>
          <w:sz w:val="28"/>
          <w:szCs w:val="28"/>
          <w:rtl/>
        </w:rPr>
      </w:pPr>
      <w:r w:rsidRPr="0031173F">
        <w:rPr>
          <w:rFonts w:ascii="Arial" w:hAnsi="Arial" w:cs="Fanan" w:hint="cs"/>
          <w:sz w:val="28"/>
          <w:szCs w:val="28"/>
          <w:rtl/>
        </w:rPr>
        <w:t>1-</w:t>
      </w:r>
      <w:r w:rsidRPr="0031173F">
        <w:rPr>
          <w:rFonts w:ascii="Arial" w:hAnsi="Arial" w:cs="Fanan"/>
          <w:sz w:val="28"/>
          <w:szCs w:val="28"/>
          <w:rtl/>
        </w:rPr>
        <w:t xml:space="preserve"> عن مالك</w:t>
      </w:r>
      <w:r w:rsidRPr="0031173F">
        <w:rPr>
          <w:rFonts w:ascii="Arial" w:hAnsi="Arial" w:cs="Fanan" w:hint="cs"/>
          <w:sz w:val="28"/>
          <w:szCs w:val="28"/>
          <w:rtl/>
        </w:rPr>
        <w:t xml:space="preserve">، </w:t>
      </w:r>
      <w:r w:rsidRPr="0031173F">
        <w:rPr>
          <w:rFonts w:ascii="Arial" w:hAnsi="Arial" w:cs="Fanan"/>
          <w:sz w:val="28"/>
          <w:szCs w:val="28"/>
          <w:rtl/>
        </w:rPr>
        <w:t>عن محمد بن عبد الرحمن بن سعد بن زرارة</w:t>
      </w:r>
      <w:r w:rsidRPr="0031173F">
        <w:rPr>
          <w:rFonts w:ascii="Arial" w:hAnsi="Arial" w:cs="Fanan" w:hint="cs"/>
          <w:sz w:val="28"/>
          <w:szCs w:val="28"/>
          <w:rtl/>
          <w:lang w:bidi="ar-EG"/>
        </w:rPr>
        <w:t>،أ</w:t>
      </w:r>
      <w:r w:rsidRPr="0031173F">
        <w:rPr>
          <w:rFonts w:ascii="Arial" w:hAnsi="Arial" w:cs="Fanan"/>
          <w:sz w:val="28"/>
          <w:szCs w:val="28"/>
          <w:rtl/>
        </w:rPr>
        <w:t xml:space="preserve">نه بلغه أن حفصة </w:t>
      </w:r>
      <w:r w:rsidRPr="0031173F">
        <w:rPr>
          <w:rFonts w:ascii="Arial" w:hAnsi="Arial" w:cs="Fanan" w:hint="cs"/>
          <w:sz w:val="28"/>
          <w:szCs w:val="28"/>
          <w:rtl/>
        </w:rPr>
        <w:t>ـ رضي الله عنه</w:t>
      </w:r>
      <w:r w:rsidRPr="0031173F">
        <w:rPr>
          <w:rFonts w:ascii="Arial" w:hAnsi="Arial" w:cs="Fanan" w:hint="cs"/>
          <w:sz w:val="28"/>
          <w:szCs w:val="28"/>
          <w:rtl/>
          <w:lang w:bidi="ar-EG"/>
        </w:rPr>
        <w:t>ا</w:t>
      </w:r>
      <w:r w:rsidRPr="0031173F">
        <w:rPr>
          <w:rFonts w:ascii="Arial" w:hAnsi="Arial" w:cs="Fanan" w:hint="cs"/>
          <w:sz w:val="28"/>
          <w:szCs w:val="28"/>
          <w:rtl/>
        </w:rPr>
        <w:t xml:space="preserve"> ـ </w:t>
      </w:r>
      <w:r w:rsidRPr="0031173F">
        <w:rPr>
          <w:rFonts w:ascii="Arial" w:hAnsi="Arial" w:cs="Fanan"/>
          <w:sz w:val="28"/>
          <w:szCs w:val="28"/>
          <w:rtl/>
        </w:rPr>
        <w:t xml:space="preserve">زوج النبي </w:t>
      </w:r>
      <w:r w:rsidRPr="0031173F">
        <w:rPr>
          <w:rFonts w:ascii="Arial" w:hAnsi="Arial" w:cs="Fanan" w:hint="cs"/>
          <w:sz w:val="28"/>
          <w:szCs w:val="28"/>
          <w:rtl/>
        </w:rPr>
        <w:sym w:font="AGA Arabesque" w:char="F072"/>
      </w:r>
      <w:r w:rsidRPr="0031173F">
        <w:rPr>
          <w:rFonts w:ascii="Arial" w:hAnsi="Arial" w:cs="Fanan" w:hint="cs"/>
          <w:sz w:val="28"/>
          <w:szCs w:val="28"/>
          <w:rtl/>
        </w:rPr>
        <w:t xml:space="preserve"> </w:t>
      </w:r>
      <w:r w:rsidRPr="0031173F">
        <w:rPr>
          <w:rFonts w:ascii="Arial" w:hAnsi="Arial" w:cs="Fanan" w:hint="cs"/>
          <w:sz w:val="28"/>
          <w:szCs w:val="28"/>
          <w:rtl/>
          <w:lang w:bidi="ar-EG"/>
        </w:rPr>
        <w:t xml:space="preserve"> </w:t>
      </w:r>
      <w:r w:rsidRPr="0031173F">
        <w:rPr>
          <w:rFonts w:ascii="Arial" w:hAnsi="Arial" w:cs="Fanan"/>
          <w:sz w:val="28"/>
          <w:szCs w:val="28"/>
          <w:rtl/>
        </w:rPr>
        <w:t>قتلت جارية لها سحرتها</w:t>
      </w:r>
      <w:r w:rsidRPr="0031173F">
        <w:rPr>
          <w:rFonts w:ascii="Arial" w:hAnsi="Arial" w:cs="Fanan" w:hint="cs"/>
          <w:sz w:val="28"/>
          <w:szCs w:val="28"/>
          <w:rtl/>
          <w:lang w:bidi="ar-EG"/>
        </w:rPr>
        <w:t>،</w:t>
      </w:r>
      <w:r w:rsidRPr="0031173F">
        <w:rPr>
          <w:rFonts w:ascii="Arial" w:hAnsi="Arial" w:cs="Fanan"/>
          <w:sz w:val="28"/>
          <w:szCs w:val="28"/>
          <w:rtl/>
        </w:rPr>
        <w:t xml:space="preserve"> وقد كانت دبرتها</w:t>
      </w:r>
      <w:r w:rsidRPr="0031173F">
        <w:rPr>
          <w:rFonts w:ascii="Arial" w:hAnsi="Arial" w:cs="Fanan" w:hint="cs"/>
          <w:sz w:val="28"/>
          <w:szCs w:val="28"/>
          <w:rtl/>
          <w:lang w:bidi="ar-EG"/>
        </w:rPr>
        <w:t>،</w:t>
      </w:r>
      <w:r w:rsidRPr="0031173F">
        <w:rPr>
          <w:rFonts w:ascii="Arial" w:hAnsi="Arial" w:cs="Fanan"/>
          <w:sz w:val="28"/>
          <w:szCs w:val="28"/>
          <w:rtl/>
        </w:rPr>
        <w:t xml:space="preserve"> فأمرت بها فقتلت</w:t>
      </w:r>
      <w:r w:rsidRPr="0031173F">
        <w:rPr>
          <w:rFonts w:ascii="Arial" w:hAnsi="Arial" w:cs="Fanan" w:hint="cs"/>
          <w:sz w:val="28"/>
          <w:szCs w:val="28"/>
          <w:rtl/>
          <w:lang w:bidi="ar-EG"/>
        </w:rPr>
        <w:t>،</w:t>
      </w:r>
      <w:r w:rsidRPr="0031173F">
        <w:rPr>
          <w:rFonts w:ascii="Arial" w:hAnsi="Arial" w:cs="Fanan"/>
          <w:sz w:val="28"/>
          <w:szCs w:val="28"/>
          <w:rtl/>
        </w:rPr>
        <w:t xml:space="preserve"> قال مالك</w:t>
      </w:r>
      <w:r w:rsidRPr="0031173F">
        <w:rPr>
          <w:rFonts w:ascii="Arial" w:hAnsi="Arial" w:cs="Fanan" w:hint="cs"/>
          <w:sz w:val="28"/>
          <w:szCs w:val="28"/>
          <w:rtl/>
          <w:lang w:bidi="ar-EG"/>
        </w:rPr>
        <w:t>:</w:t>
      </w:r>
      <w:r w:rsidRPr="0031173F">
        <w:rPr>
          <w:rFonts w:ascii="Arial" w:hAnsi="Arial" w:cs="Fanan"/>
          <w:sz w:val="28"/>
          <w:szCs w:val="28"/>
          <w:rtl/>
        </w:rPr>
        <w:t xml:space="preserve"> الساحر الذي يعمل السحر ولم يعمل ذلك له غيره</w:t>
      </w:r>
      <w:r w:rsidRPr="0031173F">
        <w:rPr>
          <w:rFonts w:ascii="Arial" w:hAnsi="Arial" w:cs="Fanan" w:hint="cs"/>
          <w:sz w:val="28"/>
          <w:szCs w:val="28"/>
          <w:rtl/>
        </w:rPr>
        <w:t>،</w:t>
      </w:r>
      <w:r w:rsidRPr="0031173F">
        <w:rPr>
          <w:rFonts w:ascii="Arial" w:hAnsi="Arial" w:cs="Fanan"/>
          <w:sz w:val="28"/>
          <w:szCs w:val="28"/>
          <w:rtl/>
        </w:rPr>
        <w:t xml:space="preserve"> هو مثل الذي قال الله تبارك وتعالى في كتابه</w:t>
      </w:r>
      <w:r w:rsidRPr="0031173F">
        <w:rPr>
          <w:rFonts w:ascii="Arial" w:hAnsi="Arial" w:cs="Fanan" w:hint="cs"/>
          <w:sz w:val="28"/>
          <w:szCs w:val="28"/>
          <w:rtl/>
          <w:lang w:bidi="ar-EG"/>
        </w:rPr>
        <w:t>:</w:t>
      </w:r>
      <w:r w:rsidRPr="0031173F">
        <w:rPr>
          <w:rFonts w:ascii="Arial" w:hAnsi="Arial" w:cs="Fanan"/>
          <w:sz w:val="28"/>
          <w:szCs w:val="28"/>
          <w:rtl/>
          <w:lang w:bidi="ar-EG"/>
        </w:rPr>
        <w:sym w:font="AGA Arabesque" w:char="F05D"/>
      </w:r>
      <w:r w:rsidRPr="0031173F">
        <w:rPr>
          <w:rFonts w:ascii="Arial" w:hAnsi="Arial" w:cs="Fanan" w:hint="eastAsia"/>
          <w:b/>
          <w:bCs/>
          <w:sz w:val="28"/>
          <w:szCs w:val="28"/>
          <w:rtl/>
        </w:rPr>
        <w:t>وَلَقَدْ</w:t>
      </w:r>
      <w:r w:rsidRPr="0031173F">
        <w:rPr>
          <w:rFonts w:ascii="Arial" w:hAnsi="Arial" w:cs="Fanan"/>
          <w:b/>
          <w:bCs/>
          <w:sz w:val="28"/>
          <w:szCs w:val="28"/>
          <w:rtl/>
        </w:rPr>
        <w:t xml:space="preserve"> </w:t>
      </w:r>
      <w:r w:rsidRPr="0031173F">
        <w:rPr>
          <w:rFonts w:ascii="Arial" w:hAnsi="Arial" w:cs="Fanan" w:hint="eastAsia"/>
          <w:b/>
          <w:bCs/>
          <w:sz w:val="28"/>
          <w:szCs w:val="28"/>
          <w:rtl/>
        </w:rPr>
        <w:t>عَلِمُوا</w:t>
      </w:r>
      <w:r w:rsidRPr="0031173F">
        <w:rPr>
          <w:rFonts w:ascii="Arial" w:hAnsi="Arial" w:cs="Fanan"/>
          <w:b/>
          <w:bCs/>
          <w:sz w:val="28"/>
          <w:szCs w:val="28"/>
          <w:rtl/>
        </w:rPr>
        <w:t xml:space="preserve"> </w:t>
      </w:r>
      <w:r w:rsidRPr="0031173F">
        <w:rPr>
          <w:rFonts w:ascii="Arial" w:hAnsi="Arial" w:cs="Fanan" w:hint="eastAsia"/>
          <w:b/>
          <w:bCs/>
          <w:sz w:val="28"/>
          <w:szCs w:val="28"/>
          <w:rtl/>
        </w:rPr>
        <w:t>لَمَنِ</w:t>
      </w:r>
      <w:r w:rsidRPr="0031173F">
        <w:rPr>
          <w:rFonts w:ascii="Arial" w:hAnsi="Arial" w:cs="Fanan"/>
          <w:b/>
          <w:bCs/>
          <w:sz w:val="28"/>
          <w:szCs w:val="28"/>
          <w:rtl/>
        </w:rPr>
        <w:t xml:space="preserve"> </w:t>
      </w:r>
      <w:r w:rsidRPr="0031173F">
        <w:rPr>
          <w:rFonts w:ascii="Arial" w:hAnsi="Arial" w:cs="Fanan" w:hint="eastAsia"/>
          <w:b/>
          <w:bCs/>
          <w:sz w:val="28"/>
          <w:szCs w:val="28"/>
          <w:rtl/>
        </w:rPr>
        <w:t>اشْتَرَاهُ</w:t>
      </w:r>
      <w:r w:rsidRPr="0031173F">
        <w:rPr>
          <w:rFonts w:ascii="Arial" w:hAnsi="Arial" w:cs="Fanan"/>
          <w:b/>
          <w:bCs/>
          <w:sz w:val="28"/>
          <w:szCs w:val="28"/>
          <w:rtl/>
        </w:rPr>
        <w:t xml:space="preserve"> </w:t>
      </w:r>
      <w:r w:rsidRPr="0031173F">
        <w:rPr>
          <w:rFonts w:ascii="Arial" w:hAnsi="Arial" w:cs="Fanan" w:hint="eastAsia"/>
          <w:b/>
          <w:bCs/>
          <w:sz w:val="28"/>
          <w:szCs w:val="28"/>
          <w:rtl/>
        </w:rPr>
        <w:t>مَا</w:t>
      </w:r>
      <w:r w:rsidRPr="0031173F">
        <w:rPr>
          <w:rFonts w:ascii="Arial" w:hAnsi="Arial" w:cs="Fanan"/>
          <w:b/>
          <w:bCs/>
          <w:sz w:val="28"/>
          <w:szCs w:val="28"/>
          <w:rtl/>
        </w:rPr>
        <w:t xml:space="preserve"> </w:t>
      </w:r>
      <w:r w:rsidRPr="0031173F">
        <w:rPr>
          <w:rFonts w:ascii="Arial" w:hAnsi="Arial" w:cs="Fanan" w:hint="eastAsia"/>
          <w:b/>
          <w:bCs/>
          <w:sz w:val="28"/>
          <w:szCs w:val="28"/>
          <w:rtl/>
        </w:rPr>
        <w:t>لَهُ</w:t>
      </w:r>
      <w:r w:rsidRPr="0031173F">
        <w:rPr>
          <w:rFonts w:ascii="Arial" w:hAnsi="Arial" w:cs="Fanan"/>
          <w:b/>
          <w:bCs/>
          <w:sz w:val="28"/>
          <w:szCs w:val="28"/>
          <w:rtl/>
        </w:rPr>
        <w:t xml:space="preserve"> </w:t>
      </w:r>
      <w:r w:rsidRPr="0031173F">
        <w:rPr>
          <w:rFonts w:ascii="Arial" w:hAnsi="Arial" w:cs="Fanan" w:hint="eastAsia"/>
          <w:b/>
          <w:bCs/>
          <w:sz w:val="28"/>
          <w:szCs w:val="28"/>
          <w:rtl/>
        </w:rPr>
        <w:t>فِي</w:t>
      </w:r>
      <w:r w:rsidRPr="0031173F">
        <w:rPr>
          <w:rFonts w:ascii="Arial" w:hAnsi="Arial" w:cs="Fanan"/>
          <w:b/>
          <w:bCs/>
          <w:sz w:val="28"/>
          <w:szCs w:val="28"/>
          <w:rtl/>
        </w:rPr>
        <w:t xml:space="preserve"> </w:t>
      </w:r>
      <w:r w:rsidRPr="0031173F">
        <w:rPr>
          <w:rFonts w:ascii="Arial" w:hAnsi="Arial" w:cs="Fanan" w:hint="eastAsia"/>
          <w:b/>
          <w:bCs/>
          <w:sz w:val="28"/>
          <w:szCs w:val="28"/>
          <w:rtl/>
        </w:rPr>
        <w:t>الْآَخِرَةِ</w:t>
      </w:r>
      <w:r w:rsidRPr="0031173F">
        <w:rPr>
          <w:rFonts w:ascii="Arial" w:hAnsi="Arial" w:cs="Fanan"/>
          <w:b/>
          <w:bCs/>
          <w:sz w:val="28"/>
          <w:szCs w:val="28"/>
          <w:rtl/>
        </w:rPr>
        <w:t xml:space="preserve"> </w:t>
      </w:r>
      <w:r w:rsidRPr="0031173F">
        <w:rPr>
          <w:rFonts w:ascii="Arial" w:hAnsi="Arial" w:cs="Fanan" w:hint="eastAsia"/>
          <w:b/>
          <w:bCs/>
          <w:sz w:val="28"/>
          <w:szCs w:val="28"/>
          <w:rtl/>
        </w:rPr>
        <w:t>مِنْ</w:t>
      </w:r>
      <w:r w:rsidRPr="0031173F">
        <w:rPr>
          <w:rFonts w:ascii="Arial" w:hAnsi="Arial" w:cs="Fanan"/>
          <w:b/>
          <w:bCs/>
          <w:sz w:val="28"/>
          <w:szCs w:val="28"/>
          <w:rtl/>
        </w:rPr>
        <w:t xml:space="preserve"> </w:t>
      </w:r>
      <w:r w:rsidRPr="0031173F">
        <w:rPr>
          <w:rFonts w:ascii="Arial" w:hAnsi="Arial" w:cs="Fanan" w:hint="eastAsia"/>
          <w:b/>
          <w:bCs/>
          <w:sz w:val="28"/>
          <w:szCs w:val="28"/>
          <w:rtl/>
        </w:rPr>
        <w:t>خَلَاقٍ</w:t>
      </w:r>
      <w:r w:rsidRPr="0031173F">
        <w:rPr>
          <w:rFonts w:ascii="Arial" w:hAnsi="Arial" w:cs="Fanan"/>
          <w:sz w:val="28"/>
          <w:szCs w:val="28"/>
          <w:rtl/>
          <w:lang w:bidi="ar-EG"/>
        </w:rPr>
        <w:sym w:font="AGA Arabesque" w:char="F05B"/>
      </w:r>
      <w:r w:rsidRPr="0031173F">
        <w:rPr>
          <w:rFonts w:ascii="Arial" w:hAnsi="Arial" w:cs="Fanan" w:hint="cs"/>
          <w:sz w:val="28"/>
          <w:szCs w:val="28"/>
          <w:rtl/>
        </w:rPr>
        <w:t>[البقرة ـ102]،</w:t>
      </w:r>
      <w:r w:rsidRPr="0031173F">
        <w:rPr>
          <w:rFonts w:ascii="Arial" w:hAnsi="Arial" w:cs="Fanan"/>
          <w:sz w:val="28"/>
          <w:szCs w:val="28"/>
          <w:rtl/>
        </w:rPr>
        <w:t xml:space="preserve"> فأرى </w:t>
      </w:r>
      <w:r w:rsidRPr="0031173F">
        <w:rPr>
          <w:rFonts w:ascii="Arial" w:hAnsi="Arial" w:cs="Fanan" w:hint="cs"/>
          <w:sz w:val="28"/>
          <w:szCs w:val="28"/>
          <w:rtl/>
          <w:lang w:bidi="ar-EG"/>
        </w:rPr>
        <w:t>أ</w:t>
      </w:r>
      <w:r w:rsidRPr="0031173F">
        <w:rPr>
          <w:rFonts w:ascii="Arial" w:hAnsi="Arial" w:cs="Fanan"/>
          <w:sz w:val="28"/>
          <w:szCs w:val="28"/>
          <w:rtl/>
        </w:rPr>
        <w:t>ن يقتل ذلك إذا عمل ذلك هو نفسه</w:t>
      </w:r>
      <w:r w:rsidRPr="0031173F">
        <w:rPr>
          <w:rFonts w:ascii="Arial" w:hAnsi="Arial" w:cs="Fanan" w:hint="cs"/>
          <w:sz w:val="28"/>
          <w:szCs w:val="28"/>
          <w:rtl/>
        </w:rPr>
        <w:t>.ا.هـ)</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36"/>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jc w:val="lowKashida"/>
        <w:rPr>
          <w:rFonts w:ascii="Arial" w:hAnsi="Arial" w:cs="Fanan"/>
          <w:sz w:val="28"/>
          <w:szCs w:val="28"/>
          <w:rtl/>
        </w:rPr>
      </w:pPr>
      <w:r w:rsidRPr="0031173F">
        <w:rPr>
          <w:rFonts w:ascii="Arial" w:hAnsi="Arial" w:cs="Fanan" w:hint="cs"/>
          <w:sz w:val="28"/>
          <w:szCs w:val="28"/>
          <w:rtl/>
        </w:rPr>
        <w:t>2-</w:t>
      </w:r>
      <w:r w:rsidRPr="0031173F">
        <w:rPr>
          <w:rFonts w:ascii="Arial" w:hAnsi="Arial" w:cs="Fanan"/>
          <w:sz w:val="28"/>
          <w:szCs w:val="28"/>
          <w:rtl/>
        </w:rPr>
        <w:t xml:space="preserve"> عن عمرة قالت</w:t>
      </w:r>
      <w:r w:rsidRPr="0031173F">
        <w:rPr>
          <w:rFonts w:ascii="Arial" w:hAnsi="Arial" w:cs="Fanan" w:hint="cs"/>
          <w:sz w:val="28"/>
          <w:szCs w:val="28"/>
          <w:rtl/>
        </w:rPr>
        <w:t>:</w:t>
      </w:r>
      <w:r w:rsidRPr="0031173F">
        <w:rPr>
          <w:rFonts w:ascii="Arial" w:hAnsi="Arial" w:cs="Fanan"/>
          <w:sz w:val="28"/>
          <w:szCs w:val="28"/>
          <w:rtl/>
        </w:rPr>
        <w:t xml:space="preserve"> اشتكت عائشة</w:t>
      </w:r>
      <w:r w:rsidRPr="0031173F">
        <w:rPr>
          <w:rFonts w:ascii="Arial" w:hAnsi="Arial" w:cs="Fanan" w:hint="cs"/>
          <w:sz w:val="28"/>
          <w:szCs w:val="28"/>
          <w:rtl/>
        </w:rPr>
        <w:t xml:space="preserve"> ـ رضي الله عنها ـ</w:t>
      </w:r>
      <w:r w:rsidRPr="0031173F">
        <w:rPr>
          <w:rFonts w:ascii="Arial" w:hAnsi="Arial" w:cs="Fanan"/>
          <w:sz w:val="28"/>
          <w:szCs w:val="28"/>
          <w:rtl/>
        </w:rPr>
        <w:t xml:space="preserve"> فطال شكواها</w:t>
      </w:r>
      <w:r w:rsidRPr="0031173F">
        <w:rPr>
          <w:rFonts w:ascii="Arial" w:hAnsi="Arial" w:cs="Fanan" w:hint="cs"/>
          <w:sz w:val="28"/>
          <w:szCs w:val="28"/>
          <w:rtl/>
          <w:lang w:bidi="ar-EG"/>
        </w:rPr>
        <w:t>،</w:t>
      </w:r>
      <w:r w:rsidRPr="0031173F">
        <w:rPr>
          <w:rFonts w:ascii="Arial" w:hAnsi="Arial" w:cs="Fanan"/>
          <w:sz w:val="28"/>
          <w:szCs w:val="28"/>
          <w:rtl/>
        </w:rPr>
        <w:t xml:space="preserve"> فقدم إنسان المدينة يتطبب</w:t>
      </w:r>
      <w:r w:rsidRPr="0031173F">
        <w:rPr>
          <w:rFonts w:ascii="Arial" w:hAnsi="Arial" w:cs="Fanan" w:hint="cs"/>
          <w:sz w:val="28"/>
          <w:szCs w:val="28"/>
          <w:rtl/>
          <w:lang w:bidi="ar-EG"/>
        </w:rPr>
        <w:t>،</w:t>
      </w:r>
      <w:r w:rsidRPr="0031173F">
        <w:rPr>
          <w:rFonts w:ascii="Arial" w:hAnsi="Arial" w:cs="Fanan"/>
          <w:sz w:val="28"/>
          <w:szCs w:val="28"/>
          <w:rtl/>
        </w:rPr>
        <w:t xml:space="preserve"> فذهب بنو أخيها يسألونه عن وجعها فقال</w:t>
      </w:r>
      <w:r w:rsidRPr="0031173F">
        <w:rPr>
          <w:rFonts w:ascii="Arial" w:hAnsi="Arial" w:cs="Fanan" w:hint="cs"/>
          <w:sz w:val="28"/>
          <w:szCs w:val="28"/>
          <w:rtl/>
          <w:lang w:bidi="ar-EG"/>
        </w:rPr>
        <w:t>:</w:t>
      </w:r>
      <w:r w:rsidRPr="0031173F">
        <w:rPr>
          <w:rFonts w:ascii="Arial" w:hAnsi="Arial" w:cs="Fanan"/>
          <w:sz w:val="28"/>
          <w:szCs w:val="28"/>
          <w:rtl/>
        </w:rPr>
        <w:t xml:space="preserve"> والله </w:t>
      </w:r>
      <w:r w:rsidRPr="0031173F">
        <w:rPr>
          <w:rFonts w:ascii="Arial" w:hAnsi="Arial" w:cs="Fanan" w:hint="cs"/>
          <w:sz w:val="28"/>
          <w:szCs w:val="28"/>
          <w:rtl/>
        </w:rPr>
        <w:t>إ</w:t>
      </w:r>
      <w:r w:rsidRPr="0031173F">
        <w:rPr>
          <w:rFonts w:ascii="Arial" w:hAnsi="Arial" w:cs="Fanan"/>
          <w:sz w:val="28"/>
          <w:szCs w:val="28"/>
          <w:rtl/>
        </w:rPr>
        <w:t>نكم تنعتون نعت امرأة مطبوبة</w:t>
      </w:r>
      <w:r w:rsidRPr="0031173F">
        <w:rPr>
          <w:rFonts w:ascii="Arial" w:hAnsi="Arial" w:cs="Fanan" w:hint="cs"/>
          <w:sz w:val="28"/>
          <w:szCs w:val="28"/>
          <w:rtl/>
          <w:lang w:bidi="ar-EG"/>
        </w:rPr>
        <w:t>،</w:t>
      </w:r>
      <w:r w:rsidRPr="0031173F">
        <w:rPr>
          <w:rFonts w:ascii="Arial" w:hAnsi="Arial" w:cs="Fanan"/>
          <w:sz w:val="28"/>
          <w:szCs w:val="28"/>
          <w:rtl/>
        </w:rPr>
        <w:t xml:space="preserve"> قال</w:t>
      </w:r>
      <w:r w:rsidRPr="0031173F">
        <w:rPr>
          <w:rFonts w:ascii="Arial" w:hAnsi="Arial" w:cs="Fanan" w:hint="cs"/>
          <w:sz w:val="28"/>
          <w:szCs w:val="28"/>
          <w:rtl/>
          <w:lang w:bidi="ar-EG"/>
        </w:rPr>
        <w:t>:</w:t>
      </w:r>
      <w:r w:rsidRPr="0031173F">
        <w:rPr>
          <w:rFonts w:ascii="Arial" w:hAnsi="Arial" w:cs="Fanan"/>
          <w:sz w:val="28"/>
          <w:szCs w:val="28"/>
          <w:rtl/>
        </w:rPr>
        <w:t xml:space="preserve"> هذه امرأة مسحورة سحرتها جارية لها</w:t>
      </w:r>
      <w:r w:rsidRPr="0031173F">
        <w:rPr>
          <w:rFonts w:ascii="Arial" w:hAnsi="Arial" w:cs="Fanan" w:hint="cs"/>
          <w:sz w:val="28"/>
          <w:szCs w:val="28"/>
          <w:rtl/>
          <w:lang w:bidi="ar-EG"/>
        </w:rPr>
        <w:t>،</w:t>
      </w:r>
      <w:r w:rsidRPr="0031173F">
        <w:rPr>
          <w:rFonts w:ascii="Arial" w:hAnsi="Arial" w:cs="Fanan"/>
          <w:sz w:val="28"/>
          <w:szCs w:val="28"/>
          <w:rtl/>
        </w:rPr>
        <w:t xml:space="preserve"> قالت</w:t>
      </w:r>
      <w:r w:rsidRPr="0031173F">
        <w:rPr>
          <w:rFonts w:ascii="Arial" w:hAnsi="Arial" w:cs="Fanan" w:hint="cs"/>
          <w:sz w:val="28"/>
          <w:szCs w:val="28"/>
          <w:rtl/>
          <w:lang w:bidi="ar-EG"/>
        </w:rPr>
        <w:t>:</w:t>
      </w:r>
      <w:r w:rsidRPr="0031173F">
        <w:rPr>
          <w:rFonts w:ascii="Arial" w:hAnsi="Arial" w:cs="Fanan"/>
          <w:sz w:val="28"/>
          <w:szCs w:val="28"/>
          <w:rtl/>
        </w:rPr>
        <w:t xml:space="preserve"> نعم</w:t>
      </w:r>
      <w:r w:rsidRPr="0031173F">
        <w:rPr>
          <w:rFonts w:ascii="Arial" w:hAnsi="Arial" w:cs="Fanan" w:hint="cs"/>
          <w:sz w:val="28"/>
          <w:szCs w:val="28"/>
          <w:rtl/>
          <w:lang w:bidi="ar-EG"/>
        </w:rPr>
        <w:t>،</w:t>
      </w:r>
      <w:r w:rsidRPr="0031173F">
        <w:rPr>
          <w:rFonts w:ascii="Arial" w:hAnsi="Arial" w:cs="Fanan"/>
          <w:sz w:val="28"/>
          <w:szCs w:val="28"/>
          <w:rtl/>
        </w:rPr>
        <w:t xml:space="preserve"> أردت </w:t>
      </w:r>
      <w:r w:rsidRPr="0031173F">
        <w:rPr>
          <w:rFonts w:ascii="Arial" w:hAnsi="Arial" w:cs="Fanan" w:hint="cs"/>
          <w:sz w:val="28"/>
          <w:szCs w:val="28"/>
          <w:rtl/>
          <w:lang w:bidi="ar-EG"/>
        </w:rPr>
        <w:t>أ</w:t>
      </w:r>
      <w:r w:rsidRPr="0031173F">
        <w:rPr>
          <w:rFonts w:ascii="Arial" w:hAnsi="Arial" w:cs="Fanan"/>
          <w:sz w:val="28"/>
          <w:szCs w:val="28"/>
          <w:rtl/>
        </w:rPr>
        <w:t>ن تموتي ف</w:t>
      </w:r>
      <w:r w:rsidRPr="0031173F">
        <w:rPr>
          <w:rFonts w:ascii="Arial" w:hAnsi="Arial" w:cs="Fanan" w:hint="cs"/>
          <w:sz w:val="28"/>
          <w:szCs w:val="28"/>
          <w:rtl/>
          <w:lang w:bidi="ar-EG"/>
        </w:rPr>
        <w:t>أ</w:t>
      </w:r>
      <w:r w:rsidRPr="0031173F">
        <w:rPr>
          <w:rFonts w:ascii="Arial" w:hAnsi="Arial" w:cs="Fanan"/>
          <w:sz w:val="28"/>
          <w:szCs w:val="28"/>
          <w:rtl/>
        </w:rPr>
        <w:t>عتق</w:t>
      </w:r>
      <w:r w:rsidRPr="0031173F">
        <w:rPr>
          <w:rFonts w:ascii="Arial" w:hAnsi="Arial" w:cs="Fanan" w:hint="cs"/>
          <w:sz w:val="28"/>
          <w:szCs w:val="28"/>
          <w:rtl/>
          <w:lang w:bidi="ar-EG"/>
        </w:rPr>
        <w:t>،</w:t>
      </w:r>
      <w:r w:rsidRPr="0031173F">
        <w:rPr>
          <w:rFonts w:ascii="Arial" w:hAnsi="Arial" w:cs="Fanan"/>
          <w:sz w:val="28"/>
          <w:szCs w:val="28"/>
          <w:rtl/>
        </w:rPr>
        <w:t xml:space="preserve"> قال</w:t>
      </w:r>
      <w:r w:rsidRPr="0031173F">
        <w:rPr>
          <w:rFonts w:ascii="Arial" w:hAnsi="Arial" w:cs="Fanan" w:hint="cs"/>
          <w:sz w:val="28"/>
          <w:szCs w:val="28"/>
          <w:rtl/>
          <w:lang w:bidi="ar-EG"/>
        </w:rPr>
        <w:t>:</w:t>
      </w:r>
      <w:r w:rsidRPr="0031173F">
        <w:rPr>
          <w:rFonts w:ascii="Arial" w:hAnsi="Arial" w:cs="Fanan"/>
          <w:sz w:val="28"/>
          <w:szCs w:val="28"/>
          <w:rtl/>
        </w:rPr>
        <w:t xml:space="preserve"> وكانت مدبرةً</w:t>
      </w:r>
      <w:r w:rsidRPr="0031173F">
        <w:rPr>
          <w:rFonts w:ascii="Arial" w:hAnsi="Arial" w:cs="Fanan" w:hint="cs"/>
          <w:sz w:val="28"/>
          <w:szCs w:val="28"/>
          <w:rtl/>
          <w:lang w:bidi="ar-EG"/>
        </w:rPr>
        <w:t>،</w:t>
      </w:r>
      <w:r w:rsidRPr="0031173F">
        <w:rPr>
          <w:rFonts w:ascii="Arial" w:hAnsi="Arial" w:cs="Fanan"/>
          <w:sz w:val="28"/>
          <w:szCs w:val="28"/>
          <w:rtl/>
        </w:rPr>
        <w:t xml:space="preserve"> قالت</w:t>
      </w:r>
      <w:r w:rsidRPr="0031173F">
        <w:rPr>
          <w:rFonts w:ascii="Arial" w:hAnsi="Arial" w:cs="Fanan" w:hint="cs"/>
          <w:sz w:val="28"/>
          <w:szCs w:val="28"/>
          <w:rtl/>
          <w:lang w:bidi="ar-EG"/>
        </w:rPr>
        <w:t>:</w:t>
      </w:r>
      <w:r w:rsidRPr="0031173F">
        <w:rPr>
          <w:rFonts w:ascii="Arial" w:hAnsi="Arial" w:cs="Fanan"/>
          <w:sz w:val="28"/>
          <w:szCs w:val="28"/>
          <w:rtl/>
        </w:rPr>
        <w:t xml:space="preserve"> بيعوها في أشد العرب ملكةً</w:t>
      </w:r>
      <w:r w:rsidRPr="0031173F">
        <w:rPr>
          <w:rFonts w:ascii="Arial" w:hAnsi="Arial" w:cs="Fanan" w:hint="cs"/>
          <w:sz w:val="28"/>
          <w:szCs w:val="28"/>
          <w:rtl/>
          <w:lang w:bidi="ar-EG"/>
        </w:rPr>
        <w:t>،</w:t>
      </w:r>
      <w:r w:rsidRPr="0031173F">
        <w:rPr>
          <w:rFonts w:ascii="Arial" w:hAnsi="Arial" w:cs="Fanan"/>
          <w:sz w:val="28"/>
          <w:szCs w:val="28"/>
          <w:rtl/>
        </w:rPr>
        <w:t xml:space="preserve"> واجعلوا ثمنها في مثلها</w:t>
      </w:r>
      <w:r w:rsidRPr="0031173F">
        <w:rPr>
          <w:rFonts w:ascii="Arial" w:hAnsi="Arial" w:cs="Fanan" w:hint="cs"/>
          <w:sz w:val="28"/>
          <w:szCs w:val="28"/>
          <w:rtl/>
        </w:rPr>
        <w:t>.ا.هـ)</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37"/>
      </w:r>
      <w:r w:rsidRPr="0031173F">
        <w:rPr>
          <w:rFonts w:ascii="Arial" w:hAnsi="Arial" w:cs="Fanan" w:hint="cs"/>
          <w:sz w:val="28"/>
          <w:szCs w:val="28"/>
          <w:vertAlign w:val="superscript"/>
          <w:rtl/>
        </w:rPr>
        <w:t>)</w:t>
      </w:r>
      <w:r w:rsidRPr="0031173F">
        <w:rPr>
          <w:rFonts w:ascii="Arial" w:hAnsi="Arial" w:cs="Fanan" w:hint="cs"/>
          <w:sz w:val="28"/>
          <w:szCs w:val="28"/>
          <w:rtl/>
        </w:rPr>
        <w:t>.</w:t>
      </w:r>
    </w:p>
    <w:p w:rsidR="0031173F" w:rsidRPr="0031173F" w:rsidRDefault="0031173F" w:rsidP="0031173F">
      <w:pPr>
        <w:widowControl w:val="0"/>
        <w:jc w:val="lowKashida"/>
        <w:rPr>
          <w:rFonts w:cs="Fanan"/>
          <w:sz w:val="28"/>
          <w:szCs w:val="28"/>
          <w:rtl/>
        </w:rPr>
      </w:pPr>
      <w:r w:rsidRPr="0031173F">
        <w:rPr>
          <w:rFonts w:ascii="Arial" w:hAnsi="Arial" w:cs="Fanan" w:hint="cs"/>
          <w:sz w:val="28"/>
          <w:szCs w:val="28"/>
          <w:rtl/>
        </w:rPr>
        <w:t>3-</w:t>
      </w:r>
      <w:r w:rsidRPr="0031173F">
        <w:rPr>
          <w:rFonts w:cs="Fanan" w:hint="cs"/>
          <w:sz w:val="28"/>
          <w:szCs w:val="28"/>
          <w:rtl/>
        </w:rPr>
        <w:t>يقول الإمام الذهبي</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38"/>
      </w:r>
      <w:r w:rsidRPr="0031173F">
        <w:rPr>
          <w:rFonts w:ascii="Arial" w:hAnsi="Arial" w:cs="Fanan" w:hint="cs"/>
          <w:sz w:val="28"/>
          <w:szCs w:val="28"/>
          <w:vertAlign w:val="superscript"/>
          <w:rtl/>
        </w:rPr>
        <w:t xml:space="preserve">) </w:t>
      </w:r>
      <w:r w:rsidRPr="0031173F">
        <w:rPr>
          <w:rFonts w:cs="Fanan" w:hint="cs"/>
          <w:sz w:val="28"/>
          <w:szCs w:val="28"/>
          <w:rtl/>
        </w:rPr>
        <w:t xml:space="preserve"> ـ رحمه الله ـ :(</w:t>
      </w:r>
      <w:r w:rsidRPr="0031173F">
        <w:rPr>
          <w:rFonts w:cs="Fanan"/>
          <w:sz w:val="28"/>
          <w:szCs w:val="28"/>
          <w:rtl/>
        </w:rPr>
        <w:t xml:space="preserve"> </w:t>
      </w:r>
      <w:r w:rsidRPr="0031173F">
        <w:rPr>
          <w:rFonts w:cs="Fanan" w:hint="cs"/>
          <w:sz w:val="28"/>
          <w:szCs w:val="28"/>
          <w:rtl/>
        </w:rPr>
        <w:t xml:space="preserve">عن </w:t>
      </w:r>
      <w:r w:rsidRPr="0031173F">
        <w:rPr>
          <w:rFonts w:cs="Fanan"/>
          <w:sz w:val="28"/>
          <w:szCs w:val="28"/>
          <w:rtl/>
        </w:rPr>
        <w:t>ابن لهيعة</w:t>
      </w:r>
      <w:r w:rsidRPr="0031173F">
        <w:rPr>
          <w:rFonts w:cs="Fanan" w:hint="cs"/>
          <w:sz w:val="28"/>
          <w:szCs w:val="28"/>
          <w:rtl/>
          <w:lang w:bidi="ar-EG"/>
        </w:rPr>
        <w:t>،</w:t>
      </w:r>
      <w:r w:rsidRPr="0031173F">
        <w:rPr>
          <w:rFonts w:cs="Fanan"/>
          <w:sz w:val="28"/>
          <w:szCs w:val="28"/>
          <w:rtl/>
        </w:rPr>
        <w:t xml:space="preserve"> عن أبي الأسود</w:t>
      </w:r>
      <w:r w:rsidRPr="0031173F">
        <w:rPr>
          <w:rFonts w:cs="Fanan" w:hint="cs"/>
          <w:sz w:val="28"/>
          <w:szCs w:val="28"/>
          <w:rtl/>
          <w:lang w:bidi="ar-EG"/>
        </w:rPr>
        <w:t>،</w:t>
      </w:r>
      <w:r w:rsidRPr="0031173F">
        <w:rPr>
          <w:rFonts w:cs="Fanan"/>
          <w:sz w:val="28"/>
          <w:szCs w:val="28"/>
          <w:rtl/>
        </w:rPr>
        <w:t xml:space="preserve"> أن الوليد كان بالعراق فلعب بين يديه ساحر</w:t>
      </w:r>
      <w:r w:rsidRPr="0031173F">
        <w:rPr>
          <w:rFonts w:cs="Fanan" w:hint="cs"/>
          <w:sz w:val="28"/>
          <w:szCs w:val="28"/>
          <w:rtl/>
          <w:lang w:bidi="ar-EG"/>
        </w:rPr>
        <w:t>،</w:t>
      </w:r>
      <w:r w:rsidRPr="0031173F">
        <w:rPr>
          <w:rFonts w:cs="Fanan"/>
          <w:sz w:val="28"/>
          <w:szCs w:val="28"/>
          <w:rtl/>
        </w:rPr>
        <w:t xml:space="preserve"> فكان يضرب رأس الرجل ثم يصيح به فيقوم خارجا</w:t>
      </w:r>
      <w:r w:rsidRPr="0031173F">
        <w:rPr>
          <w:rFonts w:cs="Fanan" w:hint="cs"/>
          <w:sz w:val="28"/>
          <w:szCs w:val="28"/>
          <w:rtl/>
        </w:rPr>
        <w:t>ً</w:t>
      </w:r>
      <w:r w:rsidRPr="0031173F">
        <w:rPr>
          <w:rFonts w:cs="Fanan"/>
          <w:sz w:val="28"/>
          <w:szCs w:val="28"/>
          <w:rtl/>
        </w:rPr>
        <w:t xml:space="preserve"> فيرتد إليه رأسه</w:t>
      </w:r>
      <w:r w:rsidRPr="0031173F">
        <w:rPr>
          <w:rFonts w:cs="Fanan" w:hint="cs"/>
          <w:sz w:val="28"/>
          <w:szCs w:val="28"/>
          <w:rtl/>
        </w:rPr>
        <w:t>،</w:t>
      </w:r>
      <w:r w:rsidRPr="0031173F">
        <w:rPr>
          <w:rFonts w:cs="Fanan"/>
          <w:sz w:val="28"/>
          <w:szCs w:val="28"/>
          <w:rtl/>
        </w:rPr>
        <w:t xml:space="preserve"> فقال الناس</w:t>
      </w:r>
      <w:r w:rsidRPr="0031173F">
        <w:rPr>
          <w:rFonts w:cs="Fanan" w:hint="cs"/>
          <w:sz w:val="28"/>
          <w:szCs w:val="28"/>
          <w:rtl/>
        </w:rPr>
        <w:t>:</w:t>
      </w:r>
      <w:r w:rsidRPr="0031173F">
        <w:rPr>
          <w:rFonts w:cs="Fanan"/>
          <w:sz w:val="28"/>
          <w:szCs w:val="28"/>
          <w:rtl/>
        </w:rPr>
        <w:t xml:space="preserve"> سبحان الله</w:t>
      </w:r>
      <w:r w:rsidRPr="0031173F">
        <w:rPr>
          <w:rFonts w:cs="Fanan" w:hint="cs"/>
          <w:sz w:val="28"/>
          <w:szCs w:val="28"/>
          <w:rtl/>
        </w:rPr>
        <w:t>!</w:t>
      </w:r>
      <w:r w:rsidRPr="0031173F">
        <w:rPr>
          <w:rFonts w:cs="Fanan"/>
          <w:sz w:val="28"/>
          <w:szCs w:val="28"/>
          <w:rtl/>
        </w:rPr>
        <w:t xml:space="preserve"> سبحان الله</w:t>
      </w:r>
      <w:r w:rsidRPr="0031173F">
        <w:rPr>
          <w:rFonts w:cs="Fanan" w:hint="cs"/>
          <w:sz w:val="28"/>
          <w:szCs w:val="28"/>
          <w:rtl/>
        </w:rPr>
        <w:t>!</w:t>
      </w:r>
      <w:r w:rsidRPr="0031173F">
        <w:rPr>
          <w:rFonts w:cs="Fanan"/>
          <w:sz w:val="28"/>
          <w:szCs w:val="28"/>
          <w:rtl/>
        </w:rPr>
        <w:t xml:space="preserve"> ورآه رجل من صالحي المهاجرين</w:t>
      </w:r>
      <w:r w:rsidRPr="0031173F">
        <w:rPr>
          <w:rFonts w:cs="Fanan" w:hint="cs"/>
          <w:sz w:val="28"/>
          <w:szCs w:val="28"/>
          <w:rtl/>
          <w:lang w:bidi="ar-EG"/>
        </w:rPr>
        <w:t>،</w:t>
      </w:r>
      <w:r w:rsidRPr="0031173F">
        <w:rPr>
          <w:rFonts w:cs="Fanan"/>
          <w:sz w:val="28"/>
          <w:szCs w:val="28"/>
          <w:rtl/>
        </w:rPr>
        <w:t xml:space="preserve"> فلما كان من الغد اشتمل على سيفه فذهب ليلعب فاخترط الرجل سيفه فضرب عنقه وقال</w:t>
      </w:r>
      <w:r w:rsidRPr="0031173F">
        <w:rPr>
          <w:rFonts w:cs="Fanan" w:hint="cs"/>
          <w:sz w:val="28"/>
          <w:szCs w:val="28"/>
          <w:rtl/>
        </w:rPr>
        <w:t>:</w:t>
      </w:r>
      <w:r w:rsidRPr="0031173F">
        <w:rPr>
          <w:rFonts w:cs="Fanan"/>
          <w:sz w:val="28"/>
          <w:szCs w:val="28"/>
          <w:rtl/>
        </w:rPr>
        <w:t xml:space="preserve"> إن كان صادقا</w:t>
      </w:r>
      <w:r w:rsidRPr="0031173F">
        <w:rPr>
          <w:rFonts w:cs="Fanan" w:hint="cs"/>
          <w:sz w:val="28"/>
          <w:szCs w:val="28"/>
          <w:rtl/>
        </w:rPr>
        <w:t>ً</w:t>
      </w:r>
      <w:r w:rsidRPr="0031173F">
        <w:rPr>
          <w:rFonts w:cs="Fanan"/>
          <w:sz w:val="28"/>
          <w:szCs w:val="28"/>
          <w:rtl/>
        </w:rPr>
        <w:t xml:space="preserve"> فليحي نفسه فسجنه الوليد فهربه السجان لصلاحه</w:t>
      </w:r>
      <w:r w:rsidRPr="0031173F">
        <w:rPr>
          <w:rFonts w:cs="Fanan" w:hint="cs"/>
          <w:sz w:val="28"/>
          <w:szCs w:val="28"/>
          <w:rtl/>
        </w:rPr>
        <w:t>.</w:t>
      </w:r>
    </w:p>
    <w:p w:rsidR="0031173F" w:rsidRPr="0031173F" w:rsidRDefault="0031173F" w:rsidP="0031173F">
      <w:pPr>
        <w:ind w:firstLine="720"/>
        <w:jc w:val="lowKashida"/>
        <w:rPr>
          <w:rFonts w:ascii="Arial" w:hAnsi="Arial" w:cs="Fanan"/>
          <w:sz w:val="28"/>
          <w:szCs w:val="28"/>
        </w:rPr>
      </w:pPr>
      <w:r w:rsidRPr="0031173F">
        <w:rPr>
          <w:rFonts w:cs="Fanan"/>
          <w:sz w:val="28"/>
          <w:szCs w:val="28"/>
          <w:rtl/>
        </w:rPr>
        <w:t>وعن أبي مخنف لوط عن خاله عن رجل قال</w:t>
      </w:r>
      <w:r w:rsidRPr="0031173F">
        <w:rPr>
          <w:rFonts w:cs="Fanan" w:hint="cs"/>
          <w:sz w:val="28"/>
          <w:szCs w:val="28"/>
          <w:rtl/>
        </w:rPr>
        <w:t>:</w:t>
      </w:r>
      <w:r w:rsidRPr="0031173F">
        <w:rPr>
          <w:rFonts w:cs="Fanan"/>
          <w:sz w:val="28"/>
          <w:szCs w:val="28"/>
          <w:rtl/>
        </w:rPr>
        <w:t xml:space="preserve"> جاء ساحر من بابل فأخذ يري الناس الأعاجيب</w:t>
      </w:r>
      <w:r w:rsidRPr="0031173F">
        <w:rPr>
          <w:rFonts w:cs="Fanan" w:hint="cs"/>
          <w:sz w:val="28"/>
          <w:szCs w:val="28"/>
          <w:rtl/>
        </w:rPr>
        <w:t>،</w:t>
      </w:r>
      <w:r w:rsidRPr="0031173F">
        <w:rPr>
          <w:rFonts w:cs="Fanan"/>
          <w:sz w:val="28"/>
          <w:szCs w:val="28"/>
          <w:rtl/>
        </w:rPr>
        <w:t xml:space="preserve"> يريهم حبلا</w:t>
      </w:r>
      <w:r w:rsidRPr="0031173F">
        <w:rPr>
          <w:rFonts w:cs="Fanan" w:hint="cs"/>
          <w:sz w:val="28"/>
          <w:szCs w:val="28"/>
          <w:rtl/>
        </w:rPr>
        <w:t>ً</w:t>
      </w:r>
      <w:r w:rsidRPr="0031173F">
        <w:rPr>
          <w:rFonts w:cs="Fanan"/>
          <w:sz w:val="28"/>
          <w:szCs w:val="28"/>
          <w:rtl/>
        </w:rPr>
        <w:t xml:space="preserve"> في المسجد وعليه فيل</w:t>
      </w:r>
      <w:r w:rsidRPr="0031173F">
        <w:rPr>
          <w:rFonts w:cs="Fanan" w:hint="cs"/>
          <w:sz w:val="28"/>
          <w:szCs w:val="28"/>
          <w:rtl/>
        </w:rPr>
        <w:t xml:space="preserve"> </w:t>
      </w:r>
      <w:r w:rsidRPr="0031173F">
        <w:rPr>
          <w:rFonts w:cs="Fanan"/>
          <w:sz w:val="28"/>
          <w:szCs w:val="28"/>
          <w:rtl/>
        </w:rPr>
        <w:t>يمشي</w:t>
      </w:r>
      <w:r w:rsidRPr="0031173F">
        <w:rPr>
          <w:rFonts w:cs="Fanan" w:hint="cs"/>
          <w:sz w:val="28"/>
          <w:szCs w:val="28"/>
          <w:rtl/>
        </w:rPr>
        <w:t>،</w:t>
      </w:r>
      <w:r w:rsidRPr="0031173F">
        <w:rPr>
          <w:rFonts w:cs="Fanan"/>
          <w:sz w:val="28"/>
          <w:szCs w:val="28"/>
          <w:rtl/>
        </w:rPr>
        <w:t xml:space="preserve"> ويري حمارا</w:t>
      </w:r>
      <w:r w:rsidRPr="0031173F">
        <w:rPr>
          <w:rFonts w:cs="Fanan" w:hint="cs"/>
          <w:sz w:val="28"/>
          <w:szCs w:val="28"/>
          <w:rtl/>
        </w:rPr>
        <w:t>ً</w:t>
      </w:r>
      <w:r w:rsidRPr="0031173F">
        <w:rPr>
          <w:rFonts w:cs="Fanan"/>
          <w:sz w:val="28"/>
          <w:szCs w:val="28"/>
          <w:rtl/>
        </w:rPr>
        <w:t xml:space="preserve"> يشتد حتى يجيء فيدخل من فمه ويخرج من دبره</w:t>
      </w:r>
      <w:r w:rsidRPr="0031173F">
        <w:rPr>
          <w:rFonts w:cs="Fanan" w:hint="cs"/>
          <w:sz w:val="28"/>
          <w:szCs w:val="28"/>
          <w:rtl/>
        </w:rPr>
        <w:t>،</w:t>
      </w:r>
      <w:r w:rsidRPr="0031173F">
        <w:rPr>
          <w:rFonts w:cs="Fanan"/>
          <w:sz w:val="28"/>
          <w:szCs w:val="28"/>
          <w:rtl/>
        </w:rPr>
        <w:t xml:space="preserve"> ويضرب عنق رجل فيقع رأسه ثم يقول لـه</w:t>
      </w:r>
      <w:r w:rsidRPr="0031173F">
        <w:rPr>
          <w:rFonts w:cs="Fanan" w:hint="cs"/>
          <w:sz w:val="28"/>
          <w:szCs w:val="28"/>
          <w:rtl/>
        </w:rPr>
        <w:t>:</w:t>
      </w:r>
      <w:r w:rsidRPr="0031173F">
        <w:rPr>
          <w:rFonts w:cs="Fanan"/>
          <w:sz w:val="28"/>
          <w:szCs w:val="28"/>
          <w:rtl/>
        </w:rPr>
        <w:t xml:space="preserve"> قم</w:t>
      </w:r>
      <w:r w:rsidRPr="0031173F">
        <w:rPr>
          <w:rFonts w:cs="Fanan" w:hint="cs"/>
          <w:sz w:val="28"/>
          <w:szCs w:val="28"/>
          <w:rtl/>
        </w:rPr>
        <w:t>،</w:t>
      </w:r>
      <w:r w:rsidRPr="0031173F">
        <w:rPr>
          <w:rFonts w:cs="Fanan"/>
          <w:sz w:val="28"/>
          <w:szCs w:val="28"/>
          <w:rtl/>
        </w:rPr>
        <w:t xml:space="preserve"> فيعود حيا</w:t>
      </w:r>
      <w:r w:rsidRPr="0031173F">
        <w:rPr>
          <w:rFonts w:cs="Fanan" w:hint="cs"/>
          <w:sz w:val="28"/>
          <w:szCs w:val="28"/>
          <w:rtl/>
        </w:rPr>
        <w:t>ً،</w:t>
      </w:r>
      <w:r w:rsidRPr="0031173F">
        <w:rPr>
          <w:rFonts w:cs="Fanan"/>
          <w:sz w:val="28"/>
          <w:szCs w:val="28"/>
          <w:rtl/>
        </w:rPr>
        <w:t xml:space="preserve"> فرأى جندب بن كعب </w:t>
      </w:r>
      <w:r w:rsidRPr="0031173F">
        <w:rPr>
          <w:rFonts w:cs="Fanan"/>
          <w:sz w:val="28"/>
          <w:szCs w:val="28"/>
        </w:rPr>
        <w:sym w:font="AGA Arabesque" w:char="F074"/>
      </w:r>
      <w:r w:rsidRPr="0031173F">
        <w:rPr>
          <w:rFonts w:cs="Fanan"/>
          <w:sz w:val="28"/>
          <w:szCs w:val="28"/>
          <w:rtl/>
        </w:rPr>
        <w:t>ذلك فأخذ سيفا</w:t>
      </w:r>
      <w:r w:rsidRPr="0031173F">
        <w:rPr>
          <w:rFonts w:cs="Fanan" w:hint="cs"/>
          <w:sz w:val="28"/>
          <w:szCs w:val="28"/>
          <w:rtl/>
        </w:rPr>
        <w:t>ً</w:t>
      </w:r>
      <w:r w:rsidRPr="0031173F">
        <w:rPr>
          <w:rFonts w:cs="Fanan"/>
          <w:sz w:val="28"/>
          <w:szCs w:val="28"/>
          <w:rtl/>
        </w:rPr>
        <w:t xml:space="preserve"> وأتى والناس مجتمعون على الساحر</w:t>
      </w:r>
      <w:r w:rsidRPr="0031173F">
        <w:rPr>
          <w:rFonts w:cs="Fanan" w:hint="cs"/>
          <w:sz w:val="28"/>
          <w:szCs w:val="28"/>
          <w:rtl/>
        </w:rPr>
        <w:t>،</w:t>
      </w:r>
      <w:r w:rsidRPr="0031173F">
        <w:rPr>
          <w:rFonts w:cs="Fanan"/>
          <w:sz w:val="28"/>
          <w:szCs w:val="28"/>
          <w:rtl/>
        </w:rPr>
        <w:t xml:space="preserve"> فدنا منه</w:t>
      </w:r>
      <w:r w:rsidRPr="0031173F">
        <w:rPr>
          <w:rFonts w:cs="Fanan" w:hint="cs"/>
          <w:sz w:val="28"/>
          <w:szCs w:val="28"/>
          <w:rtl/>
        </w:rPr>
        <w:t>،</w:t>
      </w:r>
      <w:r w:rsidRPr="0031173F">
        <w:rPr>
          <w:rFonts w:cs="Fanan"/>
          <w:sz w:val="28"/>
          <w:szCs w:val="28"/>
          <w:rtl/>
        </w:rPr>
        <w:t xml:space="preserve"> فضربه فأذرى رأسه</w:t>
      </w:r>
      <w:r w:rsidRPr="0031173F">
        <w:rPr>
          <w:rFonts w:cs="Fanan" w:hint="cs"/>
          <w:sz w:val="28"/>
          <w:szCs w:val="28"/>
          <w:rtl/>
        </w:rPr>
        <w:t>،</w:t>
      </w:r>
      <w:r w:rsidRPr="0031173F">
        <w:rPr>
          <w:rFonts w:cs="Fanan"/>
          <w:sz w:val="28"/>
          <w:szCs w:val="28"/>
          <w:rtl/>
        </w:rPr>
        <w:t xml:space="preserve"> وقال</w:t>
      </w:r>
      <w:r w:rsidRPr="0031173F">
        <w:rPr>
          <w:rFonts w:cs="Fanan" w:hint="cs"/>
          <w:sz w:val="28"/>
          <w:szCs w:val="28"/>
          <w:rtl/>
        </w:rPr>
        <w:t>:</w:t>
      </w:r>
      <w:r w:rsidRPr="0031173F">
        <w:rPr>
          <w:rFonts w:cs="Fanan"/>
          <w:sz w:val="28"/>
          <w:szCs w:val="28"/>
          <w:rtl/>
        </w:rPr>
        <w:t xml:space="preserve"> أحي نفسك</w:t>
      </w:r>
      <w:r w:rsidRPr="0031173F">
        <w:rPr>
          <w:rFonts w:cs="Fanan" w:hint="cs"/>
          <w:sz w:val="28"/>
          <w:szCs w:val="28"/>
          <w:rtl/>
        </w:rPr>
        <w:t>،</w:t>
      </w:r>
      <w:r w:rsidRPr="0031173F">
        <w:rPr>
          <w:rFonts w:cs="Fanan"/>
          <w:sz w:val="28"/>
          <w:szCs w:val="28"/>
          <w:rtl/>
        </w:rPr>
        <w:t xml:space="preserve"> فأراد الوليد بن عقبة قتله فلم يستطع وحبسه</w:t>
      </w:r>
      <w:r w:rsidRPr="0031173F">
        <w:rPr>
          <w:rFonts w:cs="Fanan" w:hint="cs"/>
          <w:sz w:val="28"/>
          <w:szCs w:val="28"/>
          <w:rtl/>
        </w:rPr>
        <w:t>.ا.هـ)</w:t>
      </w:r>
      <w:r w:rsidRPr="0031173F">
        <w:rPr>
          <w:rFonts w:ascii="Arial" w:hAnsi="Arial" w:cs="Fanan"/>
          <w:smallCaps/>
          <w:sz w:val="28"/>
          <w:szCs w:val="28"/>
          <w:vertAlign w:val="superscript"/>
          <w:rtl/>
        </w:rPr>
        <w:t xml:space="preserve"> (</w:t>
      </w:r>
      <w:r w:rsidRPr="0031173F">
        <w:rPr>
          <w:rStyle w:val="aa"/>
          <w:rFonts w:ascii="Arial" w:hAnsi="Arial" w:cs="Fanan"/>
          <w:smallCaps/>
          <w:sz w:val="28"/>
          <w:szCs w:val="28"/>
          <w:rtl/>
        </w:rPr>
        <w:footnoteReference w:id="239"/>
      </w:r>
      <w:r w:rsidRPr="0031173F">
        <w:rPr>
          <w:rFonts w:ascii="Arial" w:hAnsi="Arial" w:cs="Fanan"/>
          <w:smallCaps/>
          <w:sz w:val="28"/>
          <w:szCs w:val="28"/>
          <w:vertAlign w:val="superscript"/>
          <w:rtl/>
        </w:rPr>
        <w:t>)</w:t>
      </w:r>
      <w:r w:rsidRPr="0031173F">
        <w:rPr>
          <w:rFonts w:cs="Fanan" w:hint="cs"/>
          <w:sz w:val="28"/>
          <w:szCs w:val="28"/>
          <w:rtl/>
        </w:rPr>
        <w:t>.</w:t>
      </w:r>
    </w:p>
    <w:p w:rsidR="00192EEB" w:rsidRDefault="00192EEB">
      <w:pPr>
        <w:bidi w:val="0"/>
        <w:rPr>
          <w:rFonts w:ascii="Arial" w:hAnsi="Arial" w:cs="Fanan"/>
          <w:sz w:val="28"/>
          <w:szCs w:val="28"/>
          <w:rtl/>
        </w:rPr>
      </w:pPr>
      <w:r>
        <w:rPr>
          <w:rFonts w:ascii="Arial" w:hAnsi="Arial" w:cs="Fanan"/>
          <w:sz w:val="28"/>
          <w:szCs w:val="28"/>
          <w:rtl/>
        </w:rPr>
        <w:br w:type="page"/>
      </w:r>
    </w:p>
    <w:p w:rsidR="0031173F" w:rsidRPr="00192EEB" w:rsidRDefault="0031173F" w:rsidP="00192EEB">
      <w:pPr>
        <w:jc w:val="lowKashida"/>
        <w:rPr>
          <w:rFonts w:cs="Fanan"/>
          <w:sz w:val="32"/>
          <w:szCs w:val="32"/>
          <w:rtl/>
        </w:rPr>
      </w:pPr>
      <w:r w:rsidRPr="00192EEB">
        <w:rPr>
          <w:rFonts w:cs="Fanan" w:hint="cs"/>
          <w:sz w:val="32"/>
          <w:szCs w:val="32"/>
          <w:rtl/>
        </w:rPr>
        <w:lastRenderedPageBreak/>
        <w:t>المطلب الرابع : أقوال العلماء فيه .</w:t>
      </w:r>
    </w:p>
    <w:p w:rsidR="0031173F" w:rsidRPr="0031173F" w:rsidRDefault="0031173F" w:rsidP="0031173F">
      <w:pPr>
        <w:ind w:firstLine="360"/>
        <w:rPr>
          <w:rFonts w:ascii="Arial" w:hAnsi="Arial" w:cs="Fanan"/>
          <w:sz w:val="28"/>
          <w:szCs w:val="28"/>
          <w:rtl/>
        </w:rPr>
      </w:pPr>
      <w:r w:rsidRPr="0031173F">
        <w:rPr>
          <w:rFonts w:ascii="Arial" w:hAnsi="Arial" w:cs="Fanan" w:hint="cs"/>
          <w:sz w:val="28"/>
          <w:szCs w:val="28"/>
          <w:rtl/>
        </w:rPr>
        <w:t>للعلماء أقوال تبين خطر السحر وعظيم جرمه وشناعة مسلكه</w:t>
      </w:r>
      <w:r w:rsidRPr="0031173F">
        <w:rPr>
          <w:rFonts w:ascii="Arial" w:hAnsi="Arial" w:cs="Fanan" w:hint="cs"/>
          <w:sz w:val="28"/>
          <w:szCs w:val="28"/>
          <w:rtl/>
          <w:lang w:bidi="ar-EG"/>
        </w:rPr>
        <w:t>، هذ</w:t>
      </w:r>
      <w:r w:rsidRPr="0031173F">
        <w:rPr>
          <w:rFonts w:ascii="Arial" w:hAnsi="Arial" w:cs="Fanan" w:hint="eastAsia"/>
          <w:sz w:val="28"/>
          <w:szCs w:val="28"/>
          <w:rtl/>
          <w:lang w:bidi="ar-EG"/>
        </w:rPr>
        <w:t>ه</w:t>
      </w:r>
      <w:r w:rsidRPr="0031173F">
        <w:rPr>
          <w:rFonts w:ascii="Arial" w:hAnsi="Arial" w:cs="Fanan" w:hint="cs"/>
          <w:sz w:val="28"/>
          <w:szCs w:val="28"/>
          <w:rtl/>
          <w:lang w:bidi="ar-EG"/>
        </w:rPr>
        <w:t xml:space="preserve"> الأقوال هي:</w:t>
      </w:r>
      <w:r w:rsidRPr="0031173F">
        <w:rPr>
          <w:rFonts w:ascii="Arial" w:hAnsi="Arial" w:cs="Fanan" w:hint="cs"/>
          <w:sz w:val="28"/>
          <w:szCs w:val="28"/>
          <w:rtl/>
        </w:rPr>
        <w:t xml:space="preserve"> </w:t>
      </w:r>
    </w:p>
    <w:p w:rsidR="0031173F" w:rsidRPr="0031173F" w:rsidRDefault="0031173F" w:rsidP="0031173F">
      <w:pPr>
        <w:widowControl w:val="0"/>
        <w:ind w:left="979" w:hanging="299"/>
        <w:jc w:val="lowKashida"/>
        <w:rPr>
          <w:rFonts w:cs="Fanan"/>
          <w:sz w:val="28"/>
          <w:szCs w:val="28"/>
          <w:rtl/>
        </w:rPr>
      </w:pPr>
      <w:r w:rsidRPr="0031173F">
        <w:rPr>
          <w:rFonts w:ascii="Verdana" w:hAnsi="Verdana" w:cs="Fanan" w:hint="cs"/>
          <w:sz w:val="28"/>
          <w:szCs w:val="28"/>
          <w:rtl/>
        </w:rPr>
        <w:t xml:space="preserve">1- </w:t>
      </w:r>
      <w:r w:rsidRPr="0031173F">
        <w:rPr>
          <w:rFonts w:cs="Fanan" w:hint="cs"/>
          <w:sz w:val="28"/>
          <w:szCs w:val="28"/>
          <w:rtl/>
        </w:rPr>
        <w:t>قال الإمام القرطبي ـ رحمه الله ـ:(</w:t>
      </w:r>
      <w:r w:rsidRPr="0031173F">
        <w:rPr>
          <w:rFonts w:cs="Fanan"/>
          <w:sz w:val="28"/>
          <w:szCs w:val="28"/>
          <w:rtl/>
        </w:rPr>
        <w:t xml:space="preserve"> ذهب أهل السنة إلى أن السحر ثابت وله حقيقة</w:t>
      </w:r>
      <w:r w:rsidRPr="0031173F">
        <w:rPr>
          <w:rFonts w:cs="Fanan" w:hint="cs"/>
          <w:sz w:val="28"/>
          <w:szCs w:val="28"/>
          <w:rtl/>
        </w:rPr>
        <w:t>،</w:t>
      </w:r>
      <w:r w:rsidRPr="0031173F">
        <w:rPr>
          <w:rFonts w:cs="Fanan"/>
          <w:sz w:val="28"/>
          <w:szCs w:val="28"/>
          <w:rtl/>
        </w:rPr>
        <w:t xml:space="preserve"> وذهب عامة المعتزلة وأبو إسحاق الإسترابادي من أصحاب الشافعي</w:t>
      </w:r>
      <w:r w:rsidRPr="0031173F">
        <w:rPr>
          <w:rFonts w:cs="Fanan" w:hint="cs"/>
          <w:sz w:val="28"/>
          <w:szCs w:val="28"/>
          <w:rtl/>
        </w:rPr>
        <w:t>،</w:t>
      </w:r>
      <w:r w:rsidRPr="0031173F">
        <w:rPr>
          <w:rFonts w:cs="Fanan"/>
          <w:sz w:val="28"/>
          <w:szCs w:val="28"/>
          <w:rtl/>
        </w:rPr>
        <w:t xml:space="preserve"> إلى أن السحر لا حقيقة له وإنما هو تمويه وتخييل وإيهام</w:t>
      </w:r>
      <w:r w:rsidRPr="0031173F">
        <w:rPr>
          <w:rFonts w:cs="Fanan" w:hint="cs"/>
          <w:sz w:val="28"/>
          <w:szCs w:val="28"/>
          <w:rtl/>
        </w:rPr>
        <w:t>،</w:t>
      </w:r>
      <w:r w:rsidRPr="0031173F">
        <w:rPr>
          <w:rFonts w:cs="Fanan"/>
          <w:sz w:val="28"/>
          <w:szCs w:val="28"/>
          <w:rtl/>
        </w:rPr>
        <w:t xml:space="preserve"> لكون الشيء على غير ما هو به</w:t>
      </w:r>
      <w:r w:rsidRPr="0031173F">
        <w:rPr>
          <w:rFonts w:cs="Fanan" w:hint="cs"/>
          <w:sz w:val="28"/>
          <w:szCs w:val="28"/>
          <w:rtl/>
          <w:lang w:bidi="ar-EG"/>
        </w:rPr>
        <w:t>،</w:t>
      </w:r>
      <w:r w:rsidRPr="0031173F">
        <w:rPr>
          <w:rFonts w:cs="Fanan"/>
          <w:sz w:val="28"/>
          <w:szCs w:val="28"/>
          <w:rtl/>
        </w:rPr>
        <w:t xml:space="preserve"> وإنه ضرب من الخفة والشعوذة</w:t>
      </w:r>
      <w:r w:rsidRPr="0031173F">
        <w:rPr>
          <w:rFonts w:cs="Fanan" w:hint="cs"/>
          <w:sz w:val="28"/>
          <w:szCs w:val="28"/>
          <w:rtl/>
          <w:lang w:bidi="ar-EG"/>
        </w:rPr>
        <w:t>،</w:t>
      </w:r>
      <w:r w:rsidRPr="0031173F">
        <w:rPr>
          <w:rFonts w:cs="Fanan"/>
          <w:sz w:val="28"/>
          <w:szCs w:val="28"/>
          <w:rtl/>
        </w:rPr>
        <w:t xml:space="preserve"> كما قال تعالى</w:t>
      </w:r>
      <w:r w:rsidRPr="0031173F">
        <w:rPr>
          <w:rFonts w:cs="Fanan" w:hint="cs"/>
          <w:sz w:val="28"/>
          <w:szCs w:val="28"/>
          <w:rtl/>
        </w:rPr>
        <w:t>:</w:t>
      </w:r>
      <w:r w:rsidRPr="0031173F">
        <w:rPr>
          <w:rFonts w:ascii="Arial" w:hAnsi="Arial" w:cs="Fanan"/>
          <w:sz w:val="28"/>
          <w:szCs w:val="28"/>
          <w:rtl/>
        </w:rPr>
        <w:sym w:font="AGA Arabesque" w:char="F05D"/>
      </w:r>
      <w:r w:rsidRPr="0031173F">
        <w:rPr>
          <w:rFonts w:cs="Fanan"/>
          <w:sz w:val="28"/>
          <w:szCs w:val="28"/>
          <w:rtl/>
        </w:rPr>
        <w:t xml:space="preserve"> </w:t>
      </w:r>
      <w:r w:rsidRPr="0031173F">
        <w:rPr>
          <w:rFonts w:cs="Fanan" w:hint="eastAsia"/>
          <w:b/>
          <w:bCs/>
          <w:sz w:val="28"/>
          <w:szCs w:val="28"/>
          <w:rtl/>
        </w:rPr>
        <w:t>يُخَيَّلُ</w:t>
      </w:r>
      <w:r w:rsidRPr="0031173F">
        <w:rPr>
          <w:rFonts w:cs="Fanan"/>
          <w:b/>
          <w:bCs/>
          <w:sz w:val="28"/>
          <w:szCs w:val="28"/>
          <w:rtl/>
        </w:rPr>
        <w:t xml:space="preserve"> </w:t>
      </w:r>
      <w:r w:rsidRPr="0031173F">
        <w:rPr>
          <w:rFonts w:cs="Fanan" w:hint="eastAsia"/>
          <w:b/>
          <w:bCs/>
          <w:sz w:val="28"/>
          <w:szCs w:val="28"/>
          <w:rtl/>
        </w:rPr>
        <w:t>إِلَيْهِ</w:t>
      </w:r>
      <w:r w:rsidRPr="0031173F">
        <w:rPr>
          <w:rFonts w:cs="Fanan"/>
          <w:b/>
          <w:bCs/>
          <w:sz w:val="28"/>
          <w:szCs w:val="28"/>
          <w:rtl/>
        </w:rPr>
        <w:t xml:space="preserve"> </w:t>
      </w:r>
      <w:r w:rsidRPr="0031173F">
        <w:rPr>
          <w:rFonts w:cs="Fanan" w:hint="eastAsia"/>
          <w:b/>
          <w:bCs/>
          <w:sz w:val="28"/>
          <w:szCs w:val="28"/>
          <w:rtl/>
        </w:rPr>
        <w:t>مِنْ</w:t>
      </w:r>
      <w:r w:rsidRPr="0031173F">
        <w:rPr>
          <w:rFonts w:cs="Fanan"/>
          <w:b/>
          <w:bCs/>
          <w:sz w:val="28"/>
          <w:szCs w:val="28"/>
          <w:rtl/>
        </w:rPr>
        <w:t xml:space="preserve"> </w:t>
      </w:r>
      <w:r w:rsidRPr="0031173F">
        <w:rPr>
          <w:rFonts w:cs="Fanan" w:hint="eastAsia"/>
          <w:b/>
          <w:bCs/>
          <w:sz w:val="28"/>
          <w:szCs w:val="28"/>
          <w:rtl/>
        </w:rPr>
        <w:t>سِحْرِهِمْ</w:t>
      </w:r>
      <w:r w:rsidRPr="0031173F">
        <w:rPr>
          <w:rFonts w:cs="Fanan"/>
          <w:b/>
          <w:bCs/>
          <w:sz w:val="28"/>
          <w:szCs w:val="28"/>
          <w:rtl/>
        </w:rPr>
        <w:t xml:space="preserve"> </w:t>
      </w:r>
      <w:r w:rsidRPr="0031173F">
        <w:rPr>
          <w:rFonts w:cs="Fanan" w:hint="eastAsia"/>
          <w:b/>
          <w:bCs/>
          <w:sz w:val="28"/>
          <w:szCs w:val="28"/>
          <w:rtl/>
        </w:rPr>
        <w:t>أَنَّهَا</w:t>
      </w:r>
      <w:r w:rsidRPr="0031173F">
        <w:rPr>
          <w:rFonts w:cs="Fanan"/>
          <w:b/>
          <w:bCs/>
          <w:sz w:val="28"/>
          <w:szCs w:val="28"/>
          <w:rtl/>
        </w:rPr>
        <w:t xml:space="preserve"> </w:t>
      </w:r>
      <w:r w:rsidRPr="0031173F">
        <w:rPr>
          <w:rFonts w:cs="Fanan" w:hint="eastAsia"/>
          <w:b/>
          <w:bCs/>
          <w:sz w:val="28"/>
          <w:szCs w:val="28"/>
          <w:rtl/>
        </w:rPr>
        <w:t>تَسْعَى</w:t>
      </w:r>
      <w:r w:rsidRPr="0031173F">
        <w:rPr>
          <w:rFonts w:cs="Fanan"/>
          <w:sz w:val="28"/>
          <w:szCs w:val="28"/>
          <w:rtl/>
        </w:rPr>
        <w:sym w:font="AGA Arabesque" w:char="F05B"/>
      </w:r>
      <w:r w:rsidRPr="0031173F">
        <w:rPr>
          <w:rFonts w:cs="Fanan" w:hint="cs"/>
          <w:sz w:val="28"/>
          <w:szCs w:val="28"/>
          <w:rtl/>
        </w:rPr>
        <w:t>[طه ـ66]</w:t>
      </w:r>
      <w:r w:rsidRPr="0031173F">
        <w:rPr>
          <w:rFonts w:cs="Fanan"/>
          <w:sz w:val="28"/>
          <w:szCs w:val="28"/>
          <w:rtl/>
        </w:rPr>
        <w:t xml:space="preserve"> ولم يقل تسعى على الحقيقة</w:t>
      </w:r>
      <w:r w:rsidRPr="0031173F">
        <w:rPr>
          <w:rFonts w:cs="Fanan" w:hint="cs"/>
          <w:sz w:val="28"/>
          <w:szCs w:val="28"/>
          <w:rtl/>
        </w:rPr>
        <w:t>،</w:t>
      </w:r>
      <w:r w:rsidRPr="0031173F">
        <w:rPr>
          <w:rFonts w:cs="Fanan"/>
          <w:sz w:val="28"/>
          <w:szCs w:val="28"/>
          <w:rtl/>
        </w:rPr>
        <w:t xml:space="preserve"> ولكن قال</w:t>
      </w:r>
      <w:r w:rsidRPr="0031173F">
        <w:rPr>
          <w:rFonts w:cs="Fanan" w:hint="cs"/>
          <w:sz w:val="28"/>
          <w:szCs w:val="28"/>
          <w:rtl/>
        </w:rPr>
        <w:t>:</w:t>
      </w:r>
      <w:r w:rsidRPr="0031173F">
        <w:rPr>
          <w:rFonts w:cs="Fanan"/>
          <w:sz w:val="28"/>
          <w:szCs w:val="28"/>
          <w:rtl/>
        </w:rPr>
        <w:t xml:space="preserve"> يخيل إليه </w:t>
      </w:r>
      <w:r w:rsidRPr="0031173F">
        <w:rPr>
          <w:rFonts w:cs="Fanan" w:hint="cs"/>
          <w:sz w:val="28"/>
          <w:szCs w:val="28"/>
          <w:rtl/>
        </w:rPr>
        <w:t>،</w:t>
      </w:r>
      <w:r w:rsidRPr="0031173F">
        <w:rPr>
          <w:rFonts w:cs="Fanan"/>
          <w:sz w:val="28"/>
          <w:szCs w:val="28"/>
          <w:rtl/>
        </w:rPr>
        <w:t xml:space="preserve">وقال </w:t>
      </w:r>
      <w:r w:rsidRPr="0031173F">
        <w:rPr>
          <w:rFonts w:cs="Fanan" w:hint="cs"/>
          <w:sz w:val="28"/>
          <w:szCs w:val="28"/>
          <w:rtl/>
          <w:lang w:bidi="ar-EG"/>
        </w:rPr>
        <w:t>أ</w:t>
      </w:r>
      <w:r w:rsidRPr="0031173F">
        <w:rPr>
          <w:rFonts w:cs="Fanan"/>
          <w:sz w:val="28"/>
          <w:szCs w:val="28"/>
          <w:rtl/>
        </w:rPr>
        <w:t>يضا</w:t>
      </w:r>
      <w:r w:rsidRPr="0031173F">
        <w:rPr>
          <w:rFonts w:cs="Fanan" w:hint="cs"/>
          <w:sz w:val="28"/>
          <w:szCs w:val="28"/>
          <w:rtl/>
        </w:rPr>
        <w:t>ً:</w:t>
      </w:r>
      <w:r w:rsidRPr="0031173F">
        <w:rPr>
          <w:rFonts w:cs="Fanan"/>
          <w:sz w:val="28"/>
          <w:szCs w:val="28"/>
          <w:rtl/>
        </w:rPr>
        <w:t xml:space="preserve"> </w:t>
      </w:r>
      <w:r w:rsidRPr="0031173F">
        <w:rPr>
          <w:rFonts w:ascii="Arial" w:hAnsi="Arial" w:cs="Fanan"/>
          <w:sz w:val="28"/>
          <w:szCs w:val="28"/>
          <w:rtl/>
        </w:rPr>
        <w:sym w:font="AGA Arabesque" w:char="F05D"/>
      </w:r>
      <w:r w:rsidRPr="0031173F">
        <w:rPr>
          <w:rFonts w:cs="Fanan" w:hint="eastAsia"/>
          <w:b/>
          <w:bCs/>
          <w:sz w:val="28"/>
          <w:szCs w:val="28"/>
          <w:rtl/>
        </w:rPr>
        <w:t>سَحَرُوا</w:t>
      </w:r>
      <w:r w:rsidRPr="0031173F">
        <w:rPr>
          <w:rFonts w:cs="Fanan"/>
          <w:b/>
          <w:bCs/>
          <w:sz w:val="28"/>
          <w:szCs w:val="28"/>
          <w:rtl/>
        </w:rPr>
        <w:t xml:space="preserve"> </w:t>
      </w:r>
      <w:r w:rsidRPr="0031173F">
        <w:rPr>
          <w:rFonts w:cs="Fanan" w:hint="eastAsia"/>
          <w:b/>
          <w:bCs/>
          <w:sz w:val="28"/>
          <w:szCs w:val="28"/>
          <w:rtl/>
        </w:rPr>
        <w:t>أَعْيُنَ</w:t>
      </w:r>
      <w:r w:rsidRPr="0031173F">
        <w:rPr>
          <w:rFonts w:cs="Fanan"/>
          <w:b/>
          <w:bCs/>
          <w:sz w:val="28"/>
          <w:szCs w:val="28"/>
          <w:rtl/>
        </w:rPr>
        <w:t xml:space="preserve"> </w:t>
      </w:r>
      <w:r w:rsidRPr="0031173F">
        <w:rPr>
          <w:rFonts w:cs="Fanan" w:hint="eastAsia"/>
          <w:b/>
          <w:bCs/>
          <w:sz w:val="28"/>
          <w:szCs w:val="28"/>
          <w:rtl/>
        </w:rPr>
        <w:t>النَّاسِ</w:t>
      </w:r>
      <w:r w:rsidRPr="0031173F">
        <w:rPr>
          <w:rFonts w:cs="Fanan"/>
          <w:sz w:val="28"/>
          <w:szCs w:val="28"/>
          <w:rtl/>
        </w:rPr>
        <w:sym w:font="AGA Arabesque" w:char="F05B"/>
      </w:r>
      <w:r w:rsidRPr="0031173F">
        <w:rPr>
          <w:rFonts w:cs="Fanan" w:hint="cs"/>
          <w:sz w:val="28"/>
          <w:szCs w:val="28"/>
          <w:rtl/>
        </w:rPr>
        <w:t>[الأعراف ـ116]</w:t>
      </w:r>
      <w:r w:rsidRPr="0031173F">
        <w:rPr>
          <w:rFonts w:cs="Fanan"/>
          <w:sz w:val="28"/>
          <w:szCs w:val="28"/>
          <w:rtl/>
        </w:rPr>
        <w:t xml:space="preserve"> وهذا لا حجة فيه</w:t>
      </w:r>
      <w:r w:rsidRPr="0031173F">
        <w:rPr>
          <w:rFonts w:cs="Fanan" w:hint="cs"/>
          <w:sz w:val="28"/>
          <w:szCs w:val="28"/>
          <w:rtl/>
        </w:rPr>
        <w:t>،</w:t>
      </w:r>
      <w:r w:rsidRPr="0031173F">
        <w:rPr>
          <w:rFonts w:cs="Fanan"/>
          <w:sz w:val="28"/>
          <w:szCs w:val="28"/>
          <w:rtl/>
        </w:rPr>
        <w:t xml:space="preserve"> لأنا لا ننكر أن يكون التخييل وغيره من جملة السحر</w:t>
      </w:r>
      <w:r w:rsidRPr="0031173F">
        <w:rPr>
          <w:rFonts w:cs="Fanan" w:hint="cs"/>
          <w:sz w:val="28"/>
          <w:szCs w:val="28"/>
          <w:rtl/>
        </w:rPr>
        <w:t>،</w:t>
      </w:r>
      <w:r w:rsidRPr="0031173F">
        <w:rPr>
          <w:rFonts w:cs="Fanan"/>
          <w:sz w:val="28"/>
          <w:szCs w:val="28"/>
          <w:rtl/>
        </w:rPr>
        <w:t xml:space="preserve"> ولكن ثبت وراء ذلك أمور جوزها العقل وورد بها السمع</w:t>
      </w:r>
      <w:r w:rsidRPr="0031173F">
        <w:rPr>
          <w:rFonts w:cs="Fanan" w:hint="cs"/>
          <w:sz w:val="28"/>
          <w:szCs w:val="28"/>
          <w:rtl/>
          <w:lang w:bidi="ar-EG"/>
        </w:rPr>
        <w:t>،</w:t>
      </w:r>
      <w:r w:rsidRPr="0031173F">
        <w:rPr>
          <w:rFonts w:cs="Fanan"/>
          <w:sz w:val="28"/>
          <w:szCs w:val="28"/>
          <w:rtl/>
        </w:rPr>
        <w:t xml:space="preserve"> فمن ذلك ما جاء في هذه الآية من ذكر السحر وتعليمه</w:t>
      </w:r>
      <w:r w:rsidRPr="0031173F">
        <w:rPr>
          <w:rFonts w:cs="Fanan" w:hint="cs"/>
          <w:sz w:val="28"/>
          <w:szCs w:val="28"/>
          <w:rtl/>
        </w:rPr>
        <w:t>،</w:t>
      </w:r>
      <w:r w:rsidRPr="0031173F">
        <w:rPr>
          <w:rFonts w:cs="Fanan"/>
          <w:sz w:val="28"/>
          <w:szCs w:val="28"/>
          <w:rtl/>
        </w:rPr>
        <w:t xml:space="preserve"> ولو لم يكن له حقيقة لم يمكن تعليمه</w:t>
      </w:r>
      <w:r w:rsidRPr="0031173F">
        <w:rPr>
          <w:rFonts w:cs="Fanan" w:hint="cs"/>
          <w:sz w:val="28"/>
          <w:szCs w:val="28"/>
          <w:rtl/>
        </w:rPr>
        <w:t>،</w:t>
      </w:r>
      <w:r w:rsidRPr="0031173F">
        <w:rPr>
          <w:rFonts w:cs="Fanan"/>
          <w:sz w:val="28"/>
          <w:szCs w:val="28"/>
          <w:rtl/>
        </w:rPr>
        <w:t xml:space="preserve"> ولا أخبر تعالى أنهم يعلمونه الناس</w:t>
      </w:r>
      <w:r w:rsidRPr="0031173F">
        <w:rPr>
          <w:rFonts w:cs="Fanan" w:hint="cs"/>
          <w:sz w:val="28"/>
          <w:szCs w:val="28"/>
          <w:rtl/>
          <w:lang w:bidi="ar-EG"/>
        </w:rPr>
        <w:t>،</w:t>
      </w:r>
      <w:r w:rsidRPr="0031173F">
        <w:rPr>
          <w:rFonts w:cs="Fanan"/>
          <w:sz w:val="28"/>
          <w:szCs w:val="28"/>
          <w:rtl/>
        </w:rPr>
        <w:t xml:space="preserve"> فدل على أن له حقيقة</w:t>
      </w:r>
      <w:r w:rsidRPr="0031173F">
        <w:rPr>
          <w:rFonts w:cs="Fanan" w:hint="cs"/>
          <w:sz w:val="28"/>
          <w:szCs w:val="28"/>
          <w:rtl/>
        </w:rPr>
        <w:t>،</w:t>
      </w:r>
      <w:r w:rsidRPr="0031173F">
        <w:rPr>
          <w:rFonts w:cs="Fanan"/>
          <w:sz w:val="28"/>
          <w:szCs w:val="28"/>
          <w:rtl/>
        </w:rPr>
        <w:t xml:space="preserve"> وقوله تعالى في قصة سحرة فرعون</w:t>
      </w:r>
      <w:r w:rsidRPr="0031173F">
        <w:rPr>
          <w:rFonts w:cs="Fanan" w:hint="cs"/>
          <w:sz w:val="28"/>
          <w:szCs w:val="28"/>
          <w:rtl/>
          <w:lang w:bidi="ar-EG"/>
        </w:rPr>
        <w:t>:</w:t>
      </w:r>
      <w:r w:rsidRPr="0031173F">
        <w:rPr>
          <w:rFonts w:cs="Fanan"/>
          <w:sz w:val="28"/>
          <w:szCs w:val="28"/>
          <w:rtl/>
        </w:rPr>
        <w:t xml:space="preserve"> </w:t>
      </w:r>
      <w:r w:rsidRPr="0031173F">
        <w:rPr>
          <w:rFonts w:ascii="Arial" w:hAnsi="Arial" w:cs="Fanan"/>
          <w:sz w:val="28"/>
          <w:szCs w:val="28"/>
          <w:rtl/>
        </w:rPr>
        <w:sym w:font="AGA Arabesque" w:char="F05D"/>
      </w:r>
      <w:r w:rsidRPr="0031173F">
        <w:rPr>
          <w:rFonts w:cs="Fanan" w:hint="eastAsia"/>
          <w:b/>
          <w:bCs/>
          <w:sz w:val="28"/>
          <w:szCs w:val="28"/>
          <w:rtl/>
        </w:rPr>
        <w:t>وَجَاءُوا</w:t>
      </w:r>
      <w:r w:rsidRPr="0031173F">
        <w:rPr>
          <w:rFonts w:cs="Fanan"/>
          <w:b/>
          <w:bCs/>
          <w:sz w:val="28"/>
          <w:szCs w:val="28"/>
          <w:rtl/>
        </w:rPr>
        <w:t xml:space="preserve"> </w:t>
      </w:r>
      <w:r w:rsidRPr="0031173F">
        <w:rPr>
          <w:rFonts w:cs="Fanan" w:hint="eastAsia"/>
          <w:b/>
          <w:bCs/>
          <w:sz w:val="28"/>
          <w:szCs w:val="28"/>
          <w:rtl/>
        </w:rPr>
        <w:t>بِسِحْرٍ</w:t>
      </w:r>
      <w:r w:rsidRPr="0031173F">
        <w:rPr>
          <w:rFonts w:cs="Fanan"/>
          <w:b/>
          <w:bCs/>
          <w:sz w:val="28"/>
          <w:szCs w:val="28"/>
          <w:rtl/>
        </w:rPr>
        <w:t xml:space="preserve"> </w:t>
      </w:r>
      <w:r w:rsidRPr="0031173F">
        <w:rPr>
          <w:rFonts w:cs="Fanan" w:hint="eastAsia"/>
          <w:b/>
          <w:bCs/>
          <w:sz w:val="28"/>
          <w:szCs w:val="28"/>
          <w:rtl/>
        </w:rPr>
        <w:t>عَظِيمٍ</w:t>
      </w:r>
      <w:r w:rsidRPr="0031173F">
        <w:rPr>
          <w:rFonts w:cs="Fanan"/>
          <w:sz w:val="28"/>
          <w:szCs w:val="28"/>
          <w:rtl/>
        </w:rPr>
        <w:sym w:font="AGA Arabesque" w:char="F05B"/>
      </w:r>
      <w:r w:rsidRPr="0031173F">
        <w:rPr>
          <w:rFonts w:cs="Fanan" w:hint="cs"/>
          <w:sz w:val="28"/>
          <w:szCs w:val="28"/>
          <w:rtl/>
          <w:lang w:bidi="ar-EG"/>
        </w:rPr>
        <w:t xml:space="preserve"> </w:t>
      </w:r>
      <w:r w:rsidRPr="0031173F">
        <w:rPr>
          <w:rFonts w:cs="Fanan" w:hint="cs"/>
          <w:sz w:val="28"/>
          <w:szCs w:val="28"/>
          <w:rtl/>
        </w:rPr>
        <w:t>[الأعراف ـ116]</w:t>
      </w:r>
      <w:r w:rsidRPr="0031173F">
        <w:rPr>
          <w:rFonts w:cs="Fanan" w:hint="cs"/>
          <w:b/>
          <w:bCs/>
          <w:sz w:val="28"/>
          <w:szCs w:val="28"/>
          <w:rtl/>
        </w:rPr>
        <w:t xml:space="preserve"> </w:t>
      </w:r>
      <w:r w:rsidRPr="0031173F">
        <w:rPr>
          <w:rFonts w:cs="Fanan"/>
          <w:sz w:val="28"/>
          <w:szCs w:val="28"/>
          <w:rtl/>
        </w:rPr>
        <w:t>وسور</w:t>
      </w:r>
      <w:r w:rsidRPr="0031173F">
        <w:rPr>
          <w:rFonts w:cs="Fanan"/>
          <w:b/>
          <w:bCs/>
          <w:sz w:val="28"/>
          <w:szCs w:val="28"/>
          <w:rtl/>
        </w:rPr>
        <w:t>ة</w:t>
      </w:r>
      <w:r w:rsidRPr="0031173F">
        <w:rPr>
          <w:rFonts w:cs="Fanan"/>
          <w:sz w:val="28"/>
          <w:szCs w:val="28"/>
          <w:rtl/>
        </w:rPr>
        <w:t xml:space="preserve"> الفلق مع اتفاق المفسرين على أن سبب نزولها ما كان من سحر لبيد بن الأعصم وهو مما خرجه البخاري ومسلم وغيرهما عن عائشة </w:t>
      </w:r>
      <w:r w:rsidRPr="0031173F">
        <w:rPr>
          <w:rFonts w:cs="Fanan" w:hint="cs"/>
          <w:sz w:val="28"/>
          <w:szCs w:val="28"/>
          <w:rtl/>
        </w:rPr>
        <w:t>ـ</w:t>
      </w:r>
      <w:r w:rsidRPr="0031173F">
        <w:rPr>
          <w:rFonts w:cs="Fanan" w:hint="cs"/>
          <w:sz w:val="28"/>
          <w:szCs w:val="28"/>
          <w:rtl/>
          <w:lang w:bidi="ar-EG"/>
        </w:rPr>
        <w:t xml:space="preserve"> </w:t>
      </w:r>
      <w:r w:rsidRPr="0031173F">
        <w:rPr>
          <w:rFonts w:cs="Fanan" w:hint="cs"/>
          <w:sz w:val="28"/>
          <w:szCs w:val="28"/>
          <w:rtl/>
        </w:rPr>
        <w:t xml:space="preserve"> </w:t>
      </w:r>
      <w:r w:rsidRPr="0031173F">
        <w:rPr>
          <w:rFonts w:cs="Fanan"/>
          <w:sz w:val="28"/>
          <w:szCs w:val="28"/>
          <w:rtl/>
        </w:rPr>
        <w:t>رضي الله عنها</w:t>
      </w:r>
      <w:r w:rsidRPr="0031173F">
        <w:rPr>
          <w:rFonts w:cs="Fanan" w:hint="cs"/>
          <w:sz w:val="28"/>
          <w:szCs w:val="28"/>
          <w:rtl/>
          <w:lang w:bidi="ar-EG"/>
        </w:rPr>
        <w:t xml:space="preserve"> </w:t>
      </w:r>
      <w:r w:rsidRPr="0031173F">
        <w:rPr>
          <w:rFonts w:cs="Fanan" w:hint="cs"/>
          <w:sz w:val="28"/>
          <w:szCs w:val="28"/>
          <w:rtl/>
        </w:rPr>
        <w:t>ـ</w:t>
      </w:r>
      <w:r w:rsidRPr="0031173F">
        <w:rPr>
          <w:rFonts w:cs="Fanan" w:hint="cs"/>
          <w:sz w:val="28"/>
          <w:szCs w:val="28"/>
          <w:rtl/>
          <w:lang w:bidi="ar-EG"/>
        </w:rPr>
        <w:t xml:space="preserve"> </w:t>
      </w:r>
      <w:r w:rsidRPr="0031173F">
        <w:rPr>
          <w:rFonts w:cs="Fanan"/>
          <w:sz w:val="28"/>
          <w:szCs w:val="28"/>
          <w:rtl/>
        </w:rPr>
        <w:t xml:space="preserve"> قالت</w:t>
      </w:r>
      <w:r w:rsidRPr="0031173F">
        <w:rPr>
          <w:rFonts w:cs="Fanan" w:hint="cs"/>
          <w:sz w:val="28"/>
          <w:szCs w:val="28"/>
          <w:rtl/>
        </w:rPr>
        <w:t>:</w:t>
      </w:r>
      <w:r w:rsidRPr="0031173F">
        <w:rPr>
          <w:rFonts w:cs="Fanan"/>
          <w:sz w:val="28"/>
          <w:szCs w:val="28"/>
          <w:rtl/>
        </w:rPr>
        <w:t xml:space="preserve"> سحر رسول الله </w:t>
      </w:r>
      <w:r w:rsidRPr="0031173F">
        <w:rPr>
          <w:rFonts w:cs="Fanan" w:hint="cs"/>
          <w:sz w:val="28"/>
          <w:szCs w:val="28"/>
          <w:rtl/>
        </w:rPr>
        <w:sym w:font="AGA Arabesque" w:char="F072"/>
      </w:r>
      <w:r w:rsidRPr="0031173F">
        <w:rPr>
          <w:rFonts w:cs="Fanan" w:hint="cs"/>
          <w:sz w:val="28"/>
          <w:szCs w:val="28"/>
          <w:rtl/>
        </w:rPr>
        <w:t xml:space="preserve"> </w:t>
      </w:r>
      <w:r w:rsidRPr="0031173F">
        <w:rPr>
          <w:rFonts w:cs="Fanan"/>
          <w:sz w:val="28"/>
          <w:szCs w:val="28"/>
          <w:rtl/>
        </w:rPr>
        <w:t>يهودي من يهود بني زريق يقال له لبيد بن الأعصم</w:t>
      </w:r>
      <w:r w:rsidRPr="0031173F">
        <w:rPr>
          <w:rFonts w:cs="Fanan" w:hint="cs"/>
          <w:sz w:val="28"/>
          <w:szCs w:val="28"/>
          <w:rtl/>
        </w:rPr>
        <w:t>،</w:t>
      </w:r>
      <w:r w:rsidRPr="0031173F">
        <w:rPr>
          <w:rFonts w:cs="Fanan"/>
          <w:sz w:val="28"/>
          <w:szCs w:val="28"/>
          <w:rtl/>
        </w:rPr>
        <w:t xml:space="preserve"> الحديث</w:t>
      </w:r>
      <w:r w:rsidRPr="0031173F">
        <w:rPr>
          <w:rFonts w:cs="Fanan" w:hint="cs"/>
          <w:sz w:val="28"/>
          <w:szCs w:val="28"/>
          <w:rtl/>
        </w:rPr>
        <w:t>،</w:t>
      </w:r>
      <w:r w:rsidRPr="0031173F">
        <w:rPr>
          <w:rFonts w:cs="Fanan"/>
          <w:sz w:val="28"/>
          <w:szCs w:val="28"/>
          <w:rtl/>
        </w:rPr>
        <w:t xml:space="preserve"> وفيه أن النبي  </w:t>
      </w:r>
      <w:r w:rsidRPr="0031173F">
        <w:rPr>
          <w:rFonts w:cs="Fanan" w:hint="cs"/>
          <w:sz w:val="28"/>
          <w:szCs w:val="28"/>
          <w:rtl/>
        </w:rPr>
        <w:sym w:font="AGA Arabesque" w:char="F072"/>
      </w:r>
      <w:r w:rsidRPr="0031173F">
        <w:rPr>
          <w:rFonts w:cs="Fanan" w:hint="cs"/>
          <w:sz w:val="28"/>
          <w:szCs w:val="28"/>
          <w:rtl/>
        </w:rPr>
        <w:t xml:space="preserve"> </w:t>
      </w:r>
      <w:r w:rsidRPr="0031173F">
        <w:rPr>
          <w:rFonts w:cs="Fanan"/>
          <w:sz w:val="28"/>
          <w:szCs w:val="28"/>
          <w:rtl/>
        </w:rPr>
        <w:t>قال</w:t>
      </w:r>
      <w:r w:rsidRPr="0031173F">
        <w:rPr>
          <w:rFonts w:cs="Fanan" w:hint="cs"/>
          <w:sz w:val="28"/>
          <w:szCs w:val="28"/>
          <w:rtl/>
        </w:rPr>
        <w:t>:</w:t>
      </w:r>
      <w:r w:rsidRPr="0031173F">
        <w:rPr>
          <w:rFonts w:cs="Fanan"/>
          <w:sz w:val="28"/>
          <w:szCs w:val="28"/>
          <w:rtl/>
        </w:rPr>
        <w:t xml:space="preserve"> لما حل السحر</w:t>
      </w:r>
      <w:r w:rsidRPr="0031173F">
        <w:rPr>
          <w:rFonts w:cs="Fanan" w:hint="cs"/>
          <w:sz w:val="28"/>
          <w:szCs w:val="28"/>
          <w:rtl/>
        </w:rPr>
        <w:t>(</w:t>
      </w:r>
      <w:r w:rsidRPr="0031173F">
        <w:rPr>
          <w:rFonts w:cs="Fanan"/>
          <w:sz w:val="28"/>
          <w:szCs w:val="28"/>
          <w:rtl/>
        </w:rPr>
        <w:t>إن الله شفاني</w:t>
      </w:r>
      <w:r w:rsidRPr="0031173F">
        <w:rPr>
          <w:rFonts w:cs="Fanan" w:hint="cs"/>
          <w:sz w:val="28"/>
          <w:szCs w:val="28"/>
          <w:rtl/>
        </w:rPr>
        <w:t>)</w:t>
      </w:r>
      <w:r w:rsidRPr="0031173F">
        <w:rPr>
          <w:rFonts w:cs="Fanan" w:hint="cs"/>
          <w:b/>
          <w:bCs/>
          <w:sz w:val="28"/>
          <w:szCs w:val="28"/>
          <w:rtl/>
          <w:lang w:bidi="ar-EG"/>
        </w:rPr>
        <w:t xml:space="preserve"> </w:t>
      </w:r>
      <w:r w:rsidRPr="0031173F">
        <w:rPr>
          <w:rFonts w:cs="Fanan"/>
          <w:sz w:val="28"/>
          <w:szCs w:val="28"/>
          <w:rtl/>
        </w:rPr>
        <w:t>والشفاء إنما يكون برفع العلة وزوال المرض</w:t>
      </w:r>
      <w:r w:rsidRPr="0031173F">
        <w:rPr>
          <w:rFonts w:cs="Fanan" w:hint="cs"/>
          <w:sz w:val="28"/>
          <w:szCs w:val="28"/>
          <w:rtl/>
          <w:lang w:bidi="ar-EG"/>
        </w:rPr>
        <w:t>،</w:t>
      </w:r>
      <w:r w:rsidRPr="0031173F">
        <w:rPr>
          <w:rFonts w:cs="Fanan"/>
          <w:sz w:val="28"/>
          <w:szCs w:val="28"/>
          <w:rtl/>
        </w:rPr>
        <w:t xml:space="preserve"> فدل على أن له حقا</w:t>
      </w:r>
      <w:r w:rsidRPr="0031173F">
        <w:rPr>
          <w:rFonts w:cs="Fanan" w:hint="cs"/>
          <w:sz w:val="28"/>
          <w:szCs w:val="28"/>
          <w:rtl/>
        </w:rPr>
        <w:t>ً</w:t>
      </w:r>
      <w:r w:rsidRPr="0031173F">
        <w:rPr>
          <w:rFonts w:cs="Fanan"/>
          <w:sz w:val="28"/>
          <w:szCs w:val="28"/>
          <w:rtl/>
        </w:rPr>
        <w:t xml:space="preserve"> وحقيقة</w:t>
      </w:r>
      <w:r w:rsidRPr="0031173F">
        <w:rPr>
          <w:rFonts w:cs="Fanan" w:hint="cs"/>
          <w:sz w:val="28"/>
          <w:szCs w:val="28"/>
          <w:rtl/>
          <w:lang w:bidi="ar-EG"/>
        </w:rPr>
        <w:t>،</w:t>
      </w:r>
      <w:r w:rsidRPr="0031173F">
        <w:rPr>
          <w:rFonts w:cs="Fanan"/>
          <w:sz w:val="28"/>
          <w:szCs w:val="28"/>
          <w:rtl/>
        </w:rPr>
        <w:t xml:space="preserve"> فهو مقطوع به ب</w:t>
      </w:r>
      <w:r w:rsidRPr="0031173F">
        <w:rPr>
          <w:rFonts w:cs="Fanan" w:hint="cs"/>
          <w:sz w:val="28"/>
          <w:szCs w:val="28"/>
          <w:rtl/>
          <w:lang w:bidi="ar-EG"/>
        </w:rPr>
        <w:t>إ</w:t>
      </w:r>
      <w:r w:rsidRPr="0031173F">
        <w:rPr>
          <w:rFonts w:cs="Fanan"/>
          <w:sz w:val="28"/>
          <w:szCs w:val="28"/>
          <w:rtl/>
        </w:rPr>
        <w:t>خبار الله تعالى ورسوله على وجوده ووقوعه</w:t>
      </w:r>
      <w:r w:rsidRPr="0031173F">
        <w:rPr>
          <w:rFonts w:cs="Fanan" w:hint="cs"/>
          <w:sz w:val="28"/>
          <w:szCs w:val="28"/>
          <w:rtl/>
          <w:lang w:bidi="ar-EG"/>
        </w:rPr>
        <w:t>،</w:t>
      </w:r>
      <w:r w:rsidRPr="0031173F">
        <w:rPr>
          <w:rFonts w:cs="Fanan"/>
          <w:sz w:val="28"/>
          <w:szCs w:val="28"/>
          <w:rtl/>
        </w:rPr>
        <w:t xml:space="preserve"> وعلى هذا أهل الحل والعقد الذين ينعقد بهم الإجماع</w:t>
      </w:r>
      <w:r w:rsidRPr="0031173F">
        <w:rPr>
          <w:rFonts w:cs="Fanan" w:hint="cs"/>
          <w:sz w:val="28"/>
          <w:szCs w:val="28"/>
          <w:rtl/>
        </w:rPr>
        <w:t>،</w:t>
      </w:r>
      <w:r w:rsidRPr="0031173F">
        <w:rPr>
          <w:rFonts w:cs="Fanan"/>
          <w:sz w:val="28"/>
          <w:szCs w:val="28"/>
          <w:rtl/>
        </w:rPr>
        <w:t xml:space="preserve"> ولا عبرة مع اتفاقهم بحثالة المعتزلة ومخالفتهم أهل الحق</w:t>
      </w:r>
      <w:r w:rsidRPr="0031173F">
        <w:rPr>
          <w:rFonts w:cs="Fanan" w:hint="cs"/>
          <w:sz w:val="28"/>
          <w:szCs w:val="28"/>
          <w:rtl/>
          <w:lang w:bidi="ar-EG"/>
        </w:rPr>
        <w:t>،</w:t>
      </w:r>
      <w:r w:rsidRPr="0031173F">
        <w:rPr>
          <w:rFonts w:cs="Fanan"/>
          <w:sz w:val="28"/>
          <w:szCs w:val="28"/>
          <w:rtl/>
        </w:rPr>
        <w:t xml:space="preserve"> ولقد شاع السحر وذاع في سابق الزمان وتكلم الناس فيه ولم يبد من الصحابة ولا من التابعين إنكار لأصله</w:t>
      </w:r>
      <w:r w:rsidRPr="0031173F">
        <w:rPr>
          <w:rFonts w:cs="Fanan" w:hint="cs"/>
          <w:sz w:val="28"/>
          <w:szCs w:val="28"/>
          <w:rtl/>
        </w:rPr>
        <w:t>،</w:t>
      </w:r>
      <w:r w:rsidRPr="0031173F">
        <w:rPr>
          <w:rFonts w:cs="Fanan"/>
          <w:sz w:val="28"/>
          <w:szCs w:val="28"/>
          <w:rtl/>
        </w:rPr>
        <w:t xml:space="preserve"> وروى سفيان عن أبي الأعور عن عكرمة عن </w:t>
      </w:r>
      <w:r w:rsidRPr="0031173F">
        <w:rPr>
          <w:rFonts w:cs="Fanan" w:hint="cs"/>
          <w:sz w:val="28"/>
          <w:szCs w:val="28"/>
          <w:rtl/>
        </w:rPr>
        <w:t>ا</w:t>
      </w:r>
      <w:r w:rsidRPr="0031173F">
        <w:rPr>
          <w:rFonts w:cs="Fanan"/>
          <w:sz w:val="28"/>
          <w:szCs w:val="28"/>
          <w:rtl/>
        </w:rPr>
        <w:t>بن عباس</w:t>
      </w:r>
      <w:r w:rsidRPr="0031173F">
        <w:rPr>
          <w:rFonts w:cs="Fanan"/>
          <w:sz w:val="28"/>
          <w:szCs w:val="28"/>
          <w:rtl/>
        </w:rPr>
        <w:sym w:font="AGA Arabesque" w:char="F074"/>
      </w:r>
      <w:r w:rsidRPr="0031173F">
        <w:rPr>
          <w:rFonts w:cs="Fanan" w:hint="cs"/>
          <w:sz w:val="28"/>
          <w:szCs w:val="28"/>
          <w:rtl/>
        </w:rPr>
        <w:t xml:space="preserve"> </w:t>
      </w:r>
      <w:r w:rsidRPr="0031173F">
        <w:rPr>
          <w:rFonts w:cs="Fanan"/>
          <w:sz w:val="28"/>
          <w:szCs w:val="28"/>
          <w:rtl/>
        </w:rPr>
        <w:t xml:space="preserve"> قال</w:t>
      </w:r>
      <w:r w:rsidRPr="0031173F">
        <w:rPr>
          <w:rFonts w:cs="Fanan" w:hint="cs"/>
          <w:sz w:val="28"/>
          <w:szCs w:val="28"/>
          <w:rtl/>
        </w:rPr>
        <w:t>:</w:t>
      </w:r>
      <w:r w:rsidRPr="0031173F">
        <w:rPr>
          <w:rFonts w:cs="Fanan"/>
          <w:sz w:val="28"/>
          <w:szCs w:val="28"/>
          <w:rtl/>
        </w:rPr>
        <w:t xml:space="preserve"> علم السحر في قرية من قرى مصر يقال لها</w:t>
      </w:r>
      <w:r w:rsidRPr="0031173F">
        <w:rPr>
          <w:rFonts w:cs="Fanan" w:hint="cs"/>
          <w:sz w:val="28"/>
          <w:szCs w:val="28"/>
          <w:rtl/>
        </w:rPr>
        <w:t>:</w:t>
      </w:r>
      <w:r w:rsidRPr="0031173F">
        <w:rPr>
          <w:rFonts w:cs="Fanan"/>
          <w:sz w:val="28"/>
          <w:szCs w:val="28"/>
          <w:rtl/>
        </w:rPr>
        <w:t xml:space="preserve"> الفرما</w:t>
      </w:r>
      <w:r w:rsidRPr="0031173F">
        <w:rPr>
          <w:rFonts w:cs="Fanan" w:hint="cs"/>
          <w:sz w:val="28"/>
          <w:szCs w:val="28"/>
          <w:rtl/>
        </w:rPr>
        <w:t>،</w:t>
      </w:r>
      <w:r w:rsidRPr="0031173F">
        <w:rPr>
          <w:rFonts w:cs="Fanan"/>
          <w:sz w:val="28"/>
          <w:szCs w:val="28"/>
          <w:rtl/>
        </w:rPr>
        <w:t xml:space="preserve"> فمن كذب به فهو كافر مكذب لله ورسوله</w:t>
      </w:r>
      <w:r w:rsidRPr="0031173F">
        <w:rPr>
          <w:rFonts w:cs="Fanan" w:hint="cs"/>
          <w:sz w:val="28"/>
          <w:szCs w:val="28"/>
          <w:rtl/>
        </w:rPr>
        <w:t>،</w:t>
      </w:r>
      <w:r w:rsidRPr="0031173F">
        <w:rPr>
          <w:rFonts w:cs="Fanan"/>
          <w:sz w:val="28"/>
          <w:szCs w:val="28"/>
          <w:rtl/>
        </w:rPr>
        <w:t xml:space="preserve"> منكر لما علم مشاهدة وعيانا</w:t>
      </w:r>
      <w:r w:rsidRPr="0031173F">
        <w:rPr>
          <w:rFonts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0"/>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left="1093" w:hanging="413"/>
        <w:jc w:val="lowKashida"/>
        <w:rPr>
          <w:rFonts w:cs="Fanan"/>
          <w:sz w:val="28"/>
          <w:szCs w:val="28"/>
          <w:rtl/>
        </w:rPr>
      </w:pPr>
      <w:r w:rsidRPr="0031173F">
        <w:rPr>
          <w:rFonts w:cs="Fanan" w:hint="cs"/>
          <w:sz w:val="28"/>
          <w:szCs w:val="28"/>
          <w:rtl/>
        </w:rPr>
        <w:t>2-</w:t>
      </w:r>
      <w:r w:rsidRPr="0031173F">
        <w:rPr>
          <w:rFonts w:cs="Fanan" w:hint="cs"/>
          <w:sz w:val="28"/>
          <w:szCs w:val="28"/>
          <w:rtl/>
          <w:lang w:bidi="ar-EG"/>
        </w:rPr>
        <w:t xml:space="preserve"> </w:t>
      </w:r>
      <w:r w:rsidRPr="0031173F">
        <w:rPr>
          <w:rFonts w:cs="Fanan" w:hint="cs"/>
          <w:sz w:val="28"/>
          <w:szCs w:val="28"/>
          <w:rtl/>
        </w:rPr>
        <w:t>قال الحافظ ابن حجر</w:t>
      </w:r>
      <w:r w:rsidRPr="0031173F">
        <w:rPr>
          <w:rFonts w:cs="Fanan" w:hint="cs"/>
          <w:sz w:val="28"/>
          <w:szCs w:val="28"/>
          <w:rtl/>
          <w:lang w:bidi="ar-EG"/>
        </w:rPr>
        <w:t xml:space="preserve"> ـ </w:t>
      </w:r>
      <w:r w:rsidRPr="0031173F">
        <w:rPr>
          <w:rFonts w:cs="Fanan" w:hint="cs"/>
          <w:sz w:val="28"/>
          <w:szCs w:val="28"/>
          <w:rtl/>
        </w:rPr>
        <w:t xml:space="preserve"> رحمه الله</w:t>
      </w:r>
      <w:r w:rsidRPr="0031173F">
        <w:rPr>
          <w:rFonts w:cs="Fanan" w:hint="cs"/>
          <w:sz w:val="28"/>
          <w:szCs w:val="28"/>
          <w:rtl/>
          <w:lang w:bidi="ar-EG"/>
        </w:rPr>
        <w:t xml:space="preserve"> ـ</w:t>
      </w:r>
      <w:r w:rsidRPr="0031173F">
        <w:rPr>
          <w:rFonts w:cs="Fanan" w:hint="cs"/>
          <w:sz w:val="28"/>
          <w:szCs w:val="28"/>
          <w:rtl/>
        </w:rPr>
        <w:t xml:space="preserve"> :(</w:t>
      </w:r>
      <w:r w:rsidRPr="0031173F">
        <w:rPr>
          <w:rFonts w:cs="Fanan"/>
          <w:sz w:val="28"/>
          <w:szCs w:val="28"/>
          <w:rtl/>
        </w:rPr>
        <w:t xml:space="preserve"> نقل إمام الحرمين</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41"/>
      </w:r>
      <w:r w:rsidRPr="0031173F">
        <w:rPr>
          <w:rFonts w:ascii="Arial" w:hAnsi="Arial" w:cs="Fanan" w:hint="cs"/>
          <w:sz w:val="28"/>
          <w:szCs w:val="28"/>
          <w:vertAlign w:val="superscript"/>
          <w:rtl/>
        </w:rPr>
        <w:t>)</w:t>
      </w:r>
      <w:r w:rsidRPr="0031173F">
        <w:rPr>
          <w:rFonts w:cs="Fanan" w:hint="cs"/>
          <w:sz w:val="28"/>
          <w:szCs w:val="28"/>
          <w:rtl/>
        </w:rPr>
        <w:t xml:space="preserve"> ـ رحمه الله ـ </w:t>
      </w:r>
      <w:r w:rsidRPr="0031173F">
        <w:rPr>
          <w:rFonts w:cs="Fanan"/>
          <w:sz w:val="28"/>
          <w:szCs w:val="28"/>
          <w:rtl/>
        </w:rPr>
        <w:t xml:space="preserve">الإجماع </w:t>
      </w:r>
      <w:r w:rsidRPr="0031173F">
        <w:rPr>
          <w:rFonts w:cs="Fanan"/>
          <w:sz w:val="28"/>
          <w:szCs w:val="28"/>
          <w:rtl/>
        </w:rPr>
        <w:lastRenderedPageBreak/>
        <w:t>على أن السحر لا يظهر إلا من فاسق</w:t>
      </w:r>
      <w:r w:rsidRPr="0031173F">
        <w:rPr>
          <w:rFonts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2"/>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left="1057" w:hanging="377"/>
        <w:jc w:val="lowKashida"/>
        <w:rPr>
          <w:rFonts w:cs="Fanan"/>
          <w:sz w:val="28"/>
          <w:szCs w:val="28"/>
          <w:rtl/>
        </w:rPr>
      </w:pPr>
      <w:r w:rsidRPr="0031173F">
        <w:rPr>
          <w:rFonts w:cs="Fanan" w:hint="cs"/>
          <w:sz w:val="28"/>
          <w:szCs w:val="28"/>
          <w:rtl/>
        </w:rPr>
        <w:t>3-</w:t>
      </w:r>
      <w:r w:rsidRPr="0031173F">
        <w:rPr>
          <w:rFonts w:cs="Fanan" w:hint="cs"/>
          <w:sz w:val="28"/>
          <w:szCs w:val="28"/>
          <w:rtl/>
          <w:lang w:bidi="ar-EG"/>
        </w:rPr>
        <w:t xml:space="preserve"> قال</w:t>
      </w:r>
      <w:r w:rsidRPr="0031173F">
        <w:rPr>
          <w:rFonts w:cs="Fanan" w:hint="cs"/>
          <w:sz w:val="28"/>
          <w:szCs w:val="28"/>
          <w:rtl/>
        </w:rPr>
        <w:t xml:space="preserve"> الإمام النووي ـ رحمه الله ـ :(</w:t>
      </w:r>
      <w:r w:rsidRPr="0031173F">
        <w:rPr>
          <w:rFonts w:cs="Fanan"/>
          <w:sz w:val="28"/>
          <w:szCs w:val="28"/>
          <w:rtl/>
        </w:rPr>
        <w:t xml:space="preserve"> ومذهب الجمه</w:t>
      </w:r>
      <w:r w:rsidRPr="0031173F">
        <w:rPr>
          <w:rFonts w:cs="Fanan" w:hint="cs"/>
          <w:sz w:val="28"/>
          <w:szCs w:val="28"/>
          <w:rtl/>
          <w:lang w:bidi="ar-EG"/>
        </w:rPr>
        <w:t>و</w:t>
      </w:r>
      <w:r w:rsidRPr="0031173F">
        <w:rPr>
          <w:rFonts w:cs="Fanan"/>
          <w:sz w:val="28"/>
          <w:szCs w:val="28"/>
          <w:rtl/>
        </w:rPr>
        <w:t>ر أن السحر حرام من الكبائر فعله وتعلمه وتعليمه</w:t>
      </w:r>
      <w:r w:rsidRPr="0031173F">
        <w:rPr>
          <w:rFonts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3"/>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firstLine="649"/>
        <w:jc w:val="lowKashida"/>
        <w:rPr>
          <w:rFonts w:cs="Fanan"/>
          <w:sz w:val="28"/>
          <w:szCs w:val="28"/>
          <w:rtl/>
        </w:rPr>
      </w:pPr>
      <w:r w:rsidRPr="0031173F">
        <w:rPr>
          <w:rFonts w:cs="Fanan" w:hint="cs"/>
          <w:sz w:val="28"/>
          <w:szCs w:val="28"/>
          <w:rtl/>
        </w:rPr>
        <w:t>4</w:t>
      </w:r>
      <w:r w:rsidRPr="0031173F">
        <w:rPr>
          <w:rFonts w:cs="Fanan" w:hint="cs"/>
          <w:sz w:val="28"/>
          <w:szCs w:val="28"/>
          <w:rtl/>
          <w:lang w:bidi="ar-EG"/>
        </w:rPr>
        <w:t xml:space="preserve"> ـــ   </w:t>
      </w:r>
      <w:r w:rsidRPr="0031173F">
        <w:rPr>
          <w:rFonts w:cs="Fanan" w:hint="cs"/>
          <w:sz w:val="28"/>
          <w:szCs w:val="28"/>
          <w:rtl/>
        </w:rPr>
        <w:t>قال المرداوي ـ رحمه الله ـ:( من اعتقد أن السحر حلال كفر قولاً واحداً)</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4"/>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left="1045" w:hanging="365"/>
        <w:jc w:val="lowKashida"/>
        <w:rPr>
          <w:rFonts w:cs="Fanan"/>
          <w:sz w:val="28"/>
          <w:szCs w:val="28"/>
          <w:rtl/>
        </w:rPr>
      </w:pPr>
      <w:r w:rsidRPr="0031173F">
        <w:rPr>
          <w:rFonts w:cs="Fanan" w:hint="cs"/>
          <w:sz w:val="28"/>
          <w:szCs w:val="28"/>
          <w:rtl/>
        </w:rPr>
        <w:t>5-قال شيخ الإسلام ابن تيمية ـ رحمه الله ـ:(</w:t>
      </w:r>
      <w:r w:rsidRPr="0031173F">
        <w:rPr>
          <w:rFonts w:cs="Fanan"/>
          <w:sz w:val="28"/>
          <w:szCs w:val="28"/>
          <w:rtl/>
        </w:rPr>
        <w:t xml:space="preserve"> ومعلوم بالاضطرار من دين ا</w:t>
      </w:r>
      <w:r w:rsidRPr="0031173F">
        <w:rPr>
          <w:rFonts w:cs="Fanan" w:hint="cs"/>
          <w:sz w:val="28"/>
          <w:szCs w:val="28"/>
          <w:rtl/>
        </w:rPr>
        <w:t>لإ</w:t>
      </w:r>
      <w:r w:rsidRPr="0031173F">
        <w:rPr>
          <w:rFonts w:cs="Fanan"/>
          <w:sz w:val="28"/>
          <w:szCs w:val="28"/>
          <w:rtl/>
        </w:rPr>
        <w:t>سلام أن السحر من أعظم المحرمات</w:t>
      </w:r>
      <w:r w:rsidRPr="0031173F">
        <w:rPr>
          <w:rFonts w:cs="Fanan" w:hint="cs"/>
          <w:sz w:val="28"/>
          <w:szCs w:val="28"/>
          <w:rtl/>
        </w:rPr>
        <w:t>.ا.هـ)</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5"/>
      </w:r>
      <w:r w:rsidRPr="0031173F">
        <w:rPr>
          <w:rFonts w:ascii="Arial" w:hAnsi="Arial" w:cs="Fanan" w:hint="cs"/>
          <w:sz w:val="28"/>
          <w:szCs w:val="28"/>
          <w:vertAlign w:val="superscript"/>
          <w:rtl/>
        </w:rPr>
        <w:t>)</w:t>
      </w:r>
      <w:r w:rsidRPr="0031173F">
        <w:rPr>
          <w:rFonts w:cs="Fanan" w:hint="cs"/>
          <w:sz w:val="28"/>
          <w:szCs w:val="28"/>
          <w:rtl/>
        </w:rPr>
        <w:t>.</w:t>
      </w:r>
    </w:p>
    <w:p w:rsidR="0031173F" w:rsidRPr="0031173F" w:rsidRDefault="0031173F" w:rsidP="0031173F">
      <w:pPr>
        <w:widowControl w:val="0"/>
        <w:ind w:left="1081" w:hanging="401"/>
        <w:jc w:val="lowKashida"/>
        <w:rPr>
          <w:rFonts w:cs="Fanan"/>
          <w:sz w:val="28"/>
          <w:szCs w:val="28"/>
          <w:rtl/>
        </w:rPr>
      </w:pPr>
      <w:r w:rsidRPr="0031173F">
        <w:rPr>
          <w:rFonts w:cs="Fanan" w:hint="cs"/>
          <w:sz w:val="28"/>
          <w:szCs w:val="28"/>
          <w:rtl/>
        </w:rPr>
        <w:t>6-قال الإمام البغوي  ـ رحمه الله ـ :(</w:t>
      </w:r>
      <w:r w:rsidRPr="0031173F">
        <w:rPr>
          <w:rFonts w:cs="Fanan"/>
          <w:sz w:val="28"/>
          <w:szCs w:val="28"/>
          <w:rtl/>
        </w:rPr>
        <w:t xml:space="preserve"> والسحر وجوده حقيقة عند أهل السنة وعليه </w:t>
      </w:r>
      <w:r w:rsidRPr="0031173F">
        <w:rPr>
          <w:rFonts w:cs="Fanan" w:hint="cs"/>
          <w:sz w:val="28"/>
          <w:szCs w:val="28"/>
          <w:rtl/>
        </w:rPr>
        <w:t>أ</w:t>
      </w:r>
      <w:r w:rsidRPr="0031173F">
        <w:rPr>
          <w:rFonts w:cs="Fanan"/>
          <w:sz w:val="28"/>
          <w:szCs w:val="28"/>
          <w:rtl/>
        </w:rPr>
        <w:t>كثر الأمم</w:t>
      </w:r>
      <w:r w:rsidRPr="0031173F">
        <w:rPr>
          <w:rFonts w:cs="Fanan" w:hint="cs"/>
          <w:sz w:val="28"/>
          <w:szCs w:val="28"/>
          <w:rtl/>
        </w:rPr>
        <w:t>،</w:t>
      </w:r>
      <w:r w:rsidRPr="0031173F">
        <w:rPr>
          <w:rFonts w:cs="Fanan"/>
          <w:sz w:val="28"/>
          <w:szCs w:val="28"/>
          <w:rtl/>
        </w:rPr>
        <w:t xml:space="preserve"> ولكن العمل به كفر</w:t>
      </w:r>
      <w:r w:rsidRPr="0031173F">
        <w:rPr>
          <w:rFonts w:cs="Fanan" w:hint="cs"/>
          <w:sz w:val="28"/>
          <w:szCs w:val="28"/>
          <w:rtl/>
          <w:lang w:bidi="ar-EG"/>
        </w:rPr>
        <w:t>،</w:t>
      </w:r>
      <w:r w:rsidRPr="0031173F">
        <w:rPr>
          <w:rFonts w:cs="Fanan"/>
          <w:sz w:val="28"/>
          <w:szCs w:val="28"/>
          <w:rtl/>
        </w:rPr>
        <w:t xml:space="preserve"> حكي عن الشافعي </w:t>
      </w:r>
      <w:r w:rsidRPr="0031173F">
        <w:rPr>
          <w:rFonts w:cs="Fanan"/>
          <w:sz w:val="28"/>
          <w:szCs w:val="28"/>
          <w:rtl/>
        </w:rPr>
        <w:sym w:font="AGA Arabesque" w:char="F074"/>
      </w:r>
      <w:r w:rsidRPr="0031173F">
        <w:rPr>
          <w:rFonts w:cs="Fanan" w:hint="cs"/>
          <w:sz w:val="28"/>
          <w:szCs w:val="28"/>
          <w:rtl/>
          <w:lang w:bidi="ar-EG"/>
        </w:rPr>
        <w:t xml:space="preserve"> </w:t>
      </w:r>
      <w:r w:rsidRPr="0031173F">
        <w:rPr>
          <w:rFonts w:cs="Fanan"/>
          <w:sz w:val="28"/>
          <w:szCs w:val="28"/>
          <w:rtl/>
        </w:rPr>
        <w:t>أنه قال</w:t>
      </w:r>
      <w:r w:rsidRPr="0031173F">
        <w:rPr>
          <w:rFonts w:cs="Fanan" w:hint="cs"/>
          <w:sz w:val="28"/>
          <w:szCs w:val="28"/>
          <w:rtl/>
          <w:lang w:bidi="ar-EG"/>
        </w:rPr>
        <w:t>:</w:t>
      </w:r>
      <w:r w:rsidRPr="0031173F">
        <w:rPr>
          <w:rFonts w:cs="Fanan"/>
          <w:sz w:val="28"/>
          <w:szCs w:val="28"/>
          <w:rtl/>
        </w:rPr>
        <w:t xml:space="preserve"> السحر يخ</w:t>
      </w:r>
      <w:r w:rsidRPr="0031173F">
        <w:rPr>
          <w:rFonts w:cs="Fanan" w:hint="cs"/>
          <w:sz w:val="28"/>
          <w:szCs w:val="28"/>
          <w:rtl/>
        </w:rPr>
        <w:t>ب</w:t>
      </w:r>
      <w:r w:rsidRPr="0031173F">
        <w:rPr>
          <w:rFonts w:cs="Fanan"/>
          <w:sz w:val="28"/>
          <w:szCs w:val="28"/>
          <w:rtl/>
        </w:rPr>
        <w:t>ل ويمرض</w:t>
      </w:r>
      <w:r w:rsidRPr="0031173F">
        <w:rPr>
          <w:rFonts w:cs="Fanan" w:hint="cs"/>
          <w:sz w:val="28"/>
          <w:szCs w:val="28"/>
          <w:rtl/>
        </w:rPr>
        <w:t>،</w:t>
      </w:r>
      <w:r w:rsidRPr="0031173F">
        <w:rPr>
          <w:rFonts w:cs="Fanan"/>
          <w:sz w:val="28"/>
          <w:szCs w:val="28"/>
          <w:rtl/>
        </w:rPr>
        <w:t xml:space="preserve"> وقد يقتل</w:t>
      </w:r>
      <w:r w:rsidRPr="0031173F">
        <w:rPr>
          <w:rFonts w:cs="Fanan" w:hint="cs"/>
          <w:sz w:val="28"/>
          <w:szCs w:val="28"/>
          <w:rtl/>
        </w:rPr>
        <w:t>،</w:t>
      </w:r>
      <w:r w:rsidRPr="0031173F">
        <w:rPr>
          <w:rFonts w:cs="Fanan"/>
          <w:sz w:val="28"/>
          <w:szCs w:val="28"/>
          <w:rtl/>
        </w:rPr>
        <w:t xml:space="preserve"> حتى أوجب القصاص على من قتل به</w:t>
      </w:r>
      <w:r w:rsidRPr="0031173F">
        <w:rPr>
          <w:rFonts w:cs="Fanan" w:hint="cs"/>
          <w:sz w:val="28"/>
          <w:szCs w:val="28"/>
          <w:rtl/>
        </w:rPr>
        <w:t>)</w:t>
      </w:r>
      <w:r w:rsidRPr="0031173F">
        <w:rPr>
          <w:rFonts w:ascii="Arial" w:hAnsi="Arial" w:cs="Fanan" w:hint="cs"/>
          <w:sz w:val="28"/>
          <w:szCs w:val="28"/>
          <w:vertAlign w:val="superscript"/>
          <w:rtl/>
        </w:rPr>
        <w:t xml:space="preserve"> (</w:t>
      </w:r>
      <w:r w:rsidRPr="0031173F">
        <w:rPr>
          <w:rFonts w:ascii="Arial" w:hAnsi="Arial" w:cs="Fanan"/>
          <w:sz w:val="28"/>
          <w:szCs w:val="28"/>
          <w:vertAlign w:val="superscript"/>
          <w:rtl/>
        </w:rPr>
        <w:footnoteReference w:id="246"/>
      </w:r>
      <w:r w:rsidRPr="0031173F">
        <w:rPr>
          <w:rFonts w:ascii="Arial" w:hAnsi="Arial" w:cs="Fanan" w:hint="cs"/>
          <w:sz w:val="28"/>
          <w:szCs w:val="28"/>
          <w:vertAlign w:val="superscript"/>
          <w:rtl/>
        </w:rPr>
        <w:t>)</w:t>
      </w:r>
      <w:r w:rsidRPr="0031173F">
        <w:rPr>
          <w:rFonts w:cs="Fanan" w:hint="cs"/>
          <w:sz w:val="28"/>
          <w:szCs w:val="28"/>
          <w:rtl/>
        </w:rPr>
        <w:t>.</w:t>
      </w:r>
    </w:p>
    <w:p w:rsidR="00192EEB" w:rsidRDefault="0031173F" w:rsidP="0031173F">
      <w:pPr>
        <w:widowControl w:val="0"/>
        <w:ind w:left="1117" w:hanging="437"/>
        <w:jc w:val="lowKashida"/>
        <w:rPr>
          <w:rFonts w:cs="Fanan"/>
          <w:sz w:val="28"/>
          <w:szCs w:val="28"/>
          <w:rtl/>
        </w:rPr>
      </w:pPr>
      <w:r w:rsidRPr="0031173F">
        <w:rPr>
          <w:rFonts w:cs="Fanan" w:hint="cs"/>
          <w:sz w:val="28"/>
          <w:szCs w:val="28"/>
          <w:rtl/>
        </w:rPr>
        <w:t>7-قال ابن حجر الهيثمي ـ رحمه الله ـ :(</w:t>
      </w:r>
      <w:r w:rsidRPr="0031173F">
        <w:rPr>
          <w:rFonts w:cs="Fanan"/>
          <w:sz w:val="28"/>
          <w:szCs w:val="28"/>
          <w:rtl/>
        </w:rPr>
        <w:t xml:space="preserve"> وحكي عن الشافعي</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47"/>
      </w:r>
      <w:r w:rsidRPr="0031173F">
        <w:rPr>
          <w:rFonts w:ascii="Arial" w:hAnsi="Arial" w:cs="Fanan" w:hint="cs"/>
          <w:sz w:val="28"/>
          <w:szCs w:val="28"/>
          <w:vertAlign w:val="superscript"/>
          <w:rtl/>
        </w:rPr>
        <w:t>)</w:t>
      </w:r>
      <w:r w:rsidRPr="0031173F">
        <w:rPr>
          <w:rFonts w:cs="Fanan"/>
          <w:sz w:val="28"/>
          <w:szCs w:val="28"/>
          <w:rtl/>
        </w:rPr>
        <w:sym w:font="AGA Arabesque" w:char="F074"/>
      </w:r>
      <w:r w:rsidRPr="0031173F">
        <w:rPr>
          <w:rFonts w:cs="Fanan" w:hint="cs"/>
          <w:sz w:val="28"/>
          <w:szCs w:val="28"/>
          <w:rtl/>
          <w:lang w:bidi="ar-EG"/>
        </w:rPr>
        <w:t xml:space="preserve"> </w:t>
      </w:r>
      <w:r w:rsidRPr="0031173F">
        <w:rPr>
          <w:rFonts w:cs="Fanan"/>
          <w:sz w:val="28"/>
          <w:szCs w:val="28"/>
          <w:rtl/>
        </w:rPr>
        <w:t xml:space="preserve"> أنه قال</w:t>
      </w:r>
      <w:r w:rsidRPr="0031173F">
        <w:rPr>
          <w:rFonts w:cs="Fanan" w:hint="cs"/>
          <w:sz w:val="28"/>
          <w:szCs w:val="28"/>
          <w:rtl/>
          <w:lang w:bidi="ar-EG"/>
        </w:rPr>
        <w:t>:</w:t>
      </w:r>
      <w:r w:rsidRPr="0031173F">
        <w:rPr>
          <w:rFonts w:cs="Fanan"/>
          <w:sz w:val="28"/>
          <w:szCs w:val="28"/>
          <w:rtl/>
        </w:rPr>
        <w:t xml:space="preserve"> السحر يخبل ويمرض ويقتل</w:t>
      </w:r>
      <w:r w:rsidRPr="0031173F">
        <w:rPr>
          <w:rFonts w:cs="Fanan" w:hint="cs"/>
          <w:sz w:val="28"/>
          <w:szCs w:val="28"/>
          <w:rtl/>
          <w:lang w:bidi="ar-EG"/>
        </w:rPr>
        <w:t>،</w:t>
      </w:r>
      <w:r w:rsidRPr="0031173F">
        <w:rPr>
          <w:rFonts w:cs="Fanan"/>
          <w:sz w:val="28"/>
          <w:szCs w:val="28"/>
          <w:rtl/>
        </w:rPr>
        <w:t xml:space="preserve"> وأوجب القصاص على من قتل به</w:t>
      </w:r>
      <w:r w:rsidRPr="0031173F">
        <w:rPr>
          <w:rFonts w:cs="Fanan" w:hint="cs"/>
          <w:sz w:val="28"/>
          <w:szCs w:val="28"/>
          <w:rtl/>
          <w:lang w:bidi="ar-EG"/>
        </w:rPr>
        <w:t>،</w:t>
      </w:r>
      <w:r w:rsidRPr="0031173F">
        <w:rPr>
          <w:rFonts w:cs="Fanan"/>
          <w:sz w:val="28"/>
          <w:szCs w:val="28"/>
          <w:rtl/>
        </w:rPr>
        <w:t xml:space="preserve"> فهو من عمل الشيطان</w:t>
      </w:r>
      <w:r w:rsidRPr="0031173F">
        <w:rPr>
          <w:rFonts w:cs="Fanan" w:hint="cs"/>
          <w:sz w:val="28"/>
          <w:szCs w:val="28"/>
          <w:rtl/>
        </w:rPr>
        <w:t>،</w:t>
      </w:r>
      <w:r w:rsidRPr="0031173F">
        <w:rPr>
          <w:rFonts w:cs="Fanan"/>
          <w:sz w:val="28"/>
          <w:szCs w:val="28"/>
          <w:rtl/>
        </w:rPr>
        <w:t xml:space="preserve"> يتلقاه الساحر منه بتعليمه إياه</w:t>
      </w:r>
      <w:r w:rsidRPr="0031173F">
        <w:rPr>
          <w:rFonts w:cs="Fanan" w:hint="cs"/>
          <w:sz w:val="28"/>
          <w:szCs w:val="28"/>
          <w:rtl/>
        </w:rPr>
        <w:t>،</w:t>
      </w:r>
      <w:r w:rsidRPr="0031173F">
        <w:rPr>
          <w:rFonts w:cs="Fanan"/>
          <w:sz w:val="28"/>
          <w:szCs w:val="28"/>
          <w:rtl/>
        </w:rPr>
        <w:t xml:space="preserve"> فإذا تلقاه منه استعمله في غيره</w:t>
      </w:r>
      <w:r w:rsidRPr="0031173F">
        <w:rPr>
          <w:rFonts w:cs="Fanan" w:hint="cs"/>
          <w:sz w:val="28"/>
          <w:szCs w:val="28"/>
          <w:rtl/>
        </w:rPr>
        <w:t>.ا.هـ)</w:t>
      </w:r>
      <w:r w:rsidRPr="0031173F">
        <w:rPr>
          <w:rFonts w:ascii="Arial" w:hAnsi="Arial" w:cs="Fanan" w:hint="cs"/>
          <w:sz w:val="28"/>
          <w:szCs w:val="28"/>
          <w:vertAlign w:val="superscript"/>
          <w:rtl/>
        </w:rPr>
        <w:t>(</w:t>
      </w:r>
      <w:r w:rsidRPr="0031173F">
        <w:rPr>
          <w:rFonts w:ascii="Arial" w:hAnsi="Arial" w:cs="Fanan"/>
          <w:sz w:val="28"/>
          <w:szCs w:val="28"/>
          <w:vertAlign w:val="superscript"/>
          <w:rtl/>
        </w:rPr>
        <w:footnoteReference w:id="248"/>
      </w:r>
      <w:r w:rsidRPr="0031173F">
        <w:rPr>
          <w:rFonts w:ascii="Arial" w:hAnsi="Arial" w:cs="Fanan" w:hint="cs"/>
          <w:sz w:val="28"/>
          <w:szCs w:val="28"/>
          <w:vertAlign w:val="superscript"/>
          <w:rtl/>
        </w:rPr>
        <w:t>)</w:t>
      </w:r>
      <w:r w:rsidRPr="0031173F">
        <w:rPr>
          <w:rFonts w:cs="Fanan" w:hint="cs"/>
          <w:sz w:val="28"/>
          <w:szCs w:val="28"/>
          <w:rtl/>
        </w:rPr>
        <w:t>.</w:t>
      </w:r>
    </w:p>
    <w:p w:rsidR="00192EEB" w:rsidRDefault="00192EEB">
      <w:pPr>
        <w:bidi w:val="0"/>
        <w:rPr>
          <w:rFonts w:cs="Fanan"/>
          <w:sz w:val="28"/>
          <w:szCs w:val="28"/>
          <w:rtl/>
        </w:rPr>
      </w:pPr>
      <w:r>
        <w:rPr>
          <w:rFonts w:cs="Fanan"/>
          <w:sz w:val="28"/>
          <w:szCs w:val="28"/>
          <w:rtl/>
        </w:rPr>
        <w:br w:type="page"/>
      </w:r>
    </w:p>
    <w:p w:rsidR="00192EEB" w:rsidRPr="00192EEB" w:rsidRDefault="00192EEB" w:rsidP="00192EEB">
      <w:pPr>
        <w:ind w:left="357"/>
        <w:jc w:val="center"/>
        <w:rPr>
          <w:rFonts w:ascii="Verdana" w:hAnsi="Verdana" w:cs="Fanan"/>
          <w:sz w:val="36"/>
          <w:szCs w:val="36"/>
          <w:rtl/>
        </w:rPr>
      </w:pPr>
      <w:r w:rsidRPr="00192EEB">
        <w:rPr>
          <w:rFonts w:ascii="Verdana" w:hAnsi="Verdana" w:cs="Fanan" w:hint="cs"/>
          <w:sz w:val="36"/>
          <w:szCs w:val="36"/>
          <w:rtl/>
        </w:rPr>
        <w:lastRenderedPageBreak/>
        <w:t>المبحث الثاني:</w:t>
      </w:r>
    </w:p>
    <w:p w:rsidR="00192EEB" w:rsidRPr="00192EEB" w:rsidRDefault="00192EEB" w:rsidP="00192EEB">
      <w:pPr>
        <w:ind w:left="357"/>
        <w:jc w:val="center"/>
        <w:rPr>
          <w:rFonts w:ascii="Verdana" w:hAnsi="Verdana" w:cs="Fanan"/>
          <w:sz w:val="36"/>
          <w:szCs w:val="36"/>
          <w:rtl/>
        </w:rPr>
      </w:pPr>
      <w:r w:rsidRPr="00192EEB">
        <w:rPr>
          <w:rFonts w:ascii="Verdana" w:hAnsi="Verdana" w:cs="Fanan" w:hint="cs"/>
          <w:sz w:val="36"/>
          <w:szCs w:val="36"/>
          <w:rtl/>
        </w:rPr>
        <w:t xml:space="preserve"> أقسام السحر عند المتقدمين والمتأخرين .</w:t>
      </w:r>
    </w:p>
    <w:p w:rsidR="00192EEB" w:rsidRPr="00192EEB" w:rsidRDefault="00192EEB" w:rsidP="00192EEB">
      <w:pPr>
        <w:rPr>
          <w:rFonts w:ascii="Arial" w:hAnsi="Arial" w:cs="Fanan"/>
          <w:b/>
          <w:bCs/>
          <w:sz w:val="32"/>
          <w:szCs w:val="32"/>
          <w:rtl/>
        </w:rPr>
      </w:pPr>
      <w:r w:rsidRPr="00192EEB">
        <w:rPr>
          <w:rFonts w:ascii="Verdana" w:hAnsi="Verdana" w:cs="Fanan" w:hint="cs"/>
          <w:sz w:val="32"/>
          <w:szCs w:val="32"/>
          <w:rtl/>
        </w:rPr>
        <w:t>المطلب الأول :</w:t>
      </w:r>
      <w:r w:rsidRPr="00192EEB">
        <w:rPr>
          <w:rFonts w:ascii="Verdana" w:hAnsi="Verdana" w:cs="Fanan" w:hint="cs"/>
          <w:sz w:val="32"/>
          <w:szCs w:val="32"/>
          <w:rtl/>
          <w:lang w:bidi="ar-EG"/>
        </w:rPr>
        <w:t xml:space="preserve"> </w:t>
      </w:r>
      <w:r w:rsidRPr="00192EEB">
        <w:rPr>
          <w:rFonts w:ascii="Verdana" w:hAnsi="Verdana" w:cs="Fanan" w:hint="cs"/>
          <w:sz w:val="32"/>
          <w:szCs w:val="32"/>
          <w:rtl/>
        </w:rPr>
        <w:t>تقسيم الرازي للسحر</w:t>
      </w:r>
      <w:r w:rsidRPr="00192EEB">
        <w:rPr>
          <w:rFonts w:ascii="Arial" w:hAnsi="Arial" w:cs="Fanan" w:hint="cs"/>
          <w:b/>
          <w:bCs/>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ذكر أبو عبد الله الرازي</w:t>
      </w:r>
      <w:r w:rsidRPr="00192EEB">
        <w:rPr>
          <w:rFonts w:cs="Fanan" w:hint="cs"/>
          <w:sz w:val="32"/>
          <w:szCs w:val="32"/>
          <w:vertAlign w:val="superscript"/>
          <w:rtl/>
        </w:rPr>
        <w:t>(</w:t>
      </w:r>
      <w:r w:rsidRPr="00192EEB">
        <w:rPr>
          <w:rStyle w:val="aa"/>
          <w:rFonts w:cs="Fanan"/>
          <w:sz w:val="32"/>
          <w:szCs w:val="32"/>
          <w:rtl/>
        </w:rPr>
        <w:footnoteReference w:id="249"/>
      </w:r>
      <w:r w:rsidRPr="00192EEB">
        <w:rPr>
          <w:rFonts w:cs="Fanan" w:hint="cs"/>
          <w:sz w:val="32"/>
          <w:szCs w:val="32"/>
          <w:vertAlign w:val="superscript"/>
          <w:rtl/>
        </w:rPr>
        <w:t>)</w:t>
      </w:r>
      <w:r w:rsidRPr="00192EEB">
        <w:rPr>
          <w:rFonts w:cs="Fanan" w:hint="cs"/>
          <w:sz w:val="32"/>
          <w:szCs w:val="32"/>
          <w:rtl/>
        </w:rPr>
        <w:t xml:space="preserve"> أن السحر ثمانية أنواع :</w:t>
      </w:r>
    </w:p>
    <w:p w:rsidR="00192EEB" w:rsidRPr="00192EEB" w:rsidRDefault="00192EEB" w:rsidP="00192EEB">
      <w:pPr>
        <w:widowControl w:val="0"/>
        <w:ind w:firstLine="680"/>
        <w:jc w:val="lowKashida"/>
        <w:rPr>
          <w:rFonts w:cs="Fanan"/>
          <w:sz w:val="32"/>
          <w:szCs w:val="32"/>
          <w:rtl/>
        </w:rPr>
      </w:pPr>
      <w:r w:rsidRPr="00192EEB">
        <w:rPr>
          <w:rFonts w:cs="Fanan" w:hint="cs"/>
          <w:b/>
          <w:bCs/>
          <w:sz w:val="32"/>
          <w:szCs w:val="32"/>
          <w:rtl/>
        </w:rPr>
        <w:t xml:space="preserve"> </w:t>
      </w:r>
      <w:r w:rsidRPr="00192EEB">
        <w:rPr>
          <w:rFonts w:cs="Fanan"/>
          <w:b/>
          <w:bCs/>
          <w:sz w:val="32"/>
          <w:szCs w:val="32"/>
          <w:rtl/>
        </w:rPr>
        <w:t>الأول</w:t>
      </w:r>
      <w:r w:rsidRPr="00192EEB">
        <w:rPr>
          <w:rFonts w:cs="Fanan" w:hint="cs"/>
          <w:b/>
          <w:bCs/>
          <w:sz w:val="32"/>
          <w:szCs w:val="32"/>
          <w:rtl/>
        </w:rPr>
        <w:t>:</w:t>
      </w:r>
      <w:r w:rsidRPr="00192EEB">
        <w:rPr>
          <w:rFonts w:cs="Fanan"/>
          <w:sz w:val="32"/>
          <w:szCs w:val="32"/>
          <w:rtl/>
        </w:rPr>
        <w:t>سحر الك</w:t>
      </w:r>
      <w:r w:rsidRPr="00192EEB">
        <w:rPr>
          <w:rFonts w:cs="Fanan" w:hint="cs"/>
          <w:sz w:val="32"/>
          <w:szCs w:val="32"/>
          <w:rtl/>
        </w:rPr>
        <w:t>لد</w:t>
      </w:r>
      <w:r w:rsidRPr="00192EEB">
        <w:rPr>
          <w:rFonts w:cs="Fanan"/>
          <w:sz w:val="32"/>
          <w:szCs w:val="32"/>
          <w:rtl/>
        </w:rPr>
        <w:t>ا</w:t>
      </w:r>
      <w:r w:rsidRPr="00192EEB">
        <w:rPr>
          <w:rFonts w:cs="Fanan" w:hint="cs"/>
          <w:sz w:val="32"/>
          <w:szCs w:val="32"/>
          <w:rtl/>
        </w:rPr>
        <w:t>ن</w:t>
      </w:r>
      <w:r w:rsidRPr="00192EEB">
        <w:rPr>
          <w:rFonts w:cs="Fanan"/>
          <w:sz w:val="32"/>
          <w:szCs w:val="32"/>
          <w:rtl/>
        </w:rPr>
        <w:t>ين والكشدانيين</w:t>
      </w:r>
      <w:r w:rsidRPr="00192EEB">
        <w:rPr>
          <w:rFonts w:cs="Fanan" w:hint="cs"/>
          <w:sz w:val="32"/>
          <w:szCs w:val="32"/>
          <w:rtl/>
          <w:lang w:bidi="ar-EG"/>
        </w:rPr>
        <w:t>:</w:t>
      </w:r>
      <w:r w:rsidRPr="00192EEB">
        <w:rPr>
          <w:rFonts w:cs="Fanan"/>
          <w:sz w:val="32"/>
          <w:szCs w:val="32"/>
          <w:rtl/>
        </w:rPr>
        <w:t xml:space="preserve"> الذين كانوا يعبدون الكواكب السبعة المتحيرة، وهي السيارة، وكانوا يعتقدون أنها مدبرة العالم، وأنها تأتي بالخير والشر، وهم الذين بعث الله إليهم إبراهيم الخليل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مبطلاً لمقالتهم ورداً لمذهبهم، وقد استقصى في كتاب</w:t>
      </w:r>
      <w:r w:rsidRPr="00192EEB">
        <w:rPr>
          <w:rFonts w:cs="Fanan" w:hint="cs"/>
          <w:sz w:val="32"/>
          <w:szCs w:val="32"/>
          <w:rtl/>
        </w:rPr>
        <w:t>:</w:t>
      </w:r>
      <w:r w:rsidRPr="00192EEB">
        <w:rPr>
          <w:rFonts w:cs="Fanan"/>
          <w:sz w:val="32"/>
          <w:szCs w:val="32"/>
          <w:rtl/>
        </w:rPr>
        <w:t xml:space="preserve"> (السر المكتوم، في مخاطبة الشمس والنجوم) المنسوب إليه، كما ذكرها القاضي ابن خلكان وغيره، ويقال</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lang w:bidi="ar-EG"/>
        </w:rPr>
        <w:t>إ</w:t>
      </w:r>
      <w:r w:rsidRPr="00192EEB">
        <w:rPr>
          <w:rFonts w:cs="Fanan"/>
          <w:sz w:val="32"/>
          <w:szCs w:val="32"/>
          <w:rtl/>
        </w:rPr>
        <w:t>نه تاب منه، وقيل</w:t>
      </w:r>
      <w:r w:rsidRPr="00192EEB">
        <w:rPr>
          <w:rFonts w:cs="Fanan" w:hint="cs"/>
          <w:sz w:val="32"/>
          <w:szCs w:val="32"/>
          <w:rtl/>
        </w:rPr>
        <w:t>:</w:t>
      </w:r>
      <w:r w:rsidRPr="00192EEB">
        <w:rPr>
          <w:rFonts w:cs="Fanan"/>
          <w:sz w:val="32"/>
          <w:szCs w:val="32"/>
          <w:rtl/>
        </w:rPr>
        <w:t xml:space="preserve"> بل صنفه على وجه إظهار الفضيلة، لا على سبيل الاعتقاد، وهذا هو المظنون به</w:t>
      </w:r>
      <w:r w:rsidRPr="00192EEB">
        <w:rPr>
          <w:rFonts w:cs="Fanan" w:hint="cs"/>
          <w:sz w:val="32"/>
          <w:szCs w:val="32"/>
          <w:rtl/>
          <w:lang w:bidi="ar-EG"/>
        </w:rPr>
        <w:t>،</w:t>
      </w:r>
      <w:r w:rsidRPr="00192EEB">
        <w:rPr>
          <w:rFonts w:cs="Fanan"/>
          <w:sz w:val="32"/>
          <w:szCs w:val="32"/>
          <w:rtl/>
        </w:rPr>
        <w:t xml:space="preserve"> إلا أنه ذكر فيه طرائقهم في مخاطبة كل من هذه الكواكب السبعة وكيفية ما يفعلون وما يلبسونه وما يتنسكون به.</w:t>
      </w:r>
    </w:p>
    <w:p w:rsidR="00192EEB" w:rsidRPr="00192EEB" w:rsidRDefault="00192EEB" w:rsidP="00192EEB">
      <w:pPr>
        <w:widowControl w:val="0"/>
        <w:ind w:firstLine="680"/>
        <w:jc w:val="lowKashida"/>
        <w:rPr>
          <w:rFonts w:cs="Fanan"/>
          <w:sz w:val="32"/>
          <w:szCs w:val="32"/>
          <w:rtl/>
        </w:rPr>
      </w:pPr>
      <w:r w:rsidRPr="00192EEB">
        <w:rPr>
          <w:rFonts w:cs="Fanan"/>
          <w:b/>
          <w:bCs/>
          <w:sz w:val="32"/>
          <w:szCs w:val="32"/>
          <w:rtl/>
        </w:rPr>
        <w:t>الثاني</w:t>
      </w:r>
      <w:r w:rsidRPr="00192EEB">
        <w:rPr>
          <w:rFonts w:cs="Fanan" w:hint="cs"/>
          <w:b/>
          <w:bCs/>
          <w:sz w:val="32"/>
          <w:szCs w:val="32"/>
          <w:rtl/>
        </w:rPr>
        <w:t>:</w:t>
      </w:r>
      <w:r w:rsidRPr="00192EEB">
        <w:rPr>
          <w:rFonts w:cs="Fanan"/>
          <w:sz w:val="32"/>
          <w:szCs w:val="32"/>
          <w:rtl/>
        </w:rPr>
        <w:t xml:space="preserve"> سحر أصحاب الأوهام والنفوس القوية</w:t>
      </w:r>
      <w:r w:rsidRPr="00192EEB">
        <w:rPr>
          <w:rFonts w:cs="Fanan" w:hint="cs"/>
          <w:sz w:val="32"/>
          <w:szCs w:val="32"/>
          <w:rtl/>
          <w:lang w:bidi="ar-EG"/>
        </w:rPr>
        <w:t>:</w:t>
      </w:r>
      <w:r w:rsidRPr="00192EEB">
        <w:rPr>
          <w:rFonts w:cs="Fanan"/>
          <w:sz w:val="32"/>
          <w:szCs w:val="32"/>
          <w:rtl/>
        </w:rPr>
        <w:t xml:space="preserve"> ثم استدل على أن الوهم لـه تأثير بأن الإنسان يمكنه أن يمشي على الجسر الموضوع على وجه الأرض، ولا يمكنه المشي عليه إذا كان ممدوداً على نهر أو نحوه، قال: وكما أجمعت الأطباء على نهي المرعوف عن النظر إلى الأشياء الحمر، والمصروع إلى الأشياء القوية اللمعان أو الدوران، وما ذلك إلا لأن النفوس خلقت مطيعة للأوهام. قال: وقد اتفق العقلاء على أن الإصابة بالعين حق</w:t>
      </w:r>
      <w:r w:rsidRPr="00192EEB">
        <w:rPr>
          <w:rFonts w:cs="Fanan" w:hint="cs"/>
          <w:sz w:val="32"/>
          <w:szCs w:val="32"/>
          <w:rtl/>
        </w:rPr>
        <w:t xml:space="preserve">، </w:t>
      </w:r>
      <w:r w:rsidRPr="00192EEB">
        <w:rPr>
          <w:rFonts w:cs="Fanan"/>
          <w:sz w:val="32"/>
          <w:szCs w:val="32"/>
          <w:rtl/>
        </w:rPr>
        <w:t>وله أن يستدل على ذلك</w:t>
      </w:r>
      <w:r w:rsidRPr="00192EEB">
        <w:rPr>
          <w:rFonts w:cs="Fanan" w:hint="cs"/>
          <w:sz w:val="32"/>
          <w:szCs w:val="32"/>
          <w:rtl/>
        </w:rPr>
        <w:t>،</w:t>
      </w:r>
      <w:r w:rsidRPr="00192EEB">
        <w:rPr>
          <w:rFonts w:cs="Fanan"/>
          <w:sz w:val="32"/>
          <w:szCs w:val="32"/>
          <w:rtl/>
        </w:rPr>
        <w:t xml:space="preserve"> بما ثبت في الصحيح أن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قال: «العين حق</w:t>
      </w:r>
      <w:r w:rsidRPr="00192EEB">
        <w:rPr>
          <w:rFonts w:cs="Fanan" w:hint="cs"/>
          <w:sz w:val="32"/>
          <w:szCs w:val="32"/>
          <w:rtl/>
          <w:lang w:bidi="ar-EG"/>
        </w:rPr>
        <w:t>،</w:t>
      </w:r>
      <w:r w:rsidRPr="00192EEB">
        <w:rPr>
          <w:rFonts w:cs="Fanan"/>
          <w:sz w:val="32"/>
          <w:szCs w:val="32"/>
          <w:rtl/>
        </w:rPr>
        <w:t xml:space="preserve"> ولو كان شيء سابق القدر لسبقته العين» قال</w:t>
      </w:r>
      <w:r w:rsidRPr="00192EEB">
        <w:rPr>
          <w:rFonts w:cs="Fanan" w:hint="cs"/>
          <w:sz w:val="32"/>
          <w:szCs w:val="32"/>
          <w:rtl/>
        </w:rPr>
        <w:t>:</w:t>
      </w:r>
      <w:r w:rsidRPr="00192EEB">
        <w:rPr>
          <w:rFonts w:cs="Fanan"/>
          <w:sz w:val="32"/>
          <w:szCs w:val="32"/>
          <w:rtl/>
        </w:rPr>
        <w:t xml:space="preserve"> فإذا</w:t>
      </w:r>
      <w:r w:rsidRPr="00192EEB">
        <w:rPr>
          <w:rFonts w:cs="Fanan" w:hint="cs"/>
          <w:sz w:val="32"/>
          <w:szCs w:val="32"/>
          <w:rtl/>
        </w:rPr>
        <w:t xml:space="preserve"> </w:t>
      </w:r>
      <w:r w:rsidRPr="00192EEB">
        <w:rPr>
          <w:rFonts w:cs="Fanan"/>
          <w:sz w:val="32"/>
          <w:szCs w:val="32"/>
          <w:rtl/>
        </w:rPr>
        <w:t>عرفت هذا فنقول</w:t>
      </w:r>
      <w:r w:rsidRPr="00192EEB">
        <w:rPr>
          <w:rFonts w:cs="Fanan" w:hint="cs"/>
          <w:sz w:val="32"/>
          <w:szCs w:val="32"/>
          <w:rtl/>
          <w:lang w:bidi="ar-EG"/>
        </w:rPr>
        <w:t>:</w:t>
      </w:r>
      <w:r w:rsidRPr="00192EEB">
        <w:rPr>
          <w:rFonts w:cs="Fanan"/>
          <w:sz w:val="32"/>
          <w:szCs w:val="32"/>
          <w:rtl/>
        </w:rPr>
        <w:t xml:space="preserve"> النفس التي تفعل هذه الأفاعيل قد تكون قوية جداً</w:t>
      </w:r>
      <w:r w:rsidRPr="00192EEB">
        <w:rPr>
          <w:rFonts w:cs="Fanan" w:hint="cs"/>
          <w:sz w:val="32"/>
          <w:szCs w:val="32"/>
          <w:rtl/>
        </w:rPr>
        <w:t xml:space="preserve"> ،</w:t>
      </w:r>
      <w:r w:rsidRPr="00192EEB">
        <w:rPr>
          <w:rFonts w:cs="Fanan"/>
          <w:sz w:val="32"/>
          <w:szCs w:val="32"/>
          <w:rtl/>
        </w:rPr>
        <w:t xml:space="preserve"> فتستغني في هذه الأفاعيل عن </w:t>
      </w:r>
      <w:r w:rsidRPr="00192EEB">
        <w:rPr>
          <w:rFonts w:cs="Fanan" w:hint="cs"/>
          <w:sz w:val="32"/>
          <w:szCs w:val="32"/>
          <w:rtl/>
        </w:rPr>
        <w:t>الاستعانة</w:t>
      </w:r>
      <w:r w:rsidRPr="00192EEB">
        <w:rPr>
          <w:rFonts w:cs="Fanan"/>
          <w:sz w:val="32"/>
          <w:szCs w:val="32"/>
          <w:rtl/>
        </w:rPr>
        <w:t xml:space="preserve"> بالآلات والأدوات، وقد تكون ضعيفة فتحتاج إلى الاستعانة بهذه الآلات، وتحقيقه</w:t>
      </w:r>
      <w:r w:rsidRPr="00192EEB">
        <w:rPr>
          <w:rFonts w:cs="Fanan" w:hint="cs"/>
          <w:sz w:val="32"/>
          <w:szCs w:val="32"/>
          <w:rtl/>
        </w:rPr>
        <w:t>:</w:t>
      </w:r>
      <w:r w:rsidRPr="00192EEB">
        <w:rPr>
          <w:rFonts w:cs="Fanan"/>
          <w:sz w:val="32"/>
          <w:szCs w:val="32"/>
          <w:rtl/>
        </w:rPr>
        <w:t xml:space="preserve"> أن النفس إذا كانت مستعلية عن البدن شديدة الانجذاب إلى عالم السماوات صارت كأنها روح من </w:t>
      </w:r>
      <w:r w:rsidRPr="00192EEB">
        <w:rPr>
          <w:rFonts w:cs="Fanan" w:hint="cs"/>
          <w:sz w:val="32"/>
          <w:szCs w:val="32"/>
          <w:rtl/>
        </w:rPr>
        <w:t>الأرواح</w:t>
      </w:r>
      <w:r w:rsidRPr="00192EEB">
        <w:rPr>
          <w:rFonts w:cs="Fanan"/>
          <w:sz w:val="32"/>
          <w:szCs w:val="32"/>
          <w:rtl/>
        </w:rPr>
        <w:t xml:space="preserve"> السماوية، فكانت قوية على التأثير في مواد هذا العالم، وإذا كانت ضعيفة شديدة التعلق بهذه الذات البدنية، فحينئذ لا يكون لها تأثير البتة إلا في هذا البدن، ثم أرشد إلى مداواة هذا الداء بتقليل الغذاء، </w:t>
      </w:r>
      <w:r w:rsidRPr="00192EEB">
        <w:rPr>
          <w:rFonts w:cs="Fanan"/>
          <w:sz w:val="32"/>
          <w:szCs w:val="32"/>
          <w:rtl/>
        </w:rPr>
        <w:lastRenderedPageBreak/>
        <w:t>والانقطاع عن الناس والرياء</w:t>
      </w:r>
      <w:r w:rsidRPr="00192EEB">
        <w:rPr>
          <w:rFonts w:cs="Fanan" w:hint="cs"/>
          <w:sz w:val="32"/>
          <w:szCs w:val="32"/>
          <w:rtl/>
        </w:rPr>
        <w:t>.</w:t>
      </w:r>
      <w:r w:rsidRPr="00192EEB">
        <w:rPr>
          <w:rFonts w:cs="Fanan"/>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وقد زاد الحافظ ابن كثير</w:t>
      </w:r>
      <w:r w:rsidRPr="00192EEB">
        <w:rPr>
          <w:rFonts w:cs="Fanan" w:hint="cs"/>
          <w:sz w:val="32"/>
          <w:szCs w:val="32"/>
          <w:vertAlign w:val="superscript"/>
          <w:rtl/>
        </w:rPr>
        <w:t>(</w:t>
      </w:r>
      <w:r w:rsidRPr="00192EEB">
        <w:rPr>
          <w:rFonts w:cs="Fanan"/>
          <w:sz w:val="32"/>
          <w:szCs w:val="32"/>
          <w:vertAlign w:val="superscript"/>
          <w:rtl/>
        </w:rPr>
        <w:footnoteReference w:id="250"/>
      </w:r>
      <w:r w:rsidRPr="00192EEB">
        <w:rPr>
          <w:rFonts w:cs="Fanan" w:hint="cs"/>
          <w:sz w:val="32"/>
          <w:szCs w:val="32"/>
          <w:vertAlign w:val="superscript"/>
          <w:rtl/>
        </w:rPr>
        <w:t>)</w:t>
      </w:r>
      <w:r w:rsidRPr="00192EEB">
        <w:rPr>
          <w:rFonts w:cs="Fanan" w:hint="cs"/>
          <w:sz w:val="32"/>
          <w:szCs w:val="32"/>
          <w:rtl/>
        </w:rPr>
        <w:t xml:space="preserve"> هذا النوع توضيحاً فقال ـ رحمه الله ـ :(</w:t>
      </w:r>
      <w:r w:rsidRPr="00192EEB">
        <w:rPr>
          <w:rFonts w:cs="Fanan"/>
          <w:sz w:val="32"/>
          <w:szCs w:val="32"/>
          <w:rtl/>
        </w:rPr>
        <w:t xml:space="preserve"> </w:t>
      </w:r>
      <w:r w:rsidRPr="00192EEB">
        <w:rPr>
          <w:rFonts w:cs="Fanan" w:hint="cs"/>
          <w:sz w:val="32"/>
          <w:szCs w:val="32"/>
          <w:rtl/>
        </w:rPr>
        <w:t>قلت،</w:t>
      </w:r>
      <w:r w:rsidRPr="00192EEB">
        <w:rPr>
          <w:rFonts w:cs="Fanan"/>
          <w:sz w:val="32"/>
          <w:szCs w:val="32"/>
          <w:rtl/>
        </w:rPr>
        <w:t xml:space="preserve"> وهذا الذي يشير إليه هو التصرف بالحال، وهو على قسمين، تارة تكون حالاً صحيحة شرعية يتصرف بها فيما أمر الله ورسوله </w:t>
      </w:r>
      <w:r w:rsidRPr="00192EEB">
        <w:rPr>
          <w:rFonts w:cs="Fanan" w:hint="cs"/>
          <w:sz w:val="32"/>
          <w:szCs w:val="32"/>
          <w:rtl/>
        </w:rPr>
        <w:sym w:font="AGA Arabesque" w:char="F072"/>
      </w:r>
      <w:r w:rsidRPr="00192EEB">
        <w:rPr>
          <w:rFonts w:cs="Fanan"/>
          <w:sz w:val="32"/>
          <w:szCs w:val="32"/>
          <w:rtl/>
        </w:rPr>
        <w:t xml:space="preserve">، ويترك ما نهى الله ورسوله </w:t>
      </w:r>
      <w:r w:rsidRPr="00192EEB">
        <w:rPr>
          <w:rFonts w:cs="Fanan" w:hint="cs"/>
          <w:sz w:val="32"/>
          <w:szCs w:val="32"/>
          <w:rtl/>
        </w:rPr>
        <w:sym w:font="AGA Arabesque" w:char="F072"/>
      </w:r>
      <w:r w:rsidRPr="00192EEB">
        <w:rPr>
          <w:rFonts w:cs="Fanan"/>
          <w:sz w:val="32"/>
          <w:szCs w:val="32"/>
          <w:rtl/>
        </w:rPr>
        <w:t>، فهذه الأحوال مواهب من الله تعالى وكرامات للصالحين من هذه الأمة</w:t>
      </w:r>
      <w:r w:rsidRPr="00192EEB">
        <w:rPr>
          <w:rFonts w:cs="Fanan" w:hint="cs"/>
          <w:sz w:val="32"/>
          <w:szCs w:val="32"/>
          <w:rtl/>
          <w:lang w:bidi="ar-EG"/>
        </w:rPr>
        <w:t>،</w:t>
      </w:r>
      <w:r w:rsidRPr="00192EEB">
        <w:rPr>
          <w:rFonts w:cs="Fanan"/>
          <w:sz w:val="32"/>
          <w:szCs w:val="32"/>
          <w:rtl/>
        </w:rPr>
        <w:t xml:space="preserve"> ولا يسمى هذا سحراً في الشرع</w:t>
      </w:r>
      <w:r w:rsidRPr="00192EEB">
        <w:rPr>
          <w:rFonts w:cs="Fanan" w:hint="cs"/>
          <w:sz w:val="32"/>
          <w:szCs w:val="32"/>
          <w:rtl/>
          <w:lang w:bidi="ar-EG"/>
        </w:rPr>
        <w:t>،</w:t>
      </w:r>
      <w:r w:rsidRPr="00192EEB">
        <w:rPr>
          <w:rFonts w:cs="Fanan"/>
          <w:sz w:val="32"/>
          <w:szCs w:val="32"/>
          <w:rtl/>
        </w:rPr>
        <w:t xml:space="preserve"> وتارة تكون الحال فاسدة لا يمتثل صاحبها ما أمر الله ورسوله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ولا يتصرف بها في ذلك، فهذه حال الأشقياء المخالفين للشريعة</w:t>
      </w:r>
      <w:r w:rsidRPr="00192EEB">
        <w:rPr>
          <w:rFonts w:cs="Fanan" w:hint="cs"/>
          <w:sz w:val="32"/>
          <w:szCs w:val="32"/>
          <w:rtl/>
        </w:rPr>
        <w:t>،</w:t>
      </w:r>
      <w:r w:rsidRPr="00192EEB">
        <w:rPr>
          <w:rFonts w:cs="Fanan"/>
          <w:sz w:val="32"/>
          <w:szCs w:val="32"/>
          <w:rtl/>
        </w:rPr>
        <w:t xml:space="preserve"> ولا يدل إعطاء الله إياهم هذه الأحوال على محبته لهم، كما أن الدجال لـه من الخوارق للعادات ما دلت عليه الأحاديث الكثيرة مع أنه مذموم شرعا</w:t>
      </w:r>
      <w:r w:rsidRPr="00192EEB">
        <w:rPr>
          <w:rFonts w:cs="Fanan" w:hint="cs"/>
          <w:sz w:val="32"/>
          <w:szCs w:val="32"/>
          <w:rtl/>
        </w:rPr>
        <w:t xml:space="preserve"> </w:t>
      </w:r>
      <w:r w:rsidRPr="00192EEB">
        <w:rPr>
          <w:rFonts w:cs="Fanan"/>
          <w:sz w:val="32"/>
          <w:szCs w:val="32"/>
          <w:rtl/>
        </w:rPr>
        <w:t>ً</w:t>
      </w:r>
      <w:r w:rsidRPr="00192EEB">
        <w:rPr>
          <w:rFonts w:cs="Fanan" w:hint="cs"/>
          <w:sz w:val="32"/>
          <w:szCs w:val="32"/>
          <w:rtl/>
          <w:lang w:bidi="ar-EG"/>
        </w:rPr>
        <w:t>ـ</w:t>
      </w:r>
      <w:r w:rsidRPr="00192EEB">
        <w:rPr>
          <w:rFonts w:cs="Fanan"/>
          <w:sz w:val="32"/>
          <w:szCs w:val="32"/>
          <w:rtl/>
        </w:rPr>
        <w:t xml:space="preserve"> لعنه الله</w:t>
      </w:r>
      <w:r w:rsidRPr="00192EEB">
        <w:rPr>
          <w:rFonts w:cs="Fanan" w:hint="cs"/>
          <w:sz w:val="32"/>
          <w:szCs w:val="32"/>
          <w:rtl/>
        </w:rPr>
        <w:t xml:space="preserve"> ـ </w:t>
      </w:r>
      <w:r w:rsidRPr="00192EEB">
        <w:rPr>
          <w:rFonts w:cs="Fanan"/>
          <w:sz w:val="32"/>
          <w:szCs w:val="32"/>
          <w:rtl/>
        </w:rPr>
        <w:t xml:space="preserve"> وكذلك من شابهه من مخالفي الشريعة المحمدية على صاحبها أفضل الصلاة والسلام، وبسط هذا يطول جداً وليس هذا موضعه</w:t>
      </w:r>
      <w:r w:rsidRPr="00192EEB">
        <w:rPr>
          <w:rFonts w:cs="Fanan" w:hint="cs"/>
          <w:sz w:val="32"/>
          <w:szCs w:val="32"/>
          <w:rtl/>
          <w:lang w:bidi="ar-EG"/>
        </w:rPr>
        <w:t>)</w:t>
      </w:r>
      <w:r w:rsidRPr="00192EEB">
        <w:rPr>
          <w:rFonts w:cs="Fanan"/>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b/>
          <w:bCs/>
          <w:sz w:val="32"/>
          <w:szCs w:val="32"/>
          <w:rtl/>
        </w:rPr>
        <w:t>الثالث</w:t>
      </w:r>
      <w:r w:rsidRPr="00192EEB">
        <w:rPr>
          <w:rFonts w:cs="Fanan" w:hint="cs"/>
          <w:b/>
          <w:bCs/>
          <w:sz w:val="32"/>
          <w:szCs w:val="32"/>
          <w:rtl/>
        </w:rPr>
        <w:t>:</w:t>
      </w:r>
      <w:r w:rsidRPr="00192EEB">
        <w:rPr>
          <w:rFonts w:cs="Fanan"/>
          <w:b/>
          <w:bCs/>
          <w:sz w:val="32"/>
          <w:szCs w:val="32"/>
          <w:rtl/>
        </w:rPr>
        <w:t xml:space="preserve"> </w:t>
      </w:r>
      <w:r w:rsidRPr="00192EEB">
        <w:rPr>
          <w:rFonts w:cs="Fanan"/>
          <w:sz w:val="32"/>
          <w:szCs w:val="32"/>
          <w:rtl/>
        </w:rPr>
        <w:t>الاستعانة بالأرواح الأرضية وهم الجن خلافاً للفلاسفة والمعتزلة</w:t>
      </w:r>
      <w:r w:rsidRPr="00192EEB">
        <w:rPr>
          <w:rFonts w:cs="Fanan" w:hint="cs"/>
          <w:sz w:val="32"/>
          <w:szCs w:val="32"/>
          <w:rtl/>
          <w:lang w:bidi="ar-EG"/>
        </w:rPr>
        <w:t>:</w:t>
      </w:r>
      <w:r w:rsidRPr="00192EEB">
        <w:rPr>
          <w:rFonts w:cs="Fanan"/>
          <w:sz w:val="32"/>
          <w:szCs w:val="32"/>
          <w:rtl/>
        </w:rPr>
        <w:t xml:space="preserve"> وهم على قسمين: مؤمنون، وكفار</w:t>
      </w:r>
      <w:r w:rsidRPr="00192EEB">
        <w:rPr>
          <w:rFonts w:cs="Fanan" w:hint="cs"/>
          <w:sz w:val="32"/>
          <w:szCs w:val="32"/>
          <w:rtl/>
          <w:lang w:bidi="ar-EG"/>
        </w:rPr>
        <w:t xml:space="preserve"> </w:t>
      </w:r>
      <w:r w:rsidRPr="00192EEB">
        <w:rPr>
          <w:rFonts w:cs="Fanan"/>
          <w:sz w:val="32"/>
          <w:szCs w:val="32"/>
          <w:rtl/>
        </w:rPr>
        <w:t xml:space="preserve">وهم الشياطين، وقال: واتصال النفوس الناطقة بها أسهل من اتصالها بالأرواح السماوية لما بينها من المناسبة والقرب، ثم إن أصحاب الصنعة وأرباب التجربة شاهدوا أن الاتصال بهذه الأرواح الأرضية يحصل بها أعمال سهلة قليلة من الرقي والدخن والتجريد، وهذا النوع هو المسمى بالعزائم وعمل التسخير. </w:t>
      </w:r>
    </w:p>
    <w:p w:rsidR="00192EEB" w:rsidRPr="00192EEB" w:rsidRDefault="00192EEB" w:rsidP="00192EEB">
      <w:pPr>
        <w:widowControl w:val="0"/>
        <w:ind w:firstLine="680"/>
        <w:jc w:val="lowKashida"/>
        <w:rPr>
          <w:rFonts w:cs="Fanan"/>
          <w:sz w:val="32"/>
          <w:szCs w:val="32"/>
          <w:rtl/>
        </w:rPr>
      </w:pPr>
      <w:r w:rsidRPr="00192EEB">
        <w:rPr>
          <w:rFonts w:cs="Fanan"/>
          <w:b/>
          <w:bCs/>
          <w:sz w:val="32"/>
          <w:szCs w:val="32"/>
          <w:rtl/>
        </w:rPr>
        <w:t>النوع الرابع</w:t>
      </w:r>
      <w:r w:rsidRPr="00192EEB">
        <w:rPr>
          <w:rFonts w:cs="Fanan" w:hint="cs"/>
          <w:b/>
          <w:bCs/>
          <w:sz w:val="32"/>
          <w:szCs w:val="32"/>
          <w:rtl/>
        </w:rPr>
        <w:t>:</w:t>
      </w:r>
      <w:r w:rsidRPr="00192EEB">
        <w:rPr>
          <w:rFonts w:cs="Fanan"/>
          <w:sz w:val="32"/>
          <w:szCs w:val="32"/>
          <w:rtl/>
        </w:rPr>
        <w:t xml:space="preserve"> التخيلات والأخذ بالعيون والشعبذة</w:t>
      </w:r>
      <w:r w:rsidRPr="00192EEB">
        <w:rPr>
          <w:rFonts w:cs="Fanan" w:hint="cs"/>
          <w:sz w:val="32"/>
          <w:szCs w:val="32"/>
          <w:rtl/>
          <w:lang w:bidi="ar-EG"/>
        </w:rPr>
        <w:t>:</w:t>
      </w:r>
      <w:r w:rsidRPr="00192EEB">
        <w:rPr>
          <w:rFonts w:cs="Fanan"/>
          <w:sz w:val="32"/>
          <w:szCs w:val="32"/>
          <w:rtl/>
        </w:rPr>
        <w:t xml:space="preserve"> ومبناه على أن البصر قد </w:t>
      </w:r>
      <w:r w:rsidRPr="00192EEB">
        <w:rPr>
          <w:rFonts w:cs="Fanan" w:hint="cs"/>
          <w:sz w:val="32"/>
          <w:szCs w:val="32"/>
          <w:rtl/>
        </w:rPr>
        <w:t>يخطئ</w:t>
      </w:r>
      <w:r w:rsidRPr="00192EEB">
        <w:rPr>
          <w:rFonts w:cs="Fanan"/>
          <w:sz w:val="32"/>
          <w:szCs w:val="32"/>
          <w:rtl/>
        </w:rPr>
        <w:t xml:space="preserve"> ويشتغل بالشيء المعين دون غيره</w:t>
      </w:r>
      <w:r w:rsidRPr="00192EEB">
        <w:rPr>
          <w:rFonts w:cs="Fanan" w:hint="cs"/>
          <w:sz w:val="32"/>
          <w:szCs w:val="32"/>
          <w:rtl/>
        </w:rPr>
        <w:t>،</w:t>
      </w:r>
      <w:r w:rsidRPr="00192EEB">
        <w:rPr>
          <w:rFonts w:cs="Fanan"/>
          <w:sz w:val="32"/>
          <w:szCs w:val="32"/>
          <w:rtl/>
        </w:rPr>
        <w:t>ألا ترى ذا الشعبذة الحاذق يظهر عمل شيء يذهل أذهان الناظرين به ويأخذ عيونهم إليه</w:t>
      </w:r>
      <w:r w:rsidRPr="00192EEB">
        <w:rPr>
          <w:rFonts w:cs="Fanan" w:hint="cs"/>
          <w:sz w:val="32"/>
          <w:szCs w:val="32"/>
          <w:rtl/>
        </w:rPr>
        <w:t>،</w:t>
      </w:r>
      <w:r w:rsidRPr="00192EEB">
        <w:rPr>
          <w:rFonts w:cs="Fanan"/>
          <w:sz w:val="32"/>
          <w:szCs w:val="32"/>
          <w:rtl/>
        </w:rPr>
        <w:t xml:space="preserve"> حتى إذا استفرغهم الشغل بذلك الشيء بالتحديق ونحوه عمل شيئاً آخر عملاً بسرعة شديدة، وحينئذ يظهر لهم شيء آخر غير ما انتظروه فيتعجبون منه جداً</w:t>
      </w:r>
      <w:r w:rsidRPr="00192EEB">
        <w:rPr>
          <w:rFonts w:cs="Fanan" w:hint="cs"/>
          <w:sz w:val="32"/>
          <w:szCs w:val="32"/>
          <w:rtl/>
        </w:rPr>
        <w:t>،</w:t>
      </w:r>
      <w:r w:rsidRPr="00192EEB">
        <w:rPr>
          <w:rFonts w:cs="Fanan"/>
          <w:sz w:val="32"/>
          <w:szCs w:val="32"/>
          <w:rtl/>
        </w:rPr>
        <w:t xml:space="preserve"> ولو أنه سكت ولم يتكلم بما يصرف الخواطر إلى ضد ما يريد أن يعمله، ولم تتحرك النفوس والأوهام إلى غير ما يريد إخراجه، لفطن الناظرون لكل ما يفعله (قال)</w:t>
      </w:r>
      <w:r w:rsidRPr="00192EEB">
        <w:rPr>
          <w:rFonts w:cs="Fanan" w:hint="cs"/>
          <w:sz w:val="32"/>
          <w:szCs w:val="32"/>
          <w:rtl/>
        </w:rPr>
        <w:t>:</w:t>
      </w:r>
      <w:r w:rsidRPr="00192EEB">
        <w:rPr>
          <w:rFonts w:cs="Fanan"/>
          <w:sz w:val="32"/>
          <w:szCs w:val="32"/>
          <w:rtl/>
        </w:rPr>
        <w:t xml:space="preserve"> وكلما كانت الأحوال تفيد حسن البصر نوعاً من أنواع الخلل أشد، كان العمل أحسن</w:t>
      </w:r>
      <w:r w:rsidRPr="00192EEB">
        <w:rPr>
          <w:rFonts w:cs="Fanan" w:hint="cs"/>
          <w:sz w:val="32"/>
          <w:szCs w:val="32"/>
          <w:rtl/>
          <w:lang w:bidi="ar-EG"/>
        </w:rPr>
        <w:t>،</w:t>
      </w:r>
      <w:r w:rsidRPr="00192EEB">
        <w:rPr>
          <w:rFonts w:cs="Fanan"/>
          <w:sz w:val="32"/>
          <w:szCs w:val="32"/>
          <w:rtl/>
        </w:rPr>
        <w:t xml:space="preserve"> مثل أن يجلس المشعبذ في موضع مضيء جداً أو مظلم</w:t>
      </w:r>
      <w:r w:rsidRPr="00192EEB">
        <w:rPr>
          <w:rFonts w:cs="Fanan" w:hint="cs"/>
          <w:sz w:val="32"/>
          <w:szCs w:val="32"/>
          <w:rtl/>
        </w:rPr>
        <w:t>،</w:t>
      </w:r>
      <w:r w:rsidRPr="00192EEB">
        <w:rPr>
          <w:rFonts w:cs="Fanan"/>
          <w:sz w:val="32"/>
          <w:szCs w:val="32"/>
          <w:rtl/>
        </w:rPr>
        <w:t xml:space="preserve"> فلا تقف القوة الناظرة </w:t>
      </w:r>
      <w:r w:rsidRPr="00192EEB">
        <w:rPr>
          <w:rFonts w:cs="Fanan"/>
          <w:sz w:val="32"/>
          <w:szCs w:val="32"/>
          <w:rtl/>
        </w:rPr>
        <w:lastRenderedPageBreak/>
        <w:t xml:space="preserve">على أحوالها بكلالها والحالة هذه.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الحافظ ابن كثير</w:t>
      </w:r>
      <w:r w:rsidRPr="00192EEB">
        <w:rPr>
          <w:rFonts w:cs="Fanan" w:hint="cs"/>
          <w:sz w:val="32"/>
          <w:szCs w:val="32"/>
          <w:vertAlign w:val="superscript"/>
          <w:rtl/>
        </w:rPr>
        <w:t>(</w:t>
      </w:r>
      <w:r w:rsidRPr="00192EEB">
        <w:rPr>
          <w:rStyle w:val="aa"/>
          <w:rFonts w:cs="Fanan"/>
          <w:sz w:val="32"/>
          <w:szCs w:val="32"/>
          <w:rtl/>
        </w:rPr>
        <w:footnoteReference w:id="251"/>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sz w:val="32"/>
          <w:szCs w:val="32"/>
          <w:rtl/>
        </w:rPr>
        <w:t>(قلت) وقد قال بعض المفسرين: إن سحر السحرة بين يدي فرعون إنما كان من باب الشعبذة</w:t>
      </w:r>
      <w:r w:rsidRPr="00192EEB">
        <w:rPr>
          <w:rFonts w:cs="Fanan" w:hint="cs"/>
          <w:sz w:val="32"/>
          <w:szCs w:val="32"/>
          <w:rtl/>
        </w:rPr>
        <w:t>،</w:t>
      </w:r>
      <w:r w:rsidRPr="00192EEB">
        <w:rPr>
          <w:rFonts w:cs="Fanan"/>
          <w:sz w:val="32"/>
          <w:szCs w:val="32"/>
          <w:rtl/>
        </w:rPr>
        <w:t xml:space="preserve">ولهذا قال تعالى: </w:t>
      </w:r>
      <w:r w:rsidRPr="00192EEB">
        <w:rPr>
          <w:rFonts w:ascii="Arial" w:hAnsi="Arial" w:cs="Fanan"/>
          <w:sz w:val="32"/>
          <w:szCs w:val="32"/>
        </w:rPr>
        <w:sym w:font="AGA Arabesque" w:char="F05D"/>
      </w:r>
      <w:r w:rsidRPr="00192EEB">
        <w:rPr>
          <w:rFonts w:cs="Fanan" w:hint="cs"/>
          <w:b/>
          <w:bCs/>
          <w:sz w:val="32"/>
          <w:szCs w:val="32"/>
          <w:rtl/>
        </w:rPr>
        <w:t>قَالَ أَلْقُوا فَلَمَّا أَلْقَوْا سَحَرُوا أَعْيُنَ النَّاسِ وَاسْتَرْهَبُوهُمْ وَجَاءُوا بِسِحْرٍ عَظِيمٍ</w:t>
      </w:r>
      <w:r w:rsidRPr="00192EEB">
        <w:rPr>
          <w:rFonts w:ascii="Arial" w:hAnsi="Arial" w:cs="Fanan"/>
          <w:sz w:val="32"/>
          <w:szCs w:val="32"/>
        </w:rPr>
        <w:sym w:font="AGA Arabesque" w:char="F05B"/>
      </w:r>
      <w:r w:rsidRPr="00192EEB">
        <w:rPr>
          <w:rFonts w:ascii="Arial" w:hAnsi="Arial" w:cs="Fanan" w:hint="cs"/>
          <w:sz w:val="32"/>
          <w:szCs w:val="32"/>
          <w:rtl/>
        </w:rPr>
        <w:t xml:space="preserve"> [</w:t>
      </w:r>
      <w:r w:rsidRPr="00192EEB">
        <w:rPr>
          <w:rFonts w:cs="Fanan" w:hint="cs"/>
          <w:sz w:val="32"/>
          <w:szCs w:val="32"/>
          <w:rtl/>
        </w:rPr>
        <w:t>الأعراف-116]</w:t>
      </w:r>
      <w:r w:rsidRPr="00192EEB">
        <w:rPr>
          <w:rFonts w:cs="Fanan"/>
          <w:sz w:val="32"/>
          <w:szCs w:val="32"/>
          <w:rtl/>
        </w:rPr>
        <w:t xml:space="preserve"> وقال تعالى: </w:t>
      </w:r>
      <w:r w:rsidRPr="00192EEB">
        <w:rPr>
          <w:rFonts w:ascii="Arial" w:hAnsi="Arial" w:cs="Fanan"/>
          <w:sz w:val="32"/>
          <w:szCs w:val="32"/>
        </w:rPr>
        <w:sym w:font="AGA Arabesque" w:char="F05D"/>
      </w:r>
      <w:r w:rsidRPr="00192EEB">
        <w:rPr>
          <w:rFonts w:cs="Fanan" w:hint="cs"/>
          <w:b/>
          <w:bCs/>
          <w:sz w:val="32"/>
          <w:szCs w:val="32"/>
          <w:rtl/>
        </w:rPr>
        <w:t>يُخَيَّلُ إِلَيْهِ مِنْ سِحْرِهِمْ أَنَّهَا  تَسْعَى</w:t>
      </w:r>
      <w:r w:rsidRPr="00192EEB">
        <w:rPr>
          <w:rFonts w:ascii="Arial" w:hAnsi="Arial" w:cs="Fanan"/>
          <w:sz w:val="32"/>
          <w:szCs w:val="32"/>
        </w:rPr>
        <w:sym w:font="AGA Arabesque" w:char="F05B"/>
      </w:r>
      <w:r w:rsidRPr="00192EEB">
        <w:rPr>
          <w:rFonts w:cs="Fanan" w:hint="cs"/>
          <w:sz w:val="32"/>
          <w:szCs w:val="32"/>
          <w:rtl/>
        </w:rPr>
        <w:t xml:space="preserve"> [طه-66]</w:t>
      </w:r>
      <w:r w:rsidRPr="00192EEB">
        <w:rPr>
          <w:rFonts w:cs="Fanan"/>
          <w:sz w:val="32"/>
          <w:szCs w:val="32"/>
          <w:rtl/>
        </w:rPr>
        <w:t xml:space="preserve"> قالوا: ولم تكن تسعى في نفس الأمر، والله أعلم. </w:t>
      </w:r>
    </w:p>
    <w:p w:rsidR="00192EEB" w:rsidRPr="00192EEB" w:rsidRDefault="00192EEB" w:rsidP="00192EEB">
      <w:pPr>
        <w:widowControl w:val="0"/>
        <w:ind w:firstLine="680"/>
        <w:jc w:val="lowKashida"/>
        <w:rPr>
          <w:rFonts w:cs="Fanan"/>
          <w:sz w:val="32"/>
          <w:szCs w:val="32"/>
          <w:rtl/>
        </w:rPr>
      </w:pPr>
      <w:r w:rsidRPr="00192EEB">
        <w:rPr>
          <w:rFonts w:cs="Fanan"/>
          <w:b/>
          <w:bCs/>
          <w:sz w:val="32"/>
          <w:szCs w:val="32"/>
          <w:rtl/>
        </w:rPr>
        <w:t>الخامس</w:t>
      </w:r>
      <w:r w:rsidRPr="00192EEB">
        <w:rPr>
          <w:rFonts w:cs="Fanan" w:hint="cs"/>
          <w:b/>
          <w:bCs/>
          <w:sz w:val="32"/>
          <w:szCs w:val="32"/>
          <w:rtl/>
        </w:rPr>
        <w:t>:</w:t>
      </w:r>
      <w:r w:rsidRPr="00192EEB">
        <w:rPr>
          <w:rFonts w:cs="Fanan"/>
          <w:sz w:val="32"/>
          <w:szCs w:val="32"/>
          <w:rtl/>
        </w:rPr>
        <w:t xml:space="preserve"> الأعمال العجيبة</w:t>
      </w:r>
      <w:r w:rsidRPr="00192EEB">
        <w:rPr>
          <w:rFonts w:cs="Fanan" w:hint="cs"/>
          <w:sz w:val="32"/>
          <w:szCs w:val="32"/>
          <w:rtl/>
          <w:lang w:bidi="ar-EG"/>
        </w:rPr>
        <w:t>:</w:t>
      </w:r>
      <w:r w:rsidRPr="00192EEB">
        <w:rPr>
          <w:rFonts w:cs="Fanan"/>
          <w:sz w:val="32"/>
          <w:szCs w:val="32"/>
          <w:rtl/>
        </w:rPr>
        <w:t xml:space="preserve"> التي تظهر من تركيب آلات مركبة من النسب الهندسية</w:t>
      </w:r>
      <w:r w:rsidRPr="00192EEB">
        <w:rPr>
          <w:rFonts w:cs="Fanan" w:hint="cs"/>
          <w:sz w:val="32"/>
          <w:szCs w:val="32"/>
          <w:rtl/>
        </w:rPr>
        <w:t>،</w:t>
      </w:r>
      <w:r w:rsidRPr="00192EEB">
        <w:rPr>
          <w:rFonts w:cs="Fanan"/>
          <w:sz w:val="32"/>
          <w:szCs w:val="32"/>
          <w:rtl/>
        </w:rPr>
        <w:t xml:space="preserve"> كفارس على فرس في يده بوق</w:t>
      </w:r>
      <w:r w:rsidRPr="00192EEB">
        <w:rPr>
          <w:rFonts w:cs="Fanan" w:hint="cs"/>
          <w:sz w:val="32"/>
          <w:szCs w:val="32"/>
          <w:rtl/>
        </w:rPr>
        <w:t>،</w:t>
      </w:r>
      <w:r w:rsidRPr="00192EEB">
        <w:rPr>
          <w:rFonts w:cs="Fanan"/>
          <w:sz w:val="32"/>
          <w:szCs w:val="32"/>
          <w:rtl/>
        </w:rPr>
        <w:t xml:space="preserve"> كلما مضت ساعة من النهار ضرب بالبوق من غير أن يمسه أحد</w:t>
      </w:r>
      <w:r w:rsidRPr="00192EEB">
        <w:rPr>
          <w:rFonts w:cs="Fanan" w:hint="cs"/>
          <w:sz w:val="32"/>
          <w:szCs w:val="32"/>
          <w:rtl/>
        </w:rPr>
        <w:t>،</w:t>
      </w:r>
      <w:r w:rsidRPr="00192EEB">
        <w:rPr>
          <w:rFonts w:cs="Fanan"/>
          <w:sz w:val="32"/>
          <w:szCs w:val="32"/>
          <w:rtl/>
        </w:rPr>
        <w:t xml:space="preserve"> ومنها الصور التي تصورها الروم والهند حتى لا يفرق الناظر بينهما وبين الإنسان حتى يصورونها ضاحكة وباكية، إلى أن قال: فهذه الوجوه من لطيف أمور التخاييل، قال: وكان سحر سحرة فرعون من هذا القبيل</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lang w:bidi="ar-EG"/>
        </w:rPr>
      </w:pPr>
      <w:r w:rsidRPr="00192EEB">
        <w:rPr>
          <w:rFonts w:cs="Fanan" w:hint="cs"/>
          <w:sz w:val="32"/>
          <w:szCs w:val="32"/>
          <w:rtl/>
        </w:rPr>
        <w:t xml:space="preserve">يقول الحافظ ابن كثير </w:t>
      </w:r>
      <w:r w:rsidRPr="00192EEB">
        <w:rPr>
          <w:rFonts w:cs="Fanan" w:hint="cs"/>
          <w:sz w:val="32"/>
          <w:szCs w:val="32"/>
          <w:vertAlign w:val="superscript"/>
          <w:rtl/>
        </w:rPr>
        <w:t>(</w:t>
      </w:r>
      <w:r w:rsidRPr="00192EEB">
        <w:rPr>
          <w:rStyle w:val="aa"/>
          <w:rFonts w:cs="Fanan"/>
          <w:sz w:val="32"/>
          <w:szCs w:val="32"/>
          <w:rtl/>
        </w:rPr>
        <w:footnoteReference w:id="252"/>
      </w:r>
      <w:r w:rsidRPr="00192EEB">
        <w:rPr>
          <w:rFonts w:cs="Fanan" w:hint="cs"/>
          <w:sz w:val="32"/>
          <w:szCs w:val="32"/>
          <w:vertAlign w:val="superscript"/>
          <w:rtl/>
        </w:rPr>
        <w:t>)</w:t>
      </w:r>
      <w:r w:rsidRPr="00192EEB">
        <w:rPr>
          <w:rFonts w:cs="Fanan" w:hint="cs"/>
          <w:sz w:val="32"/>
          <w:szCs w:val="32"/>
          <w:rtl/>
        </w:rPr>
        <w:t>ـ رحمه الله ـ مبيناً وموضحاً ذلك :</w:t>
      </w:r>
      <w:r w:rsidRPr="00192EEB">
        <w:rPr>
          <w:rFonts w:cs="Fanan"/>
          <w:sz w:val="32"/>
          <w:szCs w:val="32"/>
          <w:rtl/>
        </w:rPr>
        <w:t>(قلت)</w:t>
      </w:r>
      <w:r w:rsidRPr="00192EEB">
        <w:rPr>
          <w:rFonts w:cs="Fanan" w:hint="cs"/>
          <w:sz w:val="32"/>
          <w:szCs w:val="32"/>
          <w:rtl/>
        </w:rPr>
        <w:t>:</w:t>
      </w:r>
      <w:r w:rsidRPr="00192EEB">
        <w:rPr>
          <w:rFonts w:cs="Fanan"/>
          <w:sz w:val="32"/>
          <w:szCs w:val="32"/>
          <w:rtl/>
        </w:rPr>
        <w:t xml:space="preserve"> يعني ما قاله بعض المفسرين: إنهم عمدوا إلى تلك الحبال والعصي فحشوها زئبقاً فصارت تتلوى بسبب ما فيها من ذلك الزئبق</w:t>
      </w:r>
      <w:r w:rsidRPr="00192EEB">
        <w:rPr>
          <w:rFonts w:cs="Fanan" w:hint="cs"/>
          <w:sz w:val="32"/>
          <w:szCs w:val="32"/>
          <w:rtl/>
        </w:rPr>
        <w:t>،</w:t>
      </w:r>
      <w:r w:rsidRPr="00192EEB">
        <w:rPr>
          <w:rFonts w:cs="Fanan"/>
          <w:sz w:val="32"/>
          <w:szCs w:val="32"/>
          <w:rtl/>
        </w:rPr>
        <w:t xml:space="preserve"> فيخيل إلى الرائي أنها تسعى باختيارها </w:t>
      </w:r>
      <w:r w:rsidRPr="00192EEB">
        <w:rPr>
          <w:rFonts w:cs="Fanan" w:hint="cs"/>
          <w:sz w:val="32"/>
          <w:szCs w:val="32"/>
          <w:rtl/>
          <w:lang w:bidi="ar-EG"/>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قال الرازي: ومن هذا الباب تركيب صندوق الساعات، ويندرج في هذا الباب علم جر الأثقال بالآلات الخفيفة</w:t>
      </w:r>
      <w:r w:rsidRPr="00192EEB">
        <w:rPr>
          <w:rFonts w:cs="Fanan" w:hint="cs"/>
          <w:sz w:val="32"/>
          <w:szCs w:val="32"/>
          <w:rtl/>
        </w:rPr>
        <w:t>،</w:t>
      </w:r>
      <w:r w:rsidRPr="00192EEB">
        <w:rPr>
          <w:rFonts w:cs="Fanan"/>
          <w:sz w:val="32"/>
          <w:szCs w:val="32"/>
          <w:rtl/>
        </w:rPr>
        <w:t xml:space="preserve"> قال: وهذا في الحقيقة لا ينبغي أن يعد من السحر</w:t>
      </w:r>
      <w:r w:rsidRPr="00192EEB">
        <w:rPr>
          <w:rFonts w:cs="Fanan" w:hint="cs"/>
          <w:sz w:val="32"/>
          <w:szCs w:val="32"/>
          <w:rtl/>
        </w:rPr>
        <w:t>،</w:t>
      </w:r>
      <w:r w:rsidRPr="00192EEB">
        <w:rPr>
          <w:rFonts w:cs="Fanan"/>
          <w:sz w:val="32"/>
          <w:szCs w:val="32"/>
          <w:rtl/>
        </w:rPr>
        <w:t xml:space="preserve"> لأن لها أسباباً معلومة يقينية من اطلع عليها قدر عليها</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يقول الحافظ ابن كثير </w:t>
      </w:r>
      <w:r w:rsidRPr="00192EEB">
        <w:rPr>
          <w:rFonts w:cs="Fanan" w:hint="cs"/>
          <w:sz w:val="32"/>
          <w:szCs w:val="32"/>
          <w:vertAlign w:val="superscript"/>
          <w:rtl/>
        </w:rPr>
        <w:t>(</w:t>
      </w:r>
      <w:r w:rsidRPr="00192EEB">
        <w:rPr>
          <w:rFonts w:cs="Fanan"/>
          <w:sz w:val="32"/>
          <w:szCs w:val="32"/>
          <w:vertAlign w:val="superscript"/>
          <w:rtl/>
        </w:rPr>
        <w:footnoteReference w:id="253"/>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sz w:val="32"/>
          <w:szCs w:val="32"/>
          <w:rtl/>
        </w:rPr>
        <w:t>(قلت)</w:t>
      </w:r>
      <w:r w:rsidRPr="00192EEB">
        <w:rPr>
          <w:rFonts w:cs="Fanan" w:hint="cs"/>
          <w:sz w:val="32"/>
          <w:szCs w:val="32"/>
          <w:rtl/>
        </w:rPr>
        <w:t>:</w:t>
      </w:r>
      <w:r w:rsidRPr="00192EEB">
        <w:rPr>
          <w:rFonts w:cs="Fanan"/>
          <w:sz w:val="32"/>
          <w:szCs w:val="32"/>
          <w:rtl/>
        </w:rPr>
        <w:t xml:space="preserve"> ومن هذا القبيل حيل النصارى على عامتهم بما يرونهم إياه</w:t>
      </w:r>
      <w:r w:rsidRPr="00192EEB">
        <w:rPr>
          <w:rFonts w:cs="Fanan" w:hint="cs"/>
          <w:sz w:val="32"/>
          <w:szCs w:val="32"/>
          <w:rtl/>
        </w:rPr>
        <w:t>م</w:t>
      </w:r>
      <w:r w:rsidRPr="00192EEB">
        <w:rPr>
          <w:rFonts w:cs="Fanan"/>
          <w:sz w:val="32"/>
          <w:szCs w:val="32"/>
          <w:rtl/>
        </w:rPr>
        <w:t xml:space="preserve"> من الأنوار كقضية قمامة الكنيسة التي لهم ببلد المقدس، وما يحتالون به من إدخال النار خفية إلى الكنيسة</w:t>
      </w:r>
      <w:r w:rsidRPr="00192EEB">
        <w:rPr>
          <w:rFonts w:cs="Fanan" w:hint="cs"/>
          <w:sz w:val="32"/>
          <w:szCs w:val="32"/>
          <w:rtl/>
        </w:rPr>
        <w:t>،</w:t>
      </w:r>
      <w:r w:rsidRPr="00192EEB">
        <w:rPr>
          <w:rFonts w:cs="Fanan"/>
          <w:sz w:val="32"/>
          <w:szCs w:val="32"/>
          <w:rtl/>
        </w:rPr>
        <w:t xml:space="preserve"> وإشعال ذلك القنديل بصنعة لطيفة تروج على العوام منهم</w:t>
      </w:r>
      <w:r w:rsidRPr="00192EEB">
        <w:rPr>
          <w:rFonts w:cs="Fanan" w:hint="cs"/>
          <w:sz w:val="32"/>
          <w:szCs w:val="32"/>
          <w:rtl/>
        </w:rPr>
        <w:t>،</w:t>
      </w:r>
      <w:r w:rsidRPr="00192EEB">
        <w:rPr>
          <w:rFonts w:cs="Fanan"/>
          <w:sz w:val="32"/>
          <w:szCs w:val="32"/>
          <w:rtl/>
        </w:rPr>
        <w:t>وأما الخواص فهم معترفون بذلك، ولكن يتأولون أنهم يجمعون شمل أصحابهم على دينهم فيرون ذلك سائغاً لهم</w:t>
      </w:r>
      <w:r w:rsidRPr="00192EEB">
        <w:rPr>
          <w:rFonts w:cs="Fanan" w:hint="cs"/>
          <w:sz w:val="32"/>
          <w:szCs w:val="32"/>
          <w:rtl/>
        </w:rPr>
        <w:t>،</w:t>
      </w:r>
      <w:r w:rsidRPr="00192EEB">
        <w:rPr>
          <w:rFonts w:cs="Fanan"/>
          <w:sz w:val="32"/>
          <w:szCs w:val="32"/>
          <w:rtl/>
        </w:rPr>
        <w:t xml:space="preserve"> وفيهم شبهة على الجهلة الأغبياء من متعبدي الكرامية </w:t>
      </w:r>
      <w:r w:rsidRPr="00192EEB">
        <w:rPr>
          <w:rFonts w:cs="Fanan"/>
          <w:sz w:val="32"/>
          <w:szCs w:val="32"/>
          <w:rtl/>
        </w:rPr>
        <w:lastRenderedPageBreak/>
        <w:t>الذين يرون جواز وضع الأحاديث في الترغيب والترهيب</w:t>
      </w:r>
      <w:r w:rsidRPr="00192EEB">
        <w:rPr>
          <w:rFonts w:cs="Fanan" w:hint="cs"/>
          <w:sz w:val="32"/>
          <w:szCs w:val="32"/>
          <w:rtl/>
          <w:lang w:bidi="ar-EG"/>
        </w:rPr>
        <w:t>،</w:t>
      </w:r>
      <w:r w:rsidRPr="00192EEB">
        <w:rPr>
          <w:rFonts w:cs="Fanan"/>
          <w:sz w:val="32"/>
          <w:szCs w:val="32"/>
          <w:rtl/>
        </w:rPr>
        <w:t xml:space="preserve"> فيدخلون في عداد من قال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فيهم: وقوله: «حدثوا عني ولا تكذبوا علي</w:t>
      </w:r>
      <w:r w:rsidRPr="00192EEB">
        <w:rPr>
          <w:rFonts w:cs="Fanan" w:hint="cs"/>
          <w:sz w:val="32"/>
          <w:szCs w:val="32"/>
          <w:rtl/>
        </w:rPr>
        <w:t>ّ،</w:t>
      </w:r>
      <w:r w:rsidRPr="00192EEB">
        <w:rPr>
          <w:rFonts w:cs="Fanan"/>
          <w:sz w:val="32"/>
          <w:szCs w:val="32"/>
          <w:rtl/>
        </w:rPr>
        <w:t xml:space="preserve"> فإنه من يكذب علي</w:t>
      </w:r>
      <w:r w:rsidRPr="00192EEB">
        <w:rPr>
          <w:rFonts w:cs="Fanan" w:hint="cs"/>
          <w:sz w:val="32"/>
          <w:szCs w:val="32"/>
          <w:rtl/>
        </w:rPr>
        <w:t>ّ</w:t>
      </w:r>
      <w:r w:rsidRPr="00192EEB">
        <w:rPr>
          <w:rFonts w:cs="Fanan"/>
          <w:sz w:val="32"/>
          <w:szCs w:val="32"/>
          <w:rtl/>
        </w:rPr>
        <w:t xml:space="preserve"> يلج النار»</w:t>
      </w:r>
      <w:r w:rsidRPr="00192EEB">
        <w:rPr>
          <w:rFonts w:cs="Fanan" w:hint="cs"/>
          <w:sz w:val="32"/>
          <w:szCs w:val="32"/>
          <w:rtl/>
          <w:lang w:bidi="ar-EG"/>
        </w:rPr>
        <w:t xml:space="preserve"> </w:t>
      </w:r>
      <w:r w:rsidRPr="00192EEB">
        <w:rPr>
          <w:rFonts w:cs="Fanan" w:hint="cs"/>
          <w:sz w:val="32"/>
          <w:szCs w:val="32"/>
          <w:rtl/>
        </w:rPr>
        <w:t>وقوله</w:t>
      </w:r>
      <w:r w:rsidRPr="00192EEB">
        <w:rPr>
          <w:rFonts w:cs="Fanan" w:hint="cs"/>
          <w:sz w:val="32"/>
          <w:szCs w:val="32"/>
          <w:rtl/>
          <w:lang w:bidi="ar-EG"/>
        </w:rPr>
        <w:t>:</w:t>
      </w:r>
      <w:r w:rsidRPr="00192EEB">
        <w:rPr>
          <w:rFonts w:cs="Fanan" w:hint="cs"/>
          <w:sz w:val="32"/>
          <w:szCs w:val="32"/>
          <w:rtl/>
        </w:rPr>
        <w:t xml:space="preserve"> </w:t>
      </w:r>
      <w:r w:rsidRPr="00192EEB">
        <w:rPr>
          <w:rFonts w:cs="Fanan"/>
          <w:sz w:val="32"/>
          <w:szCs w:val="32"/>
          <w:rtl/>
        </w:rPr>
        <w:t>«من كذب علي</w:t>
      </w:r>
      <w:r w:rsidRPr="00192EEB">
        <w:rPr>
          <w:rFonts w:cs="Fanan" w:hint="cs"/>
          <w:sz w:val="32"/>
          <w:szCs w:val="32"/>
          <w:rtl/>
        </w:rPr>
        <w:t>ّ</w:t>
      </w:r>
      <w:r w:rsidRPr="00192EEB">
        <w:rPr>
          <w:rFonts w:cs="Fanan"/>
          <w:sz w:val="32"/>
          <w:szCs w:val="32"/>
          <w:rtl/>
        </w:rPr>
        <w:t xml:space="preserve"> متعمداً فليتبوأ مقعده من النار » ثم ذكر ههنا حكاية عن بعض الرهبان</w:t>
      </w:r>
      <w:r w:rsidRPr="00192EEB">
        <w:rPr>
          <w:rFonts w:cs="Fanan" w:hint="cs"/>
          <w:sz w:val="32"/>
          <w:szCs w:val="32"/>
          <w:rtl/>
        </w:rPr>
        <w:t>،</w:t>
      </w:r>
      <w:r w:rsidRPr="00192EEB">
        <w:rPr>
          <w:rFonts w:cs="Fanan"/>
          <w:sz w:val="32"/>
          <w:szCs w:val="32"/>
          <w:rtl/>
        </w:rPr>
        <w:t xml:space="preserve"> وهو أنه سمع صوت طائر حزين الصوت ضعيف الحركة</w:t>
      </w:r>
      <w:r w:rsidRPr="00192EEB">
        <w:rPr>
          <w:rFonts w:cs="Fanan" w:hint="cs"/>
          <w:sz w:val="32"/>
          <w:szCs w:val="32"/>
          <w:rtl/>
          <w:lang w:bidi="ar-EG"/>
        </w:rPr>
        <w:t>،</w:t>
      </w:r>
      <w:r w:rsidRPr="00192EEB">
        <w:rPr>
          <w:rFonts w:cs="Fanan"/>
          <w:sz w:val="32"/>
          <w:szCs w:val="32"/>
          <w:rtl/>
        </w:rPr>
        <w:t xml:space="preserve"> فإذا سمعته الطيور ترق لـه</w:t>
      </w:r>
      <w:r w:rsidRPr="00192EEB">
        <w:rPr>
          <w:rFonts w:cs="Fanan" w:hint="cs"/>
          <w:sz w:val="32"/>
          <w:szCs w:val="32"/>
          <w:rtl/>
        </w:rPr>
        <w:t>،</w:t>
      </w:r>
      <w:r w:rsidRPr="00192EEB">
        <w:rPr>
          <w:rFonts w:cs="Fanan"/>
          <w:sz w:val="32"/>
          <w:szCs w:val="32"/>
          <w:rtl/>
        </w:rPr>
        <w:t xml:space="preserve"> فتذهب فتلقي في وكره من ثمر الزيتون ليتبلغ به، فعمد هذا الراهب إلى صنعة طائر على شكله</w:t>
      </w:r>
      <w:r w:rsidRPr="00192EEB">
        <w:rPr>
          <w:rFonts w:cs="Fanan" w:hint="cs"/>
          <w:sz w:val="32"/>
          <w:szCs w:val="32"/>
          <w:rtl/>
        </w:rPr>
        <w:t>،</w:t>
      </w:r>
      <w:r w:rsidRPr="00192EEB">
        <w:rPr>
          <w:rFonts w:cs="Fanan"/>
          <w:sz w:val="32"/>
          <w:szCs w:val="32"/>
          <w:rtl/>
        </w:rPr>
        <w:t xml:space="preserve"> وتوصل إلى أن جعله أجوف</w:t>
      </w:r>
      <w:r w:rsidRPr="00192EEB">
        <w:rPr>
          <w:rFonts w:cs="Fanan" w:hint="cs"/>
          <w:sz w:val="32"/>
          <w:szCs w:val="32"/>
          <w:rtl/>
        </w:rPr>
        <w:t>،</w:t>
      </w:r>
      <w:r w:rsidRPr="00192EEB">
        <w:rPr>
          <w:rFonts w:cs="Fanan"/>
          <w:sz w:val="32"/>
          <w:szCs w:val="32"/>
          <w:rtl/>
        </w:rPr>
        <w:t xml:space="preserve"> فإذا دخلته الريح يسمع منه صوت كصوت ذلك الطائر</w:t>
      </w:r>
      <w:r w:rsidRPr="00192EEB">
        <w:rPr>
          <w:rFonts w:cs="Fanan" w:hint="cs"/>
          <w:sz w:val="32"/>
          <w:szCs w:val="32"/>
          <w:rtl/>
        </w:rPr>
        <w:t>،</w:t>
      </w:r>
      <w:r w:rsidRPr="00192EEB">
        <w:rPr>
          <w:rFonts w:cs="Fanan"/>
          <w:sz w:val="32"/>
          <w:szCs w:val="32"/>
          <w:rtl/>
        </w:rPr>
        <w:t xml:space="preserve"> وانقطع في صومعة ابتناها</w:t>
      </w:r>
      <w:r w:rsidRPr="00192EEB">
        <w:rPr>
          <w:rFonts w:cs="Fanan" w:hint="cs"/>
          <w:sz w:val="32"/>
          <w:szCs w:val="32"/>
          <w:rtl/>
        </w:rPr>
        <w:t>،</w:t>
      </w:r>
      <w:r w:rsidRPr="00192EEB">
        <w:rPr>
          <w:rFonts w:cs="Fanan"/>
          <w:sz w:val="32"/>
          <w:szCs w:val="32"/>
          <w:rtl/>
        </w:rPr>
        <w:t xml:space="preserve"> وزعم أنها على قبر بعض صالحيهم</w:t>
      </w:r>
      <w:r w:rsidRPr="00192EEB">
        <w:rPr>
          <w:rFonts w:cs="Fanan" w:hint="cs"/>
          <w:sz w:val="32"/>
          <w:szCs w:val="32"/>
          <w:rtl/>
        </w:rPr>
        <w:t>،</w:t>
      </w:r>
      <w:r w:rsidRPr="00192EEB">
        <w:rPr>
          <w:rFonts w:cs="Fanan"/>
          <w:sz w:val="32"/>
          <w:szCs w:val="32"/>
          <w:rtl/>
        </w:rPr>
        <w:t xml:space="preserve"> وعلق ذلك الطائر في مكان منها</w:t>
      </w:r>
      <w:r w:rsidRPr="00192EEB">
        <w:rPr>
          <w:rFonts w:cs="Fanan" w:hint="cs"/>
          <w:sz w:val="32"/>
          <w:szCs w:val="32"/>
          <w:rtl/>
        </w:rPr>
        <w:t>،</w:t>
      </w:r>
      <w:r w:rsidRPr="00192EEB">
        <w:rPr>
          <w:rFonts w:cs="Fanan"/>
          <w:sz w:val="32"/>
          <w:szCs w:val="32"/>
          <w:rtl/>
        </w:rPr>
        <w:t xml:space="preserve"> فإذا كان زمان الزيتون فتح باباً من ناحيته فيدخل الريح إلى داخل هذه الصورة، فيسمع صوتها كل طائر في شكله أيضاً، فتأتي الطيور فتحمل من الزيتون شيئاً كثيراً، فلا ترى النصارى إلا ذلك الزيتون في هذه الصومعة ولا يدرون ما سببه، ففتنهم بذلك وأوهم أن هذا من كرامات صاحب هذا القبر، عليهم لعائن الله المتتابعة إلى يوم القيامة. </w:t>
      </w:r>
    </w:p>
    <w:p w:rsidR="00192EEB" w:rsidRPr="00192EEB" w:rsidRDefault="00192EEB" w:rsidP="00192EEB">
      <w:pPr>
        <w:widowControl w:val="0"/>
        <w:ind w:firstLine="680"/>
        <w:jc w:val="lowKashida"/>
        <w:rPr>
          <w:rFonts w:cs="Fanan"/>
          <w:sz w:val="32"/>
          <w:szCs w:val="32"/>
          <w:rtl/>
        </w:rPr>
      </w:pPr>
      <w:r w:rsidRPr="00192EEB">
        <w:rPr>
          <w:rFonts w:cs="Fanan" w:hint="cs"/>
          <w:b/>
          <w:bCs/>
          <w:sz w:val="32"/>
          <w:szCs w:val="32"/>
          <w:rtl/>
        </w:rPr>
        <w:t>السادس:</w:t>
      </w:r>
      <w:r w:rsidRPr="00192EEB">
        <w:rPr>
          <w:rFonts w:cs="Fanan"/>
          <w:sz w:val="32"/>
          <w:szCs w:val="32"/>
          <w:rtl/>
        </w:rPr>
        <w:t xml:space="preserve"> الاستعانة بخواص الأدوية</w:t>
      </w:r>
      <w:r w:rsidRPr="00192EEB">
        <w:rPr>
          <w:rFonts w:cs="Fanan" w:hint="cs"/>
          <w:sz w:val="32"/>
          <w:szCs w:val="32"/>
          <w:rtl/>
          <w:lang w:bidi="ar-EG"/>
        </w:rPr>
        <w:t>:</w:t>
      </w:r>
      <w:r w:rsidRPr="00192EEB">
        <w:rPr>
          <w:rFonts w:cs="Fanan"/>
          <w:sz w:val="32"/>
          <w:szCs w:val="32"/>
          <w:rtl/>
        </w:rPr>
        <w:t xml:space="preserve"> يعني في هذا الأطعمة والدهانات</w:t>
      </w:r>
      <w:r w:rsidRPr="00192EEB">
        <w:rPr>
          <w:rFonts w:cs="Fanan" w:hint="cs"/>
          <w:sz w:val="32"/>
          <w:szCs w:val="32"/>
          <w:rtl/>
          <w:lang w:bidi="ar-EG"/>
        </w:rPr>
        <w:t>،</w:t>
      </w:r>
      <w:r w:rsidRPr="00192EEB">
        <w:rPr>
          <w:rFonts w:cs="Fanan"/>
          <w:sz w:val="32"/>
          <w:szCs w:val="32"/>
          <w:rtl/>
        </w:rPr>
        <w:t xml:space="preserve"> قال: واعلم أنه لا سبيل إلى إنكار الخواص فإن تأثير المغناطيس مشاهد.</w:t>
      </w:r>
    </w:p>
    <w:p w:rsidR="00192EEB" w:rsidRPr="00192EEB" w:rsidRDefault="00192EEB" w:rsidP="00192EEB">
      <w:pPr>
        <w:widowControl w:val="0"/>
        <w:ind w:firstLine="680"/>
        <w:jc w:val="lowKashida"/>
        <w:rPr>
          <w:rFonts w:cs="Fanan"/>
          <w:sz w:val="32"/>
          <w:szCs w:val="32"/>
          <w:rtl/>
          <w:lang w:bidi="ar-EG"/>
        </w:rPr>
      </w:pPr>
      <w:r w:rsidRPr="00192EEB">
        <w:rPr>
          <w:rFonts w:cs="Fanan" w:hint="cs"/>
          <w:sz w:val="32"/>
          <w:szCs w:val="32"/>
          <w:rtl/>
        </w:rPr>
        <w:t xml:space="preserve">يقول الحافظ ابن كثير </w:t>
      </w:r>
      <w:r w:rsidRPr="00192EEB">
        <w:rPr>
          <w:rFonts w:cs="Fanan" w:hint="cs"/>
          <w:sz w:val="32"/>
          <w:szCs w:val="32"/>
          <w:vertAlign w:val="superscript"/>
          <w:rtl/>
        </w:rPr>
        <w:t>(</w:t>
      </w:r>
      <w:r w:rsidRPr="00192EEB">
        <w:rPr>
          <w:rFonts w:cs="Fanan"/>
          <w:sz w:val="32"/>
          <w:szCs w:val="32"/>
          <w:vertAlign w:val="superscript"/>
          <w:rtl/>
        </w:rPr>
        <w:footnoteReference w:id="254"/>
      </w:r>
      <w:r w:rsidRPr="00192EEB">
        <w:rPr>
          <w:rFonts w:cs="Fanan" w:hint="cs"/>
          <w:sz w:val="32"/>
          <w:szCs w:val="32"/>
          <w:vertAlign w:val="superscript"/>
          <w:rtl/>
        </w:rPr>
        <w:t>)</w:t>
      </w:r>
      <w:r w:rsidRPr="00192EEB">
        <w:rPr>
          <w:rFonts w:cs="Fanan" w:hint="cs"/>
          <w:sz w:val="32"/>
          <w:szCs w:val="32"/>
          <w:rtl/>
        </w:rPr>
        <w:t>ـ رحمه الله ـ :</w:t>
      </w:r>
      <w:r w:rsidRPr="00192EEB">
        <w:rPr>
          <w:rFonts w:cs="Fanan"/>
          <w:sz w:val="32"/>
          <w:szCs w:val="32"/>
          <w:rtl/>
        </w:rPr>
        <w:t>(قلت</w:t>
      </w:r>
      <w:r w:rsidRPr="00192EEB">
        <w:rPr>
          <w:rFonts w:cs="Fanan" w:hint="cs"/>
          <w:sz w:val="32"/>
          <w:szCs w:val="32"/>
          <w:rtl/>
          <w:lang w:bidi="ar-EG"/>
        </w:rPr>
        <w:t>:</w:t>
      </w:r>
      <w:r w:rsidRPr="00192EEB">
        <w:rPr>
          <w:rFonts w:cs="Fanan"/>
          <w:sz w:val="32"/>
          <w:szCs w:val="32"/>
          <w:rtl/>
        </w:rPr>
        <w:t xml:space="preserve"> يدخل في هذا القبيل كثير ممن يدعي الفقر ويتحيل على جهلة الناس بهذه الخواص</w:t>
      </w:r>
      <w:r w:rsidRPr="00192EEB">
        <w:rPr>
          <w:rFonts w:cs="Fanan" w:hint="cs"/>
          <w:sz w:val="32"/>
          <w:szCs w:val="32"/>
          <w:rtl/>
        </w:rPr>
        <w:t>،</w:t>
      </w:r>
      <w:r w:rsidRPr="00192EEB">
        <w:rPr>
          <w:rFonts w:cs="Fanan"/>
          <w:sz w:val="32"/>
          <w:szCs w:val="32"/>
          <w:rtl/>
        </w:rPr>
        <w:t xml:space="preserve"> مدعياً أنها أحوال لـه من مخالطة النيران ومسك الحيات إلى غير ذلك من المحالات</w:t>
      </w:r>
      <w:r w:rsidRPr="00192EEB">
        <w:rPr>
          <w:rFonts w:cs="Fanan" w:hint="cs"/>
          <w:sz w:val="32"/>
          <w:szCs w:val="32"/>
          <w:rtl/>
          <w:lang w:bidi="ar-EG"/>
        </w:rPr>
        <w:t>) .</w:t>
      </w:r>
    </w:p>
    <w:p w:rsidR="00192EEB" w:rsidRPr="00192EEB" w:rsidRDefault="00192EEB" w:rsidP="00192EEB">
      <w:pPr>
        <w:widowControl w:val="0"/>
        <w:ind w:firstLine="680"/>
        <w:jc w:val="lowKashida"/>
        <w:rPr>
          <w:rFonts w:cs="Fanan"/>
          <w:sz w:val="32"/>
          <w:szCs w:val="32"/>
          <w:rtl/>
        </w:rPr>
      </w:pPr>
      <w:r w:rsidRPr="00192EEB">
        <w:rPr>
          <w:rFonts w:cs="Fanan"/>
          <w:b/>
          <w:bCs/>
          <w:sz w:val="32"/>
          <w:szCs w:val="32"/>
          <w:rtl/>
        </w:rPr>
        <w:t xml:space="preserve">السابع </w:t>
      </w:r>
      <w:r w:rsidRPr="00192EEB">
        <w:rPr>
          <w:rFonts w:cs="Fanan" w:hint="cs"/>
          <w:b/>
          <w:bCs/>
          <w:sz w:val="32"/>
          <w:szCs w:val="32"/>
          <w:rtl/>
        </w:rPr>
        <w:t>:</w:t>
      </w:r>
      <w:r w:rsidRPr="00192EEB">
        <w:rPr>
          <w:rFonts w:cs="Fanan"/>
          <w:sz w:val="32"/>
          <w:szCs w:val="32"/>
          <w:rtl/>
        </w:rPr>
        <w:t xml:space="preserve"> التعليق للقلب</w:t>
      </w:r>
      <w:r w:rsidRPr="00192EEB">
        <w:rPr>
          <w:rFonts w:cs="Fanan" w:hint="cs"/>
          <w:sz w:val="32"/>
          <w:szCs w:val="32"/>
          <w:rtl/>
          <w:lang w:bidi="ar-EG"/>
        </w:rPr>
        <w:t>:</w:t>
      </w:r>
      <w:r w:rsidRPr="00192EEB">
        <w:rPr>
          <w:rFonts w:cs="Fanan"/>
          <w:sz w:val="32"/>
          <w:szCs w:val="32"/>
          <w:rtl/>
        </w:rPr>
        <w:t>وهو أن يدعي الساحر أنه عرف الاسم الأعظم</w:t>
      </w:r>
      <w:r w:rsidRPr="00192EEB">
        <w:rPr>
          <w:rFonts w:cs="Fanan" w:hint="cs"/>
          <w:sz w:val="32"/>
          <w:szCs w:val="32"/>
          <w:rtl/>
        </w:rPr>
        <w:t>،</w:t>
      </w:r>
      <w:r w:rsidRPr="00192EEB">
        <w:rPr>
          <w:rFonts w:cs="Fanan"/>
          <w:sz w:val="32"/>
          <w:szCs w:val="32"/>
          <w:rtl/>
        </w:rPr>
        <w:t xml:space="preserve"> وأن الجن يطيعونه وينقادون لـه في أكثر الأمور</w:t>
      </w:r>
      <w:r w:rsidRPr="00192EEB">
        <w:rPr>
          <w:rFonts w:cs="Fanan" w:hint="cs"/>
          <w:sz w:val="32"/>
          <w:szCs w:val="32"/>
          <w:rtl/>
          <w:lang w:bidi="ar-EG"/>
        </w:rPr>
        <w:t>،</w:t>
      </w:r>
      <w:r w:rsidRPr="00192EEB">
        <w:rPr>
          <w:rFonts w:cs="Fanan"/>
          <w:sz w:val="32"/>
          <w:szCs w:val="32"/>
          <w:rtl/>
        </w:rPr>
        <w:t xml:space="preserve"> فإذا اتفق أن يكون السامع لذلك ضعيف العقل قليل التمييز</w:t>
      </w:r>
      <w:r w:rsidRPr="00192EEB">
        <w:rPr>
          <w:rFonts w:cs="Fanan" w:hint="cs"/>
          <w:sz w:val="32"/>
          <w:szCs w:val="32"/>
          <w:rtl/>
        </w:rPr>
        <w:t>،</w:t>
      </w:r>
      <w:r w:rsidRPr="00192EEB">
        <w:rPr>
          <w:rFonts w:cs="Fanan"/>
          <w:sz w:val="32"/>
          <w:szCs w:val="32"/>
          <w:rtl/>
        </w:rPr>
        <w:t xml:space="preserve"> اعتقد أنه حق وتعلق قلبه بذلك</w:t>
      </w:r>
      <w:r w:rsidRPr="00192EEB">
        <w:rPr>
          <w:rFonts w:cs="Fanan" w:hint="cs"/>
          <w:sz w:val="32"/>
          <w:szCs w:val="32"/>
          <w:rtl/>
        </w:rPr>
        <w:t>،</w:t>
      </w:r>
      <w:r w:rsidRPr="00192EEB">
        <w:rPr>
          <w:rFonts w:cs="Fanan"/>
          <w:sz w:val="32"/>
          <w:szCs w:val="32"/>
          <w:rtl/>
        </w:rPr>
        <w:t xml:space="preserve"> وحصل في نفسه نوع من الرعب والمخافة</w:t>
      </w:r>
      <w:r w:rsidRPr="00192EEB">
        <w:rPr>
          <w:rFonts w:cs="Fanan" w:hint="cs"/>
          <w:sz w:val="32"/>
          <w:szCs w:val="32"/>
          <w:rtl/>
        </w:rPr>
        <w:t>،</w:t>
      </w:r>
      <w:r w:rsidRPr="00192EEB">
        <w:rPr>
          <w:rFonts w:cs="Fanan"/>
          <w:sz w:val="32"/>
          <w:szCs w:val="32"/>
          <w:rtl/>
        </w:rPr>
        <w:t xml:space="preserve"> فإذا ما حصل الخوف ضعفت القوى الحساسة</w:t>
      </w:r>
      <w:r w:rsidRPr="00192EEB">
        <w:rPr>
          <w:rFonts w:cs="Fanan" w:hint="cs"/>
          <w:sz w:val="32"/>
          <w:szCs w:val="32"/>
          <w:rtl/>
        </w:rPr>
        <w:t>،</w:t>
      </w:r>
      <w:r w:rsidRPr="00192EEB">
        <w:rPr>
          <w:rFonts w:cs="Fanan"/>
          <w:sz w:val="32"/>
          <w:szCs w:val="32"/>
          <w:rtl/>
        </w:rPr>
        <w:t xml:space="preserve"> فحينئذ يتمكن الساحر أن يفعل ما يشاء.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يقول الحافظ ابن كثير ـ رحمه الله ـ: </w:t>
      </w:r>
      <w:r w:rsidRPr="00192EEB">
        <w:rPr>
          <w:rFonts w:cs="Fanan"/>
          <w:sz w:val="32"/>
          <w:szCs w:val="32"/>
          <w:rtl/>
        </w:rPr>
        <w:t>(قلت</w:t>
      </w:r>
      <w:r w:rsidRPr="00192EEB">
        <w:rPr>
          <w:rFonts w:cs="Fanan" w:hint="cs"/>
          <w:sz w:val="32"/>
          <w:szCs w:val="32"/>
          <w:rtl/>
          <w:lang w:bidi="ar-EG"/>
        </w:rPr>
        <w:t>:</w:t>
      </w:r>
      <w:r w:rsidRPr="00192EEB">
        <w:rPr>
          <w:rFonts w:cs="Fanan"/>
          <w:sz w:val="32"/>
          <w:szCs w:val="32"/>
          <w:rtl/>
        </w:rPr>
        <w:t xml:space="preserve"> هذا النمط يقال لـه التنبلة</w:t>
      </w:r>
      <w:r w:rsidRPr="00192EEB">
        <w:rPr>
          <w:rFonts w:cs="Fanan" w:hint="cs"/>
          <w:sz w:val="32"/>
          <w:szCs w:val="32"/>
          <w:rtl/>
          <w:lang w:bidi="ar-EG"/>
        </w:rPr>
        <w:t>،</w:t>
      </w:r>
      <w:r w:rsidRPr="00192EEB">
        <w:rPr>
          <w:rFonts w:cs="Fanan"/>
          <w:sz w:val="32"/>
          <w:szCs w:val="32"/>
          <w:rtl/>
        </w:rPr>
        <w:t xml:space="preserve"> وإنما يروج على ضعفاء العقول من بني آدم</w:t>
      </w:r>
      <w:r w:rsidRPr="00192EEB">
        <w:rPr>
          <w:rFonts w:cs="Fanan" w:hint="cs"/>
          <w:sz w:val="32"/>
          <w:szCs w:val="32"/>
          <w:rtl/>
        </w:rPr>
        <w:t xml:space="preserve">، </w:t>
      </w:r>
      <w:r w:rsidRPr="00192EEB">
        <w:rPr>
          <w:rFonts w:cs="Fanan"/>
          <w:sz w:val="32"/>
          <w:szCs w:val="32"/>
          <w:rtl/>
        </w:rPr>
        <w:t>وفي علم الفراسة ما يرشد إلى معرفة كامل العقل من ناقصه</w:t>
      </w:r>
      <w:r w:rsidRPr="00192EEB">
        <w:rPr>
          <w:rFonts w:cs="Fanan" w:hint="cs"/>
          <w:sz w:val="32"/>
          <w:szCs w:val="32"/>
          <w:rtl/>
        </w:rPr>
        <w:t>،</w:t>
      </w:r>
      <w:r w:rsidRPr="00192EEB">
        <w:rPr>
          <w:rFonts w:cs="Fanan"/>
          <w:sz w:val="32"/>
          <w:szCs w:val="32"/>
          <w:rtl/>
        </w:rPr>
        <w:t xml:space="preserve"> فإذا كان المتنبل حاذقاً في علم الفراسة</w:t>
      </w:r>
      <w:r w:rsidRPr="00192EEB">
        <w:rPr>
          <w:rFonts w:cs="Fanan" w:hint="cs"/>
          <w:sz w:val="32"/>
          <w:szCs w:val="32"/>
          <w:rtl/>
        </w:rPr>
        <w:t>،</w:t>
      </w:r>
      <w:r w:rsidRPr="00192EEB">
        <w:rPr>
          <w:rFonts w:cs="Fanan"/>
          <w:sz w:val="32"/>
          <w:szCs w:val="32"/>
          <w:rtl/>
        </w:rPr>
        <w:t xml:space="preserve"> عرف من ينقاد لـه من الناس من غيره</w:t>
      </w:r>
      <w:r w:rsidRPr="00192EEB">
        <w:rPr>
          <w:rFonts w:cs="Fanan" w:hint="cs"/>
          <w:sz w:val="32"/>
          <w:szCs w:val="32"/>
          <w:rtl/>
        </w:rPr>
        <w:t>)</w:t>
      </w:r>
      <w:r w:rsidRPr="00192EEB">
        <w:rPr>
          <w:rFonts w:cs="Fanan"/>
          <w:sz w:val="32"/>
          <w:szCs w:val="32"/>
          <w:rtl/>
        </w:rPr>
        <w:t>.</w:t>
      </w:r>
      <w:r w:rsidRPr="00192EEB">
        <w:rPr>
          <w:rFonts w:cs="Fanan"/>
          <w:b/>
          <w:bCs/>
          <w:sz w:val="32"/>
          <w:szCs w:val="32"/>
          <w:rtl/>
        </w:rPr>
        <w:t xml:space="preserve"> </w:t>
      </w:r>
    </w:p>
    <w:p w:rsidR="00192EEB" w:rsidRDefault="00192EEB" w:rsidP="00192EEB">
      <w:pPr>
        <w:widowControl w:val="0"/>
        <w:ind w:right="-142" w:firstLine="680"/>
        <w:jc w:val="lowKashida"/>
        <w:rPr>
          <w:rFonts w:ascii="Verdana" w:hAnsi="Verdana" w:cs="Fanan"/>
          <w:sz w:val="32"/>
          <w:szCs w:val="32"/>
          <w:rtl/>
          <w:lang w:bidi="ar-EG"/>
        </w:rPr>
      </w:pPr>
      <w:r w:rsidRPr="00192EEB">
        <w:rPr>
          <w:rFonts w:cs="Fanan"/>
          <w:b/>
          <w:bCs/>
          <w:sz w:val="32"/>
          <w:szCs w:val="32"/>
          <w:rtl/>
        </w:rPr>
        <w:lastRenderedPageBreak/>
        <w:t xml:space="preserve">الثامن </w:t>
      </w:r>
      <w:r w:rsidRPr="00192EEB">
        <w:rPr>
          <w:rFonts w:cs="Fanan" w:hint="cs"/>
          <w:b/>
          <w:bCs/>
          <w:sz w:val="32"/>
          <w:szCs w:val="32"/>
          <w:rtl/>
        </w:rPr>
        <w:t>:</w:t>
      </w:r>
      <w:r w:rsidRPr="00192EEB">
        <w:rPr>
          <w:rFonts w:cs="Fanan"/>
          <w:sz w:val="32"/>
          <w:szCs w:val="32"/>
          <w:rtl/>
        </w:rPr>
        <w:t>السعي بالنميمة والتضريب من وجوه خفيفة لطيفة</w:t>
      </w:r>
      <w:r w:rsidRPr="00192EEB">
        <w:rPr>
          <w:rFonts w:cs="Fanan" w:hint="cs"/>
          <w:sz w:val="32"/>
          <w:szCs w:val="32"/>
          <w:rtl/>
          <w:lang w:bidi="ar-EG"/>
        </w:rPr>
        <w:t>:</w:t>
      </w:r>
      <w:r w:rsidRPr="00192EEB">
        <w:rPr>
          <w:rFonts w:cs="Fanan"/>
          <w:sz w:val="32"/>
          <w:szCs w:val="32"/>
          <w:rtl/>
        </w:rPr>
        <w:t xml:space="preserve"> وذلك شائع في الناس</w:t>
      </w:r>
      <w:r w:rsidRPr="00192EEB">
        <w:rPr>
          <w:rFonts w:cs="Fanan" w:hint="cs"/>
          <w:sz w:val="32"/>
          <w:szCs w:val="32"/>
          <w:rtl/>
          <w:lang w:bidi="ar-EG"/>
        </w:rPr>
        <w:t>،</w:t>
      </w:r>
      <w:r w:rsidRPr="00192EEB">
        <w:rPr>
          <w:rFonts w:cs="Fanan"/>
          <w:sz w:val="32"/>
          <w:szCs w:val="32"/>
          <w:rtl/>
        </w:rPr>
        <w:t xml:space="preserve"> </w:t>
      </w:r>
      <w:r w:rsidRPr="00192EEB">
        <w:rPr>
          <w:rFonts w:cs="Fanan" w:hint="cs"/>
          <w:sz w:val="32"/>
          <w:szCs w:val="32"/>
          <w:rtl/>
        </w:rPr>
        <w:t xml:space="preserve">      </w:t>
      </w:r>
      <w:r w:rsidRPr="00192EEB">
        <w:rPr>
          <w:rFonts w:cs="Fanan"/>
          <w:sz w:val="32"/>
          <w:szCs w:val="32"/>
          <w:rtl/>
        </w:rPr>
        <w:t>قلت</w:t>
      </w:r>
      <w:r w:rsidRPr="00192EEB">
        <w:rPr>
          <w:rFonts w:cs="Fanan" w:hint="cs"/>
          <w:sz w:val="32"/>
          <w:szCs w:val="32"/>
          <w:rtl/>
          <w:lang w:bidi="ar-EG"/>
        </w:rPr>
        <w:t>:</w:t>
      </w:r>
      <w:r w:rsidRPr="00192EEB">
        <w:rPr>
          <w:rFonts w:cs="Fanan"/>
          <w:sz w:val="32"/>
          <w:szCs w:val="32"/>
          <w:rtl/>
        </w:rPr>
        <w:t xml:space="preserve"> النميمة على قسمين</w:t>
      </w:r>
      <w:r w:rsidRPr="00192EEB">
        <w:rPr>
          <w:rFonts w:cs="Fanan" w:hint="cs"/>
          <w:sz w:val="32"/>
          <w:szCs w:val="32"/>
          <w:rtl/>
        </w:rPr>
        <w:t>:</w:t>
      </w:r>
      <w:r w:rsidRPr="00192EEB">
        <w:rPr>
          <w:rFonts w:cs="Fanan"/>
          <w:sz w:val="32"/>
          <w:szCs w:val="32"/>
          <w:rtl/>
        </w:rPr>
        <w:t xml:space="preserve"> تارة تكون على وجه التحريش بين الناس وتفريق قلوب المؤمنين فهذا حرام متفق عليه، فأما إن كانت على وجه الإصلاح بين الناس وائتلاف كلمة المسلمين كما جاء في الحديث</w:t>
      </w:r>
      <w:r w:rsidRPr="00192EEB">
        <w:rPr>
          <w:rFonts w:cs="Fanan" w:hint="cs"/>
          <w:sz w:val="32"/>
          <w:szCs w:val="32"/>
          <w:rtl/>
          <w:lang w:bidi="ar-EG"/>
        </w:rPr>
        <w:t>:</w:t>
      </w:r>
      <w:r w:rsidRPr="00192EEB">
        <w:rPr>
          <w:rFonts w:cs="Fanan"/>
          <w:sz w:val="32"/>
          <w:szCs w:val="32"/>
          <w:rtl/>
        </w:rPr>
        <w:t xml:space="preserve"> «ليس بالكذاب من ينم خيراً» أو يكون على وجه التخذيل والتفريق بين جموع الكفرة، فهذا أمر مطلوب كما جاء في الحديث</w:t>
      </w:r>
      <w:r w:rsidRPr="00192EEB">
        <w:rPr>
          <w:rFonts w:cs="Fanan" w:hint="cs"/>
          <w:sz w:val="32"/>
          <w:szCs w:val="32"/>
          <w:rtl/>
          <w:lang w:bidi="ar-EG"/>
        </w:rPr>
        <w:t>:</w:t>
      </w:r>
      <w:r w:rsidRPr="00192EEB">
        <w:rPr>
          <w:rFonts w:cs="Fanan"/>
          <w:sz w:val="32"/>
          <w:szCs w:val="32"/>
          <w:rtl/>
        </w:rPr>
        <w:t xml:space="preserve"> «الحرب خدعة»، وكما فعل نعيم بن مسعود في تفريق كلمة الأحزاب وبني قريظة</w:t>
      </w:r>
      <w:r w:rsidRPr="00192EEB">
        <w:rPr>
          <w:rFonts w:cs="Fanan" w:hint="cs"/>
          <w:sz w:val="32"/>
          <w:szCs w:val="32"/>
          <w:rtl/>
        </w:rPr>
        <w:t xml:space="preserve">، </w:t>
      </w:r>
      <w:r w:rsidRPr="00192EEB">
        <w:rPr>
          <w:rFonts w:cs="Fanan"/>
          <w:sz w:val="32"/>
          <w:szCs w:val="32"/>
          <w:rtl/>
        </w:rPr>
        <w:t>جاء إلى هؤلاء فنمى إليهم عن هؤلاء كلاماً، ونقل من هؤلاء إلى أولئك شيئاً آخر،</w:t>
      </w:r>
      <w:r w:rsidRPr="00192EEB">
        <w:rPr>
          <w:rFonts w:cs="Fanan" w:hint="cs"/>
          <w:sz w:val="32"/>
          <w:szCs w:val="32"/>
          <w:rtl/>
        </w:rPr>
        <w:t xml:space="preserve"> </w:t>
      </w:r>
      <w:r w:rsidRPr="00192EEB">
        <w:rPr>
          <w:rFonts w:cs="Fanan"/>
          <w:sz w:val="32"/>
          <w:szCs w:val="32"/>
          <w:rtl/>
        </w:rPr>
        <w:t>ثم لأم بين ذلك فتناكرت النفوس وافترقت، وإنما يحذو على مثل هذا الذكاء ذو البصيرة النافذة والله المستعان.</w:t>
      </w:r>
    </w:p>
    <w:p w:rsidR="00192EEB" w:rsidRDefault="00192EEB">
      <w:pPr>
        <w:bidi w:val="0"/>
        <w:rPr>
          <w:rFonts w:ascii="Verdana" w:hAnsi="Verdana" w:cs="Fanan"/>
          <w:sz w:val="32"/>
          <w:szCs w:val="32"/>
          <w:rtl/>
          <w:lang w:bidi="ar-EG"/>
        </w:rPr>
      </w:pPr>
      <w:r>
        <w:rPr>
          <w:rFonts w:ascii="Verdana" w:hAnsi="Verdana" w:cs="Fanan"/>
          <w:sz w:val="32"/>
          <w:szCs w:val="32"/>
          <w:rtl/>
          <w:lang w:bidi="ar-EG"/>
        </w:rPr>
        <w:br w:type="page"/>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lastRenderedPageBreak/>
        <w:t>المطلب الثاني : تقسيم الراغب الأصفهاني</w:t>
      </w:r>
      <w:r w:rsidRPr="00192EEB">
        <w:rPr>
          <w:rFonts w:cs="Fanan" w:hint="cs"/>
          <w:sz w:val="32"/>
          <w:szCs w:val="32"/>
          <w:vertAlign w:val="superscript"/>
          <w:rtl/>
        </w:rPr>
        <w:t>(</w:t>
      </w:r>
      <w:r w:rsidRPr="00192EEB">
        <w:rPr>
          <w:rFonts w:cs="Fanan"/>
          <w:sz w:val="32"/>
          <w:szCs w:val="32"/>
          <w:vertAlign w:val="superscript"/>
          <w:rtl/>
        </w:rPr>
        <w:footnoteReference w:id="255"/>
      </w:r>
      <w:r w:rsidRPr="00192EEB">
        <w:rPr>
          <w:rFonts w:cs="Fanan" w:hint="cs"/>
          <w:sz w:val="32"/>
          <w:szCs w:val="32"/>
          <w:vertAlign w:val="superscript"/>
          <w:rtl/>
        </w:rPr>
        <w:t>)</w:t>
      </w:r>
      <w:r w:rsidRPr="00192EEB">
        <w:rPr>
          <w:rFonts w:ascii="Verdana" w:hAnsi="Verdana" w:cs="Fanan" w:hint="cs"/>
          <w:sz w:val="32"/>
          <w:szCs w:val="32"/>
          <w:rtl/>
          <w:lang w:bidi="ar-EG"/>
        </w:rPr>
        <w:t xml:space="preserve"> </w:t>
      </w:r>
      <w:r w:rsidRPr="00192EEB">
        <w:rPr>
          <w:rFonts w:ascii="Verdana" w:hAnsi="Verdana" w:cs="Fanan" w:hint="cs"/>
          <w:sz w:val="32"/>
          <w:szCs w:val="32"/>
          <w:rtl/>
        </w:rPr>
        <w:t>للسحر .</w:t>
      </w:r>
    </w:p>
    <w:p w:rsidR="00192EEB" w:rsidRPr="00192EEB" w:rsidRDefault="00192EEB" w:rsidP="00192EEB">
      <w:pPr>
        <w:ind w:firstLine="720"/>
        <w:rPr>
          <w:rFonts w:ascii="Arial" w:hAnsi="Arial" w:cs="Fanan"/>
          <w:sz w:val="32"/>
          <w:szCs w:val="32"/>
          <w:rtl/>
        </w:rPr>
      </w:pPr>
      <w:r w:rsidRPr="00192EEB">
        <w:rPr>
          <w:rFonts w:ascii="Arial" w:hAnsi="Arial" w:cs="Fanan" w:hint="cs"/>
          <w:sz w:val="32"/>
          <w:szCs w:val="32"/>
          <w:rtl/>
        </w:rPr>
        <w:t>قسم الراغب السحر إلى معان</w:t>
      </w:r>
      <w:r w:rsidRPr="00192EEB">
        <w:rPr>
          <w:rFonts w:ascii="Arial" w:hAnsi="Arial" w:cs="Fanan" w:hint="cs"/>
          <w:sz w:val="32"/>
          <w:szCs w:val="32"/>
          <w:rtl/>
          <w:lang w:bidi="ar-EG"/>
        </w:rPr>
        <w:t>،</w:t>
      </w:r>
      <w:r w:rsidRPr="00192EEB">
        <w:rPr>
          <w:rFonts w:ascii="Arial" w:hAnsi="Arial" w:cs="Fanan" w:hint="cs"/>
          <w:sz w:val="32"/>
          <w:szCs w:val="32"/>
          <w:rtl/>
        </w:rPr>
        <w:t xml:space="preserve"> وأشار إلى ذلك التقسيم الحافظ ابن حجر ـ رحمه الله ـ فقال:</w:t>
      </w:r>
    </w:p>
    <w:p w:rsidR="00192EEB" w:rsidRPr="00192EEB" w:rsidRDefault="00192EEB" w:rsidP="00192EEB">
      <w:pPr>
        <w:jc w:val="lowKashida"/>
        <w:rPr>
          <w:rFonts w:ascii="Arial" w:hAnsi="Arial" w:cs="Fanan"/>
          <w:b/>
          <w:bCs/>
          <w:sz w:val="32"/>
          <w:szCs w:val="32"/>
          <w:rtl/>
          <w:lang w:bidi="ar-EG"/>
        </w:rPr>
      </w:pPr>
      <w:r w:rsidRPr="00192EEB">
        <w:rPr>
          <w:rFonts w:ascii="Arial" w:hAnsi="Arial" w:cs="Fanan" w:hint="cs"/>
          <w:b/>
          <w:bCs/>
          <w:sz w:val="32"/>
          <w:szCs w:val="32"/>
          <w:rtl/>
        </w:rPr>
        <w:t xml:space="preserve">       </w:t>
      </w:r>
      <w:r w:rsidRPr="00192EEB">
        <w:rPr>
          <w:rFonts w:ascii="Arial" w:hAnsi="Arial" w:cs="Fanan"/>
          <w:b/>
          <w:bCs/>
          <w:sz w:val="32"/>
          <w:szCs w:val="32"/>
          <w:rtl/>
        </w:rPr>
        <w:t>أحدها</w:t>
      </w:r>
      <w:r w:rsidRPr="00192EEB">
        <w:rPr>
          <w:rFonts w:ascii="Arial" w:hAnsi="Arial" w:cs="Fanan" w:hint="cs"/>
          <w:b/>
          <w:bCs/>
          <w:sz w:val="32"/>
          <w:szCs w:val="32"/>
          <w:rtl/>
        </w:rPr>
        <w:t>:</w:t>
      </w:r>
      <w:r w:rsidRPr="00192EEB">
        <w:rPr>
          <w:rFonts w:ascii="Arial" w:hAnsi="Arial" w:cs="Fanan" w:hint="cs"/>
          <w:sz w:val="32"/>
          <w:szCs w:val="32"/>
          <w:rtl/>
        </w:rPr>
        <w:t xml:space="preserve"> </w:t>
      </w:r>
      <w:r w:rsidRPr="00192EEB">
        <w:rPr>
          <w:rFonts w:ascii="Arial" w:hAnsi="Arial" w:cs="Fanan"/>
          <w:sz w:val="32"/>
          <w:szCs w:val="32"/>
          <w:rtl/>
        </w:rPr>
        <w:t>ما لطف ودق</w:t>
      </w:r>
      <w:r w:rsidRPr="00192EEB">
        <w:rPr>
          <w:rFonts w:ascii="Arial" w:hAnsi="Arial" w:cs="Fanan" w:hint="cs"/>
          <w:sz w:val="32"/>
          <w:szCs w:val="32"/>
          <w:rtl/>
          <w:lang w:bidi="ar-EG"/>
        </w:rPr>
        <w:t>:</w:t>
      </w:r>
      <w:r w:rsidRPr="00192EEB">
        <w:rPr>
          <w:rFonts w:ascii="Arial" w:hAnsi="Arial" w:cs="Fanan"/>
          <w:sz w:val="32"/>
          <w:szCs w:val="32"/>
          <w:rtl/>
        </w:rPr>
        <w:t xml:space="preserve"> ومنه سحرت الصبي</w:t>
      </w:r>
      <w:r w:rsidRPr="00192EEB">
        <w:rPr>
          <w:rFonts w:ascii="Arial" w:hAnsi="Arial" w:cs="Fanan" w:hint="cs"/>
          <w:sz w:val="32"/>
          <w:szCs w:val="32"/>
          <w:rtl/>
        </w:rPr>
        <w:t>،</w:t>
      </w:r>
      <w:r w:rsidRPr="00192EEB">
        <w:rPr>
          <w:rFonts w:ascii="Arial" w:hAnsi="Arial" w:cs="Fanan"/>
          <w:sz w:val="32"/>
          <w:szCs w:val="32"/>
          <w:rtl/>
        </w:rPr>
        <w:t xml:space="preserve"> خادعته واستملته</w:t>
      </w:r>
      <w:r w:rsidRPr="00192EEB">
        <w:rPr>
          <w:rFonts w:ascii="Arial" w:hAnsi="Arial" w:cs="Fanan" w:hint="cs"/>
          <w:sz w:val="32"/>
          <w:szCs w:val="32"/>
          <w:rtl/>
        </w:rPr>
        <w:t>،</w:t>
      </w:r>
      <w:r w:rsidRPr="00192EEB">
        <w:rPr>
          <w:rFonts w:ascii="Arial" w:hAnsi="Arial" w:cs="Fanan"/>
          <w:sz w:val="32"/>
          <w:szCs w:val="32"/>
          <w:rtl/>
        </w:rPr>
        <w:t xml:space="preserve"> وكل من استمال شيئا</w:t>
      </w:r>
      <w:r w:rsidRPr="00192EEB">
        <w:rPr>
          <w:rFonts w:ascii="Arial" w:hAnsi="Arial" w:cs="Fanan" w:hint="cs"/>
          <w:sz w:val="32"/>
          <w:szCs w:val="32"/>
          <w:rtl/>
          <w:lang w:bidi="ar-EG"/>
        </w:rPr>
        <w:t>ً</w:t>
      </w:r>
      <w:r w:rsidRPr="00192EEB">
        <w:rPr>
          <w:rFonts w:ascii="Arial" w:hAnsi="Arial" w:cs="Fanan"/>
          <w:sz w:val="32"/>
          <w:szCs w:val="32"/>
          <w:rtl/>
        </w:rPr>
        <w:t xml:space="preserve"> فقد سحره</w:t>
      </w:r>
      <w:r w:rsidRPr="00192EEB">
        <w:rPr>
          <w:rFonts w:ascii="Arial" w:hAnsi="Arial" w:cs="Fanan" w:hint="cs"/>
          <w:sz w:val="32"/>
          <w:szCs w:val="32"/>
          <w:rtl/>
          <w:lang w:bidi="ar-EG"/>
        </w:rPr>
        <w:t>،</w:t>
      </w:r>
      <w:r w:rsidRPr="00192EEB">
        <w:rPr>
          <w:rFonts w:ascii="Arial" w:hAnsi="Arial" w:cs="Fanan"/>
          <w:sz w:val="32"/>
          <w:szCs w:val="32"/>
          <w:rtl/>
        </w:rPr>
        <w:t xml:space="preserve"> ومنه إطلاق الشعراء سحر العيون لاستمالتها النفوس</w:t>
      </w:r>
      <w:r w:rsidRPr="00192EEB">
        <w:rPr>
          <w:rFonts w:ascii="Arial" w:hAnsi="Arial" w:cs="Fanan" w:hint="cs"/>
          <w:sz w:val="32"/>
          <w:szCs w:val="32"/>
          <w:rtl/>
          <w:lang w:bidi="ar-EG"/>
        </w:rPr>
        <w:t>،</w:t>
      </w:r>
      <w:r w:rsidRPr="00192EEB">
        <w:rPr>
          <w:rFonts w:ascii="Arial" w:hAnsi="Arial" w:cs="Fanan"/>
          <w:sz w:val="32"/>
          <w:szCs w:val="32"/>
          <w:rtl/>
        </w:rPr>
        <w:t xml:space="preserve"> ومنه قول الأطباء</w:t>
      </w:r>
      <w:r w:rsidRPr="00192EEB">
        <w:rPr>
          <w:rFonts w:ascii="Arial" w:hAnsi="Arial" w:cs="Fanan" w:hint="cs"/>
          <w:sz w:val="32"/>
          <w:szCs w:val="32"/>
          <w:rtl/>
          <w:lang w:bidi="ar-EG"/>
        </w:rPr>
        <w:t xml:space="preserve">: </w:t>
      </w:r>
      <w:r w:rsidRPr="00192EEB">
        <w:rPr>
          <w:rFonts w:ascii="Arial" w:hAnsi="Arial" w:cs="Fanan"/>
          <w:sz w:val="32"/>
          <w:szCs w:val="32"/>
          <w:rtl/>
        </w:rPr>
        <w:t>الطبيعة ساحرة</w:t>
      </w:r>
      <w:r w:rsidRPr="00192EEB">
        <w:rPr>
          <w:rFonts w:ascii="Arial" w:hAnsi="Arial" w:cs="Fanan" w:hint="cs"/>
          <w:sz w:val="32"/>
          <w:szCs w:val="32"/>
          <w:rtl/>
          <w:lang w:bidi="ar-EG"/>
        </w:rPr>
        <w:t>،</w:t>
      </w:r>
      <w:r w:rsidRPr="00192EEB">
        <w:rPr>
          <w:rFonts w:ascii="Arial" w:hAnsi="Arial" w:cs="Fanan"/>
          <w:sz w:val="32"/>
          <w:szCs w:val="32"/>
          <w:rtl/>
        </w:rPr>
        <w:t xml:space="preserve"> ومنه قوله تعالى</w:t>
      </w:r>
      <w:r w:rsidRPr="00192EEB">
        <w:rPr>
          <w:rFonts w:ascii="Arial" w:hAnsi="Arial" w:cs="Fanan" w:hint="cs"/>
          <w:sz w:val="32"/>
          <w:szCs w:val="32"/>
          <w:rtl/>
          <w:lang w:bidi="ar-EG"/>
        </w:rPr>
        <w:t xml:space="preserve">: </w:t>
      </w:r>
      <w:r w:rsidRPr="00192EEB">
        <w:rPr>
          <w:rFonts w:ascii="Arial" w:hAnsi="Arial" w:cs="Fanan"/>
          <w:sz w:val="32"/>
          <w:szCs w:val="32"/>
        </w:rPr>
        <w:sym w:font="AGA Arabesque" w:char="F05D"/>
      </w:r>
      <w:r w:rsidRPr="00192EEB">
        <w:rPr>
          <w:rFonts w:cs="Fanan" w:hint="eastAsia"/>
          <w:b/>
          <w:bCs/>
          <w:sz w:val="32"/>
          <w:szCs w:val="32"/>
          <w:rtl/>
        </w:rPr>
        <w:t>بَلْ</w:t>
      </w:r>
      <w:r w:rsidRPr="00192EEB">
        <w:rPr>
          <w:rFonts w:cs="Fanan"/>
          <w:b/>
          <w:bCs/>
          <w:sz w:val="32"/>
          <w:szCs w:val="32"/>
          <w:rtl/>
        </w:rPr>
        <w:t xml:space="preserve"> </w:t>
      </w:r>
      <w:r w:rsidRPr="00192EEB">
        <w:rPr>
          <w:rFonts w:cs="Fanan" w:hint="eastAsia"/>
          <w:b/>
          <w:bCs/>
          <w:sz w:val="32"/>
          <w:szCs w:val="32"/>
          <w:rtl/>
        </w:rPr>
        <w:t>نَحْنُ</w:t>
      </w:r>
      <w:r w:rsidRPr="00192EEB">
        <w:rPr>
          <w:rFonts w:cs="Fanan"/>
          <w:b/>
          <w:bCs/>
          <w:sz w:val="32"/>
          <w:szCs w:val="32"/>
          <w:rtl/>
        </w:rPr>
        <w:t xml:space="preserve"> </w:t>
      </w:r>
      <w:r w:rsidRPr="00192EEB">
        <w:rPr>
          <w:rFonts w:cs="Fanan" w:hint="eastAsia"/>
          <w:b/>
          <w:bCs/>
          <w:sz w:val="32"/>
          <w:szCs w:val="32"/>
          <w:rtl/>
        </w:rPr>
        <w:t>قَوْمٌ</w:t>
      </w:r>
      <w:r w:rsidRPr="00192EEB">
        <w:rPr>
          <w:rFonts w:cs="Fanan"/>
          <w:b/>
          <w:bCs/>
          <w:sz w:val="32"/>
          <w:szCs w:val="32"/>
          <w:rtl/>
        </w:rPr>
        <w:t xml:space="preserve"> </w:t>
      </w:r>
      <w:r w:rsidRPr="00192EEB">
        <w:rPr>
          <w:rFonts w:cs="Fanan" w:hint="eastAsia"/>
          <w:b/>
          <w:bCs/>
          <w:sz w:val="32"/>
          <w:szCs w:val="32"/>
          <w:rtl/>
        </w:rPr>
        <w:t>مَسْحُورُونَ</w:t>
      </w:r>
      <w:r w:rsidRPr="00192EEB">
        <w:rPr>
          <w:rFonts w:ascii="Arial" w:hAnsi="Arial" w:cs="Fanan"/>
          <w:sz w:val="32"/>
          <w:szCs w:val="32"/>
          <w:rtl/>
        </w:rPr>
        <w:sym w:font="AGA Arabesque" w:char="F05B"/>
      </w:r>
      <w:r w:rsidRPr="00192EEB">
        <w:rPr>
          <w:rFonts w:ascii="Arial" w:hAnsi="Arial" w:cs="Fanan" w:hint="cs"/>
          <w:sz w:val="32"/>
          <w:szCs w:val="32"/>
          <w:rtl/>
        </w:rPr>
        <w:t>[الحجرـ15]،</w:t>
      </w:r>
      <w:r w:rsidRPr="00192EEB">
        <w:rPr>
          <w:rFonts w:ascii="Arial" w:hAnsi="Arial" w:cs="Fanan"/>
          <w:sz w:val="32"/>
          <w:szCs w:val="32"/>
          <w:rtl/>
        </w:rPr>
        <w:t xml:space="preserve"> أي مصروفون عن المعرفة</w:t>
      </w:r>
      <w:r w:rsidRPr="00192EEB">
        <w:rPr>
          <w:rFonts w:ascii="Arial" w:hAnsi="Arial" w:cs="Fanan" w:hint="cs"/>
          <w:sz w:val="32"/>
          <w:szCs w:val="32"/>
          <w:rtl/>
          <w:lang w:bidi="ar-EG"/>
        </w:rPr>
        <w:t>،</w:t>
      </w:r>
      <w:r w:rsidRPr="00192EEB">
        <w:rPr>
          <w:rFonts w:ascii="Arial" w:hAnsi="Arial" w:cs="Fanan"/>
          <w:sz w:val="32"/>
          <w:szCs w:val="32"/>
          <w:rtl/>
        </w:rPr>
        <w:t>ومنه حديث</w:t>
      </w:r>
      <w:r w:rsidRPr="00192EEB">
        <w:rPr>
          <w:rFonts w:ascii="Arial" w:hAnsi="Arial" w:cs="Fanan" w:hint="cs"/>
          <w:sz w:val="32"/>
          <w:szCs w:val="32"/>
          <w:rtl/>
          <w:lang w:bidi="ar-EG"/>
        </w:rPr>
        <w:t>: ( إ</w:t>
      </w:r>
      <w:r w:rsidRPr="00192EEB">
        <w:rPr>
          <w:rFonts w:ascii="Arial" w:hAnsi="Arial" w:cs="Fanan"/>
          <w:sz w:val="32"/>
          <w:szCs w:val="32"/>
          <w:rtl/>
        </w:rPr>
        <w:t>ن من البيان لسحرا</w:t>
      </w:r>
      <w:r w:rsidRPr="00192EEB">
        <w:rPr>
          <w:rFonts w:ascii="Arial" w:hAnsi="Arial" w:cs="Fanan" w:hint="cs"/>
          <w:sz w:val="32"/>
          <w:szCs w:val="32"/>
          <w:rtl/>
          <w:lang w:bidi="ar-EG"/>
        </w:rPr>
        <w:t xml:space="preserve"> )</w:t>
      </w:r>
      <w:r w:rsidRPr="00192EEB">
        <w:rPr>
          <w:rFonts w:ascii="Arial" w:hAnsi="Arial"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ascii="Arial" w:hAnsi="Arial" w:cs="Fanan" w:hint="cs"/>
          <w:b/>
          <w:bCs/>
          <w:sz w:val="32"/>
          <w:szCs w:val="32"/>
          <w:rtl/>
          <w:lang w:bidi="ar-EG"/>
        </w:rPr>
        <w:t>الثاني</w:t>
      </w:r>
      <w:r w:rsidRPr="00192EEB">
        <w:rPr>
          <w:rFonts w:ascii="Arial" w:hAnsi="Arial" w:cs="Fanan" w:hint="cs"/>
          <w:b/>
          <w:bCs/>
          <w:sz w:val="32"/>
          <w:szCs w:val="32"/>
          <w:rtl/>
        </w:rPr>
        <w:t xml:space="preserve">: </w:t>
      </w:r>
      <w:r w:rsidRPr="00192EEB">
        <w:rPr>
          <w:rFonts w:ascii="Arial" w:hAnsi="Arial" w:cs="Fanan"/>
          <w:sz w:val="32"/>
          <w:szCs w:val="32"/>
          <w:rtl/>
        </w:rPr>
        <w:t>ما يقع بخداع وتخييلات لا حقيقة لها</w:t>
      </w:r>
      <w:r w:rsidRPr="00192EEB">
        <w:rPr>
          <w:rFonts w:ascii="Arial" w:hAnsi="Arial" w:cs="Fanan" w:hint="cs"/>
          <w:sz w:val="32"/>
          <w:szCs w:val="32"/>
          <w:rtl/>
          <w:lang w:bidi="ar-EG"/>
        </w:rPr>
        <w:t>:</w:t>
      </w:r>
      <w:r w:rsidRPr="00192EEB">
        <w:rPr>
          <w:rFonts w:ascii="Arial" w:hAnsi="Arial" w:cs="Fanan"/>
          <w:sz w:val="32"/>
          <w:szCs w:val="32"/>
          <w:rtl/>
        </w:rPr>
        <w:t xml:space="preserve"> نحو ما يفعله المشعوذ من صرف الأبصار عما يتعاطاه بخفة يده</w:t>
      </w:r>
      <w:r w:rsidRPr="00192EEB">
        <w:rPr>
          <w:rFonts w:ascii="Arial" w:hAnsi="Arial" w:cs="Fanan" w:hint="cs"/>
          <w:sz w:val="32"/>
          <w:szCs w:val="32"/>
          <w:rtl/>
          <w:lang w:bidi="ar-EG"/>
        </w:rPr>
        <w:t>،</w:t>
      </w:r>
      <w:r w:rsidRPr="00192EEB">
        <w:rPr>
          <w:rFonts w:ascii="Arial" w:hAnsi="Arial" w:cs="Fanan"/>
          <w:sz w:val="32"/>
          <w:szCs w:val="32"/>
          <w:rtl/>
        </w:rPr>
        <w:t xml:space="preserve"> وإلى ذلك الإشارة بقوله تعالى</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يُخَيَّلُ إِلَيْهِ مِنْ سِحْرِهِمْ أَنَّهَا تَسْعَى</w:t>
      </w:r>
      <w:r w:rsidRPr="00192EEB">
        <w:rPr>
          <w:rFonts w:ascii="Arial" w:hAnsi="Arial" w:cs="Fanan"/>
          <w:sz w:val="32"/>
          <w:szCs w:val="32"/>
        </w:rPr>
        <w:sym w:font="AGA Arabesque" w:char="F05B"/>
      </w:r>
      <w:r w:rsidRPr="00192EEB">
        <w:rPr>
          <w:rFonts w:cs="Fanan" w:hint="cs"/>
          <w:sz w:val="32"/>
          <w:szCs w:val="32"/>
          <w:rtl/>
        </w:rPr>
        <w:t xml:space="preserve"> [طه-66].</w:t>
      </w:r>
      <w:r w:rsidRPr="00192EEB">
        <w:rPr>
          <w:rFonts w:cs="Fanan" w:hint="cs"/>
          <w:sz w:val="32"/>
          <w:szCs w:val="32"/>
          <w:rtl/>
          <w:lang w:bidi="ar-EG"/>
        </w:rPr>
        <w:t xml:space="preserve"> </w:t>
      </w:r>
      <w:r w:rsidRPr="00192EEB">
        <w:rPr>
          <w:rFonts w:ascii="Arial" w:hAnsi="Arial" w:cs="Fanan"/>
          <w:sz w:val="32"/>
          <w:szCs w:val="32"/>
          <w:rtl/>
        </w:rPr>
        <w:t>وقوله تعالى</w:t>
      </w:r>
      <w:r w:rsidRPr="00192EEB">
        <w:rPr>
          <w:rFonts w:cs="Fanan" w:hint="cs"/>
          <w:sz w:val="32"/>
          <w:szCs w:val="32"/>
          <w:rtl/>
        </w:rPr>
        <w:t>:</w:t>
      </w:r>
      <w:r w:rsidRPr="00192EEB">
        <w:rPr>
          <w:rFonts w:ascii="Arial" w:hAnsi="Arial" w:cs="Fanan"/>
          <w:sz w:val="32"/>
          <w:szCs w:val="32"/>
          <w:rtl/>
        </w:rPr>
        <w:sym w:font="AGA Arabesque" w:char="F05D"/>
      </w:r>
      <w:r w:rsidRPr="00192EEB">
        <w:rPr>
          <w:rFonts w:cs="Fanan" w:hint="eastAsia"/>
          <w:b/>
          <w:bCs/>
          <w:sz w:val="32"/>
          <w:szCs w:val="32"/>
          <w:rtl/>
        </w:rPr>
        <w:t>سَحَرُوا</w:t>
      </w:r>
      <w:r w:rsidRPr="00192EEB">
        <w:rPr>
          <w:rFonts w:cs="Fanan"/>
          <w:b/>
          <w:bCs/>
          <w:sz w:val="32"/>
          <w:szCs w:val="32"/>
          <w:rtl/>
        </w:rPr>
        <w:t xml:space="preserve"> </w:t>
      </w:r>
      <w:r w:rsidRPr="00192EEB">
        <w:rPr>
          <w:rFonts w:cs="Fanan" w:hint="eastAsia"/>
          <w:b/>
          <w:bCs/>
          <w:sz w:val="32"/>
          <w:szCs w:val="32"/>
          <w:rtl/>
        </w:rPr>
        <w:t>أَعْيُنَ</w:t>
      </w:r>
      <w:r w:rsidRPr="00192EEB">
        <w:rPr>
          <w:rFonts w:cs="Fanan"/>
          <w:b/>
          <w:bCs/>
          <w:sz w:val="32"/>
          <w:szCs w:val="32"/>
          <w:rtl/>
        </w:rPr>
        <w:t xml:space="preserve"> </w:t>
      </w:r>
      <w:r w:rsidRPr="00192EEB">
        <w:rPr>
          <w:rFonts w:cs="Fanan" w:hint="eastAsia"/>
          <w:b/>
          <w:bCs/>
          <w:sz w:val="32"/>
          <w:szCs w:val="32"/>
          <w:rtl/>
        </w:rPr>
        <w:t>النَّاسِ</w:t>
      </w:r>
      <w:r w:rsidRPr="00192EEB">
        <w:rPr>
          <w:rFonts w:ascii="Arial" w:hAnsi="Arial" w:cs="Fanan"/>
          <w:sz w:val="32"/>
          <w:szCs w:val="32"/>
          <w:rtl/>
        </w:rPr>
        <w:sym w:font="AGA Arabesque" w:char="F05B"/>
      </w:r>
      <w:r w:rsidRPr="00192EEB">
        <w:rPr>
          <w:rFonts w:cs="Fanan" w:hint="cs"/>
          <w:sz w:val="32"/>
          <w:szCs w:val="32"/>
          <w:rtl/>
        </w:rPr>
        <w:t>[الأعراف-116].</w:t>
      </w:r>
      <w:r w:rsidRPr="00192EEB">
        <w:rPr>
          <w:rFonts w:cs="Fanan"/>
          <w:sz w:val="32"/>
          <w:szCs w:val="32"/>
          <w:rtl/>
        </w:rPr>
        <w:t xml:space="preserve">  </w:t>
      </w:r>
      <w:r w:rsidRPr="00192EEB">
        <w:rPr>
          <w:rFonts w:ascii="Arial" w:hAnsi="Arial" w:cs="Fanan"/>
          <w:sz w:val="32"/>
          <w:szCs w:val="32"/>
          <w:rtl/>
        </w:rPr>
        <w:t xml:space="preserve">ومن هنا سموا موسى </w:t>
      </w:r>
      <w:r w:rsidRPr="00192EEB">
        <w:rPr>
          <w:rFonts w:ascii="Arial" w:hAnsi="Arial" w:cs="Fanan" w:hint="cs"/>
          <w:sz w:val="32"/>
          <w:szCs w:val="32"/>
          <w:rtl/>
        </w:rPr>
        <w:t>ساحرا</w:t>
      </w:r>
      <w:r w:rsidRPr="00192EEB">
        <w:rPr>
          <w:rFonts w:ascii="Arial" w:hAnsi="Arial" w:cs="Fanan" w:hint="cs"/>
          <w:sz w:val="32"/>
          <w:szCs w:val="32"/>
          <w:rtl/>
          <w:lang w:bidi="ar-EG"/>
        </w:rPr>
        <w:t>ً،</w:t>
      </w:r>
      <w:r w:rsidRPr="00192EEB">
        <w:rPr>
          <w:rFonts w:ascii="Arial" w:hAnsi="Arial" w:cs="Fanan"/>
          <w:sz w:val="32"/>
          <w:szCs w:val="32"/>
          <w:rtl/>
        </w:rPr>
        <w:t xml:space="preserve"> وقد يستعين في ذلك بما يكون فيه خاصية</w:t>
      </w:r>
      <w:r w:rsidRPr="00192EEB">
        <w:rPr>
          <w:rFonts w:ascii="Arial" w:hAnsi="Arial" w:cs="Fanan" w:hint="cs"/>
          <w:sz w:val="32"/>
          <w:szCs w:val="32"/>
          <w:rtl/>
        </w:rPr>
        <w:t>،</w:t>
      </w:r>
      <w:r w:rsidRPr="00192EEB">
        <w:rPr>
          <w:rFonts w:ascii="Arial" w:hAnsi="Arial" w:cs="Fanan"/>
          <w:sz w:val="32"/>
          <w:szCs w:val="32"/>
          <w:rtl/>
        </w:rPr>
        <w:t xml:space="preserve"> كالحجر الذي يجذب الحديد المسمى المغنطيس</w:t>
      </w:r>
      <w:r w:rsidRPr="00192EEB">
        <w:rPr>
          <w:rFonts w:ascii="Arial" w:hAnsi="Arial" w:cs="Fanan" w:hint="cs"/>
          <w:sz w:val="32"/>
          <w:szCs w:val="32"/>
          <w:rtl/>
        </w:rPr>
        <w:t>.</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lang w:bidi="ar-EG"/>
        </w:rPr>
        <w:t>الثالث</w:t>
      </w:r>
      <w:r w:rsidRPr="00192EEB">
        <w:rPr>
          <w:rFonts w:ascii="Arial" w:hAnsi="Arial" w:cs="Fanan" w:hint="cs"/>
          <w:b/>
          <w:bCs/>
          <w:sz w:val="32"/>
          <w:szCs w:val="32"/>
          <w:rtl/>
        </w:rPr>
        <w:t>:</w:t>
      </w:r>
      <w:r w:rsidRPr="00192EEB">
        <w:rPr>
          <w:rFonts w:ascii="Arial" w:hAnsi="Arial" w:cs="Fanan" w:hint="cs"/>
          <w:sz w:val="32"/>
          <w:szCs w:val="32"/>
          <w:rtl/>
        </w:rPr>
        <w:t xml:space="preserve"> </w:t>
      </w:r>
      <w:r w:rsidRPr="00192EEB">
        <w:rPr>
          <w:rFonts w:ascii="Arial" w:hAnsi="Arial" w:cs="Fanan"/>
          <w:sz w:val="32"/>
          <w:szCs w:val="32"/>
          <w:rtl/>
        </w:rPr>
        <w:t>ما يحصل بمعاونة الشياطين بضرب من التقرب إليهم</w:t>
      </w:r>
      <w:r w:rsidRPr="00192EEB">
        <w:rPr>
          <w:rFonts w:ascii="Arial" w:hAnsi="Arial" w:cs="Fanan" w:hint="cs"/>
          <w:sz w:val="32"/>
          <w:szCs w:val="32"/>
          <w:rtl/>
          <w:lang w:bidi="ar-EG"/>
        </w:rPr>
        <w:t>:</w:t>
      </w:r>
      <w:r w:rsidRPr="00192EEB">
        <w:rPr>
          <w:rFonts w:ascii="Arial" w:hAnsi="Arial" w:cs="Fanan"/>
          <w:sz w:val="32"/>
          <w:szCs w:val="32"/>
          <w:rtl/>
        </w:rPr>
        <w:t xml:space="preserve"> وإلى ذلك الإشارة بقوله تعالى</w:t>
      </w:r>
      <w:r w:rsidRPr="00192EEB">
        <w:rPr>
          <w:rFonts w:ascii="Arial" w:hAnsi="Arial" w:cs="Fanan" w:hint="cs"/>
          <w:sz w:val="32"/>
          <w:szCs w:val="32"/>
          <w:rtl/>
          <w:lang w:bidi="ar-EG"/>
        </w:rPr>
        <w:t>:</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cs="Fanan" w:hint="eastAsia"/>
          <w:b/>
          <w:bCs/>
          <w:sz w:val="32"/>
          <w:szCs w:val="32"/>
          <w:rtl/>
        </w:rPr>
        <w:t>وَلَكِنَّ</w:t>
      </w:r>
      <w:r w:rsidRPr="00192EEB">
        <w:rPr>
          <w:rFonts w:cs="Fanan"/>
          <w:b/>
          <w:bCs/>
          <w:sz w:val="32"/>
          <w:szCs w:val="32"/>
          <w:rtl/>
        </w:rPr>
        <w:t xml:space="preserve"> </w:t>
      </w:r>
      <w:r w:rsidRPr="00192EEB">
        <w:rPr>
          <w:rFonts w:cs="Fanan" w:hint="eastAsia"/>
          <w:b/>
          <w:bCs/>
          <w:sz w:val="32"/>
          <w:szCs w:val="32"/>
          <w:rtl/>
        </w:rPr>
        <w:t>الشَّيَاطِينَ</w:t>
      </w:r>
      <w:r w:rsidRPr="00192EEB">
        <w:rPr>
          <w:rFonts w:cs="Fanan"/>
          <w:b/>
          <w:bCs/>
          <w:sz w:val="32"/>
          <w:szCs w:val="32"/>
          <w:rtl/>
        </w:rPr>
        <w:t xml:space="preserve"> </w:t>
      </w:r>
      <w:r w:rsidRPr="00192EEB">
        <w:rPr>
          <w:rFonts w:cs="Fanan" w:hint="eastAsia"/>
          <w:b/>
          <w:bCs/>
          <w:sz w:val="32"/>
          <w:szCs w:val="32"/>
          <w:rtl/>
        </w:rPr>
        <w:t>كَفَرُوا</w:t>
      </w:r>
      <w:r w:rsidRPr="00192EEB">
        <w:rPr>
          <w:rFonts w:cs="Fanan"/>
          <w:b/>
          <w:bCs/>
          <w:sz w:val="32"/>
          <w:szCs w:val="32"/>
          <w:rtl/>
        </w:rPr>
        <w:t xml:space="preserve"> </w:t>
      </w:r>
      <w:r w:rsidRPr="00192EEB">
        <w:rPr>
          <w:rFonts w:cs="Fanan" w:hint="eastAsia"/>
          <w:b/>
          <w:bCs/>
          <w:sz w:val="32"/>
          <w:szCs w:val="32"/>
          <w:rtl/>
        </w:rPr>
        <w:t>يُعَلِّمُونَ</w:t>
      </w:r>
      <w:r w:rsidRPr="00192EEB">
        <w:rPr>
          <w:rFonts w:cs="Fanan"/>
          <w:b/>
          <w:bCs/>
          <w:sz w:val="32"/>
          <w:szCs w:val="32"/>
          <w:rtl/>
        </w:rPr>
        <w:t xml:space="preserve"> </w:t>
      </w:r>
      <w:r w:rsidRPr="00192EEB">
        <w:rPr>
          <w:rFonts w:cs="Fanan" w:hint="eastAsia"/>
          <w:b/>
          <w:bCs/>
          <w:sz w:val="32"/>
          <w:szCs w:val="32"/>
          <w:rtl/>
        </w:rPr>
        <w:t>النَّاسَ</w:t>
      </w:r>
      <w:r w:rsidRPr="00192EEB">
        <w:rPr>
          <w:rFonts w:cs="Fanan"/>
          <w:b/>
          <w:bCs/>
          <w:sz w:val="32"/>
          <w:szCs w:val="32"/>
          <w:rtl/>
        </w:rPr>
        <w:t xml:space="preserve"> </w:t>
      </w:r>
      <w:r w:rsidRPr="00192EEB">
        <w:rPr>
          <w:rFonts w:cs="Fanan" w:hint="eastAsia"/>
          <w:b/>
          <w:bCs/>
          <w:sz w:val="32"/>
          <w:szCs w:val="32"/>
          <w:rtl/>
        </w:rPr>
        <w:t>السِّحْرَ</w:t>
      </w:r>
      <w:r w:rsidRPr="00192EEB">
        <w:rPr>
          <w:rFonts w:ascii="Arial" w:hAnsi="Arial" w:cs="Fanan"/>
          <w:sz w:val="32"/>
          <w:szCs w:val="32"/>
          <w:rtl/>
        </w:rPr>
        <w:sym w:font="AGA Arabesque" w:char="F05B"/>
      </w:r>
      <w:r w:rsidRPr="00192EEB">
        <w:rPr>
          <w:rFonts w:ascii="Arial" w:hAnsi="Arial" w:cs="Fanan" w:hint="cs"/>
          <w:sz w:val="32"/>
          <w:szCs w:val="32"/>
          <w:rtl/>
        </w:rPr>
        <w:t>[البقرة -102].</w:t>
      </w:r>
    </w:p>
    <w:p w:rsidR="00192EEB" w:rsidRPr="00192EEB" w:rsidRDefault="00192EEB" w:rsidP="00192EEB">
      <w:pPr>
        <w:jc w:val="lowKashida"/>
        <w:rPr>
          <w:rFonts w:ascii="Arial" w:hAnsi="Arial" w:cs="Fanan"/>
          <w:b/>
          <w:bCs/>
          <w:sz w:val="32"/>
          <w:szCs w:val="32"/>
          <w:rtl/>
        </w:rPr>
      </w:pPr>
      <w:r w:rsidRPr="00192EEB">
        <w:rPr>
          <w:rFonts w:ascii="Arial" w:hAnsi="Arial" w:cs="Fanan" w:hint="cs"/>
          <w:b/>
          <w:bCs/>
          <w:sz w:val="32"/>
          <w:szCs w:val="32"/>
          <w:rtl/>
          <w:lang w:bidi="ar-EG"/>
        </w:rPr>
        <w:t>الرابع</w:t>
      </w:r>
      <w:r w:rsidRPr="00192EEB">
        <w:rPr>
          <w:rFonts w:ascii="Arial" w:hAnsi="Arial" w:cs="Fanan" w:hint="cs"/>
          <w:b/>
          <w:bCs/>
          <w:sz w:val="32"/>
          <w:szCs w:val="32"/>
          <w:rtl/>
        </w:rPr>
        <w:t xml:space="preserve">: </w:t>
      </w:r>
      <w:r w:rsidRPr="00192EEB">
        <w:rPr>
          <w:rFonts w:ascii="Arial" w:hAnsi="Arial" w:cs="Fanan"/>
          <w:sz w:val="32"/>
          <w:szCs w:val="32"/>
          <w:rtl/>
        </w:rPr>
        <w:t>ما يحصل بمخاطبة الكواكب واستنزال روحانياتها بزعمهم</w:t>
      </w:r>
      <w:r w:rsidRPr="00192EEB">
        <w:rPr>
          <w:rFonts w:ascii="Arial" w:hAnsi="Arial" w:cs="Fanan" w:hint="cs"/>
          <w:sz w:val="32"/>
          <w:szCs w:val="32"/>
          <w:rtl/>
          <w:lang w:bidi="ar-EG"/>
        </w:rPr>
        <w:t>:</w:t>
      </w:r>
      <w:r w:rsidRPr="00192EEB">
        <w:rPr>
          <w:rFonts w:ascii="Arial" w:hAnsi="Arial" w:cs="Fanan"/>
          <w:sz w:val="32"/>
          <w:szCs w:val="32"/>
          <w:rtl/>
        </w:rPr>
        <w:t xml:space="preserve"> قال </w:t>
      </w:r>
      <w:r w:rsidRPr="00192EEB">
        <w:rPr>
          <w:rFonts w:ascii="Arial" w:hAnsi="Arial" w:cs="Fanan" w:hint="cs"/>
          <w:sz w:val="32"/>
          <w:szCs w:val="32"/>
          <w:rtl/>
          <w:lang w:bidi="ar-EG"/>
        </w:rPr>
        <w:t>ا</w:t>
      </w:r>
      <w:r w:rsidRPr="00192EEB">
        <w:rPr>
          <w:rFonts w:ascii="Arial" w:hAnsi="Arial" w:cs="Fanan"/>
          <w:sz w:val="32"/>
          <w:szCs w:val="32"/>
          <w:rtl/>
        </w:rPr>
        <w:t>بن حزم</w:t>
      </w:r>
      <w:r w:rsidRPr="00192EEB">
        <w:rPr>
          <w:rFonts w:ascii="Arial" w:hAnsi="Arial" w:cs="Fanan" w:hint="cs"/>
          <w:sz w:val="32"/>
          <w:szCs w:val="32"/>
          <w:rtl/>
        </w:rPr>
        <w:t>:</w:t>
      </w:r>
      <w:r w:rsidRPr="00192EEB">
        <w:rPr>
          <w:rFonts w:ascii="Arial" w:hAnsi="Arial" w:cs="Fanan"/>
          <w:sz w:val="32"/>
          <w:szCs w:val="32"/>
          <w:rtl/>
        </w:rPr>
        <w:t xml:space="preserve"> ومنه ما يوجد من الطلسمات كالطابع المنقوش فيه صورة عقرب في وقت كون القمر في العقرب</w:t>
      </w:r>
      <w:r w:rsidRPr="00192EEB">
        <w:rPr>
          <w:rFonts w:ascii="Arial" w:hAnsi="Arial" w:cs="Fanan" w:hint="cs"/>
          <w:sz w:val="32"/>
          <w:szCs w:val="32"/>
          <w:rtl/>
        </w:rPr>
        <w:t>،</w:t>
      </w:r>
      <w:r w:rsidRPr="00192EEB">
        <w:rPr>
          <w:rFonts w:ascii="Arial" w:hAnsi="Arial" w:cs="Fanan"/>
          <w:sz w:val="32"/>
          <w:szCs w:val="32"/>
          <w:rtl/>
        </w:rPr>
        <w:t xml:space="preserve"> فينفع إمساكه من لدغة العقرب</w:t>
      </w:r>
      <w:r w:rsidRPr="00192EEB">
        <w:rPr>
          <w:rFonts w:ascii="Arial" w:hAnsi="Arial" w:cs="Fanan" w:hint="cs"/>
          <w:sz w:val="32"/>
          <w:szCs w:val="32"/>
          <w:rtl/>
          <w:lang w:bidi="ar-EG"/>
        </w:rPr>
        <w:t>،</w:t>
      </w:r>
      <w:r w:rsidRPr="00192EEB">
        <w:rPr>
          <w:rFonts w:ascii="Arial" w:hAnsi="Arial" w:cs="Fanan"/>
          <w:sz w:val="32"/>
          <w:szCs w:val="32"/>
          <w:rtl/>
        </w:rPr>
        <w:t xml:space="preserve"> وكالمشاهد </w:t>
      </w:r>
      <w:r w:rsidRPr="00192EEB">
        <w:rPr>
          <w:rFonts w:ascii="Arial" w:hAnsi="Arial" w:cs="Fanan"/>
          <w:sz w:val="32"/>
          <w:szCs w:val="32"/>
          <w:rtl/>
        </w:rPr>
        <w:lastRenderedPageBreak/>
        <w:t>ببعض بلاد الغرب وهي سرقسطة</w:t>
      </w:r>
      <w:r w:rsidRPr="00192EEB">
        <w:rPr>
          <w:rFonts w:ascii="Arial" w:hAnsi="Arial" w:cs="Fanan" w:hint="cs"/>
          <w:sz w:val="32"/>
          <w:szCs w:val="32"/>
          <w:rtl/>
          <w:lang w:bidi="ar-EG"/>
        </w:rPr>
        <w:t>،</w:t>
      </w:r>
      <w:r w:rsidRPr="00192EEB">
        <w:rPr>
          <w:rFonts w:ascii="Arial" w:hAnsi="Arial" w:cs="Fanan"/>
          <w:sz w:val="32"/>
          <w:szCs w:val="32"/>
          <w:rtl/>
        </w:rPr>
        <w:t xml:space="preserve"> فإنها لا يدخلها ثعبان قط إلا إن كان بغير إرادته</w:t>
      </w:r>
      <w:r w:rsidRPr="00192EEB">
        <w:rPr>
          <w:rFonts w:ascii="Arial" w:hAnsi="Arial" w:cs="Fanan" w:hint="cs"/>
          <w:sz w:val="32"/>
          <w:szCs w:val="32"/>
          <w:rtl/>
          <w:lang w:bidi="ar-EG"/>
        </w:rPr>
        <w:t>،</w:t>
      </w:r>
      <w:r w:rsidRPr="00192EEB">
        <w:rPr>
          <w:rFonts w:ascii="Arial" w:hAnsi="Arial" w:cs="Fanan"/>
          <w:sz w:val="32"/>
          <w:szCs w:val="32"/>
          <w:rtl/>
        </w:rPr>
        <w:t xml:space="preserve"> وقد يجمع بعضهم بين الأمرين الأخيرين كالاستعانة بالشياطين ومخاطبة الكواكب فيكون ذلك أقوى بزعمهم</w:t>
      </w:r>
      <w:r w:rsidRPr="00192EEB">
        <w:rPr>
          <w:rFonts w:ascii="Arial" w:hAnsi="Arial" w:cs="Fanan" w:hint="cs"/>
          <w:sz w:val="32"/>
          <w:szCs w:val="32"/>
          <w:rtl/>
        </w:rPr>
        <w:t>.</w:t>
      </w:r>
    </w:p>
    <w:p w:rsidR="00192EEB" w:rsidRPr="00192EEB" w:rsidRDefault="00192EEB" w:rsidP="00192EEB">
      <w:pPr>
        <w:widowControl w:val="0"/>
        <w:ind w:firstLine="720"/>
        <w:jc w:val="lowKashida"/>
        <w:rPr>
          <w:rFonts w:cs="Fanan"/>
          <w:b/>
          <w:bCs/>
          <w:sz w:val="32"/>
          <w:szCs w:val="32"/>
          <w:rtl/>
        </w:rPr>
      </w:pPr>
      <w:r w:rsidRPr="00192EEB">
        <w:rPr>
          <w:rFonts w:cs="Fanan" w:hint="cs"/>
          <w:b/>
          <w:bCs/>
          <w:sz w:val="32"/>
          <w:szCs w:val="32"/>
          <w:rtl/>
        </w:rPr>
        <w:t xml:space="preserve">هناك تقسيم آخر للسحر نقل بعضه الإمام الشنقيطي ـ رحمه الله ـ </w:t>
      </w:r>
      <w:r w:rsidRPr="00192EEB">
        <w:rPr>
          <w:rFonts w:cs="Fanan" w:hint="cs"/>
          <w:b/>
          <w:bCs/>
          <w:sz w:val="32"/>
          <w:szCs w:val="32"/>
          <w:vertAlign w:val="superscript"/>
          <w:rtl/>
        </w:rPr>
        <w:t>(</w:t>
      </w:r>
      <w:r w:rsidRPr="00192EEB">
        <w:rPr>
          <w:rFonts w:cs="Fanan"/>
          <w:b/>
          <w:bCs/>
          <w:sz w:val="32"/>
          <w:szCs w:val="32"/>
          <w:vertAlign w:val="superscript"/>
          <w:rtl/>
        </w:rPr>
        <w:footnoteReference w:id="256"/>
      </w:r>
      <w:r w:rsidRPr="00192EEB">
        <w:rPr>
          <w:rFonts w:cs="Fanan" w:hint="cs"/>
          <w:b/>
          <w:bCs/>
          <w:sz w:val="32"/>
          <w:szCs w:val="32"/>
          <w:vertAlign w:val="superscript"/>
          <w:rtl/>
        </w:rPr>
        <w:t>)</w:t>
      </w:r>
      <w:r w:rsidRPr="00192EEB">
        <w:rPr>
          <w:rFonts w:cs="Fanan" w:hint="cs"/>
          <w:b/>
          <w:bCs/>
          <w:sz w:val="32"/>
          <w:szCs w:val="32"/>
          <w:rtl/>
        </w:rPr>
        <w:t xml:space="preserve">  </w:t>
      </w:r>
      <w:r w:rsidRPr="00192EEB">
        <w:rPr>
          <w:rFonts w:cs="Fanan" w:hint="cs"/>
          <w:sz w:val="32"/>
          <w:szCs w:val="32"/>
          <w:rtl/>
        </w:rPr>
        <w:t>فقال</w:t>
      </w:r>
      <w:r w:rsidRPr="00192EEB">
        <w:rPr>
          <w:rFonts w:cs="Fanan" w:hint="cs"/>
          <w:b/>
          <w:b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lang w:bidi="ar-EG"/>
        </w:rPr>
        <w:t xml:space="preserve">( </w:t>
      </w:r>
      <w:r w:rsidRPr="00192EEB">
        <w:rPr>
          <w:rFonts w:cs="Fanan"/>
          <w:sz w:val="32"/>
          <w:szCs w:val="32"/>
          <w:rtl/>
        </w:rPr>
        <w:t>ولأهل العلم فيه تقسيمات متعددة يرجع غالبها إلى هذه الأقسام المذكورة</w:t>
      </w:r>
      <w:r w:rsidRPr="00192EEB">
        <w:rPr>
          <w:rFonts w:cs="Fanan" w:hint="cs"/>
          <w:sz w:val="32"/>
          <w:szCs w:val="32"/>
          <w:rtl/>
        </w:rPr>
        <w:t>،</w:t>
      </w:r>
      <w:r w:rsidRPr="00192EEB">
        <w:rPr>
          <w:rFonts w:cs="Fanan"/>
          <w:sz w:val="32"/>
          <w:szCs w:val="32"/>
          <w:rtl/>
        </w:rPr>
        <w:t xml:space="preserve"> وقد قسمه الشيخ سيدي عبد الله بن الحاج إبراهيم العلوي الشنقيطي صاحب </w:t>
      </w:r>
      <w:r w:rsidRPr="00192EEB">
        <w:rPr>
          <w:rFonts w:cs="Fanan" w:hint="cs"/>
          <w:sz w:val="32"/>
          <w:szCs w:val="32"/>
          <w:rtl/>
        </w:rPr>
        <w:t>التآليف</w:t>
      </w:r>
      <w:r w:rsidRPr="00192EEB">
        <w:rPr>
          <w:rFonts w:cs="Fanan"/>
          <w:sz w:val="32"/>
          <w:szCs w:val="32"/>
          <w:rtl/>
        </w:rPr>
        <w:t xml:space="preserve"> العديدة المفيدة في نظمه المسمى</w:t>
      </w:r>
      <w:r w:rsidRPr="00192EEB">
        <w:rPr>
          <w:rFonts w:cs="Fanan" w:hint="cs"/>
          <w:sz w:val="32"/>
          <w:szCs w:val="32"/>
          <w:rtl/>
          <w:lang w:bidi="ar-EG"/>
        </w:rPr>
        <w:t xml:space="preserve">: </w:t>
      </w:r>
      <w:r w:rsidRPr="00192EEB">
        <w:rPr>
          <w:rFonts w:cs="Fanan"/>
          <w:sz w:val="32"/>
          <w:szCs w:val="32"/>
          <w:rtl/>
        </w:rPr>
        <w:t>رشد الغافل</w:t>
      </w:r>
      <w:r w:rsidRPr="00192EEB">
        <w:rPr>
          <w:rFonts w:cs="Fanan" w:hint="cs"/>
          <w:sz w:val="32"/>
          <w:szCs w:val="32"/>
          <w:rtl/>
          <w:lang w:bidi="ar-EG"/>
        </w:rPr>
        <w:t xml:space="preserve">، </w:t>
      </w:r>
      <w:r w:rsidRPr="00192EEB">
        <w:rPr>
          <w:rFonts w:cs="Fanan"/>
          <w:sz w:val="32"/>
          <w:szCs w:val="32"/>
          <w:rtl/>
        </w:rPr>
        <w:t xml:space="preserve">وشرحه </w:t>
      </w:r>
      <w:r w:rsidRPr="00192EEB">
        <w:rPr>
          <w:rFonts w:cs="Fanan" w:hint="cs"/>
          <w:sz w:val="32"/>
          <w:szCs w:val="32"/>
          <w:rtl/>
        </w:rPr>
        <w:t>لـه</w:t>
      </w:r>
      <w:r w:rsidRPr="00192EEB">
        <w:rPr>
          <w:rFonts w:cs="Fanan"/>
          <w:sz w:val="32"/>
          <w:szCs w:val="32"/>
          <w:rtl/>
        </w:rPr>
        <w:t>، الذي بين فيه أنواع علوم الشر لتتق</w:t>
      </w:r>
      <w:r w:rsidRPr="00192EEB">
        <w:rPr>
          <w:rFonts w:cs="Fanan" w:hint="cs"/>
          <w:sz w:val="32"/>
          <w:szCs w:val="32"/>
          <w:rtl/>
        </w:rPr>
        <w:t>ى</w:t>
      </w:r>
      <w:r w:rsidRPr="00192EEB">
        <w:rPr>
          <w:rFonts w:cs="Fanan"/>
          <w:sz w:val="32"/>
          <w:szCs w:val="32"/>
          <w:rtl/>
        </w:rPr>
        <w:t xml:space="preserve"> وتجتنب إلى أقسام متعددة: </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1-سحر الهيمياء:</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بك</w:t>
      </w:r>
      <w:r w:rsidRPr="00192EEB">
        <w:rPr>
          <w:rFonts w:cs="Fanan" w:hint="cs"/>
          <w:sz w:val="32"/>
          <w:szCs w:val="32"/>
          <w:rtl/>
        </w:rPr>
        <w:t>س</w:t>
      </w:r>
      <w:r w:rsidRPr="00192EEB">
        <w:rPr>
          <w:rFonts w:cs="Fanan"/>
          <w:sz w:val="32"/>
          <w:szCs w:val="32"/>
          <w:rtl/>
        </w:rPr>
        <w:t>ر الهاء بعدها مثناة تحتية فميم فياء بعدها ألف التأنيث الممدودة، على وزن</w:t>
      </w:r>
      <w:r w:rsidRPr="00192EEB">
        <w:rPr>
          <w:rFonts w:cs="Fanan" w:hint="cs"/>
          <w:sz w:val="32"/>
          <w:szCs w:val="32"/>
          <w:rtl/>
        </w:rPr>
        <w:t xml:space="preserve"> </w:t>
      </w:r>
      <w:r w:rsidRPr="00192EEB">
        <w:rPr>
          <w:rFonts w:cs="Fanan"/>
          <w:sz w:val="32"/>
          <w:szCs w:val="32"/>
          <w:rtl/>
        </w:rPr>
        <w:t>كبرياء</w:t>
      </w:r>
      <w:r w:rsidRPr="00192EEB">
        <w:rPr>
          <w:rFonts w:cs="Fanan" w:hint="cs"/>
          <w:sz w:val="32"/>
          <w:szCs w:val="32"/>
          <w:rtl/>
        </w:rPr>
        <w:t>،</w:t>
      </w:r>
      <w:r w:rsidRPr="00192EEB">
        <w:rPr>
          <w:rFonts w:cs="Fanan"/>
          <w:sz w:val="32"/>
          <w:szCs w:val="32"/>
          <w:rtl/>
        </w:rPr>
        <w:t xml:space="preserve"> قال: وهو ما تركب من خواص سماوية تضاف لأحوال الأفلاك، يحصل لمن عمل لـه شيء من ذلك أمور معلومة عند السحرة، وقد يبقى لـه إدراك، وقد يسلبه بالكلية فتصير أحواله كحالات النائم من غير فرق، حتى يتخيل مرور السنين الكثيرة في الزمن اليسير</w:t>
      </w:r>
      <w:r w:rsidRPr="00192EEB">
        <w:rPr>
          <w:rFonts w:cs="Fanan" w:hint="cs"/>
          <w:sz w:val="32"/>
          <w:szCs w:val="32"/>
          <w:rtl/>
        </w:rPr>
        <w:t>،</w:t>
      </w:r>
      <w:r w:rsidRPr="00192EEB">
        <w:rPr>
          <w:rFonts w:cs="Fanan"/>
          <w:sz w:val="32"/>
          <w:szCs w:val="32"/>
          <w:rtl/>
        </w:rPr>
        <w:t xml:space="preserve"> وحدوث الأولاد وانقضاء الأعمار وغير ذلك في ساعة ونحوها من الزمن اليسير</w:t>
      </w:r>
      <w:r w:rsidRPr="00192EEB">
        <w:rPr>
          <w:rFonts w:cs="Fanan" w:hint="cs"/>
          <w:sz w:val="32"/>
          <w:szCs w:val="32"/>
          <w:rtl/>
        </w:rPr>
        <w:t xml:space="preserve">، </w:t>
      </w:r>
      <w:r w:rsidRPr="00192EEB">
        <w:rPr>
          <w:rFonts w:cs="Fanan"/>
          <w:sz w:val="32"/>
          <w:szCs w:val="32"/>
          <w:rtl/>
        </w:rPr>
        <w:t>ومن لم يعمل لـه ذلك لا تجد شيئاً مما ذكر</w:t>
      </w:r>
      <w:r w:rsidRPr="00192EEB">
        <w:rPr>
          <w:rFonts w:cs="Fanan" w:hint="cs"/>
          <w:sz w:val="32"/>
          <w:szCs w:val="32"/>
          <w:rtl/>
        </w:rPr>
        <w:t>،</w:t>
      </w:r>
      <w:r w:rsidRPr="00192EEB">
        <w:rPr>
          <w:rFonts w:cs="Fanan"/>
          <w:sz w:val="32"/>
          <w:szCs w:val="32"/>
          <w:rtl/>
        </w:rPr>
        <w:t xml:space="preserve"> وهذا تخييل لا حقيقة لـه </w:t>
      </w:r>
      <w:r w:rsidRPr="00192EEB">
        <w:rPr>
          <w:rFonts w:cs="Fanan" w:hint="cs"/>
          <w:sz w:val="32"/>
          <w:szCs w:val="32"/>
          <w:rtl/>
        </w:rPr>
        <w:t>.</w:t>
      </w:r>
      <w:r w:rsidRPr="00192EEB">
        <w:rPr>
          <w:rFonts w:cs="Fanan"/>
          <w:sz w:val="32"/>
          <w:szCs w:val="32"/>
          <w:rtl/>
        </w:rPr>
        <w:t>ا</w:t>
      </w:r>
      <w:r w:rsidRPr="00192EEB">
        <w:rPr>
          <w:rFonts w:cs="Fanan" w:hint="cs"/>
          <w:sz w:val="32"/>
          <w:szCs w:val="32"/>
          <w:rtl/>
        </w:rPr>
        <w:t>.</w:t>
      </w:r>
      <w:r w:rsidRPr="00192EEB">
        <w:rPr>
          <w:rFonts w:cs="Fanan"/>
          <w:sz w:val="32"/>
          <w:szCs w:val="32"/>
          <w:rtl/>
        </w:rPr>
        <w:t>هـ</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2-سحر السيمياء:</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بكسر السين المهملة وبقية حروفه كحروف ما قبله</w:t>
      </w:r>
      <w:r w:rsidRPr="00192EEB">
        <w:rPr>
          <w:rFonts w:cs="Fanan" w:hint="cs"/>
          <w:sz w:val="32"/>
          <w:szCs w:val="32"/>
          <w:rtl/>
        </w:rPr>
        <w:t>،</w:t>
      </w:r>
      <w:r w:rsidRPr="00192EEB">
        <w:rPr>
          <w:rFonts w:cs="Fanan"/>
          <w:sz w:val="32"/>
          <w:szCs w:val="32"/>
          <w:rtl/>
        </w:rPr>
        <w:t xml:space="preserve"> قال: وهو عبارة عما تركب من خواص أرضية كدهن خاص، أو مائعات خاصة يبقى معها إدراك، وقد يسلب بالكلية إلى آخر ما تقدم في الهيمياء.</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3- سحر الرقى الضارة:</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قال: كرقى الجاهلية وأهل الهند، وربما كانت كفراً</w:t>
      </w:r>
      <w:r w:rsidRPr="00192EEB">
        <w:rPr>
          <w:rFonts w:cs="Fanan" w:hint="cs"/>
          <w:sz w:val="32"/>
          <w:szCs w:val="32"/>
          <w:rtl/>
        </w:rPr>
        <w:t xml:space="preserve">، </w:t>
      </w:r>
      <w:r w:rsidRPr="00192EEB">
        <w:rPr>
          <w:rFonts w:cs="Fanan"/>
          <w:sz w:val="32"/>
          <w:szCs w:val="32"/>
          <w:rtl/>
        </w:rPr>
        <w:t>قال: ولهذا نهى مالك</w:t>
      </w:r>
      <w:r w:rsidRPr="00192EEB">
        <w:rPr>
          <w:rFonts w:cs="Fanan" w:hint="cs"/>
          <w:sz w:val="32"/>
          <w:szCs w:val="32"/>
          <w:rtl/>
        </w:rPr>
        <w:t xml:space="preserve">         </w:t>
      </w:r>
      <w:r w:rsidRPr="00192EEB">
        <w:rPr>
          <w:rFonts w:cs="Fanan"/>
          <w:sz w:val="32"/>
          <w:szCs w:val="32"/>
          <w:rtl/>
        </w:rPr>
        <w:t xml:space="preserve"> ـ رحمه الله ـ عن الرقى بالعجمية</w:t>
      </w:r>
      <w:r w:rsidRPr="00192EEB">
        <w:rPr>
          <w:rFonts w:cs="Fanan" w:hint="cs"/>
          <w:sz w:val="32"/>
          <w:szCs w:val="32"/>
          <w:rtl/>
        </w:rPr>
        <w:t>،</w:t>
      </w:r>
      <w:r w:rsidRPr="00192EEB">
        <w:rPr>
          <w:rFonts w:cs="Fanan"/>
          <w:sz w:val="32"/>
          <w:szCs w:val="32"/>
          <w:rtl/>
        </w:rPr>
        <w:t xml:space="preserve"> وقال ابن زكري في شرح ( النصيحة): ولا يقال لما يحدث ضرراً رقى، بل ذلك يقال لـه سحر.</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lastRenderedPageBreak/>
        <w:t>4-سحر خصائص بعض الحقائق:</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التي لها تسلط على النفوس</w:t>
      </w:r>
      <w:r w:rsidRPr="00192EEB">
        <w:rPr>
          <w:rFonts w:cs="Fanan" w:hint="cs"/>
          <w:sz w:val="32"/>
          <w:szCs w:val="32"/>
          <w:rtl/>
        </w:rPr>
        <w:t>،</w:t>
      </w:r>
      <w:r w:rsidRPr="00192EEB">
        <w:rPr>
          <w:rFonts w:cs="Fanan"/>
          <w:sz w:val="32"/>
          <w:szCs w:val="32"/>
          <w:rtl/>
        </w:rPr>
        <w:t xml:space="preserve"> كالمشط والمشاقة وجف طلع الذكر من النخل، وقصة جعل اليهودي الذي سحر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لما ذكر في سحره مشهورة.</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ومن أمثل</w:t>
      </w:r>
      <w:r w:rsidRPr="00192EEB">
        <w:rPr>
          <w:rFonts w:cs="Fanan" w:hint="cs"/>
          <w:sz w:val="32"/>
          <w:szCs w:val="32"/>
          <w:rtl/>
        </w:rPr>
        <w:t>ة</w:t>
      </w:r>
      <w:r w:rsidRPr="00192EEB">
        <w:rPr>
          <w:rFonts w:cs="Fanan"/>
          <w:sz w:val="32"/>
          <w:szCs w:val="32"/>
          <w:rtl/>
        </w:rPr>
        <w:t xml:space="preserve"> هذا النوع عند أهله: أن بعض أنواع الكلاب من شأنه إذا رمي بحجر أن يعضه، فإذا رمي بسبع حجارة وعض كل واحدة منها وطرحت تلك الحجارة في ماء</w:t>
      </w:r>
      <w:r w:rsidRPr="00192EEB">
        <w:rPr>
          <w:rFonts w:cs="Fanan" w:hint="cs"/>
          <w:sz w:val="32"/>
          <w:szCs w:val="32"/>
          <w:rtl/>
        </w:rPr>
        <w:t>،</w:t>
      </w:r>
      <w:r w:rsidRPr="00192EEB">
        <w:rPr>
          <w:rFonts w:cs="Fanan"/>
          <w:sz w:val="32"/>
          <w:szCs w:val="32"/>
          <w:rtl/>
        </w:rPr>
        <w:t xml:space="preserve"> فمن شرب منه فإن السحرة يزعمون أن تظهر فيه آثار مخصوصة معروفة عندهم</w:t>
      </w:r>
      <w:r w:rsidRPr="00192EEB">
        <w:rPr>
          <w:rFonts w:cs="Fanan" w:hint="cs"/>
          <w:sz w:val="32"/>
          <w:szCs w:val="32"/>
          <w:rtl/>
        </w:rPr>
        <w:t xml:space="preserve"> ـ </w:t>
      </w:r>
      <w:r w:rsidRPr="00192EEB">
        <w:rPr>
          <w:rFonts w:cs="Fanan"/>
          <w:sz w:val="32"/>
          <w:szCs w:val="32"/>
          <w:rtl/>
        </w:rPr>
        <w:t>قبحهم الله تعالى</w:t>
      </w:r>
      <w:r w:rsidRPr="00192EEB">
        <w:rPr>
          <w:rFonts w:cs="Fanan" w:hint="cs"/>
          <w:sz w:val="32"/>
          <w:szCs w:val="32"/>
          <w:rtl/>
        </w:rPr>
        <w:t xml:space="preserve"> ـ</w:t>
      </w:r>
      <w:r w:rsidRPr="00192EEB">
        <w:rPr>
          <w:rFonts w:cs="Fanan"/>
          <w:sz w:val="32"/>
          <w:szCs w:val="32"/>
          <w:rtl/>
        </w:rPr>
        <w:t xml:space="preserve"> </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b/>
          <w:bCs/>
          <w:sz w:val="32"/>
          <w:szCs w:val="32"/>
          <w:rtl/>
        </w:rPr>
        <w:t>5-سحر الطلاسم:</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ذكر القرافي</w:t>
      </w:r>
      <w:r w:rsidRPr="00192EEB">
        <w:rPr>
          <w:rFonts w:cs="Fanan" w:hint="cs"/>
          <w:sz w:val="32"/>
          <w:szCs w:val="32"/>
          <w:vertAlign w:val="superscript"/>
          <w:rtl/>
        </w:rPr>
        <w:t>(</w:t>
      </w:r>
      <w:r w:rsidRPr="00192EEB">
        <w:rPr>
          <w:rStyle w:val="aa"/>
          <w:rFonts w:cs="Fanan"/>
          <w:sz w:val="32"/>
          <w:szCs w:val="32"/>
          <w:rtl/>
        </w:rPr>
        <w:footnoteReference w:id="257"/>
      </w:r>
      <w:r w:rsidRPr="00192EEB">
        <w:rPr>
          <w:rFonts w:cs="Fanan" w:hint="cs"/>
          <w:sz w:val="32"/>
          <w:szCs w:val="32"/>
          <w:vertAlign w:val="superscript"/>
          <w:rtl/>
        </w:rPr>
        <w:t>)</w:t>
      </w:r>
      <w:r w:rsidRPr="00192EEB">
        <w:rPr>
          <w:rFonts w:cs="Fanan" w:hint="cs"/>
          <w:sz w:val="32"/>
          <w:szCs w:val="32"/>
          <w:rtl/>
        </w:rPr>
        <w:t xml:space="preserve"> ـ رحمه الله ـ أن حقيقة الطلمسات: (</w:t>
      </w:r>
      <w:r w:rsidRPr="00192EEB">
        <w:rPr>
          <w:rFonts w:cs="Fanan"/>
          <w:sz w:val="32"/>
          <w:szCs w:val="32"/>
          <w:rtl/>
        </w:rPr>
        <w:t>نقش أسماء خاصة لها تعلق بالأفلاك والكواكب على زعم أهلها في جسم من المعادن أو غيرها، تحدث بها خاصية ربطت في مجاري العادات، ولا بد مع ذلك من نفس صالحة لهذه الأعمال</w:t>
      </w:r>
      <w:r w:rsidRPr="00192EEB">
        <w:rPr>
          <w:rFonts w:cs="Fanan" w:hint="cs"/>
          <w:sz w:val="32"/>
          <w:szCs w:val="32"/>
          <w:rtl/>
          <w:lang w:bidi="ar-EG"/>
        </w:rPr>
        <w:t>،</w:t>
      </w:r>
      <w:r w:rsidRPr="00192EEB">
        <w:rPr>
          <w:rFonts w:cs="Fanan"/>
          <w:sz w:val="32"/>
          <w:szCs w:val="32"/>
          <w:rtl/>
        </w:rPr>
        <w:t xml:space="preserve"> فإن بعض النفوس لا تجري الخاصة المذكورة على يده</w:t>
      </w:r>
      <w:r w:rsidRPr="00192EEB">
        <w:rPr>
          <w:rFonts w:cs="Fanan" w:hint="cs"/>
          <w:sz w:val="32"/>
          <w:szCs w:val="32"/>
          <w:rtl/>
        </w:rPr>
        <w:t>،</w:t>
      </w:r>
      <w:r w:rsidRPr="00192EEB">
        <w:rPr>
          <w:rFonts w:cs="Fanan"/>
          <w:sz w:val="32"/>
          <w:szCs w:val="32"/>
          <w:rtl/>
        </w:rPr>
        <w:t xml:space="preserve"> فلا بد في الطلسم من هذه الأربعة</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 الأول</w:t>
      </w:r>
      <w:r w:rsidRPr="00192EEB">
        <w:rPr>
          <w:rFonts w:cs="Fanan" w:hint="cs"/>
          <w:sz w:val="32"/>
          <w:szCs w:val="32"/>
          <w:rtl/>
        </w:rPr>
        <w:t>:</w:t>
      </w:r>
      <w:r w:rsidRPr="00192EEB">
        <w:rPr>
          <w:rFonts w:cs="Fanan"/>
          <w:sz w:val="32"/>
          <w:szCs w:val="32"/>
          <w:rtl/>
        </w:rPr>
        <w:t xml:space="preserve"> الأسماء المخصوصة</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 والثاني</w:t>
      </w:r>
      <w:r w:rsidRPr="00192EEB">
        <w:rPr>
          <w:rFonts w:cs="Fanan" w:hint="cs"/>
          <w:sz w:val="32"/>
          <w:szCs w:val="32"/>
          <w:rtl/>
        </w:rPr>
        <w:t>:</w:t>
      </w:r>
      <w:r w:rsidRPr="00192EEB">
        <w:rPr>
          <w:rFonts w:cs="Fanan"/>
          <w:sz w:val="32"/>
          <w:szCs w:val="32"/>
          <w:rtl/>
        </w:rPr>
        <w:t xml:space="preserve"> تعلقها ببعض أجزاء </w:t>
      </w:r>
      <w:r w:rsidRPr="00192EEB">
        <w:rPr>
          <w:rFonts w:cs="Fanan" w:hint="cs"/>
          <w:sz w:val="32"/>
          <w:szCs w:val="32"/>
          <w:rtl/>
        </w:rPr>
        <w:t>الفلك.</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والثالث</w:t>
      </w:r>
      <w:r w:rsidRPr="00192EEB">
        <w:rPr>
          <w:rFonts w:cs="Fanan" w:hint="cs"/>
          <w:sz w:val="32"/>
          <w:szCs w:val="32"/>
          <w:rtl/>
        </w:rPr>
        <w:t>:</w:t>
      </w:r>
      <w:r w:rsidRPr="00192EEB">
        <w:rPr>
          <w:rFonts w:cs="Fanan"/>
          <w:sz w:val="32"/>
          <w:szCs w:val="32"/>
          <w:rtl/>
        </w:rPr>
        <w:t xml:space="preserve"> جعلها في جسم من الأجسام</w:t>
      </w:r>
      <w:r w:rsidRPr="00192EEB">
        <w:rPr>
          <w:rFonts w:cs="Fanan" w:hint="cs"/>
          <w:sz w:val="32"/>
          <w:szCs w:val="32"/>
          <w:rtl/>
        </w:rPr>
        <w:t>.</w:t>
      </w:r>
      <w:r w:rsidRPr="00192EEB">
        <w:rPr>
          <w:rFonts w:cs="Fanan"/>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والرابع: </w:t>
      </w:r>
      <w:r w:rsidRPr="00192EEB">
        <w:rPr>
          <w:rFonts w:cs="Fanan"/>
          <w:sz w:val="32"/>
          <w:szCs w:val="32"/>
          <w:rtl/>
        </w:rPr>
        <w:t>قوة النفس الصالحة لهذه الأعمال</w:t>
      </w:r>
      <w:r w:rsidRPr="00192EEB">
        <w:rPr>
          <w:rFonts w:cs="Fanan" w:hint="cs"/>
          <w:sz w:val="32"/>
          <w:szCs w:val="32"/>
          <w:vertAlign w:val="superscript"/>
          <w:rtl/>
        </w:rPr>
        <w:t>(</w:t>
      </w:r>
      <w:r w:rsidRPr="00192EEB">
        <w:rPr>
          <w:rFonts w:cs="Fanan"/>
          <w:sz w:val="32"/>
          <w:szCs w:val="32"/>
          <w:vertAlign w:val="superscript"/>
          <w:rtl/>
        </w:rPr>
        <w:footnoteReference w:id="258"/>
      </w:r>
      <w:r w:rsidRPr="00192EEB">
        <w:rPr>
          <w:rFonts w:cs="Fanan" w:hint="cs"/>
          <w:sz w:val="32"/>
          <w:szCs w:val="32"/>
          <w:vertAlign w:val="superscript"/>
          <w:rtl/>
        </w:rPr>
        <w:t>)</w:t>
      </w:r>
      <w:r w:rsidRPr="00192EEB">
        <w:rPr>
          <w:rFonts w:cs="Fanan" w:hint="cs"/>
          <w:b/>
          <w:bCs/>
          <w:sz w:val="32"/>
          <w:szCs w:val="32"/>
          <w:rtl/>
        </w:rPr>
        <w:t>.</w:t>
      </w:r>
    </w:p>
    <w:p w:rsidR="00192EEB" w:rsidRPr="00192EEB" w:rsidRDefault="00192EEB" w:rsidP="00192EEB">
      <w:pPr>
        <w:pStyle w:val="30"/>
        <w:jc w:val="both"/>
        <w:rPr>
          <w:rFonts w:ascii="Times New Roman" w:cs="Fanan"/>
          <w:b/>
          <w:bCs/>
          <w:sz w:val="32"/>
          <w:szCs w:val="32"/>
          <w:rtl/>
          <w:lang w:bidi="ar-SA"/>
        </w:rPr>
      </w:pPr>
      <w:r w:rsidRPr="00192EEB">
        <w:rPr>
          <w:rFonts w:ascii="Times New Roman" w:cs="Fanan" w:hint="cs"/>
          <w:b/>
          <w:bCs/>
          <w:sz w:val="32"/>
          <w:szCs w:val="32"/>
          <w:rtl/>
          <w:lang w:bidi="ar-SA"/>
        </w:rPr>
        <w:t>6- سحر العزائم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وهم يزعمون أن لكل نوع من الملائكة أسماء أمروا بتعظيمها، ومتى أقسم عليهم بها أطاعوا وأجابوا وفعلوا ما طلب </w:t>
      </w:r>
      <w:r w:rsidRPr="00192EEB">
        <w:rPr>
          <w:rFonts w:cs="Fanan" w:hint="cs"/>
          <w:sz w:val="32"/>
          <w:szCs w:val="32"/>
          <w:rtl/>
        </w:rPr>
        <w:t>منهم،</w:t>
      </w:r>
      <w:r w:rsidRPr="00192EEB">
        <w:rPr>
          <w:rFonts w:cs="Fanan"/>
          <w:sz w:val="32"/>
          <w:szCs w:val="32"/>
          <w:rtl/>
        </w:rPr>
        <w:t xml:space="preserve"> ولا يخفى ما في هذا الزعم من الفساد.</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lastRenderedPageBreak/>
        <w:t>يقول الإمام القرافي</w:t>
      </w:r>
      <w:r w:rsidRPr="00192EEB">
        <w:rPr>
          <w:rFonts w:cs="Fanan" w:hint="cs"/>
          <w:sz w:val="32"/>
          <w:szCs w:val="32"/>
          <w:vertAlign w:val="superscript"/>
          <w:rtl/>
        </w:rPr>
        <w:t>(</w:t>
      </w:r>
      <w:r w:rsidRPr="00192EEB">
        <w:rPr>
          <w:rStyle w:val="aa"/>
          <w:rFonts w:cs="Fanan"/>
          <w:sz w:val="32"/>
          <w:szCs w:val="32"/>
          <w:rtl/>
        </w:rPr>
        <w:footnoteReference w:id="259"/>
      </w:r>
      <w:r w:rsidRPr="00192EEB">
        <w:rPr>
          <w:rFonts w:cs="Fanan" w:hint="cs"/>
          <w:sz w:val="32"/>
          <w:szCs w:val="32"/>
          <w:vertAlign w:val="superscript"/>
          <w:rtl/>
        </w:rPr>
        <w:t>)</w:t>
      </w:r>
      <w:r w:rsidRPr="00192EEB">
        <w:rPr>
          <w:rFonts w:cs="Fanan" w:hint="cs"/>
          <w:sz w:val="32"/>
          <w:szCs w:val="32"/>
          <w:rtl/>
        </w:rPr>
        <w:t xml:space="preserve"> ـ رحمه الله ـ : (</w:t>
      </w:r>
      <w:r w:rsidRPr="00192EEB">
        <w:rPr>
          <w:rFonts w:cs="Fanan"/>
          <w:sz w:val="32"/>
          <w:szCs w:val="32"/>
          <w:rtl/>
        </w:rPr>
        <w:t xml:space="preserve"> العزائم </w:t>
      </w:r>
      <w:r w:rsidRPr="00192EEB">
        <w:rPr>
          <w:rFonts w:cs="Fanan" w:hint="cs"/>
          <w:sz w:val="32"/>
          <w:szCs w:val="32"/>
          <w:rtl/>
        </w:rPr>
        <w:t>:</w:t>
      </w:r>
      <w:r w:rsidRPr="00192EEB">
        <w:rPr>
          <w:rFonts w:cs="Fanan"/>
          <w:sz w:val="32"/>
          <w:szCs w:val="32"/>
          <w:rtl/>
        </w:rPr>
        <w:t xml:space="preserve"> الأصل حقيقتها كلمات وأسماء يزعم أهل هذا العلم أنها تعظمها الملائكة فمتى أقسم عليها بها أطاعت وأجابت وفعلت ما طلب منها</w:t>
      </w:r>
      <w:r w:rsidRPr="00192EEB">
        <w:rPr>
          <w:rFonts w:cs="Fanan" w:hint="cs"/>
          <w:sz w:val="32"/>
          <w:szCs w:val="32"/>
          <w:rtl/>
        </w:rPr>
        <w:t>،</w:t>
      </w:r>
      <w:r w:rsidRPr="00192EEB">
        <w:rPr>
          <w:rFonts w:cs="Fanan"/>
          <w:sz w:val="32"/>
          <w:szCs w:val="32"/>
          <w:rtl/>
        </w:rPr>
        <w:t xml:space="preserve"> فالمعزم يقسم بتلك الأسماء على ذلك الملك فيحضر القبيل من الجان الذي طلبه أو الشخص منهم فيحكم فيه بما يريد</w:t>
      </w:r>
      <w:r w:rsidRPr="00192EEB">
        <w:rPr>
          <w:rFonts w:cs="Fanan" w:hint="cs"/>
          <w:sz w:val="32"/>
          <w:szCs w:val="32"/>
          <w:rtl/>
        </w:rPr>
        <w:t>،</w:t>
      </w:r>
      <w:r w:rsidRPr="00192EEB">
        <w:rPr>
          <w:rFonts w:cs="Fanan"/>
          <w:sz w:val="32"/>
          <w:szCs w:val="32"/>
          <w:rtl/>
        </w:rPr>
        <w:t xml:space="preserve"> وذلك أنهم يزعمون أن سليمان </w:t>
      </w:r>
      <w:r w:rsidRPr="00192EEB">
        <w:rPr>
          <w:rFonts w:cs="Fanan" w:hint="cs"/>
          <w:sz w:val="32"/>
          <w:szCs w:val="32"/>
          <w:rtl/>
        </w:rPr>
        <w:t xml:space="preserve">ـ </w:t>
      </w:r>
      <w:r w:rsidRPr="00192EEB">
        <w:rPr>
          <w:rFonts w:cs="Fanan"/>
          <w:sz w:val="32"/>
          <w:szCs w:val="32"/>
          <w:rtl/>
        </w:rPr>
        <w:t xml:space="preserve">عليه </w:t>
      </w:r>
      <w:r w:rsidRPr="00192EEB">
        <w:rPr>
          <w:rFonts w:cs="Fanan" w:hint="cs"/>
          <w:sz w:val="32"/>
          <w:szCs w:val="32"/>
          <w:rtl/>
        </w:rPr>
        <w:t xml:space="preserve">  </w:t>
      </w:r>
      <w:r w:rsidRPr="00192EEB">
        <w:rPr>
          <w:rFonts w:cs="Fanan"/>
          <w:sz w:val="32"/>
          <w:szCs w:val="32"/>
          <w:rtl/>
        </w:rPr>
        <w:t>السلام</w:t>
      </w:r>
      <w:r w:rsidRPr="00192EEB">
        <w:rPr>
          <w:rFonts w:cs="Fanan" w:hint="cs"/>
          <w:sz w:val="32"/>
          <w:szCs w:val="32"/>
          <w:rtl/>
        </w:rPr>
        <w:t xml:space="preserve"> ـ</w:t>
      </w:r>
      <w:r w:rsidRPr="00192EEB">
        <w:rPr>
          <w:rFonts w:cs="Fanan"/>
          <w:sz w:val="32"/>
          <w:szCs w:val="32"/>
          <w:rtl/>
        </w:rPr>
        <w:t xml:space="preserve"> لما أعطاه الله الملك وجد الجان يعبثون ببني آدم ويسخرون بهم في الأسواق ويخطفونهم من الطرقات</w:t>
      </w:r>
      <w:r w:rsidRPr="00192EEB">
        <w:rPr>
          <w:rFonts w:cs="Fanan" w:hint="cs"/>
          <w:sz w:val="32"/>
          <w:szCs w:val="32"/>
          <w:rtl/>
        </w:rPr>
        <w:t>،</w:t>
      </w:r>
      <w:r w:rsidRPr="00192EEB">
        <w:rPr>
          <w:rFonts w:cs="Fanan"/>
          <w:sz w:val="32"/>
          <w:szCs w:val="32"/>
          <w:rtl/>
        </w:rPr>
        <w:t xml:space="preserve"> فسأل الله تعالى أن يولي على كل قبيل من الجان ملكا</w:t>
      </w:r>
      <w:r w:rsidRPr="00192EEB">
        <w:rPr>
          <w:rFonts w:cs="Fanan" w:hint="cs"/>
          <w:sz w:val="32"/>
          <w:szCs w:val="32"/>
          <w:rtl/>
        </w:rPr>
        <w:t>ً</w:t>
      </w:r>
      <w:r w:rsidRPr="00192EEB">
        <w:rPr>
          <w:rFonts w:cs="Fanan"/>
          <w:sz w:val="32"/>
          <w:szCs w:val="32"/>
          <w:rtl/>
        </w:rPr>
        <w:t xml:space="preserve"> يضبطهم عن الفساد</w:t>
      </w:r>
      <w:r w:rsidRPr="00192EEB">
        <w:rPr>
          <w:rFonts w:cs="Fanan" w:hint="cs"/>
          <w:sz w:val="32"/>
          <w:szCs w:val="32"/>
          <w:rtl/>
        </w:rPr>
        <w:t>،</w:t>
      </w:r>
      <w:r w:rsidRPr="00192EEB">
        <w:rPr>
          <w:rFonts w:cs="Fanan"/>
          <w:sz w:val="32"/>
          <w:szCs w:val="32"/>
          <w:rtl/>
        </w:rPr>
        <w:t xml:space="preserve"> فولى الله تعالى الملائكة على قبائل الجن فمنعوهم من الفساد ومخالطة الناس</w:t>
      </w:r>
      <w:r w:rsidRPr="00192EEB">
        <w:rPr>
          <w:rFonts w:cs="Fanan" w:hint="cs"/>
          <w:sz w:val="32"/>
          <w:szCs w:val="32"/>
          <w:rtl/>
        </w:rPr>
        <w:t>،</w:t>
      </w:r>
      <w:r w:rsidRPr="00192EEB">
        <w:rPr>
          <w:rFonts w:cs="Fanan"/>
          <w:sz w:val="32"/>
          <w:szCs w:val="32"/>
          <w:rtl/>
        </w:rPr>
        <w:t xml:space="preserve"> وألزمهم سليمان </w:t>
      </w:r>
      <w:r w:rsidRPr="00192EEB">
        <w:rPr>
          <w:rFonts w:cs="Fanan" w:hint="cs"/>
          <w:sz w:val="32"/>
          <w:szCs w:val="32"/>
          <w:rtl/>
        </w:rPr>
        <w:t xml:space="preserve">ـ </w:t>
      </w:r>
      <w:r w:rsidRPr="00192EEB">
        <w:rPr>
          <w:rFonts w:cs="Fanan"/>
          <w:sz w:val="32"/>
          <w:szCs w:val="32"/>
          <w:rtl/>
        </w:rPr>
        <w:t xml:space="preserve">عليه السلام </w:t>
      </w:r>
      <w:r w:rsidRPr="00192EEB">
        <w:rPr>
          <w:rFonts w:cs="Fanan" w:hint="cs"/>
          <w:sz w:val="32"/>
          <w:szCs w:val="32"/>
          <w:rtl/>
        </w:rPr>
        <w:t xml:space="preserve">ـ </w:t>
      </w:r>
      <w:r w:rsidRPr="00192EEB">
        <w:rPr>
          <w:rFonts w:cs="Fanan"/>
          <w:sz w:val="32"/>
          <w:szCs w:val="32"/>
          <w:rtl/>
        </w:rPr>
        <w:t>سكنى القفار والخراب من الأرض دون العامر ليسلم الناس من شرهم</w:t>
      </w:r>
      <w:r w:rsidRPr="00192EEB">
        <w:rPr>
          <w:rFonts w:cs="Fanan" w:hint="cs"/>
          <w:sz w:val="32"/>
          <w:szCs w:val="32"/>
          <w:rtl/>
        </w:rPr>
        <w:t>،</w:t>
      </w:r>
      <w:r w:rsidRPr="00192EEB">
        <w:rPr>
          <w:rFonts w:cs="Fanan"/>
          <w:sz w:val="32"/>
          <w:szCs w:val="32"/>
          <w:rtl/>
        </w:rPr>
        <w:t xml:space="preserve"> ويزعمون</w:t>
      </w:r>
      <w:r w:rsidRPr="00192EEB">
        <w:rPr>
          <w:rFonts w:cs="Fanan" w:hint="cs"/>
          <w:sz w:val="32"/>
          <w:szCs w:val="32"/>
          <w:rtl/>
        </w:rPr>
        <w:t xml:space="preserve"> ـ </w:t>
      </w:r>
      <w:r w:rsidRPr="00192EEB">
        <w:rPr>
          <w:rFonts w:cs="Fanan"/>
          <w:sz w:val="32"/>
          <w:szCs w:val="32"/>
          <w:rtl/>
        </w:rPr>
        <w:t xml:space="preserve"> أيضا</w:t>
      </w:r>
      <w:r w:rsidRPr="00192EEB">
        <w:rPr>
          <w:rFonts w:cs="Fanan" w:hint="cs"/>
          <w:sz w:val="32"/>
          <w:szCs w:val="32"/>
          <w:rtl/>
        </w:rPr>
        <w:t xml:space="preserve">ً ـ </w:t>
      </w:r>
      <w:r w:rsidRPr="00192EEB">
        <w:rPr>
          <w:rFonts w:cs="Fanan"/>
          <w:sz w:val="32"/>
          <w:szCs w:val="32"/>
          <w:rtl/>
        </w:rPr>
        <w:t xml:space="preserve"> أن لكل نوع من الملائكة أسماء أمرت بتعظيمها</w:t>
      </w:r>
      <w:r w:rsidRPr="00192EEB">
        <w:rPr>
          <w:rFonts w:cs="Fanan" w:hint="cs"/>
          <w:sz w:val="32"/>
          <w:szCs w:val="32"/>
          <w:rtl/>
        </w:rPr>
        <w:t>،</w:t>
      </w:r>
      <w:r w:rsidRPr="00192EEB">
        <w:rPr>
          <w:rFonts w:cs="Fanan"/>
          <w:sz w:val="32"/>
          <w:szCs w:val="32"/>
          <w:rtl/>
        </w:rPr>
        <w:t xml:space="preserve"> فإذا عنى القبيل من الجان أو الشخص منهم ذكر المعزم الأسماء التي تعظمها تلك الملائكة ليحضروا لـه من عنى وأفسد من الجان ليحكم فيه بما يريد</w:t>
      </w:r>
      <w:r w:rsidRPr="00192EEB">
        <w:rPr>
          <w:rFonts w:cs="Fanan" w:hint="cs"/>
          <w:sz w:val="32"/>
          <w:szCs w:val="32"/>
          <w:rtl/>
        </w:rPr>
        <w:t>،</w:t>
      </w:r>
      <w:r w:rsidRPr="00192EEB">
        <w:rPr>
          <w:rFonts w:cs="Fanan"/>
          <w:sz w:val="32"/>
          <w:szCs w:val="32"/>
          <w:rtl/>
        </w:rPr>
        <w:t xml:space="preserve"> ويزعمون </w:t>
      </w:r>
      <w:r w:rsidRPr="00192EEB">
        <w:rPr>
          <w:rFonts w:cs="Fanan" w:hint="cs"/>
          <w:sz w:val="32"/>
          <w:szCs w:val="32"/>
          <w:rtl/>
        </w:rPr>
        <w:t xml:space="preserve">ـ </w:t>
      </w:r>
      <w:r w:rsidRPr="00192EEB">
        <w:rPr>
          <w:rFonts w:cs="Fanan"/>
          <w:sz w:val="32"/>
          <w:szCs w:val="32"/>
          <w:rtl/>
        </w:rPr>
        <w:t>أيضا</w:t>
      </w:r>
      <w:r w:rsidRPr="00192EEB">
        <w:rPr>
          <w:rFonts w:cs="Fanan" w:hint="cs"/>
          <w:sz w:val="32"/>
          <w:szCs w:val="32"/>
          <w:rtl/>
        </w:rPr>
        <w:t xml:space="preserve">ً ـ </w:t>
      </w:r>
      <w:r w:rsidRPr="00192EEB">
        <w:rPr>
          <w:rFonts w:cs="Fanan"/>
          <w:sz w:val="32"/>
          <w:szCs w:val="32"/>
          <w:rtl/>
        </w:rPr>
        <w:t xml:space="preserve"> أن هذا الباب إنما دخله الخلل</w:t>
      </w:r>
      <w:r w:rsidRPr="00192EEB">
        <w:rPr>
          <w:rFonts w:cs="Fanan" w:hint="cs"/>
          <w:sz w:val="32"/>
          <w:szCs w:val="32"/>
          <w:rtl/>
        </w:rPr>
        <w:t xml:space="preserve"> </w:t>
      </w:r>
      <w:r w:rsidRPr="00192EEB">
        <w:rPr>
          <w:rFonts w:cs="Fanan"/>
          <w:sz w:val="32"/>
          <w:szCs w:val="32"/>
          <w:rtl/>
        </w:rPr>
        <w:t>من جهة عدم ضبط تلك الأسماء فإنها أعجمية لا يدرى وزن صيغها</w:t>
      </w:r>
      <w:r w:rsidRPr="00192EEB">
        <w:rPr>
          <w:rFonts w:cs="Fanan" w:hint="cs"/>
          <w:sz w:val="32"/>
          <w:szCs w:val="32"/>
          <w:rtl/>
        </w:rPr>
        <w:t>،</w:t>
      </w:r>
      <w:r w:rsidRPr="00192EEB">
        <w:rPr>
          <w:rFonts w:cs="Fanan"/>
          <w:sz w:val="32"/>
          <w:szCs w:val="32"/>
          <w:rtl/>
        </w:rPr>
        <w:t xml:space="preserve"> وأن كل حرف منها يشك فيه</w:t>
      </w:r>
      <w:r w:rsidRPr="00192EEB">
        <w:rPr>
          <w:rFonts w:cs="Fanan" w:hint="cs"/>
          <w:sz w:val="32"/>
          <w:szCs w:val="32"/>
          <w:rtl/>
          <w:lang w:bidi="ar-EG"/>
        </w:rPr>
        <w:t>،</w:t>
      </w:r>
      <w:r w:rsidRPr="00192EEB">
        <w:rPr>
          <w:rFonts w:cs="Fanan"/>
          <w:sz w:val="32"/>
          <w:szCs w:val="32"/>
          <w:rtl/>
        </w:rPr>
        <w:t xml:space="preserve"> هل هو بالضم أو الفتح أو الكسر</w:t>
      </w:r>
      <w:r w:rsidRPr="00192EEB">
        <w:rPr>
          <w:rFonts w:cs="Fanan" w:hint="cs"/>
          <w:sz w:val="32"/>
          <w:szCs w:val="32"/>
          <w:rtl/>
          <w:lang w:bidi="ar-EG"/>
        </w:rPr>
        <w:t>،</w:t>
      </w:r>
      <w:r w:rsidRPr="00192EEB">
        <w:rPr>
          <w:rFonts w:cs="Fanan"/>
          <w:sz w:val="32"/>
          <w:szCs w:val="32"/>
          <w:rtl/>
        </w:rPr>
        <w:t xml:space="preserve"> وربما أسقط النساخ بعض حروف الاسم من غير علم فيختل العمل</w:t>
      </w:r>
      <w:r w:rsidRPr="00192EEB">
        <w:rPr>
          <w:rFonts w:cs="Fanan" w:hint="cs"/>
          <w:sz w:val="32"/>
          <w:szCs w:val="32"/>
          <w:rtl/>
        </w:rPr>
        <w:t>،</w:t>
      </w:r>
      <w:r w:rsidRPr="00192EEB">
        <w:rPr>
          <w:rFonts w:cs="Fanan"/>
          <w:sz w:val="32"/>
          <w:szCs w:val="32"/>
          <w:rtl/>
        </w:rPr>
        <w:t xml:space="preserve"> فإن المقسم به لفظ آخر لا يعظمه ذلك الملك فلا يجيب فلا يحصل مقصود المعزم</w:t>
      </w:r>
      <w:r w:rsidRPr="00192EEB">
        <w:rPr>
          <w:rFonts w:cs="Fanan" w:hint="cs"/>
          <w:sz w:val="32"/>
          <w:szCs w:val="32"/>
          <w:rtl/>
        </w:rPr>
        <w:t>).</w:t>
      </w:r>
    </w:p>
    <w:p w:rsidR="00192EEB" w:rsidRPr="00192EEB" w:rsidRDefault="00192EEB" w:rsidP="00192EEB">
      <w:pPr>
        <w:widowControl w:val="0"/>
        <w:jc w:val="lowKashida"/>
        <w:rPr>
          <w:rFonts w:cs="Fanan"/>
          <w:sz w:val="32"/>
          <w:szCs w:val="32"/>
          <w:rtl/>
        </w:rPr>
      </w:pPr>
      <w:r w:rsidRPr="00192EEB">
        <w:rPr>
          <w:rFonts w:cs="Fanan" w:hint="cs"/>
          <w:sz w:val="32"/>
          <w:szCs w:val="32"/>
          <w:rtl/>
        </w:rPr>
        <w:t xml:space="preserve">       قال في شرح كتاب التوحيد</w:t>
      </w:r>
      <w:r w:rsidRPr="00192EEB">
        <w:rPr>
          <w:rFonts w:cs="Fanan" w:hint="cs"/>
          <w:sz w:val="32"/>
          <w:szCs w:val="32"/>
          <w:vertAlign w:val="superscript"/>
          <w:rtl/>
        </w:rPr>
        <w:t>(</w:t>
      </w:r>
      <w:r w:rsidRPr="00192EEB">
        <w:rPr>
          <w:rFonts w:cs="Fanan"/>
          <w:sz w:val="32"/>
          <w:szCs w:val="32"/>
          <w:vertAlign w:val="superscript"/>
          <w:rtl/>
        </w:rPr>
        <w:footnoteReference w:id="260"/>
      </w:r>
      <w:r w:rsidRPr="00192EEB">
        <w:rPr>
          <w:rFonts w:cs="Fanan" w:hint="cs"/>
          <w:sz w:val="32"/>
          <w:szCs w:val="32"/>
          <w:vertAlign w:val="superscript"/>
          <w:rtl/>
        </w:rPr>
        <w:t>)</w:t>
      </w:r>
      <w:r w:rsidRPr="00192EEB">
        <w:rPr>
          <w:rFonts w:cs="Fanan" w:hint="cs"/>
          <w:sz w:val="32"/>
          <w:szCs w:val="32"/>
          <w:rtl/>
        </w:rPr>
        <w:t xml:space="preserve"> بعد تناول حديث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w:t>
      </w:r>
      <w:r w:rsidRPr="00192EEB">
        <w:rPr>
          <w:rFonts w:cs="Fanan" w:hint="cs"/>
          <w:sz w:val="32"/>
          <w:szCs w:val="32"/>
          <w:rtl/>
          <w:lang w:bidi="ar-EG"/>
        </w:rPr>
        <w:t xml:space="preserve"> </w:t>
      </w:r>
      <w:r w:rsidRPr="00192EEB">
        <w:rPr>
          <w:rFonts w:cs="Fanan"/>
          <w:sz w:val="32"/>
          <w:szCs w:val="32"/>
          <w:rtl/>
        </w:rPr>
        <w:t>إن الرقى والتمائم والتولة شرك »</w:t>
      </w:r>
      <w:r w:rsidRPr="00192EEB">
        <w:rPr>
          <w:rFonts w:cs="Fanan" w:hint="cs"/>
          <w:sz w:val="32"/>
          <w:szCs w:val="32"/>
          <w:rtl/>
        </w:rPr>
        <w:t>: (</w:t>
      </w:r>
      <w:r w:rsidRPr="00192EEB">
        <w:rPr>
          <w:rFonts w:cs="Fanan"/>
          <w:sz w:val="32"/>
          <w:szCs w:val="32"/>
          <w:rtl/>
        </w:rPr>
        <w:t>قوله</w:t>
      </w:r>
      <w:r w:rsidRPr="00192EEB">
        <w:rPr>
          <w:rFonts w:cs="Fanan" w:hint="cs"/>
          <w:sz w:val="32"/>
          <w:szCs w:val="32"/>
          <w:rtl/>
        </w:rPr>
        <w:t>:</w:t>
      </w:r>
      <w:r w:rsidRPr="00192EEB">
        <w:rPr>
          <w:rFonts w:cs="Fanan"/>
          <w:sz w:val="32"/>
          <w:szCs w:val="32"/>
          <w:rtl/>
        </w:rPr>
        <w:t xml:space="preserve"> إن الرقى</w:t>
      </w:r>
      <w:r w:rsidRPr="00192EEB">
        <w:rPr>
          <w:rFonts w:cs="Fanan" w:hint="cs"/>
          <w:sz w:val="32"/>
          <w:szCs w:val="32"/>
          <w:rtl/>
        </w:rPr>
        <w:t>،</w:t>
      </w:r>
      <w:r w:rsidRPr="00192EEB">
        <w:rPr>
          <w:rFonts w:cs="Fanan"/>
          <w:sz w:val="32"/>
          <w:szCs w:val="32"/>
          <w:rtl/>
        </w:rPr>
        <w:t xml:space="preserve"> قال المصنف</w:t>
      </w:r>
      <w:r w:rsidRPr="00192EEB">
        <w:rPr>
          <w:rFonts w:cs="Fanan" w:hint="cs"/>
          <w:sz w:val="32"/>
          <w:szCs w:val="32"/>
          <w:rtl/>
        </w:rPr>
        <w:t>:</w:t>
      </w:r>
      <w:r w:rsidRPr="00192EEB">
        <w:rPr>
          <w:rFonts w:cs="Fanan"/>
          <w:sz w:val="32"/>
          <w:szCs w:val="32"/>
          <w:rtl/>
        </w:rPr>
        <w:t xml:space="preserve"> الرقى هي التي تسمى العزائم</w:t>
      </w:r>
      <w:r w:rsidRPr="00192EEB">
        <w:rPr>
          <w:rFonts w:cs="Fanan" w:hint="cs"/>
          <w:sz w:val="32"/>
          <w:szCs w:val="32"/>
          <w:rtl/>
          <w:lang w:bidi="ar-EG"/>
        </w:rPr>
        <w:t>،</w:t>
      </w:r>
      <w:r w:rsidRPr="00192EEB">
        <w:rPr>
          <w:rFonts w:cs="Fanan"/>
          <w:sz w:val="32"/>
          <w:szCs w:val="32"/>
          <w:rtl/>
        </w:rPr>
        <w:t xml:space="preserve"> وخص منه الدليل ما خلا من الشرك فقد رخص فيه رسول الله </w:t>
      </w:r>
      <w:r w:rsidRPr="00192EEB">
        <w:rPr>
          <w:rFonts w:cs="Fanan" w:hint="cs"/>
          <w:sz w:val="32"/>
          <w:szCs w:val="32"/>
          <w:rtl/>
        </w:rPr>
        <w:sym w:font="AGA Arabesque" w:char="F072"/>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الشيخ عبد العزيز بن باز</w:t>
      </w:r>
      <w:r w:rsidRPr="00192EEB">
        <w:rPr>
          <w:rFonts w:cs="Fanan" w:hint="cs"/>
          <w:sz w:val="32"/>
          <w:szCs w:val="32"/>
          <w:vertAlign w:val="superscript"/>
          <w:rtl/>
        </w:rPr>
        <w:t>(</w:t>
      </w:r>
      <w:r w:rsidRPr="00192EEB">
        <w:rPr>
          <w:rFonts w:cs="Fanan"/>
          <w:sz w:val="32"/>
          <w:szCs w:val="32"/>
          <w:vertAlign w:val="superscript"/>
          <w:rtl/>
        </w:rPr>
        <w:footnoteReference w:id="261"/>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hint="cs"/>
          <w:sz w:val="32"/>
          <w:szCs w:val="32"/>
          <w:rtl/>
          <w:lang w:bidi="ar-EG"/>
        </w:rPr>
        <w:t xml:space="preserve"> </w:t>
      </w:r>
      <w:r w:rsidRPr="00192EEB">
        <w:rPr>
          <w:rFonts w:cs="Fanan"/>
          <w:sz w:val="32"/>
          <w:szCs w:val="32"/>
          <w:rtl/>
        </w:rPr>
        <w:t>أما تعليق الرقى على المرضى أو الأطفال فذلك لا يجوز</w:t>
      </w:r>
      <w:r w:rsidRPr="00192EEB">
        <w:rPr>
          <w:rFonts w:cs="Fanan" w:hint="cs"/>
          <w:sz w:val="32"/>
          <w:szCs w:val="32"/>
          <w:rtl/>
        </w:rPr>
        <w:t>،</w:t>
      </w:r>
      <w:r w:rsidRPr="00192EEB">
        <w:rPr>
          <w:rFonts w:cs="Fanan"/>
          <w:sz w:val="32"/>
          <w:szCs w:val="32"/>
          <w:rtl/>
        </w:rPr>
        <w:t xml:space="preserve"> وتسمى الرقى المعلقة التمائم وتسمى الحروز</w:t>
      </w:r>
      <w:r w:rsidRPr="00192EEB">
        <w:rPr>
          <w:rFonts w:cs="Fanan" w:hint="cs"/>
          <w:sz w:val="32"/>
          <w:szCs w:val="32"/>
          <w:rtl/>
        </w:rPr>
        <w:t xml:space="preserve">، </w:t>
      </w:r>
      <w:r w:rsidRPr="00192EEB">
        <w:rPr>
          <w:rFonts w:cs="Fanan"/>
          <w:sz w:val="32"/>
          <w:szCs w:val="32"/>
          <w:rtl/>
        </w:rPr>
        <w:t>والجوامع والصواب فيها أنها محرمة</w:t>
      </w:r>
      <w:r w:rsidRPr="00192EEB">
        <w:rPr>
          <w:rFonts w:cs="Fanan" w:hint="cs"/>
          <w:sz w:val="32"/>
          <w:szCs w:val="32"/>
          <w:rtl/>
        </w:rPr>
        <w:t>،</w:t>
      </w:r>
      <w:r w:rsidRPr="00192EEB">
        <w:rPr>
          <w:rFonts w:cs="Fanan"/>
          <w:sz w:val="32"/>
          <w:szCs w:val="32"/>
          <w:rtl/>
        </w:rPr>
        <w:t xml:space="preserve"> ومن أنواع الشرك لقول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hint="cs"/>
          <w:sz w:val="32"/>
          <w:szCs w:val="32"/>
          <w:rtl/>
          <w:lang w:bidi="ar-EG"/>
        </w:rPr>
        <w:t>:</w:t>
      </w:r>
      <w:r w:rsidRPr="00192EEB">
        <w:rPr>
          <w:rFonts w:cs="Fanan"/>
          <w:sz w:val="32"/>
          <w:szCs w:val="32"/>
          <w:rtl/>
        </w:rPr>
        <w:t>«من تعلق تميمة فلا أتم الله لـه</w:t>
      </w:r>
      <w:r w:rsidRPr="00192EEB">
        <w:rPr>
          <w:rFonts w:cs="Fanan" w:hint="cs"/>
          <w:sz w:val="32"/>
          <w:szCs w:val="32"/>
          <w:rtl/>
          <w:lang w:bidi="ar-EG"/>
        </w:rPr>
        <w:t>،</w:t>
      </w:r>
      <w:r w:rsidRPr="00192EEB">
        <w:rPr>
          <w:rFonts w:cs="Fanan"/>
          <w:sz w:val="32"/>
          <w:szCs w:val="32"/>
          <w:rtl/>
        </w:rPr>
        <w:t xml:space="preserve"> ومن تعلق ودعة فلا ودع الله لـه» وقوله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w:t>
      </w:r>
      <w:r w:rsidRPr="00192EEB">
        <w:rPr>
          <w:rFonts w:cs="Fanan" w:hint="cs"/>
          <w:sz w:val="32"/>
          <w:szCs w:val="32"/>
          <w:rtl/>
          <w:lang w:bidi="ar-EG"/>
        </w:rPr>
        <w:t xml:space="preserve"> </w:t>
      </w:r>
      <w:r w:rsidRPr="00192EEB">
        <w:rPr>
          <w:rFonts w:cs="Fanan" w:hint="cs"/>
          <w:sz w:val="32"/>
          <w:szCs w:val="32"/>
          <w:rtl/>
        </w:rPr>
        <w:t xml:space="preserve">من </w:t>
      </w:r>
      <w:r w:rsidRPr="00192EEB">
        <w:rPr>
          <w:rFonts w:cs="Fanan"/>
          <w:sz w:val="32"/>
          <w:szCs w:val="32"/>
          <w:rtl/>
        </w:rPr>
        <w:t>تعلق تميمة فقد أشرك»</w:t>
      </w:r>
      <w:r w:rsidRPr="00192EEB">
        <w:rPr>
          <w:rFonts w:cs="Fanan" w:hint="cs"/>
          <w:sz w:val="32"/>
          <w:szCs w:val="32"/>
          <w:rtl/>
        </w:rPr>
        <w:t xml:space="preserve"> </w:t>
      </w:r>
      <w:r w:rsidRPr="00192EEB">
        <w:rPr>
          <w:rFonts w:cs="Fanan"/>
          <w:sz w:val="32"/>
          <w:szCs w:val="32"/>
          <w:rtl/>
        </w:rPr>
        <w:t xml:space="preserve">وقوله </w:t>
      </w:r>
      <w:r w:rsidRPr="00192EEB">
        <w:rPr>
          <w:rFonts w:cs="Fanan" w:hint="cs"/>
          <w:sz w:val="32"/>
          <w:szCs w:val="32"/>
          <w:rtl/>
        </w:rPr>
        <w:sym w:font="AGA Arabesque" w:char="F072"/>
      </w:r>
      <w:r w:rsidRPr="00192EEB">
        <w:rPr>
          <w:rFonts w:cs="Fanan" w:hint="cs"/>
          <w:sz w:val="32"/>
          <w:szCs w:val="32"/>
          <w:rtl/>
        </w:rPr>
        <w:t>:</w:t>
      </w:r>
      <w:r w:rsidRPr="00192EEB">
        <w:rPr>
          <w:rFonts w:cs="Fanan"/>
          <w:sz w:val="32"/>
          <w:szCs w:val="32"/>
          <w:rtl/>
        </w:rPr>
        <w:t>«</w:t>
      </w:r>
      <w:r w:rsidRPr="00192EEB">
        <w:rPr>
          <w:rFonts w:cs="Fanan" w:hint="cs"/>
          <w:sz w:val="32"/>
          <w:szCs w:val="32"/>
          <w:rtl/>
          <w:lang w:bidi="ar-EG"/>
        </w:rPr>
        <w:t xml:space="preserve"> </w:t>
      </w:r>
      <w:r w:rsidRPr="00192EEB">
        <w:rPr>
          <w:rFonts w:cs="Fanan"/>
          <w:sz w:val="32"/>
          <w:szCs w:val="32"/>
          <w:rtl/>
        </w:rPr>
        <w:t xml:space="preserve">إن الرقى والتمائم والتولة شرك»  </w:t>
      </w:r>
      <w:r w:rsidRPr="00192EEB">
        <w:rPr>
          <w:rFonts w:cs="Fanan"/>
          <w:sz w:val="32"/>
          <w:szCs w:val="32"/>
          <w:rtl/>
        </w:rPr>
        <w:lastRenderedPageBreak/>
        <w:t>واختلف العلماء في التمائم إذا كانت من القرآن أو من الدعوات المباحة</w:t>
      </w:r>
      <w:r w:rsidRPr="00192EEB">
        <w:rPr>
          <w:rFonts w:cs="Fanan" w:hint="cs"/>
          <w:sz w:val="32"/>
          <w:szCs w:val="32"/>
          <w:rtl/>
        </w:rPr>
        <w:t>،</w:t>
      </w:r>
      <w:r w:rsidRPr="00192EEB">
        <w:rPr>
          <w:rFonts w:cs="Fanan"/>
          <w:sz w:val="32"/>
          <w:szCs w:val="32"/>
          <w:rtl/>
        </w:rPr>
        <w:t xml:space="preserve"> هل هي محرمة أم لا</w:t>
      </w:r>
      <w:r w:rsidRPr="00192EEB">
        <w:rPr>
          <w:rFonts w:cs="Fanan" w:hint="cs"/>
          <w:sz w:val="32"/>
          <w:szCs w:val="32"/>
          <w:rtl/>
        </w:rPr>
        <w:t>؟</w:t>
      </w:r>
      <w:r w:rsidRPr="00192EEB">
        <w:rPr>
          <w:rFonts w:cs="Fanan"/>
          <w:sz w:val="32"/>
          <w:szCs w:val="32"/>
          <w:rtl/>
        </w:rPr>
        <w:t xml:space="preserve"> والصواب تحريمها لوجهين</w:t>
      </w:r>
      <w:r w:rsidRPr="00192EEB">
        <w:rPr>
          <w:rFonts w:cs="Fanan" w:hint="cs"/>
          <w:sz w:val="32"/>
          <w:szCs w:val="32"/>
          <w:rtl/>
        </w:rPr>
        <w:t>:</w:t>
      </w:r>
      <w:r w:rsidRPr="00192EEB">
        <w:rPr>
          <w:rFonts w:cs="Fanan"/>
          <w:sz w:val="32"/>
          <w:szCs w:val="32"/>
          <w:rtl/>
        </w:rPr>
        <w:t xml:space="preserve"> أحدهما</w:t>
      </w:r>
      <w:r w:rsidRPr="00192EEB">
        <w:rPr>
          <w:rFonts w:cs="Fanan" w:hint="cs"/>
          <w:sz w:val="32"/>
          <w:szCs w:val="32"/>
          <w:rtl/>
        </w:rPr>
        <w:t>:</w:t>
      </w:r>
      <w:r w:rsidRPr="00192EEB">
        <w:rPr>
          <w:rFonts w:cs="Fanan"/>
          <w:sz w:val="32"/>
          <w:szCs w:val="32"/>
          <w:rtl/>
        </w:rPr>
        <w:t xml:space="preserve"> عموم الأحاديث المذكورة</w:t>
      </w:r>
      <w:r w:rsidRPr="00192EEB">
        <w:rPr>
          <w:rFonts w:cs="Fanan" w:hint="cs"/>
          <w:sz w:val="32"/>
          <w:szCs w:val="32"/>
          <w:rtl/>
          <w:lang w:bidi="ar-EG"/>
        </w:rPr>
        <w:t>،</w:t>
      </w:r>
      <w:r w:rsidRPr="00192EEB">
        <w:rPr>
          <w:rFonts w:cs="Fanan"/>
          <w:sz w:val="32"/>
          <w:szCs w:val="32"/>
          <w:rtl/>
        </w:rPr>
        <w:t xml:space="preserve"> فإنها تعم التمائم من القرآن وغير القرآن</w:t>
      </w:r>
      <w:r w:rsidRPr="00192EEB">
        <w:rPr>
          <w:rFonts w:cs="Fanan" w:hint="cs"/>
          <w:sz w:val="32"/>
          <w:szCs w:val="32"/>
          <w:rtl/>
        </w:rPr>
        <w:t>،</w:t>
      </w:r>
      <w:r w:rsidRPr="00192EEB">
        <w:rPr>
          <w:rFonts w:cs="Fanan"/>
          <w:sz w:val="32"/>
          <w:szCs w:val="32"/>
          <w:rtl/>
        </w:rPr>
        <w:t xml:space="preserve"> والوجه الثاني</w:t>
      </w:r>
      <w:r w:rsidRPr="00192EEB">
        <w:rPr>
          <w:rFonts w:cs="Fanan" w:hint="cs"/>
          <w:sz w:val="32"/>
          <w:szCs w:val="32"/>
          <w:rtl/>
        </w:rPr>
        <w:t>:</w:t>
      </w:r>
      <w:r w:rsidRPr="00192EEB">
        <w:rPr>
          <w:rFonts w:cs="Fanan"/>
          <w:sz w:val="32"/>
          <w:szCs w:val="32"/>
          <w:rtl/>
        </w:rPr>
        <w:t xml:space="preserve"> سد ذريعة الشرك</w:t>
      </w:r>
      <w:r w:rsidRPr="00192EEB">
        <w:rPr>
          <w:rFonts w:cs="Fanan" w:hint="cs"/>
          <w:sz w:val="32"/>
          <w:szCs w:val="32"/>
          <w:rtl/>
        </w:rPr>
        <w:t xml:space="preserve">، </w:t>
      </w:r>
      <w:r w:rsidRPr="00192EEB">
        <w:rPr>
          <w:rFonts w:cs="Fanan"/>
          <w:sz w:val="32"/>
          <w:szCs w:val="32"/>
          <w:rtl/>
        </w:rPr>
        <w:t>فإنها إذا أبيحت التمائم من القرآن اختلطت بالتمائم الأخرى واشتبه الأمر وانفتح باب الشرك بتعليق التمائم كلها</w:t>
      </w:r>
      <w:r w:rsidRPr="00192EEB">
        <w:rPr>
          <w:rFonts w:cs="Fanan" w:hint="cs"/>
          <w:sz w:val="32"/>
          <w:szCs w:val="32"/>
          <w:rtl/>
        </w:rPr>
        <w:t>،</w:t>
      </w:r>
      <w:r w:rsidRPr="00192EEB">
        <w:rPr>
          <w:rFonts w:cs="Fanan"/>
          <w:sz w:val="32"/>
          <w:szCs w:val="32"/>
          <w:rtl/>
        </w:rPr>
        <w:t xml:space="preserve"> ومعلوم أن سد الذرائع المفضية إلى الشرك والمعاصي من أعظم القواعد الشرعية</w:t>
      </w:r>
      <w:r w:rsidRPr="00192EEB">
        <w:rPr>
          <w:rFonts w:cs="Fanan" w:hint="cs"/>
          <w:sz w:val="32"/>
          <w:szCs w:val="32"/>
          <w:rtl/>
          <w:lang w:bidi="ar-EG"/>
        </w:rPr>
        <w:t>،</w:t>
      </w:r>
      <w:r w:rsidRPr="00192EEB">
        <w:rPr>
          <w:rFonts w:cs="Fanan"/>
          <w:sz w:val="32"/>
          <w:szCs w:val="32"/>
          <w:rtl/>
        </w:rPr>
        <w:t xml:space="preserve"> والله ولي التوفيق</w:t>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7- سحر يستخدمونه للكواكب(روحانيات الكواكب):</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القرافي</w:t>
      </w:r>
      <w:r w:rsidRPr="00192EEB">
        <w:rPr>
          <w:rFonts w:cs="Fanan" w:hint="cs"/>
          <w:sz w:val="32"/>
          <w:szCs w:val="32"/>
          <w:vertAlign w:val="superscript"/>
          <w:rtl/>
        </w:rPr>
        <w:t>(</w:t>
      </w:r>
      <w:r w:rsidRPr="00192EEB">
        <w:rPr>
          <w:rFonts w:cs="Fanan"/>
          <w:sz w:val="32"/>
          <w:szCs w:val="32"/>
          <w:vertAlign w:val="superscript"/>
          <w:rtl/>
        </w:rPr>
        <w:footnoteReference w:id="262"/>
      </w:r>
      <w:r w:rsidRPr="00192EEB">
        <w:rPr>
          <w:rFonts w:cs="Fanan" w:hint="cs"/>
          <w:sz w:val="32"/>
          <w:szCs w:val="32"/>
          <w:vertAlign w:val="superscript"/>
          <w:rtl/>
        </w:rPr>
        <w:t>)</w:t>
      </w:r>
      <w:r w:rsidRPr="00192EEB">
        <w:rPr>
          <w:rFonts w:cs="Fanan" w:hint="cs"/>
          <w:sz w:val="32"/>
          <w:szCs w:val="32"/>
          <w:rtl/>
        </w:rPr>
        <w:t xml:space="preserve"> ـ رحمه الله ـ : (</w:t>
      </w:r>
      <w:r w:rsidRPr="00192EEB">
        <w:rPr>
          <w:rFonts w:cs="Fanan"/>
          <w:sz w:val="32"/>
          <w:szCs w:val="32"/>
          <w:rtl/>
        </w:rPr>
        <w:t xml:space="preserve"> الاستخدامات لروحانيات الكواكب ولملوك الجان حقيقتها كلمات خاصة موضوعة في كتب أهل هذا العلم</w:t>
      </w:r>
      <w:r w:rsidRPr="00192EEB">
        <w:rPr>
          <w:rFonts w:cs="Fanan" w:hint="cs"/>
          <w:sz w:val="32"/>
          <w:szCs w:val="32"/>
          <w:rtl/>
        </w:rPr>
        <w:t>،</w:t>
      </w:r>
      <w:r w:rsidRPr="00192EEB">
        <w:rPr>
          <w:rFonts w:cs="Fanan"/>
          <w:sz w:val="32"/>
          <w:szCs w:val="32"/>
          <w:rtl/>
        </w:rPr>
        <w:t xml:space="preserve"> يزعمون أنها إذا حصلت مع البخور الخاص واللباس الخاص على الذي يباشر البخور</w:t>
      </w:r>
      <w:r w:rsidRPr="00192EEB">
        <w:rPr>
          <w:rFonts w:cs="Fanan" w:hint="cs"/>
          <w:sz w:val="32"/>
          <w:szCs w:val="32"/>
          <w:rtl/>
          <w:lang w:bidi="ar-EG"/>
        </w:rPr>
        <w:t>،</w:t>
      </w:r>
      <w:r w:rsidRPr="00192EEB">
        <w:rPr>
          <w:rFonts w:cs="Fanan"/>
          <w:sz w:val="32"/>
          <w:szCs w:val="32"/>
          <w:rtl/>
        </w:rPr>
        <w:t xml:space="preserve"> ومع الأفعال الخاصة التي استوعبوا في كتبهم اشتراطها</w:t>
      </w:r>
      <w:r w:rsidRPr="00192EEB">
        <w:rPr>
          <w:rFonts w:cs="Fanan" w:hint="cs"/>
          <w:sz w:val="32"/>
          <w:szCs w:val="32"/>
          <w:rtl/>
        </w:rPr>
        <w:t xml:space="preserve">، </w:t>
      </w:r>
      <w:r w:rsidRPr="00192EEB">
        <w:rPr>
          <w:rFonts w:cs="Fanan"/>
          <w:sz w:val="32"/>
          <w:szCs w:val="32"/>
          <w:rtl/>
        </w:rPr>
        <w:t>كانت روحانية ذلك الكوكب مطيعة لـه</w:t>
      </w:r>
      <w:r w:rsidRPr="00192EEB">
        <w:rPr>
          <w:rFonts w:cs="Fanan" w:hint="cs"/>
          <w:sz w:val="32"/>
          <w:szCs w:val="32"/>
          <w:rtl/>
        </w:rPr>
        <w:t>،</w:t>
      </w:r>
      <w:r w:rsidRPr="00192EEB">
        <w:rPr>
          <w:rFonts w:cs="Fanan"/>
          <w:sz w:val="32"/>
          <w:szCs w:val="32"/>
          <w:rtl/>
        </w:rPr>
        <w:t xml:space="preserve"> وكذلك يكون كل ملك من ملوك الجان مطيعا</w:t>
      </w:r>
      <w:r w:rsidRPr="00192EEB">
        <w:rPr>
          <w:rFonts w:cs="Fanan" w:hint="cs"/>
          <w:sz w:val="32"/>
          <w:szCs w:val="32"/>
          <w:rtl/>
        </w:rPr>
        <w:t>ً</w:t>
      </w:r>
      <w:r w:rsidRPr="00192EEB">
        <w:rPr>
          <w:rFonts w:cs="Fanan"/>
          <w:sz w:val="32"/>
          <w:szCs w:val="32"/>
          <w:rtl/>
        </w:rPr>
        <w:t xml:space="preserve"> لـه</w:t>
      </w:r>
      <w:r w:rsidRPr="00192EEB">
        <w:rPr>
          <w:rFonts w:cs="Fanan" w:hint="cs"/>
          <w:sz w:val="32"/>
          <w:szCs w:val="32"/>
          <w:rtl/>
        </w:rPr>
        <w:t>،</w:t>
      </w:r>
      <w:r w:rsidRPr="00192EEB">
        <w:rPr>
          <w:rFonts w:cs="Fanan"/>
          <w:sz w:val="32"/>
          <w:szCs w:val="32"/>
          <w:rtl/>
        </w:rPr>
        <w:t xml:space="preserve"> وذلك أنهم يزعمون أن للكواكب إدراكات روحانية</w:t>
      </w:r>
      <w:r w:rsidRPr="00192EEB">
        <w:rPr>
          <w:rFonts w:cs="Fanan" w:hint="cs"/>
          <w:sz w:val="32"/>
          <w:szCs w:val="32"/>
          <w:rtl/>
        </w:rPr>
        <w:t>،</w:t>
      </w:r>
      <w:r w:rsidRPr="00192EEB">
        <w:rPr>
          <w:rFonts w:cs="Fanan"/>
          <w:sz w:val="32"/>
          <w:szCs w:val="32"/>
          <w:rtl/>
        </w:rPr>
        <w:t xml:space="preserve"> فإذا قوبلت الكواكب أو ملوك الجان ببخور خاص ولباس خاص على الذي يباشر البخور</w:t>
      </w:r>
      <w:r w:rsidRPr="00192EEB">
        <w:rPr>
          <w:rFonts w:cs="Fanan" w:hint="cs"/>
          <w:sz w:val="32"/>
          <w:szCs w:val="32"/>
          <w:rtl/>
        </w:rPr>
        <w:t>،</w:t>
      </w:r>
      <w:r w:rsidRPr="00192EEB">
        <w:rPr>
          <w:rFonts w:cs="Fanan"/>
          <w:sz w:val="32"/>
          <w:szCs w:val="32"/>
          <w:rtl/>
        </w:rPr>
        <w:t xml:space="preserve"> وربما تقدمت منه أفعال خاصة</w:t>
      </w:r>
      <w:r w:rsidRPr="00192EEB">
        <w:rPr>
          <w:rFonts w:cs="Fanan" w:hint="cs"/>
          <w:sz w:val="32"/>
          <w:szCs w:val="32"/>
          <w:rtl/>
        </w:rPr>
        <w:t>،</w:t>
      </w:r>
      <w:r w:rsidRPr="00192EEB">
        <w:rPr>
          <w:rFonts w:cs="Fanan"/>
          <w:sz w:val="32"/>
          <w:szCs w:val="32"/>
          <w:rtl/>
        </w:rPr>
        <w:t xml:space="preserve"> منها ما هو محرم في الشرع كاللواط</w:t>
      </w:r>
      <w:r w:rsidRPr="00192EEB">
        <w:rPr>
          <w:rFonts w:cs="Fanan" w:hint="cs"/>
          <w:sz w:val="32"/>
          <w:szCs w:val="32"/>
          <w:rtl/>
        </w:rPr>
        <w:t>،</w:t>
      </w:r>
      <w:r w:rsidRPr="00192EEB">
        <w:rPr>
          <w:rFonts w:cs="Fanan"/>
          <w:sz w:val="32"/>
          <w:szCs w:val="32"/>
          <w:rtl/>
        </w:rPr>
        <w:t xml:space="preserve"> ومنها ما هو كفر صريح كالسجود للكواكب أو ملك الجن</w:t>
      </w:r>
      <w:r w:rsidRPr="00192EEB">
        <w:rPr>
          <w:rFonts w:cs="Fanan" w:hint="cs"/>
          <w:sz w:val="32"/>
          <w:szCs w:val="32"/>
          <w:rtl/>
        </w:rPr>
        <w:t>،</w:t>
      </w:r>
      <w:r w:rsidRPr="00192EEB">
        <w:rPr>
          <w:rFonts w:cs="Fanan"/>
          <w:sz w:val="32"/>
          <w:szCs w:val="32"/>
          <w:rtl/>
        </w:rPr>
        <w:t xml:space="preserve"> وكذلك الألفاظ التي يخاطب بها الكواكب أو ملك الجن منها ما هو كفر صريح كندائه بلفظ الآلهية ونحو ذلك</w:t>
      </w:r>
      <w:r w:rsidRPr="00192EEB">
        <w:rPr>
          <w:rFonts w:cs="Fanan" w:hint="cs"/>
          <w:sz w:val="32"/>
          <w:szCs w:val="32"/>
          <w:rtl/>
        </w:rPr>
        <w:t>،</w:t>
      </w:r>
      <w:r w:rsidRPr="00192EEB">
        <w:rPr>
          <w:rFonts w:cs="Fanan"/>
          <w:sz w:val="32"/>
          <w:szCs w:val="32"/>
          <w:rtl/>
        </w:rPr>
        <w:t xml:space="preserve"> ومنها ما هو غير محرم على قدر تلك الكلمات الموضوعة في كتبهم</w:t>
      </w:r>
      <w:r w:rsidRPr="00192EEB">
        <w:rPr>
          <w:rFonts w:cs="Fanan" w:hint="cs"/>
          <w:sz w:val="32"/>
          <w:szCs w:val="32"/>
          <w:rtl/>
        </w:rPr>
        <w:t>،</w:t>
      </w:r>
      <w:r w:rsidRPr="00192EEB">
        <w:rPr>
          <w:rFonts w:cs="Fanan"/>
          <w:sz w:val="32"/>
          <w:szCs w:val="32"/>
          <w:rtl/>
        </w:rPr>
        <w:t xml:space="preserve"> والغالب عليهم الكفر</w:t>
      </w:r>
      <w:r w:rsidRPr="00192EEB">
        <w:rPr>
          <w:rFonts w:cs="Fanan" w:hint="cs"/>
          <w:sz w:val="32"/>
          <w:szCs w:val="32"/>
          <w:rtl/>
        </w:rPr>
        <w:t>.ا.هـ).فإذا تقرب بتلك القربات لبت له الجن مطالبه السحرية.</w:t>
      </w:r>
    </w:p>
    <w:p w:rsidR="00192EEB" w:rsidRPr="00192EEB" w:rsidRDefault="00192EEB" w:rsidP="00192EEB">
      <w:pPr>
        <w:widowControl w:val="0"/>
        <w:jc w:val="lowKashida"/>
        <w:rPr>
          <w:rFonts w:cs="Fanan"/>
          <w:sz w:val="32"/>
          <w:szCs w:val="32"/>
          <w:rtl/>
        </w:rPr>
      </w:pPr>
      <w:r w:rsidRPr="00192EEB">
        <w:rPr>
          <w:rFonts w:cs="Fanan" w:hint="cs"/>
          <w:b/>
          <w:bCs/>
          <w:sz w:val="32"/>
          <w:szCs w:val="32"/>
          <w:rtl/>
        </w:rPr>
        <w:t>وللفائدة:</w:t>
      </w:r>
      <w:r w:rsidRPr="00192EEB">
        <w:rPr>
          <w:rFonts w:cs="Fanan" w:hint="cs"/>
          <w:sz w:val="32"/>
          <w:szCs w:val="32"/>
          <w:rtl/>
        </w:rPr>
        <w:t xml:space="preserve"> هناك بقية لعلوم الشر،</w:t>
      </w:r>
      <w:r w:rsidRPr="00192EEB">
        <w:rPr>
          <w:rFonts w:cs="Fanan" w:hint="cs"/>
          <w:sz w:val="32"/>
          <w:szCs w:val="32"/>
          <w:rtl/>
          <w:lang w:bidi="ar-EG"/>
        </w:rPr>
        <w:t xml:space="preserve"> </w:t>
      </w:r>
      <w:r w:rsidRPr="00192EEB">
        <w:rPr>
          <w:rFonts w:cs="Fanan" w:hint="cs"/>
          <w:sz w:val="32"/>
          <w:szCs w:val="32"/>
          <w:rtl/>
        </w:rPr>
        <w:t xml:space="preserve">يقول الإمام الشنقيطي </w:t>
      </w:r>
      <w:r w:rsidRPr="00192EEB">
        <w:rPr>
          <w:rFonts w:cs="Fanan" w:hint="cs"/>
          <w:sz w:val="32"/>
          <w:szCs w:val="32"/>
          <w:vertAlign w:val="superscript"/>
          <w:rtl/>
        </w:rPr>
        <w:t>(</w:t>
      </w:r>
      <w:r w:rsidRPr="00192EEB">
        <w:rPr>
          <w:rFonts w:cs="Fanan"/>
          <w:sz w:val="32"/>
          <w:szCs w:val="32"/>
          <w:vertAlign w:val="superscript"/>
          <w:rtl/>
        </w:rPr>
        <w:footnoteReference w:id="263"/>
      </w:r>
      <w:r w:rsidRPr="00192EEB">
        <w:rPr>
          <w:rFonts w:cs="Fanan" w:hint="cs"/>
          <w:sz w:val="32"/>
          <w:szCs w:val="32"/>
          <w:vertAlign w:val="superscript"/>
          <w:rtl/>
        </w:rPr>
        <w:t>)</w:t>
      </w:r>
      <w:r w:rsidRPr="00192EEB">
        <w:rPr>
          <w:rFonts w:cs="Fanan" w:hint="cs"/>
          <w:sz w:val="32"/>
          <w:szCs w:val="32"/>
          <w:rtl/>
        </w:rPr>
        <w:t>ـ رحمه الله ـ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وذكر ـ رحمه الله ـ من علوم الشرأنواعاً كثيرة: كالخط، والأشكال، والموالد، والقرعة، والفأل، وعلم الكتف، والموسيقى، والرعدي، والكهانة، وغير ذلك. </w:t>
      </w:r>
    </w:p>
    <w:p w:rsidR="00192EEB" w:rsidRPr="00192EEB" w:rsidRDefault="00192EEB" w:rsidP="00192EEB">
      <w:pPr>
        <w:widowControl w:val="0"/>
        <w:ind w:firstLine="680"/>
        <w:jc w:val="lowKashida"/>
        <w:rPr>
          <w:rFonts w:cs="Fanan"/>
          <w:sz w:val="32"/>
          <w:szCs w:val="32"/>
          <w:rtl/>
          <w:lang w:bidi="ar-EG"/>
        </w:rPr>
      </w:pPr>
      <w:r w:rsidRPr="00192EEB">
        <w:rPr>
          <w:rFonts w:cs="Fanan"/>
          <w:sz w:val="32"/>
          <w:szCs w:val="32"/>
          <w:rtl/>
        </w:rPr>
        <w:t xml:space="preserve">والخط الرملي معروف. </w:t>
      </w:r>
    </w:p>
    <w:p w:rsidR="00192EEB" w:rsidRPr="00192EEB" w:rsidRDefault="00192EEB" w:rsidP="00192EEB">
      <w:pPr>
        <w:widowControl w:val="0"/>
        <w:ind w:firstLine="720"/>
        <w:jc w:val="lowKashida"/>
        <w:rPr>
          <w:rFonts w:cs="Fanan"/>
          <w:sz w:val="32"/>
          <w:szCs w:val="32"/>
          <w:rtl/>
        </w:rPr>
      </w:pPr>
      <w:r w:rsidRPr="00192EEB">
        <w:rPr>
          <w:rFonts w:cs="Fanan" w:hint="cs"/>
          <w:sz w:val="32"/>
          <w:szCs w:val="32"/>
          <w:rtl/>
          <w:lang w:bidi="ar-EG"/>
        </w:rPr>
        <w:lastRenderedPageBreak/>
        <w:t>و</w:t>
      </w:r>
      <w:r w:rsidRPr="00192EEB">
        <w:rPr>
          <w:rFonts w:cs="Fanan"/>
          <w:sz w:val="32"/>
          <w:szCs w:val="32"/>
          <w:rtl/>
        </w:rPr>
        <w:t>الأشكال</w:t>
      </w:r>
      <w:r w:rsidRPr="00192EEB">
        <w:rPr>
          <w:rFonts w:cs="Fanan" w:hint="cs"/>
          <w:sz w:val="32"/>
          <w:szCs w:val="32"/>
          <w:rtl/>
          <w:lang w:bidi="ar-EG"/>
        </w:rPr>
        <w:t>:</w:t>
      </w:r>
      <w:r w:rsidRPr="00192EEB">
        <w:rPr>
          <w:rFonts w:cs="Fanan"/>
          <w:sz w:val="32"/>
          <w:szCs w:val="32"/>
          <w:rtl/>
        </w:rPr>
        <w:t xml:space="preserve"> جمع شكل، ويسمى علمها</w:t>
      </w:r>
      <w:r w:rsidRPr="00192EEB">
        <w:rPr>
          <w:rFonts w:cs="Fanan" w:hint="cs"/>
          <w:sz w:val="32"/>
          <w:szCs w:val="32"/>
          <w:rtl/>
          <w:lang w:bidi="ar-EG"/>
        </w:rPr>
        <w:t>:</w:t>
      </w:r>
      <w:r w:rsidRPr="00192EEB">
        <w:rPr>
          <w:rFonts w:cs="Fanan"/>
          <w:sz w:val="32"/>
          <w:szCs w:val="32"/>
          <w:rtl/>
        </w:rPr>
        <w:t xml:space="preserve"> علم الجداول وعلم الأوفاق، وهي معروفة وهي من الباطل.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والموالد </w:t>
      </w:r>
      <w:r w:rsidRPr="00192EEB">
        <w:rPr>
          <w:rFonts w:cs="Fanan" w:hint="cs"/>
          <w:sz w:val="32"/>
          <w:szCs w:val="32"/>
          <w:rtl/>
          <w:lang w:bidi="ar-EG"/>
        </w:rPr>
        <w:t>:</w:t>
      </w:r>
      <w:r w:rsidRPr="00192EEB">
        <w:rPr>
          <w:rFonts w:cs="Fanan"/>
          <w:sz w:val="32"/>
          <w:szCs w:val="32"/>
          <w:rtl/>
        </w:rPr>
        <w:t xml:space="preserve">جمع مولد، وهي أن يدعي من معرفة النجم الذي كان طالعاً عند ولادة الشخص أنه يكون سلطاناً أو عالماً، أو غنياً أو فقيراً، أو طويل العمر أو قصيره، ونحو ذلك.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والقرعة</w:t>
      </w:r>
      <w:r w:rsidRPr="00192EEB">
        <w:rPr>
          <w:rFonts w:cs="Fanan" w:hint="cs"/>
          <w:sz w:val="32"/>
          <w:szCs w:val="32"/>
          <w:rtl/>
          <w:lang w:bidi="ar-EG"/>
        </w:rPr>
        <w:t xml:space="preserve">: </w:t>
      </w:r>
      <w:r w:rsidRPr="00192EEB">
        <w:rPr>
          <w:rFonts w:cs="Fanan"/>
          <w:sz w:val="32"/>
          <w:szCs w:val="32"/>
          <w:rtl/>
        </w:rPr>
        <w:t>ما يسمونه قرعة الأنبياء، وحاصلها جدول مرسوم في بيوته أسماء الأنبياء وأسماء الطيور</w:t>
      </w:r>
      <w:r w:rsidRPr="00192EEB">
        <w:rPr>
          <w:rFonts w:cs="Fanan" w:hint="cs"/>
          <w:sz w:val="32"/>
          <w:szCs w:val="32"/>
          <w:rtl/>
        </w:rPr>
        <w:t>،</w:t>
      </w:r>
      <w:r w:rsidRPr="00192EEB">
        <w:rPr>
          <w:rFonts w:cs="Fanan"/>
          <w:sz w:val="32"/>
          <w:szCs w:val="32"/>
          <w:rtl/>
        </w:rPr>
        <w:t xml:space="preserve"> وبعد الجدول تراجم</w:t>
      </w:r>
      <w:r w:rsidRPr="00192EEB">
        <w:rPr>
          <w:rFonts w:cs="Fanan" w:hint="cs"/>
          <w:sz w:val="32"/>
          <w:szCs w:val="32"/>
          <w:rtl/>
          <w:lang w:bidi="ar-EG"/>
        </w:rPr>
        <w:t>،</w:t>
      </w:r>
      <w:r w:rsidRPr="00192EEB">
        <w:rPr>
          <w:rFonts w:cs="Fanan"/>
          <w:sz w:val="32"/>
          <w:szCs w:val="32"/>
          <w:rtl/>
        </w:rPr>
        <w:t xml:space="preserve"> لكل اسم ترجمة خاصة به، ويذكر فيها أمور من المنافع والمضار، يقال للشخص</w:t>
      </w:r>
      <w:r w:rsidRPr="00192EEB">
        <w:rPr>
          <w:rFonts w:cs="Fanan" w:hint="cs"/>
          <w:sz w:val="32"/>
          <w:szCs w:val="32"/>
          <w:rtl/>
        </w:rPr>
        <w:t>:</w:t>
      </w:r>
      <w:r w:rsidRPr="00192EEB">
        <w:rPr>
          <w:rFonts w:cs="Fanan"/>
          <w:sz w:val="32"/>
          <w:szCs w:val="32"/>
          <w:rtl/>
        </w:rPr>
        <w:t xml:space="preserve"> غمض عينيك وضع </w:t>
      </w:r>
      <w:r w:rsidRPr="00192EEB">
        <w:rPr>
          <w:rFonts w:cs="Fanan" w:hint="cs"/>
          <w:sz w:val="32"/>
          <w:szCs w:val="32"/>
          <w:rtl/>
          <w:lang w:bidi="ar-EG"/>
        </w:rPr>
        <w:t>إ</w:t>
      </w:r>
      <w:r w:rsidRPr="00192EEB">
        <w:rPr>
          <w:rFonts w:cs="Fanan"/>
          <w:sz w:val="32"/>
          <w:szCs w:val="32"/>
          <w:rtl/>
        </w:rPr>
        <w:t>صبعك في الجدول</w:t>
      </w:r>
      <w:r w:rsidRPr="00192EEB">
        <w:rPr>
          <w:rFonts w:cs="Fanan" w:hint="cs"/>
          <w:sz w:val="32"/>
          <w:szCs w:val="32"/>
          <w:rtl/>
        </w:rPr>
        <w:t>،</w:t>
      </w:r>
      <w:r w:rsidRPr="00192EEB">
        <w:rPr>
          <w:rFonts w:cs="Fanan"/>
          <w:sz w:val="32"/>
          <w:szCs w:val="32"/>
          <w:rtl/>
        </w:rPr>
        <w:t xml:space="preserve"> فإذا وضعها على اسم قرئت لـه ترجمته ليعتقد أنه يكون لـه ذلك المذكور منها. قال: وقد عدها العلماء من باب ال</w:t>
      </w:r>
      <w:r w:rsidRPr="00192EEB">
        <w:rPr>
          <w:rFonts w:cs="Fanan" w:hint="cs"/>
          <w:sz w:val="32"/>
          <w:szCs w:val="32"/>
          <w:rtl/>
        </w:rPr>
        <w:t>ا</w:t>
      </w:r>
      <w:r w:rsidRPr="00192EEB">
        <w:rPr>
          <w:rFonts w:cs="Fanan"/>
          <w:sz w:val="32"/>
          <w:szCs w:val="32"/>
          <w:rtl/>
        </w:rPr>
        <w:t>ست</w:t>
      </w:r>
      <w:r w:rsidRPr="00192EEB">
        <w:rPr>
          <w:rFonts w:cs="Fanan" w:hint="cs"/>
          <w:sz w:val="32"/>
          <w:szCs w:val="32"/>
          <w:rtl/>
        </w:rPr>
        <w:t>قس</w:t>
      </w:r>
      <w:r w:rsidRPr="00192EEB">
        <w:rPr>
          <w:rFonts w:cs="Fanan"/>
          <w:sz w:val="32"/>
          <w:szCs w:val="32"/>
          <w:rtl/>
        </w:rPr>
        <w:t xml:space="preserve">ام بالأزلام.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ومراده بالفأل: الفأل المكتسب</w:t>
      </w:r>
      <w:r w:rsidRPr="00192EEB">
        <w:rPr>
          <w:rFonts w:cs="Fanan" w:hint="cs"/>
          <w:sz w:val="32"/>
          <w:szCs w:val="32"/>
          <w:rtl/>
          <w:lang w:bidi="ar-EG"/>
        </w:rPr>
        <w:t>،</w:t>
      </w:r>
      <w:r w:rsidRPr="00192EEB">
        <w:rPr>
          <w:rFonts w:cs="Fanan"/>
          <w:sz w:val="32"/>
          <w:szCs w:val="32"/>
          <w:rtl/>
        </w:rPr>
        <w:t xml:space="preserve"> كأن يريد إنسان التزوج أو السفر مثلاً، فيخرج ليسمع ما يفهم منه الإقدام أو الإحجام، ويدخل فيه النظر في المصحف</w:t>
      </w:r>
      <w:r w:rsidRPr="00192EEB">
        <w:rPr>
          <w:rFonts w:cs="Fanan" w:hint="cs"/>
          <w:sz w:val="32"/>
          <w:szCs w:val="32"/>
          <w:rtl/>
          <w:lang w:bidi="ar-EG"/>
        </w:rPr>
        <w:t>،</w:t>
      </w:r>
      <w:r w:rsidRPr="00192EEB">
        <w:rPr>
          <w:rFonts w:cs="Fanan"/>
          <w:sz w:val="32"/>
          <w:szCs w:val="32"/>
          <w:rtl/>
        </w:rPr>
        <w:t xml:space="preserve"> ولا يخفى أن ذلك من نوع الاستقسام بالأزلام</w:t>
      </w:r>
      <w:r w:rsidRPr="00192EEB">
        <w:rPr>
          <w:rFonts w:cs="Fanan" w:hint="cs"/>
          <w:sz w:val="32"/>
          <w:szCs w:val="32"/>
          <w:rtl/>
        </w:rPr>
        <w:t>،</w:t>
      </w:r>
      <w:r w:rsidRPr="00192EEB">
        <w:rPr>
          <w:rFonts w:cs="Fanan"/>
          <w:sz w:val="32"/>
          <w:szCs w:val="32"/>
          <w:rtl/>
        </w:rPr>
        <w:t xml:space="preserve"> أما ما يعرض من غير اكتساب</w:t>
      </w:r>
      <w:r w:rsidRPr="00192EEB">
        <w:rPr>
          <w:rFonts w:cs="Fanan" w:hint="cs"/>
          <w:sz w:val="32"/>
          <w:szCs w:val="32"/>
          <w:rtl/>
        </w:rPr>
        <w:t>،</w:t>
      </w:r>
      <w:r w:rsidRPr="00192EEB">
        <w:rPr>
          <w:rFonts w:cs="Fanan"/>
          <w:sz w:val="32"/>
          <w:szCs w:val="32"/>
          <w:rtl/>
        </w:rPr>
        <w:t xml:space="preserve"> كأن يسمع قائلاً يقول: ما مفلح، فليس من هذا القبيل</w:t>
      </w:r>
      <w:r w:rsidRPr="00192EEB">
        <w:rPr>
          <w:rFonts w:cs="Fanan" w:hint="cs"/>
          <w:sz w:val="32"/>
          <w:szCs w:val="32"/>
          <w:rtl/>
        </w:rPr>
        <w:t>،</w:t>
      </w:r>
      <w:r w:rsidRPr="00192EEB">
        <w:rPr>
          <w:rFonts w:cs="Fanan"/>
          <w:sz w:val="32"/>
          <w:szCs w:val="32"/>
          <w:rtl/>
        </w:rPr>
        <w:t xml:space="preserve"> كما جاءت به الأحاديث الصحيحة</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وعلم الكتف: علم يزعم أهل الشر والضلال أن من علمه يكون إذا نظر في أكتاف الغنم اطلع على أمور من الغيب، وربما زعم المشتغل به أن السلطان يموت في تاريخ كذا، وأنه يطرأ رخص أو غلاء أو موت الأعيان كالعلماء والصالحين، وقد يذكر شأن الكنوز أو الد</w:t>
      </w:r>
      <w:r w:rsidRPr="00192EEB">
        <w:rPr>
          <w:rFonts w:cs="Fanan" w:hint="cs"/>
          <w:sz w:val="32"/>
          <w:szCs w:val="32"/>
          <w:rtl/>
        </w:rPr>
        <w:t>ف</w:t>
      </w:r>
      <w:r w:rsidRPr="00192EEB">
        <w:rPr>
          <w:rFonts w:cs="Fanan"/>
          <w:sz w:val="32"/>
          <w:szCs w:val="32"/>
          <w:rtl/>
        </w:rPr>
        <w:t>ائن، ونحو ذلك</w:t>
      </w:r>
      <w:r w:rsidRPr="00192EEB">
        <w:rPr>
          <w:rFonts w:cs="Fanan" w:hint="cs"/>
          <w:sz w:val="32"/>
          <w:szCs w:val="32"/>
          <w:rtl/>
        </w:rPr>
        <w:t xml:space="preserve">. </w:t>
      </w:r>
      <w:r w:rsidRPr="00192EEB">
        <w:rPr>
          <w:rFonts w:cs="Fanan"/>
          <w:sz w:val="32"/>
          <w:szCs w:val="32"/>
          <w:rtl/>
        </w:rPr>
        <w:t xml:space="preserve"> والموسيقى</w:t>
      </w:r>
      <w:r w:rsidRPr="00192EEB">
        <w:rPr>
          <w:rFonts w:cs="Fanan" w:hint="cs"/>
          <w:sz w:val="32"/>
          <w:szCs w:val="32"/>
          <w:rtl/>
        </w:rPr>
        <w:t>:</w:t>
      </w:r>
      <w:r w:rsidRPr="00192EEB">
        <w:rPr>
          <w:rFonts w:cs="Fanan"/>
          <w:sz w:val="32"/>
          <w:szCs w:val="32"/>
          <w:rtl/>
        </w:rPr>
        <w:t xml:space="preserve"> معروف</w:t>
      </w:r>
      <w:r w:rsidRPr="00192EEB">
        <w:rPr>
          <w:rFonts w:cs="Fanan" w:hint="cs"/>
          <w:sz w:val="32"/>
          <w:szCs w:val="32"/>
          <w:rtl/>
        </w:rPr>
        <w:t>ة.</w:t>
      </w:r>
    </w:p>
    <w:p w:rsidR="00192EEB" w:rsidRPr="00192EEB" w:rsidRDefault="00192EEB" w:rsidP="00192EEB">
      <w:pPr>
        <w:widowControl w:val="0"/>
        <w:ind w:firstLine="673"/>
        <w:jc w:val="lowKashida"/>
        <w:rPr>
          <w:rFonts w:cs="Fanan"/>
          <w:sz w:val="32"/>
          <w:szCs w:val="32"/>
          <w:rtl/>
        </w:rPr>
      </w:pPr>
      <w:r w:rsidRPr="00192EEB">
        <w:rPr>
          <w:rFonts w:cs="Fanan" w:hint="cs"/>
          <w:sz w:val="32"/>
          <w:szCs w:val="32"/>
          <w:rtl/>
        </w:rPr>
        <w:t xml:space="preserve"> </w:t>
      </w:r>
      <w:r w:rsidRPr="00192EEB">
        <w:rPr>
          <w:rFonts w:cs="Fanan"/>
          <w:sz w:val="32"/>
          <w:szCs w:val="32"/>
          <w:rtl/>
        </w:rPr>
        <w:t>وكلها من الباطل</w:t>
      </w:r>
      <w:r w:rsidRPr="00192EEB">
        <w:rPr>
          <w:rFonts w:cs="Fanan" w:hint="cs"/>
          <w:sz w:val="32"/>
          <w:szCs w:val="32"/>
          <w:rtl/>
        </w:rPr>
        <w:t xml:space="preserve">، </w:t>
      </w:r>
      <w:r w:rsidRPr="00192EEB">
        <w:rPr>
          <w:rFonts w:cs="Fanan"/>
          <w:sz w:val="32"/>
          <w:szCs w:val="32"/>
          <w:rtl/>
        </w:rPr>
        <w:t xml:space="preserve">كما لا يخفى على من لـه إلمام بالشرع الكريم.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والرعديات: علم يزعم أهله أن الرعد إذا كان في وقت كذا من السنة والشهر فهو علامة على أمور غيبية من جدب وخصب، وكثرة الرواج في الأسواق وقلته، وكثرة الموت وهلاك الماشي</w:t>
      </w:r>
      <w:r w:rsidRPr="00192EEB">
        <w:rPr>
          <w:rFonts w:cs="Fanan" w:hint="cs"/>
          <w:sz w:val="32"/>
          <w:szCs w:val="32"/>
          <w:rtl/>
        </w:rPr>
        <w:t>ة</w:t>
      </w:r>
      <w:r w:rsidRPr="00192EEB">
        <w:rPr>
          <w:rFonts w:cs="Fanan"/>
          <w:sz w:val="32"/>
          <w:szCs w:val="32"/>
          <w:rtl/>
        </w:rPr>
        <w:t>، وانقراض الملك ونحو ذلك. والفرق بين العرافة و</w:t>
      </w:r>
      <w:r w:rsidRPr="00192EEB">
        <w:rPr>
          <w:rFonts w:cs="Fanan" w:hint="cs"/>
          <w:sz w:val="32"/>
          <w:szCs w:val="32"/>
          <w:rtl/>
        </w:rPr>
        <w:t>ا</w:t>
      </w:r>
      <w:r w:rsidRPr="00192EEB">
        <w:rPr>
          <w:rFonts w:cs="Fanan"/>
          <w:sz w:val="32"/>
          <w:szCs w:val="32"/>
          <w:rtl/>
        </w:rPr>
        <w:t xml:space="preserve">لكهانة مع أنهما يشتركان في دعوى الاطلاع على الغيب: أن العرافة مختصة بالأمور الماضية، والكهانة مختصة بالأمور المستقبلة ا هـ منه.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lastRenderedPageBreak/>
        <w:t>وعلوم الشركثيرة، وقصدنا بذكر ما</w:t>
      </w:r>
      <w:r w:rsidRPr="00192EEB">
        <w:rPr>
          <w:rFonts w:cs="Fanan" w:hint="cs"/>
          <w:sz w:val="32"/>
          <w:szCs w:val="32"/>
          <w:rtl/>
          <w:lang w:bidi="ar-EG"/>
        </w:rPr>
        <w:t xml:space="preserve"> أوضحناه </w:t>
      </w:r>
      <w:r w:rsidRPr="00192EEB">
        <w:rPr>
          <w:rFonts w:cs="Fanan"/>
          <w:sz w:val="32"/>
          <w:szCs w:val="32"/>
          <w:rtl/>
        </w:rPr>
        <w:t xml:space="preserve"> منها التنبيه على خستها وقبحها شرعاً، وأن منها ما هو كفر بواح، ومنها ما يؤدي إلى الكفر، وأقل درجاتها التحريم الشديد. وقد دل</w:t>
      </w:r>
      <w:r w:rsidRPr="00192EEB">
        <w:rPr>
          <w:rFonts w:cs="Fanan" w:hint="cs"/>
          <w:sz w:val="32"/>
          <w:szCs w:val="32"/>
          <w:rtl/>
        </w:rPr>
        <w:t>ت</w:t>
      </w:r>
      <w:r w:rsidRPr="00192EEB">
        <w:rPr>
          <w:rFonts w:cs="Fanan"/>
          <w:sz w:val="32"/>
          <w:szCs w:val="32"/>
          <w:rtl/>
        </w:rPr>
        <w:t xml:space="preserve"> بعض الأحاديث والآثار على أن العيافة والطرق والطيرة من السحر</w:t>
      </w:r>
      <w:r w:rsidRPr="00192EEB">
        <w:rPr>
          <w:rFonts w:cs="Fanan" w:hint="cs"/>
          <w:sz w:val="32"/>
          <w:szCs w:val="32"/>
          <w:rtl/>
        </w:rPr>
        <w:t xml:space="preserve">، </w:t>
      </w:r>
      <w:r w:rsidRPr="00192EEB">
        <w:rPr>
          <w:rFonts w:cs="Fanan"/>
          <w:sz w:val="32"/>
          <w:szCs w:val="32"/>
          <w:rtl/>
        </w:rPr>
        <w:t xml:space="preserve">وقد قدمنا معنى ذلك في «الأنعام» وعنه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من حديث ابن عباس </w:t>
      </w:r>
      <w:r w:rsidRPr="00192EEB">
        <w:rPr>
          <w:rFonts w:cs="Fanan"/>
          <w:sz w:val="32"/>
          <w:szCs w:val="32"/>
        </w:rPr>
        <w:sym w:font="AGA Arabesque" w:char="F074"/>
      </w:r>
      <w:r w:rsidRPr="00192EEB">
        <w:rPr>
          <w:rFonts w:cs="Fanan"/>
          <w:sz w:val="32"/>
          <w:szCs w:val="32"/>
          <w:rtl/>
        </w:rPr>
        <w:t>: «</w:t>
      </w:r>
      <w:r w:rsidRPr="00192EEB">
        <w:rPr>
          <w:rFonts w:cs="Fanan" w:hint="cs"/>
          <w:sz w:val="32"/>
          <w:szCs w:val="32"/>
          <w:rtl/>
          <w:lang w:bidi="ar-EG"/>
        </w:rPr>
        <w:t xml:space="preserve"> </w:t>
      </w:r>
      <w:r w:rsidRPr="00192EEB">
        <w:rPr>
          <w:rFonts w:cs="Fanan"/>
          <w:sz w:val="32"/>
          <w:szCs w:val="32"/>
          <w:rtl/>
        </w:rPr>
        <w:t>من اقتبس شعبة من النجوم فقد اقتبس شعبة من السحر</w:t>
      </w:r>
      <w:r w:rsidRPr="00192EEB">
        <w:rPr>
          <w:rFonts w:cs="Fanan" w:hint="cs"/>
          <w:sz w:val="32"/>
          <w:szCs w:val="32"/>
          <w:rtl/>
          <w:lang w:bidi="ar-EG"/>
        </w:rPr>
        <w:t>،</w:t>
      </w:r>
      <w:r w:rsidRPr="00192EEB">
        <w:rPr>
          <w:rFonts w:cs="Fanan"/>
          <w:sz w:val="32"/>
          <w:szCs w:val="32"/>
          <w:rtl/>
        </w:rPr>
        <w:t xml:space="preserve"> زاد ما زاد</w:t>
      </w:r>
      <w:r w:rsidRPr="00192EEB">
        <w:rPr>
          <w:rFonts w:cs="Fanan" w:hint="cs"/>
          <w:sz w:val="32"/>
          <w:szCs w:val="32"/>
          <w:rtl/>
          <w:lang w:bidi="ar-EG"/>
        </w:rPr>
        <w:t xml:space="preserve"> </w:t>
      </w:r>
      <w:r w:rsidRPr="00192EEB">
        <w:rPr>
          <w:rFonts w:cs="Fanan"/>
          <w:sz w:val="32"/>
          <w:szCs w:val="32"/>
          <w:rtl/>
        </w:rPr>
        <w:t>» رواه أبو داوود بإسناد صحيح</w:t>
      </w:r>
      <w:r w:rsidRPr="00192EEB">
        <w:rPr>
          <w:rFonts w:cs="Fanan" w:hint="cs"/>
          <w:sz w:val="32"/>
          <w:szCs w:val="32"/>
          <w:rtl/>
          <w:lang w:bidi="ar-EG"/>
        </w:rPr>
        <w:t>،</w:t>
      </w:r>
      <w:r w:rsidRPr="00192EEB">
        <w:rPr>
          <w:rFonts w:cs="Fanan"/>
          <w:sz w:val="32"/>
          <w:szCs w:val="32"/>
          <w:rtl/>
        </w:rPr>
        <w:t xml:space="preserve"> وللنسائي من حديث أبي هريرة</w:t>
      </w:r>
      <w:r w:rsidRPr="00192EEB">
        <w:rPr>
          <w:rFonts w:cs="Fanan" w:hint="cs"/>
          <w:sz w:val="32"/>
          <w:szCs w:val="32"/>
          <w:rtl/>
        </w:rPr>
        <w:t xml:space="preserve"> </w:t>
      </w:r>
      <w:r w:rsidRPr="00192EEB">
        <w:rPr>
          <w:rFonts w:cs="Fanan"/>
          <w:sz w:val="32"/>
          <w:szCs w:val="32"/>
        </w:rPr>
        <w:sym w:font="AGA Arabesque" w:char="F074"/>
      </w:r>
      <w:r w:rsidRPr="00192EEB">
        <w:rPr>
          <w:rFonts w:cs="Fanan" w:hint="cs"/>
          <w:sz w:val="32"/>
          <w:szCs w:val="32"/>
          <w:rtl/>
        </w:rPr>
        <w:t xml:space="preserve">: </w:t>
      </w:r>
      <w:r w:rsidRPr="00192EEB">
        <w:rPr>
          <w:rFonts w:cs="Fanan"/>
          <w:sz w:val="32"/>
          <w:szCs w:val="32"/>
          <w:rtl/>
        </w:rPr>
        <w:t>«من عقد عقدة ثم نفث فيها فقد سحر، ومن سحر فقد أشرك، ومن تعلق شيئاً وكل إليه»</w:t>
      </w:r>
      <w:r w:rsidRPr="00192EEB">
        <w:rPr>
          <w:rFonts w:cs="Fanan" w:hint="cs"/>
          <w:sz w:val="32"/>
          <w:szCs w:val="32"/>
          <w:rtl/>
        </w:rPr>
        <w:t>.ا.هـ)</w:t>
      </w:r>
      <w:r w:rsidRPr="00192EEB">
        <w:rPr>
          <w:rFonts w:cs="Fanan"/>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وإيرادي لهذه التقسيمات للسحر وما يندرج تحته حتى يتنبه الناس لكثرة المسميات والاستخدامات المتعددة للسحر وذلك في صور شتى قل أن يحصيها إلا من عني بمعرفتها والاطلاع  عليها .</w:t>
      </w:r>
    </w:p>
    <w:p w:rsidR="00192EEB" w:rsidRPr="00192EEB" w:rsidRDefault="00192EEB" w:rsidP="00192EEB">
      <w:pPr>
        <w:rPr>
          <w:rFonts w:ascii="Verdana" w:hAnsi="Verdana" w:cs="Fanan"/>
          <w:sz w:val="32"/>
          <w:szCs w:val="32"/>
          <w:rtl/>
          <w:lang w:bidi="ar-EG"/>
        </w:rPr>
      </w:pPr>
    </w:p>
    <w:p w:rsidR="00192EEB" w:rsidRPr="00192EEB" w:rsidRDefault="00192EEB" w:rsidP="00192EEB">
      <w:pPr>
        <w:rPr>
          <w:rFonts w:ascii="Verdana" w:hAnsi="Verdana" w:cs="Fanan"/>
          <w:sz w:val="32"/>
          <w:szCs w:val="32"/>
          <w:rtl/>
          <w:lang w:bidi="ar-EG"/>
        </w:rPr>
      </w:pPr>
    </w:p>
    <w:p w:rsidR="00192EEB" w:rsidRPr="00192EEB" w:rsidRDefault="00192EEB" w:rsidP="00192EEB">
      <w:pPr>
        <w:rPr>
          <w:rFonts w:ascii="Verdana" w:hAnsi="Verdana" w:cs="Fanan"/>
          <w:sz w:val="32"/>
          <w:szCs w:val="32"/>
          <w:rtl/>
          <w:lang w:bidi="ar-EG"/>
        </w:rPr>
      </w:pPr>
    </w:p>
    <w:p w:rsidR="007A383E" w:rsidRDefault="007A383E">
      <w:pPr>
        <w:bidi w:val="0"/>
        <w:rPr>
          <w:rFonts w:ascii="Verdana" w:hAnsi="Verdana" w:cs="Fanan"/>
          <w:sz w:val="32"/>
          <w:szCs w:val="32"/>
          <w:rtl/>
          <w:lang w:bidi="ar-EG"/>
        </w:rPr>
      </w:pPr>
      <w:r>
        <w:rPr>
          <w:rFonts w:ascii="Verdana" w:hAnsi="Verdana" w:cs="Fanan"/>
          <w:sz w:val="32"/>
          <w:szCs w:val="32"/>
          <w:rtl/>
          <w:lang w:bidi="ar-EG"/>
        </w:rPr>
        <w:br w:type="page"/>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lastRenderedPageBreak/>
        <w:t>المطلب الثالث:  تقسيم العلماء المتأخرين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أنواع السحر لا يمكن حصرها لتمايز بعضها عن بعض</w:t>
      </w:r>
      <w:r w:rsidRPr="00192EEB">
        <w:rPr>
          <w:rFonts w:cs="Fanan" w:hint="cs"/>
          <w:sz w:val="32"/>
          <w:szCs w:val="32"/>
          <w:rtl/>
          <w:lang w:bidi="ar-EG"/>
        </w:rPr>
        <w:t>،</w:t>
      </w:r>
      <w:r w:rsidRPr="00192EEB">
        <w:rPr>
          <w:rFonts w:cs="Fanan" w:hint="cs"/>
          <w:sz w:val="32"/>
          <w:szCs w:val="32"/>
          <w:rtl/>
        </w:rPr>
        <w:t xml:space="preserve"> وتنوع آثارها على عقل أو بدن المسحور، يقول ابن القيم</w:t>
      </w:r>
      <w:r w:rsidRPr="00192EEB">
        <w:rPr>
          <w:rFonts w:cs="Fanan" w:hint="cs"/>
          <w:sz w:val="32"/>
          <w:szCs w:val="32"/>
          <w:vertAlign w:val="superscript"/>
          <w:rtl/>
        </w:rPr>
        <w:t>(</w:t>
      </w:r>
      <w:r w:rsidRPr="00192EEB">
        <w:rPr>
          <w:rFonts w:cs="Fanan"/>
          <w:sz w:val="32"/>
          <w:szCs w:val="32"/>
          <w:vertAlign w:val="superscript"/>
          <w:rtl/>
        </w:rPr>
        <w:footnoteReference w:id="264"/>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sz w:val="32"/>
          <w:szCs w:val="32"/>
          <w:rtl/>
        </w:rPr>
        <w:t xml:space="preserve">والسحر الذي يؤثر مرضاً وثقلاً </w:t>
      </w:r>
      <w:r w:rsidRPr="00192EEB">
        <w:rPr>
          <w:rFonts w:cs="Fanan" w:hint="cs"/>
          <w:sz w:val="32"/>
          <w:szCs w:val="32"/>
          <w:rtl/>
        </w:rPr>
        <w:t>وحلاً وعقداً</w:t>
      </w:r>
      <w:r w:rsidRPr="00192EEB">
        <w:rPr>
          <w:rFonts w:cs="Fanan"/>
          <w:sz w:val="32"/>
          <w:szCs w:val="32"/>
          <w:rtl/>
        </w:rPr>
        <w:t xml:space="preserve"> وحباً وبغضاً ونزيفاً وغير ذلك من الآثار موجود تعرفه عامة الناس</w:t>
      </w:r>
      <w:r w:rsidRPr="00192EEB">
        <w:rPr>
          <w:rFonts w:cs="Fanan" w:hint="cs"/>
          <w:sz w:val="32"/>
          <w:szCs w:val="32"/>
          <w:rtl/>
        </w:rPr>
        <w:t>،</w:t>
      </w:r>
      <w:r w:rsidRPr="00192EEB">
        <w:rPr>
          <w:rFonts w:cs="Fanan"/>
          <w:sz w:val="32"/>
          <w:szCs w:val="32"/>
          <w:rtl/>
        </w:rPr>
        <w:t xml:space="preserve"> وكثير منهم قد علمه ذوقاً بما أصيب به منه</w:t>
      </w:r>
      <w:r w:rsidRPr="00192EEB">
        <w:rPr>
          <w:rFonts w:cs="Fanan" w:hint="cs"/>
          <w:sz w:val="32"/>
          <w:szCs w:val="32"/>
          <w:rtl/>
        </w:rPr>
        <w:t xml:space="preserve"> .ا.هـ)</w:t>
      </w:r>
      <w:r w:rsidRPr="00192EEB">
        <w:rPr>
          <w:rFonts w:cs="Fanan" w:hint="cs"/>
          <w:sz w:val="32"/>
          <w:szCs w:val="32"/>
          <w:rtl/>
          <w:lang w:bidi="ar-EG"/>
        </w:rPr>
        <w:t xml:space="preserve">، </w:t>
      </w:r>
      <w:r w:rsidRPr="00192EEB">
        <w:rPr>
          <w:rFonts w:cs="Fanan" w:hint="cs"/>
          <w:sz w:val="32"/>
          <w:szCs w:val="32"/>
          <w:rtl/>
        </w:rPr>
        <w:t>لذا كان تقسيم المتأخرين على النحو التالي :</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النوع الأول: سحر التفريق.</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التفريق بين الزوجين من أعظم ما يسعى إليه الشياطين من أمر التفريق</w:t>
      </w:r>
      <w:r w:rsidRPr="00192EEB">
        <w:rPr>
          <w:rFonts w:cs="Fanan" w:hint="cs"/>
          <w:sz w:val="32"/>
          <w:szCs w:val="32"/>
          <w:rtl/>
          <w:lang w:bidi="ar-EG"/>
        </w:rPr>
        <w:t>،</w:t>
      </w:r>
      <w:r w:rsidRPr="00192EEB">
        <w:rPr>
          <w:rFonts w:cs="Fanan" w:hint="cs"/>
          <w:sz w:val="32"/>
          <w:szCs w:val="32"/>
          <w:rtl/>
        </w:rPr>
        <w:t xml:space="preserve"> وإلا فهناك أنواع شتى تندرج تحت هذا النوع</w:t>
      </w:r>
      <w:r w:rsidRPr="00192EEB">
        <w:rPr>
          <w:rFonts w:cs="Fanan" w:hint="cs"/>
          <w:sz w:val="32"/>
          <w:szCs w:val="32"/>
          <w:rtl/>
          <w:lang w:bidi="ar-EG"/>
        </w:rPr>
        <w:t>،</w:t>
      </w:r>
      <w:r w:rsidRPr="00192EEB">
        <w:rPr>
          <w:rFonts w:cs="Fanan" w:hint="cs"/>
          <w:sz w:val="32"/>
          <w:szCs w:val="32"/>
          <w:rtl/>
        </w:rPr>
        <w:t xml:space="preserve"> كأن يفرق بين الأم وابنها، وبين الأب وابنه، وبين القريب وقريبه، وبين المسؤول وموظفه، وغير ذلك من أنواع التفريق،يقول الإمام ابن كثير</w:t>
      </w:r>
      <w:r w:rsidRPr="00192EEB">
        <w:rPr>
          <w:rFonts w:cs="Fanan" w:hint="cs"/>
          <w:sz w:val="32"/>
          <w:szCs w:val="32"/>
          <w:vertAlign w:val="superscript"/>
          <w:rtl/>
        </w:rPr>
        <w:t>(</w:t>
      </w:r>
      <w:r w:rsidRPr="00192EEB">
        <w:rPr>
          <w:rFonts w:cs="Fanan"/>
          <w:sz w:val="32"/>
          <w:szCs w:val="32"/>
          <w:vertAlign w:val="superscript"/>
          <w:rtl/>
        </w:rPr>
        <w:footnoteReference w:id="265"/>
      </w:r>
      <w:r w:rsidRPr="00192EEB">
        <w:rPr>
          <w:rFonts w:cs="Fanan" w:hint="cs"/>
          <w:sz w:val="32"/>
          <w:szCs w:val="32"/>
          <w:vertAlign w:val="superscript"/>
          <w:rtl/>
        </w:rPr>
        <w:t>)</w:t>
      </w:r>
      <w:r w:rsidRPr="00192EEB">
        <w:rPr>
          <w:rFonts w:cs="Fanan" w:hint="cs"/>
          <w:sz w:val="32"/>
          <w:szCs w:val="32"/>
          <w:rtl/>
          <w:lang w:bidi="ar-EG"/>
        </w:rPr>
        <w:t xml:space="preserve"> </w:t>
      </w:r>
      <w:r w:rsidRPr="00192EEB">
        <w:rPr>
          <w:rFonts w:cs="Fanan" w:hint="cs"/>
          <w:sz w:val="32"/>
          <w:szCs w:val="32"/>
          <w:rtl/>
        </w:rPr>
        <w:t>ـ رحمه الله ـ:(إ</w:t>
      </w:r>
      <w:r w:rsidRPr="00192EEB">
        <w:rPr>
          <w:rFonts w:cs="Fanan"/>
          <w:sz w:val="32"/>
          <w:szCs w:val="32"/>
          <w:rtl/>
        </w:rPr>
        <w:t>ن السحر المتلقي عن الشياطين من الإنس والجن يتوصل به إلى التفرقة بين المتآلفين غاية التآلف</w:t>
      </w:r>
      <w:r w:rsidRPr="00192EEB">
        <w:rPr>
          <w:rFonts w:cs="Fanan" w:hint="cs"/>
          <w:sz w:val="32"/>
          <w:szCs w:val="32"/>
          <w:rtl/>
        </w:rPr>
        <w:t>،</w:t>
      </w:r>
      <w:r w:rsidRPr="00192EEB">
        <w:rPr>
          <w:rFonts w:cs="Fanan"/>
          <w:sz w:val="32"/>
          <w:szCs w:val="32"/>
          <w:rtl/>
        </w:rPr>
        <w:t xml:space="preserve"> المتوادين المتحابين</w:t>
      </w:r>
      <w:r w:rsidRPr="00192EEB">
        <w:rPr>
          <w:rFonts w:cs="Fanan" w:hint="cs"/>
          <w:sz w:val="32"/>
          <w:szCs w:val="32"/>
          <w:rtl/>
        </w:rPr>
        <w:t>،</w:t>
      </w:r>
      <w:r w:rsidRPr="00192EEB">
        <w:rPr>
          <w:rFonts w:cs="Fanan"/>
          <w:sz w:val="32"/>
          <w:szCs w:val="32"/>
          <w:rtl/>
        </w:rPr>
        <w:t xml:space="preserve"> ولهذا يشكر إبليس سع</w:t>
      </w:r>
      <w:r w:rsidRPr="00192EEB">
        <w:rPr>
          <w:rFonts w:cs="Fanan" w:hint="cs"/>
          <w:sz w:val="32"/>
          <w:szCs w:val="32"/>
          <w:rtl/>
        </w:rPr>
        <w:t>ي</w:t>
      </w:r>
      <w:r w:rsidRPr="00192EEB">
        <w:rPr>
          <w:rFonts w:cs="Fanan"/>
          <w:sz w:val="32"/>
          <w:szCs w:val="32"/>
          <w:rtl/>
        </w:rPr>
        <w:t xml:space="preserve"> من كان السبب في ذلك</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يقول تعالى: </w:t>
      </w:r>
      <w:r w:rsidRPr="00192EEB">
        <w:rPr>
          <w:rFonts w:ascii="Arial" w:hAnsi="Arial" w:cs="Fanan"/>
          <w:sz w:val="32"/>
          <w:szCs w:val="32"/>
        </w:rPr>
        <w:sym w:font="AGA Arabesque" w:char="F05D"/>
      </w:r>
      <w:r w:rsidRPr="00192EEB">
        <w:rPr>
          <w:rFonts w:cs="Fanan" w:hint="cs"/>
          <w:b/>
          <w:bCs/>
          <w:sz w:val="32"/>
          <w:szCs w:val="32"/>
          <w:rtl/>
        </w:rPr>
        <w:t>فَيَتَعَلَّمُونَ مِنْهُمَا مَا يُفَرِّقُونَ بِهِ بَيْنَ الْمَرْءِ وَزَوْجِه</w:t>
      </w:r>
      <w:r w:rsidRPr="00192EEB">
        <w:rPr>
          <w:rFonts w:ascii="Arial" w:hAnsi="Arial" w:cs="Fanan"/>
          <w:sz w:val="32"/>
          <w:szCs w:val="32"/>
        </w:rPr>
        <w:t xml:space="preserve"> </w:t>
      </w:r>
      <w:r w:rsidRPr="00192EEB">
        <w:rPr>
          <w:rFonts w:ascii="Arial" w:hAnsi="Arial" w:cs="Fanan"/>
          <w:sz w:val="32"/>
          <w:szCs w:val="32"/>
        </w:rPr>
        <w:sym w:font="AGA Arabesque" w:char="F05B"/>
      </w:r>
      <w:r w:rsidRPr="00192EEB">
        <w:rPr>
          <w:rFonts w:cs="Fanan" w:hint="cs"/>
          <w:sz w:val="32"/>
          <w:szCs w:val="32"/>
          <w:rtl/>
        </w:rPr>
        <w:t xml:space="preserve">[البقرة-102] يقول الشيخ محمد الأمين الشنقيطي </w:t>
      </w:r>
      <w:r w:rsidRPr="00192EEB">
        <w:rPr>
          <w:rFonts w:cs="Fanan" w:hint="cs"/>
          <w:sz w:val="32"/>
          <w:szCs w:val="32"/>
          <w:vertAlign w:val="superscript"/>
          <w:rtl/>
        </w:rPr>
        <w:t>(</w:t>
      </w:r>
      <w:r w:rsidRPr="00192EEB">
        <w:rPr>
          <w:rFonts w:cs="Fanan"/>
          <w:sz w:val="32"/>
          <w:szCs w:val="32"/>
          <w:vertAlign w:val="superscript"/>
          <w:rtl/>
        </w:rPr>
        <w:footnoteReference w:id="266"/>
      </w:r>
      <w:r w:rsidRPr="00192EEB">
        <w:rPr>
          <w:rFonts w:cs="Fanan" w:hint="cs"/>
          <w:sz w:val="32"/>
          <w:szCs w:val="32"/>
          <w:vertAlign w:val="superscript"/>
          <w:rtl/>
        </w:rPr>
        <w:t>)</w:t>
      </w:r>
      <w:r w:rsidRPr="00192EEB">
        <w:rPr>
          <w:rFonts w:cs="Fanan" w:hint="cs"/>
          <w:sz w:val="32"/>
          <w:szCs w:val="32"/>
          <w:rtl/>
        </w:rPr>
        <w:t xml:space="preserve">ـ رحمه الله ـ :( </w:t>
      </w:r>
      <w:r w:rsidRPr="00192EEB">
        <w:rPr>
          <w:rFonts w:cs="Fanan"/>
          <w:sz w:val="32"/>
          <w:szCs w:val="32"/>
          <w:rtl/>
        </w:rPr>
        <w:t xml:space="preserve">فصرح </w:t>
      </w:r>
      <w:r w:rsidRPr="00192EEB">
        <w:rPr>
          <w:rFonts w:cs="Fanan" w:hint="cs"/>
          <w:sz w:val="32"/>
          <w:szCs w:val="32"/>
          <w:rtl/>
        </w:rPr>
        <w:t xml:space="preserve">ـ </w:t>
      </w:r>
      <w:r w:rsidRPr="00192EEB">
        <w:rPr>
          <w:rFonts w:cs="Fanan"/>
          <w:sz w:val="32"/>
          <w:szCs w:val="32"/>
          <w:rtl/>
        </w:rPr>
        <w:t>جل وعلا</w:t>
      </w:r>
      <w:r w:rsidRPr="00192EEB">
        <w:rPr>
          <w:rFonts w:cs="Fanan" w:hint="cs"/>
          <w:sz w:val="32"/>
          <w:szCs w:val="32"/>
          <w:rtl/>
        </w:rPr>
        <w:t xml:space="preserve"> ـ </w:t>
      </w:r>
      <w:r w:rsidRPr="00192EEB">
        <w:rPr>
          <w:rFonts w:cs="Fanan"/>
          <w:sz w:val="32"/>
          <w:szCs w:val="32"/>
          <w:rtl/>
        </w:rPr>
        <w:t xml:space="preserve"> في هذه الآية الكريمة بأن من تأثير السحر التفريق بين المرء وزوجه</w:t>
      </w:r>
      <w:r w:rsidRPr="00192EEB">
        <w:rPr>
          <w:rFonts w:cs="Fanan" w:hint="cs"/>
          <w:sz w:val="32"/>
          <w:szCs w:val="32"/>
          <w:rtl/>
        </w:rPr>
        <w:t>،</w:t>
      </w:r>
      <w:r w:rsidRPr="00192EEB">
        <w:rPr>
          <w:rFonts w:cs="Fanan"/>
          <w:sz w:val="32"/>
          <w:szCs w:val="32"/>
          <w:rtl/>
        </w:rPr>
        <w:t xml:space="preserve"> وأما السنة فما ثبت في الصحيحين وغيرهما من حديث عائشة</w:t>
      </w:r>
      <w:r w:rsidRPr="00192EEB">
        <w:rPr>
          <w:rFonts w:cs="Fanan" w:hint="cs"/>
          <w:sz w:val="32"/>
          <w:szCs w:val="32"/>
          <w:rtl/>
        </w:rPr>
        <w:t xml:space="preserve"> ـ</w:t>
      </w:r>
      <w:r w:rsidRPr="00192EEB">
        <w:rPr>
          <w:rFonts w:cs="Fanan"/>
          <w:sz w:val="32"/>
          <w:szCs w:val="32"/>
          <w:rtl/>
        </w:rPr>
        <w:t xml:space="preserve"> رضي الله عنها</w:t>
      </w:r>
      <w:r w:rsidRPr="00192EEB">
        <w:rPr>
          <w:rFonts w:cs="Fanan" w:hint="cs"/>
          <w:sz w:val="32"/>
          <w:szCs w:val="32"/>
          <w:rtl/>
        </w:rPr>
        <w:t xml:space="preserve"> ـ</w:t>
      </w:r>
      <w:r w:rsidRPr="00192EEB">
        <w:rPr>
          <w:rFonts w:cs="Fanan"/>
          <w:sz w:val="32"/>
          <w:szCs w:val="32"/>
          <w:rtl/>
        </w:rPr>
        <w:t xml:space="preserve"> بألفاظ متعددة متقاربة</w:t>
      </w:r>
      <w:r w:rsidRPr="00192EEB">
        <w:rPr>
          <w:rFonts w:cs="Fanan" w:hint="cs"/>
          <w:sz w:val="32"/>
          <w:szCs w:val="32"/>
          <w:rtl/>
        </w:rPr>
        <w:t>،</w:t>
      </w:r>
      <w:r w:rsidRPr="00192EEB">
        <w:rPr>
          <w:rFonts w:cs="Fanan"/>
          <w:sz w:val="32"/>
          <w:szCs w:val="32"/>
          <w:rtl/>
        </w:rPr>
        <w:t xml:space="preserve"> أن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سحر حتى كان يرى أنه يأتي النساء ولا يأتيهن</w:t>
      </w:r>
      <w:r w:rsidRPr="00192EEB">
        <w:rPr>
          <w:rFonts w:cs="Fanan" w:hint="cs"/>
          <w:sz w:val="32"/>
          <w:szCs w:val="32"/>
          <w:rtl/>
        </w:rPr>
        <w:t>.ا.هـ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وعليه، فهذا النوع من أنواع السحر من أكثر أنواع السحر شيوعاً بين الناس، لذا جعله أبو عبد الله الرازي</w:t>
      </w:r>
      <w:r w:rsidRPr="00192EEB">
        <w:rPr>
          <w:rFonts w:cs="Fanan" w:hint="cs"/>
          <w:sz w:val="32"/>
          <w:szCs w:val="32"/>
          <w:vertAlign w:val="superscript"/>
          <w:rtl/>
        </w:rPr>
        <w:t>(</w:t>
      </w:r>
      <w:r w:rsidRPr="00192EEB">
        <w:rPr>
          <w:rFonts w:cs="Fanan"/>
          <w:sz w:val="32"/>
          <w:szCs w:val="32"/>
          <w:vertAlign w:val="superscript"/>
          <w:rtl/>
        </w:rPr>
        <w:footnoteReference w:id="267"/>
      </w:r>
      <w:r w:rsidRPr="00192EEB">
        <w:rPr>
          <w:rFonts w:cs="Fanan" w:hint="cs"/>
          <w:sz w:val="32"/>
          <w:szCs w:val="32"/>
          <w:vertAlign w:val="superscript"/>
          <w:rtl/>
        </w:rPr>
        <w:t>)</w:t>
      </w:r>
      <w:r w:rsidRPr="00192EEB">
        <w:rPr>
          <w:rFonts w:cs="Fanan" w:hint="cs"/>
          <w:sz w:val="32"/>
          <w:szCs w:val="32"/>
          <w:rtl/>
        </w:rPr>
        <w:t xml:space="preserve"> من أعلى مراتب السحر.</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وهذا السحر قد يفرق بين المرء وزوجه دونما سبب محسوس مدرك، أو يكون هذا التفريق لوجود بغض طارئ قوي يستحيل معه الإصلاح فيما بين </w:t>
      </w:r>
      <w:r w:rsidRPr="00192EEB">
        <w:rPr>
          <w:rFonts w:cs="Fanan" w:hint="cs"/>
          <w:sz w:val="32"/>
          <w:szCs w:val="32"/>
          <w:rtl/>
        </w:rPr>
        <w:lastRenderedPageBreak/>
        <w:t xml:space="preserve">الزوجين، </w:t>
      </w:r>
      <w:r w:rsidRPr="00192EEB">
        <w:rPr>
          <w:rFonts w:cs="Fanan"/>
          <w:sz w:val="32"/>
          <w:szCs w:val="32"/>
          <w:rtl/>
        </w:rPr>
        <w:t>عن قتادة في قوله</w:t>
      </w:r>
      <w:r w:rsidRPr="00192EEB">
        <w:rPr>
          <w:rFonts w:cs="Fanan" w:hint="cs"/>
          <w:sz w:val="32"/>
          <w:szCs w:val="32"/>
          <w:rtl/>
          <w:lang w:bidi="ar-EG"/>
        </w:rPr>
        <w:t>:</w:t>
      </w:r>
      <w:r w:rsidRPr="00192EEB">
        <w:rPr>
          <w:rFonts w:cs="Fanan"/>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فَيَتَعَلَّمُونَ مِنْهُمَا مَا يُفَرِّقُونَ بِهِ بَيْنَ الْمَرْءِ وَزَوْجِه</w:t>
      </w:r>
      <w:r w:rsidRPr="00192EEB">
        <w:rPr>
          <w:rFonts w:ascii="Arial" w:hAnsi="Arial" w:cs="Fanan"/>
          <w:sz w:val="32"/>
          <w:szCs w:val="32"/>
        </w:rPr>
        <w:t xml:space="preserve"> </w:t>
      </w:r>
      <w:r w:rsidRPr="00192EEB">
        <w:rPr>
          <w:rFonts w:ascii="Arial" w:hAnsi="Arial" w:cs="Fanan"/>
          <w:sz w:val="32"/>
          <w:szCs w:val="32"/>
        </w:rPr>
        <w:sym w:font="AGA Arabesque" w:char="F05B"/>
      </w:r>
      <w:r w:rsidRPr="00192EEB">
        <w:rPr>
          <w:rFonts w:cs="Fanan" w:hint="cs"/>
          <w:sz w:val="32"/>
          <w:szCs w:val="32"/>
          <w:rtl/>
        </w:rPr>
        <w:t xml:space="preserve">[البقرة-102]  </w:t>
      </w:r>
      <w:r w:rsidRPr="00192EEB">
        <w:rPr>
          <w:rFonts w:cs="Fanan"/>
          <w:sz w:val="32"/>
          <w:szCs w:val="32"/>
          <w:rtl/>
        </w:rPr>
        <w:t>قال</w:t>
      </w:r>
      <w:r w:rsidRPr="00192EEB">
        <w:rPr>
          <w:rFonts w:cs="Fanan" w:hint="cs"/>
          <w:sz w:val="32"/>
          <w:szCs w:val="32"/>
          <w:rtl/>
        </w:rPr>
        <w:t>:</w:t>
      </w:r>
      <w:r w:rsidRPr="00192EEB">
        <w:rPr>
          <w:rFonts w:cs="Fanan"/>
          <w:sz w:val="32"/>
          <w:szCs w:val="32"/>
          <w:rtl/>
        </w:rPr>
        <w:t>يؤخرون أحدهما عن صاحبه ويبغضون أحدهما إلى صاحبه</w:t>
      </w:r>
      <w:r w:rsidRPr="00192EEB">
        <w:rPr>
          <w:rFonts w:cs="Fanan" w:hint="cs"/>
          <w:sz w:val="32"/>
          <w:szCs w:val="32"/>
          <w:vertAlign w:val="superscript"/>
          <w:rtl/>
        </w:rPr>
        <w:t>(</w:t>
      </w:r>
      <w:r w:rsidRPr="00192EEB">
        <w:rPr>
          <w:rFonts w:cs="Fanan"/>
          <w:sz w:val="32"/>
          <w:szCs w:val="32"/>
          <w:vertAlign w:val="superscript"/>
          <w:rtl/>
        </w:rPr>
        <w:footnoteReference w:id="268"/>
      </w:r>
      <w:r w:rsidRPr="00192EEB">
        <w:rPr>
          <w:rFonts w:cs="Fanan" w:hint="cs"/>
          <w:sz w:val="32"/>
          <w:szCs w:val="32"/>
          <w:vertAlign w:val="superscript"/>
          <w:rtl/>
        </w:rPr>
        <w:t>)</w:t>
      </w:r>
      <w:r w:rsidRPr="00192EEB">
        <w:rPr>
          <w:rFonts w:cs="Fanan" w:hint="cs"/>
          <w:sz w:val="32"/>
          <w:szCs w:val="32"/>
          <w:rtl/>
          <w:lang w:bidi="ar-EG"/>
        </w:rPr>
        <w:t xml:space="preserve">، </w:t>
      </w:r>
      <w:r w:rsidRPr="00192EEB">
        <w:rPr>
          <w:rFonts w:cs="Fanan" w:hint="cs"/>
          <w:sz w:val="32"/>
          <w:szCs w:val="32"/>
          <w:rtl/>
        </w:rPr>
        <w:t>وعنه</w:t>
      </w:r>
      <w:r w:rsidRPr="00192EEB">
        <w:rPr>
          <w:rFonts w:cs="Fanan" w:hint="cs"/>
          <w:sz w:val="32"/>
          <w:szCs w:val="32"/>
          <w:vertAlign w:val="superscript"/>
          <w:rtl/>
        </w:rPr>
        <w:t>(</w:t>
      </w:r>
      <w:r w:rsidRPr="00192EEB">
        <w:rPr>
          <w:rFonts w:cs="Fanan"/>
          <w:sz w:val="32"/>
          <w:szCs w:val="32"/>
          <w:vertAlign w:val="superscript"/>
          <w:rtl/>
        </w:rPr>
        <w:footnoteReference w:id="269"/>
      </w:r>
      <w:r w:rsidRPr="00192EEB">
        <w:rPr>
          <w:rFonts w:cs="Fanan" w:hint="cs"/>
          <w:sz w:val="32"/>
          <w:szCs w:val="32"/>
          <w:vertAlign w:val="superscript"/>
          <w:rtl/>
        </w:rPr>
        <w:t>)</w:t>
      </w:r>
      <w:r w:rsidRPr="00192EEB">
        <w:rPr>
          <w:rFonts w:cs="Fanan" w:hint="cs"/>
          <w:sz w:val="32"/>
          <w:szCs w:val="32"/>
          <w:rtl/>
        </w:rPr>
        <w:t xml:space="preserve"> </w:t>
      </w:r>
      <w:r w:rsidRPr="00192EEB">
        <w:rPr>
          <w:rFonts w:cs="Fanan" w:hint="cs"/>
          <w:sz w:val="32"/>
          <w:szCs w:val="32"/>
          <w:rtl/>
          <w:lang w:bidi="ar-EG"/>
        </w:rPr>
        <w:t xml:space="preserve">ـ </w:t>
      </w:r>
      <w:r w:rsidRPr="00192EEB">
        <w:rPr>
          <w:rFonts w:cs="Fanan" w:hint="cs"/>
          <w:sz w:val="32"/>
          <w:szCs w:val="32"/>
          <w:rtl/>
        </w:rPr>
        <w:t>أيضا</w:t>
      </w:r>
      <w:r w:rsidRPr="00192EEB">
        <w:rPr>
          <w:rFonts w:cs="Fanan" w:hint="cs"/>
          <w:sz w:val="32"/>
          <w:szCs w:val="32"/>
          <w:rtl/>
          <w:lang w:bidi="ar-EG"/>
        </w:rPr>
        <w:t>ً</w:t>
      </w:r>
      <w:r w:rsidRPr="00192EEB">
        <w:rPr>
          <w:rFonts w:cs="Fanan" w:hint="cs"/>
          <w:sz w:val="32"/>
          <w:szCs w:val="32"/>
          <w:rtl/>
        </w:rPr>
        <w:t xml:space="preserve"> </w:t>
      </w:r>
      <w:r w:rsidRPr="00192EEB">
        <w:rPr>
          <w:rFonts w:cs="Fanan" w:hint="cs"/>
          <w:sz w:val="32"/>
          <w:szCs w:val="32"/>
          <w:rtl/>
          <w:lang w:bidi="ar-EG"/>
        </w:rPr>
        <w:t xml:space="preserve">ـ </w:t>
      </w:r>
      <w:r w:rsidRPr="00192EEB">
        <w:rPr>
          <w:rFonts w:cs="Fanan" w:hint="cs"/>
          <w:sz w:val="32"/>
          <w:szCs w:val="32"/>
          <w:rtl/>
        </w:rPr>
        <w:t>قال: (</w:t>
      </w:r>
      <w:r w:rsidRPr="00192EEB">
        <w:rPr>
          <w:rFonts w:cs="Fanan"/>
          <w:sz w:val="32"/>
          <w:szCs w:val="32"/>
          <w:rtl/>
        </w:rPr>
        <w:t xml:space="preserve">وتفريقهم </w:t>
      </w:r>
      <w:r w:rsidRPr="00192EEB">
        <w:rPr>
          <w:rFonts w:cs="Fanan" w:hint="cs"/>
          <w:sz w:val="32"/>
          <w:szCs w:val="32"/>
          <w:rtl/>
        </w:rPr>
        <w:t>أ</w:t>
      </w:r>
      <w:r w:rsidRPr="00192EEB">
        <w:rPr>
          <w:rFonts w:cs="Fanan"/>
          <w:sz w:val="32"/>
          <w:szCs w:val="32"/>
          <w:rtl/>
        </w:rPr>
        <w:t>ن يمسكوا كل واحد منهما عن صاحبه</w:t>
      </w:r>
      <w:r w:rsidRPr="00192EEB">
        <w:rPr>
          <w:rFonts w:cs="Fanan" w:hint="cs"/>
          <w:sz w:val="32"/>
          <w:szCs w:val="32"/>
          <w:rtl/>
        </w:rPr>
        <w:t>،</w:t>
      </w:r>
      <w:r w:rsidRPr="00192EEB">
        <w:rPr>
          <w:rFonts w:cs="Fanan"/>
          <w:sz w:val="32"/>
          <w:szCs w:val="32"/>
          <w:rtl/>
        </w:rPr>
        <w:t xml:space="preserve"> ويبغضوا كل واحد منهما </w:t>
      </w:r>
      <w:r w:rsidRPr="00192EEB">
        <w:rPr>
          <w:rFonts w:cs="Fanan" w:hint="cs"/>
          <w:sz w:val="32"/>
          <w:szCs w:val="32"/>
          <w:rtl/>
        </w:rPr>
        <w:t>إلى</w:t>
      </w:r>
      <w:r w:rsidRPr="00192EEB">
        <w:rPr>
          <w:rFonts w:cs="Fanan"/>
          <w:sz w:val="32"/>
          <w:szCs w:val="32"/>
          <w:rtl/>
        </w:rPr>
        <w:t xml:space="preserve"> صاحبه</w:t>
      </w:r>
      <w:r w:rsidRPr="00192EEB">
        <w:rPr>
          <w:rFonts w:cs="Fanan" w:hint="cs"/>
          <w:sz w:val="32"/>
          <w:szCs w:val="32"/>
          <w:rtl/>
        </w:rPr>
        <w:t>.ا.هـ).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ولا يمكن حصر أسباب الفرقة هنا لتعددها وتنوعها، وقد أشار إليها الحافظ ابن كثير</w:t>
      </w:r>
      <w:r w:rsidRPr="00192EEB">
        <w:rPr>
          <w:rFonts w:cs="Fanan" w:hint="cs"/>
          <w:sz w:val="32"/>
          <w:szCs w:val="32"/>
          <w:vertAlign w:val="superscript"/>
          <w:rtl/>
        </w:rPr>
        <w:t>(</w:t>
      </w:r>
      <w:r w:rsidRPr="00192EEB">
        <w:rPr>
          <w:rFonts w:cs="Fanan"/>
          <w:sz w:val="32"/>
          <w:szCs w:val="32"/>
          <w:vertAlign w:val="superscript"/>
          <w:rtl/>
        </w:rPr>
        <w:footnoteReference w:id="270"/>
      </w:r>
      <w:r w:rsidRPr="00192EEB">
        <w:rPr>
          <w:rFonts w:cs="Fanan" w:hint="cs"/>
          <w:sz w:val="32"/>
          <w:szCs w:val="32"/>
          <w:vertAlign w:val="superscript"/>
          <w:rtl/>
        </w:rPr>
        <w:t>)</w:t>
      </w:r>
      <w:r w:rsidRPr="00192EEB">
        <w:rPr>
          <w:rFonts w:cs="Fanan" w:hint="cs"/>
          <w:sz w:val="32"/>
          <w:szCs w:val="32"/>
          <w:rtl/>
        </w:rPr>
        <w:t xml:space="preserve"> ـ رحمه الله ـ فقال: (</w:t>
      </w:r>
      <w:r w:rsidRPr="00192EEB">
        <w:rPr>
          <w:rFonts w:cs="Fanan"/>
          <w:sz w:val="32"/>
          <w:szCs w:val="32"/>
          <w:rtl/>
        </w:rPr>
        <w:t>وسبب التفريق بين الزوجين بالسحر</w:t>
      </w:r>
      <w:r w:rsidRPr="00192EEB">
        <w:rPr>
          <w:rFonts w:cs="Fanan" w:hint="cs"/>
          <w:sz w:val="32"/>
          <w:szCs w:val="32"/>
          <w:rtl/>
        </w:rPr>
        <w:t>،</w:t>
      </w:r>
      <w:r w:rsidRPr="00192EEB">
        <w:rPr>
          <w:rFonts w:cs="Fanan"/>
          <w:sz w:val="32"/>
          <w:szCs w:val="32"/>
          <w:rtl/>
        </w:rPr>
        <w:t xml:space="preserve"> ما يخيل إلى الرجل أو المرأة من الآخر من سوء منظر أو خلق أو نحو ذلك</w:t>
      </w:r>
      <w:r w:rsidRPr="00192EEB">
        <w:rPr>
          <w:rFonts w:cs="Fanan" w:hint="cs"/>
          <w:sz w:val="32"/>
          <w:szCs w:val="32"/>
          <w:rtl/>
        </w:rPr>
        <w:t>،</w:t>
      </w:r>
      <w:r w:rsidRPr="00192EEB">
        <w:rPr>
          <w:rFonts w:cs="Fanan"/>
          <w:sz w:val="32"/>
          <w:szCs w:val="32"/>
          <w:rtl/>
        </w:rPr>
        <w:t xml:space="preserve"> أو عقد أو بغضة أو نحو ذلك من الأسباب المقتضية للفرقة</w:t>
      </w:r>
      <w:r w:rsidRPr="00192EEB">
        <w:rPr>
          <w:rFonts w:cs="Fanan" w:hint="cs"/>
          <w:sz w:val="32"/>
          <w:szCs w:val="32"/>
          <w:rtl/>
        </w:rPr>
        <w:t>.ا.هـ</w:t>
      </w:r>
      <w:r w:rsidRPr="00192EEB">
        <w:rPr>
          <w:rFonts w:cs="Fanan"/>
          <w:sz w:val="32"/>
          <w:szCs w:val="32"/>
          <w:rtl/>
        </w:rPr>
        <w:t xml:space="preserve"> </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فالتفريق بين المرء وزوجه هي من أعظم مطالب الشيطان، حيث ورد في الحديث الصحيح </w:t>
      </w:r>
      <w:r w:rsidRPr="00192EEB">
        <w:rPr>
          <w:rFonts w:cs="Fanan" w:hint="cs"/>
          <w:sz w:val="32"/>
          <w:szCs w:val="32"/>
          <w:vertAlign w:val="superscript"/>
          <w:rtl/>
        </w:rPr>
        <w:t>(</w:t>
      </w:r>
      <w:r w:rsidRPr="00192EEB">
        <w:rPr>
          <w:rFonts w:cs="Fanan"/>
          <w:sz w:val="32"/>
          <w:szCs w:val="32"/>
          <w:vertAlign w:val="superscript"/>
          <w:rtl/>
        </w:rPr>
        <w:footnoteReference w:id="271"/>
      </w:r>
      <w:r w:rsidRPr="00192EEB">
        <w:rPr>
          <w:rFonts w:cs="Fanan" w:hint="cs"/>
          <w:sz w:val="32"/>
          <w:szCs w:val="32"/>
          <w:vertAlign w:val="superscript"/>
          <w:rtl/>
        </w:rPr>
        <w:t>)</w:t>
      </w:r>
      <w:r w:rsidRPr="00192EEB">
        <w:rPr>
          <w:rFonts w:cs="Fanan"/>
          <w:sz w:val="32"/>
          <w:szCs w:val="32"/>
          <w:rtl/>
        </w:rPr>
        <w:t xml:space="preserve"> عن جابر</w:t>
      </w:r>
      <w:r w:rsidRPr="00192EEB">
        <w:rPr>
          <w:rFonts w:cs="Fanan" w:hint="cs"/>
          <w:sz w:val="32"/>
          <w:szCs w:val="32"/>
          <w:rtl/>
        </w:rPr>
        <w:t xml:space="preserve"> </w:t>
      </w:r>
      <w:r w:rsidRPr="00192EEB">
        <w:rPr>
          <w:rFonts w:cs="Fanan"/>
          <w:sz w:val="32"/>
          <w:szCs w:val="32"/>
        </w:rPr>
        <w:sym w:font="AGA Arabesque" w:char="F074"/>
      </w:r>
      <w:r w:rsidRPr="00192EEB">
        <w:rPr>
          <w:rFonts w:cs="Fanan" w:hint="cs"/>
          <w:sz w:val="32"/>
          <w:szCs w:val="32"/>
          <w:rtl/>
        </w:rPr>
        <w:t xml:space="preserve"> </w:t>
      </w:r>
      <w:r w:rsidRPr="00192EEB">
        <w:rPr>
          <w:rFonts w:cs="Fanan"/>
          <w:sz w:val="32"/>
          <w:szCs w:val="32"/>
          <w:rtl/>
        </w:rPr>
        <w:t>، قال: قال رسول الله</w:t>
      </w:r>
      <w:r w:rsidRPr="00192EEB">
        <w:rPr>
          <w:rFonts w:cs="Fanan" w:hint="cs"/>
          <w:sz w:val="32"/>
          <w:szCs w:val="32"/>
          <w:rtl/>
        </w:rPr>
        <w:t xml:space="preserve">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«إن إبليس يضع عرشه على الماء</w:t>
      </w:r>
      <w:r w:rsidRPr="00192EEB">
        <w:rPr>
          <w:rFonts w:cs="Fanan" w:hint="cs"/>
          <w:sz w:val="32"/>
          <w:szCs w:val="32"/>
          <w:rtl/>
        </w:rPr>
        <w:t>،</w:t>
      </w:r>
      <w:r w:rsidRPr="00192EEB">
        <w:rPr>
          <w:rFonts w:cs="Fanan"/>
          <w:sz w:val="32"/>
          <w:szCs w:val="32"/>
          <w:rtl/>
        </w:rPr>
        <w:t>ثم يبعث سراياه</w:t>
      </w:r>
      <w:r w:rsidRPr="00192EEB">
        <w:rPr>
          <w:rFonts w:cs="Fanan" w:hint="cs"/>
          <w:sz w:val="32"/>
          <w:szCs w:val="32"/>
          <w:rtl/>
        </w:rPr>
        <w:t xml:space="preserve">، </w:t>
      </w:r>
      <w:r w:rsidRPr="00192EEB">
        <w:rPr>
          <w:rFonts w:cs="Fanan"/>
          <w:sz w:val="32"/>
          <w:szCs w:val="32"/>
          <w:rtl/>
        </w:rPr>
        <w:t>فأدناهم منه منزلةً أعظمهم فتنةً</w:t>
      </w:r>
      <w:r w:rsidRPr="00192EEB">
        <w:rPr>
          <w:rFonts w:cs="Fanan" w:hint="cs"/>
          <w:sz w:val="32"/>
          <w:szCs w:val="32"/>
          <w:rtl/>
        </w:rPr>
        <w:t>،</w:t>
      </w:r>
      <w:r w:rsidRPr="00192EEB">
        <w:rPr>
          <w:rFonts w:cs="Fanan"/>
          <w:sz w:val="32"/>
          <w:szCs w:val="32"/>
          <w:rtl/>
        </w:rPr>
        <w:t xml:space="preserve"> يجيء أحدهم فيقول: فعلت كذا وكذا</w:t>
      </w:r>
      <w:r w:rsidRPr="00192EEB">
        <w:rPr>
          <w:rFonts w:cs="Fanan" w:hint="cs"/>
          <w:sz w:val="32"/>
          <w:szCs w:val="32"/>
          <w:rtl/>
        </w:rPr>
        <w:t>،</w:t>
      </w:r>
      <w:r w:rsidRPr="00192EEB">
        <w:rPr>
          <w:rFonts w:cs="Fanan"/>
          <w:sz w:val="32"/>
          <w:szCs w:val="32"/>
          <w:rtl/>
        </w:rPr>
        <w:t xml:space="preserve"> فيقول: ما صنعت شيئاً</w:t>
      </w:r>
      <w:r w:rsidRPr="00192EEB">
        <w:rPr>
          <w:rFonts w:cs="Fanan" w:hint="cs"/>
          <w:sz w:val="32"/>
          <w:szCs w:val="32"/>
          <w:rtl/>
        </w:rPr>
        <w:t>،</w:t>
      </w:r>
      <w:r w:rsidRPr="00192EEB">
        <w:rPr>
          <w:rFonts w:cs="Fanan"/>
          <w:sz w:val="32"/>
          <w:szCs w:val="32"/>
          <w:rtl/>
        </w:rPr>
        <w:t xml:space="preserve"> قال: ثم يجيء أحدهم فيقول: ما تركته حتى فرقت بينه وبين امرأته. قال: فيدنيه منه ويقول: نعم أنت»</w:t>
      </w:r>
      <w:r w:rsidRPr="00192EEB">
        <w:rPr>
          <w:rFonts w:cs="Fanan" w:hint="cs"/>
          <w:sz w:val="32"/>
          <w:szCs w:val="32"/>
          <w:rtl/>
          <w:lang w:bidi="ar-EG"/>
        </w:rPr>
        <w:t xml:space="preserve">، </w:t>
      </w:r>
      <w:r w:rsidRPr="00192EEB">
        <w:rPr>
          <w:rFonts w:cs="Fanan" w:hint="cs"/>
          <w:sz w:val="32"/>
          <w:szCs w:val="32"/>
          <w:rtl/>
        </w:rPr>
        <w:t>ق</w:t>
      </w:r>
      <w:r w:rsidRPr="00192EEB">
        <w:rPr>
          <w:rFonts w:cs="Fanan"/>
          <w:sz w:val="32"/>
          <w:szCs w:val="32"/>
          <w:rtl/>
        </w:rPr>
        <w:t>ال الأعمش: أراه قال: «فيلتزمه».</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ونوع التفريق لا ينحصر على التفريق بين المرء وزوجه</w:t>
      </w:r>
      <w:r w:rsidRPr="00192EEB">
        <w:rPr>
          <w:rFonts w:cs="Fanan" w:hint="cs"/>
          <w:sz w:val="32"/>
          <w:szCs w:val="32"/>
          <w:rtl/>
          <w:lang w:bidi="ar-EG"/>
        </w:rPr>
        <w:t>،</w:t>
      </w:r>
      <w:r w:rsidRPr="00192EEB">
        <w:rPr>
          <w:rFonts w:cs="Fanan" w:hint="cs"/>
          <w:sz w:val="32"/>
          <w:szCs w:val="32"/>
          <w:rtl/>
        </w:rPr>
        <w:t xml:space="preserve"> بل قد يفرق بين المرء وأبيه</w:t>
      </w:r>
      <w:r w:rsidRPr="00192EEB">
        <w:rPr>
          <w:rFonts w:cs="Fanan" w:hint="cs"/>
          <w:sz w:val="32"/>
          <w:szCs w:val="32"/>
          <w:rtl/>
          <w:lang w:bidi="ar-EG"/>
        </w:rPr>
        <w:t>،</w:t>
      </w:r>
      <w:r w:rsidRPr="00192EEB">
        <w:rPr>
          <w:rFonts w:cs="Fanan" w:hint="cs"/>
          <w:sz w:val="32"/>
          <w:szCs w:val="32"/>
          <w:rtl/>
        </w:rPr>
        <w:t xml:space="preserve"> وبينه وبين أمه</w:t>
      </w:r>
      <w:r w:rsidRPr="00192EEB">
        <w:rPr>
          <w:rFonts w:cs="Fanan" w:hint="cs"/>
          <w:sz w:val="32"/>
          <w:szCs w:val="32"/>
          <w:rtl/>
          <w:lang w:bidi="ar-EG"/>
        </w:rPr>
        <w:t>،</w:t>
      </w:r>
      <w:r w:rsidRPr="00192EEB">
        <w:rPr>
          <w:rFonts w:cs="Fanan" w:hint="cs"/>
          <w:sz w:val="32"/>
          <w:szCs w:val="32"/>
          <w:rtl/>
        </w:rPr>
        <w:t xml:space="preserve"> وبينه وبين قريبه</w:t>
      </w:r>
      <w:r w:rsidRPr="00192EEB">
        <w:rPr>
          <w:rFonts w:cs="Fanan" w:hint="cs"/>
          <w:sz w:val="32"/>
          <w:szCs w:val="32"/>
          <w:rtl/>
          <w:lang w:bidi="ar-EG"/>
        </w:rPr>
        <w:t>،</w:t>
      </w:r>
      <w:r w:rsidRPr="00192EEB">
        <w:rPr>
          <w:rFonts w:cs="Fanan" w:hint="cs"/>
          <w:sz w:val="32"/>
          <w:szCs w:val="32"/>
          <w:rtl/>
        </w:rPr>
        <w:t xml:space="preserve"> فإيراد التفريق بين المرء وزوجه لأنه تأثير السحر كما ذكر الإمام الشوكاني</w:t>
      </w:r>
      <w:r w:rsidRPr="00192EEB">
        <w:rPr>
          <w:rFonts w:cs="Fanan" w:hint="cs"/>
          <w:sz w:val="32"/>
          <w:szCs w:val="32"/>
          <w:vertAlign w:val="superscript"/>
          <w:rtl/>
        </w:rPr>
        <w:t>(</w:t>
      </w:r>
      <w:r w:rsidRPr="00192EEB">
        <w:rPr>
          <w:rFonts w:cs="Fanan"/>
          <w:sz w:val="32"/>
          <w:szCs w:val="32"/>
          <w:vertAlign w:val="superscript"/>
          <w:rtl/>
        </w:rPr>
        <w:footnoteReference w:id="272"/>
      </w:r>
      <w:r w:rsidRPr="00192EEB">
        <w:rPr>
          <w:rFonts w:cs="Fanan" w:hint="cs"/>
          <w:sz w:val="32"/>
          <w:szCs w:val="32"/>
          <w:vertAlign w:val="superscript"/>
          <w:rtl/>
        </w:rPr>
        <w:t>)</w:t>
      </w:r>
      <w:r w:rsidRPr="00192EEB">
        <w:rPr>
          <w:rFonts w:cs="Fanan" w:hint="cs"/>
          <w:sz w:val="32"/>
          <w:szCs w:val="32"/>
          <w:rtl/>
        </w:rPr>
        <w:t xml:space="preserve"> ـ رحمه الله ـ حيث يقول</w:t>
      </w:r>
      <w:r w:rsidRPr="00192EEB">
        <w:rPr>
          <w:rFonts w:cs="Fanan"/>
          <w:sz w:val="32"/>
          <w:szCs w:val="32"/>
          <w:lang w:bidi="ar-EG"/>
        </w:rPr>
        <w:t xml:space="preserve"> :</w:t>
      </w:r>
      <w:r w:rsidRPr="00192EEB">
        <w:rPr>
          <w:rFonts w:cs="Fanan" w:hint="cs"/>
          <w:sz w:val="32"/>
          <w:szCs w:val="32"/>
          <w:rtl/>
          <w:lang w:bidi="ar-EG"/>
        </w:rPr>
        <w:t>(</w:t>
      </w:r>
      <w:r w:rsidRPr="00192EEB">
        <w:rPr>
          <w:rFonts w:cs="Fanan" w:hint="cs"/>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فَيَتَعَلَّمُونَ مِنْهُمَا مَا يُفَرِّقُونَ بِهِ بَيْنَ الْمَرْءِ وَزَوْجِهِ</w:t>
      </w:r>
      <w:r w:rsidRPr="00192EEB">
        <w:rPr>
          <w:rFonts w:ascii="Arial" w:hAnsi="Arial" w:cs="Fanan"/>
          <w:sz w:val="32"/>
          <w:szCs w:val="32"/>
        </w:rPr>
        <w:sym w:font="AGA Arabesque" w:char="F05B"/>
      </w:r>
      <w:r w:rsidRPr="00192EEB">
        <w:rPr>
          <w:rFonts w:cs="Fanan" w:hint="cs"/>
          <w:sz w:val="32"/>
          <w:szCs w:val="32"/>
          <w:rtl/>
        </w:rPr>
        <w:t>[البقرة-102]  ،</w:t>
      </w:r>
      <w:r w:rsidRPr="00192EEB">
        <w:rPr>
          <w:rFonts w:cs="Fanan"/>
          <w:sz w:val="32"/>
          <w:szCs w:val="32"/>
          <w:rtl/>
        </w:rPr>
        <w:t>في إسناد التفريق إلى السحرة، وجعل السحر سبباً لذلك دليل على أن للسحر تأثيراً في القلوب بالحب، والبغض، والجمع، والفرقة، والقرب، والبعد.</w:t>
      </w:r>
      <w:r w:rsidRPr="00192EEB">
        <w:rPr>
          <w:rFonts w:cs="Fanan" w:hint="cs"/>
          <w:sz w:val="32"/>
          <w:szCs w:val="32"/>
          <w:rtl/>
        </w:rPr>
        <w:t>ا.هـ)</w:t>
      </w:r>
      <w:r w:rsidRPr="00192EEB">
        <w:rPr>
          <w:rFonts w:cs="Fanan"/>
          <w:sz w:val="32"/>
          <w:szCs w:val="32"/>
          <w:rtl/>
        </w:rPr>
        <w:t xml:space="preserve"> </w:t>
      </w:r>
    </w:p>
    <w:p w:rsidR="00192EEB" w:rsidRPr="00192EEB" w:rsidRDefault="00192EEB" w:rsidP="00192EEB">
      <w:pPr>
        <w:widowControl w:val="0"/>
        <w:ind w:firstLine="680"/>
        <w:jc w:val="lowKashida"/>
        <w:rPr>
          <w:rFonts w:ascii="Arial" w:hAnsi="Arial" w:cs="Fanan"/>
          <w:sz w:val="32"/>
          <w:szCs w:val="32"/>
          <w:rtl/>
        </w:rPr>
      </w:pPr>
      <w:r w:rsidRPr="00192EEB">
        <w:rPr>
          <w:rFonts w:cs="Fanan" w:hint="cs"/>
          <w:sz w:val="32"/>
          <w:szCs w:val="32"/>
          <w:rtl/>
        </w:rPr>
        <w:t xml:space="preserve">يقول ابن حجر الهيثمي </w:t>
      </w:r>
      <w:r w:rsidRPr="00192EEB">
        <w:rPr>
          <w:rFonts w:cs="Fanan" w:hint="cs"/>
          <w:sz w:val="32"/>
          <w:szCs w:val="32"/>
          <w:vertAlign w:val="superscript"/>
          <w:rtl/>
        </w:rPr>
        <w:t>(</w:t>
      </w:r>
      <w:r w:rsidRPr="00192EEB">
        <w:rPr>
          <w:rFonts w:cs="Fanan"/>
          <w:sz w:val="32"/>
          <w:szCs w:val="32"/>
          <w:vertAlign w:val="superscript"/>
          <w:rtl/>
        </w:rPr>
        <w:footnoteReference w:id="273"/>
      </w:r>
      <w:r w:rsidRPr="00192EEB">
        <w:rPr>
          <w:rFonts w:cs="Fanan" w:hint="cs"/>
          <w:sz w:val="32"/>
          <w:szCs w:val="32"/>
          <w:vertAlign w:val="superscript"/>
          <w:rtl/>
        </w:rPr>
        <w:t>)</w:t>
      </w:r>
      <w:r w:rsidRPr="00192EEB">
        <w:rPr>
          <w:rFonts w:cs="Fanan" w:hint="cs"/>
          <w:sz w:val="32"/>
          <w:szCs w:val="32"/>
          <w:rtl/>
        </w:rPr>
        <w:t>ـ رحمه الله ـ:(</w:t>
      </w:r>
      <w:r w:rsidRPr="00192EEB">
        <w:rPr>
          <w:rFonts w:cs="Fanan"/>
          <w:sz w:val="32"/>
          <w:szCs w:val="32"/>
          <w:rtl/>
        </w:rPr>
        <w:t xml:space="preserve">وذكر التفريق دون سائر ما </w:t>
      </w:r>
      <w:r w:rsidRPr="00192EEB">
        <w:rPr>
          <w:rFonts w:cs="Fanan"/>
          <w:sz w:val="32"/>
          <w:szCs w:val="32"/>
          <w:rtl/>
        </w:rPr>
        <w:lastRenderedPageBreak/>
        <w:t>يتعلمونه تنبيها</w:t>
      </w:r>
      <w:r w:rsidRPr="00192EEB">
        <w:rPr>
          <w:rFonts w:cs="Fanan" w:hint="cs"/>
          <w:sz w:val="32"/>
          <w:szCs w:val="32"/>
          <w:rtl/>
        </w:rPr>
        <w:t>ً</w:t>
      </w:r>
      <w:r w:rsidRPr="00192EEB">
        <w:rPr>
          <w:rFonts w:cs="Fanan"/>
          <w:sz w:val="32"/>
          <w:szCs w:val="32"/>
          <w:rtl/>
        </w:rPr>
        <w:t xml:space="preserve"> على الباقي</w:t>
      </w:r>
      <w:r w:rsidRPr="00192EEB">
        <w:rPr>
          <w:rFonts w:cs="Fanan" w:hint="cs"/>
          <w:sz w:val="32"/>
          <w:szCs w:val="32"/>
          <w:rtl/>
        </w:rPr>
        <w:t>،</w:t>
      </w:r>
      <w:r w:rsidRPr="00192EEB">
        <w:rPr>
          <w:rFonts w:cs="Fanan"/>
          <w:sz w:val="32"/>
          <w:szCs w:val="32"/>
          <w:rtl/>
        </w:rPr>
        <w:t xml:space="preserve"> فإن ركون الإنسان إلى زوجته زائد على مودة قريبه</w:t>
      </w:r>
      <w:r w:rsidRPr="00192EEB">
        <w:rPr>
          <w:rFonts w:cs="Fanan" w:hint="cs"/>
          <w:sz w:val="32"/>
          <w:szCs w:val="32"/>
          <w:rtl/>
        </w:rPr>
        <w:t>،</w:t>
      </w:r>
      <w:r w:rsidRPr="00192EEB">
        <w:rPr>
          <w:rFonts w:cs="Fanan"/>
          <w:sz w:val="32"/>
          <w:szCs w:val="32"/>
          <w:rtl/>
        </w:rPr>
        <w:t xml:space="preserve"> فإذا وصل بالسحر إلى هذا الأمر مع شدته فغيره أولى</w:t>
      </w:r>
      <w:r w:rsidRPr="00192EEB">
        <w:rPr>
          <w:rFonts w:cs="Fanan" w:hint="cs"/>
          <w:sz w:val="32"/>
          <w:szCs w:val="32"/>
          <w:rtl/>
        </w:rPr>
        <w:t>،</w:t>
      </w:r>
      <w:r w:rsidRPr="00192EEB">
        <w:rPr>
          <w:rFonts w:cs="Fanan"/>
          <w:sz w:val="32"/>
          <w:szCs w:val="32"/>
          <w:rtl/>
        </w:rPr>
        <w:t xml:space="preserve"> ويدل لـه قوله </w:t>
      </w:r>
      <w:r w:rsidRPr="00192EEB">
        <w:rPr>
          <w:rFonts w:cs="Fanan" w:hint="cs"/>
          <w:sz w:val="32"/>
          <w:szCs w:val="32"/>
          <w:rtl/>
        </w:rPr>
        <w:t xml:space="preserve">تعالى </w:t>
      </w:r>
      <w:r w:rsidRPr="00192EEB">
        <w:rPr>
          <w:rFonts w:cs="Fanan"/>
          <w:sz w:val="32"/>
          <w:szCs w:val="32"/>
        </w:rPr>
        <w:sym w:font="AGA Arabesque" w:char="005D"/>
      </w:r>
      <w:r w:rsidRPr="00192EEB">
        <w:rPr>
          <w:rFonts w:cs="Fanan"/>
          <w:b/>
          <w:bCs/>
          <w:sz w:val="32"/>
          <w:szCs w:val="32"/>
          <w:rtl/>
        </w:rPr>
        <w:t>وَمَا هُمْ بِضَارِّينَ بِهِ مِنْ أَحَدٍ إِلا بِإِذْنِ اللَّهِ</w:t>
      </w:r>
      <w:r w:rsidRPr="00192EEB">
        <w:rPr>
          <w:rFonts w:cs="Fanan"/>
          <w:b/>
          <w:bCs/>
          <w:sz w:val="32"/>
          <w:szCs w:val="32"/>
        </w:rPr>
        <w:sym w:font="AGA Arabesque" w:char="005B"/>
      </w:r>
      <w:r w:rsidRPr="00192EEB">
        <w:rPr>
          <w:rFonts w:cs="Fanan"/>
          <w:sz w:val="32"/>
          <w:szCs w:val="32"/>
          <w:rtl/>
        </w:rPr>
        <w:t xml:space="preserve"> </w:t>
      </w:r>
      <w:r w:rsidRPr="00192EEB">
        <w:rPr>
          <w:rFonts w:cs="Fanan" w:hint="cs"/>
          <w:sz w:val="32"/>
          <w:szCs w:val="32"/>
          <w:rtl/>
        </w:rPr>
        <w:t>[البقرة ـ 102]،فإنه</w:t>
      </w:r>
      <w:r w:rsidRPr="00192EEB">
        <w:rPr>
          <w:rFonts w:cs="Fanan"/>
          <w:sz w:val="32"/>
          <w:szCs w:val="32"/>
          <w:rtl/>
        </w:rPr>
        <w:t xml:space="preserve"> أطلق الضرر ولم يقصره على التفريق</w:t>
      </w:r>
      <w:r w:rsidRPr="00192EEB">
        <w:rPr>
          <w:rFonts w:cs="Fanan" w:hint="cs"/>
          <w:sz w:val="32"/>
          <w:szCs w:val="32"/>
          <w:rtl/>
        </w:rPr>
        <w:t>،</w:t>
      </w:r>
      <w:r w:rsidRPr="00192EEB">
        <w:rPr>
          <w:rFonts w:cs="Fanan"/>
          <w:sz w:val="32"/>
          <w:szCs w:val="32"/>
          <w:rtl/>
        </w:rPr>
        <w:t xml:space="preserve"> فدل على أنه إنما خص بالذكر لكونه أعلى مراتب الضرر</w:t>
      </w:r>
      <w:r w:rsidRPr="00192EEB">
        <w:rPr>
          <w:rFonts w:cs="Fanan" w:hint="cs"/>
          <w:sz w:val="32"/>
          <w:szCs w:val="32"/>
          <w:rtl/>
        </w:rPr>
        <w:t>.ا.هـ</w:t>
      </w:r>
      <w:r w:rsidRPr="00192EEB">
        <w:rPr>
          <w:rFonts w:cs="Fanan" w:hint="cs"/>
          <w:sz w:val="32"/>
          <w:szCs w:val="32"/>
          <w:rtl/>
          <w:lang w:bidi="ar-EG"/>
        </w:rPr>
        <w:t>)</w:t>
      </w:r>
      <w:r w:rsidRPr="00192EEB">
        <w:rPr>
          <w:rFonts w:ascii="Arial" w:hAnsi="Arial"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ويندرج تحت هذا النوع سحر الربط بأنواعه وصوره،</w:t>
      </w:r>
      <w:r w:rsidRPr="00192EEB">
        <w:rPr>
          <w:rFonts w:cs="Fanan" w:hint="cs"/>
          <w:sz w:val="32"/>
          <w:szCs w:val="32"/>
          <w:rtl/>
          <w:lang w:bidi="ar-EG"/>
        </w:rPr>
        <w:t xml:space="preserve"> </w:t>
      </w:r>
      <w:r w:rsidRPr="00192EEB">
        <w:rPr>
          <w:rFonts w:cs="Fanan" w:hint="cs"/>
          <w:sz w:val="32"/>
          <w:szCs w:val="32"/>
          <w:rtl/>
        </w:rPr>
        <w:t>من تبلد أو انسداد أو فتور أو نفرة أو مدافعة أو ممانعة</w:t>
      </w:r>
      <w:r w:rsidRPr="00192EEB">
        <w:rPr>
          <w:rFonts w:cs="Fanan" w:hint="cs"/>
          <w:sz w:val="32"/>
          <w:szCs w:val="32"/>
          <w:rtl/>
          <w:lang w:bidi="ar-EG"/>
        </w:rPr>
        <w:t>،</w:t>
      </w:r>
      <w:r w:rsidRPr="00192EEB">
        <w:rPr>
          <w:rFonts w:cs="Fanan" w:hint="cs"/>
          <w:sz w:val="32"/>
          <w:szCs w:val="32"/>
          <w:rtl/>
        </w:rPr>
        <w:t>كي لا يصل الزوج إلى زوجه ولا يقضي منها وطره، إضافة إلى تعطيل الزواج وإفساده قبل تمامه.</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والمقياس الأمثل لمعرفة تلك الأسحار هو عدم التعجل في الحكم عليها، والتأني لإدراك مسببات تلك الفرقة أوذلك العجز أو النفورأو التبلد أو الانسداد أو ما اندرج تحت ماسبق أو شابهه من الموانع، التي تكون في</w:t>
      </w:r>
      <w:r w:rsidRPr="00192EEB">
        <w:rPr>
          <w:rFonts w:cs="Fanan" w:hint="cs"/>
          <w:sz w:val="32"/>
          <w:szCs w:val="32"/>
          <w:rtl/>
          <w:lang w:bidi="ar-EG"/>
        </w:rPr>
        <w:t xml:space="preserve"> معظمها</w:t>
      </w:r>
      <w:r w:rsidRPr="00192EEB">
        <w:rPr>
          <w:rFonts w:cs="Fanan" w:hint="cs"/>
          <w:sz w:val="32"/>
          <w:szCs w:val="32"/>
          <w:rtl/>
        </w:rPr>
        <w:t xml:space="preserve"> أسحار والعياذ بالله،ولا يمنع أن يكون بعضها عضوياً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لهذا فالأصل في مسائل السحر هو عدم التعجل في الحكم عليها لخفائها، فاللجوء إلى الله هو باب الشفاء وموطن العصمة والنجاة.</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فسحر التفريق بين الزوجين ال</w:t>
      </w:r>
      <w:r w:rsidRPr="00192EEB">
        <w:rPr>
          <w:rFonts w:cs="Fanan" w:hint="cs"/>
          <w:sz w:val="32"/>
          <w:szCs w:val="32"/>
          <w:rtl/>
          <w:lang w:bidi="ar-EG"/>
        </w:rPr>
        <w:t>ل</w:t>
      </w:r>
      <w:r w:rsidRPr="00192EEB">
        <w:rPr>
          <w:rFonts w:cs="Fanan" w:hint="cs"/>
          <w:sz w:val="32"/>
          <w:szCs w:val="32"/>
          <w:rtl/>
        </w:rPr>
        <w:t xml:space="preserve">ذين </w:t>
      </w:r>
      <w:r w:rsidRPr="00192EEB">
        <w:rPr>
          <w:rFonts w:cs="Fanan" w:hint="cs"/>
          <w:sz w:val="32"/>
          <w:szCs w:val="32"/>
          <w:rtl/>
          <w:lang w:bidi="ar-EG"/>
        </w:rPr>
        <w:t>جمع</w:t>
      </w:r>
      <w:r w:rsidRPr="00192EEB">
        <w:rPr>
          <w:rFonts w:cs="Fanan" w:hint="cs"/>
          <w:sz w:val="32"/>
          <w:szCs w:val="32"/>
          <w:rtl/>
        </w:rPr>
        <w:t xml:space="preserve"> بينهما المحبة والألفة ما ذكره الله في قوله تعالى: </w:t>
      </w:r>
      <w:r w:rsidRPr="00192EEB">
        <w:rPr>
          <w:rFonts w:ascii="Arial" w:hAnsi="Arial" w:cs="Fanan"/>
          <w:sz w:val="32"/>
          <w:szCs w:val="32"/>
        </w:rPr>
        <w:sym w:font="AGA Arabesque" w:char="F05D"/>
      </w:r>
      <w:r w:rsidRPr="00192EEB">
        <w:rPr>
          <w:rFonts w:cs="Fanan" w:hint="cs"/>
          <w:b/>
          <w:bCs/>
          <w:sz w:val="32"/>
          <w:szCs w:val="32"/>
          <w:rtl/>
        </w:rPr>
        <w:t>وَجَعَلَ بَيْنَكُمْ مَوَدَّةً وَرَحْمَةً</w:t>
      </w:r>
      <w:r w:rsidRPr="00192EEB">
        <w:rPr>
          <w:rFonts w:cs="Fanan" w:hint="cs"/>
          <w:sz w:val="32"/>
          <w:szCs w:val="32"/>
          <w:rtl/>
        </w:rPr>
        <w:t xml:space="preserve"> </w:t>
      </w:r>
      <w:r w:rsidRPr="00192EEB">
        <w:rPr>
          <w:rFonts w:ascii="Arial" w:hAnsi="Arial" w:cs="Fanan"/>
          <w:sz w:val="32"/>
          <w:szCs w:val="32"/>
        </w:rPr>
        <w:sym w:font="AGA Arabesque" w:char="F05B"/>
      </w:r>
      <w:r w:rsidRPr="00192EEB">
        <w:rPr>
          <w:rFonts w:cs="Fanan" w:hint="cs"/>
          <w:sz w:val="32"/>
          <w:szCs w:val="32"/>
          <w:rtl/>
        </w:rPr>
        <w:t xml:space="preserve"> [الروم: 21] </w:t>
      </w:r>
      <w:r w:rsidRPr="00192EEB">
        <w:rPr>
          <w:rFonts w:cs="Fanan" w:hint="cs"/>
          <w:sz w:val="32"/>
          <w:szCs w:val="32"/>
          <w:rtl/>
          <w:lang w:bidi="ar-EG"/>
        </w:rPr>
        <w:t xml:space="preserve"> </w:t>
      </w:r>
      <w:r w:rsidRPr="00192EEB">
        <w:rPr>
          <w:rFonts w:cs="Fanan" w:hint="cs"/>
          <w:sz w:val="32"/>
          <w:szCs w:val="32"/>
          <w:rtl/>
        </w:rPr>
        <w:t xml:space="preserve">يدل على أن السحر لـه حقيقة </w:t>
      </w:r>
      <w:r w:rsidRPr="00192EEB">
        <w:rPr>
          <w:rFonts w:cs="Fanan"/>
          <w:sz w:val="32"/>
          <w:szCs w:val="32"/>
          <w:rtl/>
        </w:rPr>
        <w:t>و</w:t>
      </w:r>
      <w:r w:rsidRPr="00192EEB">
        <w:rPr>
          <w:rFonts w:cs="Fanan" w:hint="cs"/>
          <w:sz w:val="32"/>
          <w:szCs w:val="32"/>
          <w:rtl/>
        </w:rPr>
        <w:t>أ</w:t>
      </w:r>
      <w:r w:rsidRPr="00192EEB">
        <w:rPr>
          <w:rFonts w:cs="Fanan"/>
          <w:sz w:val="32"/>
          <w:szCs w:val="32"/>
          <w:rtl/>
        </w:rPr>
        <w:t>نه</w:t>
      </w:r>
      <w:r w:rsidRPr="00192EEB">
        <w:rPr>
          <w:rFonts w:cs="Fanan" w:hint="cs"/>
          <w:sz w:val="32"/>
          <w:szCs w:val="32"/>
          <w:rtl/>
        </w:rPr>
        <w:t xml:space="preserve"> </w:t>
      </w:r>
      <w:r w:rsidRPr="00192EEB">
        <w:rPr>
          <w:rFonts w:cs="Fanan"/>
          <w:sz w:val="32"/>
          <w:szCs w:val="32"/>
          <w:rtl/>
        </w:rPr>
        <w:t xml:space="preserve">يضر </w:t>
      </w:r>
      <w:r w:rsidRPr="00192EEB">
        <w:rPr>
          <w:rFonts w:cs="Fanan" w:hint="cs"/>
          <w:sz w:val="32"/>
          <w:szCs w:val="32"/>
          <w:rtl/>
        </w:rPr>
        <w:t>بإذن</w:t>
      </w:r>
      <w:r w:rsidRPr="00192EEB">
        <w:rPr>
          <w:rFonts w:cs="Fanan"/>
          <w:sz w:val="32"/>
          <w:szCs w:val="32"/>
          <w:rtl/>
        </w:rPr>
        <w:t xml:space="preserve"> الله،</w:t>
      </w:r>
      <w:r w:rsidRPr="00192EEB">
        <w:rPr>
          <w:rFonts w:cs="Fanan" w:hint="cs"/>
          <w:sz w:val="32"/>
          <w:szCs w:val="32"/>
          <w:rtl/>
        </w:rPr>
        <w:t xml:space="preserve"> أي</w:t>
      </w:r>
      <w:r w:rsidRPr="00192EEB">
        <w:rPr>
          <w:rFonts w:cs="Fanan"/>
          <w:sz w:val="32"/>
          <w:szCs w:val="32"/>
          <w:rtl/>
        </w:rPr>
        <w:t xml:space="preserve">‏:‏ </w:t>
      </w:r>
      <w:r w:rsidRPr="00192EEB">
        <w:rPr>
          <w:rFonts w:cs="Fanan" w:hint="cs"/>
          <w:sz w:val="32"/>
          <w:szCs w:val="32"/>
          <w:rtl/>
        </w:rPr>
        <w:t>بإرادة</w:t>
      </w:r>
      <w:r w:rsidRPr="00192EEB">
        <w:rPr>
          <w:rFonts w:cs="Fanan"/>
          <w:sz w:val="32"/>
          <w:szCs w:val="32"/>
          <w:rtl/>
        </w:rPr>
        <w:t xml:space="preserve"> الله، </w:t>
      </w:r>
      <w:r w:rsidRPr="00192EEB">
        <w:rPr>
          <w:rFonts w:cs="Fanan" w:hint="cs"/>
          <w:sz w:val="32"/>
          <w:szCs w:val="32"/>
          <w:rtl/>
        </w:rPr>
        <w:t>والإذن</w:t>
      </w:r>
      <w:r w:rsidRPr="00192EEB">
        <w:rPr>
          <w:rFonts w:cs="Fanan"/>
          <w:sz w:val="32"/>
          <w:szCs w:val="32"/>
          <w:rtl/>
        </w:rPr>
        <w:t xml:space="preserve"> نوعان‏:‏ </w:t>
      </w:r>
      <w:r w:rsidRPr="00192EEB">
        <w:rPr>
          <w:rFonts w:cs="Fanan" w:hint="cs"/>
          <w:sz w:val="32"/>
          <w:szCs w:val="32"/>
          <w:rtl/>
        </w:rPr>
        <w:t>إذن</w:t>
      </w:r>
      <w:r w:rsidRPr="00192EEB">
        <w:rPr>
          <w:rFonts w:cs="Fanan"/>
          <w:sz w:val="32"/>
          <w:szCs w:val="32"/>
          <w:rtl/>
        </w:rPr>
        <w:t xml:space="preserve"> قدري، وهو المتعلق بمشيئة</w:t>
      </w:r>
      <w:r w:rsidRPr="00192EEB">
        <w:rPr>
          <w:rFonts w:cs="Fanan" w:hint="cs"/>
          <w:sz w:val="32"/>
          <w:szCs w:val="32"/>
          <w:rtl/>
        </w:rPr>
        <w:t xml:space="preserve"> </w:t>
      </w:r>
      <w:r w:rsidRPr="00192EEB">
        <w:rPr>
          <w:rFonts w:cs="Fanan"/>
          <w:sz w:val="32"/>
          <w:szCs w:val="32"/>
          <w:rtl/>
        </w:rPr>
        <w:t>الله</w:t>
      </w:r>
      <w:r w:rsidRPr="00192EEB">
        <w:rPr>
          <w:rFonts w:cs="Fanan" w:hint="cs"/>
          <w:sz w:val="32"/>
          <w:szCs w:val="32"/>
          <w:rtl/>
          <w:lang w:bidi="ar-EG"/>
        </w:rPr>
        <w:t>،</w:t>
      </w:r>
      <w:r w:rsidRPr="00192EEB">
        <w:rPr>
          <w:rFonts w:cs="Fanan"/>
          <w:sz w:val="32"/>
          <w:szCs w:val="32"/>
          <w:rtl/>
        </w:rPr>
        <w:t xml:space="preserve"> كما في هذه </w:t>
      </w:r>
      <w:r w:rsidRPr="00192EEB">
        <w:rPr>
          <w:rFonts w:cs="Fanan" w:hint="cs"/>
          <w:sz w:val="32"/>
          <w:szCs w:val="32"/>
          <w:rtl/>
        </w:rPr>
        <w:t>الآية</w:t>
      </w:r>
      <w:r w:rsidRPr="00192EEB">
        <w:rPr>
          <w:rFonts w:cs="Fanan"/>
          <w:sz w:val="32"/>
          <w:szCs w:val="32"/>
          <w:rtl/>
        </w:rPr>
        <w:t xml:space="preserve">، </w:t>
      </w:r>
      <w:r w:rsidRPr="00192EEB">
        <w:rPr>
          <w:rFonts w:cs="Fanan" w:hint="cs"/>
          <w:sz w:val="32"/>
          <w:szCs w:val="32"/>
          <w:rtl/>
        </w:rPr>
        <w:t>وإذن</w:t>
      </w:r>
      <w:r w:rsidRPr="00192EEB">
        <w:rPr>
          <w:rFonts w:cs="Fanan"/>
          <w:sz w:val="32"/>
          <w:szCs w:val="32"/>
          <w:rtl/>
        </w:rPr>
        <w:t xml:space="preserve"> شرعي</w:t>
      </w:r>
      <w:r w:rsidRPr="00192EEB">
        <w:rPr>
          <w:rFonts w:cs="Fanan" w:hint="cs"/>
          <w:sz w:val="32"/>
          <w:szCs w:val="32"/>
          <w:rtl/>
        </w:rPr>
        <w:t>،</w:t>
      </w:r>
      <w:r w:rsidRPr="00192EEB">
        <w:rPr>
          <w:rFonts w:cs="Fanan"/>
          <w:sz w:val="32"/>
          <w:szCs w:val="32"/>
          <w:rtl/>
        </w:rPr>
        <w:t xml:space="preserve"> كما </w:t>
      </w:r>
      <w:r w:rsidRPr="00192EEB">
        <w:rPr>
          <w:rFonts w:cs="Fanan" w:hint="cs"/>
          <w:sz w:val="32"/>
          <w:szCs w:val="32"/>
          <w:rtl/>
        </w:rPr>
        <w:t xml:space="preserve">في قوله تعالى: </w:t>
      </w:r>
      <w:r w:rsidRPr="00192EEB">
        <w:rPr>
          <w:rFonts w:ascii="Arial" w:hAnsi="Arial" w:cs="Fanan"/>
          <w:sz w:val="32"/>
          <w:szCs w:val="32"/>
        </w:rPr>
        <w:sym w:font="AGA Arabesque" w:char="F05D"/>
      </w:r>
      <w:r w:rsidRPr="00192EEB">
        <w:rPr>
          <w:rFonts w:cs="Fanan" w:hint="cs"/>
          <w:b/>
          <w:bCs/>
          <w:sz w:val="32"/>
          <w:szCs w:val="32"/>
          <w:rtl/>
        </w:rPr>
        <w:t xml:space="preserve">فَإِنَّهُ نَزَّلَهُ عَلَى قَلْبِكَ بِإِذْنِ اللَّهِ </w:t>
      </w:r>
      <w:r w:rsidRPr="00192EEB">
        <w:rPr>
          <w:rFonts w:ascii="Arial" w:hAnsi="Arial" w:cs="Fanan"/>
          <w:sz w:val="32"/>
          <w:szCs w:val="32"/>
        </w:rPr>
        <w:sym w:font="AGA Arabesque" w:char="F05B"/>
      </w:r>
      <w:r w:rsidRPr="00192EEB">
        <w:rPr>
          <w:rFonts w:cs="Fanan" w:hint="cs"/>
          <w:sz w:val="32"/>
          <w:szCs w:val="32"/>
          <w:rtl/>
        </w:rPr>
        <w:t xml:space="preserve"> [البقرة: 97]</w:t>
      </w:r>
      <w:r w:rsidRPr="00192EEB">
        <w:rPr>
          <w:rFonts w:cs="Fanan"/>
          <w:sz w:val="32"/>
          <w:szCs w:val="32"/>
          <w:rtl/>
        </w:rPr>
        <w:t xml:space="preserve"> وفي هذه </w:t>
      </w:r>
      <w:r w:rsidRPr="00192EEB">
        <w:rPr>
          <w:rFonts w:cs="Fanan" w:hint="cs"/>
          <w:sz w:val="32"/>
          <w:szCs w:val="32"/>
          <w:rtl/>
        </w:rPr>
        <w:t>الآية</w:t>
      </w:r>
      <w:r w:rsidRPr="00192EEB">
        <w:rPr>
          <w:rFonts w:cs="Fanan"/>
          <w:sz w:val="32"/>
          <w:szCs w:val="32"/>
          <w:rtl/>
        </w:rPr>
        <w:t xml:space="preserve"> وما</w:t>
      </w:r>
      <w:r w:rsidRPr="00192EEB">
        <w:rPr>
          <w:rFonts w:cs="Fanan" w:hint="cs"/>
          <w:sz w:val="32"/>
          <w:szCs w:val="32"/>
          <w:rtl/>
        </w:rPr>
        <w:t xml:space="preserve"> أشبهها</w:t>
      </w:r>
      <w:r w:rsidRPr="00192EEB">
        <w:rPr>
          <w:rFonts w:cs="Fanan" w:hint="cs"/>
          <w:sz w:val="32"/>
          <w:szCs w:val="32"/>
          <w:rtl/>
          <w:lang w:bidi="ar-EG"/>
        </w:rPr>
        <w:t>، نجد</w:t>
      </w:r>
      <w:r w:rsidRPr="00192EEB">
        <w:rPr>
          <w:rFonts w:cs="Fanan"/>
          <w:sz w:val="32"/>
          <w:szCs w:val="32"/>
          <w:rtl/>
        </w:rPr>
        <w:t xml:space="preserve"> </w:t>
      </w:r>
      <w:r w:rsidRPr="00192EEB">
        <w:rPr>
          <w:rFonts w:cs="Fanan" w:hint="cs"/>
          <w:sz w:val="32"/>
          <w:szCs w:val="32"/>
          <w:rtl/>
        </w:rPr>
        <w:t>أن</w:t>
      </w:r>
      <w:r w:rsidRPr="00192EEB">
        <w:rPr>
          <w:rFonts w:cs="Fanan"/>
          <w:sz w:val="32"/>
          <w:szCs w:val="32"/>
          <w:rtl/>
        </w:rPr>
        <w:t xml:space="preserve"> </w:t>
      </w:r>
      <w:r w:rsidRPr="00192EEB">
        <w:rPr>
          <w:rFonts w:cs="Fanan" w:hint="cs"/>
          <w:sz w:val="32"/>
          <w:szCs w:val="32"/>
          <w:rtl/>
        </w:rPr>
        <w:t>الأسباب</w:t>
      </w:r>
      <w:r w:rsidRPr="00192EEB">
        <w:rPr>
          <w:rFonts w:cs="Fanan"/>
          <w:sz w:val="32"/>
          <w:szCs w:val="32"/>
          <w:rtl/>
        </w:rPr>
        <w:t xml:space="preserve"> مهما بلغت في قوة </w:t>
      </w:r>
      <w:r w:rsidRPr="00192EEB">
        <w:rPr>
          <w:rFonts w:cs="Fanan" w:hint="cs"/>
          <w:sz w:val="32"/>
          <w:szCs w:val="32"/>
          <w:rtl/>
        </w:rPr>
        <w:t>التأثير</w:t>
      </w:r>
      <w:r w:rsidRPr="00192EEB">
        <w:rPr>
          <w:rFonts w:cs="Fanan"/>
          <w:sz w:val="32"/>
          <w:szCs w:val="32"/>
          <w:rtl/>
        </w:rPr>
        <w:t xml:space="preserve">، </w:t>
      </w:r>
      <w:r w:rsidRPr="00192EEB">
        <w:rPr>
          <w:rFonts w:cs="Fanan" w:hint="cs"/>
          <w:sz w:val="32"/>
          <w:szCs w:val="32"/>
          <w:rtl/>
        </w:rPr>
        <w:t>فإنها</w:t>
      </w:r>
      <w:r w:rsidRPr="00192EEB">
        <w:rPr>
          <w:rFonts w:cs="Fanan"/>
          <w:sz w:val="32"/>
          <w:szCs w:val="32"/>
          <w:rtl/>
        </w:rPr>
        <w:t xml:space="preserve"> تابعة للقضاء والقدر</w:t>
      </w:r>
      <w:r w:rsidRPr="00192EEB">
        <w:rPr>
          <w:rFonts w:cs="Fanan" w:hint="cs"/>
          <w:sz w:val="32"/>
          <w:szCs w:val="32"/>
          <w:rtl/>
          <w:lang w:bidi="ar-EG"/>
        </w:rPr>
        <w:t>، و</w:t>
      </w:r>
      <w:r w:rsidRPr="00192EEB">
        <w:rPr>
          <w:rFonts w:cs="Fanan"/>
          <w:sz w:val="32"/>
          <w:szCs w:val="32"/>
          <w:rtl/>
        </w:rPr>
        <w:t>ليست</w:t>
      </w:r>
      <w:r w:rsidRPr="00192EEB">
        <w:rPr>
          <w:rFonts w:cs="Fanan" w:hint="cs"/>
          <w:sz w:val="32"/>
          <w:szCs w:val="32"/>
          <w:rtl/>
        </w:rPr>
        <w:t xml:space="preserve"> </w:t>
      </w:r>
      <w:r w:rsidRPr="00192EEB">
        <w:rPr>
          <w:rFonts w:cs="Fanan"/>
          <w:sz w:val="32"/>
          <w:szCs w:val="32"/>
          <w:rtl/>
        </w:rPr>
        <w:t xml:space="preserve">مستقلة في </w:t>
      </w:r>
      <w:r w:rsidRPr="00192EEB">
        <w:rPr>
          <w:rFonts w:cs="Fanan" w:hint="cs"/>
          <w:sz w:val="32"/>
          <w:szCs w:val="32"/>
          <w:rtl/>
        </w:rPr>
        <w:t>التأثي</w:t>
      </w:r>
      <w:r w:rsidRPr="00192EEB">
        <w:rPr>
          <w:rFonts w:cs="Fanan" w:hint="cs"/>
          <w:sz w:val="32"/>
          <w:szCs w:val="32"/>
          <w:rtl/>
          <w:lang w:bidi="ar-EG"/>
        </w:rPr>
        <w:t>ر،</w:t>
      </w:r>
      <w:r w:rsidRPr="00192EEB">
        <w:rPr>
          <w:rFonts w:cs="Fanan"/>
          <w:sz w:val="32"/>
          <w:szCs w:val="32"/>
          <w:rtl/>
        </w:rPr>
        <w:t xml:space="preserve"> ولم يخالف هذا </w:t>
      </w:r>
      <w:r w:rsidRPr="00192EEB">
        <w:rPr>
          <w:rFonts w:cs="Fanan" w:hint="cs"/>
          <w:sz w:val="32"/>
          <w:szCs w:val="32"/>
          <w:rtl/>
        </w:rPr>
        <w:t>الأصل</w:t>
      </w:r>
      <w:r w:rsidRPr="00192EEB">
        <w:rPr>
          <w:rFonts w:cs="Fanan"/>
          <w:sz w:val="32"/>
          <w:szCs w:val="32"/>
          <w:rtl/>
        </w:rPr>
        <w:t xml:space="preserve"> من فرق </w:t>
      </w:r>
      <w:r w:rsidRPr="00192EEB">
        <w:rPr>
          <w:rFonts w:cs="Fanan" w:hint="cs"/>
          <w:sz w:val="32"/>
          <w:szCs w:val="32"/>
          <w:rtl/>
        </w:rPr>
        <w:t>الأمة</w:t>
      </w:r>
      <w:r w:rsidRPr="00192EEB">
        <w:rPr>
          <w:rFonts w:cs="Fanan"/>
          <w:sz w:val="32"/>
          <w:szCs w:val="32"/>
          <w:rtl/>
        </w:rPr>
        <w:t xml:space="preserve"> غير القدرية في </w:t>
      </w:r>
      <w:r w:rsidRPr="00192EEB">
        <w:rPr>
          <w:rFonts w:cs="Fanan" w:hint="cs"/>
          <w:sz w:val="32"/>
          <w:szCs w:val="32"/>
          <w:rtl/>
        </w:rPr>
        <w:t xml:space="preserve">أفعال </w:t>
      </w:r>
      <w:r w:rsidRPr="00192EEB">
        <w:rPr>
          <w:rFonts w:cs="Fanan"/>
          <w:sz w:val="32"/>
          <w:szCs w:val="32"/>
          <w:rtl/>
        </w:rPr>
        <w:t xml:space="preserve">العباد، زعموا </w:t>
      </w:r>
      <w:r w:rsidRPr="00192EEB">
        <w:rPr>
          <w:rFonts w:cs="Fanan" w:hint="cs"/>
          <w:sz w:val="32"/>
          <w:szCs w:val="32"/>
          <w:rtl/>
        </w:rPr>
        <w:t>أنها</w:t>
      </w:r>
      <w:r w:rsidRPr="00192EEB">
        <w:rPr>
          <w:rFonts w:cs="Fanan"/>
          <w:sz w:val="32"/>
          <w:szCs w:val="32"/>
          <w:rtl/>
        </w:rPr>
        <w:t xml:space="preserve"> مستقلة غير تابعة للمشيئة</w:t>
      </w:r>
      <w:r w:rsidRPr="00192EEB">
        <w:rPr>
          <w:rFonts w:cs="Fanan" w:hint="cs"/>
          <w:sz w:val="32"/>
          <w:szCs w:val="32"/>
          <w:rtl/>
          <w:lang w:bidi="ar-EG"/>
        </w:rPr>
        <w:t>،</w:t>
      </w:r>
      <w:r w:rsidRPr="00192EEB">
        <w:rPr>
          <w:rFonts w:cs="Fanan"/>
          <w:sz w:val="32"/>
          <w:szCs w:val="32"/>
          <w:rtl/>
        </w:rPr>
        <w:t xml:space="preserve">‏ </w:t>
      </w:r>
      <w:r w:rsidRPr="00192EEB">
        <w:rPr>
          <w:rFonts w:cs="Fanan" w:hint="cs"/>
          <w:sz w:val="32"/>
          <w:szCs w:val="32"/>
          <w:rtl/>
        </w:rPr>
        <w:t>فأخرجوها</w:t>
      </w:r>
      <w:r w:rsidRPr="00192EEB">
        <w:rPr>
          <w:rFonts w:cs="Fanan"/>
          <w:sz w:val="32"/>
          <w:szCs w:val="32"/>
          <w:rtl/>
        </w:rPr>
        <w:t xml:space="preserve"> عن قدرة الله، فخالفوا</w:t>
      </w:r>
      <w:r w:rsidRPr="00192EEB">
        <w:rPr>
          <w:rFonts w:cs="Fanan"/>
          <w:sz w:val="32"/>
          <w:szCs w:val="32"/>
        </w:rPr>
        <w:t xml:space="preserve"> </w:t>
      </w:r>
      <w:r w:rsidRPr="00192EEB">
        <w:rPr>
          <w:rFonts w:cs="Fanan"/>
          <w:sz w:val="32"/>
          <w:szCs w:val="32"/>
          <w:rtl/>
        </w:rPr>
        <w:t xml:space="preserve">كتاب الله وسنة رسوله </w:t>
      </w:r>
      <w:r w:rsidRPr="00192EEB">
        <w:rPr>
          <w:rFonts w:cs="Fanan" w:hint="cs"/>
          <w:sz w:val="32"/>
          <w:szCs w:val="32"/>
          <w:rtl/>
        </w:rPr>
        <w:t>وإجماع</w:t>
      </w:r>
      <w:r w:rsidRPr="00192EEB">
        <w:rPr>
          <w:rFonts w:cs="Fanan"/>
          <w:sz w:val="32"/>
          <w:szCs w:val="32"/>
          <w:rtl/>
        </w:rPr>
        <w:t xml:space="preserve"> الصحابة والتابعين‏.‏</w:t>
      </w:r>
      <w:r w:rsidRPr="00192EEB">
        <w:rPr>
          <w:rFonts w:cs="Fanan"/>
          <w:sz w:val="32"/>
          <w:szCs w:val="32"/>
        </w:rPr>
        <w:t xml:space="preserve"> </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الثاني: سحر المحبة،</w:t>
      </w:r>
      <w:r w:rsidRPr="00192EEB">
        <w:rPr>
          <w:rFonts w:cs="Fanan" w:hint="cs"/>
          <w:b/>
          <w:bCs/>
          <w:sz w:val="32"/>
          <w:szCs w:val="32"/>
          <w:rtl/>
          <w:lang w:bidi="ar-EG"/>
        </w:rPr>
        <w:t xml:space="preserve"> </w:t>
      </w:r>
      <w:r w:rsidRPr="00192EEB">
        <w:rPr>
          <w:rFonts w:cs="Fanan" w:hint="cs"/>
          <w:b/>
          <w:bCs/>
          <w:sz w:val="32"/>
          <w:szCs w:val="32"/>
          <w:rtl/>
        </w:rPr>
        <w:t>وقد يسمى سحر الاستمالة:</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مما يسحر به الساحر بعض الناس سحر المحبة،وقد ورد عن ابن مسعود </w:t>
      </w:r>
      <w:r w:rsidRPr="00192EEB">
        <w:rPr>
          <w:rFonts w:cs="Fanan"/>
          <w:sz w:val="32"/>
          <w:szCs w:val="32"/>
        </w:rPr>
        <w:sym w:font="AGA Arabesque" w:char="F074"/>
      </w:r>
      <w:r w:rsidRPr="00192EEB">
        <w:rPr>
          <w:rFonts w:cs="Fanan" w:hint="cs"/>
          <w:sz w:val="32"/>
          <w:szCs w:val="32"/>
          <w:rtl/>
        </w:rPr>
        <w:t xml:space="preserve"> قال: سمعت رسول الله </w:t>
      </w:r>
      <w:r w:rsidRPr="00192EEB">
        <w:rPr>
          <w:rFonts w:cs="Fanan" w:hint="cs"/>
          <w:sz w:val="32"/>
          <w:szCs w:val="32"/>
          <w:rtl/>
        </w:rPr>
        <w:sym w:font="AGA Arabesque" w:char="F072"/>
      </w:r>
      <w:r w:rsidRPr="00192EEB">
        <w:rPr>
          <w:rFonts w:cs="Fanan" w:hint="cs"/>
          <w:sz w:val="32"/>
          <w:szCs w:val="32"/>
          <w:rtl/>
        </w:rPr>
        <w:t xml:space="preserve"> يقول:</w:t>
      </w:r>
      <w:r w:rsidRPr="00192EEB">
        <w:rPr>
          <w:rFonts w:cs="Fanan" w:hint="cs"/>
          <w:sz w:val="32"/>
          <w:szCs w:val="32"/>
          <w:rtl/>
          <w:lang w:bidi="ar-EG"/>
        </w:rPr>
        <w:t xml:space="preserve"> (</w:t>
      </w:r>
      <w:r w:rsidRPr="00192EEB">
        <w:rPr>
          <w:rFonts w:cs="Fanan" w:hint="cs"/>
          <w:sz w:val="32"/>
          <w:szCs w:val="32"/>
          <w:rtl/>
        </w:rPr>
        <w:t xml:space="preserve"> إن الرقى والتمائم والتولة شرك )، وهذا النوع من أنواع السحر سوف نتناوله فيما بعد بإذن الله.</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lastRenderedPageBreak/>
        <w:t>وأعراض هذه المحبة: إما محبة زائدة، أ</w:t>
      </w:r>
      <w:r w:rsidRPr="00192EEB">
        <w:rPr>
          <w:rFonts w:cs="Fanan" w:hint="eastAsia"/>
          <w:sz w:val="32"/>
          <w:szCs w:val="32"/>
          <w:rtl/>
        </w:rPr>
        <w:t>و</w:t>
      </w:r>
      <w:r w:rsidRPr="00192EEB">
        <w:rPr>
          <w:rFonts w:cs="Fanan" w:hint="cs"/>
          <w:sz w:val="32"/>
          <w:szCs w:val="32"/>
          <w:rtl/>
        </w:rPr>
        <w:t xml:space="preserve"> لهفة شديدة، أ</w:t>
      </w:r>
      <w:r w:rsidRPr="00192EEB">
        <w:rPr>
          <w:rFonts w:cs="Fanan" w:hint="eastAsia"/>
          <w:sz w:val="32"/>
          <w:szCs w:val="32"/>
          <w:rtl/>
        </w:rPr>
        <w:t>و</w:t>
      </w:r>
      <w:r w:rsidRPr="00192EEB">
        <w:rPr>
          <w:rFonts w:cs="Fanan" w:hint="cs"/>
          <w:sz w:val="32"/>
          <w:szCs w:val="32"/>
          <w:rtl/>
        </w:rPr>
        <w:t xml:space="preserve"> عدم صبر عن الفراق، أو طاعة عمياء، أو تهيج شديد لا ينقضي، ومنش</w:t>
      </w:r>
      <w:r w:rsidRPr="00192EEB">
        <w:rPr>
          <w:rFonts w:cs="Fanan" w:hint="cs"/>
          <w:sz w:val="32"/>
          <w:szCs w:val="32"/>
          <w:rtl/>
          <w:lang w:bidi="ar-EG"/>
        </w:rPr>
        <w:t>ؤ</w:t>
      </w:r>
      <w:r w:rsidRPr="00192EEB">
        <w:rPr>
          <w:rFonts w:cs="Fanan" w:hint="cs"/>
          <w:sz w:val="32"/>
          <w:szCs w:val="32"/>
          <w:rtl/>
        </w:rPr>
        <w:t xml:space="preserve">ها غير بين ولا واضح. </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 xml:space="preserve"> الثالث: سحر الأمراض:</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لا يتورع أي ساحر في تلبية مطالب ضعاف النفوس في تحقيق أقصى ما يستطيع من السحر</w:t>
      </w:r>
      <w:r w:rsidRPr="00192EEB">
        <w:rPr>
          <w:rFonts w:cs="Fanan" w:hint="cs"/>
          <w:sz w:val="32"/>
          <w:szCs w:val="32"/>
          <w:rtl/>
          <w:lang w:bidi="ar-EG"/>
        </w:rPr>
        <w:t xml:space="preserve">، </w:t>
      </w:r>
      <w:r w:rsidRPr="00192EEB">
        <w:rPr>
          <w:rFonts w:cs="Fanan" w:hint="cs"/>
          <w:sz w:val="32"/>
          <w:szCs w:val="32"/>
          <w:rtl/>
        </w:rPr>
        <w:t>كل ذلك بأمر الله سبحانه وتعالى،</w:t>
      </w:r>
      <w:r w:rsidRPr="00192EEB">
        <w:rPr>
          <w:rFonts w:cs="Fanan" w:hint="cs"/>
          <w:sz w:val="32"/>
          <w:szCs w:val="32"/>
          <w:rtl/>
          <w:lang w:bidi="ar-EG"/>
        </w:rPr>
        <w:t xml:space="preserve"> </w:t>
      </w:r>
      <w:r w:rsidRPr="00192EEB">
        <w:rPr>
          <w:rFonts w:cs="Fanan" w:hint="cs"/>
          <w:sz w:val="32"/>
          <w:szCs w:val="32"/>
          <w:rtl/>
        </w:rPr>
        <w:t>حيث إن السحر</w:t>
      </w:r>
      <w:r w:rsidRPr="00192EEB">
        <w:rPr>
          <w:rFonts w:cs="Fanan" w:hint="cs"/>
          <w:sz w:val="32"/>
          <w:szCs w:val="32"/>
          <w:rtl/>
          <w:lang w:bidi="ar-EG"/>
        </w:rPr>
        <w:t xml:space="preserve"> يكون</w:t>
      </w:r>
      <w:r w:rsidRPr="00192EEB">
        <w:rPr>
          <w:rFonts w:cs="Fanan" w:hint="cs"/>
          <w:sz w:val="32"/>
          <w:szCs w:val="32"/>
          <w:rtl/>
        </w:rPr>
        <w:t xml:space="preserve"> من جنس الأسقام والأوجاع التي تعتري الناس كما يقول الإمام ابن القيم</w:t>
      </w:r>
      <w:r w:rsidRPr="00192EEB">
        <w:rPr>
          <w:rFonts w:cs="Fanan" w:hint="cs"/>
          <w:sz w:val="32"/>
          <w:szCs w:val="32"/>
          <w:vertAlign w:val="superscript"/>
          <w:rtl/>
        </w:rPr>
        <w:t>(</w:t>
      </w:r>
      <w:r w:rsidRPr="00192EEB">
        <w:rPr>
          <w:rFonts w:cs="Fanan"/>
          <w:sz w:val="32"/>
          <w:szCs w:val="32"/>
          <w:vertAlign w:val="superscript"/>
          <w:rtl/>
        </w:rPr>
        <w:footnoteReference w:id="274"/>
      </w:r>
      <w:r w:rsidRPr="00192EEB">
        <w:rPr>
          <w:rFonts w:cs="Fanan" w:hint="cs"/>
          <w:sz w:val="32"/>
          <w:szCs w:val="32"/>
          <w:vertAlign w:val="superscript"/>
          <w:rtl/>
        </w:rPr>
        <w:t>)</w:t>
      </w:r>
      <w:r w:rsidRPr="00192EEB">
        <w:rPr>
          <w:rFonts w:cs="Fanan" w:hint="cs"/>
          <w:sz w:val="32"/>
          <w:szCs w:val="32"/>
          <w:rtl/>
        </w:rPr>
        <w:t xml:space="preserve"> ـ رحمه الله ـ عند حديثه عن سحر النبي </w:t>
      </w:r>
      <w:r w:rsidRPr="00192EEB">
        <w:rPr>
          <w:rFonts w:cs="Fanan" w:hint="cs"/>
          <w:sz w:val="32"/>
          <w:szCs w:val="32"/>
          <w:rtl/>
        </w:rPr>
        <w:sym w:font="AGA Arabesque" w:char="F072"/>
      </w:r>
      <w:r w:rsidRPr="00192EEB">
        <w:rPr>
          <w:rFonts w:cs="Fanan" w:hint="cs"/>
          <w:sz w:val="32"/>
          <w:szCs w:val="32"/>
          <w:rtl/>
        </w:rPr>
        <w:t xml:space="preserve"> فقال: ( </w:t>
      </w:r>
      <w:r w:rsidRPr="00192EEB">
        <w:rPr>
          <w:rFonts w:cs="Fanan"/>
          <w:sz w:val="32"/>
          <w:szCs w:val="32"/>
          <w:rtl/>
        </w:rPr>
        <w:t>هو من جنس ما كان يعتريه من الأسقام والأوجاع، وهو مرض من الأمراض، وإصابته به كإصابته بالسم لا فرق بـينهما</w:t>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lang w:bidi="ar-EG"/>
        </w:rPr>
        <w:t>ي</w:t>
      </w:r>
      <w:r w:rsidRPr="00192EEB">
        <w:rPr>
          <w:rFonts w:cs="Fanan" w:hint="cs"/>
          <w:sz w:val="32"/>
          <w:szCs w:val="32"/>
          <w:rtl/>
        </w:rPr>
        <w:t>ق</w:t>
      </w:r>
      <w:r w:rsidRPr="00192EEB">
        <w:rPr>
          <w:rFonts w:cs="Fanan" w:hint="cs"/>
          <w:sz w:val="32"/>
          <w:szCs w:val="32"/>
          <w:rtl/>
          <w:lang w:bidi="ar-EG"/>
        </w:rPr>
        <w:t>و</w:t>
      </w:r>
      <w:r w:rsidRPr="00192EEB">
        <w:rPr>
          <w:rFonts w:cs="Fanan" w:hint="cs"/>
          <w:sz w:val="32"/>
          <w:szCs w:val="32"/>
          <w:rtl/>
        </w:rPr>
        <w:t>ل الإمام القرطبي</w:t>
      </w:r>
      <w:r w:rsidRPr="00192EEB">
        <w:rPr>
          <w:rFonts w:cs="Fanan" w:hint="cs"/>
          <w:sz w:val="32"/>
          <w:szCs w:val="32"/>
          <w:vertAlign w:val="superscript"/>
          <w:rtl/>
        </w:rPr>
        <w:t>(</w:t>
      </w:r>
      <w:r w:rsidRPr="00192EEB">
        <w:rPr>
          <w:rFonts w:cs="Fanan"/>
          <w:sz w:val="32"/>
          <w:szCs w:val="32"/>
          <w:vertAlign w:val="superscript"/>
          <w:rtl/>
        </w:rPr>
        <w:footnoteReference w:id="275"/>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sz w:val="32"/>
          <w:szCs w:val="32"/>
          <w:rtl/>
        </w:rPr>
        <w:t>ولا ينكر أن السحر لـه تأثير في القلوب، بالحب والبغض وبإلقاء الشرور</w:t>
      </w:r>
      <w:r w:rsidRPr="00192EEB">
        <w:rPr>
          <w:rFonts w:cs="Fanan" w:hint="cs"/>
          <w:sz w:val="32"/>
          <w:szCs w:val="32"/>
          <w:rtl/>
        </w:rPr>
        <w:t>،</w:t>
      </w:r>
      <w:r w:rsidRPr="00192EEB">
        <w:rPr>
          <w:rFonts w:cs="Fanan"/>
          <w:sz w:val="32"/>
          <w:szCs w:val="32"/>
          <w:rtl/>
        </w:rPr>
        <w:t xml:space="preserve"> حتى يفرق الساحر بين المرء وزوجه، ويحول بين المرء وقلبه، وذلك بإدخال الآلام وعظيم الأسقام؛ وكل ذلك مدرك بالمشاهدة</w:t>
      </w:r>
      <w:r w:rsidRPr="00192EEB">
        <w:rPr>
          <w:rFonts w:cs="Fanan" w:hint="cs"/>
          <w:sz w:val="32"/>
          <w:szCs w:val="32"/>
          <w:rtl/>
        </w:rPr>
        <w:t>،</w:t>
      </w:r>
      <w:r w:rsidRPr="00192EEB">
        <w:rPr>
          <w:rFonts w:cs="Fanan"/>
          <w:sz w:val="32"/>
          <w:szCs w:val="32"/>
          <w:rtl/>
        </w:rPr>
        <w:t xml:space="preserve"> وإنكاره معاندة</w:t>
      </w:r>
      <w:r w:rsidRPr="00192EEB">
        <w:rPr>
          <w:rFonts w:cs="Fanan" w:hint="cs"/>
          <w:sz w:val="32"/>
          <w:szCs w:val="32"/>
          <w:rtl/>
        </w:rPr>
        <w:t xml:space="preserve"> .ا. هـ)  لذا، فعمل السحر وأثر</w:t>
      </w:r>
      <w:r w:rsidRPr="00192EEB">
        <w:rPr>
          <w:rFonts w:cs="Fanan" w:hint="eastAsia"/>
          <w:sz w:val="32"/>
          <w:szCs w:val="32"/>
          <w:rtl/>
        </w:rPr>
        <w:t>ه</w:t>
      </w:r>
      <w:r w:rsidRPr="00192EEB">
        <w:rPr>
          <w:rFonts w:cs="Fanan" w:hint="cs"/>
          <w:sz w:val="32"/>
          <w:szCs w:val="32"/>
          <w:rtl/>
        </w:rPr>
        <w:t xml:space="preserve"> في الأبدان لا ينحصر في صورة محددة، ويؤثر ذلك في أعضاء البدن حتى يوهم صاحبه بأنه عضوي،أو يبقى معه حتى ينقلب بأمر الله ذلك الأذى إلى مرض عضوي، ولهذا فقد يصل السحر إلى القتل ـ  والعياذ بالله ـ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وقد أورد الحافظ ابن حجر</w:t>
      </w:r>
      <w:r w:rsidRPr="00192EEB">
        <w:rPr>
          <w:rFonts w:cs="Fanan" w:hint="cs"/>
          <w:sz w:val="32"/>
          <w:szCs w:val="32"/>
          <w:vertAlign w:val="superscript"/>
          <w:rtl/>
        </w:rPr>
        <w:t>(</w:t>
      </w:r>
      <w:r w:rsidRPr="00192EEB">
        <w:rPr>
          <w:rStyle w:val="aa"/>
          <w:rFonts w:cs="Fanan"/>
          <w:sz w:val="32"/>
          <w:szCs w:val="32"/>
          <w:rtl/>
        </w:rPr>
        <w:footnoteReference w:id="276"/>
      </w:r>
      <w:r w:rsidRPr="00192EEB">
        <w:rPr>
          <w:rFonts w:cs="Fanan" w:hint="cs"/>
          <w:sz w:val="32"/>
          <w:szCs w:val="32"/>
          <w:vertAlign w:val="superscript"/>
          <w:rtl/>
        </w:rPr>
        <w:t>)</w:t>
      </w:r>
      <w:r w:rsidRPr="00192EEB">
        <w:rPr>
          <w:rFonts w:cs="Fanan" w:hint="cs"/>
          <w:sz w:val="32"/>
          <w:szCs w:val="32"/>
          <w:rtl/>
        </w:rPr>
        <w:t xml:space="preserve"> ـ رحمه الله ـ ما يعضد ذلك فقال:( </w:t>
      </w:r>
      <w:r w:rsidRPr="00192EEB">
        <w:rPr>
          <w:rFonts w:cs="Fanan"/>
          <w:sz w:val="32"/>
          <w:szCs w:val="32"/>
          <w:rtl/>
        </w:rPr>
        <w:t>وفي رواية عمرة عن عائشة</w:t>
      </w:r>
      <w:r w:rsidRPr="00192EEB">
        <w:rPr>
          <w:rFonts w:cs="Fanan" w:hint="cs"/>
          <w:sz w:val="32"/>
          <w:szCs w:val="32"/>
          <w:rtl/>
        </w:rPr>
        <w:t xml:space="preserve"> ـ رضي الله عنها ـ</w:t>
      </w:r>
      <w:r w:rsidRPr="00192EEB">
        <w:rPr>
          <w:rFonts w:cs="Fanan"/>
          <w:sz w:val="32"/>
          <w:szCs w:val="32"/>
          <w:rtl/>
        </w:rPr>
        <w:t xml:space="preserve"> فنزل رجل فاستخرجه</w:t>
      </w:r>
      <w:r w:rsidRPr="00192EEB">
        <w:rPr>
          <w:rFonts w:cs="Fanan" w:hint="cs"/>
          <w:sz w:val="32"/>
          <w:szCs w:val="32"/>
          <w:rtl/>
        </w:rPr>
        <w:t>،</w:t>
      </w:r>
      <w:r w:rsidRPr="00192EEB">
        <w:rPr>
          <w:rFonts w:cs="Fanan"/>
          <w:sz w:val="32"/>
          <w:szCs w:val="32"/>
          <w:rtl/>
        </w:rPr>
        <w:t xml:space="preserve"> وفيه من الزيادة</w:t>
      </w:r>
      <w:r w:rsidRPr="00192EEB">
        <w:rPr>
          <w:rFonts w:cs="Fanan" w:hint="cs"/>
          <w:sz w:val="32"/>
          <w:szCs w:val="32"/>
          <w:rtl/>
        </w:rPr>
        <w:t>،</w:t>
      </w:r>
      <w:r w:rsidRPr="00192EEB">
        <w:rPr>
          <w:rFonts w:cs="Fanan"/>
          <w:sz w:val="32"/>
          <w:szCs w:val="32"/>
          <w:rtl/>
        </w:rPr>
        <w:t xml:space="preserve"> أنه وجد في الطلعة تمثالا</w:t>
      </w:r>
      <w:r w:rsidRPr="00192EEB">
        <w:rPr>
          <w:rFonts w:cs="Fanan" w:hint="cs"/>
          <w:sz w:val="32"/>
          <w:szCs w:val="32"/>
          <w:rtl/>
        </w:rPr>
        <w:t>ً</w:t>
      </w:r>
      <w:r w:rsidRPr="00192EEB">
        <w:rPr>
          <w:rFonts w:cs="Fanan"/>
          <w:sz w:val="32"/>
          <w:szCs w:val="32"/>
          <w:rtl/>
        </w:rPr>
        <w:t xml:space="preserve"> من شمع</w:t>
      </w:r>
      <w:r w:rsidRPr="00192EEB">
        <w:rPr>
          <w:rFonts w:cs="Fanan" w:hint="cs"/>
          <w:sz w:val="32"/>
          <w:szCs w:val="32"/>
          <w:rtl/>
          <w:lang w:bidi="ar-EG"/>
        </w:rPr>
        <w:t>،</w:t>
      </w:r>
      <w:r w:rsidRPr="00192EEB">
        <w:rPr>
          <w:rFonts w:cs="Fanan"/>
          <w:sz w:val="32"/>
          <w:szCs w:val="32"/>
          <w:rtl/>
        </w:rPr>
        <w:t xml:space="preserve"> تمثال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وإذا فيه </w:t>
      </w:r>
      <w:r w:rsidRPr="00192EEB">
        <w:rPr>
          <w:rFonts w:cs="Fanan" w:hint="cs"/>
          <w:sz w:val="32"/>
          <w:szCs w:val="32"/>
          <w:rtl/>
          <w:lang w:bidi="ar-EG"/>
        </w:rPr>
        <w:t>إ</w:t>
      </w:r>
      <w:r w:rsidRPr="00192EEB">
        <w:rPr>
          <w:rFonts w:cs="Fanan"/>
          <w:sz w:val="32"/>
          <w:szCs w:val="32"/>
          <w:rtl/>
        </w:rPr>
        <w:t xml:space="preserve">بر مغروزة </w:t>
      </w:r>
      <w:r w:rsidRPr="00192EEB">
        <w:rPr>
          <w:rFonts w:cs="Fanan" w:hint="cs"/>
          <w:sz w:val="32"/>
          <w:szCs w:val="32"/>
          <w:rtl/>
        </w:rPr>
        <w:t>،</w:t>
      </w:r>
      <w:r w:rsidRPr="00192EEB">
        <w:rPr>
          <w:rFonts w:cs="Fanan"/>
          <w:sz w:val="32"/>
          <w:szCs w:val="32"/>
          <w:rtl/>
        </w:rPr>
        <w:t>وإذا وتر فيه إحدى عشرة عقدة</w:t>
      </w:r>
      <w:r w:rsidRPr="00192EEB">
        <w:rPr>
          <w:rFonts w:cs="Fanan" w:hint="cs"/>
          <w:sz w:val="32"/>
          <w:szCs w:val="32"/>
          <w:rtl/>
        </w:rPr>
        <w:t>،</w:t>
      </w:r>
      <w:r w:rsidRPr="00192EEB">
        <w:rPr>
          <w:rFonts w:cs="Fanan"/>
          <w:sz w:val="32"/>
          <w:szCs w:val="32"/>
          <w:rtl/>
        </w:rPr>
        <w:t xml:space="preserve"> فنزل جبريل بالمعوذتين</w:t>
      </w:r>
      <w:r w:rsidRPr="00192EEB">
        <w:rPr>
          <w:rFonts w:cs="Fanan" w:hint="cs"/>
          <w:sz w:val="32"/>
          <w:szCs w:val="32"/>
          <w:rtl/>
          <w:lang w:bidi="ar-EG"/>
        </w:rPr>
        <w:t>،</w:t>
      </w:r>
      <w:r w:rsidRPr="00192EEB">
        <w:rPr>
          <w:rFonts w:cs="Fanan"/>
          <w:sz w:val="32"/>
          <w:szCs w:val="32"/>
          <w:rtl/>
        </w:rPr>
        <w:t xml:space="preserve"> فكلما </w:t>
      </w:r>
      <w:r w:rsidRPr="00192EEB">
        <w:rPr>
          <w:rFonts w:cs="Fanan" w:hint="cs"/>
          <w:sz w:val="32"/>
          <w:szCs w:val="32"/>
          <w:rtl/>
        </w:rPr>
        <w:t>قرأ</w:t>
      </w:r>
      <w:r w:rsidRPr="00192EEB">
        <w:rPr>
          <w:rFonts w:cs="Fanan"/>
          <w:sz w:val="32"/>
          <w:szCs w:val="32"/>
          <w:rtl/>
        </w:rPr>
        <w:t xml:space="preserve"> آية انحلت عقدة</w:t>
      </w:r>
      <w:r w:rsidRPr="00192EEB">
        <w:rPr>
          <w:rFonts w:cs="Fanan" w:hint="cs"/>
          <w:sz w:val="32"/>
          <w:szCs w:val="32"/>
          <w:rtl/>
        </w:rPr>
        <w:t>،</w:t>
      </w:r>
      <w:r w:rsidRPr="00192EEB">
        <w:rPr>
          <w:rFonts w:cs="Fanan"/>
          <w:sz w:val="32"/>
          <w:szCs w:val="32"/>
          <w:rtl/>
        </w:rPr>
        <w:t xml:space="preserve"> وكلما نزع إبرة وجد لها ألما</w:t>
      </w:r>
      <w:r w:rsidRPr="00192EEB">
        <w:rPr>
          <w:rFonts w:cs="Fanan" w:hint="cs"/>
          <w:sz w:val="32"/>
          <w:szCs w:val="32"/>
          <w:rtl/>
        </w:rPr>
        <w:t>ً</w:t>
      </w:r>
      <w:r w:rsidRPr="00192EEB">
        <w:rPr>
          <w:rFonts w:cs="Fanan"/>
          <w:sz w:val="32"/>
          <w:szCs w:val="32"/>
          <w:rtl/>
        </w:rPr>
        <w:t xml:space="preserve"> ثم يجد بعدها راحة</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الرابع: سحر الوهم والتخييل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يقول الله تعالى: </w:t>
      </w:r>
      <w:r w:rsidRPr="00192EEB">
        <w:rPr>
          <w:rFonts w:ascii="Arial" w:hAnsi="Arial" w:cs="Fanan"/>
          <w:sz w:val="32"/>
          <w:szCs w:val="32"/>
        </w:rPr>
        <w:sym w:font="AGA Arabesque" w:char="F05D"/>
      </w:r>
      <w:r w:rsidRPr="00192EEB">
        <w:rPr>
          <w:rFonts w:cs="Fanan" w:hint="cs"/>
          <w:b/>
          <w:bCs/>
          <w:sz w:val="32"/>
          <w:szCs w:val="32"/>
          <w:rtl/>
        </w:rPr>
        <w:t>يُخَيَّلُ إِلَيْهِ مِنْ سِحْرِهِمْ أَنَّهَا تَسْعَى</w:t>
      </w:r>
      <w:r w:rsidRPr="00192EEB">
        <w:rPr>
          <w:rFonts w:ascii="Arial" w:hAnsi="Arial" w:cs="Fanan"/>
          <w:sz w:val="32"/>
          <w:szCs w:val="32"/>
        </w:rPr>
        <w:sym w:font="AGA Arabesque" w:char="F05B"/>
      </w:r>
      <w:r w:rsidRPr="00192EEB">
        <w:rPr>
          <w:rFonts w:cs="Fanan" w:hint="cs"/>
          <w:sz w:val="32"/>
          <w:szCs w:val="32"/>
          <w:rtl/>
        </w:rPr>
        <w:t xml:space="preserve"> [طه-66]،</w:t>
      </w:r>
      <w:r w:rsidRPr="00192EEB">
        <w:rPr>
          <w:rFonts w:cs="Fanan" w:hint="cs"/>
          <w:sz w:val="32"/>
          <w:szCs w:val="32"/>
          <w:rtl/>
          <w:lang w:bidi="ar-EG"/>
        </w:rPr>
        <w:t xml:space="preserve"> </w:t>
      </w:r>
      <w:r w:rsidRPr="00192EEB">
        <w:rPr>
          <w:rFonts w:cs="Fanan" w:hint="cs"/>
          <w:sz w:val="32"/>
          <w:szCs w:val="32"/>
          <w:rtl/>
        </w:rPr>
        <w:t xml:space="preserve">وقد </w:t>
      </w:r>
      <w:r w:rsidRPr="00192EEB">
        <w:rPr>
          <w:rFonts w:cs="Fanan" w:hint="cs"/>
          <w:sz w:val="32"/>
          <w:szCs w:val="32"/>
          <w:rtl/>
        </w:rPr>
        <w:lastRenderedPageBreak/>
        <w:t>حصر بعض العلماء أنواع السحر في</w:t>
      </w:r>
      <w:r w:rsidRPr="00192EEB">
        <w:rPr>
          <w:rFonts w:cs="Fanan" w:hint="cs"/>
          <w:sz w:val="32"/>
          <w:szCs w:val="32"/>
          <w:rtl/>
          <w:lang w:bidi="ar-EG"/>
        </w:rPr>
        <w:t xml:space="preserve"> هذا النوع </w:t>
      </w:r>
      <w:r w:rsidRPr="00192EEB">
        <w:rPr>
          <w:rFonts w:cs="Fanan" w:hint="cs"/>
          <w:sz w:val="32"/>
          <w:szCs w:val="32"/>
          <w:rtl/>
        </w:rPr>
        <w:t>مستدلين بالآية ،لكن الحافظ</w:t>
      </w:r>
      <w:r w:rsidRPr="00192EEB">
        <w:rPr>
          <w:rFonts w:cs="Fanan" w:hint="cs"/>
          <w:sz w:val="32"/>
          <w:szCs w:val="32"/>
          <w:vertAlign w:val="superscript"/>
          <w:rtl/>
        </w:rPr>
        <w:t>(</w:t>
      </w:r>
      <w:r w:rsidRPr="00192EEB">
        <w:rPr>
          <w:rFonts w:cs="Fanan"/>
          <w:sz w:val="32"/>
          <w:szCs w:val="32"/>
          <w:vertAlign w:val="superscript"/>
          <w:rtl/>
        </w:rPr>
        <w:footnoteReference w:id="277"/>
      </w:r>
      <w:r w:rsidRPr="00192EEB">
        <w:rPr>
          <w:rFonts w:cs="Fanan" w:hint="cs"/>
          <w:sz w:val="32"/>
          <w:szCs w:val="32"/>
          <w:vertAlign w:val="superscript"/>
          <w:rtl/>
        </w:rPr>
        <w:t>)</w:t>
      </w:r>
      <w:r w:rsidRPr="00192EEB">
        <w:rPr>
          <w:rFonts w:cs="Fanan" w:hint="cs"/>
          <w:sz w:val="32"/>
          <w:szCs w:val="32"/>
          <w:rtl/>
        </w:rPr>
        <w:t xml:space="preserve"> ـ رحمه</w:t>
      </w:r>
      <w:r w:rsidRPr="00192EEB">
        <w:rPr>
          <w:rFonts w:cs="Fanan" w:hint="cs"/>
          <w:sz w:val="32"/>
          <w:szCs w:val="32"/>
          <w:rtl/>
          <w:lang w:bidi="ar-EG"/>
        </w:rPr>
        <w:t xml:space="preserve"> </w:t>
      </w:r>
      <w:r w:rsidRPr="00192EEB">
        <w:rPr>
          <w:rFonts w:cs="Fanan" w:hint="cs"/>
          <w:sz w:val="32"/>
          <w:szCs w:val="32"/>
          <w:rtl/>
        </w:rPr>
        <w:t xml:space="preserve"> الله ـ يقول:(</w:t>
      </w:r>
      <w:r w:rsidRPr="00192EEB">
        <w:rPr>
          <w:rFonts w:cs="Fanan"/>
          <w:sz w:val="32"/>
          <w:szCs w:val="32"/>
          <w:rtl/>
        </w:rPr>
        <w:t>وقول</w:t>
      </w:r>
      <w:r w:rsidRPr="00192EEB">
        <w:rPr>
          <w:rFonts w:cs="Fanan" w:hint="cs"/>
          <w:sz w:val="32"/>
          <w:szCs w:val="32"/>
          <w:rtl/>
        </w:rPr>
        <w:t>ـ</w:t>
      </w:r>
      <w:r w:rsidRPr="00192EEB">
        <w:rPr>
          <w:rFonts w:cs="Fanan"/>
          <w:sz w:val="32"/>
          <w:szCs w:val="32"/>
          <w:rtl/>
        </w:rPr>
        <w:t>ه</w:t>
      </w:r>
      <w:r w:rsidRPr="00192EEB">
        <w:rPr>
          <w:rFonts w:cs="Fanan" w:hint="cs"/>
          <w:sz w:val="32"/>
          <w:szCs w:val="32"/>
          <w:rtl/>
        </w:rPr>
        <w:t>:</w:t>
      </w:r>
      <w:r w:rsidRPr="00192EEB">
        <w:rPr>
          <w:rFonts w:ascii="Arial" w:hAnsi="Arial" w:cs="Fanan"/>
          <w:sz w:val="32"/>
          <w:szCs w:val="32"/>
        </w:rPr>
        <w:sym w:font="AGA Arabesque" w:char="F05D"/>
      </w:r>
      <w:r w:rsidRPr="00192EEB">
        <w:rPr>
          <w:rFonts w:cs="Fanan" w:hint="cs"/>
          <w:b/>
          <w:bCs/>
          <w:sz w:val="32"/>
          <w:szCs w:val="32"/>
          <w:rtl/>
        </w:rPr>
        <w:t>يُخَيَّلُ إِلَيْهِ مِنْ سِحْرِهِمْ أَنَّهَا تَسْعَى</w:t>
      </w:r>
      <w:r w:rsidRPr="00192EEB">
        <w:rPr>
          <w:rFonts w:ascii="Arial" w:hAnsi="Arial" w:cs="Fanan"/>
          <w:sz w:val="32"/>
          <w:szCs w:val="32"/>
        </w:rPr>
        <w:t xml:space="preserve"> </w:t>
      </w:r>
      <w:r w:rsidRPr="00192EEB">
        <w:rPr>
          <w:rFonts w:ascii="Arial" w:hAnsi="Arial" w:cs="Fanan"/>
          <w:sz w:val="32"/>
          <w:szCs w:val="32"/>
        </w:rPr>
        <w:sym w:font="AGA Arabesque" w:char="F05B"/>
      </w:r>
      <w:r w:rsidRPr="00192EEB">
        <w:rPr>
          <w:rFonts w:cs="Fanan"/>
          <w:sz w:val="32"/>
          <w:szCs w:val="32"/>
          <w:rtl/>
        </w:rPr>
        <w:t>هذه الآية عمدة من زعم أن السحر إنما هو تخييل ولا حجة لـه بها</w:t>
      </w:r>
      <w:r w:rsidRPr="00192EEB">
        <w:rPr>
          <w:rFonts w:cs="Fanan" w:hint="cs"/>
          <w:sz w:val="32"/>
          <w:szCs w:val="32"/>
          <w:rtl/>
        </w:rPr>
        <w:t>،</w:t>
      </w:r>
      <w:r w:rsidRPr="00192EEB">
        <w:rPr>
          <w:rFonts w:cs="Fanan"/>
          <w:sz w:val="32"/>
          <w:szCs w:val="32"/>
          <w:rtl/>
        </w:rPr>
        <w:t xml:space="preserve"> لأن هذه وردت في قصة سحرة فرعون</w:t>
      </w:r>
      <w:r w:rsidRPr="00192EEB">
        <w:rPr>
          <w:rFonts w:cs="Fanan" w:hint="cs"/>
          <w:sz w:val="32"/>
          <w:szCs w:val="32"/>
          <w:rtl/>
          <w:lang w:bidi="ar-EG"/>
        </w:rPr>
        <w:t>،</w:t>
      </w:r>
      <w:r w:rsidRPr="00192EEB">
        <w:rPr>
          <w:rFonts w:cs="Fanan"/>
          <w:sz w:val="32"/>
          <w:szCs w:val="32"/>
          <w:rtl/>
        </w:rPr>
        <w:t xml:space="preserve"> وكان سحرهم كذلك</w:t>
      </w:r>
      <w:r w:rsidRPr="00192EEB">
        <w:rPr>
          <w:rFonts w:cs="Fanan" w:hint="cs"/>
          <w:sz w:val="32"/>
          <w:szCs w:val="32"/>
          <w:rtl/>
          <w:lang w:bidi="ar-EG"/>
        </w:rPr>
        <w:t>،</w:t>
      </w:r>
      <w:r w:rsidRPr="00192EEB">
        <w:rPr>
          <w:rFonts w:cs="Fanan"/>
          <w:sz w:val="32"/>
          <w:szCs w:val="32"/>
          <w:rtl/>
        </w:rPr>
        <w:t xml:space="preserve"> ولا يلزم منه أن جميع أنواع السحر تخييل</w:t>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قال الإمام أبو جعفر الطبري</w:t>
      </w:r>
      <w:r w:rsidRPr="00192EEB">
        <w:rPr>
          <w:rFonts w:cs="Fanan" w:hint="cs"/>
          <w:sz w:val="32"/>
          <w:szCs w:val="32"/>
          <w:vertAlign w:val="superscript"/>
          <w:rtl/>
        </w:rPr>
        <w:t>(</w:t>
      </w:r>
      <w:r w:rsidRPr="00192EEB">
        <w:rPr>
          <w:rFonts w:cs="Fanan"/>
          <w:sz w:val="32"/>
          <w:szCs w:val="32"/>
          <w:vertAlign w:val="superscript"/>
          <w:rtl/>
        </w:rPr>
        <w:footnoteReference w:id="278"/>
      </w:r>
      <w:r w:rsidRPr="00192EEB">
        <w:rPr>
          <w:rFonts w:cs="Fanan" w:hint="cs"/>
          <w:sz w:val="32"/>
          <w:szCs w:val="32"/>
          <w:vertAlign w:val="superscript"/>
          <w:rtl/>
        </w:rPr>
        <w:t>)</w:t>
      </w:r>
      <w:r w:rsidRPr="00192EEB">
        <w:rPr>
          <w:rFonts w:cs="Fanan" w:hint="cs"/>
          <w:sz w:val="32"/>
          <w:szCs w:val="32"/>
          <w:rtl/>
        </w:rPr>
        <w:t xml:space="preserve"> ـ رحمه الله ـ : (</w:t>
      </w:r>
      <w:r w:rsidRPr="00192EEB">
        <w:rPr>
          <w:rFonts w:cs="Fanan"/>
          <w:sz w:val="32"/>
          <w:szCs w:val="32"/>
          <w:rtl/>
        </w:rPr>
        <w:t>فلما ألقوا ذلك سحروا أعين الناس</w:t>
      </w:r>
      <w:r w:rsidRPr="00192EEB">
        <w:rPr>
          <w:rFonts w:cs="Fanan" w:hint="cs"/>
          <w:sz w:val="32"/>
          <w:szCs w:val="32"/>
          <w:rtl/>
        </w:rPr>
        <w:t xml:space="preserve">، </w:t>
      </w:r>
      <w:r w:rsidRPr="00192EEB">
        <w:rPr>
          <w:rFonts w:cs="Fanan"/>
          <w:sz w:val="32"/>
          <w:szCs w:val="32"/>
          <w:rtl/>
        </w:rPr>
        <w:t>خيلوا إلى أعين الناس بما أحدثوا من التخييل والخدع أنها تسعى</w:t>
      </w:r>
      <w:r w:rsidRPr="00192EEB">
        <w:rPr>
          <w:rFonts w:cs="Fanan" w:hint="cs"/>
          <w:sz w:val="32"/>
          <w:szCs w:val="32"/>
          <w:rtl/>
        </w:rPr>
        <w:t>،</w:t>
      </w:r>
      <w:r w:rsidRPr="00192EEB">
        <w:rPr>
          <w:rFonts w:cs="Fanan"/>
          <w:sz w:val="32"/>
          <w:szCs w:val="32"/>
          <w:rtl/>
        </w:rPr>
        <w:t>«</w:t>
      </w:r>
      <w:r w:rsidRPr="00192EEB">
        <w:rPr>
          <w:rFonts w:cs="Fanan" w:hint="cs"/>
          <w:b/>
          <w:bCs/>
          <w:sz w:val="32"/>
          <w:szCs w:val="32"/>
          <w:rtl/>
        </w:rPr>
        <w:t xml:space="preserve"> </w:t>
      </w:r>
      <w:r w:rsidRPr="00192EEB">
        <w:rPr>
          <w:rFonts w:cs="Fanan"/>
          <w:b/>
          <w:bCs/>
          <w:sz w:val="32"/>
          <w:szCs w:val="32"/>
          <w:rtl/>
        </w:rPr>
        <w:t>واسترهبوهم</w:t>
      </w:r>
      <w:r w:rsidRPr="00192EEB">
        <w:rPr>
          <w:rFonts w:cs="Fanan"/>
          <w:sz w:val="32"/>
          <w:szCs w:val="32"/>
          <w:rtl/>
        </w:rPr>
        <w:t>»</w:t>
      </w:r>
      <w:r w:rsidRPr="00192EEB">
        <w:rPr>
          <w:rFonts w:cs="Fanan" w:hint="cs"/>
          <w:sz w:val="32"/>
          <w:szCs w:val="32"/>
          <w:rtl/>
          <w:lang w:bidi="ar-EG"/>
        </w:rPr>
        <w:t xml:space="preserve"> </w:t>
      </w:r>
      <w:r w:rsidRPr="00192EEB">
        <w:rPr>
          <w:rFonts w:cs="Fanan"/>
          <w:sz w:val="32"/>
          <w:szCs w:val="32"/>
          <w:rtl/>
        </w:rPr>
        <w:t>يقول</w:t>
      </w:r>
      <w:r w:rsidRPr="00192EEB">
        <w:rPr>
          <w:rFonts w:cs="Fanan" w:hint="cs"/>
          <w:sz w:val="32"/>
          <w:szCs w:val="32"/>
          <w:rtl/>
          <w:lang w:bidi="ar-EG"/>
        </w:rPr>
        <w:t>:</w:t>
      </w:r>
      <w:r w:rsidRPr="00192EEB">
        <w:rPr>
          <w:rFonts w:cs="Fanan"/>
          <w:sz w:val="32"/>
          <w:szCs w:val="32"/>
          <w:rtl/>
        </w:rPr>
        <w:t xml:space="preserve"> واسترهبوا الناس بما سحروا في أعينهم حتى خافوا من العصي والحبال ظنا</w:t>
      </w:r>
      <w:r w:rsidRPr="00192EEB">
        <w:rPr>
          <w:rFonts w:cs="Fanan" w:hint="cs"/>
          <w:sz w:val="32"/>
          <w:szCs w:val="32"/>
          <w:rtl/>
          <w:lang w:bidi="ar-EG"/>
        </w:rPr>
        <w:t>ً</w:t>
      </w:r>
      <w:r w:rsidRPr="00192EEB">
        <w:rPr>
          <w:rFonts w:cs="Fanan"/>
          <w:sz w:val="32"/>
          <w:szCs w:val="32"/>
          <w:rtl/>
        </w:rPr>
        <w:t xml:space="preserve"> منهم أنها حيات</w:t>
      </w:r>
      <w:r w:rsidRPr="00192EEB">
        <w:rPr>
          <w:rFonts w:cs="Fanan" w:hint="cs"/>
          <w:sz w:val="32"/>
          <w:szCs w:val="32"/>
          <w:rtl/>
        </w:rPr>
        <w:t>،</w:t>
      </w:r>
      <w:r w:rsidRPr="00192EEB">
        <w:rPr>
          <w:rFonts w:cs="Fanan"/>
          <w:sz w:val="32"/>
          <w:szCs w:val="32"/>
          <w:rtl/>
        </w:rPr>
        <w:t>وجا</w:t>
      </w:r>
      <w:r w:rsidRPr="00192EEB">
        <w:rPr>
          <w:rFonts w:cs="Fanan" w:hint="cs"/>
          <w:sz w:val="32"/>
          <w:szCs w:val="32"/>
          <w:rtl/>
          <w:lang w:bidi="ar-EG"/>
        </w:rPr>
        <w:t>ؤ</w:t>
      </w:r>
      <w:r w:rsidRPr="00192EEB">
        <w:rPr>
          <w:rFonts w:cs="Fanan"/>
          <w:sz w:val="32"/>
          <w:szCs w:val="32"/>
          <w:rtl/>
        </w:rPr>
        <w:t>وا كما قال</w:t>
      </w:r>
      <w:r w:rsidRPr="00192EEB">
        <w:rPr>
          <w:rFonts w:cs="Fanan" w:hint="cs"/>
          <w:sz w:val="32"/>
          <w:szCs w:val="32"/>
          <w:rtl/>
          <w:lang w:bidi="ar-EG"/>
        </w:rPr>
        <w:t>ه</w:t>
      </w:r>
      <w:r w:rsidRPr="00192EEB">
        <w:rPr>
          <w:rFonts w:cs="Fanan"/>
          <w:sz w:val="32"/>
          <w:szCs w:val="32"/>
          <w:rtl/>
        </w:rPr>
        <w:t xml:space="preserve"> الله</w:t>
      </w:r>
      <w:r w:rsidRPr="00192EEB">
        <w:rPr>
          <w:rFonts w:cs="Fanan" w:hint="cs"/>
          <w:sz w:val="32"/>
          <w:szCs w:val="32"/>
          <w:rtl/>
          <w:lang w:bidi="ar-EG"/>
        </w:rPr>
        <w:t>:</w:t>
      </w:r>
      <w:r w:rsidRPr="00192EEB">
        <w:rPr>
          <w:rFonts w:cs="Fanan"/>
          <w:sz w:val="32"/>
          <w:szCs w:val="32"/>
          <w:rtl/>
        </w:rPr>
        <w:t xml:space="preserve"> بسحر عظيم</w:t>
      </w:r>
      <w:r w:rsidRPr="00192EEB">
        <w:rPr>
          <w:rFonts w:cs="Fanan" w:hint="cs"/>
          <w:sz w:val="32"/>
          <w:szCs w:val="32"/>
          <w:rtl/>
          <w:lang w:bidi="ar-EG"/>
        </w:rPr>
        <w:t>،</w:t>
      </w:r>
      <w:r w:rsidRPr="00192EEB">
        <w:rPr>
          <w:rFonts w:cs="Fanan"/>
          <w:sz w:val="32"/>
          <w:szCs w:val="32"/>
          <w:rtl/>
        </w:rPr>
        <w:t>بتخييل عظيم كثير من التخييل والخداع</w:t>
      </w:r>
      <w:r w:rsidRPr="00192EEB">
        <w:rPr>
          <w:rFonts w:cs="Fanan" w:hint="cs"/>
          <w:sz w:val="32"/>
          <w:szCs w:val="32"/>
          <w:rtl/>
        </w:rPr>
        <w:t>.ا.هـ).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كما أن كثير</w:t>
      </w:r>
      <w:r w:rsidRPr="00192EEB">
        <w:rPr>
          <w:rFonts w:cs="Fanan" w:hint="cs"/>
          <w:sz w:val="32"/>
          <w:szCs w:val="32"/>
          <w:rtl/>
          <w:lang w:bidi="ar-EG"/>
        </w:rPr>
        <w:t>اً</w:t>
      </w:r>
      <w:r w:rsidRPr="00192EEB">
        <w:rPr>
          <w:rFonts w:cs="Fanan" w:hint="cs"/>
          <w:sz w:val="32"/>
          <w:szCs w:val="32"/>
          <w:rtl/>
        </w:rPr>
        <w:t xml:space="preserve"> من الناس  يتوهم بأنه مريض أو أن لـه أعداء يكيدون لـه، أو أن كل من نظر إليه يهزأ به</w:t>
      </w:r>
      <w:r w:rsidRPr="00192EEB">
        <w:rPr>
          <w:rFonts w:cs="Fanan" w:hint="cs"/>
          <w:sz w:val="32"/>
          <w:szCs w:val="32"/>
          <w:rtl/>
          <w:lang w:bidi="ar-EG"/>
        </w:rPr>
        <w:t>،</w:t>
      </w:r>
      <w:r w:rsidRPr="00192EEB">
        <w:rPr>
          <w:rFonts w:cs="Fanan" w:hint="cs"/>
          <w:sz w:val="32"/>
          <w:szCs w:val="32"/>
          <w:rtl/>
        </w:rPr>
        <w:t xml:space="preserve"> لذا يقول ابن القيم</w:t>
      </w:r>
      <w:r w:rsidRPr="00192EEB">
        <w:rPr>
          <w:rFonts w:cs="Fanan" w:hint="cs"/>
          <w:sz w:val="32"/>
          <w:szCs w:val="32"/>
          <w:vertAlign w:val="superscript"/>
          <w:rtl/>
        </w:rPr>
        <w:t>(</w:t>
      </w:r>
      <w:r w:rsidRPr="00192EEB">
        <w:rPr>
          <w:rFonts w:cs="Fanan"/>
          <w:sz w:val="32"/>
          <w:szCs w:val="32"/>
          <w:vertAlign w:val="superscript"/>
          <w:rtl/>
        </w:rPr>
        <w:footnoteReference w:id="279"/>
      </w:r>
      <w:r w:rsidRPr="00192EEB">
        <w:rPr>
          <w:rFonts w:cs="Fanan" w:hint="cs"/>
          <w:sz w:val="32"/>
          <w:szCs w:val="32"/>
          <w:vertAlign w:val="superscript"/>
          <w:rtl/>
        </w:rPr>
        <w:t>)</w:t>
      </w:r>
      <w:r w:rsidRPr="00192EEB">
        <w:rPr>
          <w:rFonts w:cs="Fanan" w:hint="cs"/>
          <w:sz w:val="32"/>
          <w:szCs w:val="32"/>
          <w:rtl/>
        </w:rPr>
        <w:t xml:space="preserve"> ـ رحمه الله ـ: (</w:t>
      </w:r>
      <w:r w:rsidRPr="00192EEB">
        <w:rPr>
          <w:rFonts w:cs="Fanan"/>
          <w:sz w:val="32"/>
          <w:szCs w:val="32"/>
          <w:rtl/>
        </w:rPr>
        <w:t>وكذلك سحر الوهم أيضاً هو حيلة وهمية، والواقع شاهد بتأثير الوهم والإيهام، ألا ترى أن الخشبة التي يتمكن الإنسان من المشي عليها إذا كانت قريبة من الأرض لا يمكن المشي عليها إذا كانت على مهواة بعيدة القعر، والأطباء تنه</w:t>
      </w:r>
      <w:r w:rsidRPr="00192EEB">
        <w:rPr>
          <w:rFonts w:cs="Fanan" w:hint="cs"/>
          <w:sz w:val="32"/>
          <w:szCs w:val="32"/>
          <w:rtl/>
          <w:lang w:bidi="ar-EG"/>
        </w:rPr>
        <w:t>ى</w:t>
      </w:r>
      <w:r w:rsidRPr="00192EEB">
        <w:rPr>
          <w:rFonts w:cs="Fanan"/>
          <w:sz w:val="32"/>
          <w:szCs w:val="32"/>
          <w:rtl/>
        </w:rPr>
        <w:t xml:space="preserve"> صاحب الرعاف عن النظر إلى الشيء الأحمر، وتنهى المصروع عن النظر إلى الأشياء القوية اللمعان أو الدوران، فإن النفوس خلقت مطية الأوهام، والطبيعة فعالة، والأحوال الجسمانية تابعة للأحوال النفسانية</w:t>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ويقول</w:t>
      </w:r>
      <w:r w:rsidRPr="00192EEB">
        <w:rPr>
          <w:rFonts w:cs="Fanan" w:hint="cs"/>
          <w:sz w:val="32"/>
          <w:szCs w:val="32"/>
          <w:vertAlign w:val="superscript"/>
          <w:rtl/>
        </w:rPr>
        <w:t>(</w:t>
      </w:r>
      <w:r w:rsidRPr="00192EEB">
        <w:rPr>
          <w:rFonts w:cs="Fanan"/>
          <w:sz w:val="32"/>
          <w:szCs w:val="32"/>
          <w:vertAlign w:val="superscript"/>
          <w:rtl/>
        </w:rPr>
        <w:footnoteReference w:id="280"/>
      </w:r>
      <w:r w:rsidRPr="00192EEB">
        <w:rPr>
          <w:rFonts w:cs="Fanan" w:hint="cs"/>
          <w:sz w:val="32"/>
          <w:szCs w:val="32"/>
          <w:vertAlign w:val="superscript"/>
          <w:rtl/>
        </w:rPr>
        <w:t>)</w:t>
      </w:r>
      <w:r w:rsidRPr="00192EEB">
        <w:rPr>
          <w:rFonts w:cs="Fanan" w:hint="cs"/>
          <w:sz w:val="32"/>
          <w:szCs w:val="32"/>
          <w:rtl/>
        </w:rPr>
        <w:t xml:space="preserve"> </w:t>
      </w:r>
      <w:r w:rsidRPr="00192EEB">
        <w:rPr>
          <w:rFonts w:cs="Fanan" w:hint="cs"/>
          <w:sz w:val="32"/>
          <w:szCs w:val="32"/>
          <w:rtl/>
          <w:lang w:bidi="ar-EG"/>
        </w:rPr>
        <w:t xml:space="preserve"> ـ </w:t>
      </w:r>
      <w:r w:rsidRPr="00192EEB">
        <w:rPr>
          <w:rFonts w:cs="Fanan" w:hint="cs"/>
          <w:sz w:val="32"/>
          <w:szCs w:val="32"/>
          <w:rtl/>
        </w:rPr>
        <w:t>أيضا</w:t>
      </w:r>
      <w:r w:rsidRPr="00192EEB">
        <w:rPr>
          <w:rFonts w:cs="Fanan" w:hint="cs"/>
          <w:sz w:val="32"/>
          <w:szCs w:val="32"/>
          <w:rtl/>
          <w:lang w:bidi="ar-EG"/>
        </w:rPr>
        <w:t>ً ـ</w:t>
      </w:r>
      <w:r w:rsidRPr="00192EEB">
        <w:rPr>
          <w:rFonts w:cs="Fanan" w:hint="cs"/>
          <w:sz w:val="32"/>
          <w:szCs w:val="32"/>
          <w:rtl/>
        </w:rPr>
        <w:t>: (</w:t>
      </w:r>
      <w:r w:rsidRPr="00192EEB">
        <w:rPr>
          <w:rFonts w:cs="Fanan"/>
          <w:sz w:val="32"/>
          <w:szCs w:val="32"/>
          <w:rtl/>
        </w:rPr>
        <w:t>فتارة يتصرف في نفس الرائي وإحساسه حتى يرى الشيء بخلاف ما هو به</w:t>
      </w:r>
      <w:r w:rsidRPr="00192EEB">
        <w:rPr>
          <w:rFonts w:cs="Fanan" w:hint="cs"/>
          <w:sz w:val="32"/>
          <w:szCs w:val="32"/>
          <w:rtl/>
        </w:rPr>
        <w:t xml:space="preserve"> .ا.هـ).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الإمام الشوكاني ـ رحمه الله ـ: (</w:t>
      </w:r>
      <w:r w:rsidRPr="00192EEB">
        <w:rPr>
          <w:rFonts w:cs="Fanan"/>
          <w:sz w:val="32"/>
          <w:szCs w:val="32"/>
          <w:rtl/>
        </w:rPr>
        <w:t>والسحر هو: ما يفعله الساحر من الحيل، والتخييلات التي تحصل بسببها للمسحور ما يحصل من الخواطر الفاسدة الشبيهة بما يقع لمن يرى السراب، فيظنه ماء، وما يظنه راكب السفينة، أو الدابة من أن الجبال تسير، وهو مشتق من</w:t>
      </w:r>
      <w:r w:rsidRPr="00192EEB">
        <w:rPr>
          <w:rFonts w:cs="Fanan" w:hint="cs"/>
          <w:sz w:val="32"/>
          <w:szCs w:val="32"/>
          <w:rtl/>
          <w:lang w:bidi="ar-EG"/>
        </w:rPr>
        <w:t>:</w:t>
      </w:r>
      <w:r w:rsidRPr="00192EEB">
        <w:rPr>
          <w:rFonts w:cs="Fanan"/>
          <w:sz w:val="32"/>
          <w:szCs w:val="32"/>
          <w:rtl/>
        </w:rPr>
        <w:t xml:space="preserve"> سحرت الصبي إذا خدعته، وقيل</w:t>
      </w:r>
      <w:r w:rsidRPr="00192EEB">
        <w:rPr>
          <w:rFonts w:cs="Fanan" w:hint="cs"/>
          <w:sz w:val="32"/>
          <w:szCs w:val="32"/>
          <w:rtl/>
          <w:lang w:bidi="ar-EG"/>
        </w:rPr>
        <w:t>:</w:t>
      </w:r>
      <w:r w:rsidRPr="00192EEB">
        <w:rPr>
          <w:rFonts w:cs="Fanan"/>
          <w:sz w:val="32"/>
          <w:szCs w:val="32"/>
          <w:rtl/>
        </w:rPr>
        <w:t xml:space="preserve"> أصله الخفاء، فإن الساحر يفعله خفية، وقيل</w:t>
      </w:r>
      <w:r w:rsidRPr="00192EEB">
        <w:rPr>
          <w:rFonts w:cs="Fanan" w:hint="cs"/>
          <w:sz w:val="32"/>
          <w:szCs w:val="32"/>
          <w:rtl/>
        </w:rPr>
        <w:t>:</w:t>
      </w:r>
      <w:r w:rsidRPr="00192EEB">
        <w:rPr>
          <w:rFonts w:cs="Fanan"/>
          <w:sz w:val="32"/>
          <w:szCs w:val="32"/>
          <w:rtl/>
        </w:rPr>
        <w:t xml:space="preserve"> أصله الصرف؛ </w:t>
      </w:r>
      <w:r w:rsidRPr="00192EEB">
        <w:rPr>
          <w:rFonts w:cs="Fanan"/>
          <w:sz w:val="32"/>
          <w:szCs w:val="32"/>
          <w:rtl/>
        </w:rPr>
        <w:lastRenderedPageBreak/>
        <w:t>لأن السحر مصروف عن جهته، وقيل</w:t>
      </w:r>
      <w:r w:rsidRPr="00192EEB">
        <w:rPr>
          <w:rFonts w:cs="Fanan" w:hint="cs"/>
          <w:sz w:val="32"/>
          <w:szCs w:val="32"/>
          <w:rtl/>
        </w:rPr>
        <w:t>:</w:t>
      </w:r>
      <w:r w:rsidRPr="00192EEB">
        <w:rPr>
          <w:rFonts w:cs="Fanan"/>
          <w:sz w:val="32"/>
          <w:szCs w:val="32"/>
          <w:rtl/>
        </w:rPr>
        <w:t xml:space="preserve"> أصله الاستمالة؛ لأن من سحرك، فقد استمالك</w:t>
      </w:r>
      <w:r w:rsidRPr="00192EEB">
        <w:rPr>
          <w:rFonts w:cs="Fanan" w:hint="cs"/>
          <w:sz w:val="32"/>
          <w:szCs w:val="32"/>
          <w:rtl/>
        </w:rPr>
        <w:t xml:space="preserve"> .ا.هـ)</w:t>
      </w:r>
      <w:r w:rsidRPr="00192EEB">
        <w:rPr>
          <w:rFonts w:cs="Fanan" w:hint="cs"/>
          <w:sz w:val="32"/>
          <w:szCs w:val="32"/>
          <w:vertAlign w:val="superscript"/>
          <w:rtl/>
        </w:rPr>
        <w:t xml:space="preserve"> (</w:t>
      </w:r>
      <w:r w:rsidRPr="00192EEB">
        <w:rPr>
          <w:rFonts w:cs="Fanan"/>
          <w:sz w:val="32"/>
          <w:szCs w:val="32"/>
          <w:vertAlign w:val="superscript"/>
          <w:rtl/>
        </w:rPr>
        <w:footnoteReference w:id="281"/>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pStyle w:val="30"/>
        <w:ind w:firstLine="0"/>
        <w:jc w:val="both"/>
        <w:rPr>
          <w:rFonts w:ascii="Times New Roman" w:cs="Fanan"/>
          <w:b/>
          <w:bCs/>
          <w:sz w:val="32"/>
          <w:szCs w:val="32"/>
          <w:rtl/>
          <w:lang w:bidi="ar-SA"/>
        </w:rPr>
      </w:pPr>
      <w:r w:rsidRPr="00192EEB">
        <w:rPr>
          <w:rFonts w:ascii="Times New Roman" w:cs="Fanan" w:hint="cs"/>
          <w:b/>
          <w:bCs/>
          <w:sz w:val="32"/>
          <w:szCs w:val="32"/>
          <w:rtl/>
          <w:lang w:bidi="ar-SA"/>
        </w:rPr>
        <w:t>ويمكن إلحاق الأمور التالية بأعمال وكذب السحرة والكهان:</w:t>
      </w:r>
    </w:p>
    <w:p w:rsidR="00192EEB" w:rsidRPr="00192EEB" w:rsidRDefault="00192EEB" w:rsidP="00192EEB">
      <w:pPr>
        <w:widowControl w:val="0"/>
        <w:ind w:firstLine="680"/>
        <w:jc w:val="lowKashida"/>
        <w:rPr>
          <w:rFonts w:cs="Fanan"/>
          <w:sz w:val="32"/>
          <w:szCs w:val="32"/>
          <w:rtl/>
        </w:rPr>
      </w:pPr>
      <w:r w:rsidRPr="00192EEB">
        <w:rPr>
          <w:rFonts w:cs="Fanan" w:hint="cs"/>
          <w:b/>
          <w:bCs/>
          <w:sz w:val="32"/>
          <w:szCs w:val="32"/>
          <w:rtl/>
        </w:rPr>
        <w:t>1-</w:t>
      </w:r>
      <w:r w:rsidRPr="00192EEB">
        <w:rPr>
          <w:rFonts w:cs="Fanan" w:hint="cs"/>
          <w:sz w:val="32"/>
          <w:szCs w:val="32"/>
          <w:rtl/>
        </w:rPr>
        <w:t xml:space="preserve"> </w:t>
      </w:r>
      <w:r w:rsidRPr="00192EEB">
        <w:rPr>
          <w:rFonts w:cs="Fanan" w:hint="cs"/>
          <w:b/>
          <w:bCs/>
          <w:sz w:val="32"/>
          <w:szCs w:val="32"/>
          <w:rtl/>
        </w:rPr>
        <w:t>سحر دفع الهوام وغيرها:</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لدفع أذى الحيات والهوام والسلاح وغيرها</w:t>
      </w:r>
      <w:r w:rsidRPr="00192EEB">
        <w:rPr>
          <w:rFonts w:cs="Fanan" w:hint="cs"/>
          <w:sz w:val="32"/>
          <w:szCs w:val="32"/>
          <w:rtl/>
          <w:lang w:bidi="ar-EG"/>
        </w:rPr>
        <w:t>،</w:t>
      </w:r>
      <w:r w:rsidRPr="00192EEB">
        <w:rPr>
          <w:rFonts w:cs="Fanan" w:hint="cs"/>
          <w:sz w:val="32"/>
          <w:szCs w:val="32"/>
          <w:rtl/>
        </w:rPr>
        <w:t xml:space="preserve"> ولا يخشى الساحر وضع أي من سحره في أي مكان في بيت من بيوت الله أو في كتاب الله ـ قاتلهم الله ـ  يقول الحافظ ابن كثير</w:t>
      </w:r>
      <w:r w:rsidRPr="00192EEB">
        <w:rPr>
          <w:rFonts w:cs="Fanan" w:hint="cs"/>
          <w:sz w:val="32"/>
          <w:szCs w:val="32"/>
          <w:vertAlign w:val="superscript"/>
          <w:rtl/>
        </w:rPr>
        <w:t>(</w:t>
      </w:r>
      <w:r w:rsidRPr="00192EEB">
        <w:rPr>
          <w:rStyle w:val="aa"/>
          <w:rFonts w:cs="Fanan"/>
          <w:sz w:val="32"/>
          <w:szCs w:val="32"/>
          <w:rtl/>
        </w:rPr>
        <w:footnoteReference w:id="282"/>
      </w:r>
      <w:r w:rsidRPr="00192EEB">
        <w:rPr>
          <w:rFonts w:cs="Fanan" w:hint="cs"/>
          <w:sz w:val="32"/>
          <w:szCs w:val="32"/>
          <w:vertAlign w:val="superscript"/>
          <w:rtl/>
        </w:rPr>
        <w:t>)</w:t>
      </w:r>
      <w:r w:rsidRPr="00192EEB">
        <w:rPr>
          <w:rFonts w:cs="Fanan" w:hint="cs"/>
          <w:sz w:val="32"/>
          <w:szCs w:val="32"/>
          <w:rtl/>
        </w:rPr>
        <w:t xml:space="preserve"> ـ رحمه الله تعالى ـ: (</w:t>
      </w:r>
      <w:r w:rsidRPr="00192EEB">
        <w:rPr>
          <w:rFonts w:cs="Fanan"/>
          <w:sz w:val="32"/>
          <w:szCs w:val="32"/>
          <w:rtl/>
        </w:rPr>
        <w:t>وقال عبد العزيز التميمي</w:t>
      </w:r>
      <w:r w:rsidRPr="00192EEB">
        <w:rPr>
          <w:rFonts w:cs="Fanan" w:hint="cs"/>
          <w:sz w:val="32"/>
          <w:szCs w:val="32"/>
          <w:rtl/>
        </w:rPr>
        <w:t>،</w:t>
      </w:r>
      <w:r w:rsidRPr="00192EEB">
        <w:rPr>
          <w:rFonts w:cs="Fanan"/>
          <w:sz w:val="32"/>
          <w:szCs w:val="32"/>
          <w:rtl/>
        </w:rPr>
        <w:t xml:space="preserve"> عن أبي نصر عبد الوهاب بن عبد الله المري: سمعت جماعة من شيوخ أهل دمشق يقولون: إن في سقف مسجد الجامع طلاسم عملها الحكماء في السقف مما يلي الحائط القبلي، فيها طلاسم للصنونيات، لا تدخله ولا تعشش فيه من جهة الأوساخ التي تكون منها، ولا يدخله غراب، وطلسم للفأر والحيات والعقارب، وما أبصر الناس من هذا شيئاً إلا الفأر، ويوشك أن يكون قد غير طلسمها، وطلسم للعنكبوت حتى لا ينسج فيه، وفي رواية</w:t>
      </w:r>
      <w:r w:rsidRPr="00192EEB">
        <w:rPr>
          <w:rFonts w:cs="Fanan" w:hint="cs"/>
          <w:sz w:val="32"/>
          <w:szCs w:val="32"/>
          <w:rtl/>
        </w:rPr>
        <w:t>:</w:t>
      </w:r>
      <w:r w:rsidRPr="00192EEB">
        <w:rPr>
          <w:rFonts w:cs="Fanan"/>
          <w:sz w:val="32"/>
          <w:szCs w:val="32"/>
          <w:rtl/>
        </w:rPr>
        <w:t xml:space="preserve"> فيركبه الغبار والوسخ</w:t>
      </w:r>
      <w:r w:rsidRPr="00192EEB">
        <w:rPr>
          <w:rFonts w:cs="Fanan" w:hint="cs"/>
          <w:sz w:val="32"/>
          <w:szCs w:val="32"/>
          <w:rtl/>
        </w:rPr>
        <w:t>،</w:t>
      </w:r>
      <w:r w:rsidRPr="00192EEB">
        <w:rPr>
          <w:rFonts w:cs="Fanan"/>
          <w:sz w:val="32"/>
          <w:szCs w:val="32"/>
          <w:rtl/>
        </w:rPr>
        <w:t xml:space="preserve"> قال الحافظ ابن عساكر: وسمعت جدي أبا الفضل يحيى بن علي القاضي يذكر أنه أدرك في الجامع قبل حريقه طلسمات لسائر الحشرات، معلقة في السقف فوق البطائن مما يلي السبع، وأنه لم يكن يوجد في الجامع شيء من الحشرات قبل الحريق</w:t>
      </w:r>
      <w:r w:rsidRPr="00192EEB">
        <w:rPr>
          <w:rFonts w:cs="Fanan" w:hint="cs"/>
          <w:sz w:val="32"/>
          <w:szCs w:val="32"/>
          <w:rtl/>
          <w:lang w:bidi="ar-EG"/>
        </w:rPr>
        <w:t>،</w:t>
      </w:r>
      <w:r w:rsidRPr="00192EEB">
        <w:rPr>
          <w:rFonts w:cs="Fanan"/>
          <w:sz w:val="32"/>
          <w:szCs w:val="32"/>
          <w:rtl/>
        </w:rPr>
        <w:t xml:space="preserve"> فلما احترقت الطلسمات حين أحرق الجامع ليلة النصف من شعبان بعد العصر سنه إحدى وستين وأربعمائة، وقد كانت بدمشق طلسمات كثيرة، ولم يبق منها سوى العمود الذي بسوق العل</w:t>
      </w:r>
      <w:r w:rsidRPr="00192EEB">
        <w:rPr>
          <w:rFonts w:cs="Fanan" w:hint="cs"/>
          <w:sz w:val="32"/>
          <w:szCs w:val="32"/>
          <w:rtl/>
        </w:rPr>
        <w:t>و</w:t>
      </w:r>
      <w:r w:rsidRPr="00192EEB">
        <w:rPr>
          <w:rFonts w:cs="Fanan"/>
          <w:sz w:val="32"/>
          <w:szCs w:val="32"/>
          <w:rtl/>
        </w:rPr>
        <w:t>يين اليوم الذي في أعلاه مثل الكرة العظيمة، وهي لعسر بول الدواب، إذا داروا بالدابة حوله ثلاث مرات انطلق باطنها. وقد كان شيخنا ابن تيمية ـ رحمه الله ـ يقول: إنما هذا قبر مشرك متمرد مدفون هنالك يعذب، فإذا سمعت الدابة صياحه فزعت</w:t>
      </w:r>
      <w:r w:rsidRPr="00192EEB">
        <w:rPr>
          <w:rFonts w:cs="Fanan" w:hint="cs"/>
          <w:sz w:val="32"/>
          <w:szCs w:val="32"/>
          <w:rtl/>
        </w:rPr>
        <w:t>،</w:t>
      </w:r>
      <w:r w:rsidRPr="00192EEB">
        <w:rPr>
          <w:rFonts w:cs="Fanan"/>
          <w:sz w:val="32"/>
          <w:szCs w:val="32"/>
          <w:rtl/>
        </w:rPr>
        <w:t xml:space="preserve"> فانطلق باطنها وطبعها، قال: ولهذا يذهبون بالدواب إلى مقابر اليهود والنصارى</w:t>
      </w:r>
      <w:r w:rsidRPr="00192EEB">
        <w:rPr>
          <w:rFonts w:cs="Fanan" w:hint="cs"/>
          <w:sz w:val="32"/>
          <w:szCs w:val="32"/>
          <w:rtl/>
        </w:rPr>
        <w:t>،</w:t>
      </w:r>
      <w:r w:rsidRPr="00192EEB">
        <w:rPr>
          <w:rFonts w:cs="Fanan"/>
          <w:sz w:val="32"/>
          <w:szCs w:val="32"/>
          <w:rtl/>
        </w:rPr>
        <w:t xml:space="preserve"> إذا مغلت فتنطلق طباعها وتروث، وما ذاك إلا لأنها تسمع أصواتهم وهم يعذبون</w:t>
      </w:r>
      <w:r w:rsidRPr="00192EEB">
        <w:rPr>
          <w:rFonts w:cs="Fanan" w:hint="cs"/>
          <w:sz w:val="32"/>
          <w:szCs w:val="32"/>
          <w:rtl/>
          <w:lang w:bidi="ar-EG"/>
        </w:rPr>
        <w:t>،</w:t>
      </w:r>
      <w:r w:rsidRPr="00192EEB">
        <w:rPr>
          <w:rFonts w:cs="Fanan"/>
          <w:sz w:val="32"/>
          <w:szCs w:val="32"/>
          <w:rtl/>
        </w:rPr>
        <w:t xml:space="preserve"> والله أعلم</w:t>
      </w:r>
      <w:r w:rsidRPr="00192EEB">
        <w:rPr>
          <w:rFonts w:cs="Fanan" w:hint="cs"/>
          <w:sz w:val="32"/>
          <w:szCs w:val="32"/>
          <w:rtl/>
        </w:rPr>
        <w:t>)</w:t>
      </w:r>
      <w:r w:rsidRPr="00192EEB">
        <w:rPr>
          <w:rFonts w:cs="Fanan"/>
          <w:sz w:val="32"/>
          <w:szCs w:val="32"/>
          <w:rtl/>
        </w:rPr>
        <w:t>.</w:t>
      </w:r>
    </w:p>
    <w:p w:rsidR="00192EEB" w:rsidRPr="00192EEB" w:rsidRDefault="00192EEB" w:rsidP="00192EEB">
      <w:pPr>
        <w:pStyle w:val="30"/>
        <w:jc w:val="both"/>
        <w:rPr>
          <w:rFonts w:ascii="Times New Roman" w:cs="Fanan"/>
          <w:sz w:val="32"/>
          <w:szCs w:val="32"/>
          <w:rtl/>
          <w:lang w:bidi="ar-SA"/>
        </w:rPr>
      </w:pPr>
      <w:r w:rsidRPr="00192EEB">
        <w:rPr>
          <w:rFonts w:ascii="Times New Roman" w:cs="Fanan" w:hint="cs"/>
          <w:b/>
          <w:bCs/>
          <w:sz w:val="32"/>
          <w:szCs w:val="32"/>
          <w:rtl/>
          <w:lang w:bidi="ar-SA"/>
        </w:rPr>
        <w:t>2-</w:t>
      </w:r>
      <w:r w:rsidRPr="00192EEB">
        <w:rPr>
          <w:rFonts w:ascii="Times New Roman" w:cs="Fanan" w:hint="cs"/>
          <w:sz w:val="32"/>
          <w:szCs w:val="32"/>
          <w:rtl/>
          <w:lang w:bidi="ar-SA"/>
        </w:rPr>
        <w:t xml:space="preserve"> </w:t>
      </w:r>
      <w:r w:rsidRPr="00192EEB">
        <w:rPr>
          <w:rFonts w:ascii="Times New Roman" w:cs="Fanan" w:hint="cs"/>
          <w:b/>
          <w:bCs/>
          <w:sz w:val="32"/>
          <w:szCs w:val="32"/>
          <w:rtl/>
          <w:lang w:bidi="ar-SA"/>
        </w:rPr>
        <w:t>سحر حل طلاسم الكنوز كما يدعون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ابن خلدون ـ رحمه الله ـ : (</w:t>
      </w:r>
      <w:r w:rsidRPr="00192EEB">
        <w:rPr>
          <w:rFonts w:cs="Fanan"/>
          <w:sz w:val="32"/>
          <w:szCs w:val="32"/>
          <w:rtl/>
        </w:rPr>
        <w:t xml:space="preserve">فلهم في ذلك أحوال غريبة واصطلاحات </w:t>
      </w:r>
      <w:r w:rsidRPr="00192EEB">
        <w:rPr>
          <w:rFonts w:cs="Fanan"/>
          <w:sz w:val="32"/>
          <w:szCs w:val="32"/>
          <w:rtl/>
        </w:rPr>
        <w:lastRenderedPageBreak/>
        <w:t>عجيبة</w:t>
      </w:r>
      <w:r w:rsidRPr="00192EEB">
        <w:rPr>
          <w:rFonts w:cs="Fanan" w:hint="cs"/>
          <w:sz w:val="32"/>
          <w:szCs w:val="32"/>
          <w:rtl/>
          <w:lang w:bidi="ar-EG"/>
        </w:rPr>
        <w:t>،</w:t>
      </w:r>
      <w:r w:rsidRPr="00192EEB">
        <w:rPr>
          <w:rFonts w:cs="Fanan"/>
          <w:sz w:val="32"/>
          <w:szCs w:val="32"/>
          <w:rtl/>
        </w:rPr>
        <w:t xml:space="preserve"> وتنتهي التخرفة والكذب بهم إلى أن يسكنوا المنازل المشهودة والدور المعروفة لمثل هذه</w:t>
      </w:r>
      <w:r w:rsidRPr="00192EEB">
        <w:rPr>
          <w:rFonts w:cs="Fanan" w:hint="cs"/>
          <w:sz w:val="32"/>
          <w:szCs w:val="32"/>
          <w:rtl/>
        </w:rPr>
        <w:t>،</w:t>
      </w:r>
      <w:r w:rsidRPr="00192EEB">
        <w:rPr>
          <w:rFonts w:cs="Fanan"/>
          <w:sz w:val="32"/>
          <w:szCs w:val="32"/>
          <w:rtl/>
        </w:rPr>
        <w:t>ويحتفرون الحفر ويضعون المطابق فيها</w:t>
      </w:r>
      <w:r w:rsidRPr="00192EEB">
        <w:rPr>
          <w:rFonts w:cs="Fanan" w:hint="cs"/>
          <w:sz w:val="32"/>
          <w:szCs w:val="32"/>
          <w:rtl/>
        </w:rPr>
        <w:t>،</w:t>
      </w:r>
      <w:r w:rsidRPr="00192EEB">
        <w:rPr>
          <w:rFonts w:cs="Fanan"/>
          <w:sz w:val="32"/>
          <w:szCs w:val="32"/>
          <w:rtl/>
        </w:rPr>
        <w:t xml:space="preserve"> والشواهد التي يكتبونها في صحائف كذبهم</w:t>
      </w:r>
      <w:r w:rsidRPr="00192EEB">
        <w:rPr>
          <w:rFonts w:cs="Fanan" w:hint="cs"/>
          <w:sz w:val="32"/>
          <w:szCs w:val="32"/>
          <w:rtl/>
          <w:lang w:bidi="ar-EG"/>
        </w:rPr>
        <w:t>،</w:t>
      </w:r>
      <w:r w:rsidRPr="00192EEB">
        <w:rPr>
          <w:rFonts w:cs="Fanan"/>
          <w:sz w:val="32"/>
          <w:szCs w:val="32"/>
          <w:rtl/>
        </w:rPr>
        <w:t xml:space="preserve"> </w:t>
      </w:r>
      <w:r w:rsidRPr="00192EEB">
        <w:rPr>
          <w:rFonts w:cs="Fanan" w:hint="cs"/>
          <w:sz w:val="32"/>
          <w:szCs w:val="32"/>
          <w:rtl/>
        </w:rPr>
        <w:t>فه</w:t>
      </w:r>
      <w:r w:rsidRPr="00192EEB">
        <w:rPr>
          <w:rFonts w:cs="Fanan"/>
          <w:sz w:val="32"/>
          <w:szCs w:val="32"/>
          <w:rtl/>
        </w:rPr>
        <w:t>م يقصدون ضعفاء العقول بأمثال هذه الصحائف، ويعثون على كبراء ذلك المنزل وسكناه</w:t>
      </w:r>
      <w:r w:rsidRPr="00192EEB">
        <w:rPr>
          <w:rFonts w:cs="Fanan" w:hint="cs"/>
          <w:sz w:val="32"/>
          <w:szCs w:val="32"/>
          <w:rtl/>
        </w:rPr>
        <w:t>،</w:t>
      </w:r>
      <w:r w:rsidRPr="00192EEB">
        <w:rPr>
          <w:rFonts w:cs="Fanan"/>
          <w:sz w:val="32"/>
          <w:szCs w:val="32"/>
          <w:rtl/>
        </w:rPr>
        <w:t xml:space="preserve"> ويوهمون أن به دفينا</w:t>
      </w:r>
      <w:r w:rsidRPr="00192EEB">
        <w:rPr>
          <w:rFonts w:cs="Fanan" w:hint="cs"/>
          <w:sz w:val="32"/>
          <w:szCs w:val="32"/>
          <w:rtl/>
        </w:rPr>
        <w:t>ً</w:t>
      </w:r>
      <w:r w:rsidRPr="00192EEB">
        <w:rPr>
          <w:rFonts w:cs="Fanan"/>
          <w:sz w:val="32"/>
          <w:szCs w:val="32"/>
          <w:rtl/>
        </w:rPr>
        <w:t xml:space="preserve"> من المال لا يعبر</w:t>
      </w:r>
      <w:r w:rsidRPr="00192EEB">
        <w:rPr>
          <w:rFonts w:cs="Fanan" w:hint="cs"/>
          <w:sz w:val="32"/>
          <w:szCs w:val="32"/>
          <w:rtl/>
          <w:lang w:bidi="ar-EG"/>
        </w:rPr>
        <w:t xml:space="preserve"> </w:t>
      </w:r>
      <w:r w:rsidRPr="00192EEB">
        <w:rPr>
          <w:rFonts w:cs="Fanan"/>
          <w:sz w:val="32"/>
          <w:szCs w:val="32"/>
          <w:rtl/>
        </w:rPr>
        <w:t>عن كثرته</w:t>
      </w:r>
      <w:r w:rsidRPr="00192EEB">
        <w:rPr>
          <w:rFonts w:cs="Fanan" w:hint="cs"/>
          <w:sz w:val="32"/>
          <w:szCs w:val="32"/>
          <w:rtl/>
        </w:rPr>
        <w:t>،</w:t>
      </w:r>
      <w:r w:rsidRPr="00192EEB">
        <w:rPr>
          <w:rFonts w:cs="Fanan"/>
          <w:sz w:val="32"/>
          <w:szCs w:val="32"/>
          <w:rtl/>
        </w:rPr>
        <w:t xml:space="preserve"> ويطالبون بالمال لاشتراء العقاقير والبخورات لحل الطلاسم</w:t>
      </w:r>
      <w:r w:rsidRPr="00192EEB">
        <w:rPr>
          <w:rFonts w:cs="Fanan" w:hint="cs"/>
          <w:sz w:val="32"/>
          <w:szCs w:val="32"/>
          <w:rtl/>
        </w:rPr>
        <w:t>،</w:t>
      </w:r>
      <w:r w:rsidRPr="00192EEB">
        <w:rPr>
          <w:rFonts w:cs="Fanan"/>
          <w:sz w:val="32"/>
          <w:szCs w:val="32"/>
          <w:rtl/>
        </w:rPr>
        <w:t xml:space="preserve"> ويعدونه بظهور الشواهد التي قد </w:t>
      </w:r>
      <w:r w:rsidRPr="00192EEB">
        <w:rPr>
          <w:rFonts w:cs="Fanan" w:hint="cs"/>
          <w:sz w:val="32"/>
          <w:szCs w:val="32"/>
          <w:rtl/>
        </w:rPr>
        <w:t>أعدوها</w:t>
      </w:r>
      <w:r w:rsidRPr="00192EEB">
        <w:rPr>
          <w:rFonts w:cs="Fanan"/>
          <w:sz w:val="32"/>
          <w:szCs w:val="32"/>
          <w:rtl/>
        </w:rPr>
        <w:t xml:space="preserve"> هنالك بأنفسهم ومن فعلهم</w:t>
      </w:r>
      <w:r w:rsidRPr="00192EEB">
        <w:rPr>
          <w:rFonts w:cs="Fanan" w:hint="cs"/>
          <w:sz w:val="32"/>
          <w:szCs w:val="32"/>
          <w:rtl/>
        </w:rPr>
        <w:t>،</w:t>
      </w:r>
      <w:r w:rsidRPr="00192EEB">
        <w:rPr>
          <w:rFonts w:cs="Fanan"/>
          <w:sz w:val="32"/>
          <w:szCs w:val="32"/>
          <w:rtl/>
        </w:rPr>
        <w:t xml:space="preserve"> فينبعث لما يراه من ذلك، وهو قد خدع ولبس عليه من حيث لا يشعر</w:t>
      </w:r>
      <w:r w:rsidRPr="00192EEB">
        <w:rPr>
          <w:rFonts w:cs="Fanan" w:hint="cs"/>
          <w:sz w:val="32"/>
          <w:szCs w:val="32"/>
          <w:rtl/>
        </w:rPr>
        <w:t>،</w:t>
      </w:r>
      <w:r w:rsidRPr="00192EEB">
        <w:rPr>
          <w:rFonts w:cs="Fanan"/>
          <w:sz w:val="32"/>
          <w:szCs w:val="32"/>
          <w:rtl/>
        </w:rPr>
        <w:t xml:space="preserve"> وبينهم في ذلك اصطلاح في كلامهم يلبسون به عليهم ليخفى عند محاورتهم فيما يتلونه من حفر وبخور وذبح حيوان وأمثال ذلك، وأما الكلام في ذلك على الحقيقة فلا أصل لـه في علم ولا خبر</w:t>
      </w:r>
      <w:r w:rsidRPr="00192EEB">
        <w:rPr>
          <w:rFonts w:cs="Fanan" w:hint="cs"/>
          <w:sz w:val="32"/>
          <w:szCs w:val="32"/>
          <w:rtl/>
        </w:rPr>
        <w:t xml:space="preserve">.ا.هـ) </w:t>
      </w:r>
      <w:r w:rsidRPr="00192EEB">
        <w:rPr>
          <w:rFonts w:cs="Fanan" w:hint="cs"/>
          <w:sz w:val="32"/>
          <w:szCs w:val="32"/>
          <w:vertAlign w:val="superscript"/>
          <w:rtl/>
        </w:rPr>
        <w:t>(</w:t>
      </w:r>
      <w:r w:rsidRPr="00192EEB">
        <w:rPr>
          <w:rStyle w:val="aa"/>
          <w:rFonts w:cs="Fanan"/>
          <w:sz w:val="32"/>
          <w:szCs w:val="32"/>
          <w:rtl/>
        </w:rPr>
        <w:footnoteReference w:id="283"/>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rPr>
          <w:rFonts w:ascii="Arial" w:hAnsi="Arial" w:cs="Fanan"/>
          <w:b/>
          <w:bCs/>
          <w:sz w:val="32"/>
          <w:szCs w:val="32"/>
          <w:rtl/>
          <w:lang w:bidi="ar-EG"/>
        </w:rPr>
      </w:pPr>
      <w:r w:rsidRPr="00192EEB">
        <w:rPr>
          <w:rFonts w:ascii="Arial" w:hAnsi="Arial" w:cs="Fanan" w:hint="cs"/>
          <w:b/>
          <w:bCs/>
          <w:sz w:val="32"/>
          <w:szCs w:val="32"/>
          <w:rtl/>
        </w:rPr>
        <w:t>إن تاريخ السحرة مظلم</w:t>
      </w:r>
      <w:r w:rsidRPr="00192EEB">
        <w:rPr>
          <w:rFonts w:ascii="Arial" w:hAnsi="Arial" w:cs="Fanan" w:hint="cs"/>
          <w:b/>
          <w:bCs/>
          <w:sz w:val="32"/>
          <w:szCs w:val="32"/>
          <w:rtl/>
          <w:lang w:bidi="ar-EG"/>
        </w:rPr>
        <w:t>،</w:t>
      </w:r>
      <w:r w:rsidRPr="00192EEB">
        <w:rPr>
          <w:rFonts w:ascii="Arial" w:hAnsi="Arial" w:cs="Fanan" w:hint="cs"/>
          <w:b/>
          <w:bCs/>
          <w:sz w:val="32"/>
          <w:szCs w:val="32"/>
          <w:rtl/>
        </w:rPr>
        <w:t xml:space="preserve"> ما بين ساحر أضل أمما</w:t>
      </w:r>
      <w:r w:rsidRPr="00192EEB">
        <w:rPr>
          <w:rFonts w:ascii="Arial" w:hAnsi="Arial" w:cs="Fanan" w:hint="cs"/>
          <w:b/>
          <w:bCs/>
          <w:sz w:val="32"/>
          <w:szCs w:val="32"/>
          <w:rtl/>
          <w:lang w:bidi="ar-EG"/>
        </w:rPr>
        <w:t>ً</w:t>
      </w:r>
      <w:r w:rsidRPr="00192EEB">
        <w:rPr>
          <w:rFonts w:ascii="Arial" w:hAnsi="Arial" w:cs="Fanan" w:hint="cs"/>
          <w:b/>
          <w:bCs/>
          <w:sz w:val="32"/>
          <w:szCs w:val="32"/>
          <w:rtl/>
        </w:rPr>
        <w:t xml:space="preserve"> جروا خلفه</w:t>
      </w:r>
      <w:r w:rsidRPr="00192EEB">
        <w:rPr>
          <w:rFonts w:ascii="Arial" w:hAnsi="Arial" w:cs="Fanan" w:hint="cs"/>
          <w:b/>
          <w:bCs/>
          <w:sz w:val="32"/>
          <w:szCs w:val="32"/>
          <w:rtl/>
          <w:lang w:bidi="ar-EG"/>
        </w:rPr>
        <w:t>،</w:t>
      </w:r>
      <w:r w:rsidRPr="00192EEB">
        <w:rPr>
          <w:rFonts w:ascii="Arial" w:hAnsi="Arial" w:cs="Fanan" w:hint="cs"/>
          <w:b/>
          <w:bCs/>
          <w:sz w:val="32"/>
          <w:szCs w:val="32"/>
          <w:rtl/>
        </w:rPr>
        <w:t xml:space="preserve"> وبين ساحر لم يعلم خبره،</w:t>
      </w:r>
    </w:p>
    <w:p w:rsidR="00192EEB" w:rsidRPr="00192EEB" w:rsidRDefault="00192EEB" w:rsidP="00192EEB">
      <w:pPr>
        <w:rPr>
          <w:rFonts w:ascii="Arial" w:hAnsi="Arial" w:cs="Fanan"/>
          <w:b/>
          <w:bCs/>
          <w:sz w:val="32"/>
          <w:szCs w:val="32"/>
          <w:rtl/>
        </w:rPr>
      </w:pPr>
      <w:r w:rsidRPr="00192EEB">
        <w:rPr>
          <w:rFonts w:ascii="Arial" w:hAnsi="Arial" w:cs="Fanan"/>
          <w:b/>
          <w:bCs/>
          <w:sz w:val="32"/>
          <w:szCs w:val="32"/>
          <w:rtl/>
        </w:rPr>
        <w:t xml:space="preserve"> </w:t>
      </w:r>
      <w:r w:rsidRPr="00192EEB">
        <w:rPr>
          <w:rFonts w:ascii="Arial" w:hAnsi="Arial" w:cs="Fanan" w:hint="cs"/>
          <w:b/>
          <w:bCs/>
          <w:sz w:val="32"/>
          <w:szCs w:val="32"/>
          <w:rtl/>
        </w:rPr>
        <w:t>وإليك صورة مختصرة لبعضهم تبين تاريخهم المظلم</w:t>
      </w:r>
      <w:r w:rsidRPr="00192EEB">
        <w:rPr>
          <w:rFonts w:ascii="Arial" w:hAnsi="Arial" w:cs="Fanan" w:hint="cs"/>
          <w:b/>
          <w:bCs/>
          <w:sz w:val="32"/>
          <w:szCs w:val="32"/>
          <w:rtl/>
          <w:lang w:bidi="ar-EG"/>
        </w:rPr>
        <w:t xml:space="preserve">  ـ </w:t>
      </w:r>
      <w:r w:rsidRPr="00192EEB">
        <w:rPr>
          <w:rFonts w:ascii="Arial" w:hAnsi="Arial" w:cs="Fanan" w:hint="cs"/>
          <w:b/>
          <w:bCs/>
          <w:sz w:val="32"/>
          <w:szCs w:val="32"/>
          <w:rtl/>
        </w:rPr>
        <w:t xml:space="preserve"> قاتلهم الله</w:t>
      </w:r>
      <w:r w:rsidRPr="00192EEB">
        <w:rPr>
          <w:rFonts w:ascii="Arial" w:hAnsi="Arial" w:cs="Fanan" w:hint="cs"/>
          <w:b/>
          <w:bCs/>
          <w:sz w:val="32"/>
          <w:szCs w:val="32"/>
          <w:rtl/>
          <w:lang w:bidi="ar-EG"/>
        </w:rPr>
        <w:t xml:space="preserve">  ـ </w:t>
      </w:r>
      <w:r w:rsidRPr="00192EEB">
        <w:rPr>
          <w:rFonts w:ascii="Arial" w:hAnsi="Arial" w:cs="Fanan" w:hint="cs"/>
          <w:b/>
          <w:bCs/>
          <w:sz w:val="32"/>
          <w:szCs w:val="32"/>
          <w:rtl/>
        </w:rPr>
        <w:t xml:space="preserve"> :</w:t>
      </w:r>
    </w:p>
    <w:p w:rsidR="00192EEB" w:rsidRPr="00192EEB" w:rsidRDefault="00192EEB" w:rsidP="00192EEB">
      <w:pPr>
        <w:widowControl w:val="0"/>
        <w:jc w:val="lowKashida"/>
        <w:rPr>
          <w:rFonts w:cs="Fanan"/>
          <w:b/>
          <w:bCs/>
          <w:sz w:val="32"/>
          <w:szCs w:val="32"/>
          <w:rtl/>
        </w:rPr>
      </w:pPr>
      <w:r w:rsidRPr="00192EEB">
        <w:rPr>
          <w:rFonts w:cs="Fanan" w:hint="cs"/>
          <w:b/>
          <w:bCs/>
          <w:sz w:val="32"/>
          <w:szCs w:val="32"/>
          <w:rtl/>
        </w:rPr>
        <w:t xml:space="preserve">            أولاً : لبيد بن الأعصم :</w:t>
      </w:r>
    </w:p>
    <w:p w:rsidR="00192EEB" w:rsidRPr="00192EEB" w:rsidRDefault="00192EEB" w:rsidP="00192EEB">
      <w:pPr>
        <w:widowControl w:val="0"/>
        <w:jc w:val="lowKashida"/>
        <w:rPr>
          <w:rFonts w:cs="Fanan"/>
          <w:sz w:val="32"/>
          <w:szCs w:val="32"/>
          <w:rtl/>
        </w:rPr>
      </w:pPr>
      <w:r w:rsidRPr="00192EEB">
        <w:rPr>
          <w:rFonts w:cs="Fanan" w:hint="cs"/>
          <w:sz w:val="32"/>
          <w:szCs w:val="32"/>
          <w:rtl/>
        </w:rPr>
        <w:t xml:space="preserve">               وهو الذي سحر النبي </w:t>
      </w:r>
      <w:r w:rsidRPr="00192EEB">
        <w:rPr>
          <w:rFonts w:cs="Fanan" w:hint="cs"/>
          <w:sz w:val="32"/>
          <w:szCs w:val="32"/>
          <w:rtl/>
        </w:rPr>
        <w:sym w:font="AGA Arabesque" w:char="F072"/>
      </w:r>
      <w:r w:rsidRPr="00192EEB">
        <w:rPr>
          <w:rFonts w:cs="Fanan" w:hint="cs"/>
          <w:sz w:val="32"/>
          <w:szCs w:val="32"/>
          <w:rtl/>
        </w:rPr>
        <w:t xml:space="preserve">  كما ورد في حديث عائشة </w:t>
      </w:r>
      <w:r w:rsidRPr="00192EEB">
        <w:rPr>
          <w:rFonts w:cs="Fanan" w:hint="cs"/>
          <w:sz w:val="32"/>
          <w:szCs w:val="32"/>
          <w:rtl/>
          <w:lang w:bidi="ar-EG"/>
        </w:rPr>
        <w:t xml:space="preserve">ـ </w:t>
      </w:r>
      <w:r w:rsidRPr="00192EEB">
        <w:rPr>
          <w:rFonts w:cs="Fanan" w:hint="cs"/>
          <w:sz w:val="32"/>
          <w:szCs w:val="32"/>
          <w:rtl/>
        </w:rPr>
        <w:t xml:space="preserve">رضي الله عنها ـ وسبق </w:t>
      </w:r>
      <w:r w:rsidRPr="00192EEB">
        <w:rPr>
          <w:rFonts w:cs="Fanan" w:hint="cs"/>
          <w:sz w:val="32"/>
          <w:szCs w:val="32"/>
          <w:rtl/>
          <w:lang w:bidi="ar-EG"/>
        </w:rPr>
        <w:t xml:space="preserve">ذكر هذا </w:t>
      </w:r>
      <w:r w:rsidRPr="00192EEB">
        <w:rPr>
          <w:rFonts w:cs="Fanan" w:hint="cs"/>
          <w:sz w:val="32"/>
          <w:szCs w:val="32"/>
          <w:rtl/>
        </w:rPr>
        <w:t>الحديث ، قال الإمام ابن كثير</w:t>
      </w:r>
      <w:r w:rsidRPr="00192EEB">
        <w:rPr>
          <w:rFonts w:cs="Fanan" w:hint="cs"/>
          <w:sz w:val="32"/>
          <w:szCs w:val="32"/>
          <w:rtl/>
          <w:lang w:bidi="ar-EG"/>
        </w:rPr>
        <w:t xml:space="preserve"> </w:t>
      </w:r>
      <w:r w:rsidRPr="00192EEB">
        <w:rPr>
          <w:rFonts w:cs="Fanan" w:hint="cs"/>
          <w:sz w:val="32"/>
          <w:szCs w:val="32"/>
          <w:rtl/>
        </w:rPr>
        <w:t>ـ رحمه الله ـ :(</w:t>
      </w:r>
      <w:r w:rsidRPr="00192EEB">
        <w:rPr>
          <w:rFonts w:cs="Fanan"/>
          <w:sz w:val="32"/>
          <w:szCs w:val="32"/>
          <w:rtl/>
        </w:rPr>
        <w:t xml:space="preserve"> استمر</w:t>
      </w:r>
      <w:r w:rsidRPr="00192EEB">
        <w:rPr>
          <w:rFonts w:cs="Fanan" w:hint="cs"/>
          <w:sz w:val="32"/>
          <w:szCs w:val="32"/>
          <w:rtl/>
        </w:rPr>
        <w:t xml:space="preserve"> سحر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نحو ستة </w:t>
      </w:r>
      <w:r w:rsidRPr="00192EEB">
        <w:rPr>
          <w:rFonts w:cs="Fanan" w:hint="cs"/>
          <w:sz w:val="32"/>
          <w:szCs w:val="32"/>
          <w:rtl/>
        </w:rPr>
        <w:t>أشهر</w:t>
      </w:r>
      <w:r w:rsidRPr="00192EEB">
        <w:rPr>
          <w:rFonts w:cs="Fanan" w:hint="cs"/>
          <w:sz w:val="32"/>
          <w:szCs w:val="32"/>
          <w:rtl/>
          <w:lang w:bidi="ar-EG"/>
        </w:rPr>
        <w:t>،</w:t>
      </w:r>
      <w:r w:rsidRPr="00192EEB">
        <w:rPr>
          <w:rFonts w:cs="Fanan"/>
          <w:sz w:val="32"/>
          <w:szCs w:val="32"/>
          <w:rtl/>
        </w:rPr>
        <w:t xml:space="preserve"> حتى أنزل الله سورتي المعوذتين</w:t>
      </w:r>
      <w:r w:rsidRPr="00192EEB">
        <w:rPr>
          <w:rFonts w:cs="Fanan" w:hint="cs"/>
          <w:sz w:val="32"/>
          <w:szCs w:val="32"/>
          <w:rtl/>
        </w:rPr>
        <w:t>،</w:t>
      </w:r>
      <w:r w:rsidRPr="00192EEB">
        <w:rPr>
          <w:rFonts w:cs="Fanan"/>
          <w:sz w:val="32"/>
          <w:szCs w:val="32"/>
          <w:rtl/>
        </w:rPr>
        <w:t>ويقال</w:t>
      </w:r>
      <w:r w:rsidRPr="00192EEB">
        <w:rPr>
          <w:rFonts w:cs="Fanan" w:hint="cs"/>
          <w:sz w:val="32"/>
          <w:szCs w:val="32"/>
          <w:rtl/>
        </w:rPr>
        <w:t>:</w:t>
      </w:r>
      <w:r w:rsidRPr="00192EEB">
        <w:rPr>
          <w:rFonts w:cs="Fanan"/>
          <w:sz w:val="32"/>
          <w:szCs w:val="32"/>
          <w:rtl/>
        </w:rPr>
        <w:t xml:space="preserve"> إن آياتهما إحدى عشرة آية</w:t>
      </w:r>
      <w:r w:rsidRPr="00192EEB">
        <w:rPr>
          <w:rFonts w:cs="Fanan" w:hint="cs"/>
          <w:sz w:val="32"/>
          <w:szCs w:val="32"/>
          <w:rtl/>
          <w:lang w:bidi="ar-EG"/>
        </w:rPr>
        <w:t>،</w:t>
      </w:r>
      <w:r w:rsidRPr="00192EEB">
        <w:rPr>
          <w:rFonts w:cs="Fanan"/>
          <w:sz w:val="32"/>
          <w:szCs w:val="32"/>
          <w:rtl/>
        </w:rPr>
        <w:t xml:space="preserve"> وأن عقد ذلك الذي سحر فيه كان إحدى عشرة عقدة</w:t>
      </w:r>
      <w:r w:rsidRPr="00192EEB">
        <w:rPr>
          <w:rFonts w:cs="Fanan" w:hint="cs"/>
          <w:sz w:val="32"/>
          <w:szCs w:val="32"/>
          <w:rtl/>
          <w:lang w:bidi="ar-EG"/>
        </w:rPr>
        <w:t xml:space="preserve"> </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84"/>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jc w:val="lowKashida"/>
        <w:rPr>
          <w:rFonts w:cs="Fanan"/>
          <w:b/>
          <w:bCs/>
          <w:sz w:val="32"/>
          <w:szCs w:val="32"/>
          <w:rtl/>
        </w:rPr>
      </w:pPr>
      <w:r w:rsidRPr="00192EEB">
        <w:rPr>
          <w:rFonts w:cs="Fanan" w:hint="cs"/>
          <w:b/>
          <w:bCs/>
          <w:sz w:val="32"/>
          <w:szCs w:val="32"/>
          <w:rtl/>
        </w:rPr>
        <w:t xml:space="preserve">           ثانياً: الأسود العنسي:</w:t>
      </w:r>
    </w:p>
    <w:p w:rsidR="00192EEB" w:rsidRPr="00192EEB" w:rsidRDefault="00192EEB" w:rsidP="00192EEB">
      <w:pPr>
        <w:widowControl w:val="0"/>
        <w:jc w:val="lowKashida"/>
        <w:rPr>
          <w:rFonts w:cs="Fanan"/>
          <w:sz w:val="32"/>
          <w:szCs w:val="32"/>
          <w:rtl/>
        </w:rPr>
      </w:pPr>
      <w:r w:rsidRPr="00192EEB">
        <w:rPr>
          <w:rFonts w:cs="Fanan" w:hint="cs"/>
          <w:sz w:val="32"/>
          <w:szCs w:val="32"/>
          <w:rtl/>
        </w:rPr>
        <w:t xml:space="preserve">            الذي ادعى النبوة </w:t>
      </w:r>
      <w:r w:rsidRPr="00192EEB">
        <w:rPr>
          <w:rFonts w:cs="Fanan" w:hint="cs"/>
          <w:sz w:val="32"/>
          <w:szCs w:val="32"/>
          <w:rtl/>
          <w:lang w:bidi="ar-EG"/>
        </w:rPr>
        <w:t>،</w:t>
      </w:r>
      <w:r w:rsidRPr="00192EEB">
        <w:rPr>
          <w:rFonts w:cs="Fanan" w:hint="cs"/>
          <w:sz w:val="32"/>
          <w:szCs w:val="32"/>
          <w:rtl/>
        </w:rPr>
        <w:t xml:space="preserve"> قال الإمام الذهبي ـ رحمه الله ـ: (</w:t>
      </w:r>
      <w:r w:rsidRPr="00192EEB">
        <w:rPr>
          <w:rFonts w:cs="Fanan"/>
          <w:sz w:val="32"/>
          <w:szCs w:val="32"/>
          <w:rtl/>
        </w:rPr>
        <w:t xml:space="preserve"> وفي ذي الحجة ظهر الأسود العنسي الدجال الذي ادعى النبوة</w:t>
      </w:r>
      <w:r w:rsidRPr="00192EEB">
        <w:rPr>
          <w:rFonts w:cs="Fanan" w:hint="cs"/>
          <w:sz w:val="32"/>
          <w:szCs w:val="32"/>
          <w:rtl/>
        </w:rPr>
        <w:t>،</w:t>
      </w:r>
      <w:r w:rsidRPr="00192EEB">
        <w:rPr>
          <w:rFonts w:cs="Fanan"/>
          <w:sz w:val="32"/>
          <w:szCs w:val="32"/>
          <w:rtl/>
        </w:rPr>
        <w:t xml:space="preserve"> وكان لـه شيطان يخبره بالمغيبات</w:t>
      </w:r>
      <w:r w:rsidRPr="00192EEB">
        <w:rPr>
          <w:rFonts w:cs="Fanan" w:hint="cs"/>
          <w:sz w:val="32"/>
          <w:szCs w:val="32"/>
          <w:rtl/>
          <w:lang w:bidi="ar-EG"/>
        </w:rPr>
        <w:t>،</w:t>
      </w:r>
      <w:r w:rsidRPr="00192EEB">
        <w:rPr>
          <w:rFonts w:cs="Fanan"/>
          <w:sz w:val="32"/>
          <w:szCs w:val="32"/>
          <w:rtl/>
        </w:rPr>
        <w:t xml:space="preserve"> واستولى على اليمن</w:t>
      </w:r>
      <w:r w:rsidRPr="00192EEB">
        <w:rPr>
          <w:rFonts w:cs="Fanan" w:hint="cs"/>
          <w:sz w:val="32"/>
          <w:szCs w:val="32"/>
          <w:rtl/>
        </w:rPr>
        <w:t>،</w:t>
      </w:r>
      <w:r w:rsidRPr="00192EEB">
        <w:rPr>
          <w:rFonts w:cs="Fanan"/>
          <w:sz w:val="32"/>
          <w:szCs w:val="32"/>
          <w:rtl/>
        </w:rPr>
        <w:t xml:space="preserve"> إلى أن قتل في صفر من العام ال</w:t>
      </w:r>
      <w:r w:rsidRPr="00192EEB">
        <w:rPr>
          <w:rFonts w:cs="Fanan" w:hint="cs"/>
          <w:sz w:val="32"/>
          <w:szCs w:val="32"/>
          <w:rtl/>
        </w:rPr>
        <w:t>حادي عشر.ا.هـ )</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85"/>
      </w:r>
      <w:r w:rsidRPr="00192EEB">
        <w:rPr>
          <w:rFonts w:ascii="Arial" w:hAnsi="Arial" w:cs="Fanan" w:hint="cs"/>
          <w:sz w:val="32"/>
          <w:szCs w:val="32"/>
          <w:vertAlign w:val="superscript"/>
          <w:rtl/>
        </w:rPr>
        <w:t>)</w:t>
      </w:r>
      <w:r w:rsidRPr="00192EEB">
        <w:rPr>
          <w:rFonts w:cs="Fanan" w:hint="cs"/>
          <w:sz w:val="32"/>
          <w:szCs w:val="32"/>
          <w:rtl/>
        </w:rPr>
        <w:t>،</w:t>
      </w:r>
      <w:r w:rsidRPr="00192EEB">
        <w:rPr>
          <w:rFonts w:cs="Fanan"/>
          <w:sz w:val="32"/>
          <w:szCs w:val="32"/>
          <w:rtl/>
        </w:rPr>
        <w:t xml:space="preserve">وكان </w:t>
      </w:r>
      <w:r w:rsidRPr="00192EEB">
        <w:rPr>
          <w:rFonts w:cs="Fanan"/>
          <w:sz w:val="32"/>
          <w:szCs w:val="32"/>
          <w:rtl/>
        </w:rPr>
        <w:lastRenderedPageBreak/>
        <w:t>بين ظهوره وقتله نحو من أربعة أشهر</w:t>
      </w:r>
      <w:r w:rsidRPr="00192EEB">
        <w:rPr>
          <w:rFonts w:cs="Fanan" w:hint="cs"/>
          <w:sz w:val="32"/>
          <w:szCs w:val="32"/>
          <w:rtl/>
        </w:rPr>
        <w:t>،</w:t>
      </w:r>
      <w:r w:rsidRPr="00192EEB">
        <w:rPr>
          <w:rFonts w:cs="Fanan"/>
          <w:sz w:val="32"/>
          <w:szCs w:val="32"/>
          <w:rtl/>
        </w:rPr>
        <w:t xml:space="preserve"> ولكن استطارت فتنته استطارة</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286"/>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tabs>
          <w:tab w:val="left" w:pos="763"/>
          <w:tab w:val="left" w:pos="1483"/>
        </w:tabs>
        <w:ind w:left="1123" w:hanging="1123"/>
        <w:jc w:val="lowKashida"/>
        <w:rPr>
          <w:rFonts w:cs="Fanan"/>
          <w:b/>
          <w:bCs/>
          <w:sz w:val="32"/>
          <w:szCs w:val="32"/>
          <w:rtl/>
        </w:rPr>
      </w:pPr>
      <w:r w:rsidRPr="00192EEB">
        <w:rPr>
          <w:rFonts w:cs="Fanan" w:hint="cs"/>
          <w:b/>
          <w:bCs/>
          <w:sz w:val="32"/>
          <w:szCs w:val="32"/>
          <w:rtl/>
        </w:rPr>
        <w:t xml:space="preserve">         ثالثاً: الساحر الذي قتله جندب بن عبد الله بين يدي الوليد بن عقبة:</w:t>
      </w:r>
    </w:p>
    <w:p w:rsidR="00192EEB" w:rsidRPr="00192EEB" w:rsidRDefault="00192EEB" w:rsidP="00192EEB">
      <w:pPr>
        <w:widowControl w:val="0"/>
        <w:jc w:val="lowKashida"/>
        <w:rPr>
          <w:rFonts w:cs="Fanan"/>
          <w:sz w:val="32"/>
          <w:szCs w:val="32"/>
          <w:rtl/>
        </w:rPr>
      </w:pPr>
      <w:r w:rsidRPr="00192EEB">
        <w:rPr>
          <w:rFonts w:cs="Fanan" w:hint="cs"/>
          <w:sz w:val="32"/>
          <w:szCs w:val="32"/>
          <w:rtl/>
        </w:rPr>
        <w:t xml:space="preserve">                روى الذهبي ـ رحمه الله ـ في ذلك فقال:(عن جندب بن عبدالله </w:t>
      </w:r>
      <w:r w:rsidRPr="00192EEB">
        <w:rPr>
          <w:rFonts w:cs="Fanan"/>
          <w:sz w:val="32"/>
          <w:szCs w:val="32"/>
        </w:rPr>
        <w:sym w:font="AGA Arabesque" w:char="F074"/>
      </w:r>
      <w:r w:rsidRPr="00192EEB">
        <w:rPr>
          <w:rFonts w:cs="Fanan" w:hint="cs"/>
          <w:sz w:val="32"/>
          <w:szCs w:val="32"/>
          <w:rtl/>
        </w:rPr>
        <w:t xml:space="preserve"> قال: </w:t>
      </w:r>
      <w:r w:rsidRPr="00192EEB">
        <w:rPr>
          <w:rFonts w:cs="Fanan"/>
          <w:sz w:val="32"/>
          <w:szCs w:val="32"/>
          <w:rtl/>
        </w:rPr>
        <w:t xml:space="preserve">قال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w:t>
      </w:r>
      <w:r w:rsidRPr="00192EEB">
        <w:rPr>
          <w:rFonts w:cs="Fanan" w:hint="cs"/>
          <w:sz w:val="32"/>
          <w:szCs w:val="32"/>
          <w:rtl/>
        </w:rPr>
        <w:t>«</w:t>
      </w:r>
      <w:r w:rsidRPr="00192EEB">
        <w:rPr>
          <w:rFonts w:cs="Fanan"/>
          <w:sz w:val="32"/>
          <w:szCs w:val="32"/>
          <w:rtl/>
        </w:rPr>
        <w:t>حد الساحر ضربة بالسيف</w:t>
      </w:r>
      <w:r w:rsidRPr="00192EEB">
        <w:rPr>
          <w:rFonts w:cs="Fanan" w:hint="cs"/>
          <w:sz w:val="32"/>
          <w:szCs w:val="32"/>
          <w:rtl/>
        </w:rPr>
        <w:t>».</w:t>
      </w:r>
    </w:p>
    <w:p w:rsidR="00192EEB" w:rsidRPr="00192EEB" w:rsidRDefault="00192EEB" w:rsidP="00192EEB">
      <w:pPr>
        <w:widowControl w:val="0"/>
        <w:ind w:firstLine="720"/>
        <w:jc w:val="lowKashida"/>
        <w:rPr>
          <w:rFonts w:cs="Fanan"/>
          <w:sz w:val="32"/>
          <w:szCs w:val="32"/>
          <w:rtl/>
        </w:rPr>
      </w:pPr>
      <w:r w:rsidRPr="00192EEB">
        <w:rPr>
          <w:rFonts w:cs="Fanan"/>
          <w:sz w:val="32"/>
          <w:szCs w:val="32"/>
          <w:rtl/>
        </w:rPr>
        <w:t>وقال أبو عثمان النهدي</w:t>
      </w:r>
      <w:r w:rsidRPr="00192EEB">
        <w:rPr>
          <w:rFonts w:cs="Fanan" w:hint="cs"/>
          <w:sz w:val="32"/>
          <w:szCs w:val="32"/>
          <w:rtl/>
        </w:rPr>
        <w:t>:</w:t>
      </w:r>
      <w:r w:rsidRPr="00192EEB">
        <w:rPr>
          <w:rFonts w:cs="Fanan"/>
          <w:sz w:val="32"/>
          <w:szCs w:val="32"/>
          <w:rtl/>
        </w:rPr>
        <w:t>كان ساحر يلعب عند الوليد بن عقبة بن أبي معيط</w:t>
      </w:r>
      <w:r w:rsidRPr="00192EEB">
        <w:rPr>
          <w:rFonts w:cs="Fanan" w:hint="cs"/>
          <w:sz w:val="32"/>
          <w:szCs w:val="32"/>
          <w:rtl/>
        </w:rPr>
        <w:t>،</w:t>
      </w:r>
      <w:r w:rsidRPr="00192EEB">
        <w:rPr>
          <w:rFonts w:cs="Fanan"/>
          <w:sz w:val="32"/>
          <w:szCs w:val="32"/>
          <w:rtl/>
        </w:rPr>
        <w:t xml:space="preserve"> فيأخذ سيفه فيذبح نفسه ولا يضره</w:t>
      </w:r>
      <w:r w:rsidRPr="00192EEB">
        <w:rPr>
          <w:rFonts w:cs="Fanan" w:hint="cs"/>
          <w:sz w:val="32"/>
          <w:szCs w:val="32"/>
          <w:rtl/>
        </w:rPr>
        <w:t xml:space="preserve">، </w:t>
      </w:r>
      <w:r w:rsidRPr="00192EEB">
        <w:rPr>
          <w:rFonts w:cs="Fanan"/>
          <w:sz w:val="32"/>
          <w:szCs w:val="32"/>
          <w:rtl/>
        </w:rPr>
        <w:t>فقام جندب فأخذ السيف فضرب عنقه ثم قرأ</w:t>
      </w:r>
      <w:r w:rsidRPr="00192EEB">
        <w:rPr>
          <w:rFonts w:cs="Fanan" w:hint="cs"/>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أَفَتَأْتُونَ السِّحْرَ وَأَنْتُمْ تُبْصِرُونَ</w:t>
      </w:r>
      <w:r w:rsidRPr="00192EEB">
        <w:rPr>
          <w:rFonts w:ascii="Arial" w:hAnsi="Arial" w:cs="Fanan"/>
          <w:sz w:val="32"/>
          <w:szCs w:val="32"/>
        </w:rPr>
        <w:sym w:font="AGA Arabesque" w:char="F05B"/>
      </w:r>
      <w:r w:rsidRPr="00192EEB">
        <w:rPr>
          <w:rFonts w:cs="Fanan" w:hint="cs"/>
          <w:sz w:val="32"/>
          <w:szCs w:val="32"/>
          <w:rtl/>
        </w:rPr>
        <w:t xml:space="preserve"> [الأنبياء: 3]</w:t>
      </w:r>
      <w:r w:rsidRPr="00192EEB">
        <w:rPr>
          <w:rFonts w:cs="Fanan"/>
          <w:sz w:val="32"/>
          <w:szCs w:val="32"/>
          <w:rtl/>
        </w:rPr>
        <w:t xml:space="preserve"> إسناده صحيح </w:t>
      </w:r>
      <w:r w:rsidRPr="00192EEB">
        <w:rPr>
          <w:rFonts w:cs="Fanan" w:hint="cs"/>
          <w:sz w:val="32"/>
          <w:szCs w:val="32"/>
          <w:rtl/>
        </w:rPr>
        <w:t>.</w:t>
      </w:r>
      <w:r w:rsidRPr="00192EEB">
        <w:rPr>
          <w:rFonts w:cs="Fanan"/>
          <w:sz w:val="32"/>
          <w:szCs w:val="32"/>
          <w:rtl/>
        </w:rPr>
        <w:t xml:space="preserve">  </w:t>
      </w:r>
    </w:p>
    <w:p w:rsidR="00192EEB" w:rsidRPr="00192EEB" w:rsidRDefault="00192EEB" w:rsidP="00192EEB">
      <w:pPr>
        <w:widowControl w:val="0"/>
        <w:ind w:firstLine="720"/>
        <w:jc w:val="lowKashida"/>
        <w:rPr>
          <w:rFonts w:cs="Fanan"/>
          <w:sz w:val="32"/>
          <w:szCs w:val="32"/>
          <w:rtl/>
        </w:rPr>
      </w:pPr>
      <w:r w:rsidRPr="00192EEB">
        <w:rPr>
          <w:rFonts w:cs="Fanan"/>
          <w:sz w:val="32"/>
          <w:szCs w:val="32"/>
          <w:rtl/>
        </w:rPr>
        <w:t>وقال ابن لهيعة عن أبي الأسود</w:t>
      </w:r>
      <w:r w:rsidRPr="00192EEB">
        <w:rPr>
          <w:rFonts w:cs="Fanan" w:hint="cs"/>
          <w:sz w:val="32"/>
          <w:szCs w:val="32"/>
          <w:rtl/>
        </w:rPr>
        <w:t xml:space="preserve">، </w:t>
      </w:r>
      <w:r w:rsidRPr="00192EEB">
        <w:rPr>
          <w:rFonts w:cs="Fanan"/>
          <w:sz w:val="32"/>
          <w:szCs w:val="32"/>
          <w:rtl/>
        </w:rPr>
        <w:t>إن الوليد بن عقبة كان بالعراق يلعب بين يديه ساحر</w:t>
      </w:r>
      <w:r w:rsidRPr="00192EEB">
        <w:rPr>
          <w:rFonts w:cs="Fanan" w:hint="cs"/>
          <w:sz w:val="32"/>
          <w:szCs w:val="32"/>
          <w:rtl/>
          <w:lang w:bidi="ar-EG"/>
        </w:rPr>
        <w:t>،</w:t>
      </w:r>
      <w:r w:rsidRPr="00192EEB">
        <w:rPr>
          <w:rFonts w:cs="Fanan"/>
          <w:sz w:val="32"/>
          <w:szCs w:val="32"/>
          <w:rtl/>
        </w:rPr>
        <w:t xml:space="preserve"> فكان يضرب عنق الرجل ثم يصيح به فيقوم فترتد إليه رأسه</w:t>
      </w:r>
      <w:r w:rsidRPr="00192EEB">
        <w:rPr>
          <w:rFonts w:cs="Fanan" w:hint="cs"/>
          <w:sz w:val="32"/>
          <w:szCs w:val="32"/>
          <w:rtl/>
        </w:rPr>
        <w:t>،</w:t>
      </w:r>
      <w:r w:rsidRPr="00192EEB">
        <w:rPr>
          <w:rFonts w:cs="Fanan" w:hint="cs"/>
          <w:sz w:val="32"/>
          <w:szCs w:val="32"/>
          <w:rtl/>
          <w:lang w:bidi="ar-EG"/>
        </w:rPr>
        <w:t xml:space="preserve"> </w:t>
      </w:r>
      <w:r w:rsidRPr="00192EEB">
        <w:rPr>
          <w:rFonts w:cs="Fanan"/>
          <w:sz w:val="32"/>
          <w:szCs w:val="32"/>
          <w:rtl/>
        </w:rPr>
        <w:t>فقال الناس</w:t>
      </w:r>
      <w:r w:rsidRPr="00192EEB">
        <w:rPr>
          <w:rFonts w:cs="Fanan" w:hint="cs"/>
          <w:sz w:val="32"/>
          <w:szCs w:val="32"/>
          <w:rtl/>
          <w:lang w:bidi="ar-EG"/>
        </w:rPr>
        <w:t>:</w:t>
      </w:r>
      <w:r w:rsidRPr="00192EEB">
        <w:rPr>
          <w:rFonts w:cs="Fanan"/>
          <w:sz w:val="32"/>
          <w:szCs w:val="32"/>
          <w:rtl/>
        </w:rPr>
        <w:t xml:space="preserve"> سبحان الله</w:t>
      </w:r>
      <w:r w:rsidRPr="00192EEB">
        <w:rPr>
          <w:rFonts w:cs="Fanan" w:hint="cs"/>
          <w:sz w:val="32"/>
          <w:szCs w:val="32"/>
          <w:rtl/>
          <w:lang w:bidi="ar-EG"/>
        </w:rPr>
        <w:t>!</w:t>
      </w:r>
      <w:r w:rsidRPr="00192EEB">
        <w:rPr>
          <w:rFonts w:cs="Fanan"/>
          <w:sz w:val="32"/>
          <w:szCs w:val="32"/>
          <w:rtl/>
        </w:rPr>
        <w:t xml:space="preserve"> يحي الموتى</w:t>
      </w:r>
      <w:r w:rsidRPr="00192EEB">
        <w:rPr>
          <w:rFonts w:cs="Fanan" w:hint="cs"/>
          <w:sz w:val="32"/>
          <w:szCs w:val="32"/>
          <w:rtl/>
          <w:lang w:bidi="ar-EG"/>
        </w:rPr>
        <w:t>،</w:t>
      </w:r>
      <w:r w:rsidRPr="00192EEB">
        <w:rPr>
          <w:rFonts w:cs="Fanan"/>
          <w:sz w:val="32"/>
          <w:szCs w:val="32"/>
          <w:rtl/>
        </w:rPr>
        <w:t xml:space="preserve"> فرآه رجل من صالحي المهاجرين</w:t>
      </w:r>
      <w:r w:rsidRPr="00192EEB">
        <w:rPr>
          <w:rFonts w:cs="Fanan" w:hint="cs"/>
          <w:sz w:val="32"/>
          <w:szCs w:val="32"/>
          <w:rtl/>
          <w:lang w:bidi="ar-EG"/>
        </w:rPr>
        <w:t>،</w:t>
      </w:r>
      <w:r w:rsidRPr="00192EEB">
        <w:rPr>
          <w:rFonts w:cs="Fanan"/>
          <w:sz w:val="32"/>
          <w:szCs w:val="32"/>
          <w:rtl/>
        </w:rPr>
        <w:t xml:space="preserve"> فاشتمل من الغد على سيفه فذهب الساحر يلعب لعبه ذلك</w:t>
      </w:r>
      <w:r w:rsidRPr="00192EEB">
        <w:rPr>
          <w:rFonts w:cs="Fanan" w:hint="cs"/>
          <w:sz w:val="32"/>
          <w:szCs w:val="32"/>
          <w:rtl/>
        </w:rPr>
        <w:t xml:space="preserve">، </w:t>
      </w:r>
      <w:r w:rsidRPr="00192EEB">
        <w:rPr>
          <w:rFonts w:cs="Fanan"/>
          <w:sz w:val="32"/>
          <w:szCs w:val="32"/>
          <w:rtl/>
        </w:rPr>
        <w:t>فاخترط الرجل سيفه فضرب عنقه وقال</w:t>
      </w:r>
      <w:r w:rsidRPr="00192EEB">
        <w:rPr>
          <w:rFonts w:cs="Fanan" w:hint="cs"/>
          <w:sz w:val="32"/>
          <w:szCs w:val="32"/>
          <w:rtl/>
        </w:rPr>
        <w:t xml:space="preserve">: </w:t>
      </w:r>
      <w:r w:rsidRPr="00192EEB">
        <w:rPr>
          <w:rFonts w:cs="Fanan"/>
          <w:sz w:val="32"/>
          <w:szCs w:val="32"/>
          <w:rtl/>
        </w:rPr>
        <w:t>إن كان صادقاً فينجي نفسه</w:t>
      </w:r>
      <w:r w:rsidRPr="00192EEB">
        <w:rPr>
          <w:rFonts w:cs="Fanan" w:hint="cs"/>
          <w:sz w:val="32"/>
          <w:szCs w:val="32"/>
          <w:rtl/>
          <w:lang w:bidi="ar-EG"/>
        </w:rPr>
        <w:t>،</w:t>
      </w:r>
      <w:r w:rsidRPr="00192EEB">
        <w:rPr>
          <w:rFonts w:cs="Fanan"/>
          <w:sz w:val="32"/>
          <w:szCs w:val="32"/>
          <w:rtl/>
        </w:rPr>
        <w:t xml:space="preserve"> فأمر به الوليد فسجنه</w:t>
      </w:r>
      <w:r w:rsidRPr="00192EEB">
        <w:rPr>
          <w:rFonts w:cs="Fanan" w:hint="cs"/>
          <w:sz w:val="32"/>
          <w:szCs w:val="32"/>
          <w:rtl/>
          <w:lang w:bidi="ar-EG"/>
        </w:rPr>
        <w:t>،</w:t>
      </w:r>
      <w:r w:rsidRPr="00192EEB">
        <w:rPr>
          <w:rFonts w:cs="Fanan"/>
          <w:sz w:val="32"/>
          <w:szCs w:val="32"/>
          <w:rtl/>
        </w:rPr>
        <w:t xml:space="preserve"> فأعجب السجان نحو الرجل فقال</w:t>
      </w:r>
      <w:r w:rsidRPr="00192EEB">
        <w:rPr>
          <w:rFonts w:cs="Fanan" w:hint="cs"/>
          <w:sz w:val="32"/>
          <w:szCs w:val="32"/>
          <w:rtl/>
        </w:rPr>
        <w:t xml:space="preserve">: </w:t>
      </w:r>
      <w:r w:rsidRPr="00192EEB">
        <w:rPr>
          <w:rFonts w:cs="Fanan"/>
          <w:sz w:val="32"/>
          <w:szCs w:val="32"/>
          <w:rtl/>
        </w:rPr>
        <w:t>أتستطيع أن تهرب</w:t>
      </w:r>
      <w:r w:rsidRPr="00192EEB">
        <w:rPr>
          <w:rFonts w:cs="Fanan" w:hint="cs"/>
          <w:sz w:val="32"/>
          <w:szCs w:val="32"/>
          <w:rtl/>
        </w:rPr>
        <w:t>؟</w:t>
      </w:r>
      <w:r w:rsidRPr="00192EEB">
        <w:rPr>
          <w:rFonts w:cs="Fanan"/>
          <w:sz w:val="32"/>
          <w:szCs w:val="32"/>
          <w:rtl/>
        </w:rPr>
        <w:t xml:space="preserve"> فقال</w:t>
      </w:r>
      <w:r w:rsidRPr="00192EEB">
        <w:rPr>
          <w:rFonts w:cs="Fanan" w:hint="cs"/>
          <w:sz w:val="32"/>
          <w:szCs w:val="32"/>
          <w:rtl/>
          <w:lang w:bidi="ar-EG"/>
        </w:rPr>
        <w:t>:</w:t>
      </w:r>
      <w:r w:rsidRPr="00192EEB">
        <w:rPr>
          <w:rFonts w:cs="Fanan"/>
          <w:sz w:val="32"/>
          <w:szCs w:val="32"/>
          <w:rtl/>
        </w:rPr>
        <w:t xml:space="preserve"> نعم</w:t>
      </w:r>
      <w:r w:rsidRPr="00192EEB">
        <w:rPr>
          <w:rFonts w:cs="Fanan" w:hint="cs"/>
          <w:sz w:val="32"/>
          <w:szCs w:val="32"/>
          <w:rtl/>
        </w:rPr>
        <w:t>،</w:t>
      </w:r>
      <w:r w:rsidRPr="00192EEB">
        <w:rPr>
          <w:rFonts w:cs="Fanan"/>
          <w:sz w:val="32"/>
          <w:szCs w:val="32"/>
          <w:rtl/>
        </w:rPr>
        <w:t>قال</w:t>
      </w:r>
      <w:r w:rsidRPr="00192EEB">
        <w:rPr>
          <w:rFonts w:cs="Fanan" w:hint="cs"/>
          <w:sz w:val="32"/>
          <w:szCs w:val="32"/>
          <w:rtl/>
        </w:rPr>
        <w:t>:</w:t>
      </w:r>
      <w:r w:rsidRPr="00192EEB">
        <w:rPr>
          <w:rFonts w:cs="Fanan"/>
          <w:sz w:val="32"/>
          <w:szCs w:val="32"/>
          <w:rtl/>
        </w:rPr>
        <w:t xml:space="preserve"> فاخرج لا يسألني الله عنك أبداً</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87"/>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jc w:val="lowKashida"/>
        <w:rPr>
          <w:rFonts w:cs="Fanan"/>
          <w:b/>
          <w:bCs/>
          <w:sz w:val="32"/>
          <w:szCs w:val="32"/>
          <w:rtl/>
        </w:rPr>
      </w:pPr>
      <w:r w:rsidRPr="00192EEB">
        <w:rPr>
          <w:rFonts w:cs="Fanan" w:hint="cs"/>
          <w:b/>
          <w:bCs/>
          <w:sz w:val="32"/>
          <w:szCs w:val="32"/>
          <w:rtl/>
        </w:rPr>
        <w:t xml:space="preserve">         رابعاً: المغيرة بن سعيد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قال ابن كثير  ـ رحمه الله ـ: (</w:t>
      </w:r>
      <w:r w:rsidRPr="00192EEB">
        <w:rPr>
          <w:rFonts w:cs="Fanan"/>
          <w:sz w:val="32"/>
          <w:szCs w:val="32"/>
          <w:rtl/>
        </w:rPr>
        <w:t xml:space="preserve"> وفيها قتل خالد بن عبد القسري</w:t>
      </w:r>
      <w:r w:rsidRPr="00192EEB">
        <w:rPr>
          <w:rFonts w:cs="Fanan" w:hint="cs"/>
          <w:sz w:val="32"/>
          <w:szCs w:val="32"/>
          <w:rtl/>
        </w:rPr>
        <w:t xml:space="preserve"> </w:t>
      </w:r>
      <w:r w:rsidRPr="00192EEB">
        <w:rPr>
          <w:rFonts w:cs="Fanan"/>
          <w:sz w:val="32"/>
          <w:szCs w:val="32"/>
          <w:rtl/>
        </w:rPr>
        <w:t xml:space="preserve">المغيرة بن سعيد وجماعة من </w:t>
      </w:r>
      <w:r w:rsidRPr="00192EEB">
        <w:rPr>
          <w:rFonts w:cs="Fanan" w:hint="cs"/>
          <w:sz w:val="32"/>
          <w:szCs w:val="32"/>
          <w:rtl/>
        </w:rPr>
        <w:t>أصحابه</w:t>
      </w:r>
      <w:r w:rsidRPr="00192EEB">
        <w:rPr>
          <w:rFonts w:cs="Fanan"/>
          <w:sz w:val="32"/>
          <w:szCs w:val="32"/>
          <w:rtl/>
        </w:rPr>
        <w:t xml:space="preserve"> الذين تابعوه على باطله</w:t>
      </w:r>
      <w:r w:rsidRPr="00192EEB">
        <w:rPr>
          <w:rFonts w:cs="Fanan" w:hint="cs"/>
          <w:sz w:val="32"/>
          <w:szCs w:val="32"/>
          <w:rtl/>
        </w:rPr>
        <w:t>،</w:t>
      </w:r>
      <w:r w:rsidRPr="00192EEB">
        <w:rPr>
          <w:rFonts w:cs="Fanan"/>
          <w:sz w:val="32"/>
          <w:szCs w:val="32"/>
          <w:rtl/>
        </w:rPr>
        <w:t xml:space="preserve"> وكان هذا الرجل ساحرا</w:t>
      </w:r>
      <w:r w:rsidRPr="00192EEB">
        <w:rPr>
          <w:rFonts w:cs="Fanan" w:hint="cs"/>
          <w:sz w:val="32"/>
          <w:szCs w:val="32"/>
          <w:rtl/>
        </w:rPr>
        <w:t>ً</w:t>
      </w:r>
      <w:r w:rsidRPr="00192EEB">
        <w:rPr>
          <w:rFonts w:cs="Fanan"/>
          <w:sz w:val="32"/>
          <w:szCs w:val="32"/>
          <w:rtl/>
        </w:rPr>
        <w:t xml:space="preserve"> فاجرا</w:t>
      </w:r>
      <w:r w:rsidRPr="00192EEB">
        <w:rPr>
          <w:rFonts w:cs="Fanan" w:hint="cs"/>
          <w:sz w:val="32"/>
          <w:szCs w:val="32"/>
          <w:rtl/>
        </w:rPr>
        <w:t>ً</w:t>
      </w:r>
      <w:r w:rsidRPr="00192EEB">
        <w:rPr>
          <w:rFonts w:cs="Fanan"/>
          <w:sz w:val="32"/>
          <w:szCs w:val="32"/>
          <w:rtl/>
        </w:rPr>
        <w:t xml:space="preserve"> شيعيا</w:t>
      </w:r>
      <w:r w:rsidRPr="00192EEB">
        <w:rPr>
          <w:rFonts w:cs="Fanan" w:hint="cs"/>
          <w:sz w:val="32"/>
          <w:szCs w:val="32"/>
          <w:rtl/>
        </w:rPr>
        <w:t>ً</w:t>
      </w:r>
      <w:r w:rsidRPr="00192EEB">
        <w:rPr>
          <w:rFonts w:cs="Fanan"/>
          <w:sz w:val="32"/>
          <w:szCs w:val="32"/>
          <w:rtl/>
        </w:rPr>
        <w:t xml:space="preserve"> خبيثا</w:t>
      </w:r>
      <w:r w:rsidRPr="00192EEB">
        <w:rPr>
          <w:rFonts w:cs="Fanan" w:hint="cs"/>
          <w:sz w:val="32"/>
          <w:szCs w:val="32"/>
          <w:rtl/>
        </w:rPr>
        <w:t>ً</w:t>
      </w:r>
      <w:r w:rsidRPr="00192EEB">
        <w:rPr>
          <w:rFonts w:cs="Fanan" w:hint="cs"/>
          <w:sz w:val="32"/>
          <w:szCs w:val="32"/>
          <w:rtl/>
          <w:lang w:bidi="ar-EG"/>
        </w:rPr>
        <w:t>،</w:t>
      </w:r>
      <w:r w:rsidRPr="00192EEB">
        <w:rPr>
          <w:rFonts w:cs="Fanan"/>
          <w:sz w:val="32"/>
          <w:szCs w:val="32"/>
          <w:rtl/>
        </w:rPr>
        <w:t xml:space="preserve"> قال ابن جرير</w:t>
      </w:r>
      <w:r w:rsidRPr="00192EEB">
        <w:rPr>
          <w:rFonts w:cs="Fanan" w:hint="cs"/>
          <w:sz w:val="32"/>
          <w:szCs w:val="32"/>
          <w:rtl/>
          <w:lang w:bidi="ar-EG"/>
        </w:rPr>
        <w:t>:</w:t>
      </w:r>
      <w:r w:rsidRPr="00192EEB">
        <w:rPr>
          <w:rFonts w:cs="Fanan"/>
          <w:sz w:val="32"/>
          <w:szCs w:val="32"/>
          <w:rtl/>
        </w:rPr>
        <w:t xml:space="preserve"> ثنا ابن حميد</w:t>
      </w:r>
      <w:r w:rsidRPr="00192EEB">
        <w:rPr>
          <w:rFonts w:cs="Fanan" w:hint="cs"/>
          <w:sz w:val="32"/>
          <w:szCs w:val="32"/>
          <w:rtl/>
          <w:lang w:bidi="ar-EG"/>
        </w:rPr>
        <w:t>،</w:t>
      </w:r>
      <w:r w:rsidRPr="00192EEB">
        <w:rPr>
          <w:rFonts w:cs="Fanan"/>
          <w:sz w:val="32"/>
          <w:szCs w:val="32"/>
          <w:rtl/>
        </w:rPr>
        <w:t xml:space="preserve"> ثنا جرير عن </w:t>
      </w:r>
      <w:r w:rsidRPr="00192EEB">
        <w:rPr>
          <w:rFonts w:cs="Fanan" w:hint="cs"/>
          <w:sz w:val="32"/>
          <w:szCs w:val="32"/>
          <w:rtl/>
        </w:rPr>
        <w:t>الأعمش</w:t>
      </w:r>
      <w:r w:rsidRPr="00192EEB">
        <w:rPr>
          <w:rFonts w:cs="Fanan"/>
          <w:sz w:val="32"/>
          <w:szCs w:val="32"/>
          <w:rtl/>
        </w:rPr>
        <w:t xml:space="preserve"> قال</w:t>
      </w:r>
      <w:r w:rsidRPr="00192EEB">
        <w:rPr>
          <w:rFonts w:cs="Fanan" w:hint="cs"/>
          <w:sz w:val="32"/>
          <w:szCs w:val="32"/>
          <w:rtl/>
        </w:rPr>
        <w:t>:</w:t>
      </w:r>
      <w:r w:rsidRPr="00192EEB">
        <w:rPr>
          <w:rFonts w:cs="Fanan"/>
          <w:sz w:val="32"/>
          <w:szCs w:val="32"/>
          <w:rtl/>
        </w:rPr>
        <w:t xml:space="preserve"> سمعت المغيرة بن سعيد يقول</w:t>
      </w:r>
      <w:r w:rsidRPr="00192EEB">
        <w:rPr>
          <w:rFonts w:cs="Fanan" w:hint="cs"/>
          <w:sz w:val="32"/>
          <w:szCs w:val="32"/>
          <w:rtl/>
        </w:rPr>
        <w:t>:</w:t>
      </w:r>
      <w:r w:rsidRPr="00192EEB">
        <w:rPr>
          <w:rFonts w:cs="Fanan"/>
          <w:sz w:val="32"/>
          <w:szCs w:val="32"/>
          <w:rtl/>
        </w:rPr>
        <w:t xml:space="preserve"> لو </w:t>
      </w:r>
      <w:r w:rsidRPr="00192EEB">
        <w:rPr>
          <w:rFonts w:cs="Fanan" w:hint="cs"/>
          <w:sz w:val="32"/>
          <w:szCs w:val="32"/>
          <w:rtl/>
        </w:rPr>
        <w:t>أراد</w:t>
      </w:r>
      <w:r w:rsidRPr="00192EEB">
        <w:rPr>
          <w:rFonts w:cs="Fanan"/>
          <w:sz w:val="32"/>
          <w:szCs w:val="32"/>
          <w:rtl/>
        </w:rPr>
        <w:t xml:space="preserve"> </w:t>
      </w:r>
      <w:r w:rsidRPr="00192EEB">
        <w:rPr>
          <w:rFonts w:cs="Fanan" w:hint="cs"/>
          <w:sz w:val="32"/>
          <w:szCs w:val="32"/>
          <w:rtl/>
        </w:rPr>
        <w:t>أن</w:t>
      </w:r>
      <w:r w:rsidRPr="00192EEB">
        <w:rPr>
          <w:rFonts w:cs="Fanan"/>
          <w:sz w:val="32"/>
          <w:szCs w:val="32"/>
          <w:rtl/>
        </w:rPr>
        <w:t xml:space="preserve"> يحيى عاد وثمودا</w:t>
      </w:r>
      <w:r w:rsidRPr="00192EEB">
        <w:rPr>
          <w:rFonts w:cs="Fanan" w:hint="cs"/>
          <w:sz w:val="32"/>
          <w:szCs w:val="32"/>
          <w:rtl/>
        </w:rPr>
        <w:t>ً</w:t>
      </w:r>
      <w:r w:rsidRPr="00192EEB">
        <w:rPr>
          <w:rFonts w:cs="Fanan"/>
          <w:sz w:val="32"/>
          <w:szCs w:val="32"/>
          <w:rtl/>
        </w:rPr>
        <w:t xml:space="preserve"> وقرونا</w:t>
      </w:r>
      <w:r w:rsidRPr="00192EEB">
        <w:rPr>
          <w:rFonts w:cs="Fanan" w:hint="cs"/>
          <w:sz w:val="32"/>
          <w:szCs w:val="32"/>
          <w:rtl/>
        </w:rPr>
        <w:t>ً</w:t>
      </w:r>
      <w:r w:rsidRPr="00192EEB">
        <w:rPr>
          <w:rFonts w:cs="Fanan"/>
          <w:sz w:val="32"/>
          <w:szCs w:val="32"/>
          <w:rtl/>
        </w:rPr>
        <w:t xml:space="preserve"> بين ذلك ل</w:t>
      </w:r>
      <w:r w:rsidRPr="00192EEB">
        <w:rPr>
          <w:rFonts w:cs="Fanan" w:hint="cs"/>
          <w:sz w:val="32"/>
          <w:szCs w:val="32"/>
          <w:rtl/>
        </w:rPr>
        <w:t>أ</w:t>
      </w:r>
      <w:r w:rsidRPr="00192EEB">
        <w:rPr>
          <w:rFonts w:cs="Fanan"/>
          <w:sz w:val="32"/>
          <w:szCs w:val="32"/>
          <w:rtl/>
        </w:rPr>
        <w:t>حياهم</w:t>
      </w:r>
      <w:r w:rsidRPr="00192EEB">
        <w:rPr>
          <w:rFonts w:cs="Fanan" w:hint="cs"/>
          <w:sz w:val="32"/>
          <w:szCs w:val="32"/>
          <w:rtl/>
        </w:rPr>
        <w:t>،</w:t>
      </w:r>
      <w:r w:rsidRPr="00192EEB">
        <w:rPr>
          <w:rFonts w:cs="Fanan"/>
          <w:sz w:val="32"/>
          <w:szCs w:val="32"/>
          <w:rtl/>
        </w:rPr>
        <w:t xml:space="preserve"> قال </w:t>
      </w:r>
      <w:r w:rsidRPr="00192EEB">
        <w:rPr>
          <w:rFonts w:cs="Fanan" w:hint="cs"/>
          <w:sz w:val="32"/>
          <w:szCs w:val="32"/>
          <w:rtl/>
        </w:rPr>
        <w:t>الأعمش:</w:t>
      </w:r>
      <w:r w:rsidRPr="00192EEB">
        <w:rPr>
          <w:rFonts w:cs="Fanan"/>
          <w:sz w:val="32"/>
          <w:szCs w:val="32"/>
          <w:rtl/>
        </w:rPr>
        <w:t xml:space="preserve"> وكان المغيرة هذا يخرج </w:t>
      </w:r>
      <w:r w:rsidRPr="00192EEB">
        <w:rPr>
          <w:rFonts w:cs="Fanan" w:hint="cs"/>
          <w:sz w:val="32"/>
          <w:szCs w:val="32"/>
          <w:rtl/>
        </w:rPr>
        <w:t>إلى</w:t>
      </w:r>
      <w:r w:rsidRPr="00192EEB">
        <w:rPr>
          <w:rFonts w:cs="Fanan"/>
          <w:sz w:val="32"/>
          <w:szCs w:val="32"/>
          <w:rtl/>
        </w:rPr>
        <w:t xml:space="preserve"> المقبرة فيتكلم فيرى مثل الجراد على القبور </w:t>
      </w:r>
      <w:r w:rsidRPr="00192EEB">
        <w:rPr>
          <w:rFonts w:cs="Fanan" w:hint="cs"/>
          <w:sz w:val="32"/>
          <w:szCs w:val="32"/>
          <w:rtl/>
        </w:rPr>
        <w:t>أو</w:t>
      </w:r>
      <w:r w:rsidRPr="00192EEB">
        <w:rPr>
          <w:rFonts w:cs="Fanan"/>
          <w:sz w:val="32"/>
          <w:szCs w:val="32"/>
          <w:rtl/>
        </w:rPr>
        <w:t xml:space="preserve"> نحو هذا من الكلام</w:t>
      </w:r>
      <w:r w:rsidRPr="00192EEB">
        <w:rPr>
          <w:rFonts w:cs="Fanan" w:hint="cs"/>
          <w:sz w:val="32"/>
          <w:szCs w:val="32"/>
          <w:rtl/>
        </w:rPr>
        <w:t xml:space="preserve">، </w:t>
      </w:r>
      <w:r w:rsidRPr="00192EEB">
        <w:rPr>
          <w:rFonts w:cs="Fanan"/>
          <w:sz w:val="32"/>
          <w:szCs w:val="32"/>
          <w:rtl/>
        </w:rPr>
        <w:t xml:space="preserve">وذكر ابن جرير لـه غير ذلك من </w:t>
      </w:r>
      <w:r w:rsidRPr="00192EEB">
        <w:rPr>
          <w:rFonts w:cs="Fanan" w:hint="cs"/>
          <w:sz w:val="32"/>
          <w:szCs w:val="32"/>
          <w:rtl/>
        </w:rPr>
        <w:t>الأشياء</w:t>
      </w:r>
      <w:r w:rsidRPr="00192EEB">
        <w:rPr>
          <w:rFonts w:cs="Fanan"/>
          <w:sz w:val="32"/>
          <w:szCs w:val="32"/>
          <w:rtl/>
        </w:rPr>
        <w:t xml:space="preserve"> التي تدل على سحره وفجوره</w:t>
      </w:r>
      <w:r w:rsidRPr="00192EEB">
        <w:rPr>
          <w:rFonts w:cs="Fanan" w:hint="cs"/>
          <w:sz w:val="32"/>
          <w:szCs w:val="32"/>
          <w:rtl/>
        </w:rPr>
        <w:t xml:space="preserve"> )</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88"/>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lastRenderedPageBreak/>
        <w:t>خامساً: الحلاج.</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قال ابن كثير ـ رحمه الله ـ: (</w:t>
      </w:r>
      <w:r w:rsidRPr="00192EEB">
        <w:rPr>
          <w:rFonts w:cs="Fanan"/>
          <w:sz w:val="32"/>
          <w:szCs w:val="32"/>
          <w:rtl/>
        </w:rPr>
        <w:t xml:space="preserve"> جمع لـه الفقهاء فأجمعوا على كفره وزندقته وأنه ساحر ممخرق</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89"/>
      </w:r>
      <w:r w:rsidRPr="00192EEB">
        <w:rPr>
          <w:rFonts w:ascii="Arial" w:hAnsi="Arial" w:cs="Fanan" w:hint="cs"/>
          <w:sz w:val="32"/>
          <w:szCs w:val="32"/>
          <w:vertAlign w:val="superscript"/>
          <w:rtl/>
        </w:rPr>
        <w:t>)</w:t>
      </w:r>
      <w:r w:rsidRPr="00192EEB">
        <w:rPr>
          <w:rFonts w:cs="Fanan" w:hint="cs"/>
          <w:b/>
          <w:bCs/>
          <w:sz w:val="32"/>
          <w:szCs w:val="32"/>
          <w:rtl/>
        </w:rPr>
        <w:t>،</w:t>
      </w:r>
      <w:r w:rsidRPr="00192EEB">
        <w:rPr>
          <w:rFonts w:cs="Fanan" w:hint="cs"/>
          <w:sz w:val="32"/>
          <w:szCs w:val="32"/>
          <w:rtl/>
        </w:rPr>
        <w:t>وقال عنه الإمام الذهبي ـ رحمه الله ـ : (</w:t>
      </w:r>
      <w:r w:rsidRPr="00192EEB">
        <w:rPr>
          <w:rFonts w:cs="Fanan"/>
          <w:sz w:val="32"/>
          <w:szCs w:val="32"/>
          <w:rtl/>
        </w:rPr>
        <w:t xml:space="preserve"> قال ناس</w:t>
      </w:r>
      <w:r w:rsidRPr="00192EEB">
        <w:rPr>
          <w:rFonts w:cs="Fanan" w:hint="cs"/>
          <w:sz w:val="32"/>
          <w:szCs w:val="32"/>
          <w:rtl/>
        </w:rPr>
        <w:t>:</w:t>
      </w:r>
      <w:r w:rsidRPr="00192EEB">
        <w:rPr>
          <w:rFonts w:cs="Fanan"/>
          <w:sz w:val="32"/>
          <w:szCs w:val="32"/>
          <w:rtl/>
        </w:rPr>
        <w:t xml:space="preserve"> ساحر فأصابوا</w:t>
      </w:r>
      <w:r w:rsidRPr="00192EEB">
        <w:rPr>
          <w:rFonts w:cs="Fanan" w:hint="cs"/>
          <w:sz w:val="32"/>
          <w:szCs w:val="32"/>
          <w:rtl/>
        </w:rPr>
        <w:t xml:space="preserve">، </w:t>
      </w:r>
      <w:r w:rsidRPr="00192EEB">
        <w:rPr>
          <w:rFonts w:cs="Fanan"/>
          <w:sz w:val="32"/>
          <w:szCs w:val="32"/>
          <w:rtl/>
        </w:rPr>
        <w:t>وقال ناس</w:t>
      </w:r>
      <w:r w:rsidRPr="00192EEB">
        <w:rPr>
          <w:rFonts w:cs="Fanan" w:hint="cs"/>
          <w:sz w:val="32"/>
          <w:szCs w:val="32"/>
          <w:rtl/>
        </w:rPr>
        <w:t>:</w:t>
      </w:r>
      <w:r w:rsidRPr="00192EEB">
        <w:rPr>
          <w:rFonts w:cs="Fanan"/>
          <w:sz w:val="32"/>
          <w:szCs w:val="32"/>
          <w:rtl/>
        </w:rPr>
        <w:t xml:space="preserve"> به مس من الجن فما أبعدوا</w:t>
      </w:r>
      <w:r w:rsidRPr="00192EEB">
        <w:rPr>
          <w:rFonts w:cs="Fanan" w:hint="cs"/>
          <w:sz w:val="32"/>
          <w:szCs w:val="32"/>
          <w:rtl/>
        </w:rPr>
        <w:t xml:space="preserve">، </w:t>
      </w:r>
      <w:r w:rsidRPr="00192EEB">
        <w:rPr>
          <w:rFonts w:cs="Fanan"/>
          <w:sz w:val="32"/>
          <w:szCs w:val="32"/>
          <w:rtl/>
        </w:rPr>
        <w:t>لأن  الذي كان يصدر منه لا يصدر من عاقل</w:t>
      </w:r>
      <w:r w:rsidRPr="00192EEB">
        <w:rPr>
          <w:rFonts w:cs="Fanan" w:hint="cs"/>
          <w:sz w:val="32"/>
          <w:szCs w:val="32"/>
          <w:rtl/>
          <w:lang w:bidi="ar-EG"/>
        </w:rPr>
        <w:t>،</w:t>
      </w:r>
      <w:r w:rsidRPr="00192EEB">
        <w:rPr>
          <w:rFonts w:cs="Fanan"/>
          <w:sz w:val="32"/>
          <w:szCs w:val="32"/>
          <w:rtl/>
        </w:rPr>
        <w:t xml:space="preserve"> إذ ذلك موجب حتفه أو هو كالمصروع أو المصاب الذي يخبر بالمغيبات ولا يتعاطى بذلك حالا</w:t>
      </w:r>
      <w:r w:rsidRPr="00192EEB">
        <w:rPr>
          <w:rFonts w:cs="Fanan" w:hint="cs"/>
          <w:sz w:val="32"/>
          <w:szCs w:val="32"/>
          <w:rtl/>
        </w:rPr>
        <w:t>ً</w:t>
      </w:r>
      <w:r w:rsidRPr="00192EEB">
        <w:rPr>
          <w:rFonts w:cs="Fanan" w:hint="cs"/>
          <w:sz w:val="32"/>
          <w:szCs w:val="32"/>
          <w:rtl/>
          <w:lang w:bidi="ar-EG"/>
        </w:rPr>
        <w:t>،</w:t>
      </w:r>
      <w:r w:rsidRPr="00192EEB">
        <w:rPr>
          <w:rFonts w:cs="Fanan"/>
          <w:sz w:val="32"/>
          <w:szCs w:val="32"/>
          <w:rtl/>
        </w:rPr>
        <w:t xml:space="preserve"> ولا إن ذلك من قبيل الوحي ولا الكرامات</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0"/>
      </w:r>
      <w:r w:rsidRPr="00192EEB">
        <w:rPr>
          <w:rFonts w:ascii="Arial" w:hAnsi="Arial" w:cs="Fanan" w:hint="cs"/>
          <w:sz w:val="32"/>
          <w:szCs w:val="32"/>
          <w:vertAlign w:val="superscript"/>
          <w:rtl/>
        </w:rPr>
        <w:t>)</w:t>
      </w:r>
      <w:r w:rsidRPr="00192EEB">
        <w:rPr>
          <w:rFonts w:cs="Fanan" w:hint="cs"/>
          <w:sz w:val="32"/>
          <w:szCs w:val="32"/>
          <w:rtl/>
        </w:rPr>
        <w:t>،وقال عنه شيخ الإسلام ابن تيمية</w:t>
      </w:r>
      <w:r w:rsidRPr="00192EEB">
        <w:rPr>
          <w:rFonts w:ascii="Arial" w:hAnsi="Arial" w:cs="Fanan" w:hint="cs"/>
          <w:sz w:val="32"/>
          <w:szCs w:val="32"/>
          <w:rtl/>
        </w:rPr>
        <w:t xml:space="preserve"> </w:t>
      </w:r>
      <w:r w:rsidRPr="00192EEB">
        <w:rPr>
          <w:rFonts w:cs="Fanan" w:hint="cs"/>
          <w:sz w:val="32"/>
          <w:szCs w:val="32"/>
          <w:rtl/>
        </w:rPr>
        <w:t>ـ رحمه الله  ـ:(</w:t>
      </w:r>
      <w:r w:rsidRPr="00192EEB">
        <w:rPr>
          <w:rFonts w:cs="Fanan"/>
          <w:sz w:val="32"/>
          <w:szCs w:val="32"/>
          <w:rtl/>
        </w:rPr>
        <w:t xml:space="preserve"> الحلاج قتل على الزندقة التي ثبتت عليه بإقراره، وبغير إقراره؛ والأمر الذي ثبت عليه بما يوجب القتل باتفاق المسلمين</w:t>
      </w:r>
      <w:r w:rsidRPr="00192EEB">
        <w:rPr>
          <w:rFonts w:cs="Fanan" w:hint="cs"/>
          <w:sz w:val="32"/>
          <w:szCs w:val="32"/>
          <w:rtl/>
        </w:rPr>
        <w:t>،</w:t>
      </w:r>
      <w:r w:rsidRPr="00192EEB">
        <w:rPr>
          <w:rFonts w:cs="Fanan"/>
          <w:sz w:val="32"/>
          <w:szCs w:val="32"/>
          <w:rtl/>
        </w:rPr>
        <w:t xml:space="preserve"> ومن قال إنه قتل بغير حق فهو إما منافق ملحد، وإما جاهل ضال</w:t>
      </w:r>
      <w:r w:rsidRPr="00192EEB">
        <w:rPr>
          <w:rFonts w:cs="Fanan" w:hint="cs"/>
          <w:sz w:val="32"/>
          <w:szCs w:val="32"/>
          <w:rtl/>
        </w:rPr>
        <w:t>،</w:t>
      </w:r>
      <w:r w:rsidRPr="00192EEB">
        <w:rPr>
          <w:rFonts w:cs="Fanan"/>
          <w:sz w:val="32"/>
          <w:szCs w:val="32"/>
          <w:rtl/>
        </w:rPr>
        <w:t xml:space="preserve"> والذي قتل به ما استفاض عنه من أنواع الكفر، وبعضه يوجب قتله؛ فضلاً عن جميعه. ولم يكن من أولياء الله المتقين؛ بل كان لـه عبادات ورياضات ومجاهدات</w:t>
      </w:r>
      <w:r w:rsidRPr="00192EEB">
        <w:rPr>
          <w:rFonts w:cs="Fanan" w:hint="cs"/>
          <w:sz w:val="32"/>
          <w:szCs w:val="32"/>
          <w:rtl/>
        </w:rPr>
        <w:t xml:space="preserve">، </w:t>
      </w:r>
      <w:r w:rsidRPr="00192EEB">
        <w:rPr>
          <w:rFonts w:cs="Fanan"/>
          <w:sz w:val="32"/>
          <w:szCs w:val="32"/>
          <w:rtl/>
        </w:rPr>
        <w:t>بعضها شيطاني، وبعضها نفساني، وبعضها موافق للشريعة من وجه دون وجه، فلبس الحق بالباطل</w:t>
      </w:r>
      <w:r w:rsidRPr="00192EEB">
        <w:rPr>
          <w:rFonts w:cs="Fanan" w:hint="cs"/>
          <w:sz w:val="32"/>
          <w:szCs w:val="32"/>
          <w:rtl/>
          <w:lang w:bidi="ar-EG"/>
        </w:rPr>
        <w:t xml:space="preserve">، </w:t>
      </w:r>
      <w:r w:rsidRPr="00192EEB">
        <w:rPr>
          <w:rFonts w:cs="Fanan"/>
          <w:sz w:val="32"/>
          <w:szCs w:val="32"/>
          <w:rtl/>
        </w:rPr>
        <w:t>وكان قد ذهب إلى بلاد الهند، وتعلم أنواعاً من السحر، وصنف كتاباً في السحر معروفاً، وهو موجود إلى اليوم، وكان لـه أقوال شيطانية، ومخاريق بهتانية</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1"/>
      </w:r>
      <w:r w:rsidRPr="00192EEB">
        <w:rPr>
          <w:rFonts w:ascii="Arial" w:hAnsi="Arial" w:cs="Fanan" w:hint="cs"/>
          <w:sz w:val="32"/>
          <w:szCs w:val="32"/>
          <w:vertAlign w:val="superscript"/>
          <w:rtl/>
        </w:rPr>
        <w:t>)</w:t>
      </w:r>
      <w:r w:rsidRPr="00192EEB">
        <w:rPr>
          <w:rFonts w:cs="Fanan"/>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سادساً :</w:t>
      </w:r>
      <w:r w:rsidRPr="00192EEB">
        <w:rPr>
          <w:rFonts w:cs="Fanan"/>
          <w:sz w:val="32"/>
          <w:szCs w:val="32"/>
          <w:rtl/>
        </w:rPr>
        <w:t xml:space="preserve"> </w:t>
      </w:r>
      <w:r w:rsidRPr="00192EEB">
        <w:rPr>
          <w:rFonts w:cs="Fanan"/>
          <w:b/>
          <w:bCs/>
          <w:sz w:val="32"/>
          <w:szCs w:val="32"/>
          <w:rtl/>
        </w:rPr>
        <w:t>أبو الحسن التلمساني المغربي</w:t>
      </w:r>
      <w:r w:rsidRPr="00192EEB">
        <w:rPr>
          <w:rFonts w:cs="Fanan" w:hint="cs"/>
          <w:b/>
          <w:b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قال الإمام السخاوي </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292"/>
      </w:r>
      <w:r w:rsidRPr="00192EEB">
        <w:rPr>
          <w:rFonts w:ascii="Arial" w:hAnsi="Arial" w:cs="Fanan" w:hint="cs"/>
          <w:sz w:val="32"/>
          <w:szCs w:val="32"/>
          <w:vertAlign w:val="superscript"/>
          <w:rtl/>
        </w:rPr>
        <w:t xml:space="preserve">) </w:t>
      </w:r>
      <w:r w:rsidRPr="00192EEB">
        <w:rPr>
          <w:rFonts w:cs="Fanan" w:hint="cs"/>
          <w:sz w:val="32"/>
          <w:szCs w:val="32"/>
          <w:rtl/>
        </w:rPr>
        <w:t xml:space="preserve"> ـ رحمه الله ـ: (</w:t>
      </w:r>
      <w:r w:rsidRPr="00192EEB">
        <w:rPr>
          <w:rFonts w:cs="Fanan"/>
          <w:sz w:val="32"/>
          <w:szCs w:val="32"/>
          <w:rtl/>
        </w:rPr>
        <w:t xml:space="preserve"> قال ابن فرحون</w:t>
      </w:r>
      <w:r w:rsidRPr="00192EEB">
        <w:rPr>
          <w:rFonts w:cs="Fanan" w:hint="cs"/>
          <w:sz w:val="32"/>
          <w:szCs w:val="32"/>
          <w:rtl/>
        </w:rPr>
        <w:t>:</w:t>
      </w:r>
      <w:r w:rsidRPr="00192EEB">
        <w:rPr>
          <w:rFonts w:cs="Fanan"/>
          <w:sz w:val="32"/>
          <w:szCs w:val="32"/>
          <w:rtl/>
        </w:rPr>
        <w:t xml:space="preserve"> كان من أجلاء مشايخ الغرب المجولين المسافرين لـه</w:t>
      </w:r>
      <w:r w:rsidRPr="00192EEB">
        <w:rPr>
          <w:rFonts w:cs="Fanan" w:hint="cs"/>
          <w:sz w:val="32"/>
          <w:szCs w:val="32"/>
          <w:rtl/>
        </w:rPr>
        <w:t xml:space="preserve">، </w:t>
      </w:r>
      <w:r w:rsidRPr="00192EEB">
        <w:rPr>
          <w:rFonts w:cs="Fanan"/>
          <w:sz w:val="32"/>
          <w:szCs w:val="32"/>
          <w:rtl/>
        </w:rPr>
        <w:t>حال جليل ومقام عظيم ورحلة طاف فيها كثيرا</w:t>
      </w:r>
      <w:r w:rsidRPr="00192EEB">
        <w:rPr>
          <w:rFonts w:cs="Fanan" w:hint="cs"/>
          <w:sz w:val="32"/>
          <w:szCs w:val="32"/>
          <w:rtl/>
        </w:rPr>
        <w:t>ً</w:t>
      </w:r>
      <w:r w:rsidRPr="00192EEB">
        <w:rPr>
          <w:rFonts w:cs="Fanan"/>
          <w:sz w:val="32"/>
          <w:szCs w:val="32"/>
          <w:rtl/>
        </w:rPr>
        <w:t xml:space="preserve"> من بلدان المشرق والمغرب</w:t>
      </w:r>
      <w:r w:rsidRPr="00192EEB">
        <w:rPr>
          <w:rFonts w:cs="Fanan" w:hint="cs"/>
          <w:sz w:val="32"/>
          <w:szCs w:val="32"/>
          <w:rtl/>
          <w:lang w:bidi="ar-EG"/>
        </w:rPr>
        <w:t>،</w:t>
      </w:r>
      <w:r w:rsidRPr="00192EEB">
        <w:rPr>
          <w:rFonts w:cs="Fanan"/>
          <w:sz w:val="32"/>
          <w:szCs w:val="32"/>
          <w:rtl/>
        </w:rPr>
        <w:t xml:space="preserve"> واستفاد علوما</w:t>
      </w:r>
      <w:r w:rsidRPr="00192EEB">
        <w:rPr>
          <w:rFonts w:cs="Fanan" w:hint="cs"/>
          <w:sz w:val="32"/>
          <w:szCs w:val="32"/>
          <w:rtl/>
        </w:rPr>
        <w:t>ً</w:t>
      </w:r>
      <w:r w:rsidRPr="00192EEB">
        <w:rPr>
          <w:rFonts w:cs="Fanan"/>
          <w:sz w:val="32"/>
          <w:szCs w:val="32"/>
          <w:rtl/>
        </w:rPr>
        <w:t xml:space="preserve"> جليلة من علم الحرف وأسرار الطلاسم والتربيعات وعلم السيرة والكيمياء والروحانيات وجميع ما تؤخذ معرفته</w:t>
      </w:r>
      <w:r w:rsidRPr="00192EEB">
        <w:rPr>
          <w:rFonts w:cs="Fanan" w:hint="cs"/>
          <w:sz w:val="32"/>
          <w:szCs w:val="32"/>
          <w:rtl/>
        </w:rPr>
        <w:t>،</w:t>
      </w:r>
      <w:r w:rsidRPr="00192EEB">
        <w:rPr>
          <w:rFonts w:cs="Fanan" w:hint="cs"/>
          <w:sz w:val="32"/>
          <w:szCs w:val="32"/>
          <w:rtl/>
          <w:lang w:bidi="ar-EG"/>
        </w:rPr>
        <w:t xml:space="preserve"> </w:t>
      </w:r>
      <w:r w:rsidRPr="00192EEB">
        <w:rPr>
          <w:rFonts w:cs="Fanan"/>
          <w:sz w:val="32"/>
          <w:szCs w:val="32"/>
          <w:rtl/>
        </w:rPr>
        <w:t>تجد عنده منه طرفا</w:t>
      </w:r>
      <w:r w:rsidRPr="00192EEB">
        <w:rPr>
          <w:rFonts w:cs="Fanan" w:hint="cs"/>
          <w:sz w:val="32"/>
          <w:szCs w:val="32"/>
          <w:rtl/>
        </w:rPr>
        <w:t>ً</w:t>
      </w:r>
      <w:r w:rsidRPr="00192EEB">
        <w:rPr>
          <w:rFonts w:cs="Fanan"/>
          <w:sz w:val="32"/>
          <w:szCs w:val="32"/>
          <w:rtl/>
        </w:rPr>
        <w:t xml:space="preserve"> جيدا</w:t>
      </w:r>
      <w:r w:rsidRPr="00192EEB">
        <w:rPr>
          <w:rFonts w:cs="Fanan" w:hint="cs"/>
          <w:sz w:val="32"/>
          <w:szCs w:val="32"/>
          <w:rtl/>
        </w:rPr>
        <w:t>ً</w:t>
      </w:r>
      <w:r w:rsidRPr="00192EEB">
        <w:rPr>
          <w:rFonts w:cs="Fanan" w:hint="cs"/>
          <w:sz w:val="32"/>
          <w:szCs w:val="32"/>
          <w:rtl/>
          <w:lang w:bidi="ar-EG"/>
        </w:rPr>
        <w:t>،</w:t>
      </w:r>
      <w:r w:rsidRPr="00192EEB">
        <w:rPr>
          <w:rFonts w:cs="Fanan"/>
          <w:sz w:val="32"/>
          <w:szCs w:val="32"/>
          <w:rtl/>
        </w:rPr>
        <w:t>وكان يحكي في مجالسه غرائب ونوادر</w:t>
      </w:r>
      <w:r w:rsidRPr="00192EEB">
        <w:rPr>
          <w:rFonts w:cs="Fanan" w:hint="cs"/>
          <w:sz w:val="32"/>
          <w:szCs w:val="32"/>
          <w:rtl/>
        </w:rPr>
        <w:t xml:space="preserve"> </w:t>
      </w:r>
      <w:r w:rsidRPr="00192EEB">
        <w:rPr>
          <w:rFonts w:cs="Fanan"/>
          <w:sz w:val="32"/>
          <w:szCs w:val="32"/>
          <w:rtl/>
        </w:rPr>
        <w:t>أن عطف عليه المجاورون وجميع أهل المدينة وكبار الدولة ووزراؤها وعظماء أهل مكة بأجمعها</w:t>
      </w:r>
      <w:r w:rsidRPr="00192EEB">
        <w:rPr>
          <w:rFonts w:cs="Fanan" w:hint="cs"/>
          <w:sz w:val="32"/>
          <w:szCs w:val="32"/>
          <w:rtl/>
        </w:rPr>
        <w:t xml:space="preserve">، </w:t>
      </w:r>
      <w:r w:rsidRPr="00192EEB">
        <w:rPr>
          <w:rFonts w:cs="Fanan"/>
          <w:sz w:val="32"/>
          <w:szCs w:val="32"/>
          <w:rtl/>
        </w:rPr>
        <w:t xml:space="preserve">وكان يمشي في طريق الماشي مع جماعة فلا </w:t>
      </w:r>
      <w:r w:rsidRPr="00192EEB">
        <w:rPr>
          <w:rFonts w:cs="Fanan"/>
          <w:sz w:val="32"/>
          <w:szCs w:val="32"/>
          <w:rtl/>
        </w:rPr>
        <w:lastRenderedPageBreak/>
        <w:t>يقطعها إلا في شهر</w:t>
      </w:r>
      <w:r w:rsidRPr="00192EEB">
        <w:rPr>
          <w:rFonts w:cs="Fanan" w:hint="cs"/>
          <w:sz w:val="32"/>
          <w:szCs w:val="32"/>
          <w:rtl/>
        </w:rPr>
        <w:t>،</w:t>
      </w:r>
      <w:r w:rsidRPr="00192EEB">
        <w:rPr>
          <w:rFonts w:cs="Fanan"/>
          <w:sz w:val="32"/>
          <w:szCs w:val="32"/>
          <w:rtl/>
        </w:rPr>
        <w:t xml:space="preserve"> لأن الغرب كلها صارت تعرفه وتحبه وتعزم عليه</w:t>
      </w:r>
      <w:r w:rsidRPr="00192EEB">
        <w:rPr>
          <w:rFonts w:cs="Fanan" w:hint="cs"/>
          <w:sz w:val="32"/>
          <w:szCs w:val="32"/>
          <w:rtl/>
        </w:rPr>
        <w:t xml:space="preserve">، </w:t>
      </w:r>
      <w:r w:rsidRPr="00192EEB">
        <w:rPr>
          <w:rFonts w:cs="Fanan"/>
          <w:sz w:val="32"/>
          <w:szCs w:val="32"/>
          <w:rtl/>
        </w:rPr>
        <w:t>فكان يجعل سفره وله مناقب جليلة ومحاسن جميلة لا يسع هذا المحل ذكرها</w:t>
      </w:r>
      <w:r w:rsidRPr="00192EEB">
        <w:rPr>
          <w:rFonts w:cs="Fanan" w:hint="cs"/>
          <w:sz w:val="32"/>
          <w:szCs w:val="32"/>
          <w:rtl/>
        </w:rPr>
        <w:t>،</w:t>
      </w:r>
      <w:r w:rsidRPr="00192EEB">
        <w:rPr>
          <w:rFonts w:cs="Fanan"/>
          <w:sz w:val="32"/>
          <w:szCs w:val="32"/>
          <w:rtl/>
        </w:rPr>
        <w:t>وذكره ابن صالح فقال</w:t>
      </w:r>
      <w:r w:rsidRPr="00192EEB">
        <w:rPr>
          <w:rFonts w:cs="Fanan" w:hint="cs"/>
          <w:sz w:val="32"/>
          <w:szCs w:val="32"/>
          <w:rtl/>
        </w:rPr>
        <w:t>:</w:t>
      </w:r>
      <w:r w:rsidRPr="00192EEB">
        <w:rPr>
          <w:rFonts w:cs="Fanan"/>
          <w:sz w:val="32"/>
          <w:szCs w:val="32"/>
          <w:rtl/>
        </w:rPr>
        <w:t xml:space="preserve"> نزيل الحرمين الشريفين وقديم الهجرة فيهما</w:t>
      </w:r>
      <w:r w:rsidRPr="00192EEB">
        <w:rPr>
          <w:rFonts w:cs="Fanan" w:hint="cs"/>
          <w:sz w:val="32"/>
          <w:szCs w:val="32"/>
          <w:rtl/>
          <w:lang w:bidi="ar-EG"/>
        </w:rPr>
        <w:t>،</w:t>
      </w:r>
      <w:r w:rsidRPr="00192EEB">
        <w:rPr>
          <w:rFonts w:cs="Fanan"/>
          <w:sz w:val="32"/>
          <w:szCs w:val="32"/>
          <w:rtl/>
        </w:rPr>
        <w:t xml:space="preserve"> لازم لبس المرقعات في وسطه وعلى أكتافه بمكة</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3"/>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سابعاً: عطاء المقنع:</w:t>
      </w:r>
    </w:p>
    <w:p w:rsidR="00192EEB" w:rsidRPr="00192EEB" w:rsidRDefault="00192EEB" w:rsidP="00192EEB">
      <w:pPr>
        <w:widowControl w:val="0"/>
        <w:ind w:firstLine="680"/>
        <w:jc w:val="lowKashida"/>
        <w:rPr>
          <w:rFonts w:cs="Fanan"/>
          <w:i/>
          <w:iCs/>
          <w:sz w:val="32"/>
          <w:szCs w:val="32"/>
          <w:rtl/>
        </w:rPr>
      </w:pPr>
      <w:r w:rsidRPr="00192EEB">
        <w:rPr>
          <w:rFonts w:cs="Fanan" w:hint="cs"/>
          <w:sz w:val="32"/>
          <w:szCs w:val="32"/>
          <w:rtl/>
        </w:rPr>
        <w:t>قال عنه  الإمام الذهبي ـ رحمه الله ـ : (</w:t>
      </w:r>
      <w:r w:rsidRPr="00192EEB">
        <w:rPr>
          <w:rFonts w:cs="Fanan"/>
          <w:sz w:val="32"/>
          <w:szCs w:val="32"/>
          <w:rtl/>
        </w:rPr>
        <w:t xml:space="preserve"> الساحر العجمي، الذي ادعى الربوبية من طريق المناسخ ، وربط الناس بالخوراق، والأحوال الشيطانية، والإخبار عن بعض المغيبات، حتى ضل به خلائق من الصم البكم</w:t>
      </w:r>
      <w:r w:rsidRPr="00192EEB">
        <w:rPr>
          <w:rFonts w:cs="Fanan" w:hint="cs"/>
          <w:sz w:val="32"/>
          <w:szCs w:val="32"/>
          <w:rtl/>
        </w:rPr>
        <w:t>،</w:t>
      </w:r>
      <w:r w:rsidRPr="00192EEB">
        <w:rPr>
          <w:rFonts w:cs="Fanan"/>
          <w:sz w:val="32"/>
          <w:szCs w:val="32"/>
          <w:rtl/>
        </w:rPr>
        <w:t xml:space="preserve"> وادعى أن الله تحول إلى صورة آدم، ولذلك أمر الملائكة بالسجود </w:t>
      </w:r>
      <w:r w:rsidRPr="00192EEB">
        <w:rPr>
          <w:rFonts w:cs="Fanan" w:hint="cs"/>
          <w:sz w:val="32"/>
          <w:szCs w:val="32"/>
          <w:rtl/>
        </w:rPr>
        <w:t xml:space="preserve">لـه </w:t>
      </w:r>
      <w:r w:rsidRPr="00192EEB">
        <w:rPr>
          <w:rFonts w:cs="Fanan"/>
          <w:sz w:val="32"/>
          <w:szCs w:val="32"/>
          <w:rtl/>
        </w:rPr>
        <w:t>، وأنه تحول إلى صورة نوح، ثم إبراهيم، وإلى حكماء الأوائل، ثم إلى صورة أبي مسلم صاحب الدعوة، ثم إليه، فعبدوه، وحاربوا دونه، مع ما شاهدوا من قبح صورته، وسماجة وجهه المشوه</w:t>
      </w:r>
      <w:r w:rsidRPr="00192EEB">
        <w:rPr>
          <w:rFonts w:cs="Fanan" w:hint="cs"/>
          <w:sz w:val="32"/>
          <w:szCs w:val="32"/>
          <w:rtl/>
        </w:rPr>
        <w:t>،</w:t>
      </w:r>
      <w:r w:rsidRPr="00192EEB">
        <w:rPr>
          <w:rFonts w:cs="Fanan"/>
          <w:sz w:val="32"/>
          <w:szCs w:val="32"/>
          <w:rtl/>
        </w:rPr>
        <w:t>كان أعور قصيراً ألكن، اتخذ وجهاً من الذهب، ومن ثم قالوا: المقنع</w:t>
      </w:r>
      <w:r w:rsidRPr="00192EEB">
        <w:rPr>
          <w:rFonts w:cs="Fanan" w:hint="cs"/>
          <w:sz w:val="32"/>
          <w:szCs w:val="32"/>
          <w:rtl/>
        </w:rPr>
        <w:t>،</w:t>
      </w:r>
      <w:r w:rsidRPr="00192EEB">
        <w:rPr>
          <w:rFonts w:cs="Fanan"/>
          <w:sz w:val="32"/>
          <w:szCs w:val="32"/>
          <w:rtl/>
        </w:rPr>
        <w:t xml:space="preserve"> ومما أضلهم به من المخاريق: قمر ثانٍ يرونه في السماء، حتى كان يراه المسافرون من مسيرة شهرين</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4"/>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jc w:val="center"/>
        <w:rPr>
          <w:rFonts w:ascii="Verdana" w:hAnsi="Verdana" w:cs="Fanan"/>
          <w:sz w:val="32"/>
          <w:szCs w:val="32"/>
          <w:rtl/>
          <w:lang w:bidi="ar-EG"/>
        </w:rPr>
      </w:pPr>
    </w:p>
    <w:p w:rsidR="007A383E" w:rsidRDefault="007A383E">
      <w:pPr>
        <w:bidi w:val="0"/>
        <w:rPr>
          <w:rFonts w:ascii="Verdana" w:hAnsi="Verdana" w:cs="Fanan"/>
          <w:sz w:val="32"/>
          <w:szCs w:val="32"/>
          <w:rtl/>
        </w:rPr>
      </w:pPr>
      <w:r>
        <w:rPr>
          <w:rFonts w:ascii="Verdana" w:hAnsi="Verdana" w:cs="Fanan"/>
          <w:sz w:val="32"/>
          <w:szCs w:val="32"/>
          <w:rtl/>
        </w:rPr>
        <w:br w:type="page"/>
      </w:r>
    </w:p>
    <w:p w:rsidR="00192EEB" w:rsidRPr="00192EEB" w:rsidRDefault="00192EEB" w:rsidP="00192EEB">
      <w:pPr>
        <w:jc w:val="center"/>
        <w:rPr>
          <w:rFonts w:ascii="Verdana" w:hAnsi="Verdana" w:cs="Fanan"/>
          <w:sz w:val="32"/>
          <w:szCs w:val="32"/>
          <w:rtl/>
        </w:rPr>
      </w:pPr>
      <w:r w:rsidRPr="00192EEB">
        <w:rPr>
          <w:rFonts w:ascii="Verdana" w:hAnsi="Verdana" w:cs="Fanan" w:hint="cs"/>
          <w:sz w:val="32"/>
          <w:szCs w:val="32"/>
          <w:rtl/>
        </w:rPr>
        <w:lastRenderedPageBreak/>
        <w:t>المبحث الثالث :</w:t>
      </w:r>
    </w:p>
    <w:p w:rsidR="00192EEB" w:rsidRPr="00192EEB" w:rsidRDefault="00192EEB" w:rsidP="00192EEB">
      <w:pPr>
        <w:jc w:val="center"/>
        <w:rPr>
          <w:rFonts w:ascii="Verdana" w:hAnsi="Verdana" w:cs="Fanan"/>
          <w:sz w:val="32"/>
          <w:szCs w:val="32"/>
          <w:rtl/>
        </w:rPr>
      </w:pPr>
      <w:r w:rsidRPr="00192EEB">
        <w:rPr>
          <w:rFonts w:ascii="Verdana" w:hAnsi="Verdana" w:cs="Fanan" w:hint="cs"/>
          <w:sz w:val="32"/>
          <w:szCs w:val="32"/>
          <w:rtl/>
          <w:lang w:bidi="ar-EG"/>
        </w:rPr>
        <w:t xml:space="preserve"> </w:t>
      </w:r>
      <w:r w:rsidRPr="00192EEB">
        <w:rPr>
          <w:rFonts w:ascii="Verdana" w:hAnsi="Verdana" w:cs="Fanan" w:hint="cs"/>
          <w:sz w:val="32"/>
          <w:szCs w:val="32"/>
          <w:rtl/>
        </w:rPr>
        <w:t xml:space="preserve"> الفرق بين السحر والكرامة والمعجزة</w:t>
      </w:r>
      <w:r w:rsidRPr="00192EEB">
        <w:rPr>
          <w:rFonts w:ascii="Verdana" w:hAnsi="Verdana" w:cs="Fanan" w:hint="cs"/>
          <w:i/>
          <w:iCs/>
          <w:sz w:val="32"/>
          <w:szCs w:val="32"/>
          <w:rtl/>
        </w:rPr>
        <w:t xml:space="preserve"> </w:t>
      </w:r>
      <w:r w:rsidRPr="00192EEB">
        <w:rPr>
          <w:rFonts w:ascii="Verdana" w:hAnsi="Verdana" w:cs="Fanan" w:hint="cs"/>
          <w:sz w:val="32"/>
          <w:szCs w:val="32"/>
          <w:rtl/>
        </w:rPr>
        <w:t>.</w:t>
      </w:r>
    </w:p>
    <w:p w:rsidR="00192EEB" w:rsidRPr="00192EEB" w:rsidRDefault="00192EEB" w:rsidP="00192EEB">
      <w:pPr>
        <w:ind w:firstLine="720"/>
        <w:rPr>
          <w:rFonts w:ascii="Arial" w:hAnsi="Arial" w:cs="Fanan"/>
          <w:sz w:val="32"/>
          <w:szCs w:val="32"/>
          <w:rtl/>
        </w:rPr>
      </w:pPr>
      <w:r w:rsidRPr="00192EEB">
        <w:rPr>
          <w:rFonts w:ascii="Arial" w:hAnsi="Arial" w:cs="Fanan" w:hint="cs"/>
          <w:sz w:val="32"/>
          <w:szCs w:val="32"/>
          <w:rtl/>
        </w:rPr>
        <w:t>المعجزات والكرامات صفات كمال، فالمعجزات  تأييد من الله ـ عز وجل ـ لأنبيائه لتقوم بها الحجة</w:t>
      </w:r>
      <w:r w:rsidRPr="00192EEB">
        <w:rPr>
          <w:rFonts w:ascii="Arial" w:hAnsi="Arial" w:cs="Fanan" w:hint="cs"/>
          <w:sz w:val="32"/>
          <w:szCs w:val="32"/>
          <w:rtl/>
          <w:lang w:bidi="ar-EG"/>
        </w:rPr>
        <w:t xml:space="preserve">، </w:t>
      </w:r>
      <w:r w:rsidRPr="00192EEB">
        <w:rPr>
          <w:rFonts w:ascii="Arial" w:hAnsi="Arial" w:cs="Fanan" w:hint="cs"/>
          <w:sz w:val="32"/>
          <w:szCs w:val="32"/>
          <w:rtl/>
        </w:rPr>
        <w:t>والمعجزات والكرامات وأعمال السحرة أمرخارق،</w:t>
      </w:r>
      <w:r w:rsidRPr="00192EEB">
        <w:rPr>
          <w:rFonts w:ascii="Arial" w:hAnsi="Arial" w:cs="Fanan" w:hint="cs"/>
          <w:sz w:val="32"/>
          <w:szCs w:val="32"/>
          <w:rtl/>
          <w:lang w:bidi="ar-EG"/>
        </w:rPr>
        <w:t xml:space="preserve"> </w:t>
      </w:r>
      <w:r w:rsidRPr="00192EEB">
        <w:rPr>
          <w:rFonts w:ascii="Arial" w:hAnsi="Arial" w:cs="Fanan" w:hint="cs"/>
          <w:sz w:val="32"/>
          <w:szCs w:val="32"/>
          <w:rtl/>
        </w:rPr>
        <w:t>وهذا على قسمين:</w:t>
      </w:r>
    </w:p>
    <w:p w:rsidR="00192EEB" w:rsidRPr="00192EEB" w:rsidRDefault="00192EEB" w:rsidP="00192EEB">
      <w:pPr>
        <w:rPr>
          <w:rFonts w:ascii="Arial" w:hAnsi="Arial" w:cs="Fanan"/>
          <w:b/>
          <w:bCs/>
          <w:sz w:val="32"/>
          <w:szCs w:val="32"/>
          <w:rtl/>
        </w:rPr>
      </w:pPr>
      <w:r w:rsidRPr="00192EEB">
        <w:rPr>
          <w:rFonts w:ascii="Arial" w:hAnsi="Arial" w:cs="Fanan" w:hint="cs"/>
          <w:sz w:val="32"/>
          <w:szCs w:val="32"/>
          <w:rtl/>
        </w:rPr>
        <w:t xml:space="preserve"> </w:t>
      </w:r>
      <w:r w:rsidRPr="00192EEB">
        <w:rPr>
          <w:rFonts w:ascii="Arial" w:hAnsi="Arial" w:cs="Fanan" w:hint="cs"/>
          <w:b/>
          <w:bCs/>
          <w:sz w:val="32"/>
          <w:szCs w:val="32"/>
          <w:rtl/>
        </w:rPr>
        <w:t>القسم الأول:ما كان تأييداً من الله،وهو أن يكون هذا الخارق من المعجزات، أو يكون من الكرامات .</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فإن كان من المعجزات</w:t>
      </w:r>
      <w:r w:rsidRPr="00192EEB">
        <w:rPr>
          <w:rFonts w:ascii="Arial" w:hAnsi="Arial" w:cs="Fanan" w:hint="cs"/>
          <w:sz w:val="32"/>
          <w:szCs w:val="32"/>
          <w:rtl/>
          <w:lang w:bidi="ar-EG"/>
        </w:rPr>
        <w:t>،</w:t>
      </w:r>
      <w:r w:rsidRPr="00192EEB">
        <w:rPr>
          <w:rFonts w:ascii="Arial" w:hAnsi="Arial" w:cs="Fanan" w:hint="cs"/>
          <w:sz w:val="32"/>
          <w:szCs w:val="32"/>
          <w:rtl/>
        </w:rPr>
        <w:t xml:space="preserve"> فهذا التأييد من الله لأنبيائه ـ عليهم الصلاة والسلام ـ</w:t>
      </w:r>
      <w:r w:rsidRPr="00192EEB">
        <w:rPr>
          <w:rFonts w:ascii="Arial" w:hAnsi="Arial" w:cs="Fanan" w:hint="cs"/>
          <w:sz w:val="32"/>
          <w:szCs w:val="32"/>
          <w:rtl/>
          <w:lang w:bidi="ar-EG"/>
        </w:rPr>
        <w:t xml:space="preserve"> </w:t>
      </w:r>
      <w:r w:rsidRPr="00192EEB">
        <w:rPr>
          <w:rFonts w:ascii="Arial" w:hAnsi="Arial" w:cs="Fanan" w:hint="cs"/>
          <w:sz w:val="32"/>
          <w:szCs w:val="32"/>
          <w:rtl/>
        </w:rPr>
        <w:t xml:space="preserve"> يقول الإمام الشنقيطي ـ رحمه الله ـ :(</w:t>
      </w:r>
      <w:r w:rsidRPr="00192EEB">
        <w:rPr>
          <w:rFonts w:ascii="Arial" w:hAnsi="Arial" w:cs="Fanan"/>
          <w:sz w:val="32"/>
          <w:szCs w:val="32"/>
          <w:rtl/>
        </w:rPr>
        <w:t xml:space="preserve"> وأقام الحجة على الجميع ببعث الرسل وتأييدهم بالمعجزات التي لا تترك في الحق لبساً</w:t>
      </w:r>
      <w:r w:rsidRPr="00192EEB">
        <w:rPr>
          <w:rFonts w:ascii="Arial" w:hAnsi="Arial" w:cs="Fanan" w:hint="cs"/>
          <w:sz w:val="32"/>
          <w:szCs w:val="32"/>
          <w:rtl/>
          <w:lang w:bidi="ar-EG"/>
        </w:rPr>
        <w:t>،</w:t>
      </w:r>
      <w:r w:rsidRPr="00192EEB">
        <w:rPr>
          <w:rFonts w:ascii="Arial" w:hAnsi="Arial" w:cs="Fanan"/>
          <w:sz w:val="32"/>
          <w:szCs w:val="32"/>
          <w:rtl/>
        </w:rPr>
        <w:t xml:space="preserve"> فقامت عليهم حجة الله في أرضه بذلك</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5"/>
      </w:r>
      <w:r w:rsidRPr="00192EEB">
        <w:rPr>
          <w:rFonts w:ascii="Arial" w:hAnsi="Arial" w:cs="Fanan" w:hint="cs"/>
          <w:sz w:val="32"/>
          <w:szCs w:val="32"/>
          <w:vertAlign w:val="superscript"/>
          <w:rtl/>
        </w:rPr>
        <w:t>)</w:t>
      </w:r>
      <w:r w:rsidRPr="00192EEB">
        <w:rPr>
          <w:rFonts w:cs="Fanan" w:hint="cs"/>
          <w:sz w:val="32"/>
          <w:szCs w:val="32"/>
          <w:rtl/>
        </w:rPr>
        <w:t>،</w:t>
      </w:r>
      <w:r w:rsidRPr="00192EEB">
        <w:rPr>
          <w:rFonts w:ascii="Arial" w:hAnsi="Arial" w:cs="Fanan" w:hint="cs"/>
          <w:sz w:val="32"/>
          <w:szCs w:val="32"/>
          <w:rtl/>
        </w:rPr>
        <w:t xml:space="preserve"> وأما الكرامات قد تكون منة من الله على عبد من عباده لحاجته إليها، وسنفصل ذلك بمشيئة ا</w:t>
      </w:r>
      <w:r w:rsidR="007A383E">
        <w:rPr>
          <w:rFonts w:ascii="Arial" w:hAnsi="Arial" w:cs="Fanan" w:hint="cs"/>
          <w:sz w:val="32"/>
          <w:szCs w:val="32"/>
          <w:rtl/>
        </w:rPr>
        <w:t>لله تعالى عند الحديث عن الكرامة</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لذا فصل هذا القسم شيخ الإسلام ابن تيمية ـ رحمه الله ـ حيث يقول:(</w:t>
      </w:r>
      <w:r w:rsidRPr="00192EEB">
        <w:rPr>
          <w:rFonts w:cs="Fanan"/>
          <w:sz w:val="32"/>
          <w:szCs w:val="32"/>
          <w:rtl/>
        </w:rPr>
        <w:t xml:space="preserve"> </w:t>
      </w:r>
      <w:r w:rsidRPr="00192EEB">
        <w:rPr>
          <w:rFonts w:ascii="Arial" w:hAnsi="Arial" w:cs="Fanan"/>
          <w:sz w:val="32"/>
          <w:szCs w:val="32"/>
          <w:rtl/>
        </w:rPr>
        <w:t>فنقول صفات الكمال ترجع إلى ثلاثة</w:t>
      </w:r>
      <w:r w:rsidRPr="00192EEB">
        <w:rPr>
          <w:rFonts w:ascii="Arial" w:hAnsi="Arial" w:cs="Fanan" w:hint="cs"/>
          <w:sz w:val="32"/>
          <w:szCs w:val="32"/>
          <w:rtl/>
        </w:rPr>
        <w:t xml:space="preserve">: </w:t>
      </w:r>
      <w:r w:rsidRPr="00192EEB">
        <w:rPr>
          <w:rFonts w:ascii="Arial" w:hAnsi="Arial" w:cs="Fanan"/>
          <w:sz w:val="32"/>
          <w:szCs w:val="32"/>
          <w:rtl/>
        </w:rPr>
        <w:t>العلم والقدرة والغنى</w:t>
      </w:r>
      <w:r w:rsidRPr="00192EEB">
        <w:rPr>
          <w:rFonts w:ascii="Arial" w:hAnsi="Arial" w:cs="Fanan" w:hint="cs"/>
          <w:sz w:val="32"/>
          <w:szCs w:val="32"/>
          <w:rtl/>
        </w:rPr>
        <w:t xml:space="preserve">، </w:t>
      </w:r>
      <w:r w:rsidRPr="00192EEB">
        <w:rPr>
          <w:rFonts w:ascii="Arial" w:hAnsi="Arial" w:cs="Fanan"/>
          <w:sz w:val="32"/>
          <w:szCs w:val="32"/>
          <w:rtl/>
        </w:rPr>
        <w:t>و</w:t>
      </w:r>
      <w:r w:rsidRPr="00192EEB">
        <w:rPr>
          <w:rFonts w:ascii="Arial" w:hAnsi="Arial" w:cs="Fanan" w:hint="cs"/>
          <w:sz w:val="32"/>
          <w:szCs w:val="32"/>
          <w:rtl/>
          <w:lang w:bidi="ar-EG"/>
        </w:rPr>
        <w:t>إ</w:t>
      </w:r>
      <w:r w:rsidRPr="00192EEB">
        <w:rPr>
          <w:rFonts w:ascii="Arial" w:hAnsi="Arial" w:cs="Fanan"/>
          <w:sz w:val="32"/>
          <w:szCs w:val="32"/>
          <w:rtl/>
        </w:rPr>
        <w:t xml:space="preserve">ن شئت </w:t>
      </w:r>
      <w:r w:rsidRPr="00192EEB">
        <w:rPr>
          <w:rFonts w:ascii="Arial" w:hAnsi="Arial" w:cs="Fanan" w:hint="cs"/>
          <w:sz w:val="32"/>
          <w:szCs w:val="32"/>
          <w:rtl/>
        </w:rPr>
        <w:t>أ</w:t>
      </w:r>
      <w:r w:rsidRPr="00192EEB">
        <w:rPr>
          <w:rFonts w:ascii="Arial" w:hAnsi="Arial" w:cs="Fanan"/>
          <w:sz w:val="32"/>
          <w:szCs w:val="32"/>
          <w:rtl/>
        </w:rPr>
        <w:t>ن تقول</w:t>
      </w:r>
      <w:r w:rsidRPr="00192EEB">
        <w:rPr>
          <w:rFonts w:ascii="Arial" w:hAnsi="Arial" w:cs="Fanan" w:hint="cs"/>
          <w:sz w:val="32"/>
          <w:szCs w:val="32"/>
          <w:rtl/>
        </w:rPr>
        <w:t>:</w:t>
      </w:r>
      <w:r w:rsidRPr="00192EEB">
        <w:rPr>
          <w:rFonts w:ascii="Arial" w:hAnsi="Arial" w:cs="Fanan"/>
          <w:sz w:val="32"/>
          <w:szCs w:val="32"/>
          <w:rtl/>
        </w:rPr>
        <w:t xml:space="preserve"> العلم والقدرة</w:t>
      </w:r>
      <w:r w:rsidRPr="00192EEB">
        <w:rPr>
          <w:rFonts w:ascii="Arial" w:hAnsi="Arial" w:cs="Fanan" w:hint="cs"/>
          <w:sz w:val="32"/>
          <w:szCs w:val="32"/>
          <w:rtl/>
        </w:rPr>
        <w:t xml:space="preserve">، </w:t>
      </w:r>
      <w:r w:rsidRPr="00192EEB">
        <w:rPr>
          <w:rFonts w:ascii="Arial" w:hAnsi="Arial" w:cs="Fanan"/>
          <w:sz w:val="32"/>
          <w:szCs w:val="32"/>
          <w:rtl/>
        </w:rPr>
        <w:t>والقدرة</w:t>
      </w:r>
      <w:r w:rsidRPr="00192EEB">
        <w:rPr>
          <w:rFonts w:ascii="Arial" w:hAnsi="Arial" w:cs="Fanan" w:hint="cs"/>
          <w:sz w:val="32"/>
          <w:szCs w:val="32"/>
          <w:rtl/>
        </w:rPr>
        <w:t>:</w:t>
      </w:r>
      <w:r w:rsidRPr="00192EEB">
        <w:rPr>
          <w:rFonts w:ascii="Arial" w:hAnsi="Arial" w:cs="Fanan"/>
          <w:sz w:val="32"/>
          <w:szCs w:val="32"/>
          <w:rtl/>
        </w:rPr>
        <w:t xml:space="preserve"> إما على الفعل وهو التأثير</w:t>
      </w:r>
      <w:r w:rsidRPr="00192EEB">
        <w:rPr>
          <w:rFonts w:ascii="Arial" w:hAnsi="Arial" w:cs="Fanan" w:hint="cs"/>
          <w:sz w:val="32"/>
          <w:szCs w:val="32"/>
          <w:rtl/>
        </w:rPr>
        <w:t>،</w:t>
      </w:r>
      <w:r w:rsidRPr="00192EEB">
        <w:rPr>
          <w:rFonts w:ascii="Arial" w:hAnsi="Arial" w:cs="Fanan"/>
          <w:sz w:val="32"/>
          <w:szCs w:val="32"/>
          <w:rtl/>
        </w:rPr>
        <w:t xml:space="preserve"> وإما على الترك وهو الغنى</w:t>
      </w:r>
      <w:r w:rsidRPr="00192EEB">
        <w:rPr>
          <w:rFonts w:ascii="Arial" w:hAnsi="Arial" w:cs="Fanan" w:hint="cs"/>
          <w:sz w:val="32"/>
          <w:szCs w:val="32"/>
          <w:rtl/>
        </w:rPr>
        <w:t>،</w:t>
      </w:r>
      <w:r w:rsidRPr="00192EEB">
        <w:rPr>
          <w:rFonts w:ascii="Arial" w:hAnsi="Arial" w:cs="Fanan"/>
          <w:sz w:val="32"/>
          <w:szCs w:val="32"/>
          <w:rtl/>
        </w:rPr>
        <w:t xml:space="preserve"> والأول </w:t>
      </w:r>
      <w:r w:rsidRPr="00192EEB">
        <w:rPr>
          <w:rFonts w:ascii="Arial" w:hAnsi="Arial" w:cs="Fanan" w:hint="cs"/>
          <w:sz w:val="32"/>
          <w:szCs w:val="32"/>
          <w:rtl/>
        </w:rPr>
        <w:t>أ</w:t>
      </w:r>
      <w:r w:rsidRPr="00192EEB">
        <w:rPr>
          <w:rFonts w:ascii="Arial" w:hAnsi="Arial" w:cs="Fanan"/>
          <w:sz w:val="32"/>
          <w:szCs w:val="32"/>
          <w:rtl/>
        </w:rPr>
        <w:t>جود</w:t>
      </w:r>
      <w:r w:rsidRPr="00192EEB">
        <w:rPr>
          <w:rFonts w:ascii="Arial" w:hAnsi="Arial" w:cs="Fanan" w:hint="cs"/>
          <w:sz w:val="32"/>
          <w:szCs w:val="32"/>
          <w:rtl/>
        </w:rPr>
        <w:t>،</w:t>
      </w:r>
      <w:r w:rsidRPr="00192EEB">
        <w:rPr>
          <w:rFonts w:ascii="Arial" w:hAnsi="Arial" w:cs="Fanan"/>
          <w:sz w:val="32"/>
          <w:szCs w:val="32"/>
          <w:rtl/>
        </w:rPr>
        <w:t xml:space="preserve"> وهذه الثلاثة لا تصلح على وجه الكمال </w:t>
      </w:r>
      <w:r w:rsidRPr="00192EEB">
        <w:rPr>
          <w:rFonts w:ascii="Arial" w:hAnsi="Arial" w:cs="Fanan" w:hint="cs"/>
          <w:sz w:val="32"/>
          <w:szCs w:val="32"/>
          <w:rtl/>
        </w:rPr>
        <w:t>إ</w:t>
      </w:r>
      <w:r w:rsidRPr="00192EEB">
        <w:rPr>
          <w:rFonts w:ascii="Arial" w:hAnsi="Arial" w:cs="Fanan"/>
          <w:sz w:val="32"/>
          <w:szCs w:val="32"/>
          <w:rtl/>
        </w:rPr>
        <w:t>لا لله وحده ف</w:t>
      </w:r>
      <w:r w:rsidRPr="00192EEB">
        <w:rPr>
          <w:rFonts w:ascii="Arial" w:hAnsi="Arial" w:cs="Fanan" w:hint="cs"/>
          <w:sz w:val="32"/>
          <w:szCs w:val="32"/>
          <w:rtl/>
        </w:rPr>
        <w:t>إ</w:t>
      </w:r>
      <w:r w:rsidRPr="00192EEB">
        <w:rPr>
          <w:rFonts w:ascii="Arial" w:hAnsi="Arial" w:cs="Fanan"/>
          <w:sz w:val="32"/>
          <w:szCs w:val="32"/>
          <w:rtl/>
        </w:rPr>
        <w:t>نه الذ</w:t>
      </w:r>
      <w:r w:rsidRPr="00192EEB">
        <w:rPr>
          <w:rFonts w:ascii="Arial" w:hAnsi="Arial" w:cs="Fanan" w:hint="cs"/>
          <w:sz w:val="32"/>
          <w:szCs w:val="32"/>
          <w:rtl/>
        </w:rPr>
        <w:t>ي</w:t>
      </w:r>
      <w:r w:rsidRPr="00192EEB">
        <w:rPr>
          <w:rFonts w:ascii="Arial" w:hAnsi="Arial" w:cs="Fanan"/>
          <w:sz w:val="32"/>
          <w:szCs w:val="32"/>
          <w:rtl/>
        </w:rPr>
        <w:t xml:space="preserve"> </w:t>
      </w:r>
      <w:r w:rsidRPr="00192EEB">
        <w:rPr>
          <w:rFonts w:ascii="Arial" w:hAnsi="Arial" w:cs="Fanan" w:hint="cs"/>
          <w:sz w:val="32"/>
          <w:szCs w:val="32"/>
          <w:rtl/>
        </w:rPr>
        <w:t>أ</w:t>
      </w:r>
      <w:r w:rsidRPr="00192EEB">
        <w:rPr>
          <w:rFonts w:ascii="Arial" w:hAnsi="Arial" w:cs="Fanan"/>
          <w:sz w:val="32"/>
          <w:szCs w:val="32"/>
          <w:rtl/>
        </w:rPr>
        <w:t>حاط بكل شيء علما</w:t>
      </w:r>
      <w:r w:rsidRPr="00192EEB">
        <w:rPr>
          <w:rFonts w:ascii="Arial" w:hAnsi="Arial" w:cs="Fanan" w:hint="cs"/>
          <w:sz w:val="32"/>
          <w:szCs w:val="32"/>
          <w:rtl/>
        </w:rPr>
        <w:t>ً،</w:t>
      </w:r>
      <w:r w:rsidRPr="00192EEB">
        <w:rPr>
          <w:rFonts w:ascii="Arial" w:hAnsi="Arial" w:cs="Fanan"/>
          <w:sz w:val="32"/>
          <w:szCs w:val="32"/>
          <w:rtl/>
        </w:rPr>
        <w:t xml:space="preserve"> وهو على كل شيء قدير</w:t>
      </w:r>
      <w:r w:rsidRPr="00192EEB">
        <w:rPr>
          <w:rFonts w:ascii="Arial" w:hAnsi="Arial" w:cs="Fanan" w:hint="cs"/>
          <w:sz w:val="32"/>
          <w:szCs w:val="32"/>
          <w:rtl/>
        </w:rPr>
        <w:t>،</w:t>
      </w:r>
      <w:r w:rsidRPr="00192EEB">
        <w:rPr>
          <w:rFonts w:ascii="Arial" w:hAnsi="Arial" w:cs="Fanan"/>
          <w:sz w:val="32"/>
          <w:szCs w:val="32"/>
          <w:rtl/>
        </w:rPr>
        <w:t xml:space="preserve"> وهو غن</w:t>
      </w:r>
      <w:r w:rsidRPr="00192EEB">
        <w:rPr>
          <w:rFonts w:ascii="Arial" w:hAnsi="Arial" w:cs="Fanan" w:hint="cs"/>
          <w:sz w:val="32"/>
          <w:szCs w:val="32"/>
          <w:rtl/>
        </w:rPr>
        <w:t>ي</w:t>
      </w:r>
      <w:r w:rsidRPr="00192EEB">
        <w:rPr>
          <w:rFonts w:ascii="Arial" w:hAnsi="Arial" w:cs="Fanan"/>
          <w:sz w:val="32"/>
          <w:szCs w:val="32"/>
          <w:rtl/>
        </w:rPr>
        <w:t xml:space="preserve"> عن العالمين</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 xml:space="preserve">وقد </w:t>
      </w:r>
      <w:r w:rsidRPr="00192EEB">
        <w:rPr>
          <w:rFonts w:ascii="Arial" w:hAnsi="Arial" w:cs="Fanan" w:hint="cs"/>
          <w:sz w:val="32"/>
          <w:szCs w:val="32"/>
          <w:rtl/>
        </w:rPr>
        <w:t>أ</w:t>
      </w:r>
      <w:r w:rsidRPr="00192EEB">
        <w:rPr>
          <w:rFonts w:ascii="Arial" w:hAnsi="Arial" w:cs="Fanan"/>
          <w:sz w:val="32"/>
          <w:szCs w:val="32"/>
          <w:rtl/>
        </w:rPr>
        <w:t>مر الرسول</w:t>
      </w:r>
      <w:r w:rsidRPr="00192EEB">
        <w:rPr>
          <w:rFonts w:ascii="Arial" w:hAnsi="Arial" w:cs="Fanan" w:hint="cs"/>
          <w:sz w:val="32"/>
          <w:szCs w:val="32"/>
          <w:rtl/>
        </w:rPr>
        <w:t xml:space="preserve"> </w:t>
      </w:r>
      <w:r w:rsidRPr="00192EEB">
        <w:rPr>
          <w:rFonts w:ascii="Arial" w:hAnsi="Arial" w:cs="Fanan" w:hint="cs"/>
          <w:sz w:val="32"/>
          <w:szCs w:val="32"/>
          <w:rtl/>
        </w:rPr>
        <w:sym w:font="AGA Arabesque" w:char="F072"/>
      </w:r>
      <w:r w:rsidRPr="00192EEB">
        <w:rPr>
          <w:rFonts w:ascii="Arial" w:hAnsi="Arial" w:cs="Fanan"/>
          <w:sz w:val="32"/>
          <w:szCs w:val="32"/>
          <w:rtl/>
        </w:rPr>
        <w:t xml:space="preserve"> </w:t>
      </w:r>
      <w:r w:rsidRPr="00192EEB">
        <w:rPr>
          <w:rFonts w:ascii="Arial" w:hAnsi="Arial" w:cs="Fanan" w:hint="cs"/>
          <w:sz w:val="32"/>
          <w:szCs w:val="32"/>
          <w:rtl/>
          <w:lang w:bidi="ar-EG"/>
        </w:rPr>
        <w:t>أ</w:t>
      </w:r>
      <w:r w:rsidRPr="00192EEB">
        <w:rPr>
          <w:rFonts w:ascii="Arial" w:hAnsi="Arial" w:cs="Fanan"/>
          <w:sz w:val="32"/>
          <w:szCs w:val="32"/>
          <w:rtl/>
        </w:rPr>
        <w:t>ن يبرأ من دعوى هذه الثلاثة</w:t>
      </w:r>
      <w:r w:rsidRPr="00192EEB">
        <w:rPr>
          <w:rFonts w:ascii="Arial" w:hAnsi="Arial" w:cs="Fanan" w:hint="cs"/>
          <w:sz w:val="32"/>
          <w:szCs w:val="32"/>
          <w:rtl/>
        </w:rPr>
        <w:t xml:space="preserve"> </w:t>
      </w:r>
      <w:r w:rsidRPr="00192EEB">
        <w:rPr>
          <w:rFonts w:ascii="Arial" w:hAnsi="Arial" w:cs="Fanan"/>
          <w:sz w:val="32"/>
          <w:szCs w:val="32"/>
          <w:rtl/>
        </w:rPr>
        <w:t xml:space="preserve"> بقوله</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ascii="Arial" w:hAnsi="Arial" w:cs="Fanan" w:hint="eastAsia"/>
          <w:b/>
          <w:bCs/>
          <w:sz w:val="32"/>
          <w:szCs w:val="32"/>
          <w:rtl/>
        </w:rPr>
        <w:t>قُلْ</w:t>
      </w:r>
      <w:r w:rsidRPr="00192EEB">
        <w:rPr>
          <w:rFonts w:ascii="Arial" w:hAnsi="Arial" w:cs="Fanan"/>
          <w:b/>
          <w:bCs/>
          <w:sz w:val="32"/>
          <w:szCs w:val="32"/>
          <w:rtl/>
        </w:rPr>
        <w:t xml:space="preserve"> </w:t>
      </w:r>
      <w:r w:rsidRPr="00192EEB">
        <w:rPr>
          <w:rFonts w:ascii="Arial" w:hAnsi="Arial" w:cs="Fanan" w:hint="eastAsia"/>
          <w:b/>
          <w:bCs/>
          <w:sz w:val="32"/>
          <w:szCs w:val="32"/>
          <w:rtl/>
        </w:rPr>
        <w:t>لَا</w:t>
      </w:r>
      <w:r w:rsidRPr="00192EEB">
        <w:rPr>
          <w:rFonts w:ascii="Arial" w:hAnsi="Arial" w:cs="Fanan"/>
          <w:b/>
          <w:bCs/>
          <w:sz w:val="32"/>
          <w:szCs w:val="32"/>
          <w:rtl/>
        </w:rPr>
        <w:t xml:space="preserve"> </w:t>
      </w:r>
      <w:r w:rsidRPr="00192EEB">
        <w:rPr>
          <w:rFonts w:ascii="Arial" w:hAnsi="Arial" w:cs="Fanan" w:hint="eastAsia"/>
          <w:b/>
          <w:bCs/>
          <w:sz w:val="32"/>
          <w:szCs w:val="32"/>
          <w:rtl/>
        </w:rPr>
        <w:t>أَقُولُ</w:t>
      </w:r>
      <w:r w:rsidRPr="00192EEB">
        <w:rPr>
          <w:rFonts w:ascii="Arial" w:hAnsi="Arial" w:cs="Fanan"/>
          <w:b/>
          <w:bCs/>
          <w:sz w:val="32"/>
          <w:szCs w:val="32"/>
          <w:rtl/>
        </w:rPr>
        <w:t xml:space="preserve"> </w:t>
      </w:r>
      <w:r w:rsidRPr="00192EEB">
        <w:rPr>
          <w:rFonts w:ascii="Arial" w:hAnsi="Arial" w:cs="Fanan" w:hint="eastAsia"/>
          <w:b/>
          <w:bCs/>
          <w:sz w:val="32"/>
          <w:szCs w:val="32"/>
          <w:rtl/>
        </w:rPr>
        <w:t>لَكُمْ</w:t>
      </w:r>
      <w:r w:rsidRPr="00192EEB">
        <w:rPr>
          <w:rFonts w:ascii="Arial" w:hAnsi="Arial" w:cs="Fanan"/>
          <w:b/>
          <w:bCs/>
          <w:sz w:val="32"/>
          <w:szCs w:val="32"/>
          <w:rtl/>
        </w:rPr>
        <w:t xml:space="preserve"> </w:t>
      </w:r>
      <w:r w:rsidRPr="00192EEB">
        <w:rPr>
          <w:rFonts w:ascii="Arial" w:hAnsi="Arial" w:cs="Fanan" w:hint="eastAsia"/>
          <w:b/>
          <w:bCs/>
          <w:sz w:val="32"/>
          <w:szCs w:val="32"/>
          <w:rtl/>
        </w:rPr>
        <w:t>عِنْدِي</w:t>
      </w:r>
      <w:r w:rsidRPr="00192EEB">
        <w:rPr>
          <w:rFonts w:ascii="Arial" w:hAnsi="Arial" w:cs="Fanan"/>
          <w:b/>
          <w:bCs/>
          <w:sz w:val="32"/>
          <w:szCs w:val="32"/>
          <w:rtl/>
        </w:rPr>
        <w:t xml:space="preserve"> </w:t>
      </w:r>
      <w:r w:rsidRPr="00192EEB">
        <w:rPr>
          <w:rFonts w:ascii="Arial" w:hAnsi="Arial" w:cs="Fanan" w:hint="eastAsia"/>
          <w:b/>
          <w:bCs/>
          <w:sz w:val="32"/>
          <w:szCs w:val="32"/>
          <w:rtl/>
        </w:rPr>
        <w:t>خَزَائِنُ</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وَلَا</w:t>
      </w:r>
      <w:r w:rsidRPr="00192EEB">
        <w:rPr>
          <w:rFonts w:ascii="Arial" w:hAnsi="Arial" w:cs="Fanan"/>
          <w:b/>
          <w:bCs/>
          <w:sz w:val="32"/>
          <w:szCs w:val="32"/>
          <w:rtl/>
        </w:rPr>
        <w:t xml:space="preserve"> </w:t>
      </w:r>
      <w:r w:rsidRPr="00192EEB">
        <w:rPr>
          <w:rFonts w:ascii="Arial" w:hAnsi="Arial" w:cs="Fanan" w:hint="eastAsia"/>
          <w:b/>
          <w:bCs/>
          <w:sz w:val="32"/>
          <w:szCs w:val="32"/>
          <w:rtl/>
        </w:rPr>
        <w:t>أَعْلَمُ</w:t>
      </w:r>
      <w:r w:rsidRPr="00192EEB">
        <w:rPr>
          <w:rFonts w:ascii="Arial" w:hAnsi="Arial" w:cs="Fanan"/>
          <w:b/>
          <w:bCs/>
          <w:sz w:val="32"/>
          <w:szCs w:val="32"/>
          <w:rtl/>
        </w:rPr>
        <w:t xml:space="preserve"> </w:t>
      </w:r>
      <w:r w:rsidRPr="00192EEB">
        <w:rPr>
          <w:rFonts w:ascii="Arial" w:hAnsi="Arial" w:cs="Fanan" w:hint="eastAsia"/>
          <w:b/>
          <w:bCs/>
          <w:sz w:val="32"/>
          <w:szCs w:val="32"/>
          <w:rtl/>
        </w:rPr>
        <w:t>الْغَيْبَ</w:t>
      </w:r>
      <w:r w:rsidRPr="00192EEB">
        <w:rPr>
          <w:rFonts w:ascii="Arial" w:hAnsi="Arial" w:cs="Fanan"/>
          <w:b/>
          <w:bCs/>
          <w:sz w:val="32"/>
          <w:szCs w:val="32"/>
          <w:rtl/>
        </w:rPr>
        <w:t xml:space="preserve"> </w:t>
      </w:r>
      <w:r w:rsidRPr="00192EEB">
        <w:rPr>
          <w:rFonts w:ascii="Arial" w:hAnsi="Arial" w:cs="Fanan" w:hint="eastAsia"/>
          <w:b/>
          <w:bCs/>
          <w:sz w:val="32"/>
          <w:szCs w:val="32"/>
          <w:rtl/>
        </w:rPr>
        <w:t>وَلَا</w:t>
      </w:r>
      <w:r w:rsidRPr="00192EEB">
        <w:rPr>
          <w:rFonts w:ascii="Arial" w:hAnsi="Arial" w:cs="Fanan"/>
          <w:b/>
          <w:bCs/>
          <w:sz w:val="32"/>
          <w:szCs w:val="32"/>
          <w:rtl/>
        </w:rPr>
        <w:t xml:space="preserve"> </w:t>
      </w:r>
      <w:r w:rsidRPr="00192EEB">
        <w:rPr>
          <w:rFonts w:ascii="Arial" w:hAnsi="Arial" w:cs="Fanan" w:hint="eastAsia"/>
          <w:b/>
          <w:bCs/>
          <w:sz w:val="32"/>
          <w:szCs w:val="32"/>
          <w:rtl/>
        </w:rPr>
        <w:t>أَقُولُ</w:t>
      </w:r>
      <w:r w:rsidRPr="00192EEB">
        <w:rPr>
          <w:rFonts w:ascii="Arial" w:hAnsi="Arial" w:cs="Fanan"/>
          <w:b/>
          <w:bCs/>
          <w:sz w:val="32"/>
          <w:szCs w:val="32"/>
          <w:rtl/>
        </w:rPr>
        <w:t xml:space="preserve"> </w:t>
      </w:r>
      <w:r w:rsidRPr="00192EEB">
        <w:rPr>
          <w:rFonts w:ascii="Arial" w:hAnsi="Arial" w:cs="Fanan" w:hint="eastAsia"/>
          <w:b/>
          <w:bCs/>
          <w:sz w:val="32"/>
          <w:szCs w:val="32"/>
          <w:rtl/>
        </w:rPr>
        <w:t>لَكُمْ</w:t>
      </w:r>
      <w:r w:rsidRPr="00192EEB">
        <w:rPr>
          <w:rFonts w:ascii="Arial" w:hAnsi="Arial" w:cs="Fanan"/>
          <w:b/>
          <w:bCs/>
          <w:sz w:val="32"/>
          <w:szCs w:val="32"/>
          <w:rtl/>
        </w:rPr>
        <w:t xml:space="preserve"> </w:t>
      </w:r>
      <w:r w:rsidRPr="00192EEB">
        <w:rPr>
          <w:rFonts w:ascii="Arial" w:hAnsi="Arial" w:cs="Fanan" w:hint="eastAsia"/>
          <w:b/>
          <w:bCs/>
          <w:sz w:val="32"/>
          <w:szCs w:val="32"/>
          <w:rtl/>
        </w:rPr>
        <w:t>إِنِّي</w:t>
      </w:r>
      <w:r w:rsidRPr="00192EEB">
        <w:rPr>
          <w:rFonts w:ascii="Arial" w:hAnsi="Arial" w:cs="Fanan"/>
          <w:b/>
          <w:bCs/>
          <w:sz w:val="32"/>
          <w:szCs w:val="32"/>
          <w:rtl/>
        </w:rPr>
        <w:t xml:space="preserve"> </w:t>
      </w:r>
      <w:r w:rsidRPr="00192EEB">
        <w:rPr>
          <w:rFonts w:ascii="Arial" w:hAnsi="Arial" w:cs="Fanan" w:hint="eastAsia"/>
          <w:b/>
          <w:bCs/>
          <w:sz w:val="32"/>
          <w:szCs w:val="32"/>
          <w:rtl/>
        </w:rPr>
        <w:t>مَلَكٌ</w:t>
      </w:r>
      <w:r w:rsidRPr="00192EEB">
        <w:rPr>
          <w:rFonts w:ascii="Arial" w:hAnsi="Arial" w:cs="Fanan"/>
          <w:b/>
          <w:bCs/>
          <w:sz w:val="32"/>
          <w:szCs w:val="32"/>
          <w:rtl/>
        </w:rPr>
        <w:t xml:space="preserve"> </w:t>
      </w:r>
      <w:r w:rsidRPr="00192EEB">
        <w:rPr>
          <w:rFonts w:ascii="Arial" w:hAnsi="Arial" w:cs="Fanan" w:hint="eastAsia"/>
          <w:b/>
          <w:bCs/>
          <w:sz w:val="32"/>
          <w:szCs w:val="32"/>
          <w:rtl/>
        </w:rPr>
        <w:t>إِنْ</w:t>
      </w:r>
      <w:r w:rsidRPr="00192EEB">
        <w:rPr>
          <w:rFonts w:ascii="Arial" w:hAnsi="Arial" w:cs="Fanan"/>
          <w:b/>
          <w:bCs/>
          <w:sz w:val="32"/>
          <w:szCs w:val="32"/>
          <w:rtl/>
        </w:rPr>
        <w:t xml:space="preserve"> </w:t>
      </w:r>
      <w:r w:rsidRPr="00192EEB">
        <w:rPr>
          <w:rFonts w:ascii="Arial" w:hAnsi="Arial" w:cs="Fanan" w:hint="eastAsia"/>
          <w:b/>
          <w:bCs/>
          <w:sz w:val="32"/>
          <w:szCs w:val="32"/>
          <w:rtl/>
        </w:rPr>
        <w:t>أَتَّبِعُ</w:t>
      </w:r>
      <w:r w:rsidRPr="00192EEB">
        <w:rPr>
          <w:rFonts w:ascii="Arial" w:hAnsi="Arial" w:cs="Fanan"/>
          <w:b/>
          <w:bCs/>
          <w:sz w:val="32"/>
          <w:szCs w:val="32"/>
          <w:rtl/>
        </w:rPr>
        <w:t xml:space="preserve"> </w:t>
      </w:r>
      <w:r w:rsidRPr="00192EEB">
        <w:rPr>
          <w:rFonts w:ascii="Arial" w:hAnsi="Arial" w:cs="Fanan" w:hint="eastAsia"/>
          <w:b/>
          <w:bCs/>
          <w:sz w:val="32"/>
          <w:szCs w:val="32"/>
          <w:rtl/>
        </w:rPr>
        <w:t>إِلَّا</w:t>
      </w:r>
      <w:r w:rsidRPr="00192EEB">
        <w:rPr>
          <w:rFonts w:ascii="Arial" w:hAnsi="Arial" w:cs="Fanan"/>
          <w:b/>
          <w:bCs/>
          <w:sz w:val="32"/>
          <w:szCs w:val="32"/>
          <w:rtl/>
        </w:rPr>
        <w:t xml:space="preserve"> </w:t>
      </w:r>
      <w:r w:rsidRPr="00192EEB">
        <w:rPr>
          <w:rFonts w:ascii="Arial" w:hAnsi="Arial" w:cs="Fanan" w:hint="eastAsia"/>
          <w:b/>
          <w:bCs/>
          <w:sz w:val="32"/>
          <w:szCs w:val="32"/>
          <w:rtl/>
        </w:rPr>
        <w:t>مَا</w:t>
      </w:r>
      <w:r w:rsidRPr="00192EEB">
        <w:rPr>
          <w:rFonts w:ascii="Arial" w:hAnsi="Arial" w:cs="Fanan"/>
          <w:b/>
          <w:bCs/>
          <w:sz w:val="32"/>
          <w:szCs w:val="32"/>
          <w:rtl/>
        </w:rPr>
        <w:t xml:space="preserve"> </w:t>
      </w:r>
      <w:r w:rsidRPr="00192EEB">
        <w:rPr>
          <w:rFonts w:ascii="Arial" w:hAnsi="Arial" w:cs="Fanan" w:hint="eastAsia"/>
          <w:b/>
          <w:bCs/>
          <w:sz w:val="32"/>
          <w:szCs w:val="32"/>
          <w:rtl/>
        </w:rPr>
        <w:t>يُوحَى</w:t>
      </w:r>
      <w:r w:rsidRPr="00192EEB">
        <w:rPr>
          <w:rFonts w:ascii="Arial" w:hAnsi="Arial" w:cs="Fanan"/>
          <w:b/>
          <w:bCs/>
          <w:sz w:val="32"/>
          <w:szCs w:val="32"/>
          <w:rtl/>
        </w:rPr>
        <w:t xml:space="preserve"> </w:t>
      </w:r>
      <w:r w:rsidRPr="00192EEB">
        <w:rPr>
          <w:rFonts w:ascii="Arial" w:hAnsi="Arial" w:cs="Fanan" w:hint="eastAsia"/>
          <w:b/>
          <w:bCs/>
          <w:sz w:val="32"/>
          <w:szCs w:val="32"/>
          <w:rtl/>
        </w:rPr>
        <w:t>إِلَيَّ</w:t>
      </w:r>
      <w:r w:rsidRPr="00192EEB">
        <w:rPr>
          <w:rFonts w:ascii="Arial" w:hAnsi="Arial" w:cs="Fanan"/>
          <w:sz w:val="32"/>
          <w:szCs w:val="32"/>
          <w:rtl/>
        </w:rPr>
        <w:sym w:font="AGA Arabesque" w:char="F05B"/>
      </w:r>
      <w:r w:rsidRPr="00192EEB">
        <w:rPr>
          <w:rFonts w:ascii="Arial" w:hAnsi="Arial" w:cs="Fanan" w:hint="cs"/>
          <w:sz w:val="32"/>
          <w:szCs w:val="32"/>
          <w:rtl/>
          <w:lang w:bidi="ar-EG"/>
        </w:rPr>
        <w:t xml:space="preserve"> </w:t>
      </w:r>
      <w:r w:rsidRPr="00192EEB">
        <w:rPr>
          <w:rFonts w:ascii="Arial" w:hAnsi="Arial" w:cs="Fanan" w:hint="cs"/>
          <w:sz w:val="32"/>
          <w:szCs w:val="32"/>
          <w:rtl/>
        </w:rPr>
        <w:t>[الأنعام ـ 50]</w:t>
      </w:r>
      <w:r w:rsidRPr="00192EEB">
        <w:rPr>
          <w:rFonts w:ascii="Arial" w:hAnsi="Arial" w:cs="Fanan"/>
          <w:sz w:val="32"/>
          <w:szCs w:val="32"/>
          <w:rtl/>
        </w:rPr>
        <w:t xml:space="preserve"> </w:t>
      </w:r>
      <w:r w:rsidRPr="00192EEB">
        <w:rPr>
          <w:rFonts w:ascii="Arial" w:hAnsi="Arial" w:cs="Fanan" w:hint="cs"/>
          <w:sz w:val="32"/>
          <w:szCs w:val="32"/>
          <w:rtl/>
        </w:rPr>
        <w:t>،</w:t>
      </w:r>
      <w:r w:rsidRPr="00192EEB">
        <w:rPr>
          <w:rFonts w:ascii="Arial" w:hAnsi="Arial" w:cs="Fanan"/>
          <w:sz w:val="32"/>
          <w:szCs w:val="32"/>
          <w:rtl/>
        </w:rPr>
        <w:t xml:space="preserve">كذلك قال نوح </w:t>
      </w:r>
      <w:r w:rsidRPr="00192EEB">
        <w:rPr>
          <w:rFonts w:ascii="Arial" w:hAnsi="Arial" w:cs="Fanan" w:hint="cs"/>
          <w:b/>
          <w:bCs/>
          <w:sz w:val="32"/>
          <w:szCs w:val="32"/>
          <w:rtl/>
        </w:rPr>
        <w:t xml:space="preserve">ـ </w:t>
      </w:r>
      <w:r w:rsidRPr="00192EEB">
        <w:rPr>
          <w:rFonts w:ascii="Arial" w:hAnsi="Arial" w:cs="Fanan"/>
          <w:sz w:val="32"/>
          <w:szCs w:val="32"/>
          <w:rtl/>
        </w:rPr>
        <w:t>عليه السلام</w:t>
      </w:r>
      <w:r w:rsidRPr="00192EEB">
        <w:rPr>
          <w:rFonts w:ascii="Arial" w:hAnsi="Arial" w:cs="Fanan" w:hint="cs"/>
          <w:sz w:val="32"/>
          <w:szCs w:val="32"/>
          <w:rtl/>
        </w:rPr>
        <w:t xml:space="preserve"> ـ</w:t>
      </w:r>
      <w:r w:rsidRPr="00192EEB">
        <w:rPr>
          <w:rFonts w:ascii="Arial" w:hAnsi="Arial" w:cs="Fanan"/>
          <w:sz w:val="32"/>
          <w:szCs w:val="32"/>
          <w:rtl/>
        </w:rPr>
        <w:t xml:space="preserve"> </w:t>
      </w:r>
      <w:r w:rsidRPr="00192EEB">
        <w:rPr>
          <w:rFonts w:ascii="Arial" w:hAnsi="Arial" w:cs="Fanan" w:hint="cs"/>
          <w:sz w:val="32"/>
          <w:szCs w:val="32"/>
          <w:rtl/>
        </w:rPr>
        <w:t xml:space="preserve">، </w:t>
      </w:r>
      <w:r w:rsidRPr="00192EEB">
        <w:rPr>
          <w:rFonts w:ascii="Arial" w:hAnsi="Arial" w:cs="Fanan"/>
          <w:sz w:val="32"/>
          <w:szCs w:val="32"/>
          <w:rtl/>
        </w:rPr>
        <w:t>فهذا أول أول</w:t>
      </w:r>
      <w:r w:rsidRPr="00192EEB">
        <w:rPr>
          <w:rFonts w:ascii="Arial" w:hAnsi="Arial" w:cs="Fanan" w:hint="cs"/>
          <w:sz w:val="32"/>
          <w:szCs w:val="32"/>
          <w:rtl/>
          <w:lang w:bidi="ar-EG"/>
        </w:rPr>
        <w:t>ي</w:t>
      </w:r>
      <w:r w:rsidRPr="00192EEB">
        <w:rPr>
          <w:rFonts w:ascii="Arial" w:hAnsi="Arial" w:cs="Fanan"/>
          <w:sz w:val="32"/>
          <w:szCs w:val="32"/>
          <w:rtl/>
        </w:rPr>
        <w:t xml:space="preserve"> العزم</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ول رسول بعثه الله تعالى إلى أهل الأرض</w:t>
      </w:r>
      <w:r w:rsidRPr="00192EEB">
        <w:rPr>
          <w:rFonts w:ascii="Arial" w:hAnsi="Arial" w:cs="Fanan" w:hint="cs"/>
          <w:sz w:val="32"/>
          <w:szCs w:val="32"/>
          <w:rtl/>
        </w:rPr>
        <w:t>،</w:t>
      </w:r>
      <w:r w:rsidRPr="00192EEB">
        <w:rPr>
          <w:rFonts w:ascii="Arial" w:hAnsi="Arial" w:cs="Fanan"/>
          <w:sz w:val="32"/>
          <w:szCs w:val="32"/>
          <w:rtl/>
        </w:rPr>
        <w:t xml:space="preserve"> وهذا خاتم الرسل وخاتم </w:t>
      </w:r>
      <w:r w:rsidRPr="00192EEB">
        <w:rPr>
          <w:rFonts w:ascii="Arial" w:hAnsi="Arial" w:cs="Fanan" w:hint="cs"/>
          <w:sz w:val="32"/>
          <w:szCs w:val="32"/>
          <w:rtl/>
        </w:rPr>
        <w:t>أ</w:t>
      </w:r>
      <w:r w:rsidRPr="00192EEB">
        <w:rPr>
          <w:rFonts w:ascii="Arial" w:hAnsi="Arial" w:cs="Fanan"/>
          <w:sz w:val="32"/>
          <w:szCs w:val="32"/>
          <w:rtl/>
        </w:rPr>
        <w:t>و</w:t>
      </w:r>
      <w:r w:rsidRPr="00192EEB">
        <w:rPr>
          <w:rFonts w:ascii="Arial" w:hAnsi="Arial" w:cs="Fanan" w:hint="cs"/>
          <w:sz w:val="32"/>
          <w:szCs w:val="32"/>
          <w:rtl/>
        </w:rPr>
        <w:t>لي</w:t>
      </w:r>
      <w:r w:rsidRPr="00192EEB">
        <w:rPr>
          <w:rFonts w:ascii="Arial" w:hAnsi="Arial" w:cs="Fanan"/>
          <w:sz w:val="32"/>
          <w:szCs w:val="32"/>
          <w:rtl/>
        </w:rPr>
        <w:t xml:space="preserve"> العزم</w:t>
      </w:r>
      <w:r w:rsidRPr="00192EEB">
        <w:rPr>
          <w:rFonts w:ascii="Arial" w:hAnsi="Arial" w:cs="Fanan" w:hint="cs"/>
          <w:sz w:val="32"/>
          <w:szCs w:val="32"/>
          <w:rtl/>
          <w:lang w:bidi="ar-EG"/>
        </w:rPr>
        <w:t>،</w:t>
      </w:r>
      <w:r w:rsidRPr="00192EEB">
        <w:rPr>
          <w:rFonts w:ascii="Arial" w:hAnsi="Arial" w:cs="Fanan"/>
          <w:sz w:val="32"/>
          <w:szCs w:val="32"/>
          <w:rtl/>
        </w:rPr>
        <w:t xml:space="preserve"> كلاهما يتبرأ من ذلك</w:t>
      </w:r>
      <w:r w:rsidRPr="00192EEB">
        <w:rPr>
          <w:rFonts w:ascii="Arial" w:hAnsi="Arial" w:cs="Fanan" w:hint="cs"/>
          <w:sz w:val="32"/>
          <w:szCs w:val="32"/>
          <w:rtl/>
        </w:rPr>
        <w:t>،</w:t>
      </w:r>
      <w:r w:rsidRPr="00192EEB">
        <w:rPr>
          <w:rFonts w:ascii="Arial" w:hAnsi="Arial" w:cs="Fanan"/>
          <w:sz w:val="32"/>
          <w:szCs w:val="32"/>
          <w:rtl/>
        </w:rPr>
        <w:t xml:space="preserve"> لأنهم يطالبون الرسول تارة بعلم الغيب</w:t>
      </w:r>
      <w:r w:rsidRPr="00192EEB">
        <w:rPr>
          <w:rFonts w:ascii="Arial" w:hAnsi="Arial" w:cs="Fanan" w:hint="cs"/>
          <w:sz w:val="32"/>
          <w:szCs w:val="32"/>
          <w:rtl/>
        </w:rPr>
        <w:t>،</w:t>
      </w:r>
      <w:r w:rsidRPr="00192EEB">
        <w:rPr>
          <w:rFonts w:ascii="Arial" w:hAnsi="Arial" w:cs="Fanan"/>
          <w:sz w:val="32"/>
          <w:szCs w:val="32"/>
          <w:rtl/>
        </w:rPr>
        <w:t>كقوله</w:t>
      </w:r>
      <w:r w:rsidRPr="00192EEB">
        <w:rPr>
          <w:rFonts w:ascii="Arial" w:hAnsi="Arial" w:cs="Fanan" w:hint="cs"/>
          <w:sz w:val="32"/>
          <w:szCs w:val="32"/>
          <w:rtl/>
        </w:rPr>
        <w:t xml:space="preserve">: </w:t>
      </w:r>
      <w:r w:rsidRPr="00192EEB">
        <w:rPr>
          <w:rFonts w:ascii="Arial" w:hAnsi="Arial" w:cs="Fanan"/>
          <w:sz w:val="32"/>
          <w:szCs w:val="32"/>
          <w:rtl/>
        </w:rPr>
        <w:sym w:font="AGA Arabesque" w:char="F05D"/>
      </w:r>
      <w:r w:rsidRPr="00192EEB">
        <w:rPr>
          <w:rFonts w:ascii="Traditional Arabic" w:cs="Fanan"/>
          <w:b/>
          <w:bCs/>
          <w:color w:val="000000"/>
          <w:sz w:val="32"/>
          <w:szCs w:val="32"/>
          <w:rtl/>
        </w:rPr>
        <w:t xml:space="preserve"> </w:t>
      </w:r>
      <w:r w:rsidRPr="00192EEB">
        <w:rPr>
          <w:rFonts w:ascii="Arial" w:hAnsi="Arial" w:cs="Fanan" w:hint="eastAsia"/>
          <w:b/>
          <w:bCs/>
          <w:sz w:val="32"/>
          <w:szCs w:val="32"/>
          <w:rtl/>
        </w:rPr>
        <w:t>وَيَقُولُونَ</w:t>
      </w:r>
      <w:r w:rsidRPr="00192EEB">
        <w:rPr>
          <w:rFonts w:ascii="Arial" w:hAnsi="Arial" w:cs="Fanan"/>
          <w:b/>
          <w:bCs/>
          <w:sz w:val="32"/>
          <w:szCs w:val="32"/>
          <w:rtl/>
        </w:rPr>
        <w:t xml:space="preserve"> </w:t>
      </w:r>
      <w:r w:rsidRPr="00192EEB">
        <w:rPr>
          <w:rFonts w:ascii="Arial" w:hAnsi="Arial" w:cs="Fanan" w:hint="eastAsia"/>
          <w:b/>
          <w:bCs/>
          <w:sz w:val="32"/>
          <w:szCs w:val="32"/>
          <w:rtl/>
        </w:rPr>
        <w:t>مَتَى</w:t>
      </w:r>
      <w:r w:rsidRPr="00192EEB">
        <w:rPr>
          <w:rFonts w:ascii="Arial" w:hAnsi="Arial" w:cs="Fanan"/>
          <w:b/>
          <w:bCs/>
          <w:sz w:val="32"/>
          <w:szCs w:val="32"/>
          <w:rtl/>
        </w:rPr>
        <w:t xml:space="preserve"> </w:t>
      </w:r>
      <w:r w:rsidRPr="00192EEB">
        <w:rPr>
          <w:rFonts w:ascii="Arial" w:hAnsi="Arial" w:cs="Fanan" w:hint="eastAsia"/>
          <w:b/>
          <w:bCs/>
          <w:sz w:val="32"/>
          <w:szCs w:val="32"/>
          <w:rtl/>
        </w:rPr>
        <w:t>هَذَا</w:t>
      </w:r>
      <w:r w:rsidRPr="00192EEB">
        <w:rPr>
          <w:rFonts w:ascii="Arial" w:hAnsi="Arial" w:cs="Fanan"/>
          <w:b/>
          <w:bCs/>
          <w:sz w:val="32"/>
          <w:szCs w:val="32"/>
          <w:rtl/>
        </w:rPr>
        <w:t xml:space="preserve"> </w:t>
      </w:r>
      <w:r w:rsidRPr="00192EEB">
        <w:rPr>
          <w:rFonts w:ascii="Arial" w:hAnsi="Arial" w:cs="Fanan" w:hint="eastAsia"/>
          <w:b/>
          <w:bCs/>
          <w:sz w:val="32"/>
          <w:szCs w:val="32"/>
          <w:rtl/>
        </w:rPr>
        <w:t>الْوَعْدُ</w:t>
      </w:r>
      <w:r w:rsidRPr="00192EEB">
        <w:rPr>
          <w:rFonts w:ascii="Arial" w:hAnsi="Arial" w:cs="Fanan"/>
          <w:b/>
          <w:bCs/>
          <w:sz w:val="32"/>
          <w:szCs w:val="32"/>
          <w:rtl/>
        </w:rPr>
        <w:t xml:space="preserve"> </w:t>
      </w:r>
      <w:r w:rsidRPr="00192EEB">
        <w:rPr>
          <w:rFonts w:ascii="Arial" w:hAnsi="Arial" w:cs="Fanan" w:hint="eastAsia"/>
          <w:b/>
          <w:bCs/>
          <w:sz w:val="32"/>
          <w:szCs w:val="32"/>
          <w:rtl/>
        </w:rPr>
        <w:t>إِنْ</w:t>
      </w:r>
      <w:r w:rsidRPr="00192EEB">
        <w:rPr>
          <w:rFonts w:ascii="Arial" w:hAnsi="Arial" w:cs="Fanan"/>
          <w:b/>
          <w:bCs/>
          <w:sz w:val="32"/>
          <w:szCs w:val="32"/>
          <w:rtl/>
        </w:rPr>
        <w:t xml:space="preserve"> </w:t>
      </w:r>
      <w:r w:rsidRPr="00192EEB">
        <w:rPr>
          <w:rFonts w:ascii="Arial" w:hAnsi="Arial" w:cs="Fanan" w:hint="eastAsia"/>
          <w:b/>
          <w:bCs/>
          <w:sz w:val="32"/>
          <w:szCs w:val="32"/>
          <w:rtl/>
        </w:rPr>
        <w:t>كُنْتُمْ</w:t>
      </w:r>
      <w:r w:rsidRPr="00192EEB">
        <w:rPr>
          <w:rFonts w:ascii="Arial" w:hAnsi="Arial" w:cs="Fanan" w:hint="cs"/>
          <w:b/>
          <w:bCs/>
          <w:sz w:val="32"/>
          <w:szCs w:val="32"/>
          <w:rtl/>
          <w:lang w:bidi="ar-EG"/>
        </w:rPr>
        <w:t xml:space="preserve"> </w:t>
      </w:r>
      <w:r w:rsidRPr="00192EEB">
        <w:rPr>
          <w:rFonts w:ascii="Arial" w:hAnsi="Arial" w:cs="Fanan" w:hint="eastAsia"/>
          <w:b/>
          <w:bCs/>
          <w:sz w:val="32"/>
          <w:szCs w:val="32"/>
          <w:rtl/>
        </w:rPr>
        <w:t>صَادِقِينَ</w:t>
      </w:r>
      <w:r w:rsidRPr="00192EEB">
        <w:rPr>
          <w:rFonts w:ascii="Arial" w:hAnsi="Arial" w:cs="Fanan"/>
          <w:sz w:val="32"/>
          <w:szCs w:val="32"/>
          <w:rtl/>
        </w:rPr>
        <w:sym w:font="AGA Arabesque" w:char="F05B"/>
      </w:r>
      <w:r w:rsidRPr="00192EEB">
        <w:rPr>
          <w:rFonts w:ascii="Arial" w:hAnsi="Arial" w:cs="Fanan" w:hint="cs"/>
          <w:sz w:val="32"/>
          <w:szCs w:val="32"/>
          <w:rtl/>
        </w:rPr>
        <w:t xml:space="preserve"> [يونس ـ 48]</w:t>
      </w:r>
      <w:r w:rsidRPr="00192EEB">
        <w:rPr>
          <w:rFonts w:ascii="Arial" w:hAnsi="Arial" w:cs="Fanan" w:hint="cs"/>
          <w:b/>
          <w:bCs/>
          <w:sz w:val="32"/>
          <w:szCs w:val="32"/>
          <w:rtl/>
        </w:rPr>
        <w:t xml:space="preserve">، </w:t>
      </w:r>
      <w:r w:rsidRPr="00192EEB">
        <w:rPr>
          <w:rFonts w:ascii="Arial" w:hAnsi="Arial"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b/>
          <w:bCs/>
          <w:sz w:val="32"/>
          <w:szCs w:val="32"/>
          <w:rtl/>
        </w:rPr>
        <w:t xml:space="preserve"> و</w:t>
      </w:r>
      <w:r w:rsidRPr="00192EEB">
        <w:rPr>
          <w:rFonts w:ascii="Arial" w:hAnsi="Arial" w:cs="Fanan" w:hint="eastAsia"/>
          <w:b/>
          <w:bCs/>
          <w:sz w:val="32"/>
          <w:szCs w:val="32"/>
          <w:rtl/>
        </w:rPr>
        <w:t>يَسْأَلُونَكَ</w:t>
      </w:r>
      <w:r w:rsidRPr="00192EEB">
        <w:rPr>
          <w:rFonts w:ascii="Arial" w:hAnsi="Arial" w:cs="Fanan"/>
          <w:b/>
          <w:bCs/>
          <w:sz w:val="32"/>
          <w:szCs w:val="32"/>
          <w:rtl/>
        </w:rPr>
        <w:t xml:space="preserve"> </w:t>
      </w:r>
      <w:r w:rsidRPr="00192EEB">
        <w:rPr>
          <w:rFonts w:ascii="Arial" w:hAnsi="Arial" w:cs="Fanan" w:hint="eastAsia"/>
          <w:b/>
          <w:bCs/>
          <w:sz w:val="32"/>
          <w:szCs w:val="32"/>
          <w:rtl/>
        </w:rPr>
        <w:t>عَنِ</w:t>
      </w:r>
      <w:r w:rsidRPr="00192EEB">
        <w:rPr>
          <w:rFonts w:ascii="Arial" w:hAnsi="Arial" w:cs="Fanan"/>
          <w:b/>
          <w:bCs/>
          <w:sz w:val="32"/>
          <w:szCs w:val="32"/>
          <w:rtl/>
        </w:rPr>
        <w:t xml:space="preserve"> </w:t>
      </w:r>
      <w:r w:rsidRPr="00192EEB">
        <w:rPr>
          <w:rFonts w:ascii="Arial" w:hAnsi="Arial" w:cs="Fanan" w:hint="eastAsia"/>
          <w:b/>
          <w:bCs/>
          <w:sz w:val="32"/>
          <w:szCs w:val="32"/>
          <w:rtl/>
        </w:rPr>
        <w:t>السَّاعَةِ</w:t>
      </w:r>
      <w:r w:rsidRPr="00192EEB">
        <w:rPr>
          <w:rFonts w:ascii="Arial" w:hAnsi="Arial" w:cs="Fanan"/>
          <w:b/>
          <w:bCs/>
          <w:sz w:val="32"/>
          <w:szCs w:val="32"/>
          <w:rtl/>
        </w:rPr>
        <w:t xml:space="preserve"> </w:t>
      </w:r>
      <w:r w:rsidRPr="00192EEB">
        <w:rPr>
          <w:rFonts w:ascii="Arial" w:hAnsi="Arial" w:cs="Fanan" w:hint="eastAsia"/>
          <w:b/>
          <w:bCs/>
          <w:sz w:val="32"/>
          <w:szCs w:val="32"/>
          <w:rtl/>
        </w:rPr>
        <w:t>أَيَّانَ</w:t>
      </w:r>
      <w:r w:rsidRPr="00192EEB">
        <w:rPr>
          <w:rFonts w:ascii="Arial" w:hAnsi="Arial" w:cs="Fanan"/>
          <w:b/>
          <w:bCs/>
          <w:sz w:val="32"/>
          <w:szCs w:val="32"/>
          <w:rtl/>
        </w:rPr>
        <w:t xml:space="preserve"> </w:t>
      </w:r>
      <w:r w:rsidRPr="00192EEB">
        <w:rPr>
          <w:rFonts w:ascii="Arial" w:hAnsi="Arial" w:cs="Fanan" w:hint="eastAsia"/>
          <w:b/>
          <w:bCs/>
          <w:sz w:val="32"/>
          <w:szCs w:val="32"/>
          <w:rtl/>
        </w:rPr>
        <w:t>مُرْسَاهَا</w:t>
      </w:r>
      <w:r w:rsidRPr="00192EEB">
        <w:rPr>
          <w:rFonts w:ascii="Arial" w:hAnsi="Arial" w:cs="Fanan"/>
          <w:b/>
          <w:bCs/>
          <w:sz w:val="32"/>
          <w:szCs w:val="32"/>
          <w:rtl/>
        </w:rPr>
        <w:t xml:space="preserve"> </w:t>
      </w:r>
      <w:r w:rsidRPr="00192EEB">
        <w:rPr>
          <w:rFonts w:ascii="Arial" w:hAnsi="Arial" w:cs="Fanan" w:hint="eastAsia"/>
          <w:b/>
          <w:bCs/>
          <w:sz w:val="32"/>
          <w:szCs w:val="32"/>
          <w:rtl/>
        </w:rPr>
        <w:t>قُلْ</w:t>
      </w:r>
      <w:r w:rsidRPr="00192EEB">
        <w:rPr>
          <w:rFonts w:ascii="Arial" w:hAnsi="Arial" w:cs="Fanan"/>
          <w:b/>
          <w:bCs/>
          <w:sz w:val="32"/>
          <w:szCs w:val="32"/>
          <w:rtl/>
        </w:rPr>
        <w:t xml:space="preserve"> </w:t>
      </w:r>
      <w:r w:rsidRPr="00192EEB">
        <w:rPr>
          <w:rFonts w:ascii="Arial" w:hAnsi="Arial" w:cs="Fanan" w:hint="eastAsia"/>
          <w:b/>
          <w:bCs/>
          <w:sz w:val="32"/>
          <w:szCs w:val="32"/>
          <w:rtl/>
        </w:rPr>
        <w:t>إِنَّمَا</w:t>
      </w:r>
      <w:r w:rsidRPr="00192EEB">
        <w:rPr>
          <w:rFonts w:ascii="Arial" w:hAnsi="Arial" w:cs="Fanan"/>
          <w:b/>
          <w:bCs/>
          <w:sz w:val="32"/>
          <w:szCs w:val="32"/>
          <w:rtl/>
        </w:rPr>
        <w:t xml:space="preserve"> </w:t>
      </w:r>
      <w:r w:rsidRPr="00192EEB">
        <w:rPr>
          <w:rFonts w:ascii="Arial" w:hAnsi="Arial" w:cs="Fanan" w:hint="eastAsia"/>
          <w:b/>
          <w:bCs/>
          <w:sz w:val="32"/>
          <w:szCs w:val="32"/>
          <w:rtl/>
        </w:rPr>
        <w:t>عِلْمُهَا</w:t>
      </w:r>
      <w:r w:rsidRPr="00192EEB">
        <w:rPr>
          <w:rFonts w:ascii="Arial" w:hAnsi="Arial" w:cs="Fanan"/>
          <w:b/>
          <w:bCs/>
          <w:sz w:val="32"/>
          <w:szCs w:val="32"/>
          <w:rtl/>
        </w:rPr>
        <w:t xml:space="preserve"> </w:t>
      </w:r>
      <w:r w:rsidRPr="00192EEB">
        <w:rPr>
          <w:rFonts w:ascii="Arial" w:hAnsi="Arial" w:cs="Fanan" w:hint="eastAsia"/>
          <w:b/>
          <w:bCs/>
          <w:sz w:val="32"/>
          <w:szCs w:val="32"/>
          <w:rtl/>
        </w:rPr>
        <w:t>عِنْدَ</w:t>
      </w:r>
      <w:r w:rsidRPr="00192EEB">
        <w:rPr>
          <w:rFonts w:ascii="Arial" w:hAnsi="Arial" w:cs="Fanan"/>
          <w:b/>
          <w:bCs/>
          <w:sz w:val="32"/>
          <w:szCs w:val="32"/>
          <w:rtl/>
        </w:rPr>
        <w:t xml:space="preserve"> </w:t>
      </w:r>
      <w:r w:rsidRPr="00192EEB">
        <w:rPr>
          <w:rFonts w:ascii="Arial" w:hAnsi="Arial" w:cs="Fanan" w:hint="eastAsia"/>
          <w:b/>
          <w:bCs/>
          <w:sz w:val="32"/>
          <w:szCs w:val="32"/>
          <w:rtl/>
        </w:rPr>
        <w:t>رَبِّي</w:t>
      </w:r>
      <w:r w:rsidRPr="00192EEB">
        <w:rPr>
          <w:rFonts w:ascii="Arial" w:hAnsi="Arial" w:cs="Fanan"/>
          <w:sz w:val="32"/>
          <w:szCs w:val="32"/>
          <w:rtl/>
        </w:rPr>
        <w:sym w:font="AGA Arabesque" w:char="F05B"/>
      </w:r>
      <w:r w:rsidRPr="00192EEB">
        <w:rPr>
          <w:rFonts w:ascii="Arial" w:hAnsi="Arial" w:cs="Fanan" w:hint="cs"/>
          <w:sz w:val="32"/>
          <w:szCs w:val="32"/>
          <w:rtl/>
          <w:lang w:bidi="ar-EG"/>
        </w:rPr>
        <w:t xml:space="preserve"> </w:t>
      </w:r>
      <w:r w:rsidRPr="00192EEB">
        <w:rPr>
          <w:rFonts w:ascii="Arial" w:hAnsi="Arial" w:cs="Fanan" w:hint="cs"/>
          <w:sz w:val="32"/>
          <w:szCs w:val="32"/>
          <w:rtl/>
        </w:rPr>
        <w:t>[الأعراف ـ 187]</w:t>
      </w:r>
      <w:r w:rsidRPr="00192EEB">
        <w:rPr>
          <w:rFonts w:ascii="Traditional Arabic" w:cs="Fanan" w:hint="cs"/>
          <w:b/>
          <w:bCs/>
          <w:color w:val="000000"/>
          <w:sz w:val="32"/>
          <w:szCs w:val="32"/>
          <w:rtl/>
        </w:rPr>
        <w:t>،</w:t>
      </w:r>
      <w:r w:rsidRPr="00192EEB">
        <w:rPr>
          <w:rFonts w:ascii="Traditional Arabic" w:cs="Fanan"/>
          <w:b/>
          <w:bCs/>
          <w:color w:val="000000"/>
          <w:sz w:val="32"/>
          <w:szCs w:val="32"/>
          <w:rtl/>
        </w:rPr>
        <w:t xml:space="preserve"> </w:t>
      </w:r>
      <w:r w:rsidRPr="00192EEB">
        <w:rPr>
          <w:rFonts w:ascii="Arial" w:hAnsi="Arial" w:cs="Fanan"/>
          <w:sz w:val="32"/>
          <w:szCs w:val="32"/>
          <w:rtl/>
        </w:rPr>
        <w:t xml:space="preserve">وتارة </w:t>
      </w:r>
      <w:r w:rsidRPr="00192EEB">
        <w:rPr>
          <w:rFonts w:ascii="Arial" w:hAnsi="Arial" w:cs="Fanan"/>
          <w:sz w:val="32"/>
          <w:szCs w:val="32"/>
          <w:rtl/>
        </w:rPr>
        <w:lastRenderedPageBreak/>
        <w:t>بالتأثير كقوله</w:t>
      </w:r>
      <w:r w:rsidRPr="00192EEB">
        <w:rPr>
          <w:rFonts w:ascii="Arial" w:hAnsi="Arial" w:cs="Fanan" w:hint="cs"/>
          <w:sz w:val="32"/>
          <w:szCs w:val="32"/>
          <w:rtl/>
        </w:rPr>
        <w:t>:</w:t>
      </w:r>
      <w:r w:rsidRPr="00192EEB">
        <w:rPr>
          <w:rFonts w:ascii="Arial" w:hAnsi="Arial" w:cs="Fanan"/>
          <w:sz w:val="32"/>
          <w:szCs w:val="32"/>
          <w:rtl/>
        </w:rPr>
        <w:sym w:font="AGA Arabesque" w:char="F05D"/>
      </w:r>
      <w:r w:rsidRPr="00192EEB">
        <w:rPr>
          <w:rFonts w:ascii="Arial" w:hAnsi="Arial" w:cs="Fanan"/>
          <w:sz w:val="32"/>
          <w:szCs w:val="32"/>
          <w:rtl/>
        </w:rPr>
        <w:t xml:space="preserve"> </w:t>
      </w:r>
      <w:r w:rsidRPr="00192EEB">
        <w:rPr>
          <w:rFonts w:ascii="Arial" w:hAnsi="Arial" w:cs="Fanan" w:hint="eastAsia"/>
          <w:b/>
          <w:bCs/>
          <w:sz w:val="32"/>
          <w:szCs w:val="32"/>
          <w:rtl/>
        </w:rPr>
        <w:t>وَقَالُوا</w:t>
      </w:r>
      <w:r w:rsidRPr="00192EEB">
        <w:rPr>
          <w:rFonts w:ascii="Arial" w:hAnsi="Arial" w:cs="Fanan"/>
          <w:b/>
          <w:bCs/>
          <w:sz w:val="32"/>
          <w:szCs w:val="32"/>
          <w:rtl/>
        </w:rPr>
        <w:t xml:space="preserve"> </w:t>
      </w:r>
      <w:r w:rsidRPr="00192EEB">
        <w:rPr>
          <w:rFonts w:ascii="Arial" w:hAnsi="Arial" w:cs="Fanan" w:hint="eastAsia"/>
          <w:b/>
          <w:bCs/>
          <w:sz w:val="32"/>
          <w:szCs w:val="32"/>
          <w:rtl/>
        </w:rPr>
        <w:t>لَنْ</w:t>
      </w:r>
      <w:r w:rsidRPr="00192EEB">
        <w:rPr>
          <w:rFonts w:ascii="Arial" w:hAnsi="Arial" w:cs="Fanan"/>
          <w:b/>
          <w:bCs/>
          <w:sz w:val="32"/>
          <w:szCs w:val="32"/>
          <w:rtl/>
        </w:rPr>
        <w:t xml:space="preserve"> </w:t>
      </w:r>
      <w:r w:rsidRPr="00192EEB">
        <w:rPr>
          <w:rFonts w:ascii="Arial" w:hAnsi="Arial" w:cs="Fanan" w:hint="eastAsia"/>
          <w:b/>
          <w:bCs/>
          <w:sz w:val="32"/>
          <w:szCs w:val="32"/>
          <w:rtl/>
        </w:rPr>
        <w:t>نُؤْمِنَ</w:t>
      </w:r>
      <w:r w:rsidRPr="00192EEB">
        <w:rPr>
          <w:rFonts w:ascii="Arial" w:hAnsi="Arial" w:cs="Fanan"/>
          <w:b/>
          <w:bCs/>
          <w:sz w:val="32"/>
          <w:szCs w:val="32"/>
          <w:rtl/>
        </w:rPr>
        <w:t xml:space="preserve"> </w:t>
      </w:r>
      <w:r w:rsidRPr="00192EEB">
        <w:rPr>
          <w:rFonts w:ascii="Arial" w:hAnsi="Arial" w:cs="Fanan" w:hint="eastAsia"/>
          <w:b/>
          <w:bCs/>
          <w:sz w:val="32"/>
          <w:szCs w:val="32"/>
          <w:rtl/>
        </w:rPr>
        <w:t>لَكَ</w:t>
      </w:r>
      <w:r w:rsidRPr="00192EEB">
        <w:rPr>
          <w:rFonts w:ascii="Arial" w:hAnsi="Arial" w:cs="Fanan"/>
          <w:b/>
          <w:bCs/>
          <w:sz w:val="32"/>
          <w:szCs w:val="32"/>
          <w:rtl/>
        </w:rPr>
        <w:t xml:space="preserve"> </w:t>
      </w:r>
      <w:r w:rsidRPr="00192EEB">
        <w:rPr>
          <w:rFonts w:ascii="Arial" w:hAnsi="Arial" w:cs="Fanan" w:hint="eastAsia"/>
          <w:b/>
          <w:bCs/>
          <w:sz w:val="32"/>
          <w:szCs w:val="32"/>
          <w:rtl/>
        </w:rPr>
        <w:t>حَتَّى</w:t>
      </w:r>
      <w:r w:rsidRPr="00192EEB">
        <w:rPr>
          <w:rFonts w:ascii="Arial" w:hAnsi="Arial" w:cs="Fanan"/>
          <w:b/>
          <w:bCs/>
          <w:sz w:val="32"/>
          <w:szCs w:val="32"/>
          <w:rtl/>
        </w:rPr>
        <w:t xml:space="preserve"> </w:t>
      </w:r>
      <w:r w:rsidRPr="00192EEB">
        <w:rPr>
          <w:rFonts w:ascii="Arial" w:hAnsi="Arial" w:cs="Fanan" w:hint="eastAsia"/>
          <w:b/>
          <w:bCs/>
          <w:sz w:val="32"/>
          <w:szCs w:val="32"/>
          <w:rtl/>
        </w:rPr>
        <w:t>تَفْجُرَ</w:t>
      </w:r>
      <w:r w:rsidRPr="00192EEB">
        <w:rPr>
          <w:rFonts w:ascii="Arial" w:hAnsi="Arial" w:cs="Fanan"/>
          <w:b/>
          <w:bCs/>
          <w:sz w:val="32"/>
          <w:szCs w:val="32"/>
          <w:rtl/>
        </w:rPr>
        <w:t xml:space="preserve"> </w:t>
      </w:r>
      <w:r w:rsidRPr="00192EEB">
        <w:rPr>
          <w:rFonts w:ascii="Arial" w:hAnsi="Arial" w:cs="Fanan" w:hint="eastAsia"/>
          <w:b/>
          <w:bCs/>
          <w:sz w:val="32"/>
          <w:szCs w:val="32"/>
          <w:rtl/>
        </w:rPr>
        <w:t>لَنَا</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الْأَرْضِ</w:t>
      </w:r>
      <w:r w:rsidRPr="00192EEB">
        <w:rPr>
          <w:rFonts w:ascii="Arial" w:hAnsi="Arial" w:cs="Fanan"/>
          <w:b/>
          <w:bCs/>
          <w:sz w:val="32"/>
          <w:szCs w:val="32"/>
          <w:rtl/>
        </w:rPr>
        <w:t xml:space="preserve"> </w:t>
      </w:r>
      <w:r w:rsidRPr="00192EEB">
        <w:rPr>
          <w:rFonts w:ascii="Arial" w:hAnsi="Arial" w:cs="Fanan" w:hint="eastAsia"/>
          <w:b/>
          <w:bCs/>
          <w:sz w:val="32"/>
          <w:szCs w:val="32"/>
          <w:rtl/>
        </w:rPr>
        <w:t>يَنْبُوعًا</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تَكُونَ</w:t>
      </w:r>
      <w:r w:rsidRPr="00192EEB">
        <w:rPr>
          <w:rFonts w:ascii="Arial" w:hAnsi="Arial" w:cs="Fanan"/>
          <w:b/>
          <w:bCs/>
          <w:sz w:val="32"/>
          <w:szCs w:val="32"/>
          <w:rtl/>
        </w:rPr>
        <w:t xml:space="preserve"> </w:t>
      </w:r>
      <w:r w:rsidRPr="00192EEB">
        <w:rPr>
          <w:rFonts w:ascii="Arial" w:hAnsi="Arial" w:cs="Fanan" w:hint="eastAsia"/>
          <w:b/>
          <w:bCs/>
          <w:sz w:val="32"/>
          <w:szCs w:val="32"/>
          <w:rtl/>
        </w:rPr>
        <w:t>لَكَ</w:t>
      </w:r>
      <w:r w:rsidRPr="00192EEB">
        <w:rPr>
          <w:rFonts w:ascii="Arial" w:hAnsi="Arial" w:cs="Fanan"/>
          <w:b/>
          <w:bCs/>
          <w:sz w:val="32"/>
          <w:szCs w:val="32"/>
          <w:rtl/>
        </w:rPr>
        <w:t xml:space="preserve"> </w:t>
      </w:r>
      <w:r w:rsidRPr="00192EEB">
        <w:rPr>
          <w:rFonts w:ascii="Arial" w:hAnsi="Arial" w:cs="Fanan" w:hint="eastAsia"/>
          <w:b/>
          <w:bCs/>
          <w:sz w:val="32"/>
          <w:szCs w:val="32"/>
          <w:rtl/>
        </w:rPr>
        <w:t>جَنَّةٌ</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نَخِيلٍ</w:t>
      </w:r>
      <w:r w:rsidRPr="00192EEB">
        <w:rPr>
          <w:rFonts w:ascii="Arial" w:hAnsi="Arial" w:cs="Fanan"/>
          <w:b/>
          <w:bCs/>
          <w:sz w:val="32"/>
          <w:szCs w:val="32"/>
          <w:rtl/>
        </w:rPr>
        <w:t xml:space="preserve"> </w:t>
      </w:r>
      <w:r w:rsidRPr="00192EEB">
        <w:rPr>
          <w:rFonts w:ascii="Arial" w:hAnsi="Arial" w:cs="Fanan" w:hint="eastAsia"/>
          <w:b/>
          <w:bCs/>
          <w:sz w:val="32"/>
          <w:szCs w:val="32"/>
          <w:rtl/>
        </w:rPr>
        <w:t>وَعِنَبٍ</w:t>
      </w:r>
      <w:r w:rsidRPr="00192EEB">
        <w:rPr>
          <w:rFonts w:ascii="Arial" w:hAnsi="Arial" w:cs="Fanan"/>
          <w:b/>
          <w:bCs/>
          <w:sz w:val="32"/>
          <w:szCs w:val="32"/>
          <w:rtl/>
        </w:rPr>
        <w:t xml:space="preserve"> </w:t>
      </w:r>
      <w:r w:rsidRPr="00192EEB">
        <w:rPr>
          <w:rFonts w:ascii="Arial" w:hAnsi="Arial" w:cs="Fanan" w:hint="eastAsia"/>
          <w:b/>
          <w:bCs/>
          <w:sz w:val="32"/>
          <w:szCs w:val="32"/>
          <w:rtl/>
        </w:rPr>
        <w:t>فَتُفَجِّرَ</w:t>
      </w:r>
      <w:r w:rsidRPr="00192EEB">
        <w:rPr>
          <w:rFonts w:ascii="Arial" w:hAnsi="Arial" w:cs="Fanan"/>
          <w:b/>
          <w:bCs/>
          <w:sz w:val="32"/>
          <w:szCs w:val="32"/>
          <w:rtl/>
        </w:rPr>
        <w:t xml:space="preserve"> </w:t>
      </w:r>
      <w:r w:rsidRPr="00192EEB">
        <w:rPr>
          <w:rFonts w:ascii="Arial" w:hAnsi="Arial" w:cs="Fanan" w:hint="eastAsia"/>
          <w:b/>
          <w:bCs/>
          <w:sz w:val="32"/>
          <w:szCs w:val="32"/>
          <w:rtl/>
        </w:rPr>
        <w:t>الْأَنْهَارَ</w:t>
      </w:r>
      <w:r w:rsidRPr="00192EEB">
        <w:rPr>
          <w:rFonts w:ascii="Arial" w:hAnsi="Arial" w:cs="Fanan"/>
          <w:b/>
          <w:bCs/>
          <w:sz w:val="32"/>
          <w:szCs w:val="32"/>
          <w:rtl/>
        </w:rPr>
        <w:t xml:space="preserve"> </w:t>
      </w:r>
      <w:r w:rsidRPr="00192EEB">
        <w:rPr>
          <w:rFonts w:ascii="Arial" w:hAnsi="Arial" w:cs="Fanan" w:hint="eastAsia"/>
          <w:b/>
          <w:bCs/>
          <w:sz w:val="32"/>
          <w:szCs w:val="32"/>
          <w:rtl/>
        </w:rPr>
        <w:t>خِلَالَهَا</w:t>
      </w:r>
      <w:r w:rsidRPr="00192EEB">
        <w:rPr>
          <w:rFonts w:ascii="Arial" w:hAnsi="Arial" w:cs="Fanan"/>
          <w:b/>
          <w:bCs/>
          <w:sz w:val="32"/>
          <w:szCs w:val="32"/>
          <w:rtl/>
        </w:rPr>
        <w:t xml:space="preserve"> </w:t>
      </w:r>
      <w:r w:rsidRPr="00192EEB">
        <w:rPr>
          <w:rFonts w:ascii="Arial" w:hAnsi="Arial" w:cs="Fanan" w:hint="eastAsia"/>
          <w:b/>
          <w:bCs/>
          <w:sz w:val="32"/>
          <w:szCs w:val="32"/>
          <w:rtl/>
        </w:rPr>
        <w:t>تَفْجِيرًا</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تُسْقِطَ</w:t>
      </w:r>
      <w:r w:rsidRPr="00192EEB">
        <w:rPr>
          <w:rFonts w:ascii="Arial" w:hAnsi="Arial" w:cs="Fanan"/>
          <w:b/>
          <w:bCs/>
          <w:sz w:val="32"/>
          <w:szCs w:val="32"/>
          <w:rtl/>
        </w:rPr>
        <w:t xml:space="preserve"> </w:t>
      </w:r>
      <w:r w:rsidRPr="00192EEB">
        <w:rPr>
          <w:rFonts w:ascii="Arial" w:hAnsi="Arial" w:cs="Fanan" w:hint="eastAsia"/>
          <w:b/>
          <w:bCs/>
          <w:sz w:val="32"/>
          <w:szCs w:val="32"/>
          <w:rtl/>
        </w:rPr>
        <w:t>السَّمَاءَ</w:t>
      </w:r>
      <w:r w:rsidRPr="00192EEB">
        <w:rPr>
          <w:rFonts w:ascii="Arial" w:hAnsi="Arial" w:cs="Fanan"/>
          <w:b/>
          <w:bCs/>
          <w:sz w:val="32"/>
          <w:szCs w:val="32"/>
          <w:rtl/>
        </w:rPr>
        <w:t xml:space="preserve"> </w:t>
      </w:r>
      <w:r w:rsidRPr="00192EEB">
        <w:rPr>
          <w:rFonts w:ascii="Arial" w:hAnsi="Arial" w:cs="Fanan" w:hint="eastAsia"/>
          <w:b/>
          <w:bCs/>
          <w:sz w:val="32"/>
          <w:szCs w:val="32"/>
          <w:rtl/>
        </w:rPr>
        <w:t>كَمَا</w:t>
      </w:r>
      <w:r w:rsidRPr="00192EEB">
        <w:rPr>
          <w:rFonts w:ascii="Arial" w:hAnsi="Arial" w:cs="Fanan"/>
          <w:b/>
          <w:bCs/>
          <w:sz w:val="32"/>
          <w:szCs w:val="32"/>
          <w:rtl/>
        </w:rPr>
        <w:t xml:space="preserve"> </w:t>
      </w:r>
      <w:r w:rsidRPr="00192EEB">
        <w:rPr>
          <w:rFonts w:ascii="Arial" w:hAnsi="Arial" w:cs="Fanan" w:hint="eastAsia"/>
          <w:b/>
          <w:bCs/>
          <w:sz w:val="32"/>
          <w:szCs w:val="32"/>
          <w:rtl/>
        </w:rPr>
        <w:t>زَعَمْتَ</w:t>
      </w:r>
      <w:r w:rsidRPr="00192EEB">
        <w:rPr>
          <w:rFonts w:ascii="Arial" w:hAnsi="Arial" w:cs="Fanan"/>
          <w:b/>
          <w:bCs/>
          <w:sz w:val="32"/>
          <w:szCs w:val="32"/>
          <w:rtl/>
        </w:rPr>
        <w:t xml:space="preserve"> </w:t>
      </w:r>
      <w:r w:rsidRPr="00192EEB">
        <w:rPr>
          <w:rFonts w:ascii="Arial" w:hAnsi="Arial" w:cs="Fanan" w:hint="eastAsia"/>
          <w:b/>
          <w:bCs/>
          <w:sz w:val="32"/>
          <w:szCs w:val="32"/>
          <w:rtl/>
        </w:rPr>
        <w:t>عَلَيْنَا</w:t>
      </w:r>
      <w:r w:rsidRPr="00192EEB">
        <w:rPr>
          <w:rFonts w:ascii="Arial" w:hAnsi="Arial" w:cs="Fanan"/>
          <w:b/>
          <w:bCs/>
          <w:sz w:val="32"/>
          <w:szCs w:val="32"/>
          <w:rtl/>
        </w:rPr>
        <w:t xml:space="preserve"> </w:t>
      </w:r>
      <w:r w:rsidRPr="00192EEB">
        <w:rPr>
          <w:rFonts w:ascii="Arial" w:hAnsi="Arial" w:cs="Fanan" w:hint="eastAsia"/>
          <w:b/>
          <w:bCs/>
          <w:sz w:val="32"/>
          <w:szCs w:val="32"/>
          <w:rtl/>
        </w:rPr>
        <w:t>كِسَفًا</w:t>
      </w:r>
      <w:r w:rsidRPr="00192EEB">
        <w:rPr>
          <w:rFonts w:ascii="Arial" w:hAnsi="Arial" w:cs="Fanan"/>
          <w:b/>
          <w:bCs/>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تَأْتِيَ</w:t>
      </w:r>
      <w:r w:rsidRPr="00192EEB">
        <w:rPr>
          <w:rFonts w:ascii="Arial" w:hAnsi="Arial" w:cs="Fanan"/>
          <w:b/>
          <w:bCs/>
          <w:sz w:val="32"/>
          <w:szCs w:val="32"/>
          <w:rtl/>
        </w:rPr>
        <w:t xml:space="preserve"> </w:t>
      </w:r>
      <w:r w:rsidRPr="00192EEB">
        <w:rPr>
          <w:rFonts w:ascii="Arial" w:hAnsi="Arial" w:cs="Fanan" w:hint="eastAsia"/>
          <w:b/>
          <w:bCs/>
          <w:sz w:val="32"/>
          <w:szCs w:val="32"/>
          <w:rtl/>
        </w:rPr>
        <w:t>بِاللَّهِ</w:t>
      </w:r>
      <w:r w:rsidRPr="00192EEB">
        <w:rPr>
          <w:rFonts w:ascii="Arial" w:hAnsi="Arial" w:cs="Fanan"/>
          <w:b/>
          <w:bCs/>
          <w:sz w:val="32"/>
          <w:szCs w:val="32"/>
          <w:rtl/>
        </w:rPr>
        <w:t xml:space="preserve"> </w:t>
      </w:r>
      <w:r w:rsidRPr="00192EEB">
        <w:rPr>
          <w:rFonts w:ascii="Arial" w:hAnsi="Arial" w:cs="Fanan" w:hint="eastAsia"/>
          <w:b/>
          <w:bCs/>
          <w:sz w:val="32"/>
          <w:szCs w:val="32"/>
          <w:rtl/>
        </w:rPr>
        <w:t>وَالْمَلَائِكَةِ</w:t>
      </w:r>
      <w:r w:rsidRPr="00192EEB">
        <w:rPr>
          <w:rFonts w:ascii="Arial" w:hAnsi="Arial" w:cs="Fanan"/>
          <w:b/>
          <w:bCs/>
          <w:sz w:val="32"/>
          <w:szCs w:val="32"/>
          <w:rtl/>
        </w:rPr>
        <w:t xml:space="preserve"> </w:t>
      </w:r>
      <w:r w:rsidRPr="00192EEB">
        <w:rPr>
          <w:rFonts w:ascii="Arial" w:hAnsi="Arial" w:cs="Fanan" w:hint="eastAsia"/>
          <w:b/>
          <w:bCs/>
          <w:sz w:val="32"/>
          <w:szCs w:val="32"/>
          <w:rtl/>
        </w:rPr>
        <w:t>قَبِيلًا</w:t>
      </w:r>
      <w:r w:rsidRPr="00192EEB">
        <w:rPr>
          <w:rFonts w:ascii="Arial" w:hAnsi="Arial" w:cs="Fanan"/>
          <w:sz w:val="32"/>
          <w:szCs w:val="32"/>
          <w:rtl/>
        </w:rPr>
        <w:sym w:font="AGA Arabesque" w:char="F05B"/>
      </w:r>
      <w:r w:rsidRPr="00192EEB">
        <w:rPr>
          <w:rFonts w:ascii="Arial" w:hAnsi="Arial" w:cs="Fanan" w:hint="cs"/>
          <w:sz w:val="32"/>
          <w:szCs w:val="32"/>
          <w:rtl/>
        </w:rPr>
        <w:t xml:space="preserve"> [الإسراء ـ 90و91و92] </w:t>
      </w:r>
      <w:r w:rsidRPr="00192EEB">
        <w:rPr>
          <w:rFonts w:ascii="Arial" w:hAnsi="Arial" w:cs="Fanan" w:hint="cs"/>
          <w:sz w:val="32"/>
          <w:szCs w:val="32"/>
          <w:rtl/>
          <w:lang w:bidi="ar-EG"/>
        </w:rPr>
        <w:t xml:space="preserve"> </w:t>
      </w:r>
      <w:r w:rsidRPr="00192EEB">
        <w:rPr>
          <w:rFonts w:ascii="Arial" w:hAnsi="Arial" w:cs="Fanan"/>
          <w:sz w:val="32"/>
          <w:szCs w:val="32"/>
          <w:rtl/>
        </w:rPr>
        <w:t>إلى قوله</w:t>
      </w:r>
      <w:r w:rsidRPr="00192EEB">
        <w:rPr>
          <w:rFonts w:ascii="Arial" w:hAnsi="Arial"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b/>
          <w:bCs/>
          <w:sz w:val="32"/>
          <w:szCs w:val="32"/>
          <w:rtl/>
        </w:rPr>
        <w:t xml:space="preserve"> </w:t>
      </w:r>
      <w:r w:rsidRPr="00192EEB">
        <w:rPr>
          <w:rFonts w:ascii="Arial" w:hAnsi="Arial" w:cs="Fanan" w:hint="eastAsia"/>
          <w:b/>
          <w:bCs/>
          <w:sz w:val="32"/>
          <w:szCs w:val="32"/>
          <w:rtl/>
        </w:rPr>
        <w:t>قُلْ</w:t>
      </w:r>
      <w:r w:rsidRPr="00192EEB">
        <w:rPr>
          <w:rFonts w:ascii="Arial" w:hAnsi="Arial" w:cs="Fanan"/>
          <w:b/>
          <w:bCs/>
          <w:sz w:val="32"/>
          <w:szCs w:val="32"/>
          <w:rtl/>
        </w:rPr>
        <w:t xml:space="preserve"> </w:t>
      </w:r>
      <w:r w:rsidRPr="00192EEB">
        <w:rPr>
          <w:rFonts w:ascii="Arial" w:hAnsi="Arial" w:cs="Fanan" w:hint="eastAsia"/>
          <w:b/>
          <w:bCs/>
          <w:sz w:val="32"/>
          <w:szCs w:val="32"/>
          <w:rtl/>
        </w:rPr>
        <w:t>سُبْحَانَ</w:t>
      </w:r>
      <w:r w:rsidRPr="00192EEB">
        <w:rPr>
          <w:rFonts w:ascii="Arial" w:hAnsi="Arial" w:cs="Fanan"/>
          <w:b/>
          <w:bCs/>
          <w:sz w:val="32"/>
          <w:szCs w:val="32"/>
          <w:rtl/>
        </w:rPr>
        <w:t xml:space="preserve"> </w:t>
      </w:r>
      <w:r w:rsidRPr="00192EEB">
        <w:rPr>
          <w:rFonts w:ascii="Arial" w:hAnsi="Arial" w:cs="Fanan" w:hint="eastAsia"/>
          <w:b/>
          <w:bCs/>
          <w:sz w:val="32"/>
          <w:szCs w:val="32"/>
          <w:rtl/>
        </w:rPr>
        <w:t>رَبِّي</w:t>
      </w:r>
      <w:r w:rsidRPr="00192EEB">
        <w:rPr>
          <w:rFonts w:ascii="Arial" w:hAnsi="Arial" w:cs="Fanan"/>
          <w:b/>
          <w:bCs/>
          <w:sz w:val="32"/>
          <w:szCs w:val="32"/>
          <w:rtl/>
        </w:rPr>
        <w:t xml:space="preserve"> </w:t>
      </w:r>
      <w:r w:rsidRPr="00192EEB">
        <w:rPr>
          <w:rFonts w:ascii="Arial" w:hAnsi="Arial" w:cs="Fanan" w:hint="eastAsia"/>
          <w:b/>
          <w:bCs/>
          <w:sz w:val="32"/>
          <w:szCs w:val="32"/>
          <w:rtl/>
        </w:rPr>
        <w:t>هَلْ</w:t>
      </w:r>
      <w:r w:rsidRPr="00192EEB">
        <w:rPr>
          <w:rFonts w:ascii="Arial" w:hAnsi="Arial" w:cs="Fanan"/>
          <w:b/>
          <w:bCs/>
          <w:sz w:val="32"/>
          <w:szCs w:val="32"/>
          <w:rtl/>
        </w:rPr>
        <w:t xml:space="preserve"> </w:t>
      </w:r>
      <w:r w:rsidRPr="00192EEB">
        <w:rPr>
          <w:rFonts w:ascii="Arial" w:hAnsi="Arial" w:cs="Fanan" w:hint="eastAsia"/>
          <w:b/>
          <w:bCs/>
          <w:sz w:val="32"/>
          <w:szCs w:val="32"/>
          <w:rtl/>
        </w:rPr>
        <w:t>كُنْتُ</w:t>
      </w:r>
      <w:r w:rsidRPr="00192EEB">
        <w:rPr>
          <w:rFonts w:ascii="Arial" w:hAnsi="Arial" w:cs="Fanan"/>
          <w:b/>
          <w:bCs/>
          <w:sz w:val="32"/>
          <w:szCs w:val="32"/>
          <w:rtl/>
        </w:rPr>
        <w:t xml:space="preserve"> </w:t>
      </w:r>
      <w:r w:rsidRPr="00192EEB">
        <w:rPr>
          <w:rFonts w:ascii="Arial" w:hAnsi="Arial" w:cs="Fanan" w:hint="eastAsia"/>
          <w:b/>
          <w:bCs/>
          <w:sz w:val="32"/>
          <w:szCs w:val="32"/>
          <w:rtl/>
        </w:rPr>
        <w:t>إِلَّا</w:t>
      </w:r>
      <w:r w:rsidRPr="00192EEB">
        <w:rPr>
          <w:rFonts w:ascii="Arial" w:hAnsi="Arial" w:cs="Fanan"/>
          <w:b/>
          <w:bCs/>
          <w:sz w:val="32"/>
          <w:szCs w:val="32"/>
          <w:rtl/>
        </w:rPr>
        <w:t xml:space="preserve"> </w:t>
      </w:r>
      <w:r w:rsidRPr="00192EEB">
        <w:rPr>
          <w:rFonts w:ascii="Arial" w:hAnsi="Arial" w:cs="Fanan" w:hint="eastAsia"/>
          <w:b/>
          <w:bCs/>
          <w:sz w:val="32"/>
          <w:szCs w:val="32"/>
          <w:rtl/>
        </w:rPr>
        <w:t>بَشَرًا</w:t>
      </w:r>
      <w:r w:rsidRPr="00192EEB">
        <w:rPr>
          <w:rFonts w:ascii="Arial" w:hAnsi="Arial" w:cs="Fanan"/>
          <w:b/>
          <w:bCs/>
          <w:sz w:val="32"/>
          <w:szCs w:val="32"/>
          <w:rtl/>
        </w:rPr>
        <w:t xml:space="preserve"> </w:t>
      </w:r>
      <w:r w:rsidRPr="00192EEB">
        <w:rPr>
          <w:rFonts w:ascii="Arial" w:hAnsi="Arial" w:cs="Fanan" w:hint="eastAsia"/>
          <w:b/>
          <w:bCs/>
          <w:sz w:val="32"/>
          <w:szCs w:val="32"/>
          <w:rtl/>
        </w:rPr>
        <w:t>رَسُولًا</w:t>
      </w:r>
      <w:r w:rsidRPr="00192EEB">
        <w:rPr>
          <w:rFonts w:ascii="Arial" w:hAnsi="Arial" w:cs="Fanan"/>
          <w:sz w:val="32"/>
          <w:szCs w:val="32"/>
          <w:rtl/>
        </w:rPr>
        <w:sym w:font="AGA Arabesque" w:char="F05B"/>
      </w:r>
      <w:r w:rsidRPr="00192EEB">
        <w:rPr>
          <w:rFonts w:ascii="Arial" w:hAnsi="Arial" w:cs="Fanan" w:hint="cs"/>
          <w:sz w:val="32"/>
          <w:szCs w:val="32"/>
          <w:rtl/>
          <w:lang w:bidi="ar-EG"/>
        </w:rPr>
        <w:t xml:space="preserve"> </w:t>
      </w:r>
      <w:r w:rsidRPr="00192EEB">
        <w:rPr>
          <w:rFonts w:ascii="Arial" w:hAnsi="Arial" w:cs="Fanan" w:hint="cs"/>
          <w:sz w:val="32"/>
          <w:szCs w:val="32"/>
          <w:rtl/>
        </w:rPr>
        <w:t>[الإسراء ـ 93]</w:t>
      </w:r>
      <w:r w:rsidRPr="00192EEB">
        <w:rPr>
          <w:rFonts w:ascii="Arial" w:hAnsi="Arial" w:cs="Fanan" w:hint="cs"/>
          <w:b/>
          <w:bCs/>
          <w:sz w:val="32"/>
          <w:szCs w:val="32"/>
          <w:rtl/>
          <w:lang w:bidi="ar-EG"/>
        </w:rPr>
        <w:t xml:space="preserve"> </w:t>
      </w:r>
      <w:r w:rsidRPr="00192EEB">
        <w:rPr>
          <w:rFonts w:ascii="Arial" w:hAnsi="Arial" w:cs="Fanan"/>
          <w:b/>
          <w:bCs/>
          <w:sz w:val="32"/>
          <w:szCs w:val="32"/>
          <w:rtl/>
        </w:rPr>
        <w:t xml:space="preserve"> </w:t>
      </w:r>
      <w:r w:rsidRPr="00192EEB">
        <w:rPr>
          <w:rFonts w:ascii="Arial" w:hAnsi="Arial" w:cs="Fanan"/>
          <w:sz w:val="32"/>
          <w:szCs w:val="32"/>
          <w:rtl/>
        </w:rPr>
        <w:t>وتارة يعيبون عليه الحاجة البشرية كقوله</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ascii="Arial" w:hAnsi="Arial" w:cs="Fanan" w:hint="cs"/>
          <w:sz w:val="32"/>
          <w:szCs w:val="32"/>
          <w:rtl/>
        </w:rPr>
        <w:t xml:space="preserve"> </w:t>
      </w:r>
      <w:r w:rsidRPr="00192EEB">
        <w:rPr>
          <w:rFonts w:ascii="Arial" w:hAnsi="Arial" w:cs="Fanan" w:hint="eastAsia"/>
          <w:b/>
          <w:bCs/>
          <w:sz w:val="32"/>
          <w:szCs w:val="32"/>
          <w:rtl/>
        </w:rPr>
        <w:t>وَقَالُوا</w:t>
      </w:r>
      <w:r w:rsidRPr="00192EEB">
        <w:rPr>
          <w:rFonts w:ascii="Arial" w:hAnsi="Arial" w:cs="Fanan"/>
          <w:b/>
          <w:bCs/>
          <w:sz w:val="32"/>
          <w:szCs w:val="32"/>
          <w:rtl/>
        </w:rPr>
        <w:t xml:space="preserve"> </w:t>
      </w:r>
      <w:r w:rsidRPr="00192EEB">
        <w:rPr>
          <w:rFonts w:ascii="Arial" w:hAnsi="Arial" w:cs="Fanan" w:hint="eastAsia"/>
          <w:b/>
          <w:bCs/>
          <w:sz w:val="32"/>
          <w:szCs w:val="32"/>
          <w:rtl/>
        </w:rPr>
        <w:t>مَالِ</w:t>
      </w:r>
      <w:r w:rsidRPr="00192EEB">
        <w:rPr>
          <w:rFonts w:ascii="Arial" w:hAnsi="Arial" w:cs="Fanan"/>
          <w:b/>
          <w:bCs/>
          <w:sz w:val="32"/>
          <w:szCs w:val="32"/>
          <w:rtl/>
        </w:rPr>
        <w:t xml:space="preserve"> </w:t>
      </w:r>
      <w:r w:rsidRPr="00192EEB">
        <w:rPr>
          <w:rFonts w:ascii="Arial" w:hAnsi="Arial" w:cs="Fanan" w:hint="eastAsia"/>
          <w:b/>
          <w:bCs/>
          <w:sz w:val="32"/>
          <w:szCs w:val="32"/>
          <w:rtl/>
        </w:rPr>
        <w:t>هَذَا</w:t>
      </w:r>
      <w:r w:rsidRPr="00192EEB">
        <w:rPr>
          <w:rFonts w:ascii="Arial" w:hAnsi="Arial" w:cs="Fanan"/>
          <w:b/>
          <w:bCs/>
          <w:sz w:val="32"/>
          <w:szCs w:val="32"/>
          <w:rtl/>
        </w:rPr>
        <w:t xml:space="preserve"> </w:t>
      </w:r>
      <w:r w:rsidRPr="00192EEB">
        <w:rPr>
          <w:rFonts w:ascii="Arial" w:hAnsi="Arial" w:cs="Fanan" w:hint="eastAsia"/>
          <w:b/>
          <w:bCs/>
          <w:sz w:val="32"/>
          <w:szCs w:val="32"/>
          <w:rtl/>
        </w:rPr>
        <w:t>الرَّسُولِ</w:t>
      </w:r>
      <w:r w:rsidRPr="00192EEB">
        <w:rPr>
          <w:rFonts w:ascii="Arial" w:hAnsi="Arial" w:cs="Fanan"/>
          <w:b/>
          <w:bCs/>
          <w:sz w:val="32"/>
          <w:szCs w:val="32"/>
          <w:rtl/>
        </w:rPr>
        <w:t xml:space="preserve"> </w:t>
      </w:r>
      <w:r w:rsidRPr="00192EEB">
        <w:rPr>
          <w:rFonts w:ascii="Arial" w:hAnsi="Arial" w:cs="Fanan" w:hint="eastAsia"/>
          <w:b/>
          <w:bCs/>
          <w:sz w:val="32"/>
          <w:szCs w:val="32"/>
          <w:rtl/>
        </w:rPr>
        <w:t>يَأْكُلُ</w:t>
      </w:r>
      <w:r w:rsidRPr="00192EEB">
        <w:rPr>
          <w:rFonts w:ascii="Arial" w:hAnsi="Arial" w:cs="Fanan"/>
          <w:b/>
          <w:bCs/>
          <w:sz w:val="32"/>
          <w:szCs w:val="32"/>
          <w:rtl/>
        </w:rPr>
        <w:t xml:space="preserve"> </w:t>
      </w:r>
      <w:r w:rsidRPr="00192EEB">
        <w:rPr>
          <w:rFonts w:ascii="Arial" w:hAnsi="Arial" w:cs="Fanan" w:hint="eastAsia"/>
          <w:b/>
          <w:bCs/>
          <w:sz w:val="32"/>
          <w:szCs w:val="32"/>
          <w:rtl/>
        </w:rPr>
        <w:t>الطَّعَامَ</w:t>
      </w:r>
      <w:r w:rsidRPr="00192EEB">
        <w:rPr>
          <w:rFonts w:ascii="Arial" w:hAnsi="Arial" w:cs="Fanan"/>
          <w:b/>
          <w:bCs/>
          <w:sz w:val="32"/>
          <w:szCs w:val="32"/>
          <w:rtl/>
        </w:rPr>
        <w:t xml:space="preserve"> </w:t>
      </w:r>
      <w:r w:rsidRPr="00192EEB">
        <w:rPr>
          <w:rFonts w:ascii="Arial" w:hAnsi="Arial" w:cs="Fanan" w:hint="eastAsia"/>
          <w:b/>
          <w:bCs/>
          <w:sz w:val="32"/>
          <w:szCs w:val="32"/>
          <w:rtl/>
        </w:rPr>
        <w:t>وَيَمْشِي</w:t>
      </w:r>
      <w:r w:rsidRPr="00192EEB">
        <w:rPr>
          <w:rFonts w:ascii="Arial" w:hAnsi="Arial" w:cs="Fanan"/>
          <w:b/>
          <w:bCs/>
          <w:sz w:val="32"/>
          <w:szCs w:val="32"/>
          <w:rtl/>
        </w:rPr>
        <w:t xml:space="preserve"> </w:t>
      </w:r>
      <w:r w:rsidRPr="00192EEB">
        <w:rPr>
          <w:rFonts w:ascii="Arial" w:hAnsi="Arial" w:cs="Fanan" w:hint="eastAsia"/>
          <w:b/>
          <w:bCs/>
          <w:sz w:val="32"/>
          <w:szCs w:val="32"/>
          <w:rtl/>
        </w:rPr>
        <w:t>فِي</w:t>
      </w:r>
      <w:r w:rsidRPr="00192EEB">
        <w:rPr>
          <w:rFonts w:ascii="Arial" w:hAnsi="Arial" w:cs="Fanan"/>
          <w:b/>
          <w:bCs/>
          <w:sz w:val="32"/>
          <w:szCs w:val="32"/>
          <w:rtl/>
        </w:rPr>
        <w:t xml:space="preserve"> </w:t>
      </w:r>
      <w:r w:rsidRPr="00192EEB">
        <w:rPr>
          <w:rFonts w:ascii="Arial" w:hAnsi="Arial" w:cs="Fanan" w:hint="eastAsia"/>
          <w:b/>
          <w:bCs/>
          <w:sz w:val="32"/>
          <w:szCs w:val="32"/>
          <w:rtl/>
        </w:rPr>
        <w:t>الْأَسْوَاقِ</w:t>
      </w:r>
      <w:r w:rsidRPr="00192EEB">
        <w:rPr>
          <w:rFonts w:ascii="Arial" w:hAnsi="Arial" w:cs="Fanan"/>
          <w:b/>
          <w:bCs/>
          <w:sz w:val="32"/>
          <w:szCs w:val="32"/>
          <w:rtl/>
        </w:rPr>
        <w:t xml:space="preserve"> </w:t>
      </w:r>
      <w:r w:rsidRPr="00192EEB">
        <w:rPr>
          <w:rFonts w:ascii="Arial" w:hAnsi="Arial" w:cs="Fanan" w:hint="eastAsia"/>
          <w:b/>
          <w:bCs/>
          <w:sz w:val="32"/>
          <w:szCs w:val="32"/>
          <w:rtl/>
        </w:rPr>
        <w:t>لَوْلَا</w:t>
      </w:r>
      <w:r w:rsidRPr="00192EEB">
        <w:rPr>
          <w:rFonts w:ascii="Arial" w:hAnsi="Arial" w:cs="Fanan"/>
          <w:b/>
          <w:bCs/>
          <w:sz w:val="32"/>
          <w:szCs w:val="32"/>
          <w:rtl/>
        </w:rPr>
        <w:t xml:space="preserve"> </w:t>
      </w:r>
      <w:r w:rsidRPr="00192EEB">
        <w:rPr>
          <w:rFonts w:ascii="Arial" w:hAnsi="Arial" w:cs="Fanan" w:hint="eastAsia"/>
          <w:b/>
          <w:bCs/>
          <w:sz w:val="32"/>
          <w:szCs w:val="32"/>
          <w:rtl/>
        </w:rPr>
        <w:t>أُنْزِلَ</w:t>
      </w:r>
      <w:r w:rsidRPr="00192EEB">
        <w:rPr>
          <w:rFonts w:ascii="Arial" w:hAnsi="Arial" w:cs="Fanan"/>
          <w:b/>
          <w:bCs/>
          <w:sz w:val="32"/>
          <w:szCs w:val="32"/>
          <w:rtl/>
        </w:rPr>
        <w:t xml:space="preserve"> </w:t>
      </w:r>
      <w:r w:rsidRPr="00192EEB">
        <w:rPr>
          <w:rFonts w:ascii="Arial" w:hAnsi="Arial" w:cs="Fanan" w:hint="eastAsia"/>
          <w:b/>
          <w:bCs/>
          <w:sz w:val="32"/>
          <w:szCs w:val="32"/>
          <w:rtl/>
        </w:rPr>
        <w:t>إِلَيْهِ</w:t>
      </w:r>
      <w:r w:rsidRPr="00192EEB">
        <w:rPr>
          <w:rFonts w:ascii="Arial" w:hAnsi="Arial" w:cs="Fanan"/>
          <w:b/>
          <w:bCs/>
          <w:sz w:val="32"/>
          <w:szCs w:val="32"/>
          <w:rtl/>
        </w:rPr>
        <w:t xml:space="preserve"> </w:t>
      </w:r>
      <w:r w:rsidRPr="00192EEB">
        <w:rPr>
          <w:rFonts w:ascii="Arial" w:hAnsi="Arial" w:cs="Fanan" w:hint="eastAsia"/>
          <w:b/>
          <w:bCs/>
          <w:sz w:val="32"/>
          <w:szCs w:val="32"/>
          <w:rtl/>
        </w:rPr>
        <w:t>مَلَكٌ</w:t>
      </w:r>
      <w:r w:rsidRPr="00192EEB">
        <w:rPr>
          <w:rFonts w:ascii="Arial" w:hAnsi="Arial" w:cs="Fanan"/>
          <w:b/>
          <w:bCs/>
          <w:sz w:val="32"/>
          <w:szCs w:val="32"/>
          <w:rtl/>
        </w:rPr>
        <w:t xml:space="preserve"> </w:t>
      </w:r>
      <w:r w:rsidRPr="00192EEB">
        <w:rPr>
          <w:rFonts w:ascii="Arial" w:hAnsi="Arial" w:cs="Fanan" w:hint="eastAsia"/>
          <w:b/>
          <w:bCs/>
          <w:sz w:val="32"/>
          <w:szCs w:val="32"/>
          <w:rtl/>
        </w:rPr>
        <w:t>فَيَكُونَ</w:t>
      </w:r>
      <w:r w:rsidRPr="00192EEB">
        <w:rPr>
          <w:rFonts w:ascii="Arial" w:hAnsi="Arial" w:cs="Fanan"/>
          <w:b/>
          <w:bCs/>
          <w:sz w:val="32"/>
          <w:szCs w:val="32"/>
          <w:rtl/>
        </w:rPr>
        <w:t xml:space="preserve"> </w:t>
      </w:r>
      <w:r w:rsidRPr="00192EEB">
        <w:rPr>
          <w:rFonts w:ascii="Arial" w:hAnsi="Arial" w:cs="Fanan" w:hint="eastAsia"/>
          <w:b/>
          <w:bCs/>
          <w:sz w:val="32"/>
          <w:szCs w:val="32"/>
          <w:rtl/>
        </w:rPr>
        <w:t>مَعَهُ</w:t>
      </w:r>
      <w:r w:rsidRPr="00192EEB">
        <w:rPr>
          <w:rFonts w:ascii="Arial" w:hAnsi="Arial" w:cs="Fanan"/>
          <w:b/>
          <w:bCs/>
          <w:sz w:val="32"/>
          <w:szCs w:val="32"/>
          <w:rtl/>
        </w:rPr>
        <w:t xml:space="preserve"> </w:t>
      </w:r>
      <w:r w:rsidRPr="00192EEB">
        <w:rPr>
          <w:rFonts w:ascii="Arial" w:hAnsi="Arial" w:cs="Fanan" w:hint="eastAsia"/>
          <w:b/>
          <w:bCs/>
          <w:sz w:val="32"/>
          <w:szCs w:val="32"/>
          <w:rtl/>
        </w:rPr>
        <w:t>نَذِيرًا</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يُلْقَى</w:t>
      </w:r>
      <w:r w:rsidRPr="00192EEB">
        <w:rPr>
          <w:rFonts w:ascii="Arial" w:hAnsi="Arial" w:cs="Fanan"/>
          <w:b/>
          <w:bCs/>
          <w:sz w:val="32"/>
          <w:szCs w:val="32"/>
          <w:rtl/>
        </w:rPr>
        <w:t xml:space="preserve"> </w:t>
      </w:r>
      <w:r w:rsidRPr="00192EEB">
        <w:rPr>
          <w:rFonts w:ascii="Arial" w:hAnsi="Arial" w:cs="Fanan" w:hint="eastAsia"/>
          <w:b/>
          <w:bCs/>
          <w:sz w:val="32"/>
          <w:szCs w:val="32"/>
          <w:rtl/>
        </w:rPr>
        <w:t>إِلَيْهِ</w:t>
      </w:r>
      <w:r w:rsidRPr="00192EEB">
        <w:rPr>
          <w:rFonts w:ascii="Arial" w:hAnsi="Arial" w:cs="Fanan"/>
          <w:b/>
          <w:bCs/>
          <w:sz w:val="32"/>
          <w:szCs w:val="32"/>
          <w:rtl/>
        </w:rPr>
        <w:t xml:space="preserve"> </w:t>
      </w:r>
      <w:r w:rsidRPr="00192EEB">
        <w:rPr>
          <w:rFonts w:ascii="Arial" w:hAnsi="Arial" w:cs="Fanan" w:hint="eastAsia"/>
          <w:b/>
          <w:bCs/>
          <w:sz w:val="32"/>
          <w:szCs w:val="32"/>
          <w:rtl/>
        </w:rPr>
        <w:t>كَنْزٌ</w:t>
      </w:r>
      <w:r w:rsidRPr="00192EEB">
        <w:rPr>
          <w:rFonts w:ascii="Arial" w:hAnsi="Arial" w:cs="Fanan"/>
          <w:b/>
          <w:bCs/>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تَكُونُ</w:t>
      </w:r>
      <w:r w:rsidRPr="00192EEB">
        <w:rPr>
          <w:rFonts w:ascii="Arial" w:hAnsi="Arial" w:cs="Fanan"/>
          <w:b/>
          <w:bCs/>
          <w:sz w:val="32"/>
          <w:szCs w:val="32"/>
          <w:rtl/>
        </w:rPr>
        <w:t xml:space="preserve"> </w:t>
      </w:r>
      <w:r w:rsidRPr="00192EEB">
        <w:rPr>
          <w:rFonts w:ascii="Arial" w:hAnsi="Arial" w:cs="Fanan" w:hint="eastAsia"/>
          <w:b/>
          <w:bCs/>
          <w:sz w:val="32"/>
          <w:szCs w:val="32"/>
          <w:rtl/>
        </w:rPr>
        <w:t>لَهُ</w:t>
      </w:r>
      <w:r w:rsidRPr="00192EEB">
        <w:rPr>
          <w:rFonts w:ascii="Arial" w:hAnsi="Arial" w:cs="Fanan"/>
          <w:b/>
          <w:bCs/>
          <w:sz w:val="32"/>
          <w:szCs w:val="32"/>
          <w:rtl/>
        </w:rPr>
        <w:t xml:space="preserve"> </w:t>
      </w:r>
      <w:r w:rsidRPr="00192EEB">
        <w:rPr>
          <w:rFonts w:ascii="Arial" w:hAnsi="Arial" w:cs="Fanan" w:hint="eastAsia"/>
          <w:b/>
          <w:bCs/>
          <w:sz w:val="32"/>
          <w:szCs w:val="32"/>
          <w:rtl/>
        </w:rPr>
        <w:t>جَنَّةٌ</w:t>
      </w:r>
      <w:r w:rsidRPr="00192EEB">
        <w:rPr>
          <w:rFonts w:ascii="Arial" w:hAnsi="Arial" w:cs="Fanan"/>
          <w:b/>
          <w:bCs/>
          <w:sz w:val="32"/>
          <w:szCs w:val="32"/>
          <w:rtl/>
        </w:rPr>
        <w:t xml:space="preserve"> </w:t>
      </w:r>
      <w:r w:rsidRPr="00192EEB">
        <w:rPr>
          <w:rFonts w:ascii="Arial" w:hAnsi="Arial" w:cs="Fanan" w:hint="eastAsia"/>
          <w:b/>
          <w:bCs/>
          <w:sz w:val="32"/>
          <w:szCs w:val="32"/>
          <w:rtl/>
        </w:rPr>
        <w:t>يَأْكُلُ</w:t>
      </w:r>
      <w:r w:rsidRPr="00192EEB">
        <w:rPr>
          <w:rFonts w:ascii="Arial" w:hAnsi="Arial" w:cs="Fanan"/>
          <w:b/>
          <w:bCs/>
          <w:sz w:val="32"/>
          <w:szCs w:val="32"/>
          <w:rtl/>
        </w:rPr>
        <w:t xml:space="preserve"> </w:t>
      </w:r>
      <w:r w:rsidRPr="00192EEB">
        <w:rPr>
          <w:rFonts w:ascii="Arial" w:hAnsi="Arial" w:cs="Fanan" w:hint="eastAsia"/>
          <w:b/>
          <w:bCs/>
          <w:sz w:val="32"/>
          <w:szCs w:val="32"/>
          <w:rtl/>
        </w:rPr>
        <w:t>مِنْهَا</w:t>
      </w:r>
      <w:r w:rsidRPr="00192EEB">
        <w:rPr>
          <w:rFonts w:ascii="Arial" w:hAnsi="Arial" w:cs="Fanan"/>
          <w:sz w:val="32"/>
          <w:szCs w:val="32"/>
          <w:rtl/>
        </w:rPr>
        <w:sym w:font="AGA Arabesque" w:char="F05B"/>
      </w:r>
      <w:r w:rsidRPr="00192EEB">
        <w:rPr>
          <w:rFonts w:ascii="Arial" w:hAnsi="Arial" w:cs="Fanan" w:hint="cs"/>
          <w:sz w:val="32"/>
          <w:szCs w:val="32"/>
          <w:rtl/>
        </w:rPr>
        <w:t xml:space="preserve"> [الفرقان ـ 7]</w:t>
      </w:r>
      <w:r w:rsidRPr="00192EEB">
        <w:rPr>
          <w:rFonts w:ascii="Arial" w:hAnsi="Arial" w:cs="Fanan" w:hint="cs"/>
          <w:b/>
          <w:b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 xml:space="preserve">فأمره </w:t>
      </w:r>
      <w:r w:rsidRPr="00192EEB">
        <w:rPr>
          <w:rFonts w:ascii="Arial" w:hAnsi="Arial" w:cs="Fanan" w:hint="cs"/>
          <w:sz w:val="32"/>
          <w:szCs w:val="32"/>
          <w:rtl/>
        </w:rPr>
        <w:t>أ</w:t>
      </w:r>
      <w:r w:rsidRPr="00192EEB">
        <w:rPr>
          <w:rFonts w:ascii="Arial" w:hAnsi="Arial" w:cs="Fanan"/>
          <w:sz w:val="32"/>
          <w:szCs w:val="32"/>
          <w:rtl/>
        </w:rPr>
        <w:t xml:space="preserve">ن يخبر </w:t>
      </w:r>
      <w:r w:rsidRPr="00192EEB">
        <w:rPr>
          <w:rFonts w:ascii="Arial" w:hAnsi="Arial" w:cs="Fanan" w:hint="cs"/>
          <w:sz w:val="32"/>
          <w:szCs w:val="32"/>
          <w:rtl/>
          <w:lang w:bidi="ar-EG"/>
        </w:rPr>
        <w:t>أ</w:t>
      </w:r>
      <w:r w:rsidRPr="00192EEB">
        <w:rPr>
          <w:rFonts w:ascii="Arial" w:hAnsi="Arial" w:cs="Fanan"/>
          <w:sz w:val="32"/>
          <w:szCs w:val="32"/>
          <w:rtl/>
        </w:rPr>
        <w:t>نه لا يعلم الغيب</w:t>
      </w:r>
      <w:r w:rsidRPr="00192EEB">
        <w:rPr>
          <w:rFonts w:ascii="Arial" w:hAnsi="Arial" w:cs="Fanan" w:hint="cs"/>
          <w:sz w:val="32"/>
          <w:szCs w:val="32"/>
          <w:rtl/>
        </w:rPr>
        <w:t>،</w:t>
      </w:r>
      <w:r w:rsidRPr="00192EEB">
        <w:rPr>
          <w:rFonts w:ascii="Arial" w:hAnsi="Arial" w:cs="Fanan"/>
          <w:sz w:val="32"/>
          <w:szCs w:val="32"/>
          <w:rtl/>
        </w:rPr>
        <w:t xml:space="preserve"> ولا يملك خزائن الله</w:t>
      </w:r>
      <w:r w:rsidRPr="00192EEB">
        <w:rPr>
          <w:rFonts w:ascii="Arial" w:hAnsi="Arial" w:cs="Fanan" w:hint="cs"/>
          <w:sz w:val="32"/>
          <w:szCs w:val="32"/>
          <w:rtl/>
        </w:rPr>
        <w:t>،</w:t>
      </w:r>
      <w:r w:rsidRPr="00192EEB">
        <w:rPr>
          <w:rFonts w:ascii="Arial" w:hAnsi="Arial" w:cs="Fanan"/>
          <w:sz w:val="32"/>
          <w:szCs w:val="32"/>
          <w:rtl/>
        </w:rPr>
        <w:t xml:space="preserve"> ولا هو ملك غن</w:t>
      </w:r>
      <w:r w:rsidRPr="00192EEB">
        <w:rPr>
          <w:rFonts w:ascii="Arial" w:hAnsi="Arial" w:cs="Fanan" w:hint="cs"/>
          <w:sz w:val="32"/>
          <w:szCs w:val="32"/>
          <w:rtl/>
        </w:rPr>
        <w:t>ي</w:t>
      </w:r>
      <w:r w:rsidRPr="00192EEB">
        <w:rPr>
          <w:rFonts w:ascii="Arial" w:hAnsi="Arial" w:cs="Fanan"/>
          <w:sz w:val="32"/>
          <w:szCs w:val="32"/>
          <w:rtl/>
        </w:rPr>
        <w:t xml:space="preserve"> عن ال</w:t>
      </w:r>
      <w:r w:rsidRPr="00192EEB">
        <w:rPr>
          <w:rFonts w:ascii="Arial" w:hAnsi="Arial" w:cs="Fanan" w:hint="cs"/>
          <w:sz w:val="32"/>
          <w:szCs w:val="32"/>
          <w:rtl/>
        </w:rPr>
        <w:t>أ</w:t>
      </w:r>
      <w:r w:rsidRPr="00192EEB">
        <w:rPr>
          <w:rFonts w:ascii="Arial" w:hAnsi="Arial" w:cs="Fanan"/>
          <w:sz w:val="32"/>
          <w:szCs w:val="32"/>
          <w:rtl/>
        </w:rPr>
        <w:t>كل والمال</w:t>
      </w:r>
      <w:r w:rsidRPr="00192EEB">
        <w:rPr>
          <w:rFonts w:ascii="Arial" w:hAnsi="Arial" w:cs="Fanan" w:hint="cs"/>
          <w:sz w:val="32"/>
          <w:szCs w:val="32"/>
          <w:rtl/>
        </w:rPr>
        <w:t>،</w:t>
      </w:r>
      <w:r w:rsidRPr="00192EEB">
        <w:rPr>
          <w:rFonts w:ascii="Arial" w:hAnsi="Arial" w:cs="Fanan"/>
          <w:sz w:val="32"/>
          <w:szCs w:val="32"/>
          <w:rtl/>
        </w:rPr>
        <w:t xml:space="preserve"> إن هو</w:t>
      </w:r>
      <w:r w:rsidRPr="00192EEB">
        <w:rPr>
          <w:rFonts w:ascii="Arial" w:hAnsi="Arial" w:cs="Fanan" w:hint="cs"/>
          <w:sz w:val="32"/>
          <w:szCs w:val="32"/>
          <w:rtl/>
        </w:rPr>
        <w:t xml:space="preserve"> إ</w:t>
      </w:r>
      <w:r w:rsidRPr="00192EEB">
        <w:rPr>
          <w:rFonts w:ascii="Arial" w:hAnsi="Arial" w:cs="Fanan"/>
          <w:sz w:val="32"/>
          <w:szCs w:val="32"/>
          <w:rtl/>
        </w:rPr>
        <w:t xml:space="preserve">لا متبع لما </w:t>
      </w:r>
      <w:r w:rsidRPr="00192EEB">
        <w:rPr>
          <w:rFonts w:ascii="Arial" w:hAnsi="Arial" w:cs="Fanan" w:hint="cs"/>
          <w:sz w:val="32"/>
          <w:szCs w:val="32"/>
          <w:rtl/>
        </w:rPr>
        <w:t>أ</w:t>
      </w:r>
      <w:r w:rsidRPr="00192EEB">
        <w:rPr>
          <w:rFonts w:ascii="Arial" w:hAnsi="Arial" w:cs="Fanan"/>
          <w:sz w:val="32"/>
          <w:szCs w:val="32"/>
          <w:rtl/>
        </w:rPr>
        <w:t>وحى إليه</w:t>
      </w:r>
      <w:r w:rsidRPr="00192EEB">
        <w:rPr>
          <w:rFonts w:ascii="Arial" w:hAnsi="Arial" w:cs="Fanan" w:hint="cs"/>
          <w:sz w:val="32"/>
          <w:szCs w:val="32"/>
          <w:rtl/>
          <w:lang w:bidi="ar-EG"/>
        </w:rPr>
        <w:t>،</w:t>
      </w:r>
      <w:r w:rsidRPr="00192EEB">
        <w:rPr>
          <w:rFonts w:ascii="Arial" w:hAnsi="Arial" w:cs="Fanan"/>
          <w:sz w:val="32"/>
          <w:szCs w:val="32"/>
          <w:rtl/>
        </w:rPr>
        <w:t xml:space="preserve"> و</w:t>
      </w:r>
      <w:r w:rsidRPr="00192EEB">
        <w:rPr>
          <w:rFonts w:ascii="Arial" w:hAnsi="Arial" w:cs="Fanan" w:hint="cs"/>
          <w:sz w:val="32"/>
          <w:szCs w:val="32"/>
          <w:rtl/>
          <w:lang w:bidi="ar-EG"/>
        </w:rPr>
        <w:t>ا</w:t>
      </w:r>
      <w:r w:rsidRPr="00192EEB">
        <w:rPr>
          <w:rFonts w:ascii="Arial" w:hAnsi="Arial" w:cs="Fanan"/>
          <w:sz w:val="32"/>
          <w:szCs w:val="32"/>
          <w:rtl/>
        </w:rPr>
        <w:t xml:space="preserve">تباع ما </w:t>
      </w:r>
      <w:r w:rsidRPr="00192EEB">
        <w:rPr>
          <w:rFonts w:ascii="Arial" w:hAnsi="Arial" w:cs="Fanan" w:hint="cs"/>
          <w:sz w:val="32"/>
          <w:szCs w:val="32"/>
          <w:rtl/>
        </w:rPr>
        <w:t>أ</w:t>
      </w:r>
      <w:r w:rsidRPr="00192EEB">
        <w:rPr>
          <w:rFonts w:ascii="Arial" w:hAnsi="Arial" w:cs="Fanan"/>
          <w:sz w:val="32"/>
          <w:szCs w:val="32"/>
          <w:rtl/>
        </w:rPr>
        <w:t>وح</w:t>
      </w:r>
      <w:r w:rsidRPr="00192EEB">
        <w:rPr>
          <w:rFonts w:ascii="Arial" w:hAnsi="Arial" w:cs="Fanan" w:hint="cs"/>
          <w:sz w:val="32"/>
          <w:szCs w:val="32"/>
          <w:rtl/>
        </w:rPr>
        <w:t>ي</w:t>
      </w:r>
      <w:r w:rsidRPr="00192EEB">
        <w:rPr>
          <w:rFonts w:ascii="Arial" w:hAnsi="Arial" w:cs="Fanan"/>
          <w:sz w:val="32"/>
          <w:szCs w:val="32"/>
          <w:rtl/>
        </w:rPr>
        <w:t xml:space="preserve"> إليه هو الدين وهو طاعة الله وعبادته علما</w:t>
      </w:r>
      <w:r w:rsidRPr="00192EEB">
        <w:rPr>
          <w:rFonts w:ascii="Arial" w:hAnsi="Arial" w:cs="Fanan" w:hint="cs"/>
          <w:sz w:val="32"/>
          <w:szCs w:val="32"/>
          <w:rtl/>
        </w:rPr>
        <w:t>ً</w:t>
      </w:r>
      <w:r w:rsidRPr="00192EEB">
        <w:rPr>
          <w:rFonts w:ascii="Arial" w:hAnsi="Arial" w:cs="Fanan"/>
          <w:sz w:val="32"/>
          <w:szCs w:val="32"/>
          <w:rtl/>
        </w:rPr>
        <w:t xml:space="preserve"> وعملا</w:t>
      </w:r>
      <w:r w:rsidRPr="00192EEB">
        <w:rPr>
          <w:rFonts w:ascii="Arial" w:hAnsi="Arial" w:cs="Fanan" w:hint="cs"/>
          <w:sz w:val="32"/>
          <w:szCs w:val="32"/>
          <w:rtl/>
        </w:rPr>
        <w:t>ً</w:t>
      </w:r>
      <w:r w:rsidRPr="00192EEB">
        <w:rPr>
          <w:rFonts w:ascii="Arial" w:hAnsi="Arial" w:cs="Fanan"/>
          <w:sz w:val="32"/>
          <w:szCs w:val="32"/>
          <w:rtl/>
        </w:rPr>
        <w:t xml:space="preserve"> بالباطن والظاهر </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وما كان من باب القدرة</w:t>
      </w:r>
      <w:r w:rsidRPr="00192EEB">
        <w:rPr>
          <w:rFonts w:ascii="Arial" w:hAnsi="Arial" w:cs="Fanan" w:hint="cs"/>
          <w:sz w:val="32"/>
          <w:szCs w:val="32"/>
          <w:rtl/>
        </w:rPr>
        <w:t>،</w:t>
      </w:r>
      <w:r w:rsidRPr="00192EEB">
        <w:rPr>
          <w:rFonts w:ascii="Arial" w:hAnsi="Arial" w:cs="Fanan"/>
          <w:sz w:val="32"/>
          <w:szCs w:val="32"/>
          <w:rtl/>
        </w:rPr>
        <w:t xml:space="preserve"> فهو التأثير</w:t>
      </w:r>
      <w:r w:rsidRPr="00192EEB">
        <w:rPr>
          <w:rFonts w:ascii="Arial" w:hAnsi="Arial" w:cs="Fanan" w:hint="cs"/>
          <w:sz w:val="32"/>
          <w:szCs w:val="32"/>
          <w:rtl/>
        </w:rPr>
        <w:t>،</w:t>
      </w:r>
      <w:r w:rsidRPr="00192EEB">
        <w:rPr>
          <w:rFonts w:ascii="Arial" w:hAnsi="Arial" w:cs="Fanan"/>
          <w:sz w:val="32"/>
          <w:szCs w:val="32"/>
          <w:rtl/>
        </w:rPr>
        <w:t xml:space="preserve"> وقد يكون همة وصدقا</w:t>
      </w:r>
      <w:r w:rsidRPr="00192EEB">
        <w:rPr>
          <w:rFonts w:ascii="Arial" w:hAnsi="Arial" w:cs="Fanan" w:hint="cs"/>
          <w:sz w:val="32"/>
          <w:szCs w:val="32"/>
          <w:rtl/>
        </w:rPr>
        <w:t>ً</w:t>
      </w:r>
      <w:r w:rsidRPr="00192EEB">
        <w:rPr>
          <w:rFonts w:ascii="Arial" w:hAnsi="Arial" w:cs="Fanan"/>
          <w:sz w:val="32"/>
          <w:szCs w:val="32"/>
          <w:rtl/>
        </w:rPr>
        <w:t xml:space="preserve"> ودعوة مجابة</w:t>
      </w:r>
      <w:r w:rsidRPr="00192EEB">
        <w:rPr>
          <w:rFonts w:ascii="Arial" w:hAnsi="Arial" w:cs="Fanan" w:hint="cs"/>
          <w:sz w:val="32"/>
          <w:szCs w:val="32"/>
          <w:rtl/>
          <w:lang w:bidi="ar-EG"/>
        </w:rPr>
        <w:t>،</w:t>
      </w:r>
      <w:r w:rsidRPr="00192EEB">
        <w:rPr>
          <w:rFonts w:ascii="Arial" w:hAnsi="Arial" w:cs="Fanan"/>
          <w:sz w:val="32"/>
          <w:szCs w:val="32"/>
          <w:rtl/>
        </w:rPr>
        <w:t xml:space="preserve"> وقد يكون من فعل الله الذ</w:t>
      </w:r>
      <w:r w:rsidRPr="00192EEB">
        <w:rPr>
          <w:rFonts w:ascii="Arial" w:hAnsi="Arial" w:cs="Fanan" w:hint="cs"/>
          <w:sz w:val="32"/>
          <w:szCs w:val="32"/>
          <w:rtl/>
        </w:rPr>
        <w:t>ي</w:t>
      </w:r>
      <w:r w:rsidRPr="00192EEB">
        <w:rPr>
          <w:rFonts w:ascii="Arial" w:hAnsi="Arial" w:cs="Fanan"/>
          <w:sz w:val="32"/>
          <w:szCs w:val="32"/>
          <w:rtl/>
        </w:rPr>
        <w:t xml:space="preserve"> لا تأثير له فيه بحال مثل هلاك عدوه بغير أثر منه كقوله</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من عادى ل</w:t>
      </w:r>
      <w:r w:rsidRPr="00192EEB">
        <w:rPr>
          <w:rFonts w:ascii="Arial" w:hAnsi="Arial" w:cs="Fanan" w:hint="cs"/>
          <w:sz w:val="32"/>
          <w:szCs w:val="32"/>
          <w:rtl/>
        </w:rPr>
        <w:t>ي</w:t>
      </w:r>
      <w:r w:rsidRPr="00192EEB">
        <w:rPr>
          <w:rFonts w:ascii="Arial" w:hAnsi="Arial" w:cs="Fanan"/>
          <w:sz w:val="32"/>
          <w:szCs w:val="32"/>
          <w:rtl/>
        </w:rPr>
        <w:t xml:space="preserve"> وليا</w:t>
      </w:r>
      <w:r w:rsidRPr="00192EEB">
        <w:rPr>
          <w:rFonts w:ascii="Arial" w:hAnsi="Arial" w:cs="Fanan" w:hint="cs"/>
          <w:sz w:val="32"/>
          <w:szCs w:val="32"/>
          <w:rtl/>
        </w:rPr>
        <w:t>ً</w:t>
      </w:r>
      <w:r w:rsidRPr="00192EEB">
        <w:rPr>
          <w:rFonts w:ascii="Arial" w:hAnsi="Arial" w:cs="Fanan"/>
          <w:sz w:val="32"/>
          <w:szCs w:val="32"/>
          <w:rtl/>
        </w:rPr>
        <w:t xml:space="preserve"> فقد بارزنى بالمحاربة</w:t>
      </w:r>
      <w:r w:rsidRPr="00192EEB">
        <w:rPr>
          <w:rFonts w:ascii="Arial" w:hAnsi="Arial" w:cs="Fanan" w:hint="cs"/>
          <w:sz w:val="32"/>
          <w:szCs w:val="32"/>
          <w:rtl/>
          <w:lang w:bidi="ar-EG"/>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ن</w:t>
      </w:r>
      <w:r w:rsidRPr="00192EEB">
        <w:rPr>
          <w:rFonts w:ascii="Arial" w:hAnsi="Arial" w:cs="Fanan" w:hint="cs"/>
          <w:sz w:val="32"/>
          <w:szCs w:val="32"/>
          <w:rtl/>
        </w:rPr>
        <w:t>ي</w:t>
      </w:r>
      <w:r w:rsidRPr="00192EEB">
        <w:rPr>
          <w:rFonts w:ascii="Arial" w:hAnsi="Arial" w:cs="Fanan"/>
          <w:sz w:val="32"/>
          <w:szCs w:val="32"/>
          <w:rtl/>
        </w:rPr>
        <w:t xml:space="preserve"> لأثأر لأوليائ</w:t>
      </w:r>
      <w:r w:rsidRPr="00192EEB">
        <w:rPr>
          <w:rFonts w:ascii="Arial" w:hAnsi="Arial" w:cs="Fanan" w:hint="cs"/>
          <w:sz w:val="32"/>
          <w:szCs w:val="32"/>
          <w:rtl/>
        </w:rPr>
        <w:t>ي</w:t>
      </w:r>
      <w:r w:rsidRPr="00192EEB">
        <w:rPr>
          <w:rFonts w:ascii="Arial" w:hAnsi="Arial" w:cs="Fanan"/>
          <w:sz w:val="32"/>
          <w:szCs w:val="32"/>
          <w:rtl/>
        </w:rPr>
        <w:t xml:space="preserve"> كما يثأر الليث الحرب</w:t>
      </w:r>
      <w:r w:rsidRPr="00192EEB">
        <w:rPr>
          <w:rFonts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 xml:space="preserve">ومثل تذليل النفوس له ومحبتها </w:t>
      </w:r>
      <w:r w:rsidRPr="00192EEB">
        <w:rPr>
          <w:rFonts w:ascii="Arial" w:hAnsi="Arial" w:cs="Fanan" w:hint="cs"/>
          <w:sz w:val="32"/>
          <w:szCs w:val="32"/>
          <w:rtl/>
        </w:rPr>
        <w:t>إ</w:t>
      </w:r>
      <w:r w:rsidRPr="00192EEB">
        <w:rPr>
          <w:rFonts w:ascii="Arial" w:hAnsi="Arial" w:cs="Fanan"/>
          <w:sz w:val="32"/>
          <w:szCs w:val="32"/>
          <w:rtl/>
        </w:rPr>
        <w:t>ياه</w:t>
      </w:r>
      <w:r w:rsidRPr="00192EEB">
        <w:rPr>
          <w:rFonts w:ascii="Arial" w:hAnsi="Arial" w:cs="Fanan" w:hint="cs"/>
          <w:sz w:val="32"/>
          <w:szCs w:val="32"/>
          <w:rtl/>
        </w:rPr>
        <w:t>،</w:t>
      </w:r>
      <w:r w:rsidRPr="00192EEB">
        <w:rPr>
          <w:rFonts w:ascii="Arial" w:hAnsi="Arial" w:cs="Fanan"/>
          <w:sz w:val="32"/>
          <w:szCs w:val="32"/>
          <w:rtl/>
        </w:rPr>
        <w:t xml:space="preserve"> ونحو ذلك</w:t>
      </w:r>
      <w:r w:rsidRPr="00192EEB">
        <w:rPr>
          <w:rFonts w:ascii="Arial" w:hAnsi="Arial" w:cs="Fanan" w:hint="cs"/>
          <w:sz w:val="32"/>
          <w:szCs w:val="32"/>
          <w:rtl/>
        </w:rPr>
        <w:t xml:space="preserve">، </w:t>
      </w:r>
      <w:r w:rsidRPr="00192EEB">
        <w:rPr>
          <w:rFonts w:ascii="Arial" w:hAnsi="Arial" w:cs="Fanan"/>
          <w:sz w:val="32"/>
          <w:szCs w:val="32"/>
          <w:rtl/>
        </w:rPr>
        <w:t xml:space="preserve">وكذلك ما كان من  باب العلم والكشف قد يكشف لغيره من حاله بعض </w:t>
      </w:r>
      <w:r w:rsidRPr="00192EEB">
        <w:rPr>
          <w:rFonts w:ascii="Arial" w:hAnsi="Arial" w:cs="Fanan" w:hint="cs"/>
          <w:sz w:val="32"/>
          <w:szCs w:val="32"/>
          <w:rtl/>
        </w:rPr>
        <w:t>أ</w:t>
      </w:r>
      <w:r w:rsidRPr="00192EEB">
        <w:rPr>
          <w:rFonts w:ascii="Arial" w:hAnsi="Arial" w:cs="Fanan"/>
          <w:sz w:val="32"/>
          <w:szCs w:val="32"/>
          <w:rtl/>
        </w:rPr>
        <w:t>مور كما قال النب</w:t>
      </w:r>
      <w:r w:rsidRPr="00192EEB">
        <w:rPr>
          <w:rFonts w:ascii="Arial" w:hAnsi="Arial" w:cs="Fanan" w:hint="cs"/>
          <w:sz w:val="32"/>
          <w:szCs w:val="32"/>
          <w:rtl/>
        </w:rPr>
        <w:t xml:space="preserve">ي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 xml:space="preserve"> في المبشرات</w:t>
      </w:r>
      <w:r w:rsidRPr="00192EEB">
        <w:rPr>
          <w:rFonts w:ascii="Arial" w:hAnsi="Arial" w:cs="Fanan" w:hint="cs"/>
          <w:sz w:val="32"/>
          <w:szCs w:val="32"/>
          <w:rtl/>
        </w:rPr>
        <w:t>: «</w:t>
      </w:r>
      <w:r w:rsidRPr="00192EEB">
        <w:rPr>
          <w:rFonts w:ascii="Arial" w:hAnsi="Arial" w:cs="Fanan"/>
          <w:sz w:val="32"/>
          <w:szCs w:val="32"/>
          <w:rtl/>
        </w:rPr>
        <w:t xml:space="preserve"> هي الرؤيا الصالحة يراها الرجل الصالح </w:t>
      </w:r>
      <w:r w:rsidRPr="00192EEB">
        <w:rPr>
          <w:rFonts w:ascii="Arial" w:hAnsi="Arial" w:cs="Fanan" w:hint="cs"/>
          <w:sz w:val="32"/>
          <w:szCs w:val="32"/>
          <w:rtl/>
        </w:rPr>
        <w:t>أ</w:t>
      </w:r>
      <w:r w:rsidRPr="00192EEB">
        <w:rPr>
          <w:rFonts w:ascii="Arial" w:hAnsi="Arial" w:cs="Fanan"/>
          <w:sz w:val="32"/>
          <w:szCs w:val="32"/>
          <w:rtl/>
        </w:rPr>
        <w:t>و ترى له</w:t>
      </w:r>
      <w:r w:rsidRPr="00192EEB">
        <w:rPr>
          <w:rFonts w:cs="Fanan" w:hint="cs"/>
          <w:sz w:val="32"/>
          <w:szCs w:val="32"/>
          <w:rtl/>
        </w:rPr>
        <w:t>»</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 xml:space="preserve">وكما قال النبى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 xml:space="preserve">أنتم شهداء الله في الأرض </w:t>
      </w:r>
      <w:r w:rsidRPr="00192EEB">
        <w:rPr>
          <w:rFonts w:cs="Fanan" w:hint="cs"/>
          <w:sz w:val="32"/>
          <w:szCs w:val="32"/>
          <w:rtl/>
        </w:rPr>
        <w:t>».</w:t>
      </w:r>
      <w:r w:rsidRPr="00192EEB">
        <w:rPr>
          <w:rFonts w:ascii="Arial" w:hAnsi="Arial" w:cs="Fanan"/>
          <w:sz w:val="32"/>
          <w:szCs w:val="32"/>
          <w:rtl/>
        </w:rPr>
        <w:t xml:space="preserve">  </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وكل من الكشف والتأثير قد يكون قائما</w:t>
      </w:r>
      <w:r w:rsidRPr="00192EEB">
        <w:rPr>
          <w:rFonts w:ascii="Arial" w:hAnsi="Arial" w:cs="Fanan" w:hint="cs"/>
          <w:sz w:val="32"/>
          <w:szCs w:val="32"/>
          <w:rtl/>
        </w:rPr>
        <w:t>ً</w:t>
      </w:r>
      <w:r w:rsidRPr="00192EEB">
        <w:rPr>
          <w:rFonts w:ascii="Arial" w:hAnsi="Arial" w:cs="Fanan"/>
          <w:sz w:val="32"/>
          <w:szCs w:val="32"/>
          <w:rtl/>
        </w:rPr>
        <w:t xml:space="preserve"> به</w:t>
      </w:r>
      <w:r w:rsidRPr="00192EEB">
        <w:rPr>
          <w:rFonts w:ascii="Arial" w:hAnsi="Arial" w:cs="Fanan" w:hint="cs"/>
          <w:sz w:val="32"/>
          <w:szCs w:val="32"/>
          <w:rtl/>
          <w:lang w:bidi="ar-EG"/>
        </w:rPr>
        <w:t>،</w:t>
      </w:r>
      <w:r w:rsidRPr="00192EEB">
        <w:rPr>
          <w:rFonts w:ascii="Arial" w:hAnsi="Arial" w:cs="Fanan"/>
          <w:sz w:val="32"/>
          <w:szCs w:val="32"/>
          <w:rtl/>
        </w:rPr>
        <w:t xml:space="preserve"> وقد لا يكون قائما</w:t>
      </w:r>
      <w:r w:rsidRPr="00192EEB">
        <w:rPr>
          <w:rFonts w:ascii="Arial" w:hAnsi="Arial" w:cs="Fanan" w:hint="cs"/>
          <w:sz w:val="32"/>
          <w:szCs w:val="32"/>
          <w:rtl/>
        </w:rPr>
        <w:t>ً</w:t>
      </w:r>
      <w:r w:rsidRPr="00192EEB">
        <w:rPr>
          <w:rFonts w:ascii="Arial" w:hAnsi="Arial" w:cs="Fanan"/>
          <w:sz w:val="32"/>
          <w:szCs w:val="32"/>
          <w:rtl/>
        </w:rPr>
        <w:t xml:space="preserve"> به</w:t>
      </w:r>
      <w:r w:rsidRPr="00192EEB">
        <w:rPr>
          <w:rFonts w:ascii="Arial" w:hAnsi="Arial" w:cs="Fanan" w:hint="cs"/>
          <w:sz w:val="32"/>
          <w:szCs w:val="32"/>
          <w:rtl/>
          <w:lang w:bidi="ar-EG"/>
        </w:rPr>
        <w:t>،</w:t>
      </w:r>
      <w:r w:rsidRPr="00192EEB">
        <w:rPr>
          <w:rFonts w:ascii="Arial" w:hAnsi="Arial" w:cs="Fanan"/>
          <w:sz w:val="32"/>
          <w:szCs w:val="32"/>
          <w:rtl/>
        </w:rPr>
        <w:t xml:space="preserve"> بل يكشف الله حاله ويصنع له من حيث لا يحتسب</w:t>
      </w:r>
      <w:r w:rsidRPr="00192EEB">
        <w:rPr>
          <w:rFonts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 xml:space="preserve">كما قال يوسف بن </w:t>
      </w:r>
      <w:r w:rsidRPr="00192EEB">
        <w:rPr>
          <w:rFonts w:ascii="Arial" w:hAnsi="Arial" w:cs="Fanan" w:hint="cs"/>
          <w:sz w:val="32"/>
          <w:szCs w:val="32"/>
          <w:rtl/>
        </w:rPr>
        <w:t>أ</w:t>
      </w:r>
      <w:r w:rsidRPr="00192EEB">
        <w:rPr>
          <w:rFonts w:ascii="Arial" w:hAnsi="Arial" w:cs="Fanan"/>
          <w:sz w:val="32"/>
          <w:szCs w:val="32"/>
          <w:rtl/>
        </w:rPr>
        <w:t>سباط</w:t>
      </w:r>
      <w:r w:rsidRPr="00192EEB">
        <w:rPr>
          <w:rFonts w:ascii="Arial" w:hAnsi="Arial" w:cs="Fanan" w:hint="cs"/>
          <w:sz w:val="32"/>
          <w:szCs w:val="32"/>
          <w:rtl/>
        </w:rPr>
        <w:t xml:space="preserve"> ـ رحمه الله ـ: «</w:t>
      </w:r>
      <w:r w:rsidRPr="00192EEB">
        <w:rPr>
          <w:rFonts w:ascii="Arial" w:hAnsi="Arial" w:cs="Fanan" w:hint="cs"/>
          <w:sz w:val="32"/>
          <w:szCs w:val="32"/>
          <w:rtl/>
          <w:lang w:bidi="ar-EG"/>
        </w:rPr>
        <w:t xml:space="preserve"> </w:t>
      </w:r>
      <w:r w:rsidRPr="00192EEB">
        <w:rPr>
          <w:rFonts w:ascii="Arial" w:hAnsi="Arial" w:cs="Fanan"/>
          <w:sz w:val="32"/>
          <w:szCs w:val="32"/>
          <w:rtl/>
        </w:rPr>
        <w:t>ما صدق الله عبد إلا صنع له</w:t>
      </w:r>
      <w:r w:rsidRPr="00192EEB">
        <w:rPr>
          <w:rFonts w:ascii="Arial" w:hAnsi="Arial" w:cs="Fanan" w:hint="cs"/>
          <w:sz w:val="32"/>
          <w:szCs w:val="32"/>
          <w:rtl/>
        </w:rPr>
        <w:t>،</w:t>
      </w:r>
      <w:r w:rsidRPr="00192EEB">
        <w:rPr>
          <w:rFonts w:ascii="Arial" w:hAnsi="Arial" w:cs="Fanan"/>
          <w:sz w:val="32"/>
          <w:szCs w:val="32"/>
          <w:rtl/>
        </w:rPr>
        <w:t xml:space="preserve"> وقال </w:t>
      </w:r>
      <w:r w:rsidRPr="00192EEB">
        <w:rPr>
          <w:rFonts w:ascii="Arial" w:hAnsi="Arial" w:cs="Fanan" w:hint="cs"/>
          <w:sz w:val="32"/>
          <w:szCs w:val="32"/>
          <w:rtl/>
        </w:rPr>
        <w:t>أ</w:t>
      </w:r>
      <w:r w:rsidRPr="00192EEB">
        <w:rPr>
          <w:rFonts w:ascii="Arial" w:hAnsi="Arial" w:cs="Fanan"/>
          <w:sz w:val="32"/>
          <w:szCs w:val="32"/>
          <w:rtl/>
        </w:rPr>
        <w:t>حمد بن حنبل</w:t>
      </w:r>
      <w:r w:rsidRPr="00192EEB">
        <w:rPr>
          <w:rFonts w:ascii="Arial" w:hAnsi="Arial" w:cs="Fanan" w:hint="cs"/>
          <w:sz w:val="32"/>
          <w:szCs w:val="32"/>
          <w:rtl/>
        </w:rPr>
        <w:t xml:space="preserve"> ـ رحمه الله ـ</w:t>
      </w:r>
      <w:r w:rsidRPr="00192EEB">
        <w:rPr>
          <w:rFonts w:ascii="Arial" w:hAnsi="Arial" w:cs="Fanan"/>
          <w:sz w:val="32"/>
          <w:szCs w:val="32"/>
          <w:rtl/>
        </w:rPr>
        <w:t xml:space="preserve"> </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hint="cs"/>
          <w:sz w:val="32"/>
          <w:szCs w:val="32"/>
          <w:rtl/>
        </w:rPr>
        <w:t>«</w:t>
      </w:r>
      <w:r w:rsidRPr="00192EEB">
        <w:rPr>
          <w:rFonts w:ascii="Arial" w:hAnsi="Arial" w:cs="Fanan"/>
          <w:sz w:val="32"/>
          <w:szCs w:val="32"/>
          <w:rtl/>
        </w:rPr>
        <w:t xml:space="preserve"> لو وضع الصدق على جرح لبرأ</w:t>
      </w:r>
      <w:r w:rsidRPr="00192EEB">
        <w:rPr>
          <w:rFonts w:ascii="Arial" w:hAnsi="Arial" w:cs="Fanan" w:hint="cs"/>
          <w:sz w:val="32"/>
          <w:szCs w:val="32"/>
          <w:rtl/>
        </w:rPr>
        <w:t xml:space="preserve"> </w:t>
      </w:r>
      <w:r w:rsidRPr="00192EEB">
        <w:rPr>
          <w:rFonts w:cs="Fanan" w:hint="cs"/>
          <w:sz w:val="32"/>
          <w:szCs w:val="32"/>
          <w:rtl/>
        </w:rPr>
        <w:t>»</w:t>
      </w:r>
      <w:r w:rsidRPr="00192EEB">
        <w:rPr>
          <w:rFonts w:ascii="Arial" w:hAnsi="Arial" w:cs="Fanan" w:hint="cs"/>
          <w:sz w:val="32"/>
          <w:szCs w:val="32"/>
          <w:rtl/>
        </w:rPr>
        <w:t xml:space="preserve"> </w:t>
      </w:r>
      <w:r w:rsidRPr="00192EEB">
        <w:rPr>
          <w:rFonts w:ascii="Arial" w:hAnsi="Arial" w:cs="Fanan"/>
          <w:sz w:val="32"/>
          <w:szCs w:val="32"/>
          <w:rtl/>
        </w:rPr>
        <w:t xml:space="preserve">لكن من قام بغيره له من الكشف والتأثير فهو سببه </w:t>
      </w:r>
      <w:r w:rsidRPr="00192EEB">
        <w:rPr>
          <w:rFonts w:ascii="Arial" w:hAnsi="Arial" w:cs="Fanan" w:hint="cs"/>
          <w:sz w:val="32"/>
          <w:szCs w:val="32"/>
          <w:rtl/>
        </w:rPr>
        <w:t>أ</w:t>
      </w:r>
      <w:r w:rsidRPr="00192EEB">
        <w:rPr>
          <w:rFonts w:ascii="Arial" w:hAnsi="Arial" w:cs="Fanan"/>
          <w:sz w:val="32"/>
          <w:szCs w:val="32"/>
          <w:rtl/>
        </w:rPr>
        <w:t>يضا</w:t>
      </w:r>
      <w:r w:rsidRPr="00192EEB">
        <w:rPr>
          <w:rFonts w:ascii="Arial" w:hAnsi="Arial" w:cs="Fanan" w:hint="cs"/>
          <w:sz w:val="32"/>
          <w:szCs w:val="32"/>
          <w:rtl/>
          <w:lang w:bidi="ar-EG"/>
        </w:rPr>
        <w:t>ً،</w:t>
      </w:r>
      <w:r w:rsidRPr="00192EEB">
        <w:rPr>
          <w:rFonts w:ascii="Arial" w:hAnsi="Arial" w:cs="Fanan"/>
          <w:sz w:val="32"/>
          <w:szCs w:val="32"/>
          <w:rtl/>
        </w:rPr>
        <w:t xml:space="preserve"> و</w:t>
      </w:r>
      <w:r w:rsidRPr="00192EEB">
        <w:rPr>
          <w:rFonts w:ascii="Arial" w:hAnsi="Arial" w:cs="Fanan" w:hint="cs"/>
          <w:sz w:val="32"/>
          <w:szCs w:val="32"/>
          <w:rtl/>
          <w:lang w:bidi="ar-EG"/>
        </w:rPr>
        <w:t>إ</w:t>
      </w:r>
      <w:r w:rsidRPr="00192EEB">
        <w:rPr>
          <w:rFonts w:ascii="Arial" w:hAnsi="Arial" w:cs="Fanan"/>
          <w:sz w:val="32"/>
          <w:szCs w:val="32"/>
          <w:rtl/>
        </w:rPr>
        <w:t>ن كان خرق عادة في ذلك الغير</w:t>
      </w:r>
      <w:r w:rsidRPr="00192EEB">
        <w:rPr>
          <w:rFonts w:ascii="Arial" w:hAnsi="Arial" w:cs="Fanan" w:hint="cs"/>
          <w:sz w:val="32"/>
          <w:szCs w:val="32"/>
          <w:rtl/>
        </w:rPr>
        <w:t>،</w:t>
      </w:r>
      <w:r w:rsidRPr="00192EEB">
        <w:rPr>
          <w:rFonts w:ascii="Arial" w:hAnsi="Arial" w:cs="Fanan"/>
          <w:sz w:val="32"/>
          <w:szCs w:val="32"/>
          <w:rtl/>
        </w:rPr>
        <w:t xml:space="preserve"> فمعجزات الأنبياء و</w:t>
      </w:r>
      <w:r w:rsidRPr="00192EEB">
        <w:rPr>
          <w:rFonts w:ascii="Arial" w:hAnsi="Arial" w:cs="Fanan" w:hint="cs"/>
          <w:sz w:val="32"/>
          <w:szCs w:val="32"/>
          <w:rtl/>
        </w:rPr>
        <w:t>إ</w:t>
      </w:r>
      <w:r w:rsidRPr="00192EEB">
        <w:rPr>
          <w:rFonts w:ascii="Arial" w:hAnsi="Arial" w:cs="Fanan"/>
          <w:sz w:val="32"/>
          <w:szCs w:val="32"/>
          <w:rtl/>
        </w:rPr>
        <w:t>علامهم ودلائل نبوتهم تدخل في ذلك</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w:t>
      </w:r>
      <w:r w:rsidRPr="00192EEB">
        <w:rPr>
          <w:rFonts w:ascii="Arial" w:hAnsi="Arial" w:cs="Fanan" w:hint="cs"/>
          <w:sz w:val="32"/>
          <w:szCs w:val="32"/>
          <w:rtl/>
        </w:rPr>
        <w:t>إ</w:t>
      </w:r>
      <w:r w:rsidRPr="00192EEB">
        <w:rPr>
          <w:rFonts w:ascii="Arial" w:hAnsi="Arial" w:cs="Fanan"/>
          <w:sz w:val="32"/>
          <w:szCs w:val="32"/>
          <w:rtl/>
        </w:rPr>
        <w:t>نما ينال من تلك الثلاثة بقدر ما يعطيه الله تعالى</w:t>
      </w:r>
      <w:r w:rsidRPr="00192EEB">
        <w:rPr>
          <w:rFonts w:ascii="Arial" w:hAnsi="Arial" w:cs="Fanan" w:hint="cs"/>
          <w:sz w:val="32"/>
          <w:szCs w:val="32"/>
          <w:rtl/>
        </w:rPr>
        <w:t>،</w:t>
      </w:r>
      <w:r w:rsidRPr="00192EEB">
        <w:rPr>
          <w:rFonts w:ascii="Arial" w:hAnsi="Arial" w:cs="Fanan"/>
          <w:sz w:val="32"/>
          <w:szCs w:val="32"/>
          <w:rtl/>
        </w:rPr>
        <w:t xml:space="preserve"> فيعلم منه ما علمه </w:t>
      </w:r>
      <w:r w:rsidRPr="00192EEB">
        <w:rPr>
          <w:rFonts w:ascii="Arial" w:hAnsi="Arial" w:cs="Fanan" w:hint="cs"/>
          <w:sz w:val="32"/>
          <w:szCs w:val="32"/>
          <w:rtl/>
        </w:rPr>
        <w:t>إ</w:t>
      </w:r>
      <w:r w:rsidRPr="00192EEB">
        <w:rPr>
          <w:rFonts w:ascii="Arial" w:hAnsi="Arial" w:cs="Fanan"/>
          <w:sz w:val="32"/>
          <w:szCs w:val="32"/>
          <w:rtl/>
        </w:rPr>
        <w:t>ياه</w:t>
      </w:r>
      <w:r w:rsidRPr="00192EEB">
        <w:rPr>
          <w:rFonts w:ascii="Arial" w:hAnsi="Arial" w:cs="Fanan" w:hint="cs"/>
          <w:sz w:val="32"/>
          <w:szCs w:val="32"/>
          <w:rtl/>
          <w:lang w:bidi="ar-EG"/>
        </w:rPr>
        <w:t>،</w:t>
      </w:r>
      <w:r w:rsidRPr="00192EEB">
        <w:rPr>
          <w:rFonts w:ascii="Arial" w:hAnsi="Arial" w:cs="Fanan"/>
          <w:sz w:val="32"/>
          <w:szCs w:val="32"/>
          <w:rtl/>
        </w:rPr>
        <w:t xml:space="preserve"> ويقدر منه على ما </w:t>
      </w:r>
      <w:r w:rsidRPr="00192EEB">
        <w:rPr>
          <w:rFonts w:ascii="Arial" w:hAnsi="Arial" w:cs="Fanan" w:hint="cs"/>
          <w:sz w:val="32"/>
          <w:szCs w:val="32"/>
          <w:rtl/>
          <w:lang w:bidi="ar-EG"/>
        </w:rPr>
        <w:t>أ</w:t>
      </w:r>
      <w:r w:rsidRPr="00192EEB">
        <w:rPr>
          <w:rFonts w:ascii="Arial" w:hAnsi="Arial" w:cs="Fanan"/>
          <w:sz w:val="32"/>
          <w:szCs w:val="32"/>
          <w:rtl/>
        </w:rPr>
        <w:t>قدره الله عليه</w:t>
      </w:r>
      <w:r w:rsidRPr="00192EEB">
        <w:rPr>
          <w:rFonts w:ascii="Arial" w:hAnsi="Arial" w:cs="Fanan" w:hint="cs"/>
          <w:sz w:val="32"/>
          <w:szCs w:val="32"/>
          <w:rtl/>
          <w:lang w:bidi="ar-EG"/>
        </w:rPr>
        <w:t>،</w:t>
      </w:r>
      <w:r w:rsidRPr="00192EEB">
        <w:rPr>
          <w:rFonts w:ascii="Arial" w:hAnsi="Arial" w:cs="Fanan"/>
          <w:sz w:val="32"/>
          <w:szCs w:val="32"/>
          <w:rtl/>
        </w:rPr>
        <w:t xml:space="preserve"> ويستغن</w:t>
      </w:r>
      <w:r w:rsidRPr="00192EEB">
        <w:rPr>
          <w:rFonts w:ascii="Arial" w:hAnsi="Arial" w:cs="Fanan" w:hint="cs"/>
          <w:sz w:val="32"/>
          <w:szCs w:val="32"/>
          <w:rtl/>
        </w:rPr>
        <w:t>ي</w:t>
      </w:r>
      <w:r w:rsidRPr="00192EEB">
        <w:rPr>
          <w:rFonts w:ascii="Arial" w:hAnsi="Arial" w:cs="Fanan"/>
          <w:sz w:val="32"/>
          <w:szCs w:val="32"/>
          <w:rtl/>
        </w:rPr>
        <w:t xml:space="preserve"> عما </w:t>
      </w:r>
      <w:r w:rsidRPr="00192EEB">
        <w:rPr>
          <w:rFonts w:ascii="Arial" w:hAnsi="Arial" w:cs="Fanan" w:hint="cs"/>
          <w:sz w:val="32"/>
          <w:szCs w:val="32"/>
          <w:rtl/>
        </w:rPr>
        <w:t>أ</w:t>
      </w:r>
      <w:r w:rsidRPr="00192EEB">
        <w:rPr>
          <w:rFonts w:ascii="Arial" w:hAnsi="Arial" w:cs="Fanan"/>
          <w:sz w:val="32"/>
          <w:szCs w:val="32"/>
          <w:rtl/>
        </w:rPr>
        <w:t>غناه الله عنه من ا</w:t>
      </w:r>
      <w:r w:rsidRPr="00192EEB">
        <w:rPr>
          <w:rFonts w:ascii="Arial" w:hAnsi="Arial" w:cs="Fanan" w:hint="cs"/>
          <w:sz w:val="32"/>
          <w:szCs w:val="32"/>
          <w:rtl/>
        </w:rPr>
        <w:t>لأ</w:t>
      </w:r>
      <w:r w:rsidRPr="00192EEB">
        <w:rPr>
          <w:rFonts w:ascii="Arial" w:hAnsi="Arial" w:cs="Fanan"/>
          <w:sz w:val="32"/>
          <w:szCs w:val="32"/>
          <w:rtl/>
        </w:rPr>
        <w:t>مور المخالفة للعادة المطردة</w:t>
      </w:r>
      <w:r w:rsidRPr="00192EEB">
        <w:rPr>
          <w:rFonts w:ascii="Arial" w:hAnsi="Arial" w:cs="Fanan" w:hint="cs"/>
          <w:sz w:val="32"/>
          <w:szCs w:val="32"/>
          <w:rtl/>
        </w:rPr>
        <w:t xml:space="preserve">، أو </w:t>
      </w:r>
      <w:r w:rsidRPr="00192EEB">
        <w:rPr>
          <w:rFonts w:ascii="Arial" w:hAnsi="Arial" w:cs="Fanan"/>
          <w:sz w:val="32"/>
          <w:szCs w:val="32"/>
          <w:rtl/>
        </w:rPr>
        <w:t>لعادة غالب الناس</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فما كان من الخوارق من باب العلم</w:t>
      </w:r>
      <w:r w:rsidRPr="00192EEB">
        <w:rPr>
          <w:rFonts w:ascii="Arial" w:hAnsi="Arial" w:cs="Fanan" w:hint="cs"/>
          <w:sz w:val="32"/>
          <w:szCs w:val="32"/>
          <w:rtl/>
          <w:lang w:bidi="ar-EG"/>
        </w:rPr>
        <w:t>،</w:t>
      </w:r>
      <w:r w:rsidRPr="00192EEB">
        <w:rPr>
          <w:rFonts w:ascii="Arial" w:hAnsi="Arial" w:cs="Fanan"/>
          <w:sz w:val="32"/>
          <w:szCs w:val="32"/>
          <w:rtl/>
        </w:rPr>
        <w:t xml:space="preserve"> فتارة أن يسمع العبد ما</w:t>
      </w:r>
      <w:r w:rsidRPr="00192EEB">
        <w:rPr>
          <w:rFonts w:ascii="Arial" w:hAnsi="Arial" w:cs="Fanan" w:hint="cs"/>
          <w:sz w:val="32"/>
          <w:szCs w:val="32"/>
          <w:rtl/>
        </w:rPr>
        <w:t xml:space="preserve"> </w:t>
      </w:r>
      <w:r w:rsidRPr="00192EEB">
        <w:rPr>
          <w:rFonts w:ascii="Arial" w:hAnsi="Arial" w:cs="Fanan"/>
          <w:sz w:val="32"/>
          <w:szCs w:val="32"/>
          <w:rtl/>
        </w:rPr>
        <w:t>لا يسمعه غيره</w:t>
      </w:r>
      <w:r w:rsidRPr="00192EEB">
        <w:rPr>
          <w:rFonts w:ascii="Arial" w:hAnsi="Arial" w:cs="Fanan" w:hint="cs"/>
          <w:sz w:val="32"/>
          <w:szCs w:val="32"/>
          <w:rtl/>
          <w:lang w:bidi="ar-EG"/>
        </w:rPr>
        <w:t>،</w:t>
      </w:r>
      <w:r w:rsidRPr="00192EEB">
        <w:rPr>
          <w:rFonts w:ascii="Arial" w:hAnsi="Arial" w:cs="Fanan"/>
          <w:sz w:val="32"/>
          <w:szCs w:val="32"/>
          <w:rtl/>
        </w:rPr>
        <w:t xml:space="preserve"> وتارة يرى ما</w:t>
      </w:r>
      <w:r w:rsidRPr="00192EEB">
        <w:rPr>
          <w:rFonts w:ascii="Arial" w:hAnsi="Arial" w:cs="Fanan" w:hint="cs"/>
          <w:sz w:val="32"/>
          <w:szCs w:val="32"/>
          <w:rtl/>
        </w:rPr>
        <w:t xml:space="preserve"> </w:t>
      </w:r>
      <w:r w:rsidRPr="00192EEB">
        <w:rPr>
          <w:rFonts w:ascii="Arial" w:hAnsi="Arial" w:cs="Fanan"/>
          <w:sz w:val="32"/>
          <w:szCs w:val="32"/>
          <w:rtl/>
        </w:rPr>
        <w:t xml:space="preserve">لا يراه غيره </w:t>
      </w:r>
      <w:r w:rsidRPr="00192EEB">
        <w:rPr>
          <w:rFonts w:ascii="Arial" w:hAnsi="Arial" w:cs="Fanan"/>
          <w:sz w:val="32"/>
          <w:szCs w:val="32"/>
          <w:rtl/>
        </w:rPr>
        <w:lastRenderedPageBreak/>
        <w:t>يقظة ومناما</w:t>
      </w:r>
      <w:r w:rsidRPr="00192EEB">
        <w:rPr>
          <w:rFonts w:ascii="Arial" w:hAnsi="Arial" w:cs="Fanan" w:hint="cs"/>
          <w:sz w:val="32"/>
          <w:szCs w:val="32"/>
          <w:rtl/>
        </w:rPr>
        <w:t>ً</w:t>
      </w:r>
      <w:r w:rsidRPr="00192EEB">
        <w:rPr>
          <w:rFonts w:ascii="Arial" w:hAnsi="Arial" w:cs="Fanan" w:hint="cs"/>
          <w:sz w:val="32"/>
          <w:szCs w:val="32"/>
          <w:rtl/>
          <w:lang w:bidi="ar-EG"/>
        </w:rPr>
        <w:t>،</w:t>
      </w:r>
      <w:r w:rsidRPr="00192EEB">
        <w:rPr>
          <w:rFonts w:ascii="Arial" w:hAnsi="Arial" w:cs="Fanan"/>
          <w:sz w:val="32"/>
          <w:szCs w:val="32"/>
          <w:rtl/>
        </w:rPr>
        <w:t xml:space="preserve"> وتارة يعلم ما</w:t>
      </w:r>
      <w:r w:rsidRPr="00192EEB">
        <w:rPr>
          <w:rFonts w:ascii="Arial" w:hAnsi="Arial" w:cs="Fanan" w:hint="cs"/>
          <w:sz w:val="32"/>
          <w:szCs w:val="32"/>
          <w:rtl/>
        </w:rPr>
        <w:t xml:space="preserve"> </w:t>
      </w:r>
      <w:r w:rsidRPr="00192EEB">
        <w:rPr>
          <w:rFonts w:ascii="Arial" w:hAnsi="Arial" w:cs="Fanan"/>
          <w:sz w:val="32"/>
          <w:szCs w:val="32"/>
          <w:rtl/>
        </w:rPr>
        <w:t>لا يعلم غيره وحيا</w:t>
      </w:r>
      <w:r w:rsidRPr="00192EEB">
        <w:rPr>
          <w:rFonts w:ascii="Arial" w:hAnsi="Arial" w:cs="Fanan" w:hint="cs"/>
          <w:sz w:val="32"/>
          <w:szCs w:val="32"/>
          <w:rtl/>
        </w:rPr>
        <w:t>ً</w:t>
      </w:r>
      <w:r w:rsidRPr="00192EEB">
        <w:rPr>
          <w:rFonts w:ascii="Arial" w:hAnsi="Arial" w:cs="Fanan"/>
          <w:sz w:val="32"/>
          <w:szCs w:val="32"/>
          <w:rtl/>
        </w:rPr>
        <w:t xml:space="preserve"> وإلهاما</w:t>
      </w:r>
      <w:r w:rsidRPr="00192EEB">
        <w:rPr>
          <w:rFonts w:ascii="Arial" w:hAnsi="Arial" w:cs="Fanan" w:hint="cs"/>
          <w:sz w:val="32"/>
          <w:szCs w:val="32"/>
          <w:rtl/>
        </w:rPr>
        <w:t>ً</w:t>
      </w:r>
      <w:r w:rsidRPr="00192EEB">
        <w:rPr>
          <w:rFonts w:ascii="Arial" w:hAnsi="Arial" w:cs="Fanan"/>
          <w:sz w:val="32"/>
          <w:szCs w:val="32"/>
          <w:rtl/>
        </w:rPr>
        <w:t xml:space="preserve"> أو </w:t>
      </w:r>
      <w:r w:rsidRPr="00192EEB">
        <w:rPr>
          <w:rFonts w:ascii="Arial" w:hAnsi="Arial" w:cs="Fanan" w:hint="cs"/>
          <w:sz w:val="32"/>
          <w:szCs w:val="32"/>
          <w:rtl/>
        </w:rPr>
        <w:t>إ</w:t>
      </w:r>
      <w:r w:rsidRPr="00192EEB">
        <w:rPr>
          <w:rFonts w:ascii="Arial" w:hAnsi="Arial" w:cs="Fanan"/>
          <w:sz w:val="32"/>
          <w:szCs w:val="32"/>
          <w:rtl/>
        </w:rPr>
        <w:t>نزال علم ضرور</w:t>
      </w:r>
      <w:r w:rsidRPr="00192EEB">
        <w:rPr>
          <w:rFonts w:ascii="Arial" w:hAnsi="Arial" w:cs="Fanan" w:hint="cs"/>
          <w:sz w:val="32"/>
          <w:szCs w:val="32"/>
          <w:rtl/>
        </w:rPr>
        <w:t>ي</w:t>
      </w:r>
      <w:r w:rsidRPr="00192EEB">
        <w:rPr>
          <w:rFonts w:ascii="Arial" w:hAnsi="Arial" w:cs="Fanan"/>
          <w:sz w:val="32"/>
          <w:szCs w:val="32"/>
          <w:rtl/>
        </w:rPr>
        <w:t xml:space="preserve"> أو فراسة صادقة</w:t>
      </w:r>
      <w:r w:rsidRPr="00192EEB">
        <w:rPr>
          <w:rFonts w:ascii="Arial" w:hAnsi="Arial" w:cs="Fanan" w:hint="cs"/>
          <w:sz w:val="32"/>
          <w:szCs w:val="32"/>
          <w:rtl/>
          <w:lang w:bidi="ar-EG"/>
        </w:rPr>
        <w:t>،</w:t>
      </w:r>
      <w:r w:rsidRPr="00192EEB">
        <w:rPr>
          <w:rFonts w:ascii="Arial" w:hAnsi="Arial" w:cs="Fanan"/>
          <w:sz w:val="32"/>
          <w:szCs w:val="32"/>
          <w:rtl/>
        </w:rPr>
        <w:t xml:space="preserve"> ويسمى كشفا</w:t>
      </w:r>
      <w:r w:rsidRPr="00192EEB">
        <w:rPr>
          <w:rFonts w:ascii="Arial" w:hAnsi="Arial" w:cs="Fanan" w:hint="cs"/>
          <w:sz w:val="32"/>
          <w:szCs w:val="32"/>
          <w:rtl/>
        </w:rPr>
        <w:t>ً</w:t>
      </w:r>
      <w:r w:rsidRPr="00192EEB">
        <w:rPr>
          <w:rFonts w:ascii="Arial" w:hAnsi="Arial" w:cs="Fanan"/>
          <w:sz w:val="32"/>
          <w:szCs w:val="32"/>
          <w:rtl/>
        </w:rPr>
        <w:t xml:space="preserve"> ومشاهدات ومكاشفات ومخاطبات</w:t>
      </w:r>
      <w:r w:rsidRPr="00192EEB">
        <w:rPr>
          <w:rFonts w:ascii="Arial" w:hAnsi="Arial" w:cs="Fanan" w:hint="cs"/>
          <w:sz w:val="32"/>
          <w:szCs w:val="32"/>
          <w:rtl/>
          <w:lang w:bidi="ar-EG"/>
        </w:rPr>
        <w:t>،</w:t>
      </w:r>
      <w:r w:rsidRPr="00192EEB">
        <w:rPr>
          <w:rFonts w:ascii="Arial" w:hAnsi="Arial" w:cs="Fanan"/>
          <w:sz w:val="32"/>
          <w:szCs w:val="32"/>
          <w:rtl/>
        </w:rPr>
        <w:t xml:space="preserve"> فالسماع مخاطبات</w:t>
      </w:r>
      <w:r w:rsidRPr="00192EEB">
        <w:rPr>
          <w:rFonts w:ascii="Arial" w:hAnsi="Arial" w:cs="Fanan" w:hint="cs"/>
          <w:sz w:val="32"/>
          <w:szCs w:val="32"/>
          <w:rtl/>
          <w:lang w:bidi="ar-EG"/>
        </w:rPr>
        <w:t>،</w:t>
      </w:r>
      <w:r w:rsidRPr="00192EEB">
        <w:rPr>
          <w:rFonts w:ascii="Arial" w:hAnsi="Arial" w:cs="Fanan"/>
          <w:sz w:val="32"/>
          <w:szCs w:val="32"/>
          <w:rtl/>
        </w:rPr>
        <w:t xml:space="preserve"> والرؤية مشاهدات</w:t>
      </w:r>
      <w:r w:rsidRPr="00192EEB">
        <w:rPr>
          <w:rFonts w:ascii="Arial" w:hAnsi="Arial" w:cs="Fanan" w:hint="cs"/>
          <w:sz w:val="32"/>
          <w:szCs w:val="32"/>
          <w:rtl/>
          <w:lang w:bidi="ar-EG"/>
        </w:rPr>
        <w:t>،</w:t>
      </w:r>
      <w:r w:rsidRPr="00192EEB">
        <w:rPr>
          <w:rFonts w:ascii="Arial" w:hAnsi="Arial" w:cs="Fanan"/>
          <w:sz w:val="32"/>
          <w:szCs w:val="32"/>
          <w:rtl/>
        </w:rPr>
        <w:t xml:space="preserve"> والعلم مكاشفة</w:t>
      </w:r>
      <w:r w:rsidRPr="00192EEB">
        <w:rPr>
          <w:rFonts w:ascii="Arial" w:hAnsi="Arial" w:cs="Fanan" w:hint="cs"/>
          <w:sz w:val="32"/>
          <w:szCs w:val="32"/>
          <w:rtl/>
          <w:lang w:bidi="ar-EG"/>
        </w:rPr>
        <w:t>،</w:t>
      </w:r>
      <w:r w:rsidRPr="00192EEB">
        <w:rPr>
          <w:rFonts w:ascii="Arial" w:hAnsi="Arial" w:cs="Fanan"/>
          <w:sz w:val="32"/>
          <w:szCs w:val="32"/>
          <w:rtl/>
        </w:rPr>
        <w:t xml:space="preserve"> ويسمى ذلك كله كشفا</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ومكاشفة</w:t>
      </w:r>
      <w:r w:rsidRPr="00192EEB">
        <w:rPr>
          <w:rFonts w:ascii="Arial" w:hAnsi="Arial" w:cs="Fanan" w:hint="cs"/>
          <w:sz w:val="32"/>
          <w:szCs w:val="32"/>
          <w:rtl/>
        </w:rPr>
        <w:t>،</w:t>
      </w:r>
      <w:r w:rsidRPr="00192EEB">
        <w:rPr>
          <w:rFonts w:ascii="Arial" w:hAnsi="Arial" w:cs="Fanan"/>
          <w:sz w:val="32"/>
          <w:szCs w:val="32"/>
          <w:rtl/>
        </w:rPr>
        <w:t xml:space="preserve"> أي كشف له عنه</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هو مذكور</w:t>
      </w:r>
      <w:r w:rsidRPr="00192EEB">
        <w:rPr>
          <w:rFonts w:ascii="Arial" w:hAnsi="Arial" w:cs="Fanan" w:hint="cs"/>
          <w:sz w:val="32"/>
          <w:szCs w:val="32"/>
          <w:rtl/>
          <w:lang w:bidi="ar-EG"/>
        </w:rPr>
        <w:t xml:space="preserve">ـ </w:t>
      </w:r>
      <w:r w:rsidRPr="00192EEB">
        <w:rPr>
          <w:rFonts w:ascii="Arial" w:hAnsi="Arial" w:cs="Fanan"/>
          <w:sz w:val="32"/>
          <w:szCs w:val="32"/>
          <w:rtl/>
        </w:rPr>
        <w:t xml:space="preserve"> أيضا</w:t>
      </w:r>
      <w:r w:rsidRPr="00192EEB">
        <w:rPr>
          <w:rFonts w:ascii="Arial" w:hAnsi="Arial" w:cs="Fanan" w:hint="cs"/>
          <w:sz w:val="32"/>
          <w:szCs w:val="32"/>
          <w:rtl/>
          <w:lang w:bidi="ar-EG"/>
        </w:rPr>
        <w:t xml:space="preserve"> ـ </w:t>
      </w:r>
      <w:r w:rsidRPr="00192EEB">
        <w:rPr>
          <w:rFonts w:ascii="Arial" w:hAnsi="Arial" w:cs="Fanan" w:hint="cs"/>
          <w:sz w:val="32"/>
          <w:szCs w:val="32"/>
          <w:rtl/>
        </w:rPr>
        <w:t>ً</w:t>
      </w:r>
      <w:r w:rsidRPr="00192EEB">
        <w:rPr>
          <w:rFonts w:ascii="Arial" w:hAnsi="Arial" w:cs="Fanan"/>
          <w:sz w:val="32"/>
          <w:szCs w:val="32"/>
          <w:rtl/>
        </w:rPr>
        <w:t xml:space="preserve"> في كتب أهل الكلام والجدل</w:t>
      </w:r>
      <w:r w:rsidRPr="00192EEB">
        <w:rPr>
          <w:rFonts w:ascii="Arial" w:hAnsi="Arial" w:cs="Fanan" w:hint="cs"/>
          <w:sz w:val="32"/>
          <w:szCs w:val="32"/>
          <w:rtl/>
        </w:rPr>
        <w:t>،</w:t>
      </w:r>
      <w:r w:rsidRPr="00192EEB">
        <w:rPr>
          <w:rFonts w:ascii="Arial" w:hAnsi="Arial" w:cs="Fanan"/>
          <w:sz w:val="32"/>
          <w:szCs w:val="32"/>
          <w:rtl/>
        </w:rPr>
        <w:t xml:space="preserve"> ك</w:t>
      </w:r>
      <w:r w:rsidRPr="00192EEB">
        <w:rPr>
          <w:rFonts w:ascii="Arial" w:hAnsi="Arial" w:cs="Fanan" w:hint="cs"/>
          <w:sz w:val="32"/>
          <w:szCs w:val="32"/>
          <w:rtl/>
        </w:rPr>
        <w:t>أ</w:t>
      </w:r>
      <w:r w:rsidRPr="00192EEB">
        <w:rPr>
          <w:rFonts w:ascii="Arial" w:hAnsi="Arial" w:cs="Fanan"/>
          <w:sz w:val="32"/>
          <w:szCs w:val="32"/>
          <w:rtl/>
        </w:rPr>
        <w:t>علام النبوة للقاض</w:t>
      </w:r>
      <w:r w:rsidRPr="00192EEB">
        <w:rPr>
          <w:rFonts w:ascii="Arial" w:hAnsi="Arial" w:cs="Fanan" w:hint="cs"/>
          <w:sz w:val="32"/>
          <w:szCs w:val="32"/>
          <w:rtl/>
        </w:rPr>
        <w:t>ي</w:t>
      </w:r>
      <w:r w:rsidRPr="00192EEB">
        <w:rPr>
          <w:rFonts w:ascii="Arial" w:hAnsi="Arial" w:cs="Fanan" w:hint="cs"/>
          <w:sz w:val="32"/>
          <w:szCs w:val="32"/>
          <w:rtl/>
          <w:lang w:bidi="ar-EG"/>
        </w:rPr>
        <w:t xml:space="preserve"> </w:t>
      </w:r>
      <w:r w:rsidRPr="00192EEB">
        <w:rPr>
          <w:rFonts w:ascii="Arial" w:hAnsi="Arial" w:cs="Fanan"/>
          <w:sz w:val="32"/>
          <w:szCs w:val="32"/>
          <w:rtl/>
        </w:rPr>
        <w:t>عبد الجبار</w:t>
      </w:r>
      <w:r w:rsidRPr="00192EEB">
        <w:rPr>
          <w:rFonts w:ascii="Arial" w:hAnsi="Arial" w:cs="Fanan" w:hint="cs"/>
          <w:sz w:val="32"/>
          <w:szCs w:val="32"/>
          <w:rtl/>
          <w:lang w:bidi="ar-EG"/>
        </w:rPr>
        <w:t xml:space="preserve"> </w:t>
      </w:r>
      <w:r w:rsidRPr="00192EEB">
        <w:rPr>
          <w:rFonts w:ascii="Arial" w:hAnsi="Arial" w:cs="Fanan"/>
          <w:sz w:val="32"/>
          <w:szCs w:val="32"/>
          <w:rtl/>
        </w:rPr>
        <w:t>وللماورد</w:t>
      </w:r>
      <w:r w:rsidRPr="00192EEB">
        <w:rPr>
          <w:rFonts w:ascii="Arial" w:hAnsi="Arial" w:cs="Fanan" w:hint="cs"/>
          <w:sz w:val="32"/>
          <w:szCs w:val="32"/>
          <w:rtl/>
        </w:rPr>
        <w:t>ي،</w:t>
      </w:r>
      <w:r w:rsidRPr="00192EEB">
        <w:rPr>
          <w:rFonts w:ascii="Arial" w:hAnsi="Arial" w:cs="Fanan"/>
          <w:sz w:val="32"/>
          <w:szCs w:val="32"/>
          <w:rtl/>
        </w:rPr>
        <w:t xml:space="preserve"> والرد على النصارى للقرطب</w:t>
      </w:r>
      <w:r w:rsidRPr="00192EEB">
        <w:rPr>
          <w:rFonts w:ascii="Arial" w:hAnsi="Arial" w:cs="Fanan" w:hint="cs"/>
          <w:sz w:val="32"/>
          <w:szCs w:val="32"/>
          <w:rtl/>
        </w:rPr>
        <w:t>ي،</w:t>
      </w:r>
      <w:r w:rsidRPr="00192EEB">
        <w:rPr>
          <w:rFonts w:ascii="Arial" w:hAnsi="Arial" w:cs="Fanan"/>
          <w:sz w:val="32"/>
          <w:szCs w:val="32"/>
          <w:rtl/>
        </w:rPr>
        <w:t xml:space="preserve"> ومصنفات كثيرة جدا</w:t>
      </w:r>
      <w:r w:rsidRPr="00192EEB">
        <w:rPr>
          <w:rFonts w:ascii="Arial" w:hAnsi="Arial" w:cs="Fanan" w:hint="cs"/>
          <w:sz w:val="32"/>
          <w:szCs w:val="32"/>
          <w:rtl/>
        </w:rPr>
        <w:t>ً</w:t>
      </w:r>
      <w:r w:rsidRPr="00192EEB">
        <w:rPr>
          <w:rFonts w:ascii="Arial" w:hAnsi="Arial" w:cs="Fanan" w:hint="cs"/>
          <w:sz w:val="32"/>
          <w:szCs w:val="32"/>
          <w:rtl/>
          <w:lang w:bidi="ar-EG"/>
        </w:rPr>
        <w:t>،</w:t>
      </w:r>
      <w:r w:rsidRPr="00192EEB">
        <w:rPr>
          <w:rFonts w:ascii="Arial" w:hAnsi="Arial" w:cs="Fanan"/>
          <w:sz w:val="32"/>
          <w:szCs w:val="32"/>
          <w:rtl/>
        </w:rPr>
        <w:t xml:space="preserve"> وكذلك ما أخبر عنه غيره مما وجد في كتب الأنبياء المتقدمين</w:t>
      </w:r>
      <w:r w:rsidRPr="00192EEB">
        <w:rPr>
          <w:rFonts w:ascii="Arial" w:hAnsi="Arial" w:cs="Fanan" w:hint="cs"/>
          <w:sz w:val="32"/>
          <w:szCs w:val="32"/>
          <w:rtl/>
        </w:rPr>
        <w:t>،</w:t>
      </w:r>
      <w:r w:rsidRPr="00192EEB">
        <w:rPr>
          <w:rFonts w:ascii="Arial" w:hAnsi="Arial" w:cs="Fanan"/>
          <w:sz w:val="32"/>
          <w:szCs w:val="32"/>
          <w:rtl/>
        </w:rPr>
        <w:t xml:space="preserve"> وه</w:t>
      </w:r>
      <w:r w:rsidRPr="00192EEB">
        <w:rPr>
          <w:rFonts w:ascii="Arial" w:hAnsi="Arial" w:cs="Fanan" w:hint="cs"/>
          <w:sz w:val="32"/>
          <w:szCs w:val="32"/>
          <w:rtl/>
        </w:rPr>
        <w:t>ي</w:t>
      </w:r>
      <w:r w:rsidRPr="00192EEB">
        <w:rPr>
          <w:rFonts w:ascii="Arial" w:hAnsi="Arial" w:cs="Fanan"/>
          <w:sz w:val="32"/>
          <w:szCs w:val="32"/>
          <w:rtl/>
        </w:rPr>
        <w:t xml:space="preserve"> في وقتنا هذا اثن</w:t>
      </w:r>
      <w:r w:rsidRPr="00192EEB">
        <w:rPr>
          <w:rFonts w:ascii="Arial" w:hAnsi="Arial" w:cs="Fanan" w:hint="cs"/>
          <w:sz w:val="32"/>
          <w:szCs w:val="32"/>
          <w:rtl/>
          <w:lang w:bidi="ar-EG"/>
        </w:rPr>
        <w:t>ت</w:t>
      </w:r>
      <w:r w:rsidRPr="00192EEB">
        <w:rPr>
          <w:rFonts w:ascii="Arial" w:hAnsi="Arial" w:cs="Fanan"/>
          <w:sz w:val="32"/>
          <w:szCs w:val="32"/>
          <w:rtl/>
        </w:rPr>
        <w:t>ان وعشرون نبوة ب</w:t>
      </w:r>
      <w:r w:rsidRPr="00192EEB">
        <w:rPr>
          <w:rFonts w:ascii="Arial" w:hAnsi="Arial" w:cs="Fanan" w:hint="cs"/>
          <w:sz w:val="32"/>
          <w:szCs w:val="32"/>
          <w:rtl/>
        </w:rPr>
        <w:t>أ</w:t>
      </w:r>
      <w:r w:rsidRPr="00192EEB">
        <w:rPr>
          <w:rFonts w:ascii="Arial" w:hAnsi="Arial" w:cs="Fanan"/>
          <w:sz w:val="32"/>
          <w:szCs w:val="32"/>
          <w:rtl/>
        </w:rPr>
        <w:t>يد</w:t>
      </w:r>
      <w:r w:rsidRPr="00192EEB">
        <w:rPr>
          <w:rFonts w:ascii="Arial" w:hAnsi="Arial" w:cs="Fanan" w:hint="cs"/>
          <w:sz w:val="32"/>
          <w:szCs w:val="32"/>
          <w:rtl/>
        </w:rPr>
        <w:t>ي</w:t>
      </w:r>
      <w:r w:rsidRPr="00192EEB">
        <w:rPr>
          <w:rFonts w:ascii="Arial" w:hAnsi="Arial" w:cs="Fanan"/>
          <w:sz w:val="32"/>
          <w:szCs w:val="32"/>
          <w:rtl/>
        </w:rPr>
        <w:t xml:space="preserve"> اليهود والنصارى</w:t>
      </w:r>
      <w:r w:rsidRPr="00192EEB">
        <w:rPr>
          <w:rFonts w:ascii="Arial" w:hAnsi="Arial" w:cs="Fanan" w:hint="cs"/>
          <w:sz w:val="32"/>
          <w:szCs w:val="32"/>
          <w:rtl/>
        </w:rPr>
        <w:t>،</w:t>
      </w:r>
      <w:r w:rsidRPr="00192EEB">
        <w:rPr>
          <w:rFonts w:ascii="Arial" w:hAnsi="Arial" w:cs="Fanan"/>
          <w:sz w:val="32"/>
          <w:szCs w:val="32"/>
          <w:rtl/>
        </w:rPr>
        <w:t xml:space="preserve"> كالتوراة وا</w:t>
      </w:r>
      <w:r w:rsidRPr="00192EEB">
        <w:rPr>
          <w:rFonts w:ascii="Arial" w:hAnsi="Arial" w:cs="Fanan" w:hint="cs"/>
          <w:sz w:val="32"/>
          <w:szCs w:val="32"/>
          <w:rtl/>
        </w:rPr>
        <w:t>لإ</w:t>
      </w:r>
      <w:r w:rsidRPr="00192EEB">
        <w:rPr>
          <w:rFonts w:ascii="Arial" w:hAnsi="Arial" w:cs="Fanan"/>
          <w:sz w:val="32"/>
          <w:szCs w:val="32"/>
          <w:rtl/>
        </w:rPr>
        <w:t>نجيل والزبور</w:t>
      </w:r>
      <w:r w:rsidRPr="00192EEB">
        <w:rPr>
          <w:rFonts w:ascii="Arial" w:hAnsi="Arial" w:cs="Fanan" w:hint="cs"/>
          <w:sz w:val="32"/>
          <w:szCs w:val="32"/>
          <w:rtl/>
          <w:lang w:bidi="ar-EG"/>
        </w:rPr>
        <w:t>،</w:t>
      </w:r>
      <w:r w:rsidRPr="00192EEB">
        <w:rPr>
          <w:rFonts w:ascii="Arial" w:hAnsi="Arial" w:cs="Fanan"/>
          <w:sz w:val="32"/>
          <w:szCs w:val="32"/>
          <w:rtl/>
        </w:rPr>
        <w:t xml:space="preserve"> وكتاب شعيا وحبقوق ودانيال وأرميا</w:t>
      </w:r>
      <w:r w:rsidRPr="00192EEB">
        <w:rPr>
          <w:rFonts w:ascii="Arial" w:hAnsi="Arial" w:cs="Fanan" w:hint="cs"/>
          <w:sz w:val="32"/>
          <w:szCs w:val="32"/>
          <w:rtl/>
        </w:rPr>
        <w:t xml:space="preserve">، </w:t>
      </w:r>
      <w:r w:rsidRPr="00192EEB">
        <w:rPr>
          <w:rFonts w:ascii="Arial" w:hAnsi="Arial" w:cs="Fanan"/>
          <w:sz w:val="32"/>
          <w:szCs w:val="32"/>
          <w:rtl/>
        </w:rPr>
        <w:t>وكذلك</w:t>
      </w:r>
      <w:r w:rsidRPr="00192EEB">
        <w:rPr>
          <w:rFonts w:ascii="Arial" w:hAnsi="Arial" w:cs="Fanan" w:hint="cs"/>
          <w:sz w:val="32"/>
          <w:szCs w:val="32"/>
          <w:rtl/>
        </w:rPr>
        <w:t xml:space="preserve"> إ</w:t>
      </w:r>
      <w:r w:rsidRPr="00192EEB">
        <w:rPr>
          <w:rFonts w:ascii="Arial" w:hAnsi="Arial" w:cs="Fanan"/>
          <w:sz w:val="32"/>
          <w:szCs w:val="32"/>
          <w:rtl/>
        </w:rPr>
        <w:t>خبار غير ا</w:t>
      </w:r>
      <w:r w:rsidRPr="00192EEB">
        <w:rPr>
          <w:rFonts w:ascii="Arial" w:hAnsi="Arial" w:cs="Fanan" w:hint="cs"/>
          <w:sz w:val="32"/>
          <w:szCs w:val="32"/>
          <w:rtl/>
        </w:rPr>
        <w:t>لأ</w:t>
      </w:r>
      <w:r w:rsidRPr="00192EEB">
        <w:rPr>
          <w:rFonts w:ascii="Arial" w:hAnsi="Arial" w:cs="Fanan"/>
          <w:sz w:val="32"/>
          <w:szCs w:val="32"/>
          <w:rtl/>
        </w:rPr>
        <w:t>نبياء من ال</w:t>
      </w:r>
      <w:r w:rsidRPr="00192EEB">
        <w:rPr>
          <w:rFonts w:ascii="Arial" w:hAnsi="Arial" w:cs="Fanan" w:hint="cs"/>
          <w:sz w:val="32"/>
          <w:szCs w:val="32"/>
          <w:rtl/>
        </w:rPr>
        <w:t>أ</w:t>
      </w:r>
      <w:r w:rsidRPr="00192EEB">
        <w:rPr>
          <w:rFonts w:ascii="Arial" w:hAnsi="Arial" w:cs="Fanan"/>
          <w:sz w:val="32"/>
          <w:szCs w:val="32"/>
          <w:rtl/>
        </w:rPr>
        <w:t>حبار والرهبان</w:t>
      </w:r>
      <w:r w:rsidRPr="00192EEB">
        <w:rPr>
          <w:rFonts w:ascii="Arial" w:hAnsi="Arial" w:cs="Fanan" w:hint="cs"/>
          <w:sz w:val="32"/>
          <w:szCs w:val="32"/>
          <w:rtl/>
        </w:rPr>
        <w:t>،</w:t>
      </w:r>
      <w:r w:rsidRPr="00192EEB">
        <w:rPr>
          <w:rFonts w:ascii="Arial" w:hAnsi="Arial" w:cs="Fanan"/>
          <w:sz w:val="32"/>
          <w:szCs w:val="32"/>
          <w:rtl/>
        </w:rPr>
        <w:t xml:space="preserve"> وكذلك </w:t>
      </w:r>
      <w:r w:rsidRPr="00192EEB">
        <w:rPr>
          <w:rFonts w:ascii="Arial" w:hAnsi="Arial" w:cs="Fanan" w:hint="cs"/>
          <w:sz w:val="32"/>
          <w:szCs w:val="32"/>
          <w:rtl/>
        </w:rPr>
        <w:t>إ</w:t>
      </w:r>
      <w:r w:rsidRPr="00192EEB">
        <w:rPr>
          <w:rFonts w:ascii="Arial" w:hAnsi="Arial" w:cs="Fanan"/>
          <w:sz w:val="32"/>
          <w:szCs w:val="32"/>
          <w:rtl/>
        </w:rPr>
        <w:t>خبار الجن والهواتف المطلقة</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خبار الكهنة كسطيح وشق وغيرهما</w:t>
      </w:r>
      <w:r w:rsidRPr="00192EEB">
        <w:rPr>
          <w:rFonts w:ascii="Arial" w:hAnsi="Arial" w:cs="Fanan" w:hint="cs"/>
          <w:sz w:val="32"/>
          <w:szCs w:val="32"/>
          <w:rtl/>
        </w:rPr>
        <w:t>،</w:t>
      </w:r>
      <w:r w:rsidRPr="00192EEB">
        <w:rPr>
          <w:rFonts w:ascii="Arial" w:hAnsi="Arial" w:cs="Fanan"/>
          <w:sz w:val="32"/>
          <w:szCs w:val="32"/>
          <w:rtl/>
        </w:rPr>
        <w:t xml:space="preserve"> وكذلك المنامات وتعبيرها كمنام كسرى وتعبير الموبذان</w:t>
      </w:r>
      <w:r w:rsidRPr="00192EEB">
        <w:rPr>
          <w:rFonts w:ascii="Arial" w:hAnsi="Arial" w:cs="Fanan" w:hint="cs"/>
          <w:sz w:val="32"/>
          <w:szCs w:val="32"/>
          <w:rtl/>
        </w:rPr>
        <w:t>،</w:t>
      </w:r>
      <w:r w:rsidRPr="00192EEB">
        <w:rPr>
          <w:rFonts w:ascii="Arial" w:hAnsi="Arial" w:cs="Fanan"/>
          <w:sz w:val="32"/>
          <w:szCs w:val="32"/>
          <w:rtl/>
        </w:rPr>
        <w:t xml:space="preserve"> وكذا </w:t>
      </w:r>
      <w:r w:rsidRPr="00192EEB">
        <w:rPr>
          <w:rFonts w:ascii="Arial" w:hAnsi="Arial" w:cs="Fanan" w:hint="cs"/>
          <w:sz w:val="32"/>
          <w:szCs w:val="32"/>
          <w:rtl/>
        </w:rPr>
        <w:t>إ</w:t>
      </w:r>
      <w:r w:rsidRPr="00192EEB">
        <w:rPr>
          <w:rFonts w:ascii="Arial" w:hAnsi="Arial" w:cs="Fanan"/>
          <w:sz w:val="32"/>
          <w:szCs w:val="32"/>
          <w:rtl/>
        </w:rPr>
        <w:t>خبار الأنبياء المتقدمين بما مضى وما عبر هو من أعلامهم</w:t>
      </w:r>
      <w:r w:rsidRPr="00192EEB">
        <w:rPr>
          <w:rFonts w:ascii="Arial" w:hAnsi="Arial" w:cs="Fanan" w:hint="cs"/>
          <w:sz w:val="32"/>
          <w:szCs w:val="32"/>
          <w:rtl/>
          <w:lang w:bidi="ar-EG"/>
        </w:rPr>
        <w:t>.</w:t>
      </w:r>
      <w:r w:rsidRPr="00192EEB">
        <w:rPr>
          <w:rFonts w:ascii="Arial" w:hAnsi="Arial" w:cs="Fanan"/>
          <w:sz w:val="32"/>
          <w:szCs w:val="32"/>
          <w:rtl/>
        </w:rPr>
        <w:t xml:space="preserve"> </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وأما القدرة والتأثير</w:t>
      </w:r>
      <w:r w:rsidRPr="00192EEB">
        <w:rPr>
          <w:rFonts w:ascii="Arial" w:hAnsi="Arial" w:cs="Fanan" w:hint="cs"/>
          <w:sz w:val="32"/>
          <w:szCs w:val="32"/>
          <w:rtl/>
        </w:rPr>
        <w:t>:</w:t>
      </w:r>
      <w:r w:rsidRPr="00192EEB">
        <w:rPr>
          <w:rFonts w:ascii="Arial" w:hAnsi="Arial" w:cs="Fanan"/>
          <w:sz w:val="32"/>
          <w:szCs w:val="32"/>
          <w:rtl/>
        </w:rPr>
        <w:t xml:space="preserve"> ف</w:t>
      </w:r>
      <w:r w:rsidRPr="00192EEB">
        <w:rPr>
          <w:rFonts w:ascii="Arial" w:hAnsi="Arial" w:cs="Fanan" w:hint="cs"/>
          <w:sz w:val="32"/>
          <w:szCs w:val="32"/>
          <w:rtl/>
        </w:rPr>
        <w:t>إ</w:t>
      </w:r>
      <w:r w:rsidRPr="00192EEB">
        <w:rPr>
          <w:rFonts w:ascii="Arial" w:hAnsi="Arial" w:cs="Fanan"/>
          <w:sz w:val="32"/>
          <w:szCs w:val="32"/>
          <w:rtl/>
        </w:rPr>
        <w:t xml:space="preserve">ما </w:t>
      </w:r>
      <w:r w:rsidRPr="00192EEB">
        <w:rPr>
          <w:rFonts w:ascii="Arial" w:hAnsi="Arial" w:cs="Fanan" w:hint="cs"/>
          <w:sz w:val="32"/>
          <w:szCs w:val="32"/>
          <w:rtl/>
        </w:rPr>
        <w:t>أ</w:t>
      </w:r>
      <w:r w:rsidRPr="00192EEB">
        <w:rPr>
          <w:rFonts w:ascii="Arial" w:hAnsi="Arial" w:cs="Fanan"/>
          <w:sz w:val="32"/>
          <w:szCs w:val="32"/>
          <w:rtl/>
        </w:rPr>
        <w:t>ن يكون في العالم العلو</w:t>
      </w:r>
      <w:r w:rsidRPr="00192EEB">
        <w:rPr>
          <w:rFonts w:ascii="Arial" w:hAnsi="Arial" w:cs="Fanan" w:hint="cs"/>
          <w:sz w:val="32"/>
          <w:szCs w:val="32"/>
          <w:rtl/>
        </w:rPr>
        <w:t>ي</w:t>
      </w:r>
      <w:r w:rsidRPr="00192EEB">
        <w:rPr>
          <w:rFonts w:ascii="Arial" w:hAnsi="Arial" w:cs="Fanan"/>
          <w:sz w:val="32"/>
          <w:szCs w:val="32"/>
          <w:rtl/>
        </w:rPr>
        <w:t xml:space="preserve"> أو ما دونه </w:t>
      </w:r>
      <w:r w:rsidRPr="00192EEB">
        <w:rPr>
          <w:rFonts w:ascii="Arial" w:hAnsi="Arial" w:cs="Fanan" w:hint="cs"/>
          <w:sz w:val="32"/>
          <w:szCs w:val="32"/>
          <w:rtl/>
        </w:rPr>
        <w:t>،</w:t>
      </w:r>
      <w:r w:rsidRPr="00192EEB">
        <w:rPr>
          <w:rFonts w:ascii="Arial" w:hAnsi="Arial" w:cs="Fanan"/>
          <w:sz w:val="32"/>
          <w:szCs w:val="32"/>
          <w:rtl/>
        </w:rPr>
        <w:t>وما دونه إما بسيط أو مركب</w:t>
      </w:r>
      <w:r w:rsidRPr="00192EEB">
        <w:rPr>
          <w:rFonts w:ascii="Arial" w:hAnsi="Arial" w:cs="Fanan" w:hint="cs"/>
          <w:sz w:val="32"/>
          <w:szCs w:val="32"/>
          <w:rtl/>
        </w:rPr>
        <w:t>،</w:t>
      </w:r>
      <w:r w:rsidRPr="00192EEB">
        <w:rPr>
          <w:rFonts w:ascii="Arial" w:hAnsi="Arial" w:cs="Fanan"/>
          <w:sz w:val="32"/>
          <w:szCs w:val="32"/>
          <w:rtl/>
        </w:rPr>
        <w:t xml:space="preserve"> والبسيط إما الجو وإما الأرض</w:t>
      </w:r>
      <w:r w:rsidRPr="00192EEB">
        <w:rPr>
          <w:rFonts w:ascii="Arial" w:hAnsi="Arial" w:cs="Fanan" w:hint="cs"/>
          <w:sz w:val="32"/>
          <w:szCs w:val="32"/>
          <w:rtl/>
        </w:rPr>
        <w:t>،</w:t>
      </w:r>
      <w:r w:rsidRPr="00192EEB">
        <w:rPr>
          <w:rFonts w:ascii="Arial" w:hAnsi="Arial" w:cs="Fanan"/>
          <w:sz w:val="32"/>
          <w:szCs w:val="32"/>
          <w:rtl/>
        </w:rPr>
        <w:t xml:space="preserve"> والمركب </w:t>
      </w:r>
      <w:r w:rsidRPr="00192EEB">
        <w:rPr>
          <w:rFonts w:ascii="Arial" w:hAnsi="Arial" w:cs="Fanan" w:hint="cs"/>
          <w:sz w:val="32"/>
          <w:szCs w:val="32"/>
          <w:rtl/>
        </w:rPr>
        <w:t>إ</w:t>
      </w:r>
      <w:r w:rsidRPr="00192EEB">
        <w:rPr>
          <w:rFonts w:ascii="Arial" w:hAnsi="Arial" w:cs="Fanan"/>
          <w:sz w:val="32"/>
          <w:szCs w:val="32"/>
          <w:rtl/>
        </w:rPr>
        <w:t>ما حيوان وإما نبات و</w:t>
      </w:r>
      <w:r w:rsidRPr="00192EEB">
        <w:rPr>
          <w:rFonts w:ascii="Arial" w:hAnsi="Arial" w:cs="Fanan" w:hint="cs"/>
          <w:sz w:val="32"/>
          <w:szCs w:val="32"/>
          <w:rtl/>
        </w:rPr>
        <w:t>إ</w:t>
      </w:r>
      <w:r w:rsidRPr="00192EEB">
        <w:rPr>
          <w:rFonts w:ascii="Arial" w:hAnsi="Arial" w:cs="Fanan"/>
          <w:sz w:val="32"/>
          <w:szCs w:val="32"/>
          <w:rtl/>
        </w:rPr>
        <w:t>ما معدن</w:t>
      </w:r>
      <w:r w:rsidRPr="00192EEB">
        <w:rPr>
          <w:rFonts w:ascii="Arial" w:hAnsi="Arial" w:cs="Fanan" w:hint="cs"/>
          <w:sz w:val="32"/>
          <w:szCs w:val="32"/>
          <w:rtl/>
        </w:rPr>
        <w:t>،</w:t>
      </w:r>
      <w:r w:rsidRPr="00192EEB">
        <w:rPr>
          <w:rFonts w:ascii="Arial" w:hAnsi="Arial" w:cs="Fanan"/>
          <w:sz w:val="32"/>
          <w:szCs w:val="32"/>
          <w:rtl/>
        </w:rPr>
        <w:t xml:space="preserve"> والحيوان إما ناطق وإما بهيم</w:t>
      </w:r>
      <w:r w:rsidRPr="00192EEB">
        <w:rPr>
          <w:rFonts w:ascii="Arial" w:hAnsi="Arial" w:cs="Fanan" w:hint="cs"/>
          <w:sz w:val="32"/>
          <w:szCs w:val="32"/>
          <w:rtl/>
        </w:rPr>
        <w:t>،</w:t>
      </w:r>
      <w:r w:rsidRPr="00192EEB">
        <w:rPr>
          <w:rFonts w:ascii="Arial" w:hAnsi="Arial" w:cs="Fanan"/>
          <w:sz w:val="32"/>
          <w:szCs w:val="32"/>
          <w:rtl/>
        </w:rPr>
        <w:t xml:space="preserve"> فالعلو</w:t>
      </w:r>
      <w:r w:rsidRPr="00192EEB">
        <w:rPr>
          <w:rFonts w:ascii="Arial" w:hAnsi="Arial" w:cs="Fanan" w:hint="cs"/>
          <w:sz w:val="32"/>
          <w:szCs w:val="32"/>
          <w:rtl/>
        </w:rPr>
        <w:t>ي</w:t>
      </w:r>
      <w:r w:rsidRPr="00192EEB">
        <w:rPr>
          <w:rFonts w:ascii="Arial" w:hAnsi="Arial" w:cs="Fanan"/>
          <w:sz w:val="32"/>
          <w:szCs w:val="32"/>
          <w:rtl/>
        </w:rPr>
        <w:t xml:space="preserve"> كانشقاق القمر</w:t>
      </w:r>
      <w:r w:rsidRPr="00192EEB">
        <w:rPr>
          <w:rFonts w:ascii="Arial" w:hAnsi="Arial" w:cs="Fanan" w:hint="cs"/>
          <w:sz w:val="32"/>
          <w:szCs w:val="32"/>
          <w:rtl/>
        </w:rPr>
        <w:t>،</w:t>
      </w:r>
      <w:r w:rsidRPr="00192EEB">
        <w:rPr>
          <w:rFonts w:ascii="Arial" w:hAnsi="Arial" w:cs="Fanan"/>
          <w:sz w:val="32"/>
          <w:szCs w:val="32"/>
          <w:rtl/>
        </w:rPr>
        <w:t xml:space="preserve"> ورد الشمس ليوشع بن نون</w:t>
      </w:r>
      <w:r w:rsidRPr="00192EEB">
        <w:rPr>
          <w:rFonts w:ascii="Arial" w:hAnsi="Arial" w:cs="Fanan" w:hint="cs"/>
          <w:sz w:val="32"/>
          <w:szCs w:val="32"/>
          <w:rtl/>
        </w:rPr>
        <w:t>،</w:t>
      </w:r>
      <w:r w:rsidRPr="00192EEB">
        <w:rPr>
          <w:rFonts w:ascii="Arial" w:hAnsi="Arial" w:cs="Fanan"/>
          <w:sz w:val="32"/>
          <w:szCs w:val="32"/>
          <w:rtl/>
        </w:rPr>
        <w:t xml:space="preserve"> وكذلك ردها لما فاتت عليا</w:t>
      </w:r>
      <w:r w:rsidRPr="00192EEB">
        <w:rPr>
          <w:rFonts w:ascii="Arial" w:hAnsi="Arial" w:cs="Fanan" w:hint="cs"/>
          <w:sz w:val="32"/>
          <w:szCs w:val="32"/>
          <w:rtl/>
          <w:lang w:bidi="ar-EG"/>
        </w:rPr>
        <w:t xml:space="preserve"> </w:t>
      </w:r>
      <w:r w:rsidRPr="00192EEB">
        <w:rPr>
          <w:rFonts w:ascii="Arial" w:hAnsi="Arial" w:cs="Fanan" w:hint="cs"/>
          <w:sz w:val="32"/>
          <w:szCs w:val="32"/>
          <w:rtl/>
        </w:rPr>
        <w:t>ً</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الصلاة والنب</w:t>
      </w:r>
      <w:r w:rsidRPr="00192EEB">
        <w:rPr>
          <w:rFonts w:ascii="Arial" w:hAnsi="Arial" w:cs="Fanan" w:hint="cs"/>
          <w:sz w:val="32"/>
          <w:szCs w:val="32"/>
          <w:rtl/>
        </w:rPr>
        <w:t>ي</w:t>
      </w:r>
      <w:r w:rsidRPr="00192EEB">
        <w:rPr>
          <w:rFonts w:ascii="Arial" w:hAnsi="Arial" w:cs="Fanan" w:hint="cs"/>
          <w:sz w:val="32"/>
          <w:szCs w:val="32"/>
          <w:rtl/>
          <w:lang w:bidi="ar-EG"/>
        </w:rPr>
        <w:t xml:space="preserve"> </w:t>
      </w:r>
      <w:r w:rsidRPr="00192EEB">
        <w:rPr>
          <w:rFonts w:ascii="Arial" w:hAnsi="Arial" w:cs="Fanan" w:hint="cs"/>
          <w:sz w:val="32"/>
          <w:szCs w:val="32"/>
          <w:rtl/>
        </w:rPr>
        <w:sym w:font="AGA Arabesque" w:char="F072"/>
      </w:r>
      <w:r w:rsidRPr="00192EEB">
        <w:rPr>
          <w:rFonts w:ascii="Arial" w:hAnsi="Arial" w:cs="Fanan"/>
          <w:sz w:val="32"/>
          <w:szCs w:val="32"/>
          <w:rtl/>
        </w:rPr>
        <w:t xml:space="preserve"> نائم في حجره</w:t>
      </w:r>
      <w:r w:rsidRPr="00192EEB">
        <w:rPr>
          <w:rFonts w:ascii="Arial" w:hAnsi="Arial" w:cs="Fanan" w:hint="cs"/>
          <w:sz w:val="32"/>
          <w:szCs w:val="32"/>
          <w:rtl/>
          <w:lang w:bidi="ar-EG"/>
        </w:rPr>
        <w:t xml:space="preserve"> ـ </w:t>
      </w:r>
      <w:r w:rsidRPr="00192EEB">
        <w:rPr>
          <w:rFonts w:ascii="Arial" w:hAnsi="Arial" w:cs="Fanan"/>
          <w:sz w:val="32"/>
          <w:szCs w:val="32"/>
          <w:rtl/>
        </w:rPr>
        <w:t xml:space="preserve"> إن صح الحديث</w:t>
      </w:r>
      <w:r w:rsidRPr="00192EEB">
        <w:rPr>
          <w:rFonts w:ascii="Arial" w:hAnsi="Arial" w:cs="Fanan" w:hint="cs"/>
          <w:sz w:val="32"/>
          <w:szCs w:val="32"/>
          <w:rtl/>
          <w:lang w:bidi="ar-EG"/>
        </w:rPr>
        <w:t xml:space="preserve"> ـ </w:t>
      </w:r>
      <w:r w:rsidRPr="00192EEB">
        <w:rPr>
          <w:rFonts w:ascii="Arial" w:hAnsi="Arial" w:cs="Fanan"/>
          <w:sz w:val="32"/>
          <w:szCs w:val="32"/>
          <w:rtl/>
        </w:rPr>
        <w:t xml:space="preserve"> فمن الناس من صححه كالطحاو</w:t>
      </w:r>
      <w:r w:rsidRPr="00192EEB">
        <w:rPr>
          <w:rFonts w:ascii="Arial" w:hAnsi="Arial" w:cs="Fanan" w:hint="cs"/>
          <w:sz w:val="32"/>
          <w:szCs w:val="32"/>
          <w:rtl/>
        </w:rPr>
        <w:t>ي</w:t>
      </w:r>
      <w:r w:rsidRPr="00192EEB">
        <w:rPr>
          <w:rFonts w:ascii="Arial" w:hAnsi="Arial" w:cs="Fanan"/>
          <w:sz w:val="32"/>
          <w:szCs w:val="32"/>
          <w:rtl/>
        </w:rPr>
        <w:t xml:space="preserve"> والقاض</w:t>
      </w:r>
      <w:r w:rsidRPr="00192EEB">
        <w:rPr>
          <w:rFonts w:ascii="Arial" w:hAnsi="Arial" w:cs="Fanan" w:hint="cs"/>
          <w:sz w:val="32"/>
          <w:szCs w:val="32"/>
          <w:rtl/>
        </w:rPr>
        <w:t>ي</w:t>
      </w:r>
      <w:r w:rsidRPr="00192EEB">
        <w:rPr>
          <w:rFonts w:ascii="Arial" w:hAnsi="Arial" w:cs="Fanan"/>
          <w:sz w:val="32"/>
          <w:szCs w:val="32"/>
          <w:rtl/>
        </w:rPr>
        <w:t xml:space="preserve"> عياض</w:t>
      </w:r>
      <w:r w:rsidRPr="00192EEB">
        <w:rPr>
          <w:rFonts w:ascii="Arial" w:hAnsi="Arial" w:cs="Fanan" w:hint="cs"/>
          <w:sz w:val="32"/>
          <w:szCs w:val="32"/>
          <w:rtl/>
          <w:lang w:bidi="ar-EG"/>
        </w:rPr>
        <w:t>،</w:t>
      </w:r>
      <w:r w:rsidRPr="00192EEB">
        <w:rPr>
          <w:rFonts w:ascii="Arial" w:hAnsi="Arial" w:cs="Fanan"/>
          <w:sz w:val="32"/>
          <w:szCs w:val="32"/>
          <w:rtl/>
        </w:rPr>
        <w:t xml:space="preserve"> ومنهم من جعله موقوفا</w:t>
      </w:r>
      <w:r w:rsidRPr="00192EEB">
        <w:rPr>
          <w:rFonts w:ascii="Arial" w:hAnsi="Arial" w:cs="Fanan" w:hint="cs"/>
          <w:sz w:val="32"/>
          <w:szCs w:val="32"/>
          <w:rtl/>
        </w:rPr>
        <w:t>ً</w:t>
      </w:r>
      <w:r w:rsidRPr="00192EEB">
        <w:rPr>
          <w:rFonts w:ascii="Arial" w:hAnsi="Arial" w:cs="Fanan"/>
          <w:sz w:val="32"/>
          <w:szCs w:val="32"/>
          <w:rtl/>
        </w:rPr>
        <w:t xml:space="preserve"> ك</w:t>
      </w:r>
      <w:r w:rsidRPr="00192EEB">
        <w:rPr>
          <w:rFonts w:ascii="Arial" w:hAnsi="Arial" w:cs="Fanan" w:hint="cs"/>
          <w:sz w:val="32"/>
          <w:szCs w:val="32"/>
          <w:rtl/>
          <w:lang w:bidi="ar-EG"/>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الفرج بن الجوز</w:t>
      </w:r>
      <w:r w:rsidRPr="00192EEB">
        <w:rPr>
          <w:rFonts w:ascii="Arial" w:hAnsi="Arial" w:cs="Fanan" w:hint="cs"/>
          <w:sz w:val="32"/>
          <w:szCs w:val="32"/>
          <w:rtl/>
        </w:rPr>
        <w:t>ي</w:t>
      </w:r>
      <w:r w:rsidRPr="00192EEB">
        <w:rPr>
          <w:rFonts w:ascii="Arial" w:hAnsi="Arial" w:cs="Fanan"/>
          <w:sz w:val="32"/>
          <w:szCs w:val="32"/>
          <w:rtl/>
        </w:rPr>
        <w:t xml:space="preserve"> وهذا </w:t>
      </w:r>
      <w:r w:rsidRPr="00192EEB">
        <w:rPr>
          <w:rFonts w:ascii="Arial" w:hAnsi="Arial" w:cs="Fanan" w:hint="cs"/>
          <w:sz w:val="32"/>
          <w:szCs w:val="32"/>
          <w:rtl/>
        </w:rPr>
        <w:t>أ</w:t>
      </w:r>
      <w:r w:rsidRPr="00192EEB">
        <w:rPr>
          <w:rFonts w:ascii="Arial" w:hAnsi="Arial" w:cs="Fanan"/>
          <w:sz w:val="32"/>
          <w:szCs w:val="32"/>
          <w:rtl/>
        </w:rPr>
        <w:t>صح</w:t>
      </w:r>
      <w:r w:rsidRPr="00192EEB">
        <w:rPr>
          <w:rFonts w:ascii="Arial" w:hAnsi="Arial" w:cs="Fanan" w:hint="cs"/>
          <w:sz w:val="32"/>
          <w:szCs w:val="32"/>
          <w:rtl/>
          <w:lang w:bidi="ar-EG"/>
        </w:rPr>
        <w:t>،</w:t>
      </w:r>
      <w:r w:rsidRPr="00192EEB">
        <w:rPr>
          <w:rFonts w:ascii="Arial" w:hAnsi="Arial" w:cs="Fanan"/>
          <w:sz w:val="32"/>
          <w:szCs w:val="32"/>
          <w:rtl/>
        </w:rPr>
        <w:t xml:space="preserve"> وكذلك معراجه إلى السماوات</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lang w:bidi="ar-EG"/>
        </w:rPr>
      </w:pPr>
      <w:r w:rsidRPr="00192EEB">
        <w:rPr>
          <w:rFonts w:ascii="Arial" w:hAnsi="Arial" w:cs="Fanan"/>
          <w:sz w:val="32"/>
          <w:szCs w:val="32"/>
          <w:rtl/>
        </w:rPr>
        <w:t>وأما الجو</w:t>
      </w:r>
      <w:r w:rsidRPr="00192EEB">
        <w:rPr>
          <w:rFonts w:ascii="Arial" w:hAnsi="Arial" w:cs="Fanan" w:hint="cs"/>
          <w:sz w:val="32"/>
          <w:szCs w:val="32"/>
          <w:rtl/>
        </w:rPr>
        <w:t>:</w:t>
      </w:r>
      <w:r w:rsidRPr="00192EEB">
        <w:rPr>
          <w:rFonts w:ascii="Arial" w:hAnsi="Arial" w:cs="Fanan"/>
          <w:sz w:val="32"/>
          <w:szCs w:val="32"/>
          <w:rtl/>
        </w:rPr>
        <w:t xml:space="preserve"> فاستسقاؤه و</w:t>
      </w:r>
      <w:r w:rsidRPr="00192EEB">
        <w:rPr>
          <w:rFonts w:ascii="Arial" w:hAnsi="Arial" w:cs="Fanan" w:hint="cs"/>
          <w:sz w:val="32"/>
          <w:szCs w:val="32"/>
          <w:rtl/>
          <w:lang w:bidi="ar-EG"/>
        </w:rPr>
        <w:t>ا</w:t>
      </w:r>
      <w:r w:rsidRPr="00192EEB">
        <w:rPr>
          <w:rFonts w:ascii="Arial" w:hAnsi="Arial" w:cs="Fanan"/>
          <w:sz w:val="32"/>
          <w:szCs w:val="32"/>
          <w:rtl/>
        </w:rPr>
        <w:t>ستصحاؤه غير مرة</w:t>
      </w:r>
      <w:r w:rsidRPr="00192EEB">
        <w:rPr>
          <w:rFonts w:ascii="Arial" w:hAnsi="Arial" w:cs="Fanan" w:hint="cs"/>
          <w:sz w:val="32"/>
          <w:szCs w:val="32"/>
          <w:rtl/>
          <w:lang w:bidi="ar-EG"/>
        </w:rPr>
        <w:t>،</w:t>
      </w:r>
      <w:r w:rsidRPr="00192EEB">
        <w:rPr>
          <w:rFonts w:ascii="Arial" w:hAnsi="Arial" w:cs="Fanan"/>
          <w:sz w:val="32"/>
          <w:szCs w:val="32"/>
          <w:rtl/>
        </w:rPr>
        <w:t xml:space="preserve"> كحديث ال</w:t>
      </w:r>
      <w:r w:rsidRPr="00192EEB">
        <w:rPr>
          <w:rFonts w:ascii="Arial" w:hAnsi="Arial" w:cs="Fanan" w:hint="cs"/>
          <w:sz w:val="32"/>
          <w:szCs w:val="32"/>
          <w:rtl/>
        </w:rPr>
        <w:t>أ</w:t>
      </w:r>
      <w:r w:rsidRPr="00192EEB">
        <w:rPr>
          <w:rFonts w:ascii="Arial" w:hAnsi="Arial" w:cs="Fanan"/>
          <w:sz w:val="32"/>
          <w:szCs w:val="32"/>
          <w:rtl/>
        </w:rPr>
        <w:t>عراب</w:t>
      </w:r>
      <w:r w:rsidRPr="00192EEB">
        <w:rPr>
          <w:rFonts w:ascii="Arial" w:hAnsi="Arial" w:cs="Fanan" w:hint="cs"/>
          <w:sz w:val="32"/>
          <w:szCs w:val="32"/>
          <w:rtl/>
        </w:rPr>
        <w:t>ي</w:t>
      </w:r>
      <w:r w:rsidRPr="00192EEB">
        <w:rPr>
          <w:rFonts w:ascii="Arial" w:hAnsi="Arial" w:cs="Fanan"/>
          <w:sz w:val="32"/>
          <w:szCs w:val="32"/>
          <w:rtl/>
        </w:rPr>
        <w:t xml:space="preserve"> الذ</w:t>
      </w:r>
      <w:r w:rsidRPr="00192EEB">
        <w:rPr>
          <w:rFonts w:ascii="Arial" w:hAnsi="Arial" w:cs="Fanan" w:hint="cs"/>
          <w:sz w:val="32"/>
          <w:szCs w:val="32"/>
          <w:rtl/>
        </w:rPr>
        <w:t>ي</w:t>
      </w:r>
      <w:r w:rsidRPr="00192EEB">
        <w:rPr>
          <w:rFonts w:ascii="Arial" w:hAnsi="Arial" w:cs="Fanan"/>
          <w:sz w:val="32"/>
          <w:szCs w:val="32"/>
          <w:rtl/>
        </w:rPr>
        <w:t xml:space="preserve"> في الصحيحين وغيرهما</w:t>
      </w:r>
      <w:r w:rsidRPr="00192EEB">
        <w:rPr>
          <w:rFonts w:ascii="Arial" w:hAnsi="Arial" w:cs="Fanan" w:hint="cs"/>
          <w:sz w:val="32"/>
          <w:szCs w:val="32"/>
          <w:rtl/>
          <w:lang w:bidi="ar-EG"/>
        </w:rPr>
        <w:t>،</w:t>
      </w:r>
      <w:r w:rsidRPr="00192EEB">
        <w:rPr>
          <w:rFonts w:ascii="Arial" w:hAnsi="Arial" w:cs="Fanan"/>
          <w:sz w:val="32"/>
          <w:szCs w:val="32"/>
          <w:rtl/>
        </w:rPr>
        <w:t xml:space="preserve"> وكذلك كثرة الرم</w:t>
      </w:r>
      <w:r w:rsidRPr="00192EEB">
        <w:rPr>
          <w:rFonts w:ascii="Arial" w:hAnsi="Arial" w:cs="Fanan" w:hint="cs"/>
          <w:sz w:val="32"/>
          <w:szCs w:val="32"/>
          <w:rtl/>
        </w:rPr>
        <w:t>ي</w:t>
      </w:r>
      <w:r w:rsidRPr="00192EEB">
        <w:rPr>
          <w:rFonts w:ascii="Arial" w:hAnsi="Arial" w:cs="Fanan"/>
          <w:sz w:val="32"/>
          <w:szCs w:val="32"/>
          <w:rtl/>
        </w:rPr>
        <w:t xml:space="preserve"> بالنجوم عند ظهوره</w:t>
      </w:r>
      <w:r w:rsidRPr="00192EEB">
        <w:rPr>
          <w:rFonts w:ascii="Arial" w:hAnsi="Arial" w:cs="Fanan" w:hint="cs"/>
          <w:sz w:val="32"/>
          <w:szCs w:val="32"/>
          <w:rtl/>
          <w:lang w:bidi="ar-EG"/>
        </w:rPr>
        <w:t>،</w:t>
      </w:r>
      <w:r w:rsidRPr="00192EEB">
        <w:rPr>
          <w:rFonts w:ascii="Arial" w:hAnsi="Arial" w:cs="Fanan"/>
          <w:sz w:val="32"/>
          <w:szCs w:val="32"/>
          <w:rtl/>
        </w:rPr>
        <w:t xml:space="preserve"> وكذلك </w:t>
      </w:r>
      <w:r w:rsidRPr="00192EEB">
        <w:rPr>
          <w:rFonts w:ascii="Arial" w:hAnsi="Arial" w:cs="Fanan" w:hint="cs"/>
          <w:sz w:val="32"/>
          <w:szCs w:val="32"/>
          <w:rtl/>
        </w:rPr>
        <w:t>إ</w:t>
      </w:r>
      <w:r w:rsidRPr="00192EEB">
        <w:rPr>
          <w:rFonts w:ascii="Arial" w:hAnsi="Arial" w:cs="Fanan"/>
          <w:sz w:val="32"/>
          <w:szCs w:val="32"/>
          <w:rtl/>
        </w:rPr>
        <w:t xml:space="preserve">سراؤه من المسجد الحرام إلى المسجد الأقصى </w:t>
      </w:r>
      <w:r w:rsidRPr="00192EEB">
        <w:rPr>
          <w:rFonts w:ascii="Arial" w:hAnsi="Arial" w:cs="Fanan" w:hint="cs"/>
          <w:sz w:val="32"/>
          <w:szCs w:val="32"/>
          <w:rtl/>
          <w:lang w:bidi="ar-EG"/>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w:t>
      </w:r>
      <w:r w:rsidRPr="00192EEB">
        <w:rPr>
          <w:rFonts w:ascii="Arial" w:hAnsi="Arial" w:cs="Fanan" w:hint="cs"/>
          <w:sz w:val="32"/>
          <w:szCs w:val="32"/>
          <w:rtl/>
        </w:rPr>
        <w:t>أ</w:t>
      </w:r>
      <w:r w:rsidRPr="00192EEB">
        <w:rPr>
          <w:rFonts w:ascii="Arial" w:hAnsi="Arial" w:cs="Fanan"/>
          <w:sz w:val="32"/>
          <w:szCs w:val="32"/>
          <w:rtl/>
        </w:rPr>
        <w:t>ما ا</w:t>
      </w:r>
      <w:r w:rsidRPr="00192EEB">
        <w:rPr>
          <w:rFonts w:ascii="Arial" w:hAnsi="Arial" w:cs="Fanan" w:hint="cs"/>
          <w:sz w:val="32"/>
          <w:szCs w:val="32"/>
          <w:rtl/>
        </w:rPr>
        <w:t>لأ</w:t>
      </w:r>
      <w:r w:rsidRPr="00192EEB">
        <w:rPr>
          <w:rFonts w:ascii="Arial" w:hAnsi="Arial" w:cs="Fanan"/>
          <w:sz w:val="32"/>
          <w:szCs w:val="32"/>
          <w:rtl/>
        </w:rPr>
        <w:t>رض والماء</w:t>
      </w:r>
      <w:r w:rsidRPr="00192EEB">
        <w:rPr>
          <w:rFonts w:ascii="Arial" w:hAnsi="Arial" w:cs="Fanan" w:hint="cs"/>
          <w:sz w:val="32"/>
          <w:szCs w:val="32"/>
          <w:rtl/>
        </w:rPr>
        <w:t>:</w:t>
      </w:r>
      <w:r w:rsidRPr="00192EEB">
        <w:rPr>
          <w:rFonts w:ascii="Arial" w:hAnsi="Arial" w:cs="Fanan"/>
          <w:sz w:val="32"/>
          <w:szCs w:val="32"/>
          <w:rtl/>
        </w:rPr>
        <w:t xml:space="preserve"> فكاهتزاز الجبل تحته وتكثير الماء في عين تبوك وعين الحديبية</w:t>
      </w:r>
      <w:r w:rsidRPr="00192EEB">
        <w:rPr>
          <w:rFonts w:ascii="Arial" w:hAnsi="Arial" w:cs="Fanan" w:hint="cs"/>
          <w:sz w:val="32"/>
          <w:szCs w:val="32"/>
          <w:rtl/>
          <w:lang w:bidi="ar-EG"/>
        </w:rPr>
        <w:t>،</w:t>
      </w:r>
      <w:r w:rsidRPr="00192EEB">
        <w:rPr>
          <w:rFonts w:ascii="Arial" w:hAnsi="Arial" w:cs="Fanan"/>
          <w:sz w:val="32"/>
          <w:szCs w:val="32"/>
          <w:rtl/>
        </w:rPr>
        <w:t xml:space="preserve"> ونبع الماء من بين </w:t>
      </w:r>
      <w:r w:rsidRPr="00192EEB">
        <w:rPr>
          <w:rFonts w:ascii="Arial" w:hAnsi="Arial" w:cs="Fanan" w:hint="cs"/>
          <w:sz w:val="32"/>
          <w:szCs w:val="32"/>
          <w:rtl/>
        </w:rPr>
        <w:t>أ</w:t>
      </w:r>
      <w:r w:rsidRPr="00192EEB">
        <w:rPr>
          <w:rFonts w:ascii="Arial" w:hAnsi="Arial" w:cs="Fanan"/>
          <w:sz w:val="32"/>
          <w:szCs w:val="32"/>
          <w:rtl/>
        </w:rPr>
        <w:t>صابعه غير مرة</w:t>
      </w:r>
      <w:r w:rsidRPr="00192EEB">
        <w:rPr>
          <w:rFonts w:ascii="Arial" w:hAnsi="Arial" w:cs="Fanan" w:hint="cs"/>
          <w:sz w:val="32"/>
          <w:szCs w:val="32"/>
          <w:rtl/>
          <w:lang w:bidi="ar-EG"/>
        </w:rPr>
        <w:t>،</w:t>
      </w:r>
      <w:r w:rsidRPr="00192EEB">
        <w:rPr>
          <w:rFonts w:ascii="Arial" w:hAnsi="Arial" w:cs="Fanan"/>
          <w:sz w:val="32"/>
          <w:szCs w:val="32"/>
          <w:rtl/>
        </w:rPr>
        <w:t xml:space="preserve"> ومزادة المرأة</w:t>
      </w:r>
      <w:r w:rsidRPr="00192EEB">
        <w:rPr>
          <w:rFonts w:ascii="Arial" w:hAnsi="Arial" w:cs="Fanan" w:hint="cs"/>
          <w:sz w:val="32"/>
          <w:szCs w:val="32"/>
          <w:rtl/>
          <w:lang w:bidi="ar-EG"/>
        </w:rPr>
        <w:t>.</w:t>
      </w:r>
      <w:r w:rsidRPr="00192EEB">
        <w:rPr>
          <w:rFonts w:ascii="Arial" w:hAnsi="Arial" w:cs="Fanan"/>
          <w:sz w:val="32"/>
          <w:szCs w:val="32"/>
          <w:rtl/>
        </w:rPr>
        <w:t xml:space="preserve"> </w:t>
      </w:r>
    </w:p>
    <w:p w:rsidR="00192EEB" w:rsidRPr="00192EEB" w:rsidRDefault="00192EEB" w:rsidP="00192EEB">
      <w:pPr>
        <w:ind w:firstLine="720"/>
        <w:jc w:val="lowKashida"/>
        <w:rPr>
          <w:rFonts w:ascii="Arial" w:hAnsi="Arial" w:cs="Fanan"/>
          <w:sz w:val="32"/>
          <w:szCs w:val="32"/>
          <w:rtl/>
          <w:lang w:bidi="ar-EG"/>
        </w:rPr>
      </w:pPr>
      <w:r w:rsidRPr="00192EEB">
        <w:rPr>
          <w:rFonts w:ascii="Arial" w:hAnsi="Arial" w:cs="Fanan"/>
          <w:sz w:val="32"/>
          <w:szCs w:val="32"/>
          <w:rtl/>
        </w:rPr>
        <w:t>وأما</w:t>
      </w:r>
      <w:r w:rsidRPr="00192EEB">
        <w:rPr>
          <w:rFonts w:ascii="Arial" w:hAnsi="Arial" w:cs="Fanan" w:hint="cs"/>
          <w:sz w:val="32"/>
          <w:szCs w:val="32"/>
          <w:rtl/>
        </w:rPr>
        <w:t xml:space="preserve"> </w:t>
      </w:r>
      <w:r w:rsidRPr="00192EEB">
        <w:rPr>
          <w:rFonts w:ascii="Arial" w:hAnsi="Arial" w:cs="Fanan"/>
          <w:sz w:val="32"/>
          <w:szCs w:val="32"/>
          <w:rtl/>
        </w:rPr>
        <w:t>المركبات</w:t>
      </w:r>
      <w:r w:rsidRPr="00192EEB">
        <w:rPr>
          <w:rFonts w:ascii="Arial" w:hAnsi="Arial" w:cs="Fanan" w:hint="cs"/>
          <w:sz w:val="32"/>
          <w:szCs w:val="32"/>
          <w:rtl/>
        </w:rPr>
        <w:t>:</w:t>
      </w:r>
      <w:r w:rsidRPr="00192EEB">
        <w:rPr>
          <w:rFonts w:ascii="Arial" w:hAnsi="Arial" w:cs="Fanan"/>
          <w:sz w:val="32"/>
          <w:szCs w:val="32"/>
          <w:rtl/>
        </w:rPr>
        <w:t xml:space="preserve">  فتكثيره للطعام غير مرة في قصة الخندق من حديث جابر</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وحديث أب</w:t>
      </w:r>
      <w:r w:rsidRPr="00192EEB">
        <w:rPr>
          <w:rFonts w:ascii="Arial" w:hAnsi="Arial" w:cs="Fanan" w:hint="cs"/>
          <w:sz w:val="32"/>
          <w:szCs w:val="32"/>
          <w:rtl/>
          <w:lang w:bidi="ar-EG"/>
        </w:rPr>
        <w:t>ي</w:t>
      </w:r>
      <w:r w:rsidRPr="00192EEB">
        <w:rPr>
          <w:rFonts w:ascii="Arial" w:hAnsi="Arial" w:cs="Fanan"/>
          <w:sz w:val="32"/>
          <w:szCs w:val="32"/>
          <w:rtl/>
        </w:rPr>
        <w:t xml:space="preserve"> طلحة</w:t>
      </w:r>
      <w:r w:rsidRPr="00192EEB">
        <w:rPr>
          <w:rFonts w:ascii="Arial" w:hAnsi="Arial" w:cs="Fanan" w:hint="cs"/>
          <w:sz w:val="32"/>
          <w:szCs w:val="32"/>
          <w:rtl/>
        </w:rPr>
        <w:t xml:space="preserve">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وف</w:t>
      </w:r>
      <w:r w:rsidRPr="00192EEB">
        <w:rPr>
          <w:rFonts w:ascii="Arial" w:hAnsi="Arial" w:cs="Fanan" w:hint="cs"/>
          <w:sz w:val="32"/>
          <w:szCs w:val="32"/>
          <w:rtl/>
        </w:rPr>
        <w:t>ي</w:t>
      </w:r>
      <w:r w:rsidRPr="00192EEB">
        <w:rPr>
          <w:rFonts w:ascii="Arial" w:hAnsi="Arial" w:cs="Fanan"/>
          <w:sz w:val="32"/>
          <w:szCs w:val="32"/>
          <w:rtl/>
        </w:rPr>
        <w:t xml:space="preserve"> أسفاره</w:t>
      </w:r>
      <w:r w:rsidRPr="00192EEB">
        <w:rPr>
          <w:rFonts w:ascii="Arial" w:hAnsi="Arial" w:cs="Fanan" w:hint="cs"/>
          <w:sz w:val="32"/>
          <w:szCs w:val="32"/>
          <w:rtl/>
        </w:rPr>
        <w:t>،</w:t>
      </w:r>
      <w:r w:rsidRPr="00192EEB">
        <w:rPr>
          <w:rFonts w:ascii="Arial" w:hAnsi="Arial" w:cs="Fanan"/>
          <w:sz w:val="32"/>
          <w:szCs w:val="32"/>
          <w:rtl/>
        </w:rPr>
        <w:t xml:space="preserve"> وجراب أب</w:t>
      </w:r>
      <w:r w:rsidRPr="00192EEB">
        <w:rPr>
          <w:rFonts w:ascii="Arial" w:hAnsi="Arial" w:cs="Fanan" w:hint="cs"/>
          <w:sz w:val="32"/>
          <w:szCs w:val="32"/>
          <w:rtl/>
        </w:rPr>
        <w:t>ي</w:t>
      </w:r>
      <w:r w:rsidRPr="00192EEB">
        <w:rPr>
          <w:rFonts w:ascii="Arial" w:hAnsi="Arial" w:cs="Fanan"/>
          <w:sz w:val="32"/>
          <w:szCs w:val="32"/>
          <w:rtl/>
        </w:rPr>
        <w:t xml:space="preserve"> هريرة</w:t>
      </w:r>
      <w:r w:rsidRPr="00192EEB">
        <w:rPr>
          <w:rFonts w:ascii="Arial" w:hAnsi="Arial" w:cs="Fanan" w:hint="cs"/>
          <w:sz w:val="32"/>
          <w:szCs w:val="32"/>
          <w:rtl/>
          <w:lang w:bidi="ar-EG"/>
        </w:rPr>
        <w:t xml:space="preserve">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ونخل جابر بن عبد الله</w:t>
      </w:r>
      <w:r w:rsidRPr="00192EEB">
        <w:rPr>
          <w:rFonts w:ascii="Arial" w:hAnsi="Arial" w:cs="Fanan" w:hint="cs"/>
          <w:sz w:val="32"/>
          <w:szCs w:val="32"/>
          <w:rtl/>
        </w:rPr>
        <w:t xml:space="preserve">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وحديث جابر </w:t>
      </w:r>
      <w:r w:rsidRPr="00192EEB">
        <w:rPr>
          <w:rFonts w:ascii="Arial" w:hAnsi="Arial" w:cs="Fanan"/>
          <w:sz w:val="32"/>
          <w:szCs w:val="32"/>
          <w:rtl/>
        </w:rPr>
        <w:sym w:font="AGA Arabesque" w:char="F074"/>
      </w:r>
      <w:r w:rsidRPr="00192EEB">
        <w:rPr>
          <w:rFonts w:ascii="Arial" w:hAnsi="Arial" w:cs="Fanan" w:hint="cs"/>
          <w:sz w:val="32"/>
          <w:szCs w:val="32"/>
          <w:rtl/>
          <w:lang w:bidi="ar-EG"/>
        </w:rPr>
        <w:t xml:space="preserve"> </w:t>
      </w:r>
      <w:r w:rsidRPr="00192EEB">
        <w:rPr>
          <w:rFonts w:ascii="Arial" w:hAnsi="Arial" w:cs="Fanan"/>
          <w:sz w:val="32"/>
          <w:szCs w:val="32"/>
          <w:rtl/>
        </w:rPr>
        <w:t>و</w:t>
      </w:r>
      <w:r w:rsidRPr="00192EEB">
        <w:rPr>
          <w:rFonts w:ascii="Arial" w:hAnsi="Arial" w:cs="Fanan" w:hint="cs"/>
          <w:sz w:val="32"/>
          <w:szCs w:val="32"/>
          <w:rtl/>
          <w:lang w:bidi="ar-EG"/>
        </w:rPr>
        <w:t>ا</w:t>
      </w:r>
      <w:r w:rsidRPr="00192EEB">
        <w:rPr>
          <w:rFonts w:ascii="Arial" w:hAnsi="Arial" w:cs="Fanan"/>
          <w:sz w:val="32"/>
          <w:szCs w:val="32"/>
          <w:rtl/>
        </w:rPr>
        <w:t>بن الزبير</w:t>
      </w:r>
      <w:r w:rsidRPr="00192EEB">
        <w:rPr>
          <w:rFonts w:ascii="Arial" w:hAnsi="Arial" w:cs="Fanan"/>
          <w:sz w:val="32"/>
          <w:szCs w:val="32"/>
          <w:rtl/>
        </w:rPr>
        <w:sym w:font="AGA Arabesque" w:char="F074"/>
      </w:r>
      <w:r w:rsidRPr="00192EEB">
        <w:rPr>
          <w:rFonts w:ascii="Arial" w:hAnsi="Arial" w:cs="Fanan"/>
          <w:sz w:val="32"/>
          <w:szCs w:val="32"/>
          <w:rtl/>
        </w:rPr>
        <w:t xml:space="preserve"> في انقلاع النخل له وعوده </w:t>
      </w:r>
      <w:r w:rsidRPr="00192EEB">
        <w:rPr>
          <w:rFonts w:ascii="Arial" w:hAnsi="Arial" w:cs="Fanan"/>
          <w:sz w:val="32"/>
          <w:szCs w:val="32"/>
          <w:rtl/>
        </w:rPr>
        <w:lastRenderedPageBreak/>
        <w:t>إلى مكانه</w:t>
      </w:r>
      <w:r w:rsidRPr="00192EEB">
        <w:rPr>
          <w:rFonts w:ascii="Arial" w:hAnsi="Arial" w:cs="Fanan" w:hint="cs"/>
          <w:sz w:val="32"/>
          <w:szCs w:val="32"/>
          <w:rtl/>
        </w:rPr>
        <w:t>،</w:t>
      </w:r>
      <w:r w:rsidRPr="00192EEB">
        <w:rPr>
          <w:rFonts w:ascii="Arial" w:hAnsi="Arial" w:cs="Fanan"/>
          <w:sz w:val="32"/>
          <w:szCs w:val="32"/>
          <w:rtl/>
        </w:rPr>
        <w:t xml:space="preserve"> وسقياه لغير واحد من الأرض كعين أب</w:t>
      </w:r>
      <w:r w:rsidRPr="00192EEB">
        <w:rPr>
          <w:rFonts w:ascii="Arial" w:hAnsi="Arial" w:cs="Fanan" w:hint="cs"/>
          <w:sz w:val="32"/>
          <w:szCs w:val="32"/>
          <w:rtl/>
          <w:lang w:bidi="ar-EG"/>
        </w:rPr>
        <w:t>ي</w:t>
      </w:r>
      <w:r w:rsidRPr="00192EEB">
        <w:rPr>
          <w:rFonts w:ascii="Arial" w:hAnsi="Arial" w:cs="Fanan"/>
          <w:sz w:val="32"/>
          <w:szCs w:val="32"/>
          <w:rtl/>
        </w:rPr>
        <w:t xml:space="preserve"> قتادة </w:t>
      </w:r>
      <w:r w:rsidRPr="00192EEB">
        <w:rPr>
          <w:rFonts w:ascii="Arial" w:hAnsi="Arial" w:cs="Fanan"/>
          <w:sz w:val="32"/>
          <w:szCs w:val="32"/>
          <w:rtl/>
        </w:rPr>
        <w:sym w:font="AGA Arabesque" w:char="F074"/>
      </w:r>
      <w:r w:rsidRPr="00192EEB">
        <w:rPr>
          <w:rFonts w:ascii="Arial" w:hAnsi="Arial" w:cs="Fanan" w:hint="cs"/>
          <w:sz w:val="32"/>
          <w:szCs w:val="32"/>
          <w:rtl/>
          <w:lang w:bidi="ar-EG"/>
        </w:rPr>
        <w:t xml:space="preserve">، </w:t>
      </w:r>
      <w:r w:rsidRPr="00192EEB">
        <w:rPr>
          <w:rFonts w:ascii="Arial" w:hAnsi="Arial" w:cs="Fanan"/>
          <w:sz w:val="32"/>
          <w:szCs w:val="32"/>
          <w:rtl/>
        </w:rPr>
        <w:t>وهذا باب واسع لم يكن الغرض هنا ذكر أنواع معجزاته بخصوصه</w:t>
      </w:r>
      <w:r w:rsidRPr="00192EEB">
        <w:rPr>
          <w:rFonts w:ascii="Arial" w:hAnsi="Arial" w:cs="Fanan" w:hint="cs"/>
          <w:sz w:val="32"/>
          <w:szCs w:val="32"/>
          <w:rtl/>
        </w:rPr>
        <w:t>،</w:t>
      </w:r>
      <w:r w:rsidRPr="00192EEB">
        <w:rPr>
          <w:rFonts w:ascii="Arial" w:hAnsi="Arial" w:cs="Fanan"/>
          <w:sz w:val="32"/>
          <w:szCs w:val="32"/>
          <w:rtl/>
        </w:rPr>
        <w:t xml:space="preserve"> وإنما الغرض التمثيل </w:t>
      </w:r>
      <w:r w:rsidRPr="00192EEB">
        <w:rPr>
          <w:rFonts w:ascii="Arial" w:hAnsi="Arial" w:cs="Fanan" w:hint="cs"/>
          <w:sz w:val="32"/>
          <w:szCs w:val="32"/>
          <w:rtl/>
          <w:lang w:bidi="ar-EG"/>
        </w:rPr>
        <w:t>.</w:t>
      </w:r>
    </w:p>
    <w:p w:rsidR="00192EEB" w:rsidRPr="00192EEB" w:rsidRDefault="00192EEB" w:rsidP="00192EEB">
      <w:pPr>
        <w:ind w:firstLine="720"/>
        <w:jc w:val="lowKashida"/>
        <w:rPr>
          <w:rFonts w:ascii="Arial" w:hAnsi="Arial" w:cs="Fanan"/>
          <w:sz w:val="32"/>
          <w:szCs w:val="32"/>
          <w:rtl/>
          <w:lang w:bidi="ar-EG"/>
        </w:rPr>
      </w:pPr>
      <w:r w:rsidRPr="00192EEB">
        <w:rPr>
          <w:rFonts w:ascii="Arial" w:hAnsi="Arial" w:cs="Fanan"/>
          <w:sz w:val="32"/>
          <w:szCs w:val="32"/>
          <w:rtl/>
        </w:rPr>
        <w:t>وكذلك من باب القدرة</w:t>
      </w:r>
      <w:r w:rsidRPr="00192EEB">
        <w:rPr>
          <w:rFonts w:ascii="Arial" w:hAnsi="Arial" w:cs="Fanan" w:hint="cs"/>
          <w:sz w:val="32"/>
          <w:szCs w:val="32"/>
          <w:rtl/>
        </w:rPr>
        <w:t>:</w:t>
      </w:r>
      <w:r w:rsidRPr="00192EEB">
        <w:rPr>
          <w:rFonts w:ascii="Arial" w:hAnsi="Arial" w:cs="Fanan"/>
          <w:sz w:val="32"/>
          <w:szCs w:val="32"/>
          <w:rtl/>
        </w:rPr>
        <w:t xml:space="preserve"> عصا موسى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وفلق البحر والقمل والضفادع والدم وناقة صالح</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براء ال</w:t>
      </w:r>
      <w:r w:rsidRPr="00192EEB">
        <w:rPr>
          <w:rFonts w:ascii="Arial" w:hAnsi="Arial" w:cs="Fanan" w:hint="cs"/>
          <w:sz w:val="32"/>
          <w:szCs w:val="32"/>
          <w:rtl/>
        </w:rPr>
        <w:t>أ</w:t>
      </w:r>
      <w:r w:rsidRPr="00192EEB">
        <w:rPr>
          <w:rFonts w:ascii="Arial" w:hAnsi="Arial" w:cs="Fanan"/>
          <w:sz w:val="32"/>
          <w:szCs w:val="32"/>
          <w:rtl/>
        </w:rPr>
        <w:t>كمه والأبرص و</w:t>
      </w:r>
      <w:r w:rsidRPr="00192EEB">
        <w:rPr>
          <w:rFonts w:ascii="Arial" w:hAnsi="Arial" w:cs="Fanan" w:hint="cs"/>
          <w:sz w:val="32"/>
          <w:szCs w:val="32"/>
          <w:rtl/>
        </w:rPr>
        <w:t>إ</w:t>
      </w:r>
      <w:r w:rsidRPr="00192EEB">
        <w:rPr>
          <w:rFonts w:ascii="Arial" w:hAnsi="Arial" w:cs="Fanan"/>
          <w:sz w:val="32"/>
          <w:szCs w:val="32"/>
          <w:rtl/>
        </w:rPr>
        <w:t>حياء الموتى لعيسى</w:t>
      </w:r>
      <w:r w:rsidRPr="00192EEB">
        <w:rPr>
          <w:rFonts w:ascii="Arial" w:hAnsi="Arial" w:cs="Fanan" w:hint="cs"/>
          <w:sz w:val="32"/>
          <w:szCs w:val="32"/>
          <w:rtl/>
          <w:lang w:bidi="ar-EG"/>
        </w:rPr>
        <w:t>،</w:t>
      </w:r>
      <w:r w:rsidRPr="00192EEB">
        <w:rPr>
          <w:rFonts w:ascii="Arial" w:hAnsi="Arial" w:cs="Fanan"/>
          <w:sz w:val="32"/>
          <w:szCs w:val="32"/>
          <w:rtl/>
        </w:rPr>
        <w:t xml:space="preserve"> كما </w:t>
      </w:r>
      <w:r w:rsidRPr="00192EEB">
        <w:rPr>
          <w:rFonts w:ascii="Arial" w:hAnsi="Arial" w:cs="Fanan" w:hint="cs"/>
          <w:sz w:val="32"/>
          <w:szCs w:val="32"/>
          <w:rtl/>
        </w:rPr>
        <w:t>أ</w:t>
      </w:r>
      <w:r w:rsidRPr="00192EEB">
        <w:rPr>
          <w:rFonts w:ascii="Arial" w:hAnsi="Arial" w:cs="Fanan"/>
          <w:sz w:val="32"/>
          <w:szCs w:val="32"/>
          <w:rtl/>
        </w:rPr>
        <w:t>ن من باب العلم</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hint="cs"/>
          <w:sz w:val="32"/>
          <w:szCs w:val="32"/>
          <w:rtl/>
        </w:rPr>
        <w:t>إ</w:t>
      </w:r>
      <w:r w:rsidRPr="00192EEB">
        <w:rPr>
          <w:rFonts w:ascii="Arial" w:hAnsi="Arial" w:cs="Fanan"/>
          <w:sz w:val="32"/>
          <w:szCs w:val="32"/>
          <w:rtl/>
        </w:rPr>
        <w:t>خبارهم بما يأكلون</w:t>
      </w:r>
      <w:r w:rsidRPr="00192EEB">
        <w:rPr>
          <w:rFonts w:ascii="Arial" w:hAnsi="Arial" w:cs="Fanan" w:hint="cs"/>
          <w:sz w:val="32"/>
          <w:szCs w:val="32"/>
          <w:rtl/>
          <w:lang w:bidi="ar-EG"/>
        </w:rPr>
        <w:t xml:space="preserve">، </w:t>
      </w:r>
      <w:r w:rsidRPr="00192EEB">
        <w:rPr>
          <w:rFonts w:ascii="Arial" w:hAnsi="Arial" w:cs="Fanan"/>
          <w:sz w:val="32"/>
          <w:szCs w:val="32"/>
          <w:rtl/>
        </w:rPr>
        <w:t>وما يدخرون في بيوتهم</w:t>
      </w:r>
      <w:r w:rsidRPr="00192EEB">
        <w:rPr>
          <w:rFonts w:ascii="Arial" w:hAnsi="Arial" w:cs="Fanan" w:hint="cs"/>
          <w:sz w:val="32"/>
          <w:szCs w:val="32"/>
          <w:rtl/>
          <w:lang w:bidi="ar-EG"/>
        </w:rPr>
        <w:t>،</w:t>
      </w:r>
      <w:r w:rsidRPr="00192EEB">
        <w:rPr>
          <w:rFonts w:ascii="Arial" w:hAnsi="Arial" w:cs="Fanan"/>
          <w:sz w:val="32"/>
          <w:szCs w:val="32"/>
          <w:rtl/>
        </w:rPr>
        <w:t xml:space="preserve"> وف</w:t>
      </w:r>
      <w:r w:rsidRPr="00192EEB">
        <w:rPr>
          <w:rFonts w:ascii="Arial" w:hAnsi="Arial" w:cs="Fanan" w:hint="cs"/>
          <w:sz w:val="32"/>
          <w:szCs w:val="32"/>
          <w:rtl/>
          <w:lang w:bidi="ar-EG"/>
        </w:rPr>
        <w:t>ي</w:t>
      </w:r>
      <w:r w:rsidRPr="00192EEB">
        <w:rPr>
          <w:rFonts w:ascii="Arial" w:hAnsi="Arial" w:cs="Fanan"/>
          <w:sz w:val="32"/>
          <w:szCs w:val="32"/>
          <w:rtl/>
        </w:rPr>
        <w:t xml:space="preserve"> الجملة</w:t>
      </w:r>
      <w:r w:rsidRPr="00192EEB">
        <w:rPr>
          <w:rFonts w:ascii="Arial" w:hAnsi="Arial" w:cs="Fanan" w:hint="cs"/>
          <w:sz w:val="32"/>
          <w:szCs w:val="32"/>
          <w:rtl/>
        </w:rPr>
        <w:t>:</w:t>
      </w:r>
      <w:r w:rsidRPr="00192EEB">
        <w:rPr>
          <w:rFonts w:ascii="Arial" w:hAnsi="Arial" w:cs="Fanan"/>
          <w:sz w:val="32"/>
          <w:szCs w:val="32"/>
          <w:rtl/>
        </w:rPr>
        <w:t xml:space="preserve"> لم يكن المقصود هنا ذكر المعجزات النبوية بخصوصها</w:t>
      </w:r>
      <w:r w:rsidRPr="00192EEB">
        <w:rPr>
          <w:rFonts w:ascii="Arial" w:hAnsi="Arial" w:cs="Fanan" w:hint="cs"/>
          <w:sz w:val="32"/>
          <w:szCs w:val="32"/>
          <w:rtl/>
        </w:rPr>
        <w:t>،</w:t>
      </w:r>
      <w:r w:rsidRPr="00192EEB">
        <w:rPr>
          <w:rFonts w:ascii="Arial" w:hAnsi="Arial" w:cs="Fanan"/>
          <w:sz w:val="32"/>
          <w:szCs w:val="32"/>
          <w:rtl/>
        </w:rPr>
        <w:t xml:space="preserve"> وإنما الغرض التمثيل بها</w:t>
      </w:r>
      <w:r w:rsidRPr="00192EEB">
        <w:rPr>
          <w:rFonts w:ascii="Arial" w:hAnsi="Arial" w:cs="Fanan" w:hint="cs"/>
          <w:sz w:val="32"/>
          <w:szCs w:val="32"/>
          <w:rtl/>
          <w:lang w:bidi="ar-EG"/>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وأما المعجزات الت</w:t>
      </w:r>
      <w:r w:rsidRPr="00192EEB">
        <w:rPr>
          <w:rFonts w:ascii="Arial" w:hAnsi="Arial" w:cs="Fanan" w:hint="cs"/>
          <w:sz w:val="32"/>
          <w:szCs w:val="32"/>
          <w:rtl/>
        </w:rPr>
        <w:t>ي</w:t>
      </w:r>
      <w:r w:rsidRPr="00192EEB">
        <w:rPr>
          <w:rFonts w:ascii="Arial" w:hAnsi="Arial" w:cs="Fanan"/>
          <w:sz w:val="32"/>
          <w:szCs w:val="32"/>
          <w:rtl/>
        </w:rPr>
        <w:t xml:space="preserve"> لغير الأنبياء من باب الكشف والعلم فمثل</w:t>
      </w:r>
      <w:r w:rsidRPr="00192EEB">
        <w:rPr>
          <w:rFonts w:ascii="Arial" w:hAnsi="Arial" w:cs="Fanan" w:hint="cs"/>
          <w:sz w:val="32"/>
          <w:szCs w:val="32"/>
          <w:rtl/>
        </w:rPr>
        <w:t>:</w:t>
      </w:r>
      <w:r w:rsidRPr="00192EEB">
        <w:rPr>
          <w:rFonts w:ascii="Arial" w:hAnsi="Arial" w:cs="Fanan"/>
          <w:sz w:val="32"/>
          <w:szCs w:val="32"/>
          <w:rtl/>
        </w:rPr>
        <w:t xml:space="preserve"> قول عمر في قصة سارية</w:t>
      </w:r>
      <w:r w:rsidRPr="00192EEB">
        <w:rPr>
          <w:rFonts w:ascii="Arial" w:hAnsi="Arial" w:cs="Fanan" w:hint="cs"/>
          <w:sz w:val="32"/>
          <w:szCs w:val="32"/>
          <w:rtl/>
        </w:rPr>
        <w:t>،</w:t>
      </w:r>
      <w:r w:rsidRPr="00192EEB">
        <w:rPr>
          <w:rFonts w:ascii="Arial" w:hAnsi="Arial" w:cs="Fanan"/>
          <w:sz w:val="32"/>
          <w:szCs w:val="32"/>
          <w:rtl/>
        </w:rPr>
        <w:t xml:space="preserve"> وأخبار </w:t>
      </w:r>
      <w:r w:rsidRPr="00192EEB">
        <w:rPr>
          <w:rFonts w:ascii="Arial" w:hAnsi="Arial" w:cs="Fanan" w:hint="cs"/>
          <w:sz w:val="32"/>
          <w:szCs w:val="32"/>
          <w:rtl/>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بكر</w:t>
      </w:r>
      <w:r w:rsidRPr="00192EEB">
        <w:rPr>
          <w:rFonts w:ascii="Arial" w:hAnsi="Arial" w:cs="Fanan" w:hint="cs"/>
          <w:sz w:val="32"/>
          <w:szCs w:val="32"/>
          <w:rtl/>
          <w:lang w:bidi="ar-EG"/>
        </w:rPr>
        <w:t xml:space="preserve">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ب</w:t>
      </w:r>
      <w:r w:rsidRPr="00192EEB">
        <w:rPr>
          <w:rFonts w:ascii="Arial" w:hAnsi="Arial" w:cs="Fanan" w:hint="cs"/>
          <w:sz w:val="32"/>
          <w:szCs w:val="32"/>
          <w:rtl/>
          <w:lang w:bidi="ar-EG"/>
        </w:rPr>
        <w:t>أ</w:t>
      </w:r>
      <w:r w:rsidRPr="00192EEB">
        <w:rPr>
          <w:rFonts w:ascii="Arial" w:hAnsi="Arial" w:cs="Fanan"/>
          <w:sz w:val="32"/>
          <w:szCs w:val="32"/>
          <w:rtl/>
        </w:rPr>
        <w:t>ن ببطن زوجته أنث</w:t>
      </w:r>
      <w:r w:rsidRPr="00192EEB">
        <w:rPr>
          <w:rFonts w:ascii="Arial" w:hAnsi="Arial" w:cs="Fanan" w:hint="cs"/>
          <w:sz w:val="32"/>
          <w:szCs w:val="32"/>
          <w:rtl/>
          <w:lang w:bidi="ar-EG"/>
        </w:rPr>
        <w:t>ى،</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خبار عمر</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بمن يخرج من ولده فيكون عادلا</w:t>
      </w:r>
      <w:r w:rsidRPr="00192EEB">
        <w:rPr>
          <w:rFonts w:ascii="Arial" w:hAnsi="Arial" w:cs="Fanan" w:hint="cs"/>
          <w:sz w:val="32"/>
          <w:szCs w:val="32"/>
          <w:rtl/>
        </w:rPr>
        <w:t>ً،</w:t>
      </w:r>
      <w:r w:rsidRPr="00192EEB">
        <w:rPr>
          <w:rFonts w:ascii="Arial" w:hAnsi="Arial" w:cs="Fanan"/>
          <w:sz w:val="32"/>
          <w:szCs w:val="32"/>
          <w:rtl/>
        </w:rPr>
        <w:t xml:space="preserve"> وقصة صاحب موسى في علمه بحال الغلام </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والقدرة مثل</w:t>
      </w:r>
      <w:r w:rsidRPr="00192EEB">
        <w:rPr>
          <w:rFonts w:ascii="Arial" w:hAnsi="Arial" w:cs="Fanan" w:hint="cs"/>
          <w:sz w:val="32"/>
          <w:szCs w:val="32"/>
          <w:rtl/>
        </w:rPr>
        <w:t>:</w:t>
      </w:r>
      <w:r w:rsidRPr="00192EEB">
        <w:rPr>
          <w:rFonts w:ascii="Arial" w:hAnsi="Arial" w:cs="Fanan"/>
          <w:sz w:val="32"/>
          <w:szCs w:val="32"/>
          <w:rtl/>
        </w:rPr>
        <w:t xml:space="preserve"> قصة الذ</w:t>
      </w:r>
      <w:r w:rsidRPr="00192EEB">
        <w:rPr>
          <w:rFonts w:ascii="Arial" w:hAnsi="Arial" w:cs="Fanan" w:hint="cs"/>
          <w:sz w:val="32"/>
          <w:szCs w:val="32"/>
          <w:rtl/>
        </w:rPr>
        <w:t>ي</w:t>
      </w:r>
      <w:r w:rsidRPr="00192EEB">
        <w:rPr>
          <w:rFonts w:ascii="Arial" w:hAnsi="Arial" w:cs="Fanan"/>
          <w:sz w:val="32"/>
          <w:szCs w:val="32"/>
          <w:rtl/>
        </w:rPr>
        <w:t xml:space="preserve"> عنده علم من الكتاب</w:t>
      </w:r>
      <w:r w:rsidRPr="00192EEB">
        <w:rPr>
          <w:rFonts w:ascii="Arial" w:hAnsi="Arial" w:cs="Fanan" w:hint="cs"/>
          <w:sz w:val="32"/>
          <w:szCs w:val="32"/>
          <w:rtl/>
          <w:lang w:bidi="ar-EG"/>
        </w:rPr>
        <w:t>،</w:t>
      </w:r>
      <w:r w:rsidRPr="00192EEB">
        <w:rPr>
          <w:rFonts w:ascii="Arial" w:hAnsi="Arial" w:cs="Fanan"/>
          <w:sz w:val="32"/>
          <w:szCs w:val="32"/>
          <w:rtl/>
        </w:rPr>
        <w:t xml:space="preserve"> وقصة أهل الكهف وقصة مريم</w:t>
      </w:r>
      <w:r w:rsidRPr="00192EEB">
        <w:rPr>
          <w:rFonts w:ascii="Arial" w:hAnsi="Arial" w:cs="Fanan" w:hint="cs"/>
          <w:sz w:val="32"/>
          <w:szCs w:val="32"/>
          <w:rtl/>
          <w:lang w:bidi="ar-EG"/>
        </w:rPr>
        <w:t>،</w:t>
      </w:r>
      <w:r w:rsidRPr="00192EEB">
        <w:rPr>
          <w:rFonts w:ascii="Arial" w:hAnsi="Arial" w:cs="Fanan"/>
          <w:sz w:val="32"/>
          <w:szCs w:val="32"/>
          <w:rtl/>
        </w:rPr>
        <w:t xml:space="preserve"> وقصة خالد بن الوليد</w:t>
      </w:r>
      <w:r w:rsidRPr="00192EEB">
        <w:rPr>
          <w:rFonts w:ascii="Arial" w:hAnsi="Arial" w:cs="Fanan" w:hint="cs"/>
          <w:sz w:val="32"/>
          <w:szCs w:val="32"/>
          <w:rtl/>
          <w:lang w:bidi="ar-EG"/>
        </w:rPr>
        <w:t xml:space="preserve"> </w:t>
      </w:r>
      <w:r w:rsidRPr="00192EEB">
        <w:rPr>
          <w:rFonts w:ascii="Arial" w:hAnsi="Arial" w:cs="Fanan"/>
          <w:sz w:val="32"/>
          <w:szCs w:val="32"/>
          <w:rtl/>
        </w:rPr>
        <w:sym w:font="AGA Arabesque" w:char="F074"/>
      </w:r>
      <w:r w:rsidRPr="00192EEB">
        <w:rPr>
          <w:rFonts w:ascii="Arial" w:hAnsi="Arial" w:cs="Fanan"/>
          <w:sz w:val="32"/>
          <w:szCs w:val="32"/>
          <w:rtl/>
        </w:rPr>
        <w:t xml:space="preserve"> وسفينة مولى رسول الله</w:t>
      </w:r>
      <w:r w:rsidRPr="00192EEB">
        <w:rPr>
          <w:rFonts w:ascii="Arial" w:hAnsi="Arial" w:cs="Fanan" w:hint="cs"/>
          <w:sz w:val="32"/>
          <w:szCs w:val="32"/>
          <w:rtl/>
        </w:rPr>
        <w:t xml:space="preserve"> </w:t>
      </w:r>
      <w:r w:rsidRPr="00192EEB">
        <w:rPr>
          <w:rFonts w:ascii="Arial" w:hAnsi="Arial" w:cs="Fanan" w:hint="cs"/>
          <w:sz w:val="32"/>
          <w:szCs w:val="32"/>
          <w:rtl/>
        </w:rPr>
        <w:sym w:font="AGA Arabesque" w:char="F072"/>
      </w:r>
      <w:r w:rsidRPr="00192EEB">
        <w:rPr>
          <w:rFonts w:ascii="Arial" w:hAnsi="Arial" w:cs="Fanan"/>
          <w:sz w:val="32"/>
          <w:szCs w:val="32"/>
          <w:rtl/>
        </w:rPr>
        <w:t xml:space="preserve"> </w:t>
      </w:r>
      <w:r w:rsidRPr="00192EEB">
        <w:rPr>
          <w:rFonts w:ascii="Arial" w:hAnsi="Arial" w:cs="Fanan" w:hint="cs"/>
          <w:sz w:val="32"/>
          <w:szCs w:val="32"/>
          <w:rtl/>
          <w:lang w:bidi="ar-EG"/>
        </w:rPr>
        <w:t xml:space="preserve"> </w:t>
      </w:r>
      <w:r w:rsidRPr="00192EEB">
        <w:rPr>
          <w:rFonts w:ascii="Arial" w:hAnsi="Arial" w:cs="Fanan"/>
          <w:sz w:val="32"/>
          <w:szCs w:val="32"/>
          <w:rtl/>
        </w:rPr>
        <w:t>و</w:t>
      </w:r>
      <w:r w:rsidRPr="00192EEB">
        <w:rPr>
          <w:rFonts w:ascii="Arial" w:hAnsi="Arial" w:cs="Fanan" w:hint="cs"/>
          <w:sz w:val="32"/>
          <w:szCs w:val="32"/>
          <w:rtl/>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مسلم الخولان</w:t>
      </w:r>
      <w:r w:rsidRPr="00192EEB">
        <w:rPr>
          <w:rFonts w:ascii="Arial" w:hAnsi="Arial" w:cs="Fanan" w:hint="cs"/>
          <w:sz w:val="32"/>
          <w:szCs w:val="32"/>
          <w:rtl/>
        </w:rPr>
        <w:t>ي</w:t>
      </w:r>
      <w:r w:rsidRPr="00192EEB">
        <w:rPr>
          <w:rFonts w:ascii="Arial" w:hAnsi="Arial" w:cs="Fanan" w:hint="cs"/>
          <w:sz w:val="32"/>
          <w:szCs w:val="32"/>
          <w:rtl/>
          <w:lang w:bidi="ar-EG"/>
        </w:rPr>
        <w:t>،</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شياء يطول شرحها</w:t>
      </w:r>
      <w:r w:rsidRPr="00192EEB">
        <w:rPr>
          <w:rFonts w:ascii="Arial" w:hAnsi="Arial" w:cs="Fanan" w:hint="cs"/>
          <w:sz w:val="32"/>
          <w:szCs w:val="32"/>
          <w:rtl/>
          <w:lang w:bidi="ar-EG"/>
        </w:rPr>
        <w:t xml:space="preserve">، </w:t>
      </w:r>
      <w:r w:rsidRPr="00192EEB">
        <w:rPr>
          <w:rFonts w:ascii="Arial" w:hAnsi="Arial" w:cs="Fanan"/>
          <w:sz w:val="32"/>
          <w:szCs w:val="32"/>
          <w:rtl/>
        </w:rPr>
        <w:t xml:space="preserve"> ف</w:t>
      </w:r>
      <w:r w:rsidRPr="00192EEB">
        <w:rPr>
          <w:rFonts w:ascii="Arial" w:hAnsi="Arial" w:cs="Fanan" w:hint="cs"/>
          <w:sz w:val="32"/>
          <w:szCs w:val="32"/>
          <w:rtl/>
        </w:rPr>
        <w:t>إ</w:t>
      </w:r>
      <w:r w:rsidRPr="00192EEB">
        <w:rPr>
          <w:rFonts w:ascii="Arial" w:hAnsi="Arial" w:cs="Fanan"/>
          <w:sz w:val="32"/>
          <w:szCs w:val="32"/>
          <w:rtl/>
        </w:rPr>
        <w:t>ن تعداد هذا مثل المطر</w:t>
      </w:r>
      <w:r w:rsidRPr="00192EEB">
        <w:rPr>
          <w:rFonts w:ascii="Arial" w:hAnsi="Arial" w:cs="Fanan" w:hint="cs"/>
          <w:sz w:val="32"/>
          <w:szCs w:val="32"/>
          <w:rtl/>
          <w:lang w:bidi="ar-EG"/>
        </w:rPr>
        <w:t>،</w:t>
      </w:r>
      <w:r w:rsidRPr="00192EEB">
        <w:rPr>
          <w:rFonts w:ascii="Arial" w:hAnsi="Arial" w:cs="Fanan"/>
          <w:sz w:val="32"/>
          <w:szCs w:val="32"/>
          <w:rtl/>
        </w:rPr>
        <w:t xml:space="preserve"> وإنما الغرض التمثيل بالشيء الذ</w:t>
      </w:r>
      <w:r w:rsidRPr="00192EEB">
        <w:rPr>
          <w:rFonts w:ascii="Arial" w:hAnsi="Arial" w:cs="Fanan" w:hint="cs"/>
          <w:sz w:val="32"/>
          <w:szCs w:val="32"/>
          <w:rtl/>
        </w:rPr>
        <w:t>ي</w:t>
      </w:r>
      <w:r w:rsidRPr="00192EEB">
        <w:rPr>
          <w:rFonts w:ascii="Arial" w:hAnsi="Arial" w:cs="Fanan"/>
          <w:sz w:val="32"/>
          <w:szCs w:val="32"/>
          <w:rtl/>
        </w:rPr>
        <w:t xml:space="preserve"> سمعه أكثر الناس</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ما القدرة الت</w:t>
      </w:r>
      <w:r w:rsidRPr="00192EEB">
        <w:rPr>
          <w:rFonts w:ascii="Arial" w:hAnsi="Arial" w:cs="Fanan" w:hint="cs"/>
          <w:sz w:val="32"/>
          <w:szCs w:val="32"/>
          <w:rtl/>
        </w:rPr>
        <w:t>ي</w:t>
      </w:r>
      <w:r w:rsidRPr="00192EEB">
        <w:rPr>
          <w:rFonts w:ascii="Arial" w:hAnsi="Arial" w:cs="Fanan"/>
          <w:sz w:val="32"/>
          <w:szCs w:val="32"/>
          <w:rtl/>
        </w:rPr>
        <w:t xml:space="preserve"> لم تتعلق بفعله</w:t>
      </w:r>
      <w:r w:rsidRPr="00192EEB">
        <w:rPr>
          <w:rFonts w:ascii="Arial" w:hAnsi="Arial" w:cs="Fanan" w:hint="cs"/>
          <w:sz w:val="32"/>
          <w:szCs w:val="32"/>
          <w:rtl/>
        </w:rPr>
        <w:t>،</w:t>
      </w:r>
      <w:r w:rsidRPr="00192EEB">
        <w:rPr>
          <w:rFonts w:ascii="Arial" w:hAnsi="Arial" w:cs="Fanan"/>
          <w:sz w:val="32"/>
          <w:szCs w:val="32"/>
          <w:rtl/>
        </w:rPr>
        <w:t xml:space="preserve"> فمثل نصر الله لمن ينصره</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هلاكه لمن يشتمه</w:t>
      </w:r>
      <w:r w:rsidRPr="00192EEB">
        <w:rPr>
          <w:rFonts w:ascii="Arial" w:hAnsi="Arial"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6"/>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jc w:val="lowKashida"/>
        <w:rPr>
          <w:rFonts w:ascii="Arial" w:hAnsi="Arial" w:cs="Fanan"/>
          <w:b/>
          <w:bCs/>
          <w:sz w:val="32"/>
          <w:szCs w:val="32"/>
          <w:rtl/>
        </w:rPr>
      </w:pPr>
      <w:r w:rsidRPr="00192EEB">
        <w:rPr>
          <w:rFonts w:ascii="Arial" w:hAnsi="Arial" w:cs="Fanan" w:hint="cs"/>
          <w:b/>
          <w:bCs/>
          <w:sz w:val="32"/>
          <w:szCs w:val="32"/>
          <w:rtl/>
        </w:rPr>
        <w:t>القسم الثاني: ما يكون أعمالاً شيطانية.</w:t>
      </w:r>
    </w:p>
    <w:p w:rsidR="00192EEB" w:rsidRPr="00192EEB" w:rsidRDefault="00192EEB" w:rsidP="00192EEB">
      <w:pPr>
        <w:jc w:val="lowKashida"/>
        <w:rPr>
          <w:rFonts w:ascii="Arial" w:hAnsi="Arial" w:cs="Fanan"/>
          <w:sz w:val="32"/>
          <w:szCs w:val="32"/>
          <w:rtl/>
        </w:rPr>
      </w:pPr>
      <w:r w:rsidRPr="00192EEB">
        <w:rPr>
          <w:rFonts w:ascii="Arial" w:hAnsi="Arial" w:cs="Fanan" w:hint="cs"/>
          <w:b/>
          <w:bCs/>
          <w:sz w:val="32"/>
          <w:szCs w:val="32"/>
          <w:rtl/>
        </w:rPr>
        <w:t xml:space="preserve"> </w:t>
      </w:r>
      <w:r w:rsidRPr="00192EEB">
        <w:rPr>
          <w:rFonts w:ascii="Arial" w:hAnsi="Arial" w:cs="Fanan" w:hint="cs"/>
          <w:b/>
          <w:bCs/>
          <w:sz w:val="32"/>
          <w:szCs w:val="32"/>
          <w:rtl/>
          <w:lang w:bidi="ar-EG"/>
        </w:rPr>
        <w:t xml:space="preserve">        </w:t>
      </w:r>
      <w:r w:rsidRPr="00192EEB">
        <w:rPr>
          <w:rFonts w:ascii="Arial" w:hAnsi="Arial" w:cs="Fanan" w:hint="cs"/>
          <w:sz w:val="32"/>
          <w:szCs w:val="32"/>
          <w:rtl/>
        </w:rPr>
        <w:t xml:space="preserve">يندرج تحته جميع التعاملات الشيطانية من السحر، والكهانة، والتنجيم،والعرافة، والعيافة، والخط، وكل علوم الشر التي سبق بيانها، وهؤلاء لا تظهر أعمالهم إلا في أماكن تناسب أحوالهم ومع من يتعاملون معه من الجن والشياطين، بل وعلى صور وهيئات مخصوصة، يقول الشبلي ـ رحمه الله ـ:( </w:t>
      </w:r>
      <w:r w:rsidRPr="00192EEB">
        <w:rPr>
          <w:rFonts w:ascii="Arial" w:hAnsi="Arial" w:cs="Fanan"/>
          <w:sz w:val="32"/>
          <w:szCs w:val="32"/>
          <w:rtl/>
        </w:rPr>
        <w:t>وغالب ما يوجد الجن في مواضع النج</w:t>
      </w:r>
      <w:r w:rsidRPr="00192EEB">
        <w:rPr>
          <w:rFonts w:ascii="Arial" w:hAnsi="Arial" w:cs="Fanan" w:hint="cs"/>
          <w:sz w:val="32"/>
          <w:szCs w:val="32"/>
          <w:rtl/>
          <w:lang w:bidi="ar-EG"/>
        </w:rPr>
        <w:t>ا</w:t>
      </w:r>
      <w:r w:rsidRPr="00192EEB">
        <w:rPr>
          <w:rFonts w:ascii="Arial" w:hAnsi="Arial" w:cs="Fanan"/>
          <w:sz w:val="32"/>
          <w:szCs w:val="32"/>
          <w:rtl/>
        </w:rPr>
        <w:t>سات كالحمامات والحشوش والمزابل والقمامين</w:t>
      </w:r>
      <w:r w:rsidRPr="00192EEB">
        <w:rPr>
          <w:rFonts w:ascii="Arial" w:hAnsi="Arial" w:cs="Fanan" w:hint="cs"/>
          <w:sz w:val="32"/>
          <w:szCs w:val="32"/>
          <w:rtl/>
          <w:lang w:bidi="ar-EG"/>
        </w:rPr>
        <w:t>،</w:t>
      </w:r>
      <w:r w:rsidRPr="00192EEB">
        <w:rPr>
          <w:rFonts w:ascii="Arial" w:hAnsi="Arial" w:cs="Fanan"/>
          <w:sz w:val="32"/>
          <w:szCs w:val="32"/>
          <w:rtl/>
        </w:rPr>
        <w:t xml:space="preserve"> والشيوخ الذين تقرن بهم الشياطين تكون أحوالهم شيطانية لا رحمانية</w:t>
      </w:r>
      <w:r w:rsidRPr="00192EEB">
        <w:rPr>
          <w:rFonts w:ascii="Arial" w:hAnsi="Arial" w:cs="Fanan" w:hint="cs"/>
          <w:sz w:val="32"/>
          <w:szCs w:val="32"/>
          <w:rtl/>
          <w:lang w:bidi="ar-EG"/>
        </w:rPr>
        <w:t>،</w:t>
      </w:r>
      <w:r w:rsidRPr="00192EEB">
        <w:rPr>
          <w:rFonts w:ascii="Arial" w:hAnsi="Arial" w:cs="Fanan"/>
          <w:sz w:val="32"/>
          <w:szCs w:val="32"/>
          <w:rtl/>
        </w:rPr>
        <w:t xml:space="preserve"> يأوون كثيرا</w:t>
      </w:r>
      <w:r w:rsidRPr="00192EEB">
        <w:rPr>
          <w:rFonts w:ascii="Arial" w:hAnsi="Arial" w:cs="Fanan" w:hint="cs"/>
          <w:sz w:val="32"/>
          <w:szCs w:val="32"/>
          <w:rtl/>
          <w:lang w:bidi="ar-EG"/>
        </w:rPr>
        <w:t>ً</w:t>
      </w:r>
      <w:r w:rsidRPr="00192EEB">
        <w:rPr>
          <w:rFonts w:ascii="Arial" w:hAnsi="Arial" w:cs="Fanan"/>
          <w:sz w:val="32"/>
          <w:szCs w:val="32"/>
          <w:rtl/>
        </w:rPr>
        <w:t xml:space="preserve"> إلى هذه الأماكن التي هي مأوى الشياطين</w:t>
      </w:r>
      <w:r w:rsidRPr="00192EEB">
        <w:rPr>
          <w:rFonts w:ascii="Arial" w:hAnsi="Arial" w:cs="Fanan" w:hint="cs"/>
          <w:sz w:val="32"/>
          <w:szCs w:val="32"/>
          <w:rtl/>
          <w:lang w:bidi="ar-EG"/>
        </w:rPr>
        <w:t>،</w:t>
      </w:r>
      <w:r w:rsidRPr="00192EEB">
        <w:rPr>
          <w:rFonts w:ascii="Arial" w:hAnsi="Arial" w:cs="Fanan"/>
          <w:sz w:val="32"/>
          <w:szCs w:val="32"/>
          <w:rtl/>
        </w:rPr>
        <w:t xml:space="preserve"> وقد جاءت الآثار بالنهي عن الصلاة فيها لأنها مأوى الشياطين</w:t>
      </w:r>
      <w:r w:rsidRPr="00192EEB">
        <w:rPr>
          <w:rFonts w:ascii="Arial" w:hAnsi="Arial" w:cs="Fanan" w:hint="cs"/>
          <w:sz w:val="32"/>
          <w:szCs w:val="32"/>
          <w:rtl/>
          <w:lang w:bidi="ar-EG"/>
        </w:rPr>
        <w:t>،</w:t>
      </w:r>
      <w:r w:rsidRPr="00192EEB">
        <w:rPr>
          <w:rFonts w:ascii="Arial" w:hAnsi="Arial" w:cs="Fanan"/>
          <w:sz w:val="32"/>
          <w:szCs w:val="32"/>
          <w:rtl/>
        </w:rPr>
        <w:t xml:space="preserve"> والفقهاء منهم من علل النهي بكونها مظنة النجاسة</w:t>
      </w:r>
      <w:r w:rsidRPr="00192EEB">
        <w:rPr>
          <w:rFonts w:ascii="Arial" w:hAnsi="Arial" w:cs="Fanan" w:hint="cs"/>
          <w:sz w:val="32"/>
          <w:szCs w:val="32"/>
          <w:rtl/>
          <w:lang w:bidi="ar-EG"/>
        </w:rPr>
        <w:t>،</w:t>
      </w:r>
      <w:r w:rsidRPr="00192EEB">
        <w:rPr>
          <w:rFonts w:ascii="Arial" w:hAnsi="Arial" w:cs="Fanan"/>
          <w:sz w:val="32"/>
          <w:szCs w:val="32"/>
          <w:rtl/>
        </w:rPr>
        <w:t xml:space="preserve"> ومنهم من قال</w:t>
      </w:r>
      <w:r w:rsidRPr="00192EEB">
        <w:rPr>
          <w:rFonts w:ascii="Arial" w:hAnsi="Arial" w:cs="Fanan" w:hint="cs"/>
          <w:sz w:val="32"/>
          <w:szCs w:val="32"/>
          <w:rtl/>
          <w:lang w:bidi="ar-EG"/>
        </w:rPr>
        <w:t>:</w:t>
      </w:r>
      <w:r w:rsidRPr="00192EEB">
        <w:rPr>
          <w:rFonts w:ascii="Arial" w:hAnsi="Arial" w:cs="Fanan"/>
          <w:sz w:val="32"/>
          <w:szCs w:val="32"/>
          <w:rtl/>
        </w:rPr>
        <w:t xml:space="preserve"> إنه تعبد لا يعقل معناه</w:t>
      </w:r>
      <w:r w:rsidRPr="00192EEB">
        <w:rPr>
          <w:rFonts w:ascii="Arial" w:hAnsi="Arial" w:cs="Fanan" w:hint="cs"/>
          <w:sz w:val="32"/>
          <w:szCs w:val="32"/>
          <w:rtl/>
          <w:lang w:bidi="ar-EG"/>
        </w:rPr>
        <w:t>،</w:t>
      </w:r>
      <w:r w:rsidRPr="00192EEB">
        <w:rPr>
          <w:rFonts w:ascii="Arial" w:hAnsi="Arial" w:cs="Fanan"/>
          <w:sz w:val="32"/>
          <w:szCs w:val="32"/>
          <w:rtl/>
        </w:rPr>
        <w:t xml:space="preserve"> والصحيح أن العلة في الحمام وأعطان الإبل ونحو ذلك أنها مأوى الشياطين وفي المقبرة</w:t>
      </w:r>
      <w:r w:rsidRPr="00192EEB">
        <w:rPr>
          <w:rFonts w:ascii="Arial" w:hAnsi="Arial" w:cs="Fanan" w:hint="cs"/>
          <w:sz w:val="32"/>
          <w:szCs w:val="32"/>
          <w:rtl/>
          <w:lang w:bidi="ar-EG"/>
        </w:rPr>
        <w:t>،</w:t>
      </w:r>
      <w:r w:rsidRPr="00192EEB">
        <w:rPr>
          <w:rFonts w:ascii="Arial" w:hAnsi="Arial" w:cs="Fanan"/>
          <w:sz w:val="32"/>
          <w:szCs w:val="32"/>
          <w:rtl/>
        </w:rPr>
        <w:t xml:space="preserve"> أن ذلك ذريعة إلى الشرك</w:t>
      </w:r>
      <w:r w:rsidRPr="00192EEB">
        <w:rPr>
          <w:rFonts w:ascii="Arial" w:hAnsi="Arial" w:cs="Fanan" w:hint="cs"/>
          <w:sz w:val="32"/>
          <w:szCs w:val="32"/>
          <w:rtl/>
          <w:lang w:bidi="ar-EG"/>
        </w:rPr>
        <w:t>،</w:t>
      </w:r>
      <w:r w:rsidRPr="00192EEB">
        <w:rPr>
          <w:rFonts w:ascii="Arial" w:hAnsi="Arial" w:cs="Fanan"/>
          <w:sz w:val="32"/>
          <w:szCs w:val="32"/>
          <w:rtl/>
        </w:rPr>
        <w:t xml:space="preserve"> مع أن المقابر تكون أيضا</w:t>
      </w:r>
      <w:r w:rsidRPr="00192EEB">
        <w:rPr>
          <w:rFonts w:ascii="Arial" w:hAnsi="Arial" w:cs="Fanan" w:hint="cs"/>
          <w:sz w:val="32"/>
          <w:szCs w:val="32"/>
          <w:rtl/>
          <w:lang w:bidi="ar-EG"/>
        </w:rPr>
        <w:t>ً</w:t>
      </w:r>
      <w:r w:rsidRPr="00192EEB">
        <w:rPr>
          <w:rFonts w:ascii="Arial" w:hAnsi="Arial" w:cs="Fanan"/>
          <w:sz w:val="32"/>
          <w:szCs w:val="32"/>
          <w:rtl/>
        </w:rPr>
        <w:t xml:space="preserve"> مأوى </w:t>
      </w:r>
      <w:r w:rsidRPr="00192EEB">
        <w:rPr>
          <w:rFonts w:ascii="Arial" w:hAnsi="Arial" w:cs="Fanan"/>
          <w:sz w:val="32"/>
          <w:szCs w:val="32"/>
          <w:rtl/>
        </w:rPr>
        <w:lastRenderedPageBreak/>
        <w:t>الشياطين</w:t>
      </w:r>
      <w:r w:rsidRPr="00192EEB">
        <w:rPr>
          <w:rFonts w:ascii="Arial" w:hAnsi="Arial" w:cs="Fanan" w:hint="cs"/>
          <w:sz w:val="32"/>
          <w:szCs w:val="32"/>
          <w:rtl/>
          <w:lang w:bidi="ar-EG"/>
        </w:rPr>
        <w:t>،</w:t>
      </w:r>
      <w:r w:rsidRPr="00192EEB">
        <w:rPr>
          <w:rFonts w:ascii="Arial" w:hAnsi="Arial" w:cs="Fanan"/>
          <w:sz w:val="32"/>
          <w:szCs w:val="32"/>
          <w:rtl/>
        </w:rPr>
        <w:t xml:space="preserve"> والمقصود أن أهل الضلال والبدع الذين فيهم زهد وعبادة على غير الوجه الشرعي</w:t>
      </w:r>
      <w:r w:rsidRPr="00192EEB">
        <w:rPr>
          <w:rFonts w:ascii="Arial" w:hAnsi="Arial" w:cs="Fanan" w:hint="cs"/>
          <w:sz w:val="32"/>
          <w:szCs w:val="32"/>
          <w:rtl/>
          <w:lang w:bidi="ar-EG"/>
        </w:rPr>
        <w:t>،</w:t>
      </w:r>
      <w:r w:rsidRPr="00192EEB">
        <w:rPr>
          <w:rFonts w:ascii="Arial" w:hAnsi="Arial" w:cs="Fanan"/>
          <w:sz w:val="32"/>
          <w:szCs w:val="32"/>
          <w:rtl/>
        </w:rPr>
        <w:t xml:space="preserve"> ولهم أحيانا</w:t>
      </w:r>
      <w:r w:rsidRPr="00192EEB">
        <w:rPr>
          <w:rFonts w:ascii="Arial" w:hAnsi="Arial" w:cs="Fanan" w:hint="cs"/>
          <w:sz w:val="32"/>
          <w:szCs w:val="32"/>
          <w:rtl/>
          <w:lang w:bidi="ar-EG"/>
        </w:rPr>
        <w:t>ً</w:t>
      </w:r>
      <w:r w:rsidRPr="00192EEB">
        <w:rPr>
          <w:rFonts w:ascii="Arial" w:hAnsi="Arial" w:cs="Fanan"/>
          <w:sz w:val="32"/>
          <w:szCs w:val="32"/>
          <w:rtl/>
        </w:rPr>
        <w:t xml:space="preserve"> مكاشفات ولهم تأثيرات</w:t>
      </w:r>
      <w:r w:rsidRPr="00192EEB">
        <w:rPr>
          <w:rFonts w:ascii="Arial" w:hAnsi="Arial" w:cs="Fanan" w:hint="cs"/>
          <w:sz w:val="32"/>
          <w:szCs w:val="32"/>
          <w:rtl/>
          <w:lang w:bidi="ar-EG"/>
        </w:rPr>
        <w:t>،</w:t>
      </w:r>
      <w:r w:rsidRPr="00192EEB">
        <w:rPr>
          <w:rFonts w:ascii="Arial" w:hAnsi="Arial" w:cs="Fanan"/>
          <w:sz w:val="32"/>
          <w:szCs w:val="32"/>
          <w:rtl/>
        </w:rPr>
        <w:t xml:space="preserve"> يأوون كثيرا</w:t>
      </w:r>
      <w:r w:rsidRPr="00192EEB">
        <w:rPr>
          <w:rFonts w:ascii="Arial" w:hAnsi="Arial" w:cs="Fanan" w:hint="cs"/>
          <w:sz w:val="32"/>
          <w:szCs w:val="32"/>
          <w:rtl/>
          <w:lang w:bidi="ar-EG"/>
        </w:rPr>
        <w:t>ً</w:t>
      </w:r>
      <w:r w:rsidRPr="00192EEB">
        <w:rPr>
          <w:rFonts w:ascii="Arial" w:hAnsi="Arial" w:cs="Fanan"/>
          <w:sz w:val="32"/>
          <w:szCs w:val="32"/>
          <w:rtl/>
        </w:rPr>
        <w:t xml:space="preserve"> إلى مواضع الشياطين التي نه</w:t>
      </w:r>
      <w:r w:rsidRPr="00192EEB">
        <w:rPr>
          <w:rFonts w:ascii="Arial" w:hAnsi="Arial" w:cs="Fanan" w:hint="cs"/>
          <w:sz w:val="32"/>
          <w:szCs w:val="32"/>
          <w:rtl/>
          <w:lang w:bidi="ar-EG"/>
        </w:rPr>
        <w:t>ي</w:t>
      </w:r>
      <w:r w:rsidRPr="00192EEB">
        <w:rPr>
          <w:rFonts w:ascii="Arial" w:hAnsi="Arial" w:cs="Fanan"/>
          <w:sz w:val="32"/>
          <w:szCs w:val="32"/>
          <w:rtl/>
        </w:rPr>
        <w:t xml:space="preserve"> عن الصلاة فيها</w:t>
      </w:r>
      <w:r w:rsidRPr="00192EEB">
        <w:rPr>
          <w:rFonts w:ascii="Arial" w:hAnsi="Arial" w:cs="Fanan" w:hint="cs"/>
          <w:sz w:val="32"/>
          <w:szCs w:val="32"/>
          <w:rtl/>
          <w:lang w:bidi="ar-EG"/>
        </w:rPr>
        <w:t>،</w:t>
      </w:r>
      <w:r w:rsidRPr="00192EEB">
        <w:rPr>
          <w:rFonts w:ascii="Arial" w:hAnsi="Arial" w:cs="Fanan"/>
          <w:sz w:val="32"/>
          <w:szCs w:val="32"/>
          <w:rtl/>
        </w:rPr>
        <w:t xml:space="preserve"> لأن الشياطين تتنزل عليهم فيها وتخاطبهم ببعض الأمور كما تخاطب الكهان</w:t>
      </w:r>
      <w:r w:rsidRPr="00192EEB">
        <w:rPr>
          <w:rFonts w:ascii="Arial" w:hAnsi="Arial" w:cs="Fanan" w:hint="cs"/>
          <w:sz w:val="32"/>
          <w:szCs w:val="32"/>
          <w:rtl/>
          <w:lang w:bidi="ar-EG"/>
        </w:rPr>
        <w:t>،</w:t>
      </w:r>
      <w:r w:rsidRPr="00192EEB">
        <w:rPr>
          <w:rFonts w:ascii="Arial" w:hAnsi="Arial" w:cs="Fanan"/>
          <w:sz w:val="32"/>
          <w:szCs w:val="32"/>
          <w:rtl/>
        </w:rPr>
        <w:t xml:space="preserve"> وكما كانت تدخل في الأصنام وتكلم عابدي ا</w:t>
      </w:r>
      <w:r w:rsidRPr="00192EEB">
        <w:rPr>
          <w:rFonts w:ascii="Arial" w:hAnsi="Arial" w:cs="Fanan" w:hint="cs"/>
          <w:sz w:val="32"/>
          <w:szCs w:val="32"/>
          <w:rtl/>
          <w:lang w:bidi="ar-EG"/>
        </w:rPr>
        <w:t>لأ</w:t>
      </w:r>
      <w:r w:rsidRPr="00192EEB">
        <w:rPr>
          <w:rFonts w:ascii="Arial" w:hAnsi="Arial" w:cs="Fanan"/>
          <w:sz w:val="32"/>
          <w:szCs w:val="32"/>
          <w:rtl/>
        </w:rPr>
        <w:t>صنام وتفتنهم في بعض المطالب</w:t>
      </w:r>
      <w:r w:rsidRPr="00192EEB">
        <w:rPr>
          <w:rFonts w:ascii="Arial" w:hAnsi="Arial" w:cs="Fanan" w:hint="cs"/>
          <w:sz w:val="32"/>
          <w:szCs w:val="32"/>
          <w:rtl/>
          <w:lang w:bidi="ar-EG"/>
        </w:rPr>
        <w:t>،</w:t>
      </w:r>
      <w:r w:rsidRPr="00192EEB">
        <w:rPr>
          <w:rFonts w:ascii="Arial" w:hAnsi="Arial" w:cs="Fanan"/>
          <w:sz w:val="32"/>
          <w:szCs w:val="32"/>
          <w:rtl/>
        </w:rPr>
        <w:t xml:space="preserve"> كما تفتن السحرة</w:t>
      </w:r>
      <w:r w:rsidRPr="00192EEB">
        <w:rPr>
          <w:rFonts w:ascii="Arial" w:hAnsi="Arial" w:cs="Fanan" w:hint="cs"/>
          <w:sz w:val="32"/>
          <w:szCs w:val="32"/>
          <w:rtl/>
          <w:lang w:bidi="ar-EG"/>
        </w:rPr>
        <w:t>،</w:t>
      </w:r>
      <w:r w:rsidRPr="00192EEB">
        <w:rPr>
          <w:rFonts w:ascii="Arial" w:hAnsi="Arial" w:cs="Fanan"/>
          <w:sz w:val="32"/>
          <w:szCs w:val="32"/>
          <w:rtl/>
        </w:rPr>
        <w:t xml:space="preserve"> وكما يفتن عباد الأصنام الشمس والقمر والكواكب إذا عبدوها بالعبادات التي يظنون أنها تناسبها</w:t>
      </w:r>
      <w:r w:rsidRPr="00192EEB">
        <w:rPr>
          <w:rFonts w:ascii="Arial" w:hAnsi="Arial" w:cs="Fanan" w:hint="cs"/>
          <w:sz w:val="32"/>
          <w:szCs w:val="32"/>
          <w:rtl/>
          <w:lang w:bidi="ar-EG"/>
        </w:rPr>
        <w:t>،</w:t>
      </w:r>
      <w:r w:rsidRPr="00192EEB">
        <w:rPr>
          <w:rFonts w:ascii="Arial" w:hAnsi="Arial" w:cs="Fanan"/>
          <w:sz w:val="32"/>
          <w:szCs w:val="32"/>
          <w:rtl/>
        </w:rPr>
        <w:t xml:space="preserve"> من تسبيح لها ولباس وبخور وغير ذلك</w:t>
      </w:r>
      <w:r w:rsidRPr="00192EEB">
        <w:rPr>
          <w:rFonts w:ascii="Arial" w:hAnsi="Arial" w:cs="Fanan" w:hint="cs"/>
          <w:sz w:val="32"/>
          <w:szCs w:val="32"/>
          <w:rtl/>
          <w:lang w:bidi="ar-EG"/>
        </w:rPr>
        <w:t>،</w:t>
      </w:r>
      <w:r w:rsidRPr="00192EEB">
        <w:rPr>
          <w:rFonts w:ascii="Arial" w:hAnsi="Arial" w:cs="Fanan"/>
          <w:sz w:val="32"/>
          <w:szCs w:val="32"/>
          <w:rtl/>
        </w:rPr>
        <w:t xml:space="preserve"> فإنه قد تنزل عليهم شياطين يسمونها روحانية الكواكب</w:t>
      </w:r>
      <w:r w:rsidRPr="00192EEB">
        <w:rPr>
          <w:rFonts w:ascii="Arial" w:hAnsi="Arial" w:cs="Fanan" w:hint="cs"/>
          <w:sz w:val="32"/>
          <w:szCs w:val="32"/>
          <w:rtl/>
          <w:lang w:bidi="ar-EG"/>
        </w:rPr>
        <w:t>،</w:t>
      </w:r>
      <w:r w:rsidRPr="00192EEB">
        <w:rPr>
          <w:rFonts w:ascii="Arial" w:hAnsi="Arial" w:cs="Fanan"/>
          <w:sz w:val="32"/>
          <w:szCs w:val="32"/>
          <w:rtl/>
        </w:rPr>
        <w:t xml:space="preserve"> وقد تقض</w:t>
      </w:r>
      <w:r w:rsidRPr="00192EEB">
        <w:rPr>
          <w:rFonts w:ascii="Arial" w:hAnsi="Arial" w:cs="Fanan" w:hint="cs"/>
          <w:sz w:val="32"/>
          <w:szCs w:val="32"/>
          <w:rtl/>
        </w:rPr>
        <w:t>ي</w:t>
      </w:r>
      <w:r w:rsidRPr="00192EEB">
        <w:rPr>
          <w:rFonts w:ascii="Arial" w:hAnsi="Arial" w:cs="Fanan"/>
          <w:sz w:val="32"/>
          <w:szCs w:val="32"/>
          <w:rtl/>
        </w:rPr>
        <w:t xml:space="preserve"> بعض حوائجهم</w:t>
      </w:r>
      <w:r w:rsidRPr="00192EEB">
        <w:rPr>
          <w:rFonts w:ascii="Arial" w:hAnsi="Arial" w:cs="Fanan" w:hint="cs"/>
          <w:sz w:val="32"/>
          <w:szCs w:val="32"/>
          <w:rtl/>
        </w:rPr>
        <w:t>.ا.هـ</w:t>
      </w:r>
      <w:r w:rsidRPr="00192EEB">
        <w:rPr>
          <w:rFonts w:ascii="Arial" w:hAnsi="Arial" w:cs="Fanan" w:hint="cs"/>
          <w:sz w:val="32"/>
          <w:szCs w:val="32"/>
          <w:rtl/>
          <w:lang w:bidi="ar-EG"/>
        </w:rPr>
        <w:t xml:space="preserve"> </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297"/>
      </w:r>
      <w:r w:rsidRPr="00192EEB">
        <w:rPr>
          <w:rFonts w:ascii="Arial" w:hAnsi="Arial" w:cs="Fanan" w:hint="cs"/>
          <w:sz w:val="32"/>
          <w:szCs w:val="32"/>
          <w:vertAlign w:val="superscript"/>
          <w:rtl/>
        </w:rPr>
        <w:t>)</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hint="cs"/>
          <w:sz w:val="32"/>
          <w:szCs w:val="32"/>
          <w:rtl/>
        </w:rPr>
        <w:t>فما يقع منهم من الخوارق فإنها شيطانية وليست من باب الكرامات في شيء.</w:t>
      </w:r>
    </w:p>
    <w:p w:rsidR="00192EEB" w:rsidRPr="00192EEB" w:rsidRDefault="00192EEB" w:rsidP="00192EEB">
      <w:pPr>
        <w:jc w:val="lowKashida"/>
        <w:rPr>
          <w:rFonts w:ascii="Arial" w:hAnsi="Arial" w:cs="Fanan"/>
          <w:sz w:val="32"/>
          <w:szCs w:val="32"/>
          <w:rtl/>
        </w:rPr>
      </w:pPr>
    </w:p>
    <w:p w:rsidR="007A383E" w:rsidRDefault="007A383E">
      <w:pPr>
        <w:bidi w:val="0"/>
        <w:rPr>
          <w:rFonts w:ascii="Arial" w:hAnsi="Arial" w:cs="Fanan"/>
          <w:sz w:val="32"/>
          <w:szCs w:val="32"/>
          <w:rtl/>
        </w:rPr>
      </w:pPr>
      <w:r>
        <w:rPr>
          <w:rFonts w:ascii="Arial" w:hAnsi="Arial" w:cs="Fanan"/>
          <w:sz w:val="32"/>
          <w:szCs w:val="32"/>
          <w:rtl/>
        </w:rPr>
        <w:br w:type="page"/>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lastRenderedPageBreak/>
        <w:t>المطلب الأول: تعريف الكرامة لغة</w:t>
      </w:r>
      <w:r w:rsidRPr="00192EEB">
        <w:rPr>
          <w:rFonts w:ascii="Verdana" w:hAnsi="Verdana" w:cs="Fanan" w:hint="cs"/>
          <w:sz w:val="32"/>
          <w:szCs w:val="32"/>
          <w:rtl/>
          <w:lang w:bidi="ar-EG"/>
        </w:rPr>
        <w:t>ً</w:t>
      </w:r>
      <w:r w:rsidRPr="00192EEB">
        <w:rPr>
          <w:rFonts w:ascii="Verdana" w:hAnsi="Verdana" w:cs="Fanan" w:hint="cs"/>
          <w:sz w:val="32"/>
          <w:szCs w:val="32"/>
          <w:rtl/>
        </w:rPr>
        <w:t xml:space="preserve"> واصطلاحا </w:t>
      </w:r>
      <w:r w:rsidRPr="00192EEB">
        <w:rPr>
          <w:rFonts w:ascii="Verdana" w:hAnsi="Verdana" w:cs="Fanan" w:hint="cs"/>
          <w:sz w:val="32"/>
          <w:szCs w:val="32"/>
          <w:rtl/>
          <w:lang w:bidi="ar-EG"/>
        </w:rPr>
        <w:t>ً</w:t>
      </w:r>
      <w:r w:rsidRPr="00192EEB">
        <w:rPr>
          <w:rFonts w:ascii="Verdana" w:hAnsi="Verdana"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b/>
          <w:bCs/>
          <w:sz w:val="32"/>
          <w:szCs w:val="32"/>
          <w:rtl/>
        </w:rPr>
        <w:t xml:space="preserve">الكرامة لغة : </w:t>
      </w:r>
      <w:r w:rsidRPr="00192EEB">
        <w:rPr>
          <w:rFonts w:ascii="Arial" w:hAnsi="Arial" w:cs="Fanan" w:hint="cs"/>
          <w:sz w:val="32"/>
          <w:szCs w:val="32"/>
          <w:rtl/>
        </w:rPr>
        <w:t>اسم للتكريم والإكرام</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298"/>
      </w:r>
      <w:r w:rsidRPr="00192EEB">
        <w:rPr>
          <w:rFonts w:ascii="Arial" w:hAnsi="Arial" w:cs="Fanan" w:hint="cs"/>
          <w:sz w:val="32"/>
          <w:szCs w:val="32"/>
          <w:vertAlign w:val="superscript"/>
          <w:rtl/>
        </w:rPr>
        <w:t>)</w:t>
      </w:r>
      <w:r w:rsidRPr="00192EEB">
        <w:rPr>
          <w:rFonts w:ascii="Arial" w:hAnsi="Arial" w:cs="Fanan" w:hint="cs"/>
          <w:sz w:val="32"/>
          <w:szCs w:val="32"/>
          <w:rtl/>
        </w:rPr>
        <w:t xml:space="preserve"> .</w:t>
      </w:r>
    </w:p>
    <w:p w:rsidR="00192EEB" w:rsidRPr="00192EEB" w:rsidRDefault="00192EEB" w:rsidP="00192EEB">
      <w:pPr>
        <w:jc w:val="lowKashida"/>
        <w:rPr>
          <w:rFonts w:ascii="Arial" w:hAnsi="Arial" w:cs="Fanan"/>
          <w:sz w:val="32"/>
          <w:szCs w:val="32"/>
          <w:rtl/>
        </w:rPr>
      </w:pPr>
      <w:r w:rsidRPr="00192EEB">
        <w:rPr>
          <w:rFonts w:ascii="Arial" w:hAnsi="Arial" w:cs="Fanan"/>
          <w:sz w:val="32"/>
          <w:szCs w:val="32"/>
          <w:rtl/>
        </w:rPr>
        <w:t xml:space="preserve">مصدر </w:t>
      </w:r>
      <w:r w:rsidRPr="00192EEB">
        <w:rPr>
          <w:rFonts w:ascii="Arial" w:hAnsi="Arial" w:cs="Fanan" w:hint="cs"/>
          <w:sz w:val="32"/>
          <w:szCs w:val="32"/>
          <w:rtl/>
        </w:rPr>
        <w:t>(كَرُم)،</w:t>
      </w:r>
      <w:r w:rsidRPr="00192EEB">
        <w:rPr>
          <w:rFonts w:ascii="Arial" w:hAnsi="Arial" w:cs="Fanan"/>
          <w:sz w:val="32"/>
          <w:szCs w:val="32"/>
          <w:rtl/>
        </w:rPr>
        <w:t xml:space="preserve"> أو اسم مصدر من (كرّم) أو </w:t>
      </w:r>
      <w:r w:rsidRPr="00192EEB">
        <w:rPr>
          <w:rFonts w:ascii="Arial" w:hAnsi="Arial" w:cs="Fanan" w:hint="cs"/>
          <w:sz w:val="32"/>
          <w:szCs w:val="32"/>
          <w:rtl/>
        </w:rPr>
        <w:t>(أكرم).</w:t>
      </w:r>
      <w:r w:rsidRPr="00192EEB">
        <w:rPr>
          <w:rFonts w:ascii="Arial" w:hAnsi="Arial" w:cs="Fanan"/>
          <w:sz w:val="32"/>
          <w:szCs w:val="32"/>
          <w:rtl/>
        </w:rPr>
        <w:t xml:space="preserve"> و (الكاف</w:t>
      </w:r>
      <w:r w:rsidRPr="00192EEB">
        <w:rPr>
          <w:rFonts w:ascii="Arial" w:hAnsi="Arial" w:cs="Fanan" w:hint="cs"/>
          <w:sz w:val="32"/>
          <w:szCs w:val="32"/>
          <w:rtl/>
        </w:rPr>
        <w:t xml:space="preserve"> </w:t>
      </w:r>
      <w:r w:rsidRPr="00192EEB">
        <w:rPr>
          <w:rFonts w:ascii="Arial" w:hAnsi="Arial" w:cs="Fanan"/>
          <w:sz w:val="32"/>
          <w:szCs w:val="32"/>
          <w:rtl/>
        </w:rPr>
        <w:t xml:space="preserve">والراء </w:t>
      </w:r>
      <w:r w:rsidRPr="00192EEB">
        <w:rPr>
          <w:rFonts w:ascii="Arial" w:hAnsi="Arial" w:cs="Fanan" w:hint="cs"/>
          <w:sz w:val="32"/>
          <w:szCs w:val="32"/>
          <w:rtl/>
        </w:rPr>
        <w:t>والميم:</w:t>
      </w:r>
      <w:r w:rsidRPr="00192EEB">
        <w:rPr>
          <w:rFonts w:ascii="Arial" w:hAnsi="Arial" w:cs="Fanan"/>
          <w:sz w:val="32"/>
          <w:szCs w:val="32"/>
          <w:rtl/>
        </w:rPr>
        <w:t xml:space="preserve"> أصل</w:t>
      </w:r>
      <w:r w:rsidRPr="00192EEB">
        <w:rPr>
          <w:rFonts w:ascii="Arial" w:hAnsi="Arial" w:cs="Fanan"/>
          <w:sz w:val="32"/>
          <w:szCs w:val="32"/>
        </w:rPr>
        <w:t xml:space="preserve"> </w:t>
      </w:r>
      <w:r w:rsidRPr="00192EEB">
        <w:rPr>
          <w:rFonts w:ascii="Arial" w:hAnsi="Arial" w:cs="Fanan" w:hint="cs"/>
          <w:sz w:val="32"/>
          <w:szCs w:val="32"/>
          <w:rtl/>
        </w:rPr>
        <w:t>صحيح،</w:t>
      </w:r>
      <w:r w:rsidRPr="00192EEB">
        <w:rPr>
          <w:rFonts w:ascii="Arial" w:hAnsi="Arial" w:cs="Fanan"/>
          <w:sz w:val="32"/>
          <w:szCs w:val="32"/>
          <w:rtl/>
        </w:rPr>
        <w:t xml:space="preserve"> له </w:t>
      </w:r>
      <w:r w:rsidRPr="00192EEB">
        <w:rPr>
          <w:rFonts w:ascii="Arial" w:hAnsi="Arial" w:cs="Fanan" w:hint="cs"/>
          <w:sz w:val="32"/>
          <w:szCs w:val="32"/>
          <w:rtl/>
        </w:rPr>
        <w:t>بابان أحدهما:</w:t>
      </w:r>
      <w:r w:rsidRPr="00192EEB">
        <w:rPr>
          <w:rFonts w:ascii="Arial" w:hAnsi="Arial" w:cs="Fanan"/>
          <w:sz w:val="32"/>
          <w:szCs w:val="32"/>
          <w:rtl/>
        </w:rPr>
        <w:t xml:space="preserve"> شرف الشيء في نفسه، أو</w:t>
      </w:r>
      <w:r w:rsidRPr="00192EEB">
        <w:rPr>
          <w:rFonts w:ascii="Arial" w:hAnsi="Arial" w:cs="Fanan" w:hint="cs"/>
          <w:sz w:val="32"/>
          <w:szCs w:val="32"/>
          <w:rtl/>
          <w:lang w:bidi="ar-EG"/>
        </w:rPr>
        <w:t xml:space="preserve"> </w:t>
      </w:r>
      <w:r w:rsidRPr="00192EEB">
        <w:rPr>
          <w:rFonts w:ascii="Arial" w:hAnsi="Arial" w:cs="Fanan"/>
          <w:sz w:val="32"/>
          <w:szCs w:val="32"/>
          <w:rtl/>
        </w:rPr>
        <w:t>شرف في خلق من الأخلاق)</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299"/>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jc w:val="lowKashida"/>
        <w:rPr>
          <w:rFonts w:ascii="Arial" w:hAnsi="Arial" w:cs="Fanan"/>
          <w:sz w:val="32"/>
          <w:szCs w:val="32"/>
          <w:rtl/>
        </w:rPr>
      </w:pPr>
      <w:r w:rsidRPr="00192EEB">
        <w:rPr>
          <w:rFonts w:ascii="Arial" w:hAnsi="Arial" w:cs="Fanan"/>
          <w:sz w:val="32"/>
          <w:szCs w:val="32"/>
          <w:rtl/>
        </w:rPr>
        <w:t>ويظهر أن الكرامة من الباب الأول لشرفها في</w:t>
      </w:r>
      <w:r w:rsidRPr="00192EEB">
        <w:rPr>
          <w:rFonts w:ascii="Arial" w:hAnsi="Arial" w:cs="Fanan" w:hint="cs"/>
          <w:sz w:val="32"/>
          <w:szCs w:val="32"/>
          <w:rtl/>
        </w:rPr>
        <w:t xml:space="preserve"> </w:t>
      </w:r>
      <w:r w:rsidRPr="00192EEB">
        <w:rPr>
          <w:rFonts w:ascii="Arial" w:hAnsi="Arial" w:cs="Fanan"/>
          <w:sz w:val="32"/>
          <w:szCs w:val="32"/>
          <w:rtl/>
        </w:rPr>
        <w:t>ذاتها، وصاحبها كريم من الباب</w:t>
      </w:r>
      <w:r w:rsidRPr="00192EEB">
        <w:rPr>
          <w:rFonts w:ascii="Arial" w:hAnsi="Arial" w:cs="Fanan" w:hint="cs"/>
          <w:sz w:val="32"/>
          <w:szCs w:val="32"/>
          <w:rtl/>
          <w:lang w:bidi="ar-EG"/>
        </w:rPr>
        <w:t xml:space="preserve"> </w:t>
      </w:r>
      <w:r w:rsidRPr="00192EEB">
        <w:rPr>
          <w:rFonts w:ascii="Arial" w:hAnsi="Arial" w:cs="Fanan"/>
          <w:sz w:val="32"/>
          <w:szCs w:val="32"/>
          <w:rtl/>
        </w:rPr>
        <w:t>الثاني لشرفه في خلُقه مع الخالق</w:t>
      </w:r>
      <w:r w:rsidRPr="00192EEB">
        <w:rPr>
          <w:rFonts w:ascii="Arial" w:hAnsi="Arial" w:cs="Fanan" w:hint="cs"/>
          <w:sz w:val="32"/>
          <w:szCs w:val="32"/>
          <w:rtl/>
          <w:lang w:bidi="ar-EG"/>
        </w:rPr>
        <w:t xml:space="preserve"> ـ </w:t>
      </w:r>
      <w:r w:rsidRPr="00192EEB">
        <w:rPr>
          <w:rFonts w:ascii="Arial" w:hAnsi="Arial" w:cs="Fanan" w:hint="cs"/>
          <w:sz w:val="32"/>
          <w:szCs w:val="32"/>
          <w:rtl/>
        </w:rPr>
        <w:t>تعالى</w:t>
      </w:r>
      <w:r w:rsidRPr="00192EEB">
        <w:rPr>
          <w:rFonts w:ascii="Arial" w:hAnsi="Arial" w:cs="Fanan" w:hint="cs"/>
          <w:sz w:val="32"/>
          <w:szCs w:val="32"/>
          <w:rtl/>
          <w:lang w:bidi="ar-EG"/>
        </w:rPr>
        <w:t xml:space="preserve"> ـ </w:t>
      </w:r>
      <w:r w:rsidRPr="00192EEB">
        <w:rPr>
          <w:rFonts w:ascii="Arial" w:hAnsi="Arial" w:cs="Fanan" w:hint="cs"/>
          <w:sz w:val="32"/>
          <w:szCs w:val="32"/>
          <w:rtl/>
        </w:rPr>
        <w:t>ومع</w:t>
      </w:r>
      <w:r w:rsidRPr="00192EEB">
        <w:rPr>
          <w:rFonts w:ascii="Arial" w:hAnsi="Arial" w:cs="Fanan"/>
          <w:sz w:val="32"/>
          <w:szCs w:val="32"/>
        </w:rPr>
        <w:t xml:space="preserve"> </w:t>
      </w:r>
      <w:r w:rsidRPr="00192EEB">
        <w:rPr>
          <w:rFonts w:ascii="Arial" w:hAnsi="Arial" w:cs="Fanan"/>
          <w:sz w:val="32"/>
          <w:szCs w:val="32"/>
          <w:rtl/>
        </w:rPr>
        <w:t xml:space="preserve">الخلق </w:t>
      </w:r>
      <w:r w:rsidRPr="00192EEB">
        <w:rPr>
          <w:rFonts w:ascii="Arial" w:hAnsi="Arial" w:cs="Fanan" w:hint="cs"/>
          <w:sz w:val="32"/>
          <w:szCs w:val="32"/>
          <w:rtl/>
        </w:rPr>
        <w:t>أيضاً.</w:t>
      </w:r>
      <w:r w:rsidRPr="00192EEB">
        <w:rPr>
          <w:rFonts w:ascii="Arial" w:hAnsi="Arial" w:cs="Fanan"/>
          <w:sz w:val="32"/>
          <w:szCs w:val="32"/>
          <w:rtl/>
        </w:rPr>
        <w:t xml:space="preserve"> </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والكرامة</w:t>
      </w:r>
      <w:r w:rsidRPr="00192EEB">
        <w:rPr>
          <w:rFonts w:ascii="Arial" w:hAnsi="Arial" w:cs="Fanan"/>
          <w:sz w:val="32"/>
          <w:szCs w:val="32"/>
        </w:rPr>
        <w:t xml:space="preserve"> :</w:t>
      </w:r>
      <w:r w:rsidRPr="00192EEB">
        <w:rPr>
          <w:rFonts w:ascii="Arial" w:hAnsi="Arial" w:cs="Fanan"/>
          <w:sz w:val="32"/>
          <w:szCs w:val="32"/>
          <w:rtl/>
        </w:rPr>
        <w:t xml:space="preserve">اسم يوضع </w:t>
      </w:r>
      <w:r w:rsidRPr="00192EEB">
        <w:rPr>
          <w:rFonts w:ascii="Arial" w:hAnsi="Arial" w:cs="Fanan" w:hint="cs"/>
          <w:sz w:val="32"/>
          <w:szCs w:val="32"/>
          <w:rtl/>
        </w:rPr>
        <w:t>للإكرام،</w:t>
      </w:r>
      <w:r w:rsidRPr="00192EEB">
        <w:rPr>
          <w:rFonts w:ascii="Arial" w:hAnsi="Arial" w:cs="Fanan"/>
          <w:sz w:val="32"/>
          <w:szCs w:val="32"/>
          <w:rtl/>
        </w:rPr>
        <w:t xml:space="preserve"> كما وضعت الطاعة</w:t>
      </w:r>
      <w:r w:rsidRPr="00192EEB">
        <w:rPr>
          <w:rFonts w:ascii="Arial" w:hAnsi="Arial" w:cs="Fanan"/>
          <w:sz w:val="32"/>
          <w:szCs w:val="32"/>
        </w:rPr>
        <w:t xml:space="preserve"> </w:t>
      </w:r>
      <w:r w:rsidRPr="00192EEB">
        <w:rPr>
          <w:rFonts w:ascii="Arial" w:hAnsi="Arial" w:cs="Fanan"/>
          <w:sz w:val="32"/>
          <w:szCs w:val="32"/>
          <w:rtl/>
        </w:rPr>
        <w:t>في موضع الإطاعة</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00"/>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b/>
          <w:bCs/>
          <w:sz w:val="32"/>
          <w:szCs w:val="32"/>
          <w:rtl/>
        </w:rPr>
        <w:t>الكرامة اصطلاحا</w:t>
      </w:r>
      <w:r w:rsidRPr="00192EEB">
        <w:rPr>
          <w:rFonts w:ascii="Arial" w:hAnsi="Arial" w:cs="Fanan" w:hint="cs"/>
          <w:b/>
          <w:bCs/>
          <w:sz w:val="32"/>
          <w:szCs w:val="32"/>
          <w:rtl/>
          <w:lang w:bidi="ar-EG"/>
        </w:rPr>
        <w:t>ً</w:t>
      </w:r>
      <w:r w:rsidRPr="00192EEB">
        <w:rPr>
          <w:rFonts w:ascii="Arial" w:hAnsi="Arial" w:cs="Fanan" w:hint="cs"/>
          <w:b/>
          <w:bCs/>
          <w:sz w:val="32"/>
          <w:szCs w:val="32"/>
          <w:rtl/>
        </w:rPr>
        <w:t>:</w:t>
      </w:r>
      <w:r w:rsidRPr="00192EEB">
        <w:rPr>
          <w:rFonts w:ascii="Arial" w:hAnsi="Arial" w:cs="Fanan"/>
          <w:sz w:val="32"/>
          <w:szCs w:val="32"/>
          <w:rtl/>
        </w:rPr>
        <w:t xml:space="preserve"> هي ظهور أمر خارق للعادة من قبل شخص غير مقارن دعوى النبوة</w:t>
      </w:r>
      <w:r w:rsidRPr="00192EEB">
        <w:rPr>
          <w:rFonts w:ascii="Arial" w:hAnsi="Arial" w:cs="Fanan" w:hint="cs"/>
          <w:sz w:val="32"/>
          <w:szCs w:val="32"/>
          <w:rtl/>
          <w:lang w:bidi="ar-EG"/>
        </w:rPr>
        <w:t>،</w:t>
      </w:r>
      <w:r w:rsidRPr="00192EEB">
        <w:rPr>
          <w:rFonts w:ascii="Arial" w:hAnsi="Arial" w:cs="Fanan"/>
          <w:sz w:val="32"/>
          <w:szCs w:val="32"/>
          <w:rtl/>
        </w:rPr>
        <w:t xml:space="preserve"> فما لا يكون مقرونا</w:t>
      </w:r>
      <w:r w:rsidRPr="00192EEB">
        <w:rPr>
          <w:rFonts w:ascii="Arial" w:hAnsi="Arial" w:cs="Fanan" w:hint="cs"/>
          <w:sz w:val="32"/>
          <w:szCs w:val="32"/>
          <w:rtl/>
          <w:lang w:bidi="ar-EG"/>
        </w:rPr>
        <w:t>ً</w:t>
      </w:r>
      <w:r w:rsidRPr="00192EEB">
        <w:rPr>
          <w:rFonts w:ascii="Arial" w:hAnsi="Arial" w:cs="Fanan"/>
          <w:sz w:val="32"/>
          <w:szCs w:val="32"/>
          <w:rtl/>
        </w:rPr>
        <w:t xml:space="preserve"> بالإيمان والعمل الصالح يكون استدراجا</w:t>
      </w:r>
      <w:r w:rsidRPr="00192EEB">
        <w:rPr>
          <w:rFonts w:ascii="Arial" w:hAnsi="Arial" w:cs="Fanan" w:hint="cs"/>
          <w:sz w:val="32"/>
          <w:szCs w:val="32"/>
          <w:rtl/>
          <w:lang w:bidi="ar-EG"/>
        </w:rPr>
        <w:t>ً،</w:t>
      </w:r>
      <w:r w:rsidRPr="00192EEB">
        <w:rPr>
          <w:rFonts w:ascii="Arial" w:hAnsi="Arial" w:cs="Fanan"/>
          <w:sz w:val="32"/>
          <w:szCs w:val="32"/>
          <w:rtl/>
        </w:rPr>
        <w:t xml:space="preserve"> وما يكون مقرونا</w:t>
      </w:r>
      <w:r w:rsidRPr="00192EEB">
        <w:rPr>
          <w:rFonts w:ascii="Arial" w:hAnsi="Arial" w:cs="Fanan" w:hint="cs"/>
          <w:sz w:val="32"/>
          <w:szCs w:val="32"/>
          <w:rtl/>
          <w:lang w:bidi="ar-EG"/>
        </w:rPr>
        <w:t>ً</w:t>
      </w:r>
      <w:r w:rsidRPr="00192EEB">
        <w:rPr>
          <w:rFonts w:ascii="Arial" w:hAnsi="Arial" w:cs="Fanan"/>
          <w:sz w:val="32"/>
          <w:szCs w:val="32"/>
          <w:rtl/>
        </w:rPr>
        <w:t xml:space="preserve"> بدعوى النبوة يكون معجزة</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01"/>
      </w:r>
      <w:r w:rsidRPr="00192EEB">
        <w:rPr>
          <w:rFonts w:ascii="Arial" w:hAnsi="Arial" w:cs="Fanan" w:hint="cs"/>
          <w:sz w:val="32"/>
          <w:szCs w:val="32"/>
          <w:vertAlign w:val="superscript"/>
          <w:rtl/>
        </w:rPr>
        <w:t>)</w:t>
      </w:r>
      <w:r w:rsidRPr="00192EEB">
        <w:rPr>
          <w:rFonts w:ascii="Arial" w:hAnsi="Arial" w:cs="Fanan" w:hint="cs"/>
          <w:b/>
          <w:bCs/>
          <w:sz w:val="32"/>
          <w:szCs w:val="32"/>
          <w:rtl/>
        </w:rPr>
        <w:t>.</w:t>
      </w:r>
    </w:p>
    <w:p w:rsidR="00192EEB" w:rsidRPr="00192EEB" w:rsidRDefault="00192EEB" w:rsidP="00192EEB">
      <w:pPr>
        <w:ind w:firstLine="720"/>
        <w:jc w:val="lowKashida"/>
        <w:rPr>
          <w:rFonts w:ascii="Arial" w:hAnsi="Arial" w:cs="Fanan"/>
          <w:b/>
          <w:bCs/>
          <w:sz w:val="32"/>
          <w:szCs w:val="32"/>
          <w:rtl/>
        </w:rPr>
      </w:pPr>
      <w:r w:rsidRPr="00192EEB">
        <w:rPr>
          <w:rFonts w:ascii="Arial" w:hAnsi="Arial" w:cs="Fanan" w:hint="cs"/>
          <w:sz w:val="32"/>
          <w:szCs w:val="32"/>
          <w:rtl/>
        </w:rPr>
        <w:t>بداية</w:t>
      </w:r>
      <w:r w:rsidRPr="00192EEB">
        <w:rPr>
          <w:rFonts w:ascii="Arial" w:hAnsi="Arial" w:cs="Fanan" w:hint="cs"/>
          <w:sz w:val="32"/>
          <w:szCs w:val="32"/>
          <w:rtl/>
          <w:lang w:bidi="ar-EG"/>
        </w:rPr>
        <w:t>ً،</w:t>
      </w:r>
      <w:r w:rsidRPr="00192EEB">
        <w:rPr>
          <w:rFonts w:ascii="Arial" w:hAnsi="Arial" w:cs="Fanan" w:hint="cs"/>
          <w:sz w:val="32"/>
          <w:szCs w:val="32"/>
          <w:rtl/>
        </w:rPr>
        <w:t>لا بد للمرء المسلم أن يكون تعلقه بالاستقامة لا الكرامة، وأن يدرك أن تلك الأمور الخارقة قد لا تكون محمودة على إطلاقها</w:t>
      </w:r>
      <w:r w:rsidRPr="00192EEB">
        <w:rPr>
          <w:rFonts w:ascii="Arial" w:hAnsi="Arial" w:cs="Fanan" w:hint="cs"/>
          <w:sz w:val="32"/>
          <w:szCs w:val="32"/>
          <w:rtl/>
          <w:lang w:bidi="ar-EG"/>
        </w:rPr>
        <w:t>،</w:t>
      </w:r>
      <w:r w:rsidRPr="00192EEB">
        <w:rPr>
          <w:rFonts w:ascii="Arial" w:hAnsi="Arial" w:cs="Fanan" w:hint="cs"/>
          <w:sz w:val="32"/>
          <w:szCs w:val="32"/>
          <w:rtl/>
        </w:rPr>
        <w:t xml:space="preserve"> لذا فقد </w:t>
      </w:r>
      <w:r w:rsidRPr="00192EEB">
        <w:rPr>
          <w:rFonts w:cs="Fanan" w:hint="cs"/>
          <w:sz w:val="32"/>
          <w:szCs w:val="32"/>
          <w:rtl/>
        </w:rPr>
        <w:t>قسمها شيخ الإسلام ابن تيمية ـ رحمه الله ـ  على ثلاثة أقسام :</w:t>
      </w:r>
    </w:p>
    <w:p w:rsidR="00192EEB" w:rsidRPr="00192EEB" w:rsidRDefault="00192EEB" w:rsidP="00192EEB">
      <w:pPr>
        <w:rPr>
          <w:rFonts w:cs="Fanan"/>
          <w:b/>
          <w:bCs/>
          <w:sz w:val="32"/>
          <w:szCs w:val="32"/>
          <w:rtl/>
        </w:rPr>
      </w:pPr>
      <w:r w:rsidRPr="00192EEB">
        <w:rPr>
          <w:rFonts w:cs="Fanan" w:hint="cs"/>
          <w:b/>
          <w:bCs/>
          <w:sz w:val="32"/>
          <w:szCs w:val="32"/>
          <w:rtl/>
        </w:rPr>
        <w:t>أولاً:</w:t>
      </w:r>
      <w:r w:rsidRPr="00192EEB">
        <w:rPr>
          <w:rFonts w:ascii="Arial" w:hAnsi="Arial" w:cs="Fanan"/>
          <w:b/>
          <w:bCs/>
          <w:sz w:val="32"/>
          <w:szCs w:val="32"/>
          <w:rtl/>
        </w:rPr>
        <w:t xml:space="preserve"> محمود في الدين</w:t>
      </w:r>
      <w:r w:rsidRPr="00192EEB">
        <w:rPr>
          <w:rFonts w:cs="Fanan" w:hint="cs"/>
          <w:b/>
          <w:b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وذلك ب</w:t>
      </w:r>
      <w:r w:rsidRPr="00192EEB">
        <w:rPr>
          <w:rFonts w:ascii="Arial" w:hAnsi="Arial" w:cs="Fanan"/>
          <w:sz w:val="32"/>
          <w:szCs w:val="32"/>
          <w:rtl/>
        </w:rPr>
        <w:t xml:space="preserve">أن </w:t>
      </w:r>
      <w:r w:rsidRPr="00192EEB">
        <w:rPr>
          <w:rFonts w:ascii="Arial" w:hAnsi="Arial" w:cs="Fanan" w:hint="cs"/>
          <w:sz w:val="32"/>
          <w:szCs w:val="32"/>
          <w:rtl/>
        </w:rPr>
        <w:t>ت</w:t>
      </w:r>
      <w:r w:rsidRPr="00192EEB">
        <w:rPr>
          <w:rFonts w:ascii="Arial" w:hAnsi="Arial" w:cs="Fanan"/>
          <w:sz w:val="32"/>
          <w:szCs w:val="32"/>
          <w:rtl/>
        </w:rPr>
        <w:t>حصل به فائدة مطلوبة في الدين</w:t>
      </w:r>
      <w:r w:rsidRPr="00192EEB">
        <w:rPr>
          <w:rFonts w:ascii="Arial" w:hAnsi="Arial" w:cs="Fanan" w:hint="cs"/>
          <w:sz w:val="32"/>
          <w:szCs w:val="32"/>
          <w:rtl/>
        </w:rPr>
        <w:t>،</w:t>
      </w:r>
      <w:r w:rsidRPr="00192EEB">
        <w:rPr>
          <w:rFonts w:ascii="Arial" w:hAnsi="Arial" w:cs="Fanan"/>
          <w:sz w:val="32"/>
          <w:szCs w:val="32"/>
          <w:rtl/>
        </w:rPr>
        <w:t xml:space="preserve"> من الأعمال الصالحة المأمور بها دينا</w:t>
      </w:r>
      <w:r w:rsidRPr="00192EEB">
        <w:rPr>
          <w:rFonts w:ascii="Arial" w:hAnsi="Arial" w:cs="Fanan" w:hint="cs"/>
          <w:sz w:val="32"/>
          <w:szCs w:val="32"/>
          <w:rtl/>
        </w:rPr>
        <w:t>ً</w:t>
      </w:r>
      <w:r w:rsidRPr="00192EEB">
        <w:rPr>
          <w:rFonts w:ascii="Arial" w:hAnsi="Arial" w:cs="Fanan"/>
          <w:sz w:val="32"/>
          <w:szCs w:val="32"/>
          <w:rtl/>
        </w:rPr>
        <w:t xml:space="preserve"> وشرعا</w:t>
      </w:r>
      <w:r w:rsidRPr="00192EEB">
        <w:rPr>
          <w:rFonts w:ascii="Arial" w:hAnsi="Arial" w:cs="Fanan" w:hint="cs"/>
          <w:sz w:val="32"/>
          <w:szCs w:val="32"/>
          <w:rtl/>
        </w:rPr>
        <w:t>ً،</w:t>
      </w:r>
      <w:r w:rsidRPr="00192EEB">
        <w:rPr>
          <w:rFonts w:ascii="Arial" w:hAnsi="Arial" w:cs="Fanan"/>
          <w:sz w:val="32"/>
          <w:szCs w:val="32"/>
          <w:rtl/>
        </w:rPr>
        <w:t xml:space="preserve"> إما واجب و</w:t>
      </w:r>
      <w:r w:rsidRPr="00192EEB">
        <w:rPr>
          <w:rFonts w:ascii="Arial" w:hAnsi="Arial" w:cs="Fanan" w:hint="cs"/>
          <w:sz w:val="32"/>
          <w:szCs w:val="32"/>
          <w:rtl/>
        </w:rPr>
        <w:t>إ</w:t>
      </w:r>
      <w:r w:rsidRPr="00192EEB">
        <w:rPr>
          <w:rFonts w:ascii="Arial" w:hAnsi="Arial" w:cs="Fanan"/>
          <w:sz w:val="32"/>
          <w:szCs w:val="32"/>
          <w:rtl/>
        </w:rPr>
        <w:t>ما مستحب</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lang w:bidi="ar-EG"/>
        </w:rPr>
        <w:t>إ</w:t>
      </w:r>
      <w:r w:rsidRPr="00192EEB">
        <w:rPr>
          <w:rFonts w:ascii="Arial" w:hAnsi="Arial" w:cs="Fanan"/>
          <w:sz w:val="32"/>
          <w:szCs w:val="32"/>
          <w:rtl/>
        </w:rPr>
        <w:t>ن حصل به أمر مباح</w:t>
      </w:r>
      <w:r w:rsidRPr="00192EEB">
        <w:rPr>
          <w:rFonts w:ascii="Arial" w:hAnsi="Arial" w:cs="Fanan" w:hint="cs"/>
          <w:sz w:val="32"/>
          <w:szCs w:val="32"/>
          <w:rtl/>
        </w:rPr>
        <w:t>،</w:t>
      </w:r>
      <w:r w:rsidRPr="00192EEB">
        <w:rPr>
          <w:rFonts w:ascii="Arial" w:hAnsi="Arial" w:cs="Fanan"/>
          <w:sz w:val="32"/>
          <w:szCs w:val="32"/>
          <w:rtl/>
        </w:rPr>
        <w:t xml:space="preserve"> كان من نعم الله الدنيوية الت</w:t>
      </w:r>
      <w:r w:rsidRPr="00192EEB">
        <w:rPr>
          <w:rFonts w:ascii="Arial" w:hAnsi="Arial" w:cs="Fanan" w:hint="cs"/>
          <w:sz w:val="32"/>
          <w:szCs w:val="32"/>
          <w:rtl/>
        </w:rPr>
        <w:t>ي</w:t>
      </w:r>
      <w:r w:rsidRPr="00192EEB">
        <w:rPr>
          <w:rFonts w:ascii="Arial" w:hAnsi="Arial" w:cs="Fanan"/>
          <w:sz w:val="32"/>
          <w:szCs w:val="32"/>
          <w:rtl/>
        </w:rPr>
        <w:t xml:space="preserve"> تقتض</w:t>
      </w:r>
      <w:r w:rsidRPr="00192EEB">
        <w:rPr>
          <w:rFonts w:ascii="Arial" w:hAnsi="Arial" w:cs="Fanan" w:hint="cs"/>
          <w:sz w:val="32"/>
          <w:szCs w:val="32"/>
          <w:rtl/>
        </w:rPr>
        <w:t>ي</w:t>
      </w:r>
      <w:r w:rsidRPr="00192EEB">
        <w:rPr>
          <w:rFonts w:ascii="Arial" w:hAnsi="Arial" w:cs="Fanan"/>
          <w:sz w:val="32"/>
          <w:szCs w:val="32"/>
          <w:rtl/>
        </w:rPr>
        <w:t xml:space="preserve"> شكرا</w:t>
      </w:r>
      <w:r w:rsidRPr="00192EEB">
        <w:rPr>
          <w:rFonts w:ascii="Arial" w:hAnsi="Arial" w:cs="Fanan" w:hint="cs"/>
          <w:sz w:val="32"/>
          <w:szCs w:val="32"/>
          <w:rtl/>
        </w:rPr>
        <w:t>ً.</w:t>
      </w:r>
    </w:p>
    <w:p w:rsidR="00192EEB" w:rsidRPr="00192EEB" w:rsidRDefault="00192EEB" w:rsidP="00192EEB">
      <w:pPr>
        <w:rPr>
          <w:rFonts w:cs="Fanan"/>
          <w:b/>
          <w:bCs/>
          <w:sz w:val="32"/>
          <w:szCs w:val="32"/>
          <w:rtl/>
          <w:lang w:bidi="ar-EG"/>
        </w:rPr>
      </w:pPr>
      <w:r w:rsidRPr="00192EEB">
        <w:rPr>
          <w:rFonts w:cs="Fanan" w:hint="cs"/>
          <w:b/>
          <w:bCs/>
          <w:sz w:val="32"/>
          <w:szCs w:val="32"/>
          <w:rtl/>
        </w:rPr>
        <w:t>ثانياً:</w:t>
      </w:r>
      <w:r w:rsidRPr="00192EEB">
        <w:rPr>
          <w:rFonts w:ascii="Arial" w:hAnsi="Arial" w:cs="Fanan" w:hint="cs"/>
          <w:b/>
          <w:bCs/>
          <w:sz w:val="32"/>
          <w:szCs w:val="32"/>
          <w:rtl/>
          <w:lang w:bidi="ar-EG"/>
        </w:rPr>
        <w:t xml:space="preserve"> </w:t>
      </w:r>
      <w:r w:rsidRPr="00192EEB">
        <w:rPr>
          <w:rFonts w:ascii="Arial" w:hAnsi="Arial" w:cs="Fanan"/>
          <w:b/>
          <w:bCs/>
          <w:sz w:val="32"/>
          <w:szCs w:val="32"/>
          <w:rtl/>
        </w:rPr>
        <w:t>مذموم في الدين</w:t>
      </w:r>
      <w:r w:rsidRPr="00192EEB">
        <w:rPr>
          <w:rFonts w:cs="Fanan" w:hint="cs"/>
          <w:b/>
          <w:b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lastRenderedPageBreak/>
        <w:t>و</w:t>
      </w:r>
      <w:r w:rsidRPr="00192EEB">
        <w:rPr>
          <w:rFonts w:ascii="Arial" w:hAnsi="Arial" w:cs="Fanan" w:hint="cs"/>
          <w:sz w:val="32"/>
          <w:szCs w:val="32"/>
          <w:rtl/>
        </w:rPr>
        <w:t xml:space="preserve">ذلك إذا كان على </w:t>
      </w:r>
      <w:r w:rsidRPr="00192EEB">
        <w:rPr>
          <w:rFonts w:ascii="Arial" w:hAnsi="Arial" w:cs="Fanan"/>
          <w:sz w:val="32"/>
          <w:szCs w:val="32"/>
          <w:rtl/>
        </w:rPr>
        <w:t xml:space="preserve"> وجه يتضمن ما هو منه</w:t>
      </w:r>
      <w:r w:rsidRPr="00192EEB">
        <w:rPr>
          <w:rFonts w:ascii="Arial" w:hAnsi="Arial" w:cs="Fanan" w:hint="cs"/>
          <w:sz w:val="32"/>
          <w:szCs w:val="32"/>
          <w:rtl/>
        </w:rPr>
        <w:t>ي</w:t>
      </w:r>
      <w:r w:rsidRPr="00192EEB">
        <w:rPr>
          <w:rFonts w:ascii="Arial" w:hAnsi="Arial" w:cs="Fanan"/>
          <w:sz w:val="32"/>
          <w:szCs w:val="32"/>
          <w:rtl/>
        </w:rPr>
        <w:t xml:space="preserve"> عنه نه</w:t>
      </w:r>
      <w:r w:rsidRPr="00192EEB">
        <w:rPr>
          <w:rFonts w:ascii="Arial" w:hAnsi="Arial" w:cs="Fanan" w:hint="cs"/>
          <w:sz w:val="32"/>
          <w:szCs w:val="32"/>
          <w:rtl/>
        </w:rPr>
        <w:t>ي</w:t>
      </w:r>
      <w:r w:rsidRPr="00192EEB">
        <w:rPr>
          <w:rFonts w:ascii="Arial" w:hAnsi="Arial" w:cs="Fanan"/>
          <w:sz w:val="32"/>
          <w:szCs w:val="32"/>
          <w:rtl/>
        </w:rPr>
        <w:t xml:space="preserve"> تحريم</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أو نه</w:t>
      </w:r>
      <w:r w:rsidRPr="00192EEB">
        <w:rPr>
          <w:rFonts w:ascii="Arial" w:hAnsi="Arial" w:cs="Fanan" w:hint="cs"/>
          <w:sz w:val="32"/>
          <w:szCs w:val="32"/>
          <w:rtl/>
        </w:rPr>
        <w:t>ي</w:t>
      </w:r>
      <w:r w:rsidRPr="00192EEB">
        <w:rPr>
          <w:rFonts w:ascii="Arial" w:hAnsi="Arial" w:cs="Fanan"/>
          <w:sz w:val="32"/>
          <w:szCs w:val="32"/>
          <w:rtl/>
        </w:rPr>
        <w:t xml:space="preserve"> تنزيه</w:t>
      </w:r>
      <w:r w:rsidRPr="00192EEB">
        <w:rPr>
          <w:rFonts w:ascii="Arial" w:hAnsi="Arial" w:cs="Fanan" w:hint="cs"/>
          <w:sz w:val="32"/>
          <w:szCs w:val="32"/>
          <w:rtl/>
        </w:rPr>
        <w:t>،</w:t>
      </w:r>
      <w:r w:rsidRPr="00192EEB">
        <w:rPr>
          <w:rFonts w:ascii="Arial" w:hAnsi="Arial" w:cs="Fanan"/>
          <w:sz w:val="32"/>
          <w:szCs w:val="32"/>
          <w:rtl/>
        </w:rPr>
        <w:t xml:space="preserve"> كان سببا</w:t>
      </w:r>
      <w:r w:rsidRPr="00192EEB">
        <w:rPr>
          <w:rFonts w:ascii="Arial" w:hAnsi="Arial" w:cs="Fanan" w:hint="cs"/>
          <w:sz w:val="32"/>
          <w:szCs w:val="32"/>
          <w:rtl/>
        </w:rPr>
        <w:t>ً</w:t>
      </w:r>
      <w:r w:rsidRPr="00192EEB">
        <w:rPr>
          <w:rFonts w:ascii="Arial" w:hAnsi="Arial" w:cs="Fanan"/>
          <w:sz w:val="32"/>
          <w:szCs w:val="32"/>
          <w:rtl/>
        </w:rPr>
        <w:t xml:space="preserve"> للعذاب أو البغض</w:t>
      </w:r>
      <w:r w:rsidRPr="00192EEB">
        <w:rPr>
          <w:rFonts w:ascii="Arial" w:hAnsi="Arial" w:cs="Fanan" w:hint="cs"/>
          <w:sz w:val="32"/>
          <w:szCs w:val="32"/>
          <w:rtl/>
        </w:rPr>
        <w:t>،</w:t>
      </w:r>
      <w:r w:rsidRPr="00192EEB">
        <w:rPr>
          <w:rFonts w:ascii="Arial" w:hAnsi="Arial" w:cs="Fanan"/>
          <w:sz w:val="32"/>
          <w:szCs w:val="32"/>
          <w:rtl/>
        </w:rPr>
        <w:t xml:space="preserve"> كقصة الذ</w:t>
      </w:r>
      <w:r w:rsidRPr="00192EEB">
        <w:rPr>
          <w:rFonts w:ascii="Arial" w:hAnsi="Arial" w:cs="Fanan" w:hint="cs"/>
          <w:sz w:val="32"/>
          <w:szCs w:val="32"/>
          <w:rtl/>
        </w:rPr>
        <w:t>ي</w:t>
      </w:r>
      <w:r w:rsidRPr="00192EEB">
        <w:rPr>
          <w:rFonts w:ascii="Arial" w:hAnsi="Arial" w:cs="Fanan"/>
          <w:sz w:val="32"/>
          <w:szCs w:val="32"/>
          <w:rtl/>
        </w:rPr>
        <w:t xml:space="preserve"> </w:t>
      </w:r>
      <w:r w:rsidRPr="00192EEB">
        <w:rPr>
          <w:rFonts w:ascii="Arial" w:hAnsi="Arial" w:cs="Fanan" w:hint="cs"/>
          <w:sz w:val="32"/>
          <w:szCs w:val="32"/>
          <w:rtl/>
        </w:rPr>
        <w:t>أ</w:t>
      </w:r>
      <w:r w:rsidRPr="00192EEB">
        <w:rPr>
          <w:rFonts w:ascii="Arial" w:hAnsi="Arial" w:cs="Fanan"/>
          <w:sz w:val="32"/>
          <w:szCs w:val="32"/>
          <w:rtl/>
        </w:rPr>
        <w:t>وت</w:t>
      </w:r>
      <w:r w:rsidRPr="00192EEB">
        <w:rPr>
          <w:rFonts w:ascii="Arial" w:hAnsi="Arial" w:cs="Fanan" w:hint="cs"/>
          <w:sz w:val="32"/>
          <w:szCs w:val="32"/>
          <w:rtl/>
        </w:rPr>
        <w:t>ي</w:t>
      </w:r>
      <w:r w:rsidRPr="00192EEB">
        <w:rPr>
          <w:rFonts w:ascii="Arial" w:hAnsi="Arial" w:cs="Fanan"/>
          <w:sz w:val="32"/>
          <w:szCs w:val="32"/>
          <w:rtl/>
        </w:rPr>
        <w:t xml:space="preserve"> الآيات فانسلخ منها</w:t>
      </w:r>
      <w:r w:rsidRPr="00192EEB">
        <w:rPr>
          <w:rFonts w:ascii="Arial" w:hAnsi="Arial" w:cs="Fanan" w:hint="cs"/>
          <w:sz w:val="32"/>
          <w:szCs w:val="32"/>
          <w:rtl/>
        </w:rPr>
        <w:t>،</w:t>
      </w:r>
      <w:r w:rsidRPr="00192EEB">
        <w:rPr>
          <w:rFonts w:ascii="Arial" w:hAnsi="Arial" w:cs="Fanan"/>
          <w:sz w:val="32"/>
          <w:szCs w:val="32"/>
          <w:rtl/>
        </w:rPr>
        <w:t xml:space="preserve"> بلعام بن باعوراء</w:t>
      </w:r>
      <w:r w:rsidRPr="00192EEB">
        <w:rPr>
          <w:rFonts w:ascii="Arial" w:hAnsi="Arial" w:cs="Fanan" w:hint="cs"/>
          <w:sz w:val="32"/>
          <w:szCs w:val="32"/>
          <w:rtl/>
        </w:rPr>
        <w:t>،</w:t>
      </w:r>
      <w:r w:rsidRPr="00192EEB">
        <w:rPr>
          <w:rFonts w:ascii="Arial" w:hAnsi="Arial" w:cs="Fanan"/>
          <w:sz w:val="32"/>
          <w:szCs w:val="32"/>
          <w:rtl/>
        </w:rPr>
        <w:t xml:space="preserve"> لكن قد يكون صاحبها معذورا</w:t>
      </w:r>
      <w:r w:rsidRPr="00192EEB">
        <w:rPr>
          <w:rFonts w:ascii="Arial" w:hAnsi="Arial" w:cs="Fanan" w:hint="cs"/>
          <w:sz w:val="32"/>
          <w:szCs w:val="32"/>
          <w:rtl/>
          <w:lang w:bidi="ar-EG"/>
        </w:rPr>
        <w:t>ً</w:t>
      </w:r>
      <w:r w:rsidRPr="00192EEB">
        <w:rPr>
          <w:rFonts w:ascii="Arial" w:hAnsi="Arial" w:cs="Fanan"/>
          <w:sz w:val="32"/>
          <w:szCs w:val="32"/>
          <w:rtl/>
        </w:rPr>
        <w:t xml:space="preserve"> لاجتهاد أو تقليد أو نقص عقل أو علم أو غلبة حال أو عجز أو ضرورة</w:t>
      </w:r>
      <w:r w:rsidRPr="00192EEB">
        <w:rPr>
          <w:rFonts w:ascii="Arial" w:hAnsi="Arial" w:cs="Fanan" w:hint="cs"/>
          <w:sz w:val="32"/>
          <w:szCs w:val="32"/>
          <w:rtl/>
          <w:lang w:bidi="ar-EG"/>
        </w:rPr>
        <w:t>،</w:t>
      </w:r>
      <w:r w:rsidRPr="00192EEB">
        <w:rPr>
          <w:rFonts w:ascii="Arial" w:hAnsi="Arial" w:cs="Fanan"/>
          <w:sz w:val="32"/>
          <w:szCs w:val="32"/>
          <w:rtl/>
        </w:rPr>
        <w:t xml:space="preserve"> فيكون من جنس برح العابد</w:t>
      </w:r>
      <w:r w:rsidRPr="00192EEB">
        <w:rPr>
          <w:rFonts w:ascii="Arial" w:hAnsi="Arial" w:cs="Fanan" w:hint="cs"/>
          <w:sz w:val="32"/>
          <w:szCs w:val="32"/>
          <w:rtl/>
          <w:lang w:bidi="ar-EG"/>
        </w:rPr>
        <w:t xml:space="preserve">، </w:t>
      </w:r>
      <w:r w:rsidRPr="00192EEB">
        <w:rPr>
          <w:rFonts w:ascii="Arial" w:hAnsi="Arial" w:cs="Fanan" w:hint="cs"/>
          <w:sz w:val="32"/>
          <w:szCs w:val="32"/>
          <w:rtl/>
        </w:rPr>
        <w:t>بل إن النهي قد يعود إلى  سبب الخارق ، أو إلى مقصوده على النحو التالي :</w:t>
      </w:r>
      <w:r w:rsidRPr="00192EEB">
        <w:rPr>
          <w:rFonts w:ascii="Arial" w:hAnsi="Arial" w:cs="Fanan"/>
          <w:sz w:val="32"/>
          <w:szCs w:val="32"/>
          <w:rtl/>
        </w:rPr>
        <w:t xml:space="preserve"> </w:t>
      </w:r>
    </w:p>
    <w:p w:rsidR="00192EEB" w:rsidRPr="00192EEB" w:rsidRDefault="00192EEB" w:rsidP="00192EEB">
      <w:pPr>
        <w:jc w:val="lowKashida"/>
        <w:rPr>
          <w:rFonts w:ascii="Arial" w:hAnsi="Arial" w:cs="Fanan"/>
          <w:b/>
          <w:bCs/>
          <w:sz w:val="32"/>
          <w:szCs w:val="32"/>
          <w:rtl/>
        </w:rPr>
      </w:pPr>
      <w:r w:rsidRPr="00192EEB">
        <w:rPr>
          <w:rFonts w:ascii="Arial" w:hAnsi="Arial" w:cs="Fanan" w:hint="cs"/>
          <w:b/>
          <w:bCs/>
          <w:sz w:val="32"/>
          <w:szCs w:val="32"/>
          <w:rtl/>
        </w:rPr>
        <w:t xml:space="preserve">            ا-</w:t>
      </w:r>
      <w:r w:rsidRPr="00192EEB">
        <w:rPr>
          <w:rFonts w:ascii="Arial" w:hAnsi="Arial" w:cs="Fanan" w:hint="cs"/>
          <w:sz w:val="32"/>
          <w:szCs w:val="32"/>
          <w:rtl/>
        </w:rPr>
        <w:t>النهي الذي يعود إلى سبب الخارق:</w:t>
      </w:r>
      <w:r w:rsidRPr="00192EEB">
        <w:rPr>
          <w:rFonts w:ascii="Arial" w:hAnsi="Arial" w:cs="Fanan"/>
          <w:sz w:val="32"/>
          <w:szCs w:val="32"/>
          <w:rtl/>
        </w:rPr>
        <w:t xml:space="preserve"> مثل أن يدعو الله دعاء منهيا</w:t>
      </w:r>
      <w:r w:rsidRPr="00192EEB">
        <w:rPr>
          <w:rFonts w:ascii="Arial" w:hAnsi="Arial" w:cs="Fanan" w:hint="cs"/>
          <w:sz w:val="32"/>
          <w:szCs w:val="32"/>
          <w:rtl/>
        </w:rPr>
        <w:t>ً</w:t>
      </w:r>
      <w:r w:rsidRPr="00192EEB">
        <w:rPr>
          <w:rFonts w:ascii="Arial" w:hAnsi="Arial" w:cs="Fanan"/>
          <w:sz w:val="32"/>
          <w:szCs w:val="32"/>
          <w:rtl/>
        </w:rPr>
        <w:t xml:space="preserve"> عنه </w:t>
      </w:r>
      <w:r w:rsidRPr="00192EEB">
        <w:rPr>
          <w:rFonts w:ascii="Arial" w:hAnsi="Arial" w:cs="Fanan" w:hint="cs"/>
          <w:sz w:val="32"/>
          <w:szCs w:val="32"/>
          <w:rtl/>
        </w:rPr>
        <w:t>ا</w:t>
      </w:r>
      <w:r w:rsidRPr="00192EEB">
        <w:rPr>
          <w:rFonts w:ascii="Arial" w:hAnsi="Arial" w:cs="Fanan"/>
          <w:sz w:val="32"/>
          <w:szCs w:val="32"/>
          <w:rtl/>
        </w:rPr>
        <w:t>عتداء عليه</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وقد قال تعالى</w:t>
      </w:r>
      <w:r w:rsidRPr="00192EEB">
        <w:rPr>
          <w:rFonts w:ascii="Arial" w:hAnsi="Arial" w:cs="Fanan" w:hint="cs"/>
          <w:sz w:val="32"/>
          <w:szCs w:val="32"/>
          <w:rtl/>
        </w:rPr>
        <w:t>:</w:t>
      </w:r>
      <w:r w:rsidRPr="00192EEB">
        <w:rPr>
          <w:rFonts w:ascii="Arial" w:hAnsi="Arial" w:cs="Fanan"/>
          <w:sz w:val="32"/>
          <w:szCs w:val="32"/>
          <w:rtl/>
        </w:rPr>
        <w:sym w:font="AGA Arabesque" w:char="F05D"/>
      </w:r>
      <w:r w:rsidRPr="00192EEB">
        <w:rPr>
          <w:rFonts w:ascii="Arial" w:hAnsi="Arial" w:cs="Fanan" w:hint="eastAsia"/>
          <w:b/>
          <w:bCs/>
          <w:sz w:val="32"/>
          <w:szCs w:val="32"/>
          <w:rtl/>
        </w:rPr>
        <w:t>ادْعُوا</w:t>
      </w:r>
      <w:r w:rsidRPr="00192EEB">
        <w:rPr>
          <w:rFonts w:ascii="Arial" w:hAnsi="Arial" w:cs="Fanan"/>
          <w:b/>
          <w:bCs/>
          <w:sz w:val="32"/>
          <w:szCs w:val="32"/>
          <w:rtl/>
        </w:rPr>
        <w:t xml:space="preserve"> </w:t>
      </w:r>
      <w:r w:rsidRPr="00192EEB">
        <w:rPr>
          <w:rFonts w:ascii="Arial" w:hAnsi="Arial" w:cs="Fanan" w:hint="eastAsia"/>
          <w:b/>
          <w:bCs/>
          <w:sz w:val="32"/>
          <w:szCs w:val="32"/>
          <w:rtl/>
        </w:rPr>
        <w:t>رَبَّكُمْ</w:t>
      </w:r>
      <w:r w:rsidRPr="00192EEB">
        <w:rPr>
          <w:rFonts w:ascii="Arial" w:hAnsi="Arial" w:cs="Fanan"/>
          <w:b/>
          <w:bCs/>
          <w:sz w:val="32"/>
          <w:szCs w:val="32"/>
          <w:rtl/>
        </w:rPr>
        <w:t xml:space="preserve"> </w:t>
      </w:r>
      <w:r w:rsidRPr="00192EEB">
        <w:rPr>
          <w:rFonts w:ascii="Arial" w:hAnsi="Arial" w:cs="Fanan" w:hint="eastAsia"/>
          <w:b/>
          <w:bCs/>
          <w:sz w:val="32"/>
          <w:szCs w:val="32"/>
          <w:rtl/>
        </w:rPr>
        <w:t>تَضَرُّعًا</w:t>
      </w:r>
      <w:r w:rsidRPr="00192EEB">
        <w:rPr>
          <w:rFonts w:ascii="Arial" w:hAnsi="Arial" w:cs="Fanan"/>
          <w:b/>
          <w:bCs/>
          <w:sz w:val="32"/>
          <w:szCs w:val="32"/>
          <w:rtl/>
        </w:rPr>
        <w:t xml:space="preserve"> </w:t>
      </w:r>
      <w:r w:rsidRPr="00192EEB">
        <w:rPr>
          <w:rFonts w:ascii="Arial" w:hAnsi="Arial" w:cs="Fanan" w:hint="eastAsia"/>
          <w:b/>
          <w:bCs/>
          <w:sz w:val="32"/>
          <w:szCs w:val="32"/>
          <w:rtl/>
        </w:rPr>
        <w:t>وَخُفْيَةً</w:t>
      </w:r>
      <w:r w:rsidRPr="00192EEB">
        <w:rPr>
          <w:rFonts w:ascii="Arial" w:hAnsi="Arial" w:cs="Fanan"/>
          <w:b/>
          <w:bCs/>
          <w:sz w:val="32"/>
          <w:szCs w:val="32"/>
          <w:rtl/>
        </w:rPr>
        <w:t xml:space="preserve"> </w:t>
      </w:r>
      <w:r w:rsidRPr="00192EEB">
        <w:rPr>
          <w:rFonts w:ascii="Arial" w:hAnsi="Arial" w:cs="Fanan" w:hint="eastAsia"/>
          <w:b/>
          <w:bCs/>
          <w:sz w:val="32"/>
          <w:szCs w:val="32"/>
          <w:rtl/>
        </w:rPr>
        <w:t>إِنَّهُ</w:t>
      </w:r>
      <w:r w:rsidRPr="00192EEB">
        <w:rPr>
          <w:rFonts w:ascii="Arial" w:hAnsi="Arial" w:cs="Fanan"/>
          <w:b/>
          <w:bCs/>
          <w:sz w:val="32"/>
          <w:szCs w:val="32"/>
          <w:rtl/>
        </w:rPr>
        <w:t xml:space="preserve"> </w:t>
      </w:r>
      <w:r w:rsidRPr="00192EEB">
        <w:rPr>
          <w:rFonts w:ascii="Arial" w:hAnsi="Arial" w:cs="Fanan" w:hint="eastAsia"/>
          <w:b/>
          <w:bCs/>
          <w:sz w:val="32"/>
          <w:szCs w:val="32"/>
          <w:rtl/>
        </w:rPr>
        <w:t>لَا</w:t>
      </w:r>
      <w:r w:rsidRPr="00192EEB">
        <w:rPr>
          <w:rFonts w:ascii="Arial" w:hAnsi="Arial" w:cs="Fanan"/>
          <w:b/>
          <w:bCs/>
          <w:sz w:val="32"/>
          <w:szCs w:val="32"/>
          <w:rtl/>
        </w:rPr>
        <w:t xml:space="preserve"> </w:t>
      </w:r>
      <w:r w:rsidRPr="00192EEB">
        <w:rPr>
          <w:rFonts w:ascii="Arial" w:hAnsi="Arial" w:cs="Fanan" w:hint="eastAsia"/>
          <w:b/>
          <w:bCs/>
          <w:sz w:val="32"/>
          <w:szCs w:val="32"/>
          <w:rtl/>
        </w:rPr>
        <w:t>يُحِبُّ</w:t>
      </w:r>
      <w:r w:rsidRPr="00192EEB">
        <w:rPr>
          <w:rFonts w:ascii="Arial" w:hAnsi="Arial" w:cs="Fanan"/>
          <w:b/>
          <w:bCs/>
          <w:sz w:val="32"/>
          <w:szCs w:val="32"/>
          <w:rtl/>
        </w:rPr>
        <w:t xml:space="preserve"> </w:t>
      </w:r>
      <w:r w:rsidRPr="00192EEB">
        <w:rPr>
          <w:rFonts w:ascii="Arial" w:hAnsi="Arial" w:cs="Fanan" w:hint="eastAsia"/>
          <w:b/>
          <w:bCs/>
          <w:sz w:val="32"/>
          <w:szCs w:val="32"/>
          <w:rtl/>
        </w:rPr>
        <w:t>الْمُعْتَدِينَ</w:t>
      </w:r>
      <w:r w:rsidRPr="00192EEB">
        <w:rPr>
          <w:rFonts w:ascii="Arial" w:hAnsi="Arial" w:cs="Fanan"/>
          <w:color w:val="000000"/>
          <w:sz w:val="32"/>
          <w:szCs w:val="32"/>
          <w:rtl/>
        </w:rPr>
        <w:sym w:font="AGA Arabesque" w:char="F05B"/>
      </w:r>
      <w:r w:rsidRPr="00192EEB">
        <w:rPr>
          <w:rFonts w:ascii="Arial" w:hAnsi="Arial" w:cs="Fanan" w:hint="cs"/>
          <w:sz w:val="32"/>
          <w:szCs w:val="32"/>
          <w:rtl/>
        </w:rPr>
        <w:t xml:space="preserve">  [الأعراف ـ 55]</w:t>
      </w:r>
      <w:r w:rsidRPr="00192EEB">
        <w:rPr>
          <w:rFonts w:ascii="Arial" w:hAnsi="Arial" w:cs="Fanan" w:hint="cs"/>
          <w:sz w:val="32"/>
          <w:szCs w:val="32"/>
          <w:rtl/>
          <w:lang w:bidi="ar-EG"/>
        </w:rPr>
        <w:t xml:space="preserve"> </w:t>
      </w:r>
      <w:r w:rsidRPr="00192EEB">
        <w:rPr>
          <w:rFonts w:ascii="Arial" w:hAnsi="Arial" w:cs="Fanan"/>
          <w:sz w:val="32"/>
          <w:szCs w:val="32"/>
          <w:rtl/>
        </w:rPr>
        <w:t>ومثل الأعمال المنه</w:t>
      </w:r>
      <w:r w:rsidRPr="00192EEB">
        <w:rPr>
          <w:rFonts w:ascii="Arial" w:hAnsi="Arial" w:cs="Fanan" w:hint="cs"/>
          <w:sz w:val="32"/>
          <w:szCs w:val="32"/>
          <w:rtl/>
        </w:rPr>
        <w:t>ي</w:t>
      </w:r>
      <w:r w:rsidRPr="00192EEB">
        <w:rPr>
          <w:rFonts w:ascii="Arial" w:hAnsi="Arial" w:cs="Fanan"/>
          <w:sz w:val="32"/>
          <w:szCs w:val="32"/>
          <w:rtl/>
        </w:rPr>
        <w:t xml:space="preserve"> عنها إذا أورثت كشفا</w:t>
      </w:r>
      <w:r w:rsidRPr="00192EEB">
        <w:rPr>
          <w:rFonts w:ascii="Arial" w:hAnsi="Arial" w:cs="Fanan" w:hint="cs"/>
          <w:sz w:val="32"/>
          <w:szCs w:val="32"/>
          <w:rtl/>
        </w:rPr>
        <w:t>ً</w:t>
      </w:r>
      <w:r w:rsidRPr="00192EEB">
        <w:rPr>
          <w:rFonts w:ascii="Arial" w:hAnsi="Arial" w:cs="Fanan"/>
          <w:sz w:val="32"/>
          <w:szCs w:val="32"/>
          <w:rtl/>
        </w:rPr>
        <w:t xml:space="preserve"> أو تأثيرا</w:t>
      </w:r>
      <w:r w:rsidRPr="00192EEB">
        <w:rPr>
          <w:rFonts w:ascii="Arial" w:hAnsi="Arial" w:cs="Fanan" w:hint="cs"/>
          <w:sz w:val="32"/>
          <w:szCs w:val="32"/>
          <w:rtl/>
        </w:rPr>
        <w:t>ً.</w:t>
      </w:r>
    </w:p>
    <w:p w:rsidR="00192EEB" w:rsidRPr="00192EEB" w:rsidRDefault="00192EEB" w:rsidP="00192EEB">
      <w:pPr>
        <w:jc w:val="lowKashida"/>
        <w:rPr>
          <w:rFonts w:ascii="Arial" w:hAnsi="Arial" w:cs="Fanan"/>
          <w:sz w:val="32"/>
          <w:szCs w:val="32"/>
          <w:rtl/>
        </w:rPr>
      </w:pPr>
      <w:r w:rsidRPr="00192EEB">
        <w:rPr>
          <w:rFonts w:ascii="Arial" w:hAnsi="Arial" w:cs="Fanan" w:hint="cs"/>
          <w:b/>
          <w:bCs/>
          <w:sz w:val="32"/>
          <w:szCs w:val="32"/>
          <w:rtl/>
        </w:rPr>
        <w:t xml:space="preserve">           ب-</w:t>
      </w:r>
      <w:r w:rsidRPr="00192EEB">
        <w:rPr>
          <w:rFonts w:ascii="Arial" w:hAnsi="Arial" w:cs="Fanan" w:hint="cs"/>
          <w:sz w:val="32"/>
          <w:szCs w:val="32"/>
          <w:rtl/>
        </w:rPr>
        <w:t>النهي الذي يعود إلى مقصود الخارق: مثل</w:t>
      </w:r>
      <w:r w:rsidRPr="00192EEB">
        <w:rPr>
          <w:rFonts w:ascii="Arial" w:hAnsi="Arial" w:cs="Fanan"/>
          <w:sz w:val="32"/>
          <w:szCs w:val="32"/>
          <w:rtl/>
        </w:rPr>
        <w:t xml:space="preserve"> </w:t>
      </w:r>
      <w:r w:rsidRPr="00192EEB">
        <w:rPr>
          <w:rFonts w:ascii="Arial" w:hAnsi="Arial" w:cs="Fanan" w:hint="cs"/>
          <w:sz w:val="32"/>
          <w:szCs w:val="32"/>
          <w:rtl/>
        </w:rPr>
        <w:t>أ</w:t>
      </w:r>
      <w:r w:rsidRPr="00192EEB">
        <w:rPr>
          <w:rFonts w:ascii="Arial" w:hAnsi="Arial" w:cs="Fanan"/>
          <w:sz w:val="32"/>
          <w:szCs w:val="32"/>
          <w:rtl/>
        </w:rPr>
        <w:t>ن يدعو على غيره بما لا يستحقه</w:t>
      </w:r>
      <w:r w:rsidRPr="00192EEB">
        <w:rPr>
          <w:rFonts w:ascii="Arial" w:hAnsi="Arial" w:cs="Fanan" w:hint="cs"/>
          <w:sz w:val="32"/>
          <w:szCs w:val="32"/>
          <w:rtl/>
          <w:lang w:bidi="ar-EG"/>
        </w:rPr>
        <w:t>،</w:t>
      </w:r>
      <w:r w:rsidRPr="00192EEB">
        <w:rPr>
          <w:rFonts w:ascii="Arial" w:hAnsi="Arial" w:cs="Fanan"/>
          <w:sz w:val="32"/>
          <w:szCs w:val="32"/>
          <w:rtl/>
        </w:rPr>
        <w:t xml:space="preserve"> أو يدعو للظالم بال</w:t>
      </w:r>
      <w:r w:rsidRPr="00192EEB">
        <w:rPr>
          <w:rFonts w:ascii="Arial" w:hAnsi="Arial" w:cs="Fanan" w:hint="cs"/>
          <w:sz w:val="32"/>
          <w:szCs w:val="32"/>
          <w:rtl/>
        </w:rPr>
        <w:t>إ</w:t>
      </w:r>
      <w:r w:rsidRPr="00192EEB">
        <w:rPr>
          <w:rFonts w:ascii="Arial" w:hAnsi="Arial" w:cs="Fanan"/>
          <w:sz w:val="32"/>
          <w:szCs w:val="32"/>
          <w:rtl/>
        </w:rPr>
        <w:t>عانة ويعينه بهمته</w:t>
      </w:r>
      <w:r w:rsidRPr="00192EEB">
        <w:rPr>
          <w:rFonts w:ascii="Arial" w:hAnsi="Arial" w:cs="Fanan" w:hint="cs"/>
          <w:sz w:val="32"/>
          <w:szCs w:val="32"/>
          <w:rtl/>
          <w:lang w:bidi="ar-EG"/>
        </w:rPr>
        <w:t>،</w:t>
      </w:r>
      <w:r w:rsidRPr="00192EEB">
        <w:rPr>
          <w:rFonts w:ascii="Arial" w:hAnsi="Arial" w:cs="Fanan"/>
          <w:sz w:val="32"/>
          <w:szCs w:val="32"/>
          <w:rtl/>
        </w:rPr>
        <w:t xml:space="preserve"> كخفراء العدو وأعوان الظلمة من ذو</w:t>
      </w:r>
      <w:r w:rsidRPr="00192EEB">
        <w:rPr>
          <w:rFonts w:ascii="Arial" w:hAnsi="Arial" w:cs="Fanan" w:hint="cs"/>
          <w:sz w:val="32"/>
          <w:szCs w:val="32"/>
          <w:rtl/>
        </w:rPr>
        <w:t xml:space="preserve">ي </w:t>
      </w:r>
      <w:r w:rsidRPr="00192EEB">
        <w:rPr>
          <w:rFonts w:ascii="Arial" w:hAnsi="Arial" w:cs="Fanan"/>
          <w:sz w:val="32"/>
          <w:szCs w:val="32"/>
          <w:rtl/>
        </w:rPr>
        <w:t>ال</w:t>
      </w:r>
      <w:r w:rsidRPr="00192EEB">
        <w:rPr>
          <w:rFonts w:ascii="Arial" w:hAnsi="Arial" w:cs="Fanan" w:hint="cs"/>
          <w:sz w:val="32"/>
          <w:szCs w:val="32"/>
          <w:rtl/>
        </w:rPr>
        <w:t>أ</w:t>
      </w:r>
      <w:r w:rsidRPr="00192EEB">
        <w:rPr>
          <w:rFonts w:ascii="Arial" w:hAnsi="Arial" w:cs="Fanan"/>
          <w:sz w:val="32"/>
          <w:szCs w:val="32"/>
          <w:rtl/>
        </w:rPr>
        <w:t>حوال</w:t>
      </w:r>
      <w:r w:rsidRPr="00192EEB">
        <w:rPr>
          <w:rFonts w:ascii="Arial" w:hAnsi="Arial" w:cs="Fanan" w:hint="cs"/>
          <w:sz w:val="32"/>
          <w:szCs w:val="32"/>
          <w:rtl/>
        </w:rPr>
        <w:t>،</w:t>
      </w:r>
      <w:r w:rsidRPr="00192EEB">
        <w:rPr>
          <w:rFonts w:ascii="Arial" w:hAnsi="Arial" w:cs="Fanan"/>
          <w:sz w:val="32"/>
          <w:szCs w:val="32"/>
          <w:rtl/>
        </w:rPr>
        <w:t xml:space="preserve"> فإن كان صاحبه من عقلاء المجانين والمغلوبين غلبة</w:t>
      </w:r>
      <w:r w:rsidRPr="00192EEB">
        <w:rPr>
          <w:rFonts w:ascii="Arial" w:hAnsi="Arial" w:cs="Fanan" w:hint="cs"/>
          <w:sz w:val="32"/>
          <w:szCs w:val="32"/>
          <w:rtl/>
        </w:rPr>
        <w:t xml:space="preserve"> </w:t>
      </w:r>
      <w:r w:rsidRPr="00192EEB">
        <w:rPr>
          <w:rFonts w:ascii="Arial" w:hAnsi="Arial" w:cs="Fanan"/>
          <w:sz w:val="32"/>
          <w:szCs w:val="32"/>
          <w:rtl/>
        </w:rPr>
        <w:t>بحيث يعذرون</w:t>
      </w:r>
      <w:r w:rsidRPr="00192EEB">
        <w:rPr>
          <w:rFonts w:ascii="Arial" w:hAnsi="Arial" w:cs="Fanan" w:hint="cs"/>
          <w:sz w:val="32"/>
          <w:szCs w:val="32"/>
          <w:rtl/>
          <w:lang w:bidi="ar-EG"/>
        </w:rPr>
        <w:t>،</w:t>
      </w:r>
      <w:r w:rsidRPr="00192EEB">
        <w:rPr>
          <w:rFonts w:ascii="Arial" w:hAnsi="Arial" w:cs="Fanan" w:hint="cs"/>
          <w:sz w:val="32"/>
          <w:szCs w:val="32"/>
          <w:rtl/>
        </w:rPr>
        <w:t xml:space="preserve"> </w:t>
      </w:r>
      <w:r w:rsidRPr="00192EEB">
        <w:rPr>
          <w:rFonts w:ascii="Arial" w:hAnsi="Arial" w:cs="Fanan"/>
          <w:sz w:val="32"/>
          <w:szCs w:val="32"/>
          <w:rtl/>
        </w:rPr>
        <w:t>والناقصين نقصا</w:t>
      </w:r>
      <w:r w:rsidRPr="00192EEB">
        <w:rPr>
          <w:rFonts w:ascii="Arial" w:hAnsi="Arial" w:cs="Fanan" w:hint="cs"/>
          <w:sz w:val="32"/>
          <w:szCs w:val="32"/>
          <w:rtl/>
        </w:rPr>
        <w:t>ً</w:t>
      </w:r>
      <w:r w:rsidRPr="00192EEB">
        <w:rPr>
          <w:rFonts w:ascii="Arial" w:hAnsi="Arial" w:cs="Fanan"/>
          <w:sz w:val="32"/>
          <w:szCs w:val="32"/>
          <w:rtl/>
        </w:rPr>
        <w:t xml:space="preserve"> لا يلامون عليه</w:t>
      </w:r>
      <w:r w:rsidRPr="00192EEB">
        <w:rPr>
          <w:rFonts w:ascii="Arial" w:hAnsi="Arial" w:cs="Fanan" w:hint="cs"/>
          <w:sz w:val="32"/>
          <w:szCs w:val="32"/>
          <w:rtl/>
          <w:lang w:bidi="ar-EG"/>
        </w:rPr>
        <w:t>،</w:t>
      </w:r>
      <w:r w:rsidRPr="00192EEB">
        <w:rPr>
          <w:rFonts w:ascii="Arial" w:hAnsi="Arial" w:cs="Fanan"/>
          <w:sz w:val="32"/>
          <w:szCs w:val="32"/>
          <w:rtl/>
        </w:rPr>
        <w:t xml:space="preserve"> كانوا برحية</w:t>
      </w:r>
      <w:r w:rsidRPr="00192EEB">
        <w:rPr>
          <w:rFonts w:ascii="Arial" w:hAnsi="Arial" w:cs="Fanan" w:hint="cs"/>
          <w:sz w:val="32"/>
          <w:szCs w:val="32"/>
          <w:rtl/>
          <w:lang w:bidi="ar-EG"/>
        </w:rPr>
        <w:t>،</w:t>
      </w:r>
      <w:r w:rsidRPr="00192EEB">
        <w:rPr>
          <w:rFonts w:ascii="Arial" w:hAnsi="Arial" w:cs="Fanan"/>
          <w:sz w:val="32"/>
          <w:szCs w:val="32"/>
          <w:rtl/>
        </w:rPr>
        <w:t xml:space="preserve"> وقد بينت في غير هذا الموضع ما يعذرون فيه</w:t>
      </w:r>
      <w:r w:rsidRPr="00192EEB">
        <w:rPr>
          <w:rFonts w:ascii="Arial" w:hAnsi="Arial" w:cs="Fanan" w:hint="cs"/>
          <w:sz w:val="32"/>
          <w:szCs w:val="32"/>
          <w:rtl/>
          <w:lang w:bidi="ar-EG"/>
        </w:rPr>
        <w:t>،</w:t>
      </w:r>
      <w:r w:rsidRPr="00192EEB">
        <w:rPr>
          <w:rFonts w:ascii="Arial" w:hAnsi="Arial" w:cs="Fanan"/>
          <w:sz w:val="32"/>
          <w:szCs w:val="32"/>
          <w:rtl/>
        </w:rPr>
        <w:t xml:space="preserve"> وما لا يعذرون فيه</w:t>
      </w:r>
      <w:r w:rsidRPr="00192EEB">
        <w:rPr>
          <w:rFonts w:ascii="Arial" w:hAnsi="Arial" w:cs="Fanan" w:hint="cs"/>
          <w:sz w:val="32"/>
          <w:szCs w:val="32"/>
          <w:rtl/>
          <w:lang w:bidi="ar-EG"/>
        </w:rPr>
        <w:t>،</w:t>
      </w:r>
      <w:r w:rsidRPr="00192EEB">
        <w:rPr>
          <w:rFonts w:ascii="Arial" w:hAnsi="Arial" w:cs="Fanan"/>
          <w:sz w:val="32"/>
          <w:szCs w:val="32"/>
          <w:rtl/>
        </w:rPr>
        <w:t xml:space="preserve"> و</w:t>
      </w:r>
      <w:r w:rsidRPr="00192EEB">
        <w:rPr>
          <w:rFonts w:ascii="Arial" w:hAnsi="Arial" w:cs="Fanan" w:hint="cs"/>
          <w:sz w:val="32"/>
          <w:szCs w:val="32"/>
          <w:rtl/>
          <w:lang w:bidi="ar-EG"/>
        </w:rPr>
        <w:t>إ</w:t>
      </w:r>
      <w:r w:rsidRPr="00192EEB">
        <w:rPr>
          <w:rFonts w:ascii="Arial" w:hAnsi="Arial" w:cs="Fanan"/>
          <w:sz w:val="32"/>
          <w:szCs w:val="32"/>
          <w:rtl/>
        </w:rPr>
        <w:t>ن كانوا عالمين قادرين كانوا بلعامية</w:t>
      </w:r>
      <w:r w:rsidRPr="00192EEB">
        <w:rPr>
          <w:rFonts w:ascii="Arial" w:hAnsi="Arial" w:cs="Fanan" w:hint="cs"/>
          <w:sz w:val="32"/>
          <w:szCs w:val="32"/>
          <w:rtl/>
          <w:lang w:bidi="ar-EG"/>
        </w:rPr>
        <w:t>،</w:t>
      </w:r>
      <w:r w:rsidRPr="00192EEB">
        <w:rPr>
          <w:rFonts w:ascii="Arial" w:hAnsi="Arial" w:cs="Fanan"/>
          <w:sz w:val="32"/>
          <w:szCs w:val="32"/>
          <w:rtl/>
        </w:rPr>
        <w:t xml:space="preserve"> ف</w:t>
      </w:r>
      <w:r w:rsidRPr="00192EEB">
        <w:rPr>
          <w:rFonts w:ascii="Arial" w:hAnsi="Arial" w:cs="Fanan" w:hint="cs"/>
          <w:sz w:val="32"/>
          <w:szCs w:val="32"/>
          <w:rtl/>
          <w:lang w:bidi="ar-EG"/>
        </w:rPr>
        <w:t>إ</w:t>
      </w:r>
      <w:r w:rsidRPr="00192EEB">
        <w:rPr>
          <w:rFonts w:ascii="Arial" w:hAnsi="Arial" w:cs="Fanan"/>
          <w:sz w:val="32"/>
          <w:szCs w:val="32"/>
          <w:rtl/>
        </w:rPr>
        <w:t>ن من أتى بخارق على وجه منه</w:t>
      </w:r>
      <w:r w:rsidRPr="00192EEB">
        <w:rPr>
          <w:rFonts w:ascii="Arial" w:hAnsi="Arial" w:cs="Fanan" w:hint="cs"/>
          <w:sz w:val="32"/>
          <w:szCs w:val="32"/>
          <w:rtl/>
        </w:rPr>
        <w:t>ي</w:t>
      </w:r>
      <w:r w:rsidRPr="00192EEB">
        <w:rPr>
          <w:rFonts w:ascii="Arial" w:hAnsi="Arial" w:cs="Fanan"/>
          <w:sz w:val="32"/>
          <w:szCs w:val="32"/>
          <w:rtl/>
        </w:rPr>
        <w:t xml:space="preserve"> عنه أو</w:t>
      </w:r>
      <w:r w:rsidRPr="00192EEB">
        <w:rPr>
          <w:rFonts w:ascii="Arial" w:hAnsi="Arial" w:cs="Fanan" w:hint="cs"/>
          <w:sz w:val="32"/>
          <w:szCs w:val="32"/>
          <w:rtl/>
          <w:lang w:bidi="ar-EG"/>
        </w:rPr>
        <w:t xml:space="preserve"> </w:t>
      </w:r>
      <w:r w:rsidRPr="00192EEB">
        <w:rPr>
          <w:rFonts w:ascii="Arial" w:hAnsi="Arial" w:cs="Fanan"/>
          <w:sz w:val="32"/>
          <w:szCs w:val="32"/>
          <w:rtl/>
        </w:rPr>
        <w:t>لمقصود منه</w:t>
      </w:r>
      <w:r w:rsidRPr="00192EEB">
        <w:rPr>
          <w:rFonts w:ascii="Arial" w:hAnsi="Arial" w:cs="Fanan" w:hint="cs"/>
          <w:sz w:val="32"/>
          <w:szCs w:val="32"/>
          <w:rtl/>
        </w:rPr>
        <w:t>ي</w:t>
      </w:r>
      <w:r w:rsidRPr="00192EEB">
        <w:rPr>
          <w:rFonts w:ascii="Arial" w:hAnsi="Arial" w:cs="Fanan"/>
          <w:sz w:val="32"/>
          <w:szCs w:val="32"/>
          <w:rtl/>
        </w:rPr>
        <w:t xml:space="preserve"> عنه</w:t>
      </w:r>
      <w:r w:rsidRPr="00192EEB">
        <w:rPr>
          <w:rFonts w:ascii="Arial" w:hAnsi="Arial" w:cs="Fanan" w:hint="cs"/>
          <w:sz w:val="32"/>
          <w:szCs w:val="32"/>
          <w:rtl/>
          <w:lang w:bidi="ar-EG"/>
        </w:rPr>
        <w:t>،</w:t>
      </w:r>
      <w:r w:rsidRPr="00192EEB">
        <w:rPr>
          <w:rFonts w:ascii="Arial" w:hAnsi="Arial" w:cs="Fanan"/>
          <w:sz w:val="32"/>
          <w:szCs w:val="32"/>
          <w:rtl/>
        </w:rPr>
        <w:t xml:space="preserve"> ف</w:t>
      </w:r>
      <w:r w:rsidRPr="00192EEB">
        <w:rPr>
          <w:rFonts w:ascii="Arial" w:hAnsi="Arial" w:cs="Fanan" w:hint="cs"/>
          <w:sz w:val="32"/>
          <w:szCs w:val="32"/>
          <w:rtl/>
        </w:rPr>
        <w:t>إ</w:t>
      </w:r>
      <w:r w:rsidRPr="00192EEB">
        <w:rPr>
          <w:rFonts w:ascii="Arial" w:hAnsi="Arial" w:cs="Fanan"/>
          <w:sz w:val="32"/>
          <w:szCs w:val="32"/>
          <w:rtl/>
        </w:rPr>
        <w:t xml:space="preserve">ما </w:t>
      </w:r>
      <w:r w:rsidRPr="00192EEB">
        <w:rPr>
          <w:rFonts w:ascii="Arial" w:hAnsi="Arial" w:cs="Fanan" w:hint="cs"/>
          <w:sz w:val="32"/>
          <w:szCs w:val="32"/>
          <w:rtl/>
        </w:rPr>
        <w:t>أ</w:t>
      </w:r>
      <w:r w:rsidRPr="00192EEB">
        <w:rPr>
          <w:rFonts w:ascii="Arial" w:hAnsi="Arial" w:cs="Fanan"/>
          <w:sz w:val="32"/>
          <w:szCs w:val="32"/>
          <w:rtl/>
        </w:rPr>
        <w:t>ن يكون معذورا</w:t>
      </w:r>
      <w:r w:rsidRPr="00192EEB">
        <w:rPr>
          <w:rFonts w:ascii="Arial" w:hAnsi="Arial" w:cs="Fanan" w:hint="cs"/>
          <w:sz w:val="32"/>
          <w:szCs w:val="32"/>
          <w:rtl/>
        </w:rPr>
        <w:t>ً</w:t>
      </w:r>
      <w:r w:rsidRPr="00192EEB">
        <w:rPr>
          <w:rFonts w:ascii="Arial" w:hAnsi="Arial" w:cs="Fanan"/>
          <w:sz w:val="32"/>
          <w:szCs w:val="32"/>
          <w:rtl/>
        </w:rPr>
        <w:t xml:space="preserve"> معفوا</w:t>
      </w:r>
      <w:r w:rsidRPr="00192EEB">
        <w:rPr>
          <w:rFonts w:ascii="Arial" w:hAnsi="Arial" w:cs="Fanan" w:hint="cs"/>
          <w:sz w:val="32"/>
          <w:szCs w:val="32"/>
          <w:rtl/>
        </w:rPr>
        <w:t>ً</w:t>
      </w:r>
      <w:r w:rsidRPr="00192EEB">
        <w:rPr>
          <w:rFonts w:ascii="Arial" w:hAnsi="Arial" w:cs="Fanan"/>
          <w:sz w:val="32"/>
          <w:szCs w:val="32"/>
          <w:rtl/>
        </w:rPr>
        <w:t xml:space="preserve"> عنه كبرح</w:t>
      </w:r>
      <w:r w:rsidRPr="00192EEB">
        <w:rPr>
          <w:rFonts w:ascii="Arial" w:hAnsi="Arial" w:cs="Fanan" w:hint="cs"/>
          <w:sz w:val="32"/>
          <w:szCs w:val="32"/>
          <w:rtl/>
          <w:lang w:bidi="ar-EG"/>
        </w:rPr>
        <w:t>،</w:t>
      </w:r>
      <w:r w:rsidRPr="00192EEB">
        <w:rPr>
          <w:rFonts w:ascii="Arial" w:hAnsi="Arial" w:cs="Fanan"/>
          <w:sz w:val="32"/>
          <w:szCs w:val="32"/>
          <w:rtl/>
        </w:rPr>
        <w:t xml:space="preserve"> أو يكون متعمدا</w:t>
      </w:r>
      <w:r w:rsidRPr="00192EEB">
        <w:rPr>
          <w:rFonts w:ascii="Arial" w:hAnsi="Arial" w:cs="Fanan" w:hint="cs"/>
          <w:sz w:val="32"/>
          <w:szCs w:val="32"/>
          <w:rtl/>
        </w:rPr>
        <w:t>ً</w:t>
      </w:r>
      <w:r w:rsidRPr="00192EEB">
        <w:rPr>
          <w:rFonts w:ascii="Arial" w:hAnsi="Arial" w:cs="Fanan"/>
          <w:sz w:val="32"/>
          <w:szCs w:val="32"/>
          <w:rtl/>
        </w:rPr>
        <w:t xml:space="preserve"> للكذب كبلعام </w:t>
      </w:r>
      <w:r w:rsidRPr="00192EEB">
        <w:rPr>
          <w:rFonts w:ascii="Arial" w:hAnsi="Arial" w:cs="Fanan" w:hint="cs"/>
          <w:sz w:val="32"/>
          <w:szCs w:val="32"/>
          <w:rtl/>
        </w:rPr>
        <w:t>.</w:t>
      </w:r>
    </w:p>
    <w:p w:rsidR="00192EEB" w:rsidRPr="00192EEB" w:rsidRDefault="00192EEB" w:rsidP="00192EEB">
      <w:pPr>
        <w:rPr>
          <w:rFonts w:cs="Fanan"/>
          <w:b/>
          <w:bCs/>
          <w:sz w:val="32"/>
          <w:szCs w:val="32"/>
          <w:rtl/>
        </w:rPr>
      </w:pPr>
      <w:r w:rsidRPr="00192EEB">
        <w:rPr>
          <w:rFonts w:cs="Fanan" w:hint="cs"/>
          <w:b/>
          <w:bCs/>
          <w:sz w:val="32"/>
          <w:szCs w:val="32"/>
          <w:rtl/>
        </w:rPr>
        <w:t>ثالثاً:</w:t>
      </w:r>
      <w:r w:rsidRPr="00192EEB">
        <w:rPr>
          <w:rFonts w:ascii="Arial" w:hAnsi="Arial" w:cs="Fanan" w:hint="cs"/>
          <w:b/>
          <w:bCs/>
          <w:sz w:val="32"/>
          <w:szCs w:val="32"/>
          <w:rtl/>
          <w:lang w:bidi="ar-EG"/>
        </w:rPr>
        <w:t xml:space="preserve"> </w:t>
      </w:r>
      <w:r w:rsidRPr="00192EEB">
        <w:rPr>
          <w:rFonts w:ascii="Arial" w:hAnsi="Arial" w:cs="Fanan"/>
          <w:b/>
          <w:bCs/>
          <w:sz w:val="32"/>
          <w:szCs w:val="32"/>
          <w:rtl/>
        </w:rPr>
        <w:t>مباح لا محمود ولا مذموم في الدين</w:t>
      </w:r>
      <w:r w:rsidRPr="00192EEB">
        <w:rPr>
          <w:rFonts w:cs="Fanan" w:hint="cs"/>
          <w:b/>
          <w:b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 xml:space="preserve"> وهذا النوع إ</w:t>
      </w:r>
      <w:r w:rsidRPr="00192EEB">
        <w:rPr>
          <w:rFonts w:ascii="Arial" w:hAnsi="Arial" w:cs="Fanan"/>
          <w:sz w:val="32"/>
          <w:szCs w:val="32"/>
          <w:rtl/>
        </w:rPr>
        <w:t xml:space="preserve">ن </w:t>
      </w:r>
      <w:r w:rsidRPr="00192EEB">
        <w:rPr>
          <w:rFonts w:ascii="Arial" w:hAnsi="Arial" w:cs="Fanan" w:hint="cs"/>
          <w:sz w:val="32"/>
          <w:szCs w:val="32"/>
          <w:rtl/>
        </w:rPr>
        <w:t xml:space="preserve">كان </w:t>
      </w:r>
      <w:r w:rsidRPr="00192EEB">
        <w:rPr>
          <w:rFonts w:ascii="Arial" w:hAnsi="Arial" w:cs="Fanan"/>
          <w:sz w:val="32"/>
          <w:szCs w:val="32"/>
          <w:rtl/>
        </w:rPr>
        <w:t>فيه منفعة كان نعمة</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ن لم يكن فيه منفعة كان كسائر المباحات الت</w:t>
      </w:r>
      <w:r w:rsidRPr="00192EEB">
        <w:rPr>
          <w:rFonts w:ascii="Arial" w:hAnsi="Arial" w:cs="Fanan" w:hint="cs"/>
          <w:sz w:val="32"/>
          <w:szCs w:val="32"/>
          <w:rtl/>
        </w:rPr>
        <w:t>ي</w:t>
      </w:r>
      <w:r w:rsidRPr="00192EEB">
        <w:rPr>
          <w:rFonts w:ascii="Arial" w:hAnsi="Arial" w:cs="Fanan"/>
          <w:sz w:val="32"/>
          <w:szCs w:val="32"/>
          <w:rtl/>
        </w:rPr>
        <w:t xml:space="preserve"> لا منفعة فيها كاللعب والعبث</w:t>
      </w:r>
      <w:r w:rsidRPr="00192EEB">
        <w:rPr>
          <w:rFonts w:ascii="Arial" w:hAnsi="Arial" w:cs="Fanan" w:hint="cs"/>
          <w:sz w:val="32"/>
          <w:szCs w:val="32"/>
          <w:rtl/>
        </w:rPr>
        <w:t>، ولذا كان منهج أئمة السلف هو التعلق بأمر الله والاستقامة على دينه امتثالاً لأمرالله</w:t>
      </w:r>
      <w:r w:rsidRPr="00192EEB">
        <w:rPr>
          <w:rFonts w:ascii="Arial" w:hAnsi="Arial" w:cs="Fanan" w:hint="cs"/>
          <w:sz w:val="32"/>
          <w:szCs w:val="32"/>
          <w:rtl/>
          <w:lang w:bidi="ar-EG"/>
        </w:rPr>
        <w:t>،</w:t>
      </w:r>
      <w:r w:rsidRPr="00192EEB">
        <w:rPr>
          <w:rFonts w:ascii="Arial" w:hAnsi="Arial" w:cs="Fanan" w:hint="cs"/>
          <w:sz w:val="32"/>
          <w:szCs w:val="32"/>
          <w:rtl/>
        </w:rPr>
        <w:t xml:space="preserve"> يقول تعالى:</w:t>
      </w:r>
      <w:r w:rsidRPr="00192EEB">
        <w:rPr>
          <w:rFonts w:ascii="Arial" w:hAnsi="Arial" w:cs="Fanan"/>
          <w:sz w:val="32"/>
          <w:szCs w:val="32"/>
          <w:rtl/>
        </w:rPr>
        <w:sym w:font="AGA Arabesque" w:char="F05D"/>
      </w:r>
      <w:r w:rsidRPr="00192EEB">
        <w:rPr>
          <w:rFonts w:ascii="Arial" w:hAnsi="Arial" w:cs="Fanan" w:hint="cs"/>
          <w:sz w:val="32"/>
          <w:szCs w:val="32"/>
          <w:rtl/>
        </w:rPr>
        <w:t xml:space="preserve"> </w:t>
      </w:r>
      <w:r w:rsidRPr="00192EEB">
        <w:rPr>
          <w:rFonts w:ascii="Arial" w:hAnsi="Arial" w:cs="Fanan" w:hint="eastAsia"/>
          <w:b/>
          <w:bCs/>
          <w:sz w:val="32"/>
          <w:szCs w:val="32"/>
          <w:rtl/>
        </w:rPr>
        <w:t>فَاسْتَقِمْ</w:t>
      </w:r>
      <w:r w:rsidRPr="00192EEB">
        <w:rPr>
          <w:rFonts w:ascii="Arial" w:hAnsi="Arial" w:cs="Fanan"/>
          <w:b/>
          <w:bCs/>
          <w:sz w:val="32"/>
          <w:szCs w:val="32"/>
          <w:rtl/>
        </w:rPr>
        <w:t xml:space="preserve"> </w:t>
      </w:r>
      <w:r w:rsidRPr="00192EEB">
        <w:rPr>
          <w:rFonts w:ascii="Arial" w:hAnsi="Arial" w:cs="Fanan" w:hint="eastAsia"/>
          <w:b/>
          <w:bCs/>
          <w:sz w:val="32"/>
          <w:szCs w:val="32"/>
          <w:rtl/>
        </w:rPr>
        <w:t>كَمَا</w:t>
      </w:r>
      <w:r w:rsidRPr="00192EEB">
        <w:rPr>
          <w:rFonts w:ascii="Arial" w:hAnsi="Arial" w:cs="Fanan"/>
          <w:b/>
          <w:bCs/>
          <w:sz w:val="32"/>
          <w:szCs w:val="32"/>
          <w:rtl/>
        </w:rPr>
        <w:t xml:space="preserve"> </w:t>
      </w:r>
      <w:r w:rsidRPr="00192EEB">
        <w:rPr>
          <w:rFonts w:ascii="Arial" w:hAnsi="Arial" w:cs="Fanan" w:hint="eastAsia"/>
          <w:b/>
          <w:bCs/>
          <w:sz w:val="32"/>
          <w:szCs w:val="32"/>
          <w:rtl/>
        </w:rPr>
        <w:t>أُمِرْتَ</w:t>
      </w:r>
      <w:r w:rsidRPr="00192EEB">
        <w:rPr>
          <w:rFonts w:ascii="Arial" w:hAnsi="Arial" w:cs="Fanan"/>
          <w:b/>
          <w:bCs/>
          <w:sz w:val="32"/>
          <w:szCs w:val="32"/>
          <w:rtl/>
        </w:rPr>
        <w:t xml:space="preserve"> </w:t>
      </w:r>
      <w:r w:rsidRPr="00192EEB">
        <w:rPr>
          <w:rFonts w:ascii="Arial" w:hAnsi="Arial" w:cs="Fanan" w:hint="eastAsia"/>
          <w:b/>
          <w:bCs/>
          <w:sz w:val="32"/>
          <w:szCs w:val="32"/>
          <w:rtl/>
        </w:rPr>
        <w:t>وَمَنْ</w:t>
      </w:r>
      <w:r w:rsidRPr="00192EEB">
        <w:rPr>
          <w:rFonts w:ascii="Arial" w:hAnsi="Arial" w:cs="Fanan"/>
          <w:b/>
          <w:bCs/>
          <w:sz w:val="32"/>
          <w:szCs w:val="32"/>
          <w:rtl/>
        </w:rPr>
        <w:t xml:space="preserve"> </w:t>
      </w:r>
      <w:r w:rsidRPr="00192EEB">
        <w:rPr>
          <w:rFonts w:ascii="Arial" w:hAnsi="Arial" w:cs="Fanan" w:hint="eastAsia"/>
          <w:b/>
          <w:bCs/>
          <w:sz w:val="32"/>
          <w:szCs w:val="32"/>
          <w:rtl/>
        </w:rPr>
        <w:t>تَابَ</w:t>
      </w:r>
      <w:r w:rsidRPr="00192EEB">
        <w:rPr>
          <w:rFonts w:ascii="Arial" w:hAnsi="Arial" w:cs="Fanan"/>
          <w:b/>
          <w:bCs/>
          <w:sz w:val="32"/>
          <w:szCs w:val="32"/>
          <w:rtl/>
        </w:rPr>
        <w:t xml:space="preserve"> </w:t>
      </w:r>
      <w:r w:rsidRPr="00192EEB">
        <w:rPr>
          <w:rFonts w:ascii="Arial" w:hAnsi="Arial" w:cs="Fanan" w:hint="eastAsia"/>
          <w:b/>
          <w:bCs/>
          <w:sz w:val="32"/>
          <w:szCs w:val="32"/>
          <w:rtl/>
        </w:rPr>
        <w:t>مَعَكَ</w:t>
      </w:r>
      <w:r w:rsidRPr="00192EEB">
        <w:rPr>
          <w:rFonts w:ascii="Arial" w:hAnsi="Arial" w:cs="Fanan"/>
          <w:b/>
          <w:bCs/>
          <w:sz w:val="32"/>
          <w:szCs w:val="32"/>
          <w:rtl/>
        </w:rPr>
        <w:t xml:space="preserve"> </w:t>
      </w:r>
      <w:r w:rsidRPr="00192EEB">
        <w:rPr>
          <w:rFonts w:ascii="Arial" w:hAnsi="Arial" w:cs="Fanan" w:hint="eastAsia"/>
          <w:b/>
          <w:bCs/>
          <w:sz w:val="32"/>
          <w:szCs w:val="32"/>
          <w:rtl/>
        </w:rPr>
        <w:t>وَلَا</w:t>
      </w:r>
      <w:r w:rsidRPr="00192EEB">
        <w:rPr>
          <w:rFonts w:ascii="Arial" w:hAnsi="Arial" w:cs="Fanan"/>
          <w:b/>
          <w:bCs/>
          <w:sz w:val="32"/>
          <w:szCs w:val="32"/>
          <w:rtl/>
        </w:rPr>
        <w:t xml:space="preserve"> </w:t>
      </w:r>
      <w:r w:rsidRPr="00192EEB">
        <w:rPr>
          <w:rFonts w:ascii="Arial" w:hAnsi="Arial" w:cs="Fanan" w:hint="eastAsia"/>
          <w:b/>
          <w:bCs/>
          <w:sz w:val="32"/>
          <w:szCs w:val="32"/>
          <w:rtl/>
        </w:rPr>
        <w:t>تَطْغَوْا</w:t>
      </w:r>
      <w:r w:rsidRPr="00192EEB">
        <w:rPr>
          <w:rFonts w:ascii="Arial" w:hAnsi="Arial" w:cs="Fanan"/>
          <w:b/>
          <w:bCs/>
          <w:sz w:val="32"/>
          <w:szCs w:val="32"/>
          <w:rtl/>
        </w:rPr>
        <w:t xml:space="preserve"> </w:t>
      </w:r>
      <w:r w:rsidRPr="00192EEB">
        <w:rPr>
          <w:rFonts w:ascii="Arial" w:hAnsi="Arial" w:cs="Fanan" w:hint="eastAsia"/>
          <w:b/>
          <w:bCs/>
          <w:sz w:val="32"/>
          <w:szCs w:val="32"/>
          <w:rtl/>
        </w:rPr>
        <w:t>إِنَّهُ</w:t>
      </w:r>
      <w:r w:rsidRPr="00192EEB">
        <w:rPr>
          <w:rFonts w:ascii="Arial" w:hAnsi="Arial" w:cs="Fanan"/>
          <w:b/>
          <w:bCs/>
          <w:sz w:val="32"/>
          <w:szCs w:val="32"/>
          <w:rtl/>
        </w:rPr>
        <w:t xml:space="preserve"> </w:t>
      </w:r>
      <w:r w:rsidRPr="00192EEB">
        <w:rPr>
          <w:rFonts w:ascii="Arial" w:hAnsi="Arial" w:cs="Fanan" w:hint="eastAsia"/>
          <w:b/>
          <w:bCs/>
          <w:sz w:val="32"/>
          <w:szCs w:val="32"/>
          <w:rtl/>
        </w:rPr>
        <w:t>بِمَا</w:t>
      </w:r>
      <w:r w:rsidRPr="00192EEB">
        <w:rPr>
          <w:rFonts w:ascii="Arial" w:hAnsi="Arial" w:cs="Fanan"/>
          <w:b/>
          <w:bCs/>
          <w:sz w:val="32"/>
          <w:szCs w:val="32"/>
          <w:rtl/>
        </w:rPr>
        <w:t xml:space="preserve"> </w:t>
      </w:r>
      <w:r w:rsidRPr="00192EEB">
        <w:rPr>
          <w:rFonts w:ascii="Arial" w:hAnsi="Arial" w:cs="Fanan" w:hint="eastAsia"/>
          <w:b/>
          <w:bCs/>
          <w:sz w:val="32"/>
          <w:szCs w:val="32"/>
          <w:rtl/>
        </w:rPr>
        <w:t>تَعْمَلُونَ</w:t>
      </w:r>
      <w:r w:rsidRPr="00192EEB">
        <w:rPr>
          <w:rFonts w:ascii="Arial" w:hAnsi="Arial" w:cs="Fanan"/>
          <w:b/>
          <w:bCs/>
          <w:sz w:val="32"/>
          <w:szCs w:val="32"/>
          <w:rtl/>
        </w:rPr>
        <w:t xml:space="preserve"> </w:t>
      </w:r>
      <w:r w:rsidRPr="00192EEB">
        <w:rPr>
          <w:rFonts w:ascii="Arial" w:hAnsi="Arial" w:cs="Fanan" w:hint="eastAsia"/>
          <w:b/>
          <w:bCs/>
          <w:sz w:val="32"/>
          <w:szCs w:val="32"/>
          <w:rtl/>
        </w:rPr>
        <w:t>بَصِيرٌ</w:t>
      </w:r>
      <w:r w:rsidRPr="00192EEB">
        <w:rPr>
          <w:rFonts w:ascii="Arial" w:hAnsi="Arial" w:cs="Fanan"/>
          <w:sz w:val="32"/>
          <w:szCs w:val="32"/>
          <w:rtl/>
        </w:rPr>
        <w:sym w:font="AGA Arabesque" w:char="F05B"/>
      </w:r>
      <w:r w:rsidRPr="00192EEB">
        <w:rPr>
          <w:rFonts w:ascii="Arial" w:hAnsi="Arial" w:cs="Fanan"/>
          <w:sz w:val="32"/>
          <w:szCs w:val="32"/>
          <w:rtl/>
        </w:rPr>
        <w:t xml:space="preserve"> </w:t>
      </w:r>
      <w:r w:rsidRPr="00192EEB">
        <w:rPr>
          <w:rFonts w:ascii="Arial" w:hAnsi="Arial" w:cs="Fanan" w:hint="cs"/>
          <w:sz w:val="32"/>
          <w:szCs w:val="32"/>
          <w:rtl/>
        </w:rPr>
        <w:t>[هود ـ112] ونقل  شيخ الإسلام ابن تيمية كلام</w:t>
      </w:r>
      <w:r w:rsidRPr="00192EEB">
        <w:rPr>
          <w:rFonts w:ascii="Arial" w:hAnsi="Arial" w:cs="Fanan" w:hint="cs"/>
          <w:sz w:val="32"/>
          <w:szCs w:val="32"/>
          <w:rtl/>
          <w:lang w:bidi="ar-EG"/>
        </w:rPr>
        <w:t>اً</w:t>
      </w:r>
      <w:r w:rsidRPr="00192EEB">
        <w:rPr>
          <w:rFonts w:ascii="Arial" w:hAnsi="Arial" w:cs="Fanan" w:hint="cs"/>
          <w:sz w:val="32"/>
          <w:szCs w:val="32"/>
          <w:rtl/>
        </w:rPr>
        <w:t xml:space="preserve"> نفيس</w:t>
      </w:r>
      <w:r w:rsidRPr="00192EEB">
        <w:rPr>
          <w:rFonts w:ascii="Arial" w:hAnsi="Arial" w:cs="Fanan" w:hint="cs"/>
          <w:sz w:val="32"/>
          <w:szCs w:val="32"/>
          <w:rtl/>
          <w:lang w:bidi="ar-EG"/>
        </w:rPr>
        <w:t>اً</w:t>
      </w:r>
      <w:r w:rsidRPr="00192EEB">
        <w:rPr>
          <w:rFonts w:ascii="Arial" w:hAnsi="Arial" w:cs="Fanan" w:hint="cs"/>
          <w:sz w:val="32"/>
          <w:szCs w:val="32"/>
          <w:rtl/>
        </w:rPr>
        <w:t xml:space="preserve"> في ذلك فقال ـ رحمه الله ـ:(</w:t>
      </w:r>
      <w:r w:rsidRPr="00192EEB">
        <w:rPr>
          <w:rFonts w:ascii="Arial" w:hAnsi="Arial" w:cs="Fanan"/>
          <w:sz w:val="32"/>
          <w:szCs w:val="32"/>
          <w:rtl/>
        </w:rPr>
        <w:t xml:space="preserve"> قال أبو عل</w:t>
      </w:r>
      <w:r w:rsidRPr="00192EEB">
        <w:rPr>
          <w:rFonts w:ascii="Arial" w:hAnsi="Arial" w:cs="Fanan" w:hint="cs"/>
          <w:sz w:val="32"/>
          <w:szCs w:val="32"/>
          <w:rtl/>
        </w:rPr>
        <w:t>ي</w:t>
      </w:r>
      <w:r w:rsidRPr="00192EEB">
        <w:rPr>
          <w:rFonts w:ascii="Arial" w:hAnsi="Arial" w:cs="Fanan"/>
          <w:sz w:val="32"/>
          <w:szCs w:val="32"/>
          <w:rtl/>
        </w:rPr>
        <w:t xml:space="preserve"> الجوزجانى</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2"/>
      </w:r>
      <w:r w:rsidRPr="00192EEB">
        <w:rPr>
          <w:rFonts w:ascii="Arial" w:hAnsi="Arial" w:cs="Fanan" w:hint="cs"/>
          <w:sz w:val="32"/>
          <w:szCs w:val="32"/>
          <w:vertAlign w:val="superscript"/>
          <w:rtl/>
        </w:rPr>
        <w:t>)</w:t>
      </w:r>
      <w:r w:rsidRPr="00192EEB">
        <w:rPr>
          <w:rFonts w:ascii="Arial" w:hAnsi="Arial" w:cs="Fanan" w:hint="cs"/>
          <w:sz w:val="32"/>
          <w:szCs w:val="32"/>
          <w:rtl/>
        </w:rPr>
        <w:t xml:space="preserve"> ـ رحمه الله ـ</w:t>
      </w:r>
      <w:r w:rsidRPr="00192EEB">
        <w:rPr>
          <w:rFonts w:ascii="Arial" w:hAnsi="Arial" w:cs="Fanan"/>
          <w:sz w:val="32"/>
          <w:szCs w:val="32"/>
          <w:rtl/>
        </w:rPr>
        <w:t xml:space="preserve"> </w:t>
      </w:r>
      <w:r w:rsidRPr="00192EEB">
        <w:rPr>
          <w:rFonts w:ascii="Arial" w:hAnsi="Arial" w:cs="Fanan" w:hint="cs"/>
          <w:sz w:val="32"/>
          <w:szCs w:val="32"/>
          <w:rtl/>
        </w:rPr>
        <w:t>:</w:t>
      </w:r>
      <w:r w:rsidRPr="00192EEB">
        <w:rPr>
          <w:rFonts w:ascii="Arial" w:hAnsi="Arial" w:cs="Fanan"/>
          <w:sz w:val="32"/>
          <w:szCs w:val="32"/>
          <w:rtl/>
        </w:rPr>
        <w:t>كن طالبا</w:t>
      </w:r>
      <w:r w:rsidRPr="00192EEB">
        <w:rPr>
          <w:rFonts w:ascii="Arial" w:hAnsi="Arial" w:cs="Fanan" w:hint="cs"/>
          <w:sz w:val="32"/>
          <w:szCs w:val="32"/>
          <w:rtl/>
        </w:rPr>
        <w:t>ً</w:t>
      </w:r>
      <w:r w:rsidRPr="00192EEB">
        <w:rPr>
          <w:rFonts w:ascii="Arial" w:hAnsi="Arial" w:cs="Fanan"/>
          <w:sz w:val="32"/>
          <w:szCs w:val="32"/>
          <w:rtl/>
        </w:rPr>
        <w:t xml:space="preserve"> للاستقامة لا طالبا</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sz w:val="32"/>
          <w:szCs w:val="32"/>
          <w:rtl/>
        </w:rPr>
        <w:lastRenderedPageBreak/>
        <w:t>للكرامة</w:t>
      </w:r>
      <w:r w:rsidRPr="00192EEB">
        <w:rPr>
          <w:rFonts w:ascii="Arial" w:hAnsi="Arial" w:cs="Fanan" w:hint="cs"/>
          <w:sz w:val="32"/>
          <w:szCs w:val="32"/>
          <w:rtl/>
        </w:rPr>
        <w:t>،</w:t>
      </w:r>
      <w:r w:rsidRPr="00192EEB">
        <w:rPr>
          <w:rFonts w:ascii="Arial" w:hAnsi="Arial" w:cs="Fanan"/>
          <w:sz w:val="32"/>
          <w:szCs w:val="32"/>
          <w:rtl/>
        </w:rPr>
        <w:t xml:space="preserve"> ف</w:t>
      </w:r>
      <w:r w:rsidRPr="00192EEB">
        <w:rPr>
          <w:rFonts w:ascii="Arial" w:hAnsi="Arial" w:cs="Fanan" w:hint="cs"/>
          <w:sz w:val="32"/>
          <w:szCs w:val="32"/>
          <w:rtl/>
          <w:lang w:bidi="ar-EG"/>
        </w:rPr>
        <w:t>إ</w:t>
      </w:r>
      <w:r w:rsidRPr="00192EEB">
        <w:rPr>
          <w:rFonts w:ascii="Arial" w:hAnsi="Arial" w:cs="Fanan"/>
          <w:sz w:val="32"/>
          <w:szCs w:val="32"/>
          <w:rtl/>
        </w:rPr>
        <w:t>ن نفسك منجبلة على طلب الكرامة</w:t>
      </w:r>
      <w:r w:rsidRPr="00192EEB">
        <w:rPr>
          <w:rFonts w:ascii="Arial" w:hAnsi="Arial" w:cs="Fanan" w:hint="cs"/>
          <w:sz w:val="32"/>
          <w:szCs w:val="32"/>
          <w:rtl/>
        </w:rPr>
        <w:t>،</w:t>
      </w:r>
      <w:r w:rsidRPr="00192EEB">
        <w:rPr>
          <w:rFonts w:ascii="Arial" w:hAnsi="Arial" w:cs="Fanan"/>
          <w:sz w:val="32"/>
          <w:szCs w:val="32"/>
          <w:rtl/>
        </w:rPr>
        <w:t xml:space="preserve"> وربك يطلب منك الاستقامة</w:t>
      </w:r>
      <w:r w:rsidRPr="00192EEB">
        <w:rPr>
          <w:rFonts w:ascii="Arial" w:hAnsi="Arial" w:cs="Fanan" w:hint="cs"/>
          <w:sz w:val="32"/>
          <w:szCs w:val="32"/>
          <w:rtl/>
        </w:rPr>
        <w:t>،</w:t>
      </w:r>
      <w:r w:rsidRPr="00192EEB">
        <w:rPr>
          <w:rFonts w:ascii="Arial" w:hAnsi="Arial" w:cs="Fanan"/>
          <w:sz w:val="32"/>
          <w:szCs w:val="32"/>
          <w:rtl/>
        </w:rPr>
        <w:t xml:space="preserve"> قال الشيخ السهرورد</w:t>
      </w:r>
      <w:r w:rsidRPr="00192EEB">
        <w:rPr>
          <w:rFonts w:ascii="Arial" w:hAnsi="Arial" w:cs="Fanan" w:hint="cs"/>
          <w:sz w:val="32"/>
          <w:szCs w:val="32"/>
          <w:rtl/>
        </w:rPr>
        <w:t>ي</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03"/>
      </w:r>
      <w:r w:rsidRPr="00192EEB">
        <w:rPr>
          <w:rFonts w:ascii="Arial" w:hAnsi="Arial" w:cs="Fanan" w:hint="cs"/>
          <w:sz w:val="32"/>
          <w:szCs w:val="32"/>
          <w:vertAlign w:val="superscript"/>
          <w:rtl/>
        </w:rPr>
        <w:t xml:space="preserve">) </w:t>
      </w:r>
      <w:r w:rsidRPr="00192EEB">
        <w:rPr>
          <w:rFonts w:ascii="Arial" w:hAnsi="Arial" w:cs="Fanan" w:hint="cs"/>
          <w:sz w:val="32"/>
          <w:szCs w:val="32"/>
          <w:rtl/>
        </w:rPr>
        <w:t>ـ رحمه الله ـ:</w:t>
      </w:r>
      <w:r w:rsidRPr="00192EEB">
        <w:rPr>
          <w:rFonts w:ascii="Arial" w:hAnsi="Arial" w:cs="Fanan"/>
          <w:sz w:val="32"/>
          <w:szCs w:val="32"/>
          <w:rtl/>
        </w:rPr>
        <w:t xml:space="preserve"> في عوارفه</w:t>
      </w:r>
      <w:r w:rsidRPr="00192EEB">
        <w:rPr>
          <w:rFonts w:ascii="Arial" w:hAnsi="Arial" w:cs="Fanan" w:hint="cs"/>
          <w:sz w:val="32"/>
          <w:szCs w:val="32"/>
          <w:rtl/>
          <w:lang w:bidi="ar-EG"/>
        </w:rPr>
        <w:t>:</w:t>
      </w:r>
      <w:r w:rsidRPr="00192EEB">
        <w:rPr>
          <w:rFonts w:ascii="Arial" w:hAnsi="Arial" w:cs="Fanan"/>
          <w:sz w:val="32"/>
          <w:szCs w:val="32"/>
          <w:rtl/>
        </w:rPr>
        <w:t xml:space="preserve"> وهذا الذ</w:t>
      </w:r>
      <w:r w:rsidRPr="00192EEB">
        <w:rPr>
          <w:rFonts w:ascii="Arial" w:hAnsi="Arial" w:cs="Fanan" w:hint="cs"/>
          <w:sz w:val="32"/>
          <w:szCs w:val="32"/>
          <w:rtl/>
        </w:rPr>
        <w:t>ي</w:t>
      </w:r>
      <w:r w:rsidRPr="00192EEB">
        <w:rPr>
          <w:rFonts w:ascii="Arial" w:hAnsi="Arial" w:cs="Fanan"/>
          <w:sz w:val="32"/>
          <w:szCs w:val="32"/>
          <w:rtl/>
        </w:rPr>
        <w:t xml:space="preserve"> ذكره</w:t>
      </w:r>
      <w:r w:rsidRPr="00192EEB">
        <w:rPr>
          <w:rFonts w:ascii="Arial" w:hAnsi="Arial" w:cs="Fanan" w:hint="cs"/>
          <w:sz w:val="32"/>
          <w:szCs w:val="32"/>
          <w:rtl/>
        </w:rPr>
        <w:t>،</w:t>
      </w:r>
      <w:r w:rsidRPr="00192EEB">
        <w:rPr>
          <w:rFonts w:ascii="Arial" w:hAnsi="Arial" w:cs="Fanan"/>
          <w:sz w:val="32"/>
          <w:szCs w:val="32"/>
          <w:rtl/>
        </w:rPr>
        <w:t xml:space="preserve"> أصل عظيم كبير في الباب وسرغفل عن حقيقته كثير من أهل السلوك والطلاب</w:t>
      </w:r>
      <w:r w:rsidRPr="00192EEB">
        <w:rPr>
          <w:rFonts w:ascii="Arial" w:hAnsi="Arial" w:cs="Fanan" w:hint="cs"/>
          <w:sz w:val="32"/>
          <w:szCs w:val="32"/>
          <w:rtl/>
        </w:rPr>
        <w:t>،</w:t>
      </w:r>
      <w:r w:rsidRPr="00192EEB">
        <w:rPr>
          <w:rFonts w:ascii="Arial" w:hAnsi="Arial" w:cs="Fanan"/>
          <w:sz w:val="32"/>
          <w:szCs w:val="32"/>
          <w:rtl/>
        </w:rPr>
        <w:t xml:space="preserve"> وذلك أن المجتهدين والمتعبدين سمعوا عن سلف الصالحين المتقدمين وما منحوا به من الكرامات وخوارق العادات</w:t>
      </w:r>
      <w:r w:rsidRPr="00192EEB">
        <w:rPr>
          <w:rFonts w:ascii="Arial" w:hAnsi="Arial" w:cs="Fanan" w:hint="cs"/>
          <w:sz w:val="32"/>
          <w:szCs w:val="32"/>
          <w:rtl/>
          <w:lang w:bidi="ar-EG"/>
        </w:rPr>
        <w:t>،</w:t>
      </w:r>
      <w:r w:rsidRPr="00192EEB">
        <w:rPr>
          <w:rFonts w:ascii="Arial" w:hAnsi="Arial" w:cs="Fanan"/>
          <w:sz w:val="32"/>
          <w:szCs w:val="32"/>
          <w:rtl/>
        </w:rPr>
        <w:t xml:space="preserve"> فأبدا</w:t>
      </w:r>
      <w:r w:rsidRPr="00192EEB">
        <w:rPr>
          <w:rFonts w:ascii="Arial" w:hAnsi="Arial" w:cs="Fanan" w:hint="cs"/>
          <w:sz w:val="32"/>
          <w:szCs w:val="32"/>
          <w:rtl/>
        </w:rPr>
        <w:t>ً</w:t>
      </w:r>
      <w:r w:rsidRPr="00192EEB">
        <w:rPr>
          <w:rFonts w:ascii="Arial" w:hAnsi="Arial" w:cs="Fanan"/>
          <w:sz w:val="32"/>
          <w:szCs w:val="32"/>
          <w:rtl/>
        </w:rPr>
        <w:t xml:space="preserve"> نفوسهم لا تزال تتطلع إلى شيء من ذلك ويحبون </w:t>
      </w:r>
      <w:r w:rsidRPr="00192EEB">
        <w:rPr>
          <w:rFonts w:ascii="Arial" w:hAnsi="Arial" w:cs="Fanan" w:hint="cs"/>
          <w:sz w:val="32"/>
          <w:szCs w:val="32"/>
          <w:rtl/>
        </w:rPr>
        <w:t>أ</w:t>
      </w:r>
      <w:r w:rsidRPr="00192EEB">
        <w:rPr>
          <w:rFonts w:ascii="Arial" w:hAnsi="Arial" w:cs="Fanan"/>
          <w:sz w:val="32"/>
          <w:szCs w:val="32"/>
          <w:rtl/>
        </w:rPr>
        <w:t>ن يرزقوا شيئا</w:t>
      </w:r>
      <w:r w:rsidRPr="00192EEB">
        <w:rPr>
          <w:rFonts w:ascii="Arial" w:hAnsi="Arial" w:cs="Fanan" w:hint="cs"/>
          <w:sz w:val="32"/>
          <w:szCs w:val="32"/>
          <w:rtl/>
        </w:rPr>
        <w:t>ً</w:t>
      </w:r>
      <w:r w:rsidRPr="00192EEB">
        <w:rPr>
          <w:rFonts w:ascii="Arial" w:hAnsi="Arial" w:cs="Fanan"/>
          <w:sz w:val="32"/>
          <w:szCs w:val="32"/>
          <w:rtl/>
        </w:rPr>
        <w:t xml:space="preserve"> من ذلك</w:t>
      </w:r>
      <w:r w:rsidRPr="00192EEB">
        <w:rPr>
          <w:rFonts w:ascii="Arial" w:hAnsi="Arial" w:cs="Fanan" w:hint="cs"/>
          <w:sz w:val="32"/>
          <w:szCs w:val="32"/>
          <w:rtl/>
          <w:lang w:bidi="ar-EG"/>
        </w:rPr>
        <w:t>،</w:t>
      </w:r>
      <w:r w:rsidRPr="00192EEB">
        <w:rPr>
          <w:rFonts w:ascii="Arial" w:hAnsi="Arial" w:cs="Fanan"/>
          <w:sz w:val="32"/>
          <w:szCs w:val="32"/>
          <w:rtl/>
        </w:rPr>
        <w:t xml:space="preserve"> ولعل </w:t>
      </w:r>
      <w:r w:rsidRPr="00192EEB">
        <w:rPr>
          <w:rFonts w:ascii="Arial" w:hAnsi="Arial" w:cs="Fanan" w:hint="cs"/>
          <w:sz w:val="32"/>
          <w:szCs w:val="32"/>
          <w:rtl/>
        </w:rPr>
        <w:t>أ</w:t>
      </w:r>
      <w:r w:rsidRPr="00192EEB">
        <w:rPr>
          <w:rFonts w:ascii="Arial" w:hAnsi="Arial" w:cs="Fanan"/>
          <w:sz w:val="32"/>
          <w:szCs w:val="32"/>
          <w:rtl/>
        </w:rPr>
        <w:t>حدهم يبقى منكسر القلب متهما</w:t>
      </w:r>
      <w:r w:rsidRPr="00192EEB">
        <w:rPr>
          <w:rFonts w:ascii="Arial" w:hAnsi="Arial" w:cs="Fanan" w:hint="cs"/>
          <w:sz w:val="32"/>
          <w:szCs w:val="32"/>
          <w:rtl/>
          <w:lang w:bidi="ar-EG"/>
        </w:rPr>
        <w:t>ً</w:t>
      </w:r>
      <w:r w:rsidRPr="00192EEB">
        <w:rPr>
          <w:rFonts w:ascii="Arial" w:hAnsi="Arial" w:cs="Fanan"/>
          <w:sz w:val="32"/>
          <w:szCs w:val="32"/>
          <w:rtl/>
        </w:rPr>
        <w:t xml:space="preserve"> لنفسه في صحة عمله</w:t>
      </w:r>
      <w:r w:rsidRPr="00192EEB">
        <w:rPr>
          <w:rFonts w:ascii="Arial" w:hAnsi="Arial" w:cs="Fanan" w:hint="cs"/>
          <w:sz w:val="32"/>
          <w:szCs w:val="32"/>
          <w:rtl/>
          <w:lang w:bidi="ar-EG"/>
        </w:rPr>
        <w:t>،</w:t>
      </w:r>
      <w:r w:rsidRPr="00192EEB">
        <w:rPr>
          <w:rFonts w:ascii="Arial" w:hAnsi="Arial" w:cs="Fanan"/>
          <w:sz w:val="32"/>
          <w:szCs w:val="32"/>
          <w:rtl/>
        </w:rPr>
        <w:t xml:space="preserve"> حيث لم يكاشف بشيء من ذلك</w:t>
      </w:r>
      <w:r w:rsidRPr="00192EEB">
        <w:rPr>
          <w:rFonts w:ascii="Arial" w:hAnsi="Arial" w:cs="Fanan" w:hint="cs"/>
          <w:sz w:val="32"/>
          <w:szCs w:val="32"/>
          <w:rtl/>
        </w:rPr>
        <w:t>،</w:t>
      </w:r>
      <w:r w:rsidRPr="00192EEB">
        <w:rPr>
          <w:rFonts w:ascii="Arial" w:hAnsi="Arial" w:cs="Fanan"/>
          <w:sz w:val="32"/>
          <w:szCs w:val="32"/>
          <w:rtl/>
        </w:rPr>
        <w:t xml:space="preserve"> ولو علموا سر ذلك لهان عليهم ال</w:t>
      </w:r>
      <w:r w:rsidRPr="00192EEB">
        <w:rPr>
          <w:rFonts w:ascii="Arial" w:hAnsi="Arial" w:cs="Fanan" w:hint="cs"/>
          <w:sz w:val="32"/>
          <w:szCs w:val="32"/>
          <w:rtl/>
        </w:rPr>
        <w:t>أ</w:t>
      </w:r>
      <w:r w:rsidRPr="00192EEB">
        <w:rPr>
          <w:rFonts w:ascii="Arial" w:hAnsi="Arial" w:cs="Fanan"/>
          <w:sz w:val="32"/>
          <w:szCs w:val="32"/>
          <w:rtl/>
        </w:rPr>
        <w:t>مر</w:t>
      </w:r>
      <w:r w:rsidRPr="00192EEB">
        <w:rPr>
          <w:rFonts w:ascii="Arial" w:hAnsi="Arial" w:cs="Fanan" w:hint="cs"/>
          <w:sz w:val="32"/>
          <w:szCs w:val="32"/>
          <w:rtl/>
          <w:lang w:bidi="ar-EG"/>
        </w:rPr>
        <w:t>،</w:t>
      </w:r>
      <w:r w:rsidRPr="00192EEB">
        <w:rPr>
          <w:rFonts w:ascii="Arial" w:hAnsi="Arial" w:cs="Fanan"/>
          <w:sz w:val="32"/>
          <w:szCs w:val="32"/>
          <w:rtl/>
        </w:rPr>
        <w:t xml:space="preserve"> فيعلم </w:t>
      </w:r>
      <w:r w:rsidRPr="00192EEB">
        <w:rPr>
          <w:rFonts w:ascii="Arial" w:hAnsi="Arial" w:cs="Fanan" w:hint="cs"/>
          <w:sz w:val="32"/>
          <w:szCs w:val="32"/>
          <w:rtl/>
        </w:rPr>
        <w:t>أ</w:t>
      </w:r>
      <w:r w:rsidRPr="00192EEB">
        <w:rPr>
          <w:rFonts w:ascii="Arial" w:hAnsi="Arial" w:cs="Fanan"/>
          <w:sz w:val="32"/>
          <w:szCs w:val="32"/>
          <w:rtl/>
        </w:rPr>
        <w:t>ن الله</w:t>
      </w:r>
      <w:r w:rsidRPr="00192EEB">
        <w:rPr>
          <w:rFonts w:ascii="Arial" w:hAnsi="Arial" w:cs="Fanan" w:hint="cs"/>
          <w:sz w:val="32"/>
          <w:szCs w:val="32"/>
          <w:rtl/>
        </w:rPr>
        <w:t xml:space="preserve"> </w:t>
      </w:r>
      <w:r w:rsidRPr="00192EEB">
        <w:rPr>
          <w:rFonts w:ascii="Arial" w:hAnsi="Arial" w:cs="Fanan"/>
          <w:sz w:val="32"/>
          <w:szCs w:val="32"/>
          <w:rtl/>
        </w:rPr>
        <w:t>يفتح على بعض المجاهدين الصادقين من ذلك بابا</w:t>
      </w:r>
      <w:r w:rsidRPr="00192EEB">
        <w:rPr>
          <w:rFonts w:ascii="Arial" w:hAnsi="Arial" w:cs="Fanan" w:hint="cs"/>
          <w:sz w:val="32"/>
          <w:szCs w:val="32"/>
          <w:rtl/>
        </w:rPr>
        <w:t>ً،</w:t>
      </w:r>
      <w:r w:rsidRPr="00192EEB">
        <w:rPr>
          <w:rFonts w:ascii="Arial" w:hAnsi="Arial" w:cs="Fanan"/>
          <w:sz w:val="32"/>
          <w:szCs w:val="32"/>
          <w:rtl/>
        </w:rPr>
        <w:t xml:space="preserve"> والحكمة فيه </w:t>
      </w:r>
      <w:r w:rsidRPr="00192EEB">
        <w:rPr>
          <w:rFonts w:ascii="Arial" w:hAnsi="Arial" w:cs="Fanan" w:hint="cs"/>
          <w:sz w:val="32"/>
          <w:szCs w:val="32"/>
          <w:rtl/>
        </w:rPr>
        <w:t>أ</w:t>
      </w:r>
      <w:r w:rsidRPr="00192EEB">
        <w:rPr>
          <w:rFonts w:ascii="Arial" w:hAnsi="Arial" w:cs="Fanan"/>
          <w:sz w:val="32"/>
          <w:szCs w:val="32"/>
          <w:rtl/>
        </w:rPr>
        <w:t>ن يزداد بما يرى من خوارق العادات وآثار القدرة تفننا</w:t>
      </w:r>
      <w:r w:rsidRPr="00192EEB">
        <w:rPr>
          <w:rFonts w:ascii="Arial" w:hAnsi="Arial" w:cs="Fanan" w:hint="cs"/>
          <w:sz w:val="32"/>
          <w:szCs w:val="32"/>
          <w:rtl/>
        </w:rPr>
        <w:t>ً</w:t>
      </w:r>
      <w:r w:rsidRPr="00192EEB">
        <w:rPr>
          <w:rFonts w:ascii="Arial" w:hAnsi="Arial" w:cs="Fanan" w:hint="cs"/>
          <w:sz w:val="32"/>
          <w:szCs w:val="32"/>
          <w:rtl/>
          <w:lang w:bidi="ar-EG"/>
        </w:rPr>
        <w:t>،</w:t>
      </w:r>
      <w:r w:rsidRPr="00192EEB">
        <w:rPr>
          <w:rFonts w:ascii="Arial" w:hAnsi="Arial" w:cs="Fanan"/>
          <w:sz w:val="32"/>
          <w:szCs w:val="32"/>
          <w:rtl/>
        </w:rPr>
        <w:t xml:space="preserve"> فيقوى عزمه على هذا الزهد في الدنيا والخروج من دواع</w:t>
      </w:r>
      <w:r w:rsidRPr="00192EEB">
        <w:rPr>
          <w:rFonts w:ascii="Arial" w:hAnsi="Arial" w:cs="Fanan" w:hint="cs"/>
          <w:sz w:val="32"/>
          <w:szCs w:val="32"/>
          <w:rtl/>
        </w:rPr>
        <w:t>ي</w:t>
      </w:r>
      <w:r w:rsidRPr="00192EEB">
        <w:rPr>
          <w:rFonts w:ascii="Arial" w:hAnsi="Arial" w:cs="Fanan"/>
          <w:sz w:val="32"/>
          <w:szCs w:val="32"/>
          <w:rtl/>
        </w:rPr>
        <w:t xml:space="preserve"> الهوى</w:t>
      </w:r>
      <w:r w:rsidRPr="00192EEB">
        <w:rPr>
          <w:rFonts w:ascii="Arial" w:hAnsi="Arial" w:cs="Fanan" w:hint="cs"/>
          <w:sz w:val="32"/>
          <w:szCs w:val="32"/>
          <w:rtl/>
        </w:rPr>
        <w:t>،</w:t>
      </w:r>
      <w:r w:rsidRPr="00192EEB">
        <w:rPr>
          <w:rFonts w:ascii="Arial" w:hAnsi="Arial" w:cs="Fanan"/>
          <w:sz w:val="32"/>
          <w:szCs w:val="32"/>
          <w:rtl/>
        </w:rPr>
        <w:t>وقد يكون بعض عباده يكاشف بصدق اليقين ويرفع عن قلبه الحجاب</w:t>
      </w:r>
      <w:r w:rsidRPr="00192EEB">
        <w:rPr>
          <w:rFonts w:ascii="Arial" w:hAnsi="Arial" w:cs="Fanan" w:hint="cs"/>
          <w:sz w:val="32"/>
          <w:szCs w:val="32"/>
          <w:rtl/>
          <w:lang w:bidi="ar-EG"/>
        </w:rPr>
        <w:t>،</w:t>
      </w:r>
      <w:r w:rsidRPr="00192EEB">
        <w:rPr>
          <w:rFonts w:ascii="Arial" w:hAnsi="Arial" w:cs="Fanan"/>
          <w:sz w:val="32"/>
          <w:szCs w:val="32"/>
          <w:rtl/>
        </w:rPr>
        <w:t xml:space="preserve"> ومن كوشف بصدق اليقين أغنى بذلك عن رؤية خرق العادات</w:t>
      </w:r>
      <w:r w:rsidRPr="00192EEB">
        <w:rPr>
          <w:rFonts w:ascii="Arial" w:hAnsi="Arial" w:cs="Fanan" w:hint="cs"/>
          <w:sz w:val="32"/>
          <w:szCs w:val="32"/>
          <w:rtl/>
        </w:rPr>
        <w:t>،</w:t>
      </w:r>
      <w:r w:rsidRPr="00192EEB">
        <w:rPr>
          <w:rFonts w:ascii="Arial" w:hAnsi="Arial" w:cs="Fanan"/>
          <w:sz w:val="32"/>
          <w:szCs w:val="32"/>
          <w:rtl/>
        </w:rPr>
        <w:t xml:space="preserve"> لأن المراد منها كان حصول اليقين وقد حصل اليقين</w:t>
      </w:r>
      <w:r w:rsidRPr="00192EEB">
        <w:rPr>
          <w:rFonts w:ascii="Arial" w:hAnsi="Arial" w:cs="Fanan" w:hint="cs"/>
          <w:sz w:val="32"/>
          <w:szCs w:val="32"/>
          <w:rtl/>
          <w:lang w:bidi="ar-EG"/>
        </w:rPr>
        <w:t>،</w:t>
      </w:r>
      <w:r w:rsidRPr="00192EEB">
        <w:rPr>
          <w:rFonts w:ascii="Arial" w:hAnsi="Arial" w:cs="Fanan"/>
          <w:sz w:val="32"/>
          <w:szCs w:val="32"/>
          <w:rtl/>
        </w:rPr>
        <w:t xml:space="preserve"> فلو كوشف هذا المرزوق صدق اليقين بشيء من ذلك لازداد يقينا</w:t>
      </w:r>
      <w:r w:rsidRPr="00192EEB">
        <w:rPr>
          <w:rFonts w:ascii="Arial" w:hAnsi="Arial" w:cs="Fanan" w:hint="cs"/>
          <w:sz w:val="32"/>
          <w:szCs w:val="32"/>
          <w:rtl/>
        </w:rPr>
        <w:t>ً</w:t>
      </w:r>
      <w:r w:rsidRPr="00192EEB">
        <w:rPr>
          <w:rFonts w:ascii="Arial" w:hAnsi="Arial" w:cs="Fanan" w:hint="cs"/>
          <w:sz w:val="32"/>
          <w:szCs w:val="32"/>
          <w:rtl/>
          <w:lang w:bidi="ar-EG"/>
        </w:rPr>
        <w:t>،</w:t>
      </w:r>
      <w:r w:rsidRPr="00192EEB">
        <w:rPr>
          <w:rFonts w:ascii="Arial" w:hAnsi="Arial" w:cs="Fanan"/>
          <w:sz w:val="32"/>
          <w:szCs w:val="32"/>
          <w:rtl/>
        </w:rPr>
        <w:t xml:space="preserve"> فلا تقتض</w:t>
      </w:r>
      <w:r w:rsidRPr="00192EEB">
        <w:rPr>
          <w:rFonts w:ascii="Arial" w:hAnsi="Arial" w:cs="Fanan" w:hint="cs"/>
          <w:sz w:val="32"/>
          <w:szCs w:val="32"/>
          <w:rtl/>
        </w:rPr>
        <w:t>ي</w:t>
      </w:r>
      <w:r w:rsidRPr="00192EEB">
        <w:rPr>
          <w:rFonts w:ascii="Arial" w:hAnsi="Arial" w:cs="Fanan"/>
          <w:sz w:val="32"/>
          <w:szCs w:val="32"/>
          <w:rtl/>
        </w:rPr>
        <w:t xml:space="preserve"> الحكمة كشف القدرة بخوارق العادات لهذا الموضع استغناء به</w:t>
      </w:r>
      <w:r w:rsidRPr="00192EEB">
        <w:rPr>
          <w:rFonts w:ascii="Arial" w:hAnsi="Arial" w:cs="Fanan" w:hint="cs"/>
          <w:sz w:val="32"/>
          <w:szCs w:val="32"/>
          <w:rtl/>
        </w:rPr>
        <w:t>،</w:t>
      </w:r>
      <w:r w:rsidRPr="00192EEB">
        <w:rPr>
          <w:rFonts w:ascii="Arial" w:hAnsi="Arial" w:cs="Fanan"/>
          <w:sz w:val="32"/>
          <w:szCs w:val="32"/>
          <w:rtl/>
        </w:rPr>
        <w:t xml:space="preserve"> وتقتض</w:t>
      </w:r>
      <w:r w:rsidRPr="00192EEB">
        <w:rPr>
          <w:rFonts w:ascii="Arial" w:hAnsi="Arial" w:cs="Fanan" w:hint="cs"/>
          <w:sz w:val="32"/>
          <w:szCs w:val="32"/>
          <w:rtl/>
        </w:rPr>
        <w:t>ي</w:t>
      </w:r>
      <w:r w:rsidRPr="00192EEB">
        <w:rPr>
          <w:rFonts w:ascii="Arial" w:hAnsi="Arial" w:cs="Fanan"/>
          <w:sz w:val="32"/>
          <w:szCs w:val="32"/>
          <w:rtl/>
        </w:rPr>
        <w:t xml:space="preserve"> الحكمة كشف ذلك لآخر موضع حاجته</w:t>
      </w:r>
      <w:r w:rsidRPr="00192EEB">
        <w:rPr>
          <w:rFonts w:ascii="Arial" w:hAnsi="Arial" w:cs="Fanan" w:hint="cs"/>
          <w:sz w:val="32"/>
          <w:szCs w:val="32"/>
          <w:rtl/>
          <w:lang w:bidi="ar-EG"/>
        </w:rPr>
        <w:t>،</w:t>
      </w:r>
      <w:r w:rsidRPr="00192EEB">
        <w:rPr>
          <w:rFonts w:ascii="Arial" w:hAnsi="Arial" w:cs="Fanan"/>
          <w:sz w:val="32"/>
          <w:szCs w:val="32"/>
          <w:rtl/>
        </w:rPr>
        <w:t xml:space="preserve"> وكان هذا الثان</w:t>
      </w:r>
      <w:r w:rsidRPr="00192EEB">
        <w:rPr>
          <w:rFonts w:ascii="Arial" w:hAnsi="Arial" w:cs="Fanan" w:hint="cs"/>
          <w:sz w:val="32"/>
          <w:szCs w:val="32"/>
          <w:rtl/>
        </w:rPr>
        <w:t>ي</w:t>
      </w:r>
      <w:r w:rsidRPr="00192EEB">
        <w:rPr>
          <w:rFonts w:ascii="Arial" w:hAnsi="Arial" w:cs="Fanan"/>
          <w:sz w:val="32"/>
          <w:szCs w:val="32"/>
          <w:rtl/>
        </w:rPr>
        <w:t xml:space="preserve"> يكون </w:t>
      </w:r>
      <w:r w:rsidRPr="00192EEB">
        <w:rPr>
          <w:rFonts w:ascii="Arial" w:hAnsi="Arial" w:cs="Fanan" w:hint="cs"/>
          <w:sz w:val="32"/>
          <w:szCs w:val="32"/>
          <w:rtl/>
        </w:rPr>
        <w:t>أ</w:t>
      </w:r>
      <w:r w:rsidRPr="00192EEB">
        <w:rPr>
          <w:rFonts w:ascii="Arial" w:hAnsi="Arial" w:cs="Fanan"/>
          <w:sz w:val="32"/>
          <w:szCs w:val="32"/>
          <w:rtl/>
        </w:rPr>
        <w:t xml:space="preserve">تم </w:t>
      </w:r>
      <w:r w:rsidRPr="00192EEB">
        <w:rPr>
          <w:rFonts w:ascii="Arial" w:hAnsi="Arial" w:cs="Fanan" w:hint="cs"/>
          <w:sz w:val="32"/>
          <w:szCs w:val="32"/>
          <w:rtl/>
          <w:lang w:bidi="ar-EG"/>
        </w:rPr>
        <w:t>ا</w:t>
      </w:r>
      <w:r w:rsidRPr="00192EEB">
        <w:rPr>
          <w:rFonts w:ascii="Arial" w:hAnsi="Arial" w:cs="Fanan"/>
          <w:sz w:val="32"/>
          <w:szCs w:val="32"/>
          <w:rtl/>
        </w:rPr>
        <w:t>ستعدادا</w:t>
      </w:r>
      <w:r w:rsidRPr="00192EEB">
        <w:rPr>
          <w:rFonts w:ascii="Arial" w:hAnsi="Arial" w:cs="Fanan" w:hint="cs"/>
          <w:sz w:val="32"/>
          <w:szCs w:val="32"/>
          <w:rtl/>
        </w:rPr>
        <w:t>ً</w:t>
      </w:r>
      <w:r w:rsidRPr="00192EEB">
        <w:rPr>
          <w:rFonts w:ascii="Arial" w:hAnsi="Arial" w:cs="Fanan"/>
          <w:sz w:val="32"/>
          <w:szCs w:val="32"/>
          <w:rtl/>
        </w:rPr>
        <w:t xml:space="preserve"> وأهلية من الأول</w:t>
      </w:r>
      <w:r w:rsidRPr="00192EEB">
        <w:rPr>
          <w:rFonts w:ascii="Arial" w:hAnsi="Arial" w:cs="Fanan" w:hint="cs"/>
          <w:sz w:val="32"/>
          <w:szCs w:val="32"/>
          <w:rtl/>
        </w:rPr>
        <w:t xml:space="preserve">، </w:t>
      </w:r>
      <w:r w:rsidRPr="00192EEB">
        <w:rPr>
          <w:rFonts w:ascii="Arial" w:hAnsi="Arial" w:cs="Fanan"/>
          <w:sz w:val="32"/>
          <w:szCs w:val="32"/>
          <w:rtl/>
        </w:rPr>
        <w:t>فسبيل الصادق مطالبة النفس بالاستقامة فهي كل الكرامة</w:t>
      </w:r>
      <w:r w:rsidRPr="00192EEB">
        <w:rPr>
          <w:rFonts w:ascii="Arial" w:hAnsi="Arial" w:cs="Fanan" w:hint="cs"/>
          <w:sz w:val="32"/>
          <w:szCs w:val="32"/>
          <w:rtl/>
        </w:rPr>
        <w:t>،</w:t>
      </w:r>
      <w:r w:rsidRPr="00192EEB">
        <w:rPr>
          <w:rFonts w:ascii="Arial" w:hAnsi="Arial" w:cs="Fanan"/>
          <w:sz w:val="32"/>
          <w:szCs w:val="32"/>
          <w:rtl/>
        </w:rPr>
        <w:t xml:space="preserve"> ثم إذا وقع في طريقه شيء خارق كان كأن لم يقع</w:t>
      </w:r>
      <w:r w:rsidRPr="00192EEB">
        <w:rPr>
          <w:rFonts w:ascii="Arial" w:hAnsi="Arial" w:cs="Fanan" w:hint="cs"/>
          <w:sz w:val="32"/>
          <w:szCs w:val="32"/>
          <w:rtl/>
          <w:lang w:bidi="ar-EG"/>
        </w:rPr>
        <w:t>،</w:t>
      </w:r>
      <w:r w:rsidRPr="00192EEB">
        <w:rPr>
          <w:rFonts w:ascii="Arial" w:hAnsi="Arial" w:cs="Fanan"/>
          <w:sz w:val="32"/>
          <w:szCs w:val="32"/>
          <w:rtl/>
        </w:rPr>
        <w:t xml:space="preserve"> فما يبالى ولا ينقص بذلك</w:t>
      </w:r>
      <w:r w:rsidRPr="00192EEB">
        <w:rPr>
          <w:rFonts w:ascii="Arial" w:hAnsi="Arial" w:cs="Fanan" w:hint="cs"/>
          <w:sz w:val="32"/>
          <w:szCs w:val="32"/>
          <w:rtl/>
          <w:lang w:bidi="ar-EG"/>
        </w:rPr>
        <w:t>،</w:t>
      </w:r>
      <w:r w:rsidRPr="00192EEB">
        <w:rPr>
          <w:rFonts w:ascii="Arial" w:hAnsi="Arial" w:cs="Fanan"/>
          <w:sz w:val="32"/>
          <w:szCs w:val="32"/>
          <w:rtl/>
        </w:rPr>
        <w:t xml:space="preserve"> وإنما ينقص بال</w:t>
      </w:r>
      <w:r w:rsidRPr="00192EEB">
        <w:rPr>
          <w:rFonts w:ascii="Arial" w:hAnsi="Arial" w:cs="Fanan" w:hint="cs"/>
          <w:sz w:val="32"/>
          <w:szCs w:val="32"/>
          <w:rtl/>
        </w:rPr>
        <w:t>إ</w:t>
      </w:r>
      <w:r w:rsidRPr="00192EEB">
        <w:rPr>
          <w:rFonts w:ascii="Arial" w:hAnsi="Arial" w:cs="Fanan"/>
          <w:sz w:val="32"/>
          <w:szCs w:val="32"/>
          <w:rtl/>
        </w:rPr>
        <w:t>خلال بواجب حق الاستقامة</w:t>
      </w:r>
      <w:r w:rsidRPr="00192EEB">
        <w:rPr>
          <w:rFonts w:ascii="Arial" w:hAnsi="Arial" w:cs="Fanan" w:hint="cs"/>
          <w:sz w:val="32"/>
          <w:szCs w:val="32"/>
          <w:rtl/>
        </w:rPr>
        <w:t>،</w:t>
      </w:r>
      <w:r w:rsidRPr="00192EEB">
        <w:rPr>
          <w:rFonts w:ascii="Arial" w:hAnsi="Arial" w:cs="Fanan"/>
          <w:sz w:val="32"/>
          <w:szCs w:val="32"/>
          <w:rtl/>
        </w:rPr>
        <w:t xml:space="preserve"> فتعلم هذا</w:t>
      </w:r>
      <w:r w:rsidRPr="00192EEB">
        <w:rPr>
          <w:rFonts w:ascii="Arial" w:hAnsi="Arial" w:cs="Fanan" w:hint="cs"/>
          <w:sz w:val="32"/>
          <w:szCs w:val="32"/>
          <w:rtl/>
        </w:rPr>
        <w:t>،</w:t>
      </w:r>
      <w:r w:rsidRPr="00192EEB">
        <w:rPr>
          <w:rFonts w:ascii="Arial" w:hAnsi="Arial" w:cs="Fanan"/>
          <w:sz w:val="32"/>
          <w:szCs w:val="32"/>
          <w:rtl/>
        </w:rPr>
        <w:t xml:space="preserve"> لأنه أصل كبير للطالبين والعلماء الزاهدين ومشايخ الصوفية</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4"/>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lastRenderedPageBreak/>
        <w:t>أنواع الكرامات :</w:t>
      </w:r>
    </w:p>
    <w:p w:rsidR="00192EEB" w:rsidRPr="00192EEB" w:rsidRDefault="00192EEB" w:rsidP="00192EEB">
      <w:pPr>
        <w:jc w:val="lowKashida"/>
        <w:rPr>
          <w:rFonts w:ascii="Arial" w:hAnsi="Arial" w:cs="Fanan"/>
          <w:sz w:val="32"/>
          <w:szCs w:val="32"/>
          <w:rtl/>
          <w:lang w:bidi="ar-EG"/>
        </w:rPr>
      </w:pPr>
      <w:r w:rsidRPr="00192EEB">
        <w:rPr>
          <w:rFonts w:ascii="Arial" w:hAnsi="Arial" w:cs="Fanan" w:hint="cs"/>
          <w:b/>
          <w:bCs/>
          <w:sz w:val="32"/>
          <w:szCs w:val="32"/>
          <w:rtl/>
        </w:rPr>
        <w:t>النوع الأول: ما كان من باب القدرة</w:t>
      </w:r>
      <w:r w:rsidRPr="00192EEB">
        <w:rPr>
          <w:rFonts w:ascii="Arial" w:hAnsi="Arial" w:cs="Fanan" w:hint="cs"/>
          <w:b/>
          <w:bCs/>
          <w:sz w:val="32"/>
          <w:szCs w:val="32"/>
          <w:rtl/>
          <w:lang w:bidi="ar-EG"/>
        </w:rPr>
        <w:t xml:space="preserve"> و</w:t>
      </w:r>
      <w:r w:rsidRPr="00192EEB">
        <w:rPr>
          <w:rFonts w:ascii="Arial" w:hAnsi="Arial" w:cs="Fanan"/>
          <w:b/>
          <w:bCs/>
          <w:sz w:val="32"/>
          <w:szCs w:val="32"/>
          <w:rtl/>
        </w:rPr>
        <w:t>هو التأثير</w:t>
      </w:r>
      <w:r w:rsidRPr="00192EEB">
        <w:rPr>
          <w:rFonts w:ascii="Arial" w:hAnsi="Arial" w:cs="Fanan"/>
          <w:sz w:val="32"/>
          <w:szCs w:val="32"/>
          <w:rtl/>
        </w:rPr>
        <w:t xml:space="preserve"> </w:t>
      </w:r>
      <w:r w:rsidRPr="00192EEB">
        <w:rPr>
          <w:rFonts w:ascii="Arial" w:hAnsi="Arial" w:cs="Fanan" w:hint="cs"/>
          <w:sz w:val="32"/>
          <w:szCs w:val="32"/>
          <w:rtl/>
          <w:lang w:bidi="ar-EG"/>
        </w:rPr>
        <w:t>:</w:t>
      </w:r>
    </w:p>
    <w:p w:rsidR="00192EEB" w:rsidRPr="00192EEB" w:rsidRDefault="00192EEB" w:rsidP="00192EEB">
      <w:pPr>
        <w:ind w:firstLine="720"/>
        <w:jc w:val="lowKashida"/>
        <w:rPr>
          <w:rFonts w:cs="Fanan"/>
          <w:sz w:val="32"/>
          <w:szCs w:val="32"/>
          <w:rtl/>
        </w:rPr>
      </w:pPr>
      <w:r w:rsidRPr="00192EEB">
        <w:rPr>
          <w:rFonts w:ascii="Arial" w:hAnsi="Arial" w:cs="Fanan"/>
          <w:sz w:val="32"/>
          <w:szCs w:val="32"/>
          <w:rtl/>
        </w:rPr>
        <w:t>وقد يكون همة وصدقا</w:t>
      </w:r>
      <w:r w:rsidRPr="00192EEB">
        <w:rPr>
          <w:rFonts w:ascii="Arial" w:hAnsi="Arial" w:cs="Fanan" w:hint="cs"/>
          <w:sz w:val="32"/>
          <w:szCs w:val="32"/>
          <w:rtl/>
        </w:rPr>
        <w:t>ً</w:t>
      </w:r>
      <w:r w:rsidRPr="00192EEB">
        <w:rPr>
          <w:rFonts w:ascii="Arial" w:hAnsi="Arial" w:cs="Fanan"/>
          <w:sz w:val="32"/>
          <w:szCs w:val="32"/>
          <w:rtl/>
        </w:rPr>
        <w:t xml:space="preserve"> ودعوة مجابة</w:t>
      </w:r>
      <w:r w:rsidRPr="00192EEB">
        <w:rPr>
          <w:rFonts w:ascii="Arial" w:hAnsi="Arial" w:cs="Fanan" w:hint="cs"/>
          <w:sz w:val="32"/>
          <w:szCs w:val="32"/>
          <w:rtl/>
          <w:lang w:bidi="ar-EG"/>
        </w:rPr>
        <w:t>،</w:t>
      </w:r>
      <w:r w:rsidRPr="00192EEB">
        <w:rPr>
          <w:rFonts w:ascii="Arial" w:hAnsi="Arial" w:cs="Fanan"/>
          <w:sz w:val="32"/>
          <w:szCs w:val="32"/>
          <w:rtl/>
        </w:rPr>
        <w:t xml:space="preserve"> وقد يكون من فعل الله الذ</w:t>
      </w:r>
      <w:r w:rsidRPr="00192EEB">
        <w:rPr>
          <w:rFonts w:ascii="Arial" w:hAnsi="Arial" w:cs="Fanan" w:hint="cs"/>
          <w:sz w:val="32"/>
          <w:szCs w:val="32"/>
          <w:rtl/>
        </w:rPr>
        <w:t>ي</w:t>
      </w:r>
      <w:r w:rsidRPr="00192EEB">
        <w:rPr>
          <w:rFonts w:ascii="Arial" w:hAnsi="Arial" w:cs="Fanan"/>
          <w:sz w:val="32"/>
          <w:szCs w:val="32"/>
          <w:rtl/>
        </w:rPr>
        <w:t xml:space="preserve"> لا تأثير له فيه بحال</w:t>
      </w:r>
      <w:r w:rsidRPr="00192EEB">
        <w:rPr>
          <w:rFonts w:ascii="Arial" w:hAnsi="Arial" w:cs="Fanan" w:hint="cs"/>
          <w:sz w:val="32"/>
          <w:szCs w:val="32"/>
          <w:rtl/>
          <w:lang w:bidi="ar-EG"/>
        </w:rPr>
        <w:t>،</w:t>
      </w:r>
      <w:r w:rsidRPr="00192EEB">
        <w:rPr>
          <w:rFonts w:ascii="Arial" w:hAnsi="Arial" w:cs="Fanan"/>
          <w:sz w:val="32"/>
          <w:szCs w:val="32"/>
          <w:rtl/>
        </w:rPr>
        <w:t xml:space="preserve"> مثل هلاك عدوه بغير أثر منه </w:t>
      </w:r>
      <w:r w:rsidRPr="00192EEB">
        <w:rPr>
          <w:rFonts w:cs="Fanan"/>
          <w:sz w:val="32"/>
          <w:szCs w:val="32"/>
          <w:rtl/>
        </w:rPr>
        <w:t>«</w:t>
      </w:r>
      <w:r w:rsidRPr="00192EEB">
        <w:rPr>
          <w:rFonts w:ascii="Arial" w:hAnsi="Arial" w:cs="Fanan" w:hint="cs"/>
          <w:sz w:val="32"/>
          <w:szCs w:val="32"/>
          <w:rtl/>
          <w:lang w:bidi="ar-EG"/>
        </w:rPr>
        <w:t xml:space="preserve"> </w:t>
      </w:r>
      <w:r w:rsidRPr="00192EEB">
        <w:rPr>
          <w:rFonts w:ascii="Arial" w:hAnsi="Arial" w:cs="Fanan"/>
          <w:sz w:val="32"/>
          <w:szCs w:val="32"/>
          <w:rtl/>
        </w:rPr>
        <w:t>من عادى ل</w:t>
      </w:r>
      <w:r w:rsidRPr="00192EEB">
        <w:rPr>
          <w:rFonts w:ascii="Arial" w:hAnsi="Arial" w:cs="Fanan" w:hint="cs"/>
          <w:sz w:val="32"/>
          <w:szCs w:val="32"/>
          <w:rtl/>
        </w:rPr>
        <w:t>ي</w:t>
      </w:r>
      <w:r w:rsidRPr="00192EEB">
        <w:rPr>
          <w:rFonts w:ascii="Arial" w:hAnsi="Arial" w:cs="Fanan"/>
          <w:sz w:val="32"/>
          <w:szCs w:val="32"/>
          <w:rtl/>
        </w:rPr>
        <w:t xml:space="preserve"> وليا</w:t>
      </w:r>
      <w:r w:rsidRPr="00192EEB">
        <w:rPr>
          <w:rFonts w:ascii="Arial" w:hAnsi="Arial" w:cs="Fanan" w:hint="cs"/>
          <w:sz w:val="32"/>
          <w:szCs w:val="32"/>
          <w:rtl/>
        </w:rPr>
        <w:t>ً</w:t>
      </w:r>
      <w:r w:rsidRPr="00192EEB">
        <w:rPr>
          <w:rFonts w:ascii="Arial" w:hAnsi="Arial" w:cs="Fanan"/>
          <w:sz w:val="32"/>
          <w:szCs w:val="32"/>
          <w:rtl/>
        </w:rPr>
        <w:t xml:space="preserve"> فقد بارزن</w:t>
      </w:r>
      <w:r w:rsidRPr="00192EEB">
        <w:rPr>
          <w:rFonts w:ascii="Arial" w:hAnsi="Arial" w:cs="Fanan" w:hint="cs"/>
          <w:sz w:val="32"/>
          <w:szCs w:val="32"/>
          <w:rtl/>
          <w:lang w:bidi="ar-EG"/>
        </w:rPr>
        <w:t>ي</w:t>
      </w:r>
      <w:r w:rsidRPr="00192EEB">
        <w:rPr>
          <w:rFonts w:ascii="Arial" w:hAnsi="Arial" w:cs="Fanan"/>
          <w:sz w:val="32"/>
          <w:szCs w:val="32"/>
          <w:rtl/>
        </w:rPr>
        <w:t xml:space="preserve"> بالمحاربة</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إ</w:t>
      </w:r>
      <w:r w:rsidRPr="00192EEB">
        <w:rPr>
          <w:rFonts w:ascii="Arial" w:hAnsi="Arial" w:cs="Fanan"/>
          <w:sz w:val="32"/>
          <w:szCs w:val="32"/>
          <w:rtl/>
        </w:rPr>
        <w:t>ن</w:t>
      </w:r>
      <w:r w:rsidRPr="00192EEB">
        <w:rPr>
          <w:rFonts w:ascii="Arial" w:hAnsi="Arial" w:cs="Fanan" w:hint="cs"/>
          <w:sz w:val="32"/>
          <w:szCs w:val="32"/>
          <w:rtl/>
        </w:rPr>
        <w:t>ي</w:t>
      </w:r>
      <w:r w:rsidRPr="00192EEB">
        <w:rPr>
          <w:rFonts w:ascii="Arial" w:hAnsi="Arial" w:cs="Fanan"/>
          <w:sz w:val="32"/>
          <w:szCs w:val="32"/>
          <w:rtl/>
        </w:rPr>
        <w:t xml:space="preserve"> لأثأر لأوليائ</w:t>
      </w:r>
      <w:r w:rsidRPr="00192EEB">
        <w:rPr>
          <w:rFonts w:ascii="Arial" w:hAnsi="Arial" w:cs="Fanan" w:hint="cs"/>
          <w:sz w:val="32"/>
          <w:szCs w:val="32"/>
          <w:rtl/>
        </w:rPr>
        <w:t>ي</w:t>
      </w:r>
      <w:r w:rsidRPr="00192EEB">
        <w:rPr>
          <w:rFonts w:ascii="Arial" w:hAnsi="Arial" w:cs="Fanan"/>
          <w:sz w:val="32"/>
          <w:szCs w:val="32"/>
          <w:rtl/>
        </w:rPr>
        <w:t xml:space="preserve"> كما يثأر الليث الحرب</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5"/>
      </w:r>
      <w:r w:rsidRPr="00192EEB">
        <w:rPr>
          <w:rFonts w:ascii="Arial" w:hAnsi="Arial" w:cs="Fanan" w:hint="cs"/>
          <w:sz w:val="32"/>
          <w:szCs w:val="32"/>
          <w:vertAlign w:val="superscript"/>
          <w:rtl/>
        </w:rPr>
        <w:t>)</w:t>
      </w:r>
      <w:r w:rsidRPr="00192EEB">
        <w:rPr>
          <w:rFonts w:ascii="Arial" w:hAnsi="Arial" w:cs="Fanan" w:hint="cs"/>
          <w:sz w:val="32"/>
          <w:szCs w:val="32"/>
          <w:rtl/>
        </w:rPr>
        <w:t xml:space="preserve"> ، </w:t>
      </w:r>
      <w:r w:rsidRPr="00192EEB">
        <w:rPr>
          <w:rFonts w:ascii="Arial" w:hAnsi="Arial" w:cs="Fanan"/>
          <w:sz w:val="32"/>
          <w:szCs w:val="32"/>
          <w:rtl/>
        </w:rPr>
        <w:t xml:space="preserve">ومثل تذليل النفوس له </w:t>
      </w:r>
      <w:r w:rsidRPr="00192EEB">
        <w:rPr>
          <w:rFonts w:ascii="Arial" w:hAnsi="Arial" w:cs="Fanan" w:hint="cs"/>
          <w:sz w:val="32"/>
          <w:szCs w:val="32"/>
          <w:rtl/>
        </w:rPr>
        <w:t>،</w:t>
      </w:r>
      <w:r w:rsidRPr="00192EEB">
        <w:rPr>
          <w:rFonts w:ascii="Arial" w:hAnsi="Arial" w:cs="Fanan"/>
          <w:sz w:val="32"/>
          <w:szCs w:val="32"/>
          <w:rtl/>
        </w:rPr>
        <w:t xml:space="preserve">ومحبتها </w:t>
      </w:r>
      <w:r w:rsidRPr="00192EEB">
        <w:rPr>
          <w:rFonts w:ascii="Arial" w:hAnsi="Arial" w:cs="Fanan" w:hint="cs"/>
          <w:sz w:val="32"/>
          <w:szCs w:val="32"/>
          <w:rtl/>
        </w:rPr>
        <w:t>إ</w:t>
      </w:r>
      <w:r w:rsidRPr="00192EEB">
        <w:rPr>
          <w:rFonts w:ascii="Arial" w:hAnsi="Arial" w:cs="Fanan"/>
          <w:sz w:val="32"/>
          <w:szCs w:val="32"/>
          <w:rtl/>
        </w:rPr>
        <w:t>ياه ونحو ذلك</w:t>
      </w:r>
      <w:r w:rsidRPr="00192EEB">
        <w:rPr>
          <w:rFonts w:ascii="Arial" w:hAnsi="Arial" w:cs="Fanan" w:hint="cs"/>
          <w:sz w:val="32"/>
          <w:szCs w:val="32"/>
          <w:rtl/>
        </w:rPr>
        <w:t>.</w:t>
      </w:r>
      <w:r w:rsidRPr="00192EEB">
        <w:rPr>
          <w:rFonts w:ascii="Arial" w:hAnsi="Arial" w:cs="Fanan"/>
          <w:sz w:val="32"/>
          <w:szCs w:val="32"/>
          <w:rtl/>
        </w:rPr>
        <w:t xml:space="preserve"> </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t>وأمثلة ذلك:</w:t>
      </w:r>
    </w:p>
    <w:p w:rsidR="00192EEB" w:rsidRPr="00192EEB" w:rsidRDefault="00192EEB" w:rsidP="00192EEB">
      <w:pPr>
        <w:numPr>
          <w:ilvl w:val="0"/>
          <w:numId w:val="8"/>
        </w:numPr>
        <w:tabs>
          <w:tab w:val="clear" w:pos="1260"/>
          <w:tab w:val="num" w:pos="31"/>
          <w:tab w:val="left" w:pos="649"/>
        </w:tabs>
        <w:spacing w:after="0" w:line="240" w:lineRule="auto"/>
        <w:ind w:left="661" w:hanging="624"/>
        <w:jc w:val="lowKashida"/>
        <w:rPr>
          <w:rFonts w:ascii="Arial" w:hAnsi="Arial" w:cs="Fanan"/>
          <w:sz w:val="32"/>
          <w:szCs w:val="32"/>
          <w:rtl/>
        </w:rPr>
      </w:pPr>
      <w:r w:rsidRPr="00192EEB">
        <w:rPr>
          <w:rFonts w:ascii="Arial" w:hAnsi="Arial" w:cs="Fanan" w:hint="cs"/>
          <w:sz w:val="32"/>
          <w:szCs w:val="32"/>
          <w:rtl/>
        </w:rPr>
        <w:t>قصة أصحاب الكهف</w:t>
      </w:r>
      <w:r w:rsidRPr="00192EEB">
        <w:rPr>
          <w:rFonts w:ascii="Arial" w:hAnsi="Arial" w:cs="Fanan" w:hint="cs"/>
          <w:sz w:val="32"/>
          <w:szCs w:val="32"/>
          <w:rtl/>
          <w:lang w:bidi="ar-EG"/>
        </w:rPr>
        <w:t>،</w:t>
      </w:r>
      <w:r w:rsidRPr="00192EEB">
        <w:rPr>
          <w:rFonts w:ascii="Arial" w:hAnsi="Arial" w:cs="Fanan" w:hint="cs"/>
          <w:sz w:val="32"/>
          <w:szCs w:val="32"/>
          <w:rtl/>
        </w:rPr>
        <w:t xml:space="preserve"> حيث بين الله تعالى حالهم، فقال سبحانه: </w:t>
      </w:r>
      <w:r w:rsidRPr="00192EEB">
        <w:rPr>
          <w:rFonts w:ascii="Arial" w:hAnsi="Arial" w:cs="Fanan"/>
          <w:sz w:val="32"/>
          <w:szCs w:val="32"/>
        </w:rPr>
        <w:t xml:space="preserve"> </w:t>
      </w:r>
      <w:r w:rsidRPr="00192EEB">
        <w:rPr>
          <w:rFonts w:ascii="Arial" w:hAnsi="Arial" w:cs="Fanan"/>
          <w:sz w:val="32"/>
          <w:szCs w:val="32"/>
        </w:rPr>
        <w:sym w:font="AGA Arabesque" w:char="F05D"/>
      </w:r>
      <w:r w:rsidRPr="00192EEB">
        <w:rPr>
          <w:rFonts w:ascii="Arial" w:hAnsi="Arial" w:cs="Fanan" w:hint="eastAsia"/>
          <w:b/>
          <w:bCs/>
          <w:sz w:val="32"/>
          <w:szCs w:val="32"/>
          <w:rtl/>
        </w:rPr>
        <w:t>إِنَّهُمْ</w:t>
      </w:r>
      <w:r w:rsidRPr="00192EEB">
        <w:rPr>
          <w:rFonts w:ascii="Arial" w:hAnsi="Arial" w:cs="Fanan"/>
          <w:b/>
          <w:bCs/>
          <w:sz w:val="32"/>
          <w:szCs w:val="32"/>
          <w:rtl/>
        </w:rPr>
        <w:t xml:space="preserve"> </w:t>
      </w:r>
      <w:r w:rsidRPr="00192EEB">
        <w:rPr>
          <w:rFonts w:ascii="Arial" w:hAnsi="Arial" w:cs="Fanan" w:hint="eastAsia"/>
          <w:b/>
          <w:bCs/>
          <w:sz w:val="32"/>
          <w:szCs w:val="32"/>
          <w:rtl/>
        </w:rPr>
        <w:t>فِتْيَةٌ</w:t>
      </w:r>
      <w:r w:rsidRPr="00192EEB">
        <w:rPr>
          <w:rFonts w:ascii="Arial" w:hAnsi="Arial" w:cs="Fanan"/>
          <w:b/>
          <w:bCs/>
          <w:sz w:val="32"/>
          <w:szCs w:val="32"/>
          <w:rtl/>
        </w:rPr>
        <w:t xml:space="preserve"> </w:t>
      </w:r>
      <w:r w:rsidRPr="00192EEB">
        <w:rPr>
          <w:rFonts w:ascii="Arial" w:hAnsi="Arial" w:cs="Fanan" w:hint="eastAsia"/>
          <w:b/>
          <w:bCs/>
          <w:sz w:val="32"/>
          <w:szCs w:val="32"/>
          <w:rtl/>
        </w:rPr>
        <w:t>آَمَنُوا</w:t>
      </w:r>
      <w:r w:rsidRPr="00192EEB">
        <w:rPr>
          <w:rFonts w:ascii="Arial" w:hAnsi="Arial" w:cs="Fanan"/>
          <w:b/>
          <w:bCs/>
          <w:sz w:val="32"/>
          <w:szCs w:val="32"/>
          <w:rtl/>
        </w:rPr>
        <w:t xml:space="preserve"> </w:t>
      </w:r>
      <w:r w:rsidRPr="00192EEB">
        <w:rPr>
          <w:rFonts w:ascii="Arial" w:hAnsi="Arial" w:cs="Fanan" w:hint="eastAsia"/>
          <w:b/>
          <w:bCs/>
          <w:sz w:val="32"/>
          <w:szCs w:val="32"/>
          <w:rtl/>
        </w:rPr>
        <w:t>بِرَبِّهِمْ</w:t>
      </w:r>
      <w:r w:rsidRPr="00192EEB">
        <w:rPr>
          <w:rFonts w:ascii="Arial" w:hAnsi="Arial" w:cs="Fanan"/>
          <w:b/>
          <w:bCs/>
          <w:sz w:val="32"/>
          <w:szCs w:val="32"/>
          <w:rtl/>
        </w:rPr>
        <w:t xml:space="preserve"> </w:t>
      </w:r>
      <w:r w:rsidRPr="00192EEB">
        <w:rPr>
          <w:rFonts w:ascii="Arial" w:hAnsi="Arial" w:cs="Fanan" w:hint="eastAsia"/>
          <w:b/>
          <w:bCs/>
          <w:sz w:val="32"/>
          <w:szCs w:val="32"/>
          <w:rtl/>
        </w:rPr>
        <w:t>وَزِدْنَاهُمْ</w:t>
      </w:r>
      <w:r w:rsidRPr="00192EEB">
        <w:rPr>
          <w:rFonts w:ascii="Arial" w:hAnsi="Arial" w:cs="Fanan"/>
          <w:b/>
          <w:bCs/>
          <w:sz w:val="32"/>
          <w:szCs w:val="32"/>
          <w:rtl/>
        </w:rPr>
        <w:t xml:space="preserve"> </w:t>
      </w:r>
      <w:r w:rsidRPr="00192EEB">
        <w:rPr>
          <w:rFonts w:ascii="Arial" w:hAnsi="Arial" w:cs="Fanan" w:hint="eastAsia"/>
          <w:b/>
          <w:bCs/>
          <w:sz w:val="32"/>
          <w:szCs w:val="32"/>
          <w:rtl/>
        </w:rPr>
        <w:t>هُدًى</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وَرَبَطْنَا</w:t>
      </w:r>
      <w:r w:rsidRPr="00192EEB">
        <w:rPr>
          <w:rFonts w:ascii="Arial" w:hAnsi="Arial" w:cs="Fanan"/>
          <w:b/>
          <w:bCs/>
          <w:sz w:val="32"/>
          <w:szCs w:val="32"/>
          <w:rtl/>
        </w:rPr>
        <w:t xml:space="preserve"> </w:t>
      </w:r>
      <w:r w:rsidRPr="00192EEB">
        <w:rPr>
          <w:rFonts w:ascii="Arial" w:hAnsi="Arial" w:cs="Fanan" w:hint="eastAsia"/>
          <w:b/>
          <w:bCs/>
          <w:sz w:val="32"/>
          <w:szCs w:val="32"/>
          <w:rtl/>
        </w:rPr>
        <w:t>عَلَى</w:t>
      </w:r>
      <w:r w:rsidRPr="00192EEB">
        <w:rPr>
          <w:rFonts w:ascii="Arial" w:hAnsi="Arial" w:cs="Fanan"/>
          <w:b/>
          <w:bCs/>
          <w:sz w:val="32"/>
          <w:szCs w:val="32"/>
          <w:rtl/>
        </w:rPr>
        <w:t xml:space="preserve"> </w:t>
      </w:r>
      <w:r w:rsidRPr="00192EEB">
        <w:rPr>
          <w:rFonts w:ascii="Arial" w:hAnsi="Arial" w:cs="Fanan" w:hint="eastAsia"/>
          <w:b/>
          <w:bCs/>
          <w:sz w:val="32"/>
          <w:szCs w:val="32"/>
          <w:rtl/>
        </w:rPr>
        <w:t>قُلُوبِهِمْ</w:t>
      </w:r>
      <w:r w:rsidRPr="00192EEB">
        <w:rPr>
          <w:rFonts w:ascii="Arial" w:hAnsi="Arial" w:cs="Fanan"/>
          <w:b/>
          <w:bCs/>
          <w:sz w:val="32"/>
          <w:szCs w:val="32"/>
          <w:rtl/>
        </w:rPr>
        <w:t xml:space="preserve"> </w:t>
      </w:r>
      <w:r w:rsidRPr="00192EEB">
        <w:rPr>
          <w:rFonts w:ascii="Arial" w:hAnsi="Arial" w:cs="Fanan" w:hint="eastAsia"/>
          <w:b/>
          <w:bCs/>
          <w:sz w:val="32"/>
          <w:szCs w:val="32"/>
          <w:rtl/>
        </w:rPr>
        <w:t>إِذْ</w:t>
      </w:r>
      <w:r w:rsidRPr="00192EEB">
        <w:rPr>
          <w:rFonts w:ascii="Arial" w:hAnsi="Arial" w:cs="Fanan"/>
          <w:b/>
          <w:bCs/>
          <w:sz w:val="32"/>
          <w:szCs w:val="32"/>
          <w:rtl/>
        </w:rPr>
        <w:t xml:space="preserve"> </w:t>
      </w:r>
      <w:r w:rsidRPr="00192EEB">
        <w:rPr>
          <w:rFonts w:ascii="Arial" w:hAnsi="Arial" w:cs="Fanan" w:hint="eastAsia"/>
          <w:b/>
          <w:bCs/>
          <w:sz w:val="32"/>
          <w:szCs w:val="32"/>
          <w:rtl/>
        </w:rPr>
        <w:t>قَامُوا</w:t>
      </w:r>
      <w:r w:rsidRPr="00192EEB">
        <w:rPr>
          <w:rFonts w:ascii="Arial" w:hAnsi="Arial" w:cs="Fanan"/>
          <w:b/>
          <w:bCs/>
          <w:sz w:val="32"/>
          <w:szCs w:val="32"/>
          <w:rtl/>
        </w:rPr>
        <w:t xml:space="preserve"> </w:t>
      </w:r>
      <w:r w:rsidRPr="00192EEB">
        <w:rPr>
          <w:rFonts w:ascii="Arial" w:hAnsi="Arial" w:cs="Fanan" w:hint="eastAsia"/>
          <w:b/>
          <w:bCs/>
          <w:sz w:val="32"/>
          <w:szCs w:val="32"/>
          <w:rtl/>
        </w:rPr>
        <w:t>فَقَالُوا</w:t>
      </w:r>
      <w:r w:rsidRPr="00192EEB">
        <w:rPr>
          <w:rFonts w:ascii="Arial" w:hAnsi="Arial" w:cs="Fanan"/>
          <w:b/>
          <w:bCs/>
          <w:sz w:val="32"/>
          <w:szCs w:val="32"/>
          <w:rtl/>
        </w:rPr>
        <w:t xml:space="preserve"> </w:t>
      </w:r>
      <w:r w:rsidRPr="00192EEB">
        <w:rPr>
          <w:rFonts w:ascii="Arial" w:hAnsi="Arial" w:cs="Fanan" w:hint="eastAsia"/>
          <w:b/>
          <w:bCs/>
          <w:sz w:val="32"/>
          <w:szCs w:val="32"/>
          <w:rtl/>
        </w:rPr>
        <w:t>رَبُّنَا</w:t>
      </w:r>
      <w:r w:rsidRPr="00192EEB">
        <w:rPr>
          <w:rFonts w:ascii="Arial" w:hAnsi="Arial" w:cs="Fanan"/>
          <w:b/>
          <w:bCs/>
          <w:sz w:val="32"/>
          <w:szCs w:val="32"/>
          <w:rtl/>
        </w:rPr>
        <w:t xml:space="preserve"> </w:t>
      </w:r>
      <w:r w:rsidRPr="00192EEB">
        <w:rPr>
          <w:rFonts w:ascii="Arial" w:hAnsi="Arial" w:cs="Fanan" w:hint="eastAsia"/>
          <w:b/>
          <w:bCs/>
          <w:sz w:val="32"/>
          <w:szCs w:val="32"/>
          <w:rtl/>
        </w:rPr>
        <w:t>رَبُّ</w:t>
      </w:r>
      <w:r w:rsidRPr="00192EEB">
        <w:rPr>
          <w:rFonts w:ascii="Arial" w:hAnsi="Arial" w:cs="Fanan"/>
          <w:b/>
          <w:bCs/>
          <w:sz w:val="32"/>
          <w:szCs w:val="32"/>
          <w:rtl/>
        </w:rPr>
        <w:t xml:space="preserve"> </w:t>
      </w:r>
      <w:r w:rsidRPr="00192EEB">
        <w:rPr>
          <w:rFonts w:ascii="Arial" w:hAnsi="Arial" w:cs="Fanan" w:hint="eastAsia"/>
          <w:b/>
          <w:bCs/>
          <w:sz w:val="32"/>
          <w:szCs w:val="32"/>
          <w:rtl/>
        </w:rPr>
        <w:t>السَّمَاوَاتِ</w:t>
      </w:r>
      <w:r w:rsidRPr="00192EEB">
        <w:rPr>
          <w:rFonts w:ascii="Arial" w:hAnsi="Arial" w:cs="Fanan"/>
          <w:b/>
          <w:bCs/>
          <w:sz w:val="32"/>
          <w:szCs w:val="32"/>
          <w:rtl/>
        </w:rPr>
        <w:t xml:space="preserve"> </w:t>
      </w:r>
      <w:r w:rsidRPr="00192EEB">
        <w:rPr>
          <w:rFonts w:ascii="Arial" w:hAnsi="Arial" w:cs="Fanan" w:hint="eastAsia"/>
          <w:b/>
          <w:bCs/>
          <w:sz w:val="32"/>
          <w:szCs w:val="32"/>
          <w:rtl/>
        </w:rPr>
        <w:t>وَالْأَرْضِ</w:t>
      </w:r>
      <w:r w:rsidRPr="00192EEB">
        <w:rPr>
          <w:rFonts w:ascii="Arial" w:hAnsi="Arial" w:cs="Fanan"/>
          <w:b/>
          <w:bCs/>
          <w:sz w:val="32"/>
          <w:szCs w:val="32"/>
          <w:rtl/>
        </w:rPr>
        <w:t xml:space="preserve"> </w:t>
      </w:r>
      <w:r w:rsidRPr="00192EEB">
        <w:rPr>
          <w:rFonts w:ascii="Arial" w:hAnsi="Arial" w:cs="Fanan" w:hint="eastAsia"/>
          <w:b/>
          <w:bCs/>
          <w:sz w:val="32"/>
          <w:szCs w:val="32"/>
          <w:rtl/>
        </w:rPr>
        <w:t>لَنْ</w:t>
      </w:r>
      <w:r w:rsidRPr="00192EEB">
        <w:rPr>
          <w:rFonts w:ascii="Arial" w:hAnsi="Arial" w:cs="Fanan"/>
          <w:b/>
          <w:bCs/>
          <w:sz w:val="32"/>
          <w:szCs w:val="32"/>
          <w:rtl/>
        </w:rPr>
        <w:t xml:space="preserve"> </w:t>
      </w:r>
      <w:r w:rsidRPr="00192EEB">
        <w:rPr>
          <w:rFonts w:ascii="Arial" w:hAnsi="Arial" w:cs="Fanan" w:hint="eastAsia"/>
          <w:b/>
          <w:bCs/>
          <w:sz w:val="32"/>
          <w:szCs w:val="32"/>
          <w:rtl/>
        </w:rPr>
        <w:t>نَدْعُوَ</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دُونِهِ</w:t>
      </w:r>
      <w:r w:rsidRPr="00192EEB">
        <w:rPr>
          <w:rFonts w:ascii="Arial" w:hAnsi="Arial" w:cs="Fanan"/>
          <w:b/>
          <w:bCs/>
          <w:sz w:val="32"/>
          <w:szCs w:val="32"/>
          <w:rtl/>
        </w:rPr>
        <w:t xml:space="preserve"> </w:t>
      </w:r>
      <w:r w:rsidRPr="00192EEB">
        <w:rPr>
          <w:rFonts w:ascii="Arial" w:hAnsi="Arial" w:cs="Fanan" w:hint="eastAsia"/>
          <w:b/>
          <w:bCs/>
          <w:sz w:val="32"/>
          <w:szCs w:val="32"/>
          <w:rtl/>
        </w:rPr>
        <w:t>إِلَهًا</w:t>
      </w:r>
      <w:r w:rsidRPr="00192EEB">
        <w:rPr>
          <w:rFonts w:ascii="Arial" w:hAnsi="Arial" w:cs="Fanan"/>
          <w:b/>
          <w:bCs/>
          <w:sz w:val="32"/>
          <w:szCs w:val="32"/>
          <w:rtl/>
        </w:rPr>
        <w:t xml:space="preserve"> </w:t>
      </w:r>
      <w:r w:rsidRPr="00192EEB">
        <w:rPr>
          <w:rFonts w:ascii="Arial" w:hAnsi="Arial" w:cs="Fanan" w:hint="eastAsia"/>
          <w:b/>
          <w:bCs/>
          <w:sz w:val="32"/>
          <w:szCs w:val="32"/>
          <w:rtl/>
        </w:rPr>
        <w:t>لَقَدْ</w:t>
      </w:r>
      <w:r w:rsidRPr="00192EEB">
        <w:rPr>
          <w:rFonts w:ascii="Arial" w:hAnsi="Arial" w:cs="Fanan"/>
          <w:b/>
          <w:bCs/>
          <w:sz w:val="32"/>
          <w:szCs w:val="32"/>
          <w:rtl/>
        </w:rPr>
        <w:t xml:space="preserve"> </w:t>
      </w:r>
      <w:r w:rsidRPr="00192EEB">
        <w:rPr>
          <w:rFonts w:ascii="Arial" w:hAnsi="Arial" w:cs="Fanan" w:hint="eastAsia"/>
          <w:b/>
          <w:bCs/>
          <w:sz w:val="32"/>
          <w:szCs w:val="32"/>
          <w:rtl/>
        </w:rPr>
        <w:t>قُلْنَا</w:t>
      </w:r>
      <w:r w:rsidRPr="00192EEB">
        <w:rPr>
          <w:rFonts w:ascii="Arial" w:hAnsi="Arial" w:cs="Fanan"/>
          <w:b/>
          <w:bCs/>
          <w:sz w:val="32"/>
          <w:szCs w:val="32"/>
          <w:rtl/>
        </w:rPr>
        <w:t xml:space="preserve"> </w:t>
      </w:r>
      <w:r w:rsidRPr="00192EEB">
        <w:rPr>
          <w:rFonts w:ascii="Arial" w:hAnsi="Arial" w:cs="Fanan" w:hint="eastAsia"/>
          <w:b/>
          <w:bCs/>
          <w:sz w:val="32"/>
          <w:szCs w:val="32"/>
          <w:rtl/>
        </w:rPr>
        <w:t>إِذًا</w:t>
      </w:r>
      <w:r w:rsidRPr="00192EEB">
        <w:rPr>
          <w:rFonts w:ascii="Arial" w:hAnsi="Arial" w:cs="Fanan"/>
          <w:b/>
          <w:bCs/>
          <w:sz w:val="32"/>
          <w:szCs w:val="32"/>
          <w:rtl/>
        </w:rPr>
        <w:t xml:space="preserve"> </w:t>
      </w:r>
      <w:r w:rsidRPr="00192EEB">
        <w:rPr>
          <w:rFonts w:ascii="Arial" w:hAnsi="Arial" w:cs="Fanan" w:hint="eastAsia"/>
          <w:b/>
          <w:bCs/>
          <w:sz w:val="32"/>
          <w:szCs w:val="32"/>
          <w:rtl/>
        </w:rPr>
        <w:t>شَطَطًا</w:t>
      </w:r>
      <w:r w:rsidRPr="00192EEB">
        <w:rPr>
          <w:rFonts w:ascii="Arial" w:hAnsi="Arial" w:cs="Fanan"/>
          <w:sz w:val="32"/>
          <w:szCs w:val="32"/>
        </w:rPr>
        <w:t xml:space="preserve"> </w:t>
      </w:r>
      <w:r w:rsidRPr="00192EEB">
        <w:rPr>
          <w:rFonts w:ascii="Arial" w:hAnsi="Arial" w:cs="Fanan"/>
          <w:sz w:val="32"/>
          <w:szCs w:val="32"/>
        </w:rPr>
        <w:sym w:font="AGA Arabesque" w:char="F05B"/>
      </w:r>
      <w:r w:rsidRPr="00192EEB">
        <w:rPr>
          <w:rFonts w:ascii="Arial" w:hAnsi="Arial" w:cs="Fanan" w:hint="cs"/>
          <w:sz w:val="32"/>
          <w:szCs w:val="32"/>
          <w:rtl/>
        </w:rPr>
        <w:t>[ الكهف ـ12و13].</w:t>
      </w:r>
    </w:p>
    <w:p w:rsidR="00192EEB" w:rsidRPr="00192EEB" w:rsidRDefault="00192EEB" w:rsidP="00192EEB">
      <w:pPr>
        <w:numPr>
          <w:ilvl w:val="0"/>
          <w:numId w:val="8"/>
        </w:numPr>
        <w:tabs>
          <w:tab w:val="clear" w:pos="1260"/>
          <w:tab w:val="num" w:pos="625"/>
        </w:tabs>
        <w:spacing w:after="0" w:line="240" w:lineRule="auto"/>
        <w:ind w:left="625" w:hanging="618"/>
        <w:jc w:val="lowKashida"/>
        <w:rPr>
          <w:rFonts w:ascii="Arial" w:hAnsi="Arial" w:cs="Fanan"/>
          <w:sz w:val="32"/>
          <w:szCs w:val="32"/>
        </w:rPr>
      </w:pPr>
      <w:r w:rsidRPr="00192EEB">
        <w:rPr>
          <w:rFonts w:ascii="Arial" w:hAnsi="Arial" w:cs="Fanan" w:hint="cs"/>
          <w:sz w:val="32"/>
          <w:szCs w:val="32"/>
          <w:rtl/>
        </w:rPr>
        <w:t xml:space="preserve">قصة مريم في قوله تعالى: </w:t>
      </w:r>
      <w:r w:rsidRPr="00192EEB">
        <w:rPr>
          <w:rFonts w:ascii="Arial" w:hAnsi="Arial" w:cs="Fanan"/>
          <w:sz w:val="32"/>
          <w:szCs w:val="32"/>
        </w:rPr>
        <w:t xml:space="preserve"> </w:t>
      </w:r>
      <w:r w:rsidRPr="00192EEB">
        <w:rPr>
          <w:rFonts w:ascii="Arial" w:hAnsi="Arial" w:cs="Fanan"/>
          <w:sz w:val="32"/>
          <w:szCs w:val="32"/>
        </w:rPr>
        <w:sym w:font="AGA Arabesque" w:char="F05D"/>
      </w:r>
      <w:r w:rsidRPr="00192EEB">
        <w:rPr>
          <w:rFonts w:ascii="Arial" w:hAnsi="Arial" w:cs="Fanan" w:hint="cs"/>
          <w:b/>
          <w:bCs/>
          <w:sz w:val="32"/>
          <w:szCs w:val="32"/>
          <w:rtl/>
        </w:rPr>
        <w:t>ك</w:t>
      </w:r>
      <w:r w:rsidRPr="00192EEB">
        <w:rPr>
          <w:rFonts w:ascii="Arial" w:hAnsi="Arial" w:cs="Fanan" w:hint="eastAsia"/>
          <w:b/>
          <w:bCs/>
          <w:sz w:val="32"/>
          <w:szCs w:val="32"/>
          <w:rtl/>
        </w:rPr>
        <w:t>لَّمَا</w:t>
      </w:r>
      <w:r w:rsidRPr="00192EEB">
        <w:rPr>
          <w:rFonts w:ascii="Arial" w:hAnsi="Arial" w:cs="Fanan"/>
          <w:b/>
          <w:bCs/>
          <w:sz w:val="32"/>
          <w:szCs w:val="32"/>
          <w:rtl/>
        </w:rPr>
        <w:t xml:space="preserve"> </w:t>
      </w:r>
      <w:r w:rsidRPr="00192EEB">
        <w:rPr>
          <w:rFonts w:ascii="Arial" w:hAnsi="Arial" w:cs="Fanan" w:hint="eastAsia"/>
          <w:b/>
          <w:bCs/>
          <w:sz w:val="32"/>
          <w:szCs w:val="32"/>
          <w:rtl/>
        </w:rPr>
        <w:t>دَخَلَ</w:t>
      </w:r>
      <w:r w:rsidRPr="00192EEB">
        <w:rPr>
          <w:rFonts w:ascii="Arial" w:hAnsi="Arial" w:cs="Fanan"/>
          <w:b/>
          <w:bCs/>
          <w:sz w:val="32"/>
          <w:szCs w:val="32"/>
          <w:rtl/>
        </w:rPr>
        <w:t xml:space="preserve"> </w:t>
      </w:r>
      <w:r w:rsidRPr="00192EEB">
        <w:rPr>
          <w:rFonts w:ascii="Arial" w:hAnsi="Arial" w:cs="Fanan" w:hint="eastAsia"/>
          <w:b/>
          <w:bCs/>
          <w:sz w:val="32"/>
          <w:szCs w:val="32"/>
          <w:rtl/>
        </w:rPr>
        <w:t>عَلَيْهَا</w:t>
      </w:r>
      <w:r w:rsidRPr="00192EEB">
        <w:rPr>
          <w:rFonts w:ascii="Arial" w:hAnsi="Arial" w:cs="Fanan"/>
          <w:b/>
          <w:bCs/>
          <w:sz w:val="32"/>
          <w:szCs w:val="32"/>
          <w:rtl/>
        </w:rPr>
        <w:t xml:space="preserve"> </w:t>
      </w:r>
      <w:r w:rsidRPr="00192EEB">
        <w:rPr>
          <w:rFonts w:ascii="Arial" w:hAnsi="Arial" w:cs="Fanan" w:hint="eastAsia"/>
          <w:b/>
          <w:bCs/>
          <w:sz w:val="32"/>
          <w:szCs w:val="32"/>
          <w:rtl/>
        </w:rPr>
        <w:t>زَكَرِيَّا</w:t>
      </w:r>
      <w:r w:rsidRPr="00192EEB">
        <w:rPr>
          <w:rFonts w:ascii="Arial" w:hAnsi="Arial" w:cs="Fanan"/>
          <w:b/>
          <w:bCs/>
          <w:sz w:val="32"/>
          <w:szCs w:val="32"/>
          <w:rtl/>
        </w:rPr>
        <w:t xml:space="preserve"> </w:t>
      </w:r>
      <w:r w:rsidRPr="00192EEB">
        <w:rPr>
          <w:rFonts w:ascii="Arial" w:hAnsi="Arial" w:cs="Fanan" w:hint="eastAsia"/>
          <w:b/>
          <w:bCs/>
          <w:sz w:val="32"/>
          <w:szCs w:val="32"/>
          <w:rtl/>
        </w:rPr>
        <w:t>الْمِحْرَابَ</w:t>
      </w:r>
      <w:r w:rsidRPr="00192EEB">
        <w:rPr>
          <w:rFonts w:ascii="Arial" w:hAnsi="Arial" w:cs="Fanan"/>
          <w:b/>
          <w:bCs/>
          <w:sz w:val="32"/>
          <w:szCs w:val="32"/>
          <w:rtl/>
        </w:rPr>
        <w:t xml:space="preserve"> </w:t>
      </w:r>
      <w:r w:rsidRPr="00192EEB">
        <w:rPr>
          <w:rFonts w:ascii="Arial" w:hAnsi="Arial" w:cs="Fanan" w:hint="eastAsia"/>
          <w:b/>
          <w:bCs/>
          <w:sz w:val="32"/>
          <w:szCs w:val="32"/>
          <w:rtl/>
        </w:rPr>
        <w:t>وَجَدَ</w:t>
      </w:r>
      <w:r w:rsidRPr="00192EEB">
        <w:rPr>
          <w:rFonts w:ascii="Arial" w:hAnsi="Arial" w:cs="Fanan"/>
          <w:b/>
          <w:bCs/>
          <w:sz w:val="32"/>
          <w:szCs w:val="32"/>
          <w:rtl/>
        </w:rPr>
        <w:t xml:space="preserve"> </w:t>
      </w:r>
      <w:r w:rsidRPr="00192EEB">
        <w:rPr>
          <w:rFonts w:ascii="Arial" w:hAnsi="Arial" w:cs="Fanan" w:hint="eastAsia"/>
          <w:b/>
          <w:bCs/>
          <w:sz w:val="32"/>
          <w:szCs w:val="32"/>
          <w:rtl/>
        </w:rPr>
        <w:t>عِنْدَهَا</w:t>
      </w:r>
      <w:r w:rsidRPr="00192EEB">
        <w:rPr>
          <w:rFonts w:ascii="Arial" w:hAnsi="Arial" w:cs="Fanan"/>
          <w:b/>
          <w:bCs/>
          <w:sz w:val="32"/>
          <w:szCs w:val="32"/>
          <w:rtl/>
        </w:rPr>
        <w:t xml:space="preserve"> </w:t>
      </w:r>
      <w:r w:rsidRPr="00192EEB">
        <w:rPr>
          <w:rFonts w:ascii="Arial" w:hAnsi="Arial" w:cs="Fanan" w:hint="eastAsia"/>
          <w:b/>
          <w:bCs/>
          <w:sz w:val="32"/>
          <w:szCs w:val="32"/>
          <w:rtl/>
        </w:rPr>
        <w:t>رِزْقًا</w:t>
      </w:r>
      <w:r w:rsidRPr="00192EEB">
        <w:rPr>
          <w:rFonts w:ascii="Arial" w:hAnsi="Arial" w:cs="Fanan"/>
          <w:b/>
          <w:bCs/>
          <w:sz w:val="32"/>
          <w:szCs w:val="32"/>
          <w:rtl/>
        </w:rPr>
        <w:t xml:space="preserve"> </w:t>
      </w:r>
      <w:r w:rsidRPr="00192EEB">
        <w:rPr>
          <w:rFonts w:ascii="Arial" w:hAnsi="Arial" w:cs="Fanan" w:hint="eastAsia"/>
          <w:b/>
          <w:bCs/>
          <w:sz w:val="32"/>
          <w:szCs w:val="32"/>
          <w:rtl/>
        </w:rPr>
        <w:t>قَالَ</w:t>
      </w:r>
      <w:r w:rsidRPr="00192EEB">
        <w:rPr>
          <w:rFonts w:ascii="Arial" w:hAnsi="Arial" w:cs="Fanan"/>
          <w:b/>
          <w:bCs/>
          <w:sz w:val="32"/>
          <w:szCs w:val="32"/>
          <w:rtl/>
        </w:rPr>
        <w:t xml:space="preserve"> </w:t>
      </w:r>
      <w:r w:rsidRPr="00192EEB">
        <w:rPr>
          <w:rFonts w:ascii="Arial" w:hAnsi="Arial" w:cs="Fanan" w:hint="eastAsia"/>
          <w:b/>
          <w:bCs/>
          <w:sz w:val="32"/>
          <w:szCs w:val="32"/>
          <w:rtl/>
        </w:rPr>
        <w:t>يَا</w:t>
      </w:r>
      <w:r w:rsidRPr="00192EEB">
        <w:rPr>
          <w:rFonts w:ascii="Arial" w:hAnsi="Arial" w:cs="Fanan"/>
          <w:b/>
          <w:bCs/>
          <w:sz w:val="32"/>
          <w:szCs w:val="32"/>
          <w:rtl/>
        </w:rPr>
        <w:t xml:space="preserve"> </w:t>
      </w:r>
      <w:r w:rsidRPr="00192EEB">
        <w:rPr>
          <w:rFonts w:ascii="Arial" w:hAnsi="Arial" w:cs="Fanan" w:hint="eastAsia"/>
          <w:b/>
          <w:bCs/>
          <w:sz w:val="32"/>
          <w:szCs w:val="32"/>
          <w:rtl/>
        </w:rPr>
        <w:t>مَرْيَمُ</w:t>
      </w:r>
      <w:r w:rsidRPr="00192EEB">
        <w:rPr>
          <w:rFonts w:ascii="Arial" w:hAnsi="Arial" w:cs="Fanan"/>
          <w:b/>
          <w:bCs/>
          <w:sz w:val="32"/>
          <w:szCs w:val="32"/>
          <w:rtl/>
        </w:rPr>
        <w:t xml:space="preserve"> </w:t>
      </w:r>
      <w:r w:rsidRPr="00192EEB">
        <w:rPr>
          <w:rFonts w:ascii="Arial" w:hAnsi="Arial" w:cs="Fanan" w:hint="eastAsia"/>
          <w:b/>
          <w:bCs/>
          <w:sz w:val="32"/>
          <w:szCs w:val="32"/>
          <w:rtl/>
        </w:rPr>
        <w:t>أَنَّى</w:t>
      </w:r>
      <w:r w:rsidRPr="00192EEB">
        <w:rPr>
          <w:rFonts w:ascii="Arial" w:hAnsi="Arial" w:cs="Fanan"/>
          <w:b/>
          <w:bCs/>
          <w:sz w:val="32"/>
          <w:szCs w:val="32"/>
          <w:rtl/>
        </w:rPr>
        <w:t xml:space="preserve"> </w:t>
      </w:r>
      <w:r w:rsidRPr="00192EEB">
        <w:rPr>
          <w:rFonts w:ascii="Arial" w:hAnsi="Arial" w:cs="Fanan" w:hint="eastAsia"/>
          <w:b/>
          <w:bCs/>
          <w:sz w:val="32"/>
          <w:szCs w:val="32"/>
          <w:rtl/>
        </w:rPr>
        <w:t>لَكِ</w:t>
      </w:r>
      <w:r w:rsidRPr="00192EEB">
        <w:rPr>
          <w:rFonts w:ascii="Arial" w:hAnsi="Arial" w:cs="Fanan"/>
          <w:b/>
          <w:bCs/>
          <w:sz w:val="32"/>
          <w:szCs w:val="32"/>
          <w:rtl/>
        </w:rPr>
        <w:t xml:space="preserve"> </w:t>
      </w:r>
      <w:r w:rsidRPr="00192EEB">
        <w:rPr>
          <w:rFonts w:ascii="Arial" w:hAnsi="Arial" w:cs="Fanan" w:hint="eastAsia"/>
          <w:b/>
          <w:bCs/>
          <w:sz w:val="32"/>
          <w:szCs w:val="32"/>
          <w:rtl/>
        </w:rPr>
        <w:t>هَذَا</w:t>
      </w:r>
      <w:r w:rsidRPr="00192EEB">
        <w:rPr>
          <w:rFonts w:ascii="Arial" w:hAnsi="Arial" w:cs="Fanan"/>
          <w:b/>
          <w:bCs/>
          <w:sz w:val="32"/>
          <w:szCs w:val="32"/>
          <w:rtl/>
        </w:rPr>
        <w:t xml:space="preserve"> </w:t>
      </w:r>
      <w:r w:rsidRPr="00192EEB">
        <w:rPr>
          <w:rFonts w:ascii="Arial" w:hAnsi="Arial" w:cs="Fanan" w:hint="eastAsia"/>
          <w:b/>
          <w:bCs/>
          <w:sz w:val="32"/>
          <w:szCs w:val="32"/>
          <w:rtl/>
        </w:rPr>
        <w:t>قَالَتْ</w:t>
      </w:r>
      <w:r w:rsidRPr="00192EEB">
        <w:rPr>
          <w:rFonts w:ascii="Arial" w:hAnsi="Arial" w:cs="Fanan"/>
          <w:b/>
          <w:bCs/>
          <w:sz w:val="32"/>
          <w:szCs w:val="32"/>
          <w:rtl/>
        </w:rPr>
        <w:t xml:space="preserve"> </w:t>
      </w:r>
      <w:r w:rsidRPr="00192EEB">
        <w:rPr>
          <w:rFonts w:ascii="Arial" w:hAnsi="Arial" w:cs="Fanan" w:hint="eastAsia"/>
          <w:b/>
          <w:bCs/>
          <w:sz w:val="32"/>
          <w:szCs w:val="32"/>
          <w:rtl/>
        </w:rPr>
        <w:t>هُوَ</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عِنْدِ</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إِنَّ</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يَرْزُقُ</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يَشَاءُ</w:t>
      </w:r>
      <w:r w:rsidRPr="00192EEB">
        <w:rPr>
          <w:rFonts w:ascii="Arial" w:hAnsi="Arial" w:cs="Fanan"/>
          <w:b/>
          <w:bCs/>
          <w:sz w:val="32"/>
          <w:szCs w:val="32"/>
          <w:rtl/>
        </w:rPr>
        <w:t xml:space="preserve"> </w:t>
      </w:r>
      <w:r w:rsidRPr="00192EEB">
        <w:rPr>
          <w:rFonts w:ascii="Arial" w:hAnsi="Arial" w:cs="Fanan" w:hint="eastAsia"/>
          <w:b/>
          <w:bCs/>
          <w:sz w:val="32"/>
          <w:szCs w:val="32"/>
          <w:rtl/>
        </w:rPr>
        <w:t>بِغَيْرِ</w:t>
      </w:r>
      <w:r w:rsidRPr="00192EEB">
        <w:rPr>
          <w:rFonts w:ascii="Arial" w:hAnsi="Arial" w:cs="Fanan"/>
          <w:b/>
          <w:bCs/>
          <w:sz w:val="32"/>
          <w:szCs w:val="32"/>
          <w:rtl/>
        </w:rPr>
        <w:t xml:space="preserve"> </w:t>
      </w:r>
      <w:r w:rsidRPr="00192EEB">
        <w:rPr>
          <w:rFonts w:ascii="Arial" w:hAnsi="Arial" w:cs="Fanan" w:hint="eastAsia"/>
          <w:b/>
          <w:bCs/>
          <w:sz w:val="32"/>
          <w:szCs w:val="32"/>
          <w:rtl/>
        </w:rPr>
        <w:t>حِسَابٍ</w:t>
      </w:r>
      <w:r w:rsidRPr="00192EEB">
        <w:rPr>
          <w:rFonts w:ascii="Arial" w:hAnsi="Arial" w:cs="Fanan"/>
          <w:sz w:val="32"/>
          <w:szCs w:val="32"/>
        </w:rPr>
        <w:sym w:font="AGA Arabesque" w:char="F05B"/>
      </w:r>
      <w:r w:rsidRPr="00192EEB">
        <w:rPr>
          <w:rFonts w:ascii="Arial" w:hAnsi="Arial" w:cs="Fanan" w:hint="cs"/>
          <w:sz w:val="32"/>
          <w:szCs w:val="32"/>
          <w:rtl/>
        </w:rPr>
        <w:t>[ آل عمران ـ37].</w:t>
      </w:r>
    </w:p>
    <w:p w:rsidR="00192EEB" w:rsidRPr="00192EEB" w:rsidRDefault="00192EEB" w:rsidP="00192EEB">
      <w:pPr>
        <w:numPr>
          <w:ilvl w:val="0"/>
          <w:numId w:val="8"/>
        </w:numPr>
        <w:tabs>
          <w:tab w:val="clear" w:pos="1260"/>
          <w:tab w:val="num" w:pos="541"/>
        </w:tabs>
        <w:spacing w:after="0" w:line="240" w:lineRule="auto"/>
        <w:ind w:left="529" w:hanging="534"/>
        <w:jc w:val="lowKashida"/>
        <w:rPr>
          <w:rFonts w:ascii="Arial" w:hAnsi="Arial" w:cs="Fanan"/>
          <w:sz w:val="32"/>
          <w:szCs w:val="32"/>
        </w:rPr>
      </w:pPr>
      <w:r w:rsidRPr="00192EEB">
        <w:rPr>
          <w:rFonts w:ascii="Arial" w:hAnsi="Arial" w:cs="Fanan"/>
          <w:sz w:val="32"/>
          <w:szCs w:val="32"/>
          <w:rtl/>
        </w:rPr>
        <w:t>قصة خالد بن الوليد</w:t>
      </w:r>
      <w:r w:rsidRPr="00192EEB">
        <w:rPr>
          <w:rFonts w:ascii="Arial" w:hAnsi="Arial" w:cs="Fanan" w:hint="cs"/>
          <w:sz w:val="32"/>
          <w:szCs w:val="32"/>
          <w:rtl/>
        </w:rPr>
        <w:t xml:space="preserve"> </w:t>
      </w:r>
      <w:r w:rsidRPr="00192EEB">
        <w:rPr>
          <w:rFonts w:ascii="Arial" w:hAnsi="Arial" w:cs="Fanan"/>
          <w:sz w:val="32"/>
          <w:szCs w:val="32"/>
          <w:rtl/>
        </w:rPr>
        <w:sym w:font="AGA Arabesque" w:char="F074"/>
      </w:r>
      <w:r w:rsidRPr="00192EEB">
        <w:rPr>
          <w:rFonts w:ascii="Arial" w:hAnsi="Arial" w:cs="Fanan"/>
          <w:sz w:val="32"/>
          <w:szCs w:val="32"/>
          <w:rtl/>
        </w:rPr>
        <w:t xml:space="preserve"> وسفينة مولى رسول الله</w:t>
      </w:r>
      <w:r w:rsidRPr="00192EEB">
        <w:rPr>
          <w:rFonts w:ascii="Arial" w:hAnsi="Arial" w:cs="Fanan" w:hint="cs"/>
          <w:sz w:val="32"/>
          <w:szCs w:val="32"/>
          <w:rtl/>
        </w:rPr>
        <w:t xml:space="preserve"> </w:t>
      </w:r>
      <w:r w:rsidRPr="00192EEB">
        <w:rPr>
          <w:rFonts w:ascii="Arial" w:hAnsi="Arial" w:cs="Fanan" w:hint="cs"/>
          <w:sz w:val="32"/>
          <w:szCs w:val="32"/>
          <w:rtl/>
        </w:rPr>
        <w:sym w:font="AGA Arabesque" w:char="F072"/>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مسلم الخولان</w:t>
      </w:r>
      <w:r w:rsidRPr="00192EEB">
        <w:rPr>
          <w:rFonts w:ascii="Arial" w:hAnsi="Arial" w:cs="Fanan" w:hint="cs"/>
          <w:sz w:val="32"/>
          <w:szCs w:val="32"/>
          <w:rtl/>
        </w:rPr>
        <w:t>ي</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شياء يطول شرحها</w:t>
      </w:r>
      <w:r w:rsidRPr="00192EEB">
        <w:rPr>
          <w:rFonts w:ascii="Arial" w:hAnsi="Arial" w:cs="Fanan" w:hint="cs"/>
          <w:sz w:val="32"/>
          <w:szCs w:val="32"/>
          <w:rtl/>
          <w:lang w:bidi="ar-EG"/>
        </w:rPr>
        <w:t>،</w:t>
      </w:r>
      <w:r w:rsidRPr="00192EEB">
        <w:rPr>
          <w:rFonts w:ascii="Arial" w:hAnsi="Arial" w:cs="Fanan"/>
          <w:sz w:val="32"/>
          <w:szCs w:val="32"/>
          <w:rtl/>
        </w:rPr>
        <w:t xml:space="preserve"> ف</w:t>
      </w:r>
      <w:r w:rsidRPr="00192EEB">
        <w:rPr>
          <w:rFonts w:ascii="Arial" w:hAnsi="Arial" w:cs="Fanan" w:hint="cs"/>
          <w:sz w:val="32"/>
          <w:szCs w:val="32"/>
          <w:rtl/>
        </w:rPr>
        <w:t>إ</w:t>
      </w:r>
      <w:r w:rsidRPr="00192EEB">
        <w:rPr>
          <w:rFonts w:ascii="Arial" w:hAnsi="Arial" w:cs="Fanan"/>
          <w:sz w:val="32"/>
          <w:szCs w:val="32"/>
          <w:rtl/>
        </w:rPr>
        <w:t>ن تعداد هذا مثل المطر</w:t>
      </w:r>
      <w:r w:rsidRPr="00192EEB">
        <w:rPr>
          <w:rFonts w:ascii="Arial" w:hAnsi="Arial" w:cs="Fanan" w:hint="cs"/>
          <w:sz w:val="32"/>
          <w:szCs w:val="32"/>
          <w:rtl/>
          <w:lang w:bidi="ar-EG"/>
        </w:rPr>
        <w:t>،</w:t>
      </w:r>
      <w:r w:rsidRPr="00192EEB">
        <w:rPr>
          <w:rFonts w:ascii="Arial" w:hAnsi="Arial" w:cs="Fanan"/>
          <w:sz w:val="32"/>
          <w:szCs w:val="32"/>
          <w:rtl/>
        </w:rPr>
        <w:t xml:space="preserve"> وإنما الغرض التمثيل بالشيء الذ</w:t>
      </w:r>
      <w:r w:rsidRPr="00192EEB">
        <w:rPr>
          <w:rFonts w:ascii="Arial" w:hAnsi="Arial" w:cs="Fanan" w:hint="cs"/>
          <w:sz w:val="32"/>
          <w:szCs w:val="32"/>
          <w:rtl/>
        </w:rPr>
        <w:t>ي</w:t>
      </w:r>
      <w:r w:rsidRPr="00192EEB">
        <w:rPr>
          <w:rFonts w:ascii="Arial" w:hAnsi="Arial" w:cs="Fanan"/>
          <w:sz w:val="32"/>
          <w:szCs w:val="32"/>
          <w:rtl/>
        </w:rPr>
        <w:t xml:space="preserve"> سمعه أكثر الناس</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ما القدرة الت</w:t>
      </w:r>
      <w:r w:rsidRPr="00192EEB">
        <w:rPr>
          <w:rFonts w:ascii="Arial" w:hAnsi="Arial" w:cs="Fanan" w:hint="cs"/>
          <w:sz w:val="32"/>
          <w:szCs w:val="32"/>
          <w:rtl/>
        </w:rPr>
        <w:t xml:space="preserve">ي </w:t>
      </w:r>
      <w:r w:rsidRPr="00192EEB">
        <w:rPr>
          <w:rFonts w:ascii="Arial" w:hAnsi="Arial" w:cs="Fanan"/>
          <w:sz w:val="32"/>
          <w:szCs w:val="32"/>
          <w:rtl/>
        </w:rPr>
        <w:t>لم تتعلق بفعله</w:t>
      </w:r>
      <w:r w:rsidRPr="00192EEB">
        <w:rPr>
          <w:rFonts w:ascii="Arial" w:hAnsi="Arial" w:cs="Fanan" w:hint="cs"/>
          <w:sz w:val="32"/>
          <w:szCs w:val="32"/>
          <w:rtl/>
          <w:lang w:bidi="ar-EG"/>
        </w:rPr>
        <w:t>:</w:t>
      </w:r>
      <w:r w:rsidRPr="00192EEB">
        <w:rPr>
          <w:rFonts w:ascii="Arial" w:hAnsi="Arial" w:cs="Fanan"/>
          <w:sz w:val="32"/>
          <w:szCs w:val="32"/>
          <w:rtl/>
        </w:rPr>
        <w:t xml:space="preserve"> فمثل نصر الله لمن ينصره</w:t>
      </w:r>
      <w:r w:rsidRPr="00192EEB">
        <w:rPr>
          <w:rFonts w:ascii="Arial" w:hAnsi="Arial" w:cs="Fanan" w:hint="cs"/>
          <w:sz w:val="32"/>
          <w:szCs w:val="32"/>
          <w:rtl/>
        </w:rPr>
        <w:t>،</w:t>
      </w:r>
      <w:r w:rsidRPr="00192EEB">
        <w:rPr>
          <w:rFonts w:ascii="Arial" w:hAnsi="Arial" w:cs="Fanan"/>
          <w:sz w:val="32"/>
          <w:szCs w:val="32"/>
          <w:rtl/>
        </w:rPr>
        <w:t xml:space="preserve"> و</w:t>
      </w:r>
      <w:r w:rsidRPr="00192EEB">
        <w:rPr>
          <w:rFonts w:ascii="Arial" w:hAnsi="Arial" w:cs="Fanan" w:hint="cs"/>
          <w:sz w:val="32"/>
          <w:szCs w:val="32"/>
          <w:rtl/>
          <w:lang w:bidi="ar-EG"/>
        </w:rPr>
        <w:t>إ</w:t>
      </w:r>
      <w:r w:rsidRPr="00192EEB">
        <w:rPr>
          <w:rFonts w:ascii="Arial" w:hAnsi="Arial" w:cs="Fanan"/>
          <w:sz w:val="32"/>
          <w:szCs w:val="32"/>
          <w:rtl/>
        </w:rPr>
        <w:t>هلاكه لمن يشتمه</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6"/>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jc w:val="lowKashida"/>
        <w:rPr>
          <w:rFonts w:ascii="Arial" w:hAnsi="Arial" w:cs="Fanan"/>
          <w:sz w:val="32"/>
          <w:szCs w:val="32"/>
          <w:rtl/>
        </w:rPr>
      </w:pPr>
    </w:p>
    <w:p w:rsidR="00192EEB" w:rsidRPr="00192EEB" w:rsidRDefault="00192EEB" w:rsidP="00192EEB">
      <w:pPr>
        <w:jc w:val="lowKashida"/>
        <w:rPr>
          <w:rFonts w:ascii="Arial" w:hAnsi="Arial" w:cs="Fanan"/>
          <w:sz w:val="32"/>
          <w:szCs w:val="32"/>
          <w:rtl/>
        </w:rPr>
      </w:pP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lastRenderedPageBreak/>
        <w:t>النوع الثاني:</w:t>
      </w:r>
      <w:r w:rsidRPr="00192EEB">
        <w:rPr>
          <w:rFonts w:ascii="Arial" w:hAnsi="Arial" w:cs="Fanan"/>
          <w:sz w:val="32"/>
          <w:szCs w:val="32"/>
          <w:rtl/>
        </w:rPr>
        <w:t xml:space="preserve"> </w:t>
      </w:r>
      <w:r w:rsidRPr="00192EEB">
        <w:rPr>
          <w:rFonts w:ascii="Arial" w:hAnsi="Arial" w:cs="Fanan"/>
          <w:b/>
          <w:bCs/>
          <w:sz w:val="32"/>
          <w:szCs w:val="32"/>
          <w:rtl/>
        </w:rPr>
        <w:t xml:space="preserve">ما كان </w:t>
      </w:r>
      <w:r w:rsidRPr="00192EEB">
        <w:rPr>
          <w:rFonts w:ascii="Arial" w:hAnsi="Arial" w:cs="Fanan" w:hint="cs"/>
          <w:b/>
          <w:bCs/>
          <w:sz w:val="32"/>
          <w:szCs w:val="32"/>
          <w:rtl/>
        </w:rPr>
        <w:t>من باب العلم والكشف</w:t>
      </w:r>
      <w:r w:rsidRPr="00192EEB">
        <w:rPr>
          <w:rFonts w:ascii="Arial" w:hAnsi="Arial" w:cs="Fanan" w:hint="cs"/>
          <w:sz w:val="32"/>
          <w:szCs w:val="32"/>
          <w:rtl/>
        </w:rPr>
        <w:t>:</w:t>
      </w:r>
      <w:r w:rsidRPr="00192EEB">
        <w:rPr>
          <w:rFonts w:ascii="Arial" w:hAnsi="Arial" w:cs="Fanan"/>
          <w:b/>
          <w:bCs/>
          <w:sz w:val="32"/>
          <w:szCs w:val="32"/>
          <w:rtl/>
        </w:rPr>
        <w:t xml:space="preserve">  </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ف</w:t>
      </w:r>
      <w:r w:rsidRPr="00192EEB">
        <w:rPr>
          <w:rFonts w:ascii="Arial" w:hAnsi="Arial" w:cs="Fanan"/>
          <w:sz w:val="32"/>
          <w:szCs w:val="32"/>
          <w:rtl/>
        </w:rPr>
        <w:t xml:space="preserve">قد يكشف لغيره من حاله بعض </w:t>
      </w:r>
      <w:r w:rsidRPr="00192EEB">
        <w:rPr>
          <w:rFonts w:ascii="Arial" w:hAnsi="Arial" w:cs="Fanan" w:hint="cs"/>
          <w:sz w:val="32"/>
          <w:szCs w:val="32"/>
          <w:rtl/>
        </w:rPr>
        <w:t>أ</w:t>
      </w:r>
      <w:r w:rsidRPr="00192EEB">
        <w:rPr>
          <w:rFonts w:ascii="Arial" w:hAnsi="Arial" w:cs="Fanan"/>
          <w:sz w:val="32"/>
          <w:szCs w:val="32"/>
          <w:rtl/>
        </w:rPr>
        <w:t>موركما قال النب</w:t>
      </w:r>
      <w:r w:rsidRPr="00192EEB">
        <w:rPr>
          <w:rFonts w:ascii="Arial" w:hAnsi="Arial" w:cs="Fanan" w:hint="cs"/>
          <w:sz w:val="32"/>
          <w:szCs w:val="32"/>
          <w:rtl/>
        </w:rPr>
        <w:t xml:space="preserve">ي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 xml:space="preserve"> في المبشرات</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cs="Fanan"/>
          <w:sz w:val="32"/>
          <w:szCs w:val="32"/>
          <w:rtl/>
        </w:rPr>
        <w:t>«</w:t>
      </w:r>
      <w:r w:rsidRPr="00192EEB">
        <w:rPr>
          <w:rFonts w:ascii="Arial" w:hAnsi="Arial" w:cs="Fanan"/>
          <w:sz w:val="32"/>
          <w:szCs w:val="32"/>
          <w:rtl/>
        </w:rPr>
        <w:t xml:space="preserve"> هي الرؤيا الصالحة يراها الرجل الصالح </w:t>
      </w:r>
      <w:r w:rsidRPr="00192EEB">
        <w:rPr>
          <w:rFonts w:ascii="Arial" w:hAnsi="Arial" w:cs="Fanan" w:hint="cs"/>
          <w:sz w:val="32"/>
          <w:szCs w:val="32"/>
          <w:rtl/>
        </w:rPr>
        <w:t>أ</w:t>
      </w:r>
      <w:r w:rsidRPr="00192EEB">
        <w:rPr>
          <w:rFonts w:ascii="Arial" w:hAnsi="Arial" w:cs="Fanan"/>
          <w:sz w:val="32"/>
          <w:szCs w:val="32"/>
          <w:rtl/>
        </w:rPr>
        <w:t>و ترى له</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7"/>
      </w:r>
      <w:r w:rsidRPr="00192EEB">
        <w:rPr>
          <w:rFonts w:ascii="Arial" w:hAnsi="Arial" w:cs="Fanan" w:hint="cs"/>
          <w:sz w:val="32"/>
          <w:szCs w:val="32"/>
          <w:vertAlign w:val="superscript"/>
          <w:rtl/>
        </w:rPr>
        <w:t>)</w:t>
      </w:r>
      <w:r w:rsidRPr="00192EEB">
        <w:rPr>
          <w:rFonts w:ascii="Arial" w:hAnsi="Arial" w:cs="Fanan" w:hint="cs"/>
          <w:sz w:val="32"/>
          <w:szCs w:val="32"/>
          <w:rtl/>
        </w:rPr>
        <w:t xml:space="preserve">  </w:t>
      </w:r>
      <w:r w:rsidRPr="00192EEB">
        <w:rPr>
          <w:rFonts w:ascii="Arial" w:hAnsi="Arial" w:cs="Fanan"/>
          <w:sz w:val="32"/>
          <w:szCs w:val="32"/>
          <w:rtl/>
        </w:rPr>
        <w:t>و</w:t>
      </w:r>
      <w:r w:rsidRPr="00192EEB">
        <w:rPr>
          <w:rFonts w:ascii="Arial" w:hAnsi="Arial" w:cs="Fanan" w:hint="cs"/>
          <w:sz w:val="32"/>
          <w:szCs w:val="32"/>
          <w:rtl/>
          <w:lang w:bidi="ar-EG"/>
        </w:rPr>
        <w:t>قوله</w:t>
      </w:r>
      <w:r w:rsidRPr="00192EEB">
        <w:rPr>
          <w:rFonts w:ascii="Arial" w:hAnsi="Arial" w:cs="Fanan"/>
          <w:sz w:val="32"/>
          <w:szCs w:val="32"/>
          <w:rtl/>
        </w:rPr>
        <w:t xml:space="preserve">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cs="Fanan"/>
          <w:sz w:val="32"/>
          <w:szCs w:val="32"/>
          <w:rtl/>
        </w:rPr>
        <w:t>«</w:t>
      </w:r>
      <w:r w:rsidRPr="00192EEB">
        <w:rPr>
          <w:rFonts w:ascii="Arial" w:hAnsi="Arial" w:cs="Fanan" w:hint="cs"/>
          <w:sz w:val="32"/>
          <w:szCs w:val="32"/>
          <w:rtl/>
        </w:rPr>
        <w:t xml:space="preserve"> </w:t>
      </w:r>
      <w:r w:rsidRPr="00192EEB">
        <w:rPr>
          <w:rFonts w:ascii="Arial" w:hAnsi="Arial" w:cs="Fanan"/>
          <w:sz w:val="32"/>
          <w:szCs w:val="32"/>
          <w:rtl/>
        </w:rPr>
        <w:t>أنتم شهداء الله في</w:t>
      </w:r>
      <w:r w:rsidRPr="00192EEB">
        <w:rPr>
          <w:rFonts w:ascii="Arial" w:hAnsi="Arial" w:cs="Fanan" w:hint="cs"/>
          <w:sz w:val="32"/>
          <w:szCs w:val="32"/>
          <w:rtl/>
        </w:rPr>
        <w:t xml:space="preserve"> </w:t>
      </w:r>
      <w:r w:rsidRPr="00192EEB">
        <w:rPr>
          <w:rFonts w:ascii="Arial" w:hAnsi="Arial" w:cs="Fanan" w:hint="cs"/>
          <w:sz w:val="32"/>
          <w:szCs w:val="32"/>
          <w:rtl/>
          <w:lang w:bidi="ar-EG"/>
        </w:rPr>
        <w:t xml:space="preserve"> </w:t>
      </w:r>
      <w:r w:rsidRPr="00192EEB">
        <w:rPr>
          <w:rFonts w:ascii="Arial" w:hAnsi="Arial" w:cs="Fanan"/>
          <w:sz w:val="32"/>
          <w:szCs w:val="32"/>
          <w:rtl/>
        </w:rPr>
        <w:t xml:space="preserve">الأرض </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08"/>
      </w:r>
      <w:r w:rsidRPr="00192EEB">
        <w:rPr>
          <w:rFonts w:ascii="Arial" w:hAnsi="Arial" w:cs="Fanan" w:hint="cs"/>
          <w:sz w:val="32"/>
          <w:szCs w:val="32"/>
          <w:vertAlign w:val="superscript"/>
          <w:rtl/>
        </w:rPr>
        <w:t>)</w:t>
      </w:r>
      <w:r w:rsidRPr="00192EEB">
        <w:rPr>
          <w:rFonts w:cs="Fanan" w:hint="cs"/>
          <w:sz w:val="32"/>
          <w:szCs w:val="32"/>
          <w:rtl/>
        </w:rPr>
        <w:t>.</w:t>
      </w:r>
      <w:r w:rsidRPr="00192EEB">
        <w:rPr>
          <w:rFonts w:ascii="Arial" w:hAnsi="Arial" w:cs="Fanan"/>
          <w:sz w:val="32"/>
          <w:szCs w:val="32"/>
          <w:rtl/>
        </w:rPr>
        <w:t xml:space="preserve">  </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 xml:space="preserve">وما كان من باب العلم: </w:t>
      </w:r>
      <w:r w:rsidRPr="00192EEB">
        <w:rPr>
          <w:rFonts w:ascii="Arial" w:hAnsi="Arial" w:cs="Fanan"/>
          <w:sz w:val="32"/>
          <w:szCs w:val="32"/>
          <w:rtl/>
        </w:rPr>
        <w:t>فتارة بأن يسمع العبد مالا يسمعه غيره</w:t>
      </w:r>
      <w:r w:rsidRPr="00192EEB">
        <w:rPr>
          <w:rFonts w:ascii="Arial" w:hAnsi="Arial" w:cs="Fanan" w:hint="cs"/>
          <w:sz w:val="32"/>
          <w:szCs w:val="32"/>
          <w:rtl/>
        </w:rPr>
        <w:t>،</w:t>
      </w:r>
      <w:r w:rsidRPr="00192EEB">
        <w:rPr>
          <w:rFonts w:ascii="Arial" w:hAnsi="Arial" w:cs="Fanan"/>
          <w:sz w:val="32"/>
          <w:szCs w:val="32"/>
          <w:rtl/>
        </w:rPr>
        <w:t xml:space="preserve"> وتارة بأن يرى مالا يراه غيره يقظة ومناما</w:t>
      </w:r>
      <w:r w:rsidRPr="00192EEB">
        <w:rPr>
          <w:rFonts w:ascii="Arial" w:hAnsi="Arial" w:cs="Fanan" w:hint="cs"/>
          <w:sz w:val="32"/>
          <w:szCs w:val="32"/>
          <w:rtl/>
        </w:rPr>
        <w:t>ً،</w:t>
      </w:r>
      <w:r w:rsidRPr="00192EEB">
        <w:rPr>
          <w:rFonts w:ascii="Arial" w:hAnsi="Arial" w:cs="Fanan"/>
          <w:sz w:val="32"/>
          <w:szCs w:val="32"/>
          <w:rtl/>
        </w:rPr>
        <w:t xml:space="preserve"> وتارة بأن يعلم مالا يعلم غيره وحيا</w:t>
      </w:r>
      <w:r w:rsidRPr="00192EEB">
        <w:rPr>
          <w:rFonts w:ascii="Arial" w:hAnsi="Arial" w:cs="Fanan" w:hint="cs"/>
          <w:sz w:val="32"/>
          <w:szCs w:val="32"/>
          <w:rtl/>
        </w:rPr>
        <w:t>ً</w:t>
      </w:r>
      <w:r w:rsidRPr="00192EEB">
        <w:rPr>
          <w:rFonts w:ascii="Arial" w:hAnsi="Arial" w:cs="Fanan"/>
          <w:sz w:val="32"/>
          <w:szCs w:val="32"/>
          <w:rtl/>
        </w:rPr>
        <w:t xml:space="preserve"> وإلهاما</w:t>
      </w:r>
      <w:r w:rsidRPr="00192EEB">
        <w:rPr>
          <w:rFonts w:ascii="Arial" w:hAnsi="Arial" w:cs="Fanan" w:hint="cs"/>
          <w:sz w:val="32"/>
          <w:szCs w:val="32"/>
          <w:rtl/>
        </w:rPr>
        <w:t>ً،</w:t>
      </w:r>
      <w:r w:rsidRPr="00192EEB">
        <w:rPr>
          <w:rFonts w:ascii="Arial" w:hAnsi="Arial" w:cs="Fanan"/>
          <w:sz w:val="32"/>
          <w:szCs w:val="32"/>
          <w:rtl/>
        </w:rPr>
        <w:t xml:space="preserve"> أو </w:t>
      </w:r>
      <w:r w:rsidRPr="00192EEB">
        <w:rPr>
          <w:rFonts w:ascii="Arial" w:hAnsi="Arial" w:cs="Fanan" w:hint="cs"/>
          <w:sz w:val="32"/>
          <w:szCs w:val="32"/>
          <w:rtl/>
        </w:rPr>
        <w:t>إ</w:t>
      </w:r>
      <w:r w:rsidRPr="00192EEB">
        <w:rPr>
          <w:rFonts w:ascii="Arial" w:hAnsi="Arial" w:cs="Fanan"/>
          <w:sz w:val="32"/>
          <w:szCs w:val="32"/>
          <w:rtl/>
        </w:rPr>
        <w:t>نزال علم ضرور</w:t>
      </w:r>
      <w:r w:rsidRPr="00192EEB">
        <w:rPr>
          <w:rFonts w:ascii="Arial" w:hAnsi="Arial" w:cs="Fanan" w:hint="cs"/>
          <w:sz w:val="32"/>
          <w:szCs w:val="32"/>
          <w:rtl/>
        </w:rPr>
        <w:t>ي،</w:t>
      </w:r>
      <w:r w:rsidRPr="00192EEB">
        <w:rPr>
          <w:rFonts w:ascii="Arial" w:hAnsi="Arial" w:cs="Fanan"/>
          <w:sz w:val="32"/>
          <w:szCs w:val="32"/>
          <w:rtl/>
        </w:rPr>
        <w:t xml:space="preserve"> أو فراسة صادقة ويسمى كشفا</w:t>
      </w:r>
      <w:r w:rsidRPr="00192EEB">
        <w:rPr>
          <w:rFonts w:ascii="Arial" w:hAnsi="Arial" w:cs="Fanan" w:hint="cs"/>
          <w:sz w:val="32"/>
          <w:szCs w:val="32"/>
          <w:rtl/>
        </w:rPr>
        <w:t>ً</w:t>
      </w:r>
      <w:r w:rsidRPr="00192EEB">
        <w:rPr>
          <w:rFonts w:ascii="Arial" w:hAnsi="Arial" w:cs="Fanan"/>
          <w:sz w:val="32"/>
          <w:szCs w:val="32"/>
          <w:rtl/>
        </w:rPr>
        <w:t xml:space="preserve"> ومشاهدات ومكاشفات ومخاطبات</w:t>
      </w:r>
      <w:r w:rsidRPr="00192EEB">
        <w:rPr>
          <w:rFonts w:ascii="Arial" w:hAnsi="Arial" w:cs="Fanan" w:hint="cs"/>
          <w:sz w:val="32"/>
          <w:szCs w:val="32"/>
          <w:rtl/>
          <w:lang w:bidi="ar-EG"/>
        </w:rPr>
        <w:t>،</w:t>
      </w:r>
      <w:r w:rsidRPr="00192EEB">
        <w:rPr>
          <w:rFonts w:ascii="Arial" w:hAnsi="Arial" w:cs="Fanan"/>
          <w:sz w:val="32"/>
          <w:szCs w:val="32"/>
          <w:rtl/>
        </w:rPr>
        <w:t xml:space="preserve"> فالسماع مخاطبات</w:t>
      </w:r>
      <w:r w:rsidRPr="00192EEB">
        <w:rPr>
          <w:rFonts w:ascii="Arial" w:hAnsi="Arial" w:cs="Fanan" w:hint="cs"/>
          <w:sz w:val="32"/>
          <w:szCs w:val="32"/>
          <w:rtl/>
          <w:lang w:bidi="ar-EG"/>
        </w:rPr>
        <w:t>،</w:t>
      </w:r>
      <w:r w:rsidRPr="00192EEB">
        <w:rPr>
          <w:rFonts w:ascii="Arial" w:hAnsi="Arial" w:cs="Fanan"/>
          <w:sz w:val="32"/>
          <w:szCs w:val="32"/>
          <w:rtl/>
        </w:rPr>
        <w:t xml:space="preserve"> والرؤية مشاهدات</w:t>
      </w:r>
      <w:r w:rsidRPr="00192EEB">
        <w:rPr>
          <w:rFonts w:ascii="Arial" w:hAnsi="Arial" w:cs="Fanan" w:hint="cs"/>
          <w:sz w:val="32"/>
          <w:szCs w:val="32"/>
          <w:rtl/>
          <w:lang w:bidi="ar-EG"/>
        </w:rPr>
        <w:t>،</w:t>
      </w:r>
      <w:r w:rsidRPr="00192EEB">
        <w:rPr>
          <w:rFonts w:ascii="Arial" w:hAnsi="Arial" w:cs="Fanan"/>
          <w:sz w:val="32"/>
          <w:szCs w:val="32"/>
          <w:rtl/>
        </w:rPr>
        <w:t xml:space="preserve"> والعلم مكاشفة</w:t>
      </w:r>
      <w:r w:rsidRPr="00192EEB">
        <w:rPr>
          <w:rFonts w:ascii="Arial" w:hAnsi="Arial" w:cs="Fanan" w:hint="cs"/>
          <w:sz w:val="32"/>
          <w:szCs w:val="32"/>
          <w:rtl/>
          <w:lang w:bidi="ar-EG"/>
        </w:rPr>
        <w:t>،</w:t>
      </w:r>
      <w:r w:rsidRPr="00192EEB">
        <w:rPr>
          <w:rFonts w:ascii="Arial" w:hAnsi="Arial" w:cs="Fanan"/>
          <w:sz w:val="32"/>
          <w:szCs w:val="32"/>
          <w:rtl/>
        </w:rPr>
        <w:t xml:space="preserve"> ويسمى ذلك كله كشفا</w:t>
      </w:r>
      <w:r w:rsidRPr="00192EEB">
        <w:rPr>
          <w:rFonts w:ascii="Arial" w:hAnsi="Arial" w:cs="Fanan" w:hint="cs"/>
          <w:sz w:val="32"/>
          <w:szCs w:val="32"/>
          <w:rtl/>
        </w:rPr>
        <w:t>ً</w:t>
      </w:r>
      <w:r w:rsidRPr="00192EEB">
        <w:rPr>
          <w:rFonts w:ascii="Arial" w:hAnsi="Arial" w:cs="Fanan"/>
          <w:sz w:val="32"/>
          <w:szCs w:val="32"/>
          <w:rtl/>
        </w:rPr>
        <w:t xml:space="preserve"> ومكاشفة</w:t>
      </w:r>
      <w:r w:rsidRPr="00192EEB">
        <w:rPr>
          <w:rFonts w:ascii="Arial" w:hAnsi="Arial" w:cs="Fanan" w:hint="cs"/>
          <w:sz w:val="32"/>
          <w:szCs w:val="32"/>
          <w:rtl/>
        </w:rPr>
        <w:t>،</w:t>
      </w:r>
      <w:r w:rsidRPr="00192EEB">
        <w:rPr>
          <w:rFonts w:ascii="Arial" w:hAnsi="Arial" w:cs="Fanan"/>
          <w:sz w:val="32"/>
          <w:szCs w:val="32"/>
          <w:rtl/>
        </w:rPr>
        <w:t xml:space="preserve"> أي كشف له عنه</w:t>
      </w:r>
      <w:r w:rsidRPr="00192EEB">
        <w:rPr>
          <w:rFonts w:ascii="Arial" w:hAnsi="Arial" w:cs="Fanan" w:hint="cs"/>
          <w:sz w:val="32"/>
          <w:szCs w:val="32"/>
          <w:rtl/>
        </w:rPr>
        <w:t>.</w:t>
      </w:r>
      <w:r w:rsidRPr="00192EEB">
        <w:rPr>
          <w:rFonts w:ascii="Arial" w:hAnsi="Arial" w:cs="Fanan" w:hint="cs"/>
          <w:sz w:val="32"/>
          <w:szCs w:val="32"/>
          <w:rtl/>
          <w:lang w:bidi="ar-EG"/>
        </w:rPr>
        <w:t xml:space="preserve">  </w:t>
      </w:r>
      <w:r w:rsidRPr="00192EEB">
        <w:rPr>
          <w:rFonts w:ascii="Arial" w:hAnsi="Arial" w:cs="Fanan" w:hint="cs"/>
          <w:sz w:val="32"/>
          <w:szCs w:val="32"/>
          <w:rtl/>
        </w:rPr>
        <w:t>وأمثلة ذلك :</w:t>
      </w:r>
    </w:p>
    <w:p w:rsidR="00192EEB" w:rsidRPr="00192EEB" w:rsidRDefault="00192EEB" w:rsidP="00192EEB">
      <w:pPr>
        <w:numPr>
          <w:ilvl w:val="0"/>
          <w:numId w:val="7"/>
        </w:numPr>
        <w:spacing w:after="0" w:line="240" w:lineRule="auto"/>
        <w:jc w:val="lowKashida"/>
        <w:rPr>
          <w:rFonts w:ascii="Arial" w:hAnsi="Arial" w:cs="Fanan"/>
          <w:b/>
          <w:bCs/>
          <w:sz w:val="32"/>
          <w:szCs w:val="32"/>
          <w:rtl/>
        </w:rPr>
      </w:pPr>
      <w:r w:rsidRPr="00192EEB">
        <w:rPr>
          <w:rFonts w:ascii="Arial" w:hAnsi="Arial" w:cs="Fanan"/>
          <w:sz w:val="32"/>
          <w:szCs w:val="32"/>
          <w:rtl/>
        </w:rPr>
        <w:t xml:space="preserve">عن ابن عمر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قال</w:t>
      </w:r>
      <w:r w:rsidRPr="00192EEB">
        <w:rPr>
          <w:rFonts w:ascii="Arial" w:hAnsi="Arial" w:cs="Fanan" w:hint="cs"/>
          <w:sz w:val="32"/>
          <w:szCs w:val="32"/>
          <w:rtl/>
        </w:rPr>
        <w:t>:</w:t>
      </w:r>
      <w:r w:rsidRPr="00192EEB">
        <w:rPr>
          <w:rFonts w:ascii="Arial" w:hAnsi="Arial" w:cs="Fanan"/>
          <w:sz w:val="32"/>
          <w:szCs w:val="32"/>
          <w:rtl/>
        </w:rPr>
        <w:t xml:space="preserve"> وجه عمر</w:t>
      </w:r>
      <w:r w:rsidRPr="00192EEB">
        <w:rPr>
          <w:rFonts w:ascii="Arial" w:hAnsi="Arial" w:cs="Fanan"/>
          <w:sz w:val="32"/>
          <w:szCs w:val="32"/>
          <w:rtl/>
        </w:rPr>
        <w:sym w:font="AGA Arabesque" w:char="F074"/>
      </w:r>
      <w:r w:rsidRPr="00192EEB">
        <w:rPr>
          <w:rFonts w:ascii="Arial" w:hAnsi="Arial" w:cs="Fanan"/>
          <w:sz w:val="32"/>
          <w:szCs w:val="32"/>
          <w:rtl/>
        </w:rPr>
        <w:t xml:space="preserve"> جيشا</w:t>
      </w:r>
      <w:r w:rsidRPr="00192EEB">
        <w:rPr>
          <w:rFonts w:ascii="Arial" w:hAnsi="Arial" w:cs="Fanan" w:hint="cs"/>
          <w:sz w:val="32"/>
          <w:szCs w:val="32"/>
          <w:rtl/>
        </w:rPr>
        <w:t>ً</w:t>
      </w:r>
      <w:r w:rsidRPr="00192EEB">
        <w:rPr>
          <w:rFonts w:ascii="Arial" w:hAnsi="Arial" w:cs="Fanan"/>
          <w:sz w:val="32"/>
          <w:szCs w:val="32"/>
          <w:rtl/>
        </w:rPr>
        <w:t xml:space="preserve"> وأمر عليهم رجلا</w:t>
      </w:r>
      <w:r w:rsidRPr="00192EEB">
        <w:rPr>
          <w:rFonts w:ascii="Arial" w:hAnsi="Arial" w:cs="Fanan" w:hint="cs"/>
          <w:sz w:val="32"/>
          <w:szCs w:val="32"/>
          <w:rtl/>
        </w:rPr>
        <w:t>ً</w:t>
      </w:r>
      <w:r w:rsidRPr="00192EEB">
        <w:rPr>
          <w:rFonts w:ascii="Arial" w:hAnsi="Arial" w:cs="Fanan"/>
          <w:sz w:val="32"/>
          <w:szCs w:val="32"/>
          <w:rtl/>
        </w:rPr>
        <w:t xml:space="preserve"> يدعى سارية</w:t>
      </w:r>
      <w:r w:rsidRPr="00192EEB">
        <w:rPr>
          <w:rFonts w:ascii="Arial" w:hAnsi="Arial" w:cs="Fanan" w:hint="cs"/>
          <w:sz w:val="32"/>
          <w:szCs w:val="32"/>
          <w:rtl/>
        </w:rPr>
        <w:t>،</w:t>
      </w:r>
      <w:r w:rsidRPr="00192EEB">
        <w:rPr>
          <w:rFonts w:ascii="Arial" w:hAnsi="Arial" w:cs="Fanan"/>
          <w:sz w:val="32"/>
          <w:szCs w:val="32"/>
          <w:rtl/>
        </w:rPr>
        <w:t xml:space="preserve"> فبينما عمر</w:t>
      </w:r>
      <w:r w:rsidRPr="00192EEB">
        <w:rPr>
          <w:rFonts w:ascii="Arial" w:hAnsi="Arial" w:cs="Fanan"/>
          <w:sz w:val="32"/>
          <w:szCs w:val="32"/>
          <w:rtl/>
        </w:rPr>
        <w:sym w:font="AGA Arabesque" w:char="F074"/>
      </w:r>
      <w:r w:rsidRPr="00192EEB">
        <w:rPr>
          <w:rFonts w:ascii="Arial" w:hAnsi="Arial" w:cs="Fanan"/>
          <w:sz w:val="32"/>
          <w:szCs w:val="32"/>
          <w:rtl/>
        </w:rPr>
        <w:t xml:space="preserve"> يخطب يوما</w:t>
      </w:r>
      <w:r w:rsidRPr="00192EEB">
        <w:rPr>
          <w:rFonts w:ascii="Arial" w:hAnsi="Arial" w:cs="Fanan" w:hint="cs"/>
          <w:sz w:val="32"/>
          <w:szCs w:val="32"/>
          <w:rtl/>
        </w:rPr>
        <w:t>ً،</w:t>
      </w:r>
      <w:r w:rsidRPr="00192EEB">
        <w:rPr>
          <w:rFonts w:ascii="Arial" w:hAnsi="Arial" w:cs="Fanan"/>
          <w:sz w:val="32"/>
          <w:szCs w:val="32"/>
          <w:rtl/>
        </w:rPr>
        <w:t xml:space="preserve"> جعل ينادي يا سارية</w:t>
      </w:r>
      <w:r w:rsidRPr="00192EEB">
        <w:rPr>
          <w:rFonts w:ascii="Arial" w:hAnsi="Arial" w:cs="Fanan" w:hint="cs"/>
          <w:sz w:val="32"/>
          <w:szCs w:val="32"/>
          <w:rtl/>
          <w:lang w:bidi="ar-EG"/>
        </w:rPr>
        <w:t>،</w:t>
      </w:r>
      <w:r w:rsidRPr="00192EEB">
        <w:rPr>
          <w:rFonts w:ascii="Arial" w:hAnsi="Arial" w:cs="Fanan"/>
          <w:sz w:val="32"/>
          <w:szCs w:val="32"/>
          <w:rtl/>
        </w:rPr>
        <w:t xml:space="preserve"> الجبل</w:t>
      </w:r>
      <w:r w:rsidRPr="00192EEB">
        <w:rPr>
          <w:rFonts w:ascii="Arial" w:hAnsi="Arial" w:cs="Fanan" w:hint="cs"/>
          <w:sz w:val="32"/>
          <w:szCs w:val="32"/>
          <w:rtl/>
          <w:lang w:bidi="ar-EG"/>
        </w:rPr>
        <w:t>،</w:t>
      </w:r>
      <w:r w:rsidRPr="00192EEB">
        <w:rPr>
          <w:rFonts w:ascii="Arial" w:hAnsi="Arial" w:cs="Fanan"/>
          <w:sz w:val="32"/>
          <w:szCs w:val="32"/>
          <w:rtl/>
        </w:rPr>
        <w:t>ثلاثا</w:t>
      </w:r>
      <w:r w:rsidRPr="00192EEB">
        <w:rPr>
          <w:rFonts w:ascii="Arial" w:hAnsi="Arial" w:cs="Fanan" w:hint="cs"/>
          <w:sz w:val="32"/>
          <w:szCs w:val="32"/>
          <w:rtl/>
        </w:rPr>
        <w:t>ً،</w:t>
      </w:r>
      <w:r w:rsidRPr="00192EEB">
        <w:rPr>
          <w:rFonts w:ascii="Arial" w:hAnsi="Arial" w:cs="Fanan"/>
          <w:sz w:val="32"/>
          <w:szCs w:val="32"/>
          <w:rtl/>
        </w:rPr>
        <w:t xml:space="preserve"> ثم قدم رسول الجيش فسأله عمر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فقال</w:t>
      </w:r>
      <w:r w:rsidRPr="00192EEB">
        <w:rPr>
          <w:rFonts w:ascii="Arial" w:hAnsi="Arial" w:cs="Fanan" w:hint="cs"/>
          <w:sz w:val="32"/>
          <w:szCs w:val="32"/>
          <w:rtl/>
        </w:rPr>
        <w:t>:</w:t>
      </w:r>
      <w:r w:rsidRPr="00192EEB">
        <w:rPr>
          <w:rFonts w:ascii="Arial" w:hAnsi="Arial" w:cs="Fanan"/>
          <w:sz w:val="32"/>
          <w:szCs w:val="32"/>
          <w:rtl/>
        </w:rPr>
        <w:t xml:space="preserve"> يا أمير المؤمنين لقينا عدونا فهزمنا</w:t>
      </w:r>
      <w:r w:rsidRPr="00192EEB">
        <w:rPr>
          <w:rFonts w:ascii="Arial" w:hAnsi="Arial" w:cs="Fanan" w:hint="cs"/>
          <w:sz w:val="32"/>
          <w:szCs w:val="32"/>
          <w:rtl/>
          <w:lang w:bidi="ar-EG"/>
        </w:rPr>
        <w:t>،</w:t>
      </w:r>
      <w:r w:rsidRPr="00192EEB">
        <w:rPr>
          <w:rFonts w:ascii="Arial" w:hAnsi="Arial" w:cs="Fanan"/>
          <w:sz w:val="32"/>
          <w:szCs w:val="32"/>
          <w:rtl/>
        </w:rPr>
        <w:t xml:space="preserve"> فبينا نحن كذلك</w:t>
      </w:r>
      <w:r w:rsidRPr="00192EEB">
        <w:rPr>
          <w:rFonts w:ascii="Arial" w:hAnsi="Arial" w:cs="Fanan" w:hint="cs"/>
          <w:sz w:val="32"/>
          <w:szCs w:val="32"/>
          <w:rtl/>
        </w:rPr>
        <w:t>،</w:t>
      </w:r>
      <w:r w:rsidRPr="00192EEB">
        <w:rPr>
          <w:rFonts w:ascii="Arial" w:hAnsi="Arial" w:cs="Fanan"/>
          <w:sz w:val="32"/>
          <w:szCs w:val="32"/>
          <w:rtl/>
        </w:rPr>
        <w:t xml:space="preserve"> إذ سمعنا صوتا</w:t>
      </w:r>
      <w:r w:rsidRPr="00192EEB">
        <w:rPr>
          <w:rFonts w:ascii="Arial" w:hAnsi="Arial" w:cs="Fanan" w:hint="cs"/>
          <w:sz w:val="32"/>
          <w:szCs w:val="32"/>
          <w:rtl/>
        </w:rPr>
        <w:t>ً</w:t>
      </w:r>
      <w:r w:rsidRPr="00192EEB">
        <w:rPr>
          <w:rFonts w:ascii="Arial" w:hAnsi="Arial" w:cs="Fanan"/>
          <w:sz w:val="32"/>
          <w:szCs w:val="32"/>
          <w:rtl/>
        </w:rPr>
        <w:t xml:space="preserve"> ينادي</w:t>
      </w:r>
      <w:r w:rsidRPr="00192EEB">
        <w:rPr>
          <w:rFonts w:ascii="Arial" w:hAnsi="Arial" w:cs="Fanan" w:hint="cs"/>
          <w:sz w:val="32"/>
          <w:szCs w:val="32"/>
          <w:rtl/>
        </w:rPr>
        <w:t>:</w:t>
      </w:r>
      <w:r w:rsidRPr="00192EEB">
        <w:rPr>
          <w:rFonts w:ascii="Arial" w:hAnsi="Arial" w:cs="Fanan"/>
          <w:sz w:val="32"/>
          <w:szCs w:val="32"/>
          <w:rtl/>
        </w:rPr>
        <w:t xml:space="preserve"> يا سارية</w:t>
      </w:r>
      <w:r w:rsidRPr="00192EEB">
        <w:rPr>
          <w:rFonts w:ascii="Arial" w:hAnsi="Arial" w:cs="Fanan" w:hint="cs"/>
          <w:sz w:val="32"/>
          <w:szCs w:val="32"/>
          <w:rtl/>
        </w:rPr>
        <w:t>،</w:t>
      </w:r>
      <w:r w:rsidRPr="00192EEB">
        <w:rPr>
          <w:rFonts w:ascii="Arial" w:hAnsi="Arial" w:cs="Fanan"/>
          <w:sz w:val="32"/>
          <w:szCs w:val="32"/>
          <w:rtl/>
        </w:rPr>
        <w:t xml:space="preserve"> الجبل</w:t>
      </w:r>
      <w:r w:rsidRPr="00192EEB">
        <w:rPr>
          <w:rFonts w:ascii="Arial" w:hAnsi="Arial" w:cs="Fanan" w:hint="cs"/>
          <w:sz w:val="32"/>
          <w:szCs w:val="32"/>
          <w:rtl/>
        </w:rPr>
        <w:t>،</w:t>
      </w:r>
      <w:r w:rsidRPr="00192EEB">
        <w:rPr>
          <w:rFonts w:ascii="Arial" w:hAnsi="Arial" w:cs="Fanan"/>
          <w:sz w:val="32"/>
          <w:szCs w:val="32"/>
          <w:rtl/>
        </w:rPr>
        <w:t xml:space="preserve"> ثلاثا</w:t>
      </w:r>
      <w:r w:rsidRPr="00192EEB">
        <w:rPr>
          <w:rFonts w:ascii="Arial" w:hAnsi="Arial" w:cs="Fanan" w:hint="cs"/>
          <w:sz w:val="32"/>
          <w:szCs w:val="32"/>
          <w:rtl/>
        </w:rPr>
        <w:t>ً</w:t>
      </w:r>
      <w:r w:rsidRPr="00192EEB">
        <w:rPr>
          <w:rFonts w:ascii="Arial" w:hAnsi="Arial" w:cs="Fanan" w:hint="cs"/>
          <w:sz w:val="32"/>
          <w:szCs w:val="32"/>
          <w:rtl/>
          <w:lang w:bidi="ar-EG"/>
        </w:rPr>
        <w:t>،</w:t>
      </w:r>
      <w:r w:rsidRPr="00192EEB">
        <w:rPr>
          <w:rFonts w:ascii="Arial" w:hAnsi="Arial" w:cs="Fanan"/>
          <w:sz w:val="32"/>
          <w:szCs w:val="32"/>
          <w:rtl/>
        </w:rPr>
        <w:t xml:space="preserve"> فأسندنا ظهورنا إلى الجبل</w:t>
      </w:r>
      <w:r w:rsidRPr="00192EEB">
        <w:rPr>
          <w:rFonts w:ascii="Arial" w:hAnsi="Arial" w:cs="Fanan" w:hint="cs"/>
          <w:sz w:val="32"/>
          <w:szCs w:val="32"/>
          <w:rtl/>
        </w:rPr>
        <w:t>،</w:t>
      </w:r>
      <w:r w:rsidRPr="00192EEB">
        <w:rPr>
          <w:rFonts w:ascii="Arial" w:hAnsi="Arial" w:cs="Fanan"/>
          <w:sz w:val="32"/>
          <w:szCs w:val="32"/>
          <w:rtl/>
        </w:rPr>
        <w:t xml:space="preserve"> فهزمهم الله</w:t>
      </w:r>
      <w:r w:rsidRPr="00192EEB">
        <w:rPr>
          <w:rFonts w:ascii="Arial" w:hAnsi="Arial" w:cs="Fanan" w:hint="cs"/>
          <w:sz w:val="32"/>
          <w:szCs w:val="32"/>
          <w:rtl/>
          <w:lang w:bidi="ar-EG"/>
        </w:rPr>
        <w:t>،</w:t>
      </w:r>
      <w:r w:rsidRPr="00192EEB">
        <w:rPr>
          <w:rFonts w:ascii="Arial" w:hAnsi="Arial" w:cs="Fanan"/>
          <w:sz w:val="32"/>
          <w:szCs w:val="32"/>
          <w:rtl/>
        </w:rPr>
        <w:t xml:space="preserve"> فقيل لعمر</w:t>
      </w:r>
      <w:r w:rsidRPr="00192EEB">
        <w:rPr>
          <w:rFonts w:ascii="Arial" w:hAnsi="Arial" w:cs="Fanan" w:hint="cs"/>
          <w:sz w:val="32"/>
          <w:szCs w:val="32"/>
          <w:rtl/>
        </w:rPr>
        <w:t>:</w:t>
      </w:r>
      <w:r w:rsidRPr="00192EEB">
        <w:rPr>
          <w:rFonts w:ascii="Arial" w:hAnsi="Arial" w:cs="Fanan"/>
          <w:sz w:val="32"/>
          <w:szCs w:val="32"/>
          <w:rtl/>
        </w:rPr>
        <w:t xml:space="preserve"> إنك كنت تصيح بذلك</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09"/>
      </w:r>
      <w:r w:rsidRPr="00192EEB">
        <w:rPr>
          <w:rFonts w:ascii="Arial" w:hAnsi="Arial" w:cs="Fanan" w:hint="cs"/>
          <w:sz w:val="32"/>
          <w:szCs w:val="32"/>
          <w:vertAlign w:val="superscript"/>
          <w:rtl/>
        </w:rPr>
        <w:t>)</w:t>
      </w:r>
      <w:r w:rsidRPr="00192EEB">
        <w:rPr>
          <w:rFonts w:ascii="Arial" w:hAnsi="Arial" w:cs="Fanan" w:hint="cs"/>
          <w:b/>
          <w:bCs/>
          <w:sz w:val="32"/>
          <w:szCs w:val="32"/>
          <w:rtl/>
        </w:rPr>
        <w:t>.</w:t>
      </w:r>
    </w:p>
    <w:p w:rsidR="00192EEB" w:rsidRPr="00192EEB" w:rsidRDefault="00192EEB" w:rsidP="00192EEB">
      <w:pPr>
        <w:numPr>
          <w:ilvl w:val="0"/>
          <w:numId w:val="7"/>
        </w:numPr>
        <w:spacing w:after="0" w:line="240" w:lineRule="auto"/>
        <w:rPr>
          <w:rFonts w:ascii="Arial" w:hAnsi="Arial" w:cs="Fanan"/>
          <w:b/>
          <w:bCs/>
          <w:sz w:val="32"/>
          <w:szCs w:val="32"/>
          <w:rtl/>
        </w:rPr>
      </w:pPr>
      <w:r w:rsidRPr="00192EEB">
        <w:rPr>
          <w:rFonts w:ascii="Arial" w:hAnsi="Arial" w:cs="Fanan"/>
          <w:sz w:val="32"/>
          <w:szCs w:val="32"/>
          <w:rtl/>
        </w:rPr>
        <w:t xml:space="preserve">أخبار </w:t>
      </w:r>
      <w:r w:rsidRPr="00192EEB">
        <w:rPr>
          <w:rFonts w:ascii="Arial" w:hAnsi="Arial" w:cs="Fanan" w:hint="cs"/>
          <w:sz w:val="32"/>
          <w:szCs w:val="32"/>
          <w:rtl/>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بكر</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ب</w:t>
      </w:r>
      <w:r w:rsidRPr="00192EEB">
        <w:rPr>
          <w:rFonts w:ascii="Arial" w:hAnsi="Arial" w:cs="Fanan" w:hint="cs"/>
          <w:sz w:val="32"/>
          <w:szCs w:val="32"/>
          <w:rtl/>
          <w:lang w:bidi="ar-EG"/>
        </w:rPr>
        <w:t>أ</w:t>
      </w:r>
      <w:r w:rsidRPr="00192EEB">
        <w:rPr>
          <w:rFonts w:ascii="Arial" w:hAnsi="Arial" w:cs="Fanan"/>
          <w:sz w:val="32"/>
          <w:szCs w:val="32"/>
          <w:rtl/>
        </w:rPr>
        <w:t>ن ببطن زوجته أنث</w:t>
      </w:r>
      <w:r w:rsidRPr="00192EEB">
        <w:rPr>
          <w:rFonts w:ascii="Arial" w:hAnsi="Arial" w:cs="Fanan" w:hint="cs"/>
          <w:sz w:val="32"/>
          <w:szCs w:val="32"/>
          <w:rtl/>
          <w:lang w:bidi="ar-EG"/>
        </w:rPr>
        <w:t>ى،</w:t>
      </w:r>
      <w:r w:rsidRPr="00192EEB">
        <w:rPr>
          <w:rFonts w:ascii="Arial" w:hAnsi="Arial" w:cs="Fanan"/>
          <w:sz w:val="32"/>
          <w:szCs w:val="32"/>
          <w:rtl/>
        </w:rPr>
        <w:t xml:space="preserve"> و</w:t>
      </w:r>
      <w:r w:rsidRPr="00192EEB">
        <w:rPr>
          <w:rFonts w:ascii="Arial" w:hAnsi="Arial" w:cs="Fanan" w:hint="cs"/>
          <w:sz w:val="32"/>
          <w:szCs w:val="32"/>
          <w:rtl/>
        </w:rPr>
        <w:t>أ</w:t>
      </w:r>
      <w:r w:rsidRPr="00192EEB">
        <w:rPr>
          <w:rFonts w:ascii="Arial" w:hAnsi="Arial" w:cs="Fanan"/>
          <w:sz w:val="32"/>
          <w:szCs w:val="32"/>
          <w:rtl/>
        </w:rPr>
        <w:t>خبار عمر</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 بمن يخرج من ولده فيكون عادلا</w:t>
      </w:r>
      <w:r w:rsidRPr="00192EEB">
        <w:rPr>
          <w:rFonts w:ascii="Arial" w:hAnsi="Arial" w:cs="Fanan" w:hint="cs"/>
          <w:sz w:val="32"/>
          <w:szCs w:val="32"/>
          <w:rtl/>
        </w:rPr>
        <w:t>ً،</w:t>
      </w:r>
      <w:r w:rsidRPr="00192EEB">
        <w:rPr>
          <w:rFonts w:ascii="Arial" w:hAnsi="Arial" w:cs="Fanan"/>
          <w:sz w:val="32"/>
          <w:szCs w:val="32"/>
          <w:rtl/>
        </w:rPr>
        <w:t xml:space="preserve"> وقصة صاحب موسى في علمه بحال الغلام </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0"/>
      </w:r>
      <w:r w:rsidRPr="00192EEB">
        <w:rPr>
          <w:rFonts w:ascii="Arial" w:hAnsi="Arial" w:cs="Fanan" w:hint="cs"/>
          <w:sz w:val="32"/>
          <w:szCs w:val="32"/>
          <w:vertAlign w:val="superscript"/>
          <w:rtl/>
        </w:rPr>
        <w:t>)</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p>
    <w:p w:rsidR="00192EEB" w:rsidRPr="00192EEB" w:rsidRDefault="00192EEB" w:rsidP="00192EEB">
      <w:pPr>
        <w:ind w:left="360"/>
        <w:rPr>
          <w:rFonts w:ascii="Berlin Sans FB Demi" w:hAnsi="Berlin Sans FB Demi" w:cs="Fanan"/>
          <w:b/>
          <w:bCs/>
          <w:sz w:val="32"/>
          <w:szCs w:val="32"/>
          <w:rtl/>
        </w:rPr>
      </w:pPr>
      <w:r w:rsidRPr="00192EEB">
        <w:rPr>
          <w:rFonts w:ascii="Berlin Sans FB Demi" w:hAnsi="Berlin Sans FB Demi" w:cs="Fanan"/>
          <w:b/>
          <w:bCs/>
          <w:sz w:val="32"/>
          <w:szCs w:val="32"/>
          <w:rtl/>
        </w:rPr>
        <w:t>عموماً: الكرامات لها أسباب :</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lang w:bidi="ar-EG"/>
        </w:rPr>
        <w:t xml:space="preserve"> </w:t>
      </w:r>
      <w:r w:rsidRPr="00192EEB">
        <w:rPr>
          <w:rFonts w:ascii="Arial" w:hAnsi="Arial" w:cs="Fanan" w:hint="cs"/>
          <w:sz w:val="32"/>
          <w:szCs w:val="32"/>
          <w:rtl/>
        </w:rPr>
        <w:t>فالكرامة قد تأتي لعبد من عباد الله ولا تأتي لمن هو أفضل منه</w:t>
      </w:r>
      <w:r w:rsidRPr="00192EEB">
        <w:rPr>
          <w:rFonts w:ascii="Arial" w:hAnsi="Arial" w:cs="Fanan" w:hint="cs"/>
          <w:sz w:val="32"/>
          <w:szCs w:val="32"/>
          <w:rtl/>
          <w:lang w:bidi="ar-EG"/>
        </w:rPr>
        <w:t>،</w:t>
      </w:r>
      <w:r w:rsidRPr="00192EEB">
        <w:rPr>
          <w:rFonts w:ascii="Arial" w:hAnsi="Arial" w:cs="Fanan" w:hint="cs"/>
          <w:sz w:val="32"/>
          <w:szCs w:val="32"/>
          <w:rtl/>
        </w:rPr>
        <w:t xml:space="preserve"> يقول شيخ ا</w:t>
      </w:r>
      <w:r w:rsidRPr="00192EEB">
        <w:rPr>
          <w:rFonts w:ascii="Arial" w:hAnsi="Arial" w:cs="Fanan" w:hint="cs"/>
          <w:sz w:val="32"/>
          <w:szCs w:val="32"/>
          <w:rtl/>
          <w:lang w:bidi="ar-EG"/>
        </w:rPr>
        <w:t>لإ</w:t>
      </w:r>
      <w:r w:rsidRPr="00192EEB">
        <w:rPr>
          <w:rFonts w:ascii="Arial" w:hAnsi="Arial" w:cs="Fanan" w:hint="cs"/>
          <w:sz w:val="32"/>
          <w:szCs w:val="32"/>
          <w:rtl/>
        </w:rPr>
        <w:t>سلام ابن تيمية ـ رحمه الله ـ:(</w:t>
      </w:r>
      <w:r w:rsidRPr="00192EEB">
        <w:rPr>
          <w:rFonts w:cs="Fanan"/>
          <w:sz w:val="32"/>
          <w:szCs w:val="32"/>
          <w:rtl/>
        </w:rPr>
        <w:t xml:space="preserve"> </w:t>
      </w:r>
      <w:r w:rsidRPr="00192EEB">
        <w:rPr>
          <w:rFonts w:ascii="Arial" w:hAnsi="Arial" w:cs="Fanan"/>
          <w:sz w:val="32"/>
          <w:szCs w:val="32"/>
          <w:rtl/>
        </w:rPr>
        <w:t>وخرق العادة تارة يكون لحاجة العبد إلى ذلك</w:t>
      </w:r>
      <w:r w:rsidRPr="00192EEB">
        <w:rPr>
          <w:rFonts w:ascii="Arial" w:hAnsi="Arial" w:cs="Fanan" w:hint="cs"/>
          <w:sz w:val="32"/>
          <w:szCs w:val="32"/>
          <w:rtl/>
          <w:lang w:bidi="ar-EG"/>
        </w:rPr>
        <w:t>،</w:t>
      </w:r>
      <w:r w:rsidRPr="00192EEB">
        <w:rPr>
          <w:rFonts w:ascii="Arial" w:hAnsi="Arial" w:cs="Fanan"/>
          <w:sz w:val="32"/>
          <w:szCs w:val="32"/>
          <w:rtl/>
        </w:rPr>
        <w:t xml:space="preserve"> وقد يكون أفضل منه لا تخرق له تلك العادة</w:t>
      </w:r>
      <w:r w:rsidRPr="00192EEB">
        <w:rPr>
          <w:rFonts w:ascii="Arial" w:hAnsi="Arial" w:cs="Fanan" w:hint="cs"/>
          <w:sz w:val="32"/>
          <w:szCs w:val="32"/>
          <w:rtl/>
          <w:lang w:bidi="ar-EG"/>
        </w:rPr>
        <w:t>،</w:t>
      </w:r>
      <w:r w:rsidRPr="00192EEB">
        <w:rPr>
          <w:rFonts w:ascii="Arial" w:hAnsi="Arial" w:cs="Fanan"/>
          <w:sz w:val="32"/>
          <w:szCs w:val="32"/>
          <w:rtl/>
        </w:rPr>
        <w:t xml:space="preserve"> ف</w:t>
      </w:r>
      <w:r w:rsidRPr="00192EEB">
        <w:rPr>
          <w:rFonts w:ascii="Arial" w:hAnsi="Arial" w:cs="Fanan" w:hint="cs"/>
          <w:sz w:val="32"/>
          <w:szCs w:val="32"/>
          <w:rtl/>
          <w:lang w:bidi="ar-EG"/>
        </w:rPr>
        <w:t>إ</w:t>
      </w:r>
      <w:r w:rsidRPr="00192EEB">
        <w:rPr>
          <w:rFonts w:ascii="Arial" w:hAnsi="Arial" w:cs="Fanan"/>
          <w:sz w:val="32"/>
          <w:szCs w:val="32"/>
          <w:rtl/>
        </w:rPr>
        <w:t>ن خرقها له سبب وله غاية</w:t>
      </w:r>
      <w:r w:rsidRPr="00192EEB">
        <w:rPr>
          <w:rFonts w:ascii="Arial" w:hAnsi="Arial" w:cs="Fanan" w:hint="cs"/>
          <w:sz w:val="32"/>
          <w:szCs w:val="32"/>
          <w:rtl/>
          <w:lang w:bidi="ar-EG"/>
        </w:rPr>
        <w:t>،</w:t>
      </w:r>
      <w:r w:rsidRPr="00192EEB">
        <w:rPr>
          <w:rFonts w:ascii="Arial" w:hAnsi="Arial" w:cs="Fanan"/>
          <w:sz w:val="32"/>
          <w:szCs w:val="32"/>
          <w:rtl/>
        </w:rPr>
        <w:t xml:space="preserve"> فالكامل قد يرتق</w:t>
      </w:r>
      <w:r w:rsidRPr="00192EEB">
        <w:rPr>
          <w:rFonts w:ascii="Arial" w:hAnsi="Arial" w:cs="Fanan" w:hint="cs"/>
          <w:sz w:val="32"/>
          <w:szCs w:val="32"/>
          <w:rtl/>
        </w:rPr>
        <w:t>ي</w:t>
      </w:r>
      <w:r w:rsidRPr="00192EEB">
        <w:rPr>
          <w:rFonts w:ascii="Arial" w:hAnsi="Arial" w:cs="Fanan"/>
          <w:sz w:val="32"/>
          <w:szCs w:val="32"/>
          <w:rtl/>
        </w:rPr>
        <w:t xml:space="preserve"> عن ذلك السبب وقد لا يحتاج إلى تلك الغاية المقصودة </w:t>
      </w:r>
      <w:r w:rsidRPr="00192EEB">
        <w:rPr>
          <w:rFonts w:ascii="Arial" w:hAnsi="Arial" w:cs="Fanan"/>
          <w:sz w:val="32"/>
          <w:szCs w:val="32"/>
          <w:rtl/>
        </w:rPr>
        <w:lastRenderedPageBreak/>
        <w:t>بها</w:t>
      </w:r>
      <w:r w:rsidRPr="00192EEB">
        <w:rPr>
          <w:rFonts w:ascii="Arial" w:hAnsi="Arial" w:cs="Fanan" w:hint="cs"/>
          <w:sz w:val="32"/>
          <w:szCs w:val="32"/>
          <w:rtl/>
          <w:lang w:bidi="ar-EG"/>
        </w:rPr>
        <w:t>،</w:t>
      </w:r>
      <w:r w:rsidRPr="00192EEB">
        <w:rPr>
          <w:rFonts w:ascii="Arial" w:hAnsi="Arial" w:cs="Fanan"/>
          <w:sz w:val="32"/>
          <w:szCs w:val="32"/>
          <w:rtl/>
        </w:rPr>
        <w:t xml:space="preserve"> ومع هذا فما للمتأخرين كرامة </w:t>
      </w:r>
      <w:r w:rsidRPr="00192EEB">
        <w:rPr>
          <w:rFonts w:ascii="Arial" w:hAnsi="Arial" w:cs="Fanan" w:hint="cs"/>
          <w:sz w:val="32"/>
          <w:szCs w:val="32"/>
          <w:rtl/>
        </w:rPr>
        <w:t>إلا</w:t>
      </w:r>
      <w:r w:rsidRPr="00192EEB">
        <w:rPr>
          <w:rFonts w:ascii="Arial" w:hAnsi="Arial" w:cs="Fanan"/>
          <w:sz w:val="32"/>
          <w:szCs w:val="32"/>
          <w:rtl/>
        </w:rPr>
        <w:t xml:space="preserve"> وللسلف من نوعها ما هو أكمل منها</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1"/>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autoSpaceDE w:val="0"/>
        <w:autoSpaceDN w:val="0"/>
        <w:adjustRightInd w:val="0"/>
        <w:jc w:val="lowKashida"/>
        <w:rPr>
          <w:rFonts w:ascii="Arial" w:hAnsi="Arial" w:cs="Fanan"/>
          <w:sz w:val="32"/>
          <w:szCs w:val="32"/>
          <w:rtl/>
        </w:rPr>
      </w:pPr>
      <w:r w:rsidRPr="00192EEB">
        <w:rPr>
          <w:rFonts w:ascii="Arial" w:hAnsi="Arial" w:cs="Fanan" w:hint="cs"/>
          <w:sz w:val="32"/>
          <w:szCs w:val="32"/>
          <w:rtl/>
        </w:rPr>
        <w:t xml:space="preserve">         لذا فلا يغتر العبد بالكرامات</w:t>
      </w:r>
      <w:r w:rsidRPr="00192EEB">
        <w:rPr>
          <w:rFonts w:ascii="Arial" w:hAnsi="Arial" w:cs="Fanan" w:hint="cs"/>
          <w:sz w:val="32"/>
          <w:szCs w:val="32"/>
          <w:rtl/>
          <w:lang w:bidi="ar-EG"/>
        </w:rPr>
        <w:t>،</w:t>
      </w:r>
      <w:r w:rsidRPr="00192EEB">
        <w:rPr>
          <w:rFonts w:ascii="Arial" w:hAnsi="Arial" w:cs="Fanan" w:hint="cs"/>
          <w:sz w:val="32"/>
          <w:szCs w:val="32"/>
          <w:rtl/>
        </w:rPr>
        <w:t xml:space="preserve"> يقول الألوسي ـ رحمه الله ـ:</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ascii="Arial" w:hAnsi="Arial" w:cs="Fanan" w:hint="eastAsia"/>
          <w:b/>
          <w:bCs/>
          <w:sz w:val="32"/>
          <w:szCs w:val="32"/>
          <w:rtl/>
        </w:rPr>
        <w:t>فَمَنْ</w:t>
      </w:r>
      <w:r w:rsidRPr="00192EEB">
        <w:rPr>
          <w:rFonts w:ascii="Arial" w:hAnsi="Arial" w:cs="Fanan"/>
          <w:b/>
          <w:bCs/>
          <w:sz w:val="32"/>
          <w:szCs w:val="32"/>
          <w:rtl/>
        </w:rPr>
        <w:t xml:space="preserve"> </w:t>
      </w:r>
      <w:r w:rsidRPr="00192EEB">
        <w:rPr>
          <w:rFonts w:ascii="Arial" w:hAnsi="Arial" w:cs="Fanan" w:hint="eastAsia"/>
          <w:b/>
          <w:bCs/>
          <w:sz w:val="32"/>
          <w:szCs w:val="32"/>
          <w:rtl/>
        </w:rPr>
        <w:t>أَظْلَمُ</w:t>
      </w:r>
      <w:r w:rsidRPr="00192EEB">
        <w:rPr>
          <w:rFonts w:ascii="Arial" w:hAnsi="Arial" w:cs="Fanan"/>
          <w:b/>
          <w:bCs/>
          <w:sz w:val="32"/>
          <w:szCs w:val="32"/>
          <w:rtl/>
        </w:rPr>
        <w:t xml:space="preserve"> </w:t>
      </w:r>
      <w:r w:rsidRPr="00192EEB">
        <w:rPr>
          <w:rFonts w:ascii="Arial" w:hAnsi="Arial" w:cs="Fanan" w:hint="eastAsia"/>
          <w:b/>
          <w:bCs/>
          <w:sz w:val="32"/>
          <w:szCs w:val="32"/>
          <w:rtl/>
        </w:rPr>
        <w:t>مِمَّنِ</w:t>
      </w:r>
      <w:r w:rsidRPr="00192EEB">
        <w:rPr>
          <w:rFonts w:ascii="Arial" w:hAnsi="Arial" w:cs="Fanan"/>
          <w:b/>
          <w:bCs/>
          <w:sz w:val="32"/>
          <w:szCs w:val="32"/>
          <w:rtl/>
        </w:rPr>
        <w:t xml:space="preserve"> </w:t>
      </w:r>
      <w:r w:rsidRPr="00192EEB">
        <w:rPr>
          <w:rFonts w:ascii="Arial" w:hAnsi="Arial" w:cs="Fanan" w:hint="eastAsia"/>
          <w:b/>
          <w:bCs/>
          <w:sz w:val="32"/>
          <w:szCs w:val="32"/>
          <w:rtl/>
        </w:rPr>
        <w:t>افترى</w:t>
      </w:r>
      <w:r w:rsidRPr="00192EEB">
        <w:rPr>
          <w:rFonts w:ascii="Arial" w:hAnsi="Arial" w:cs="Fanan"/>
          <w:b/>
          <w:bCs/>
          <w:sz w:val="32"/>
          <w:szCs w:val="32"/>
          <w:rtl/>
        </w:rPr>
        <w:t xml:space="preserve"> </w:t>
      </w:r>
      <w:r w:rsidRPr="00192EEB">
        <w:rPr>
          <w:rFonts w:ascii="Arial" w:hAnsi="Arial" w:cs="Fanan" w:hint="eastAsia"/>
          <w:b/>
          <w:bCs/>
          <w:sz w:val="32"/>
          <w:szCs w:val="32"/>
          <w:rtl/>
        </w:rPr>
        <w:t>عَلَى</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كَذِبًا</w:t>
      </w:r>
      <w:r w:rsidRPr="00192EEB">
        <w:rPr>
          <w:rFonts w:ascii="Arial" w:hAnsi="Arial" w:cs="Fanan"/>
          <w:sz w:val="32"/>
          <w:szCs w:val="32"/>
          <w:rtl/>
        </w:rPr>
        <w:t xml:space="preserve"> </w:t>
      </w:r>
      <w:r w:rsidRPr="00192EEB">
        <w:rPr>
          <w:rFonts w:ascii="Arial" w:hAnsi="Arial" w:cs="Fanan"/>
          <w:sz w:val="32"/>
          <w:szCs w:val="32"/>
          <w:rtl/>
        </w:rPr>
        <w:sym w:font="AGA Arabesque" w:char="F05B"/>
      </w:r>
      <w:r w:rsidRPr="00192EEB">
        <w:rPr>
          <w:rFonts w:ascii="Arial" w:hAnsi="Arial" w:cs="Fanan"/>
          <w:sz w:val="32"/>
          <w:szCs w:val="32"/>
          <w:rtl/>
        </w:rPr>
        <w:t xml:space="preserve"> </w:t>
      </w:r>
      <w:r w:rsidRPr="00192EEB">
        <w:rPr>
          <w:rFonts w:ascii="Arial" w:hAnsi="Arial" w:cs="Fanan" w:hint="cs"/>
          <w:sz w:val="32"/>
          <w:szCs w:val="32"/>
          <w:rtl/>
        </w:rPr>
        <w:t xml:space="preserve">[يونس ـ17] </w:t>
      </w:r>
      <w:r w:rsidRPr="00192EEB">
        <w:rPr>
          <w:rFonts w:ascii="Arial" w:hAnsi="Arial" w:cs="Fanan"/>
          <w:sz w:val="32"/>
          <w:szCs w:val="32"/>
          <w:rtl/>
        </w:rPr>
        <w:t xml:space="preserve"> </w:t>
      </w:r>
      <w:r w:rsidRPr="00192EEB">
        <w:rPr>
          <w:rFonts w:ascii="Arial" w:hAnsi="Arial" w:cs="Fanan" w:hint="eastAsia"/>
          <w:sz w:val="32"/>
          <w:szCs w:val="32"/>
          <w:rtl/>
        </w:rPr>
        <w:t>بأن</w:t>
      </w:r>
      <w:r w:rsidRPr="00192EEB">
        <w:rPr>
          <w:rFonts w:ascii="Arial" w:hAnsi="Arial" w:cs="Fanan"/>
          <w:sz w:val="32"/>
          <w:szCs w:val="32"/>
          <w:rtl/>
        </w:rPr>
        <w:t xml:space="preserve"> </w:t>
      </w:r>
      <w:r w:rsidRPr="00192EEB">
        <w:rPr>
          <w:rFonts w:ascii="Arial" w:hAnsi="Arial" w:cs="Fanan" w:hint="eastAsia"/>
          <w:sz w:val="32"/>
          <w:szCs w:val="32"/>
          <w:rtl/>
        </w:rPr>
        <w:t>قال</w:t>
      </w:r>
      <w:r w:rsidRPr="00192EEB">
        <w:rPr>
          <w:rFonts w:ascii="Arial" w:hAnsi="Arial" w:cs="Fanan"/>
          <w:sz w:val="32"/>
          <w:szCs w:val="32"/>
          <w:rtl/>
        </w:rPr>
        <w:t xml:space="preserve">: </w:t>
      </w:r>
      <w:r w:rsidRPr="00192EEB">
        <w:rPr>
          <w:rFonts w:ascii="Arial" w:hAnsi="Arial" w:cs="Fanan" w:hint="eastAsia"/>
          <w:sz w:val="32"/>
          <w:szCs w:val="32"/>
          <w:rtl/>
        </w:rPr>
        <w:t>أكرمني</w:t>
      </w:r>
      <w:r w:rsidRPr="00192EEB">
        <w:rPr>
          <w:rFonts w:ascii="Arial" w:hAnsi="Arial" w:cs="Fanan"/>
          <w:sz w:val="32"/>
          <w:szCs w:val="32"/>
          <w:rtl/>
        </w:rPr>
        <w:t xml:space="preserve"> </w:t>
      </w:r>
      <w:r w:rsidRPr="00192EEB">
        <w:rPr>
          <w:rFonts w:ascii="Arial" w:hAnsi="Arial" w:cs="Fanan" w:hint="eastAsia"/>
          <w:sz w:val="32"/>
          <w:szCs w:val="32"/>
          <w:rtl/>
        </w:rPr>
        <w:t>الله</w:t>
      </w:r>
      <w:r w:rsidRPr="00192EEB">
        <w:rPr>
          <w:rFonts w:ascii="Arial" w:hAnsi="Arial" w:cs="Fanan"/>
          <w:sz w:val="32"/>
          <w:szCs w:val="32"/>
          <w:rtl/>
        </w:rPr>
        <w:t xml:space="preserve"> </w:t>
      </w:r>
      <w:r w:rsidRPr="00192EEB">
        <w:rPr>
          <w:rFonts w:ascii="Arial" w:hAnsi="Arial" w:cs="Fanan" w:hint="eastAsia"/>
          <w:sz w:val="32"/>
          <w:szCs w:val="32"/>
          <w:rtl/>
        </w:rPr>
        <w:t>تعالى</w:t>
      </w:r>
      <w:r w:rsidRPr="00192EEB">
        <w:rPr>
          <w:rFonts w:ascii="Arial" w:hAnsi="Arial" w:cs="Fanan"/>
          <w:sz w:val="32"/>
          <w:szCs w:val="32"/>
          <w:rtl/>
        </w:rPr>
        <w:t xml:space="preserve"> </w:t>
      </w:r>
      <w:r w:rsidRPr="00192EEB">
        <w:rPr>
          <w:rFonts w:ascii="Arial" w:hAnsi="Arial" w:cs="Fanan" w:hint="eastAsia"/>
          <w:sz w:val="32"/>
          <w:szCs w:val="32"/>
          <w:rtl/>
        </w:rPr>
        <w:t>بالكرامات</w:t>
      </w:r>
      <w:r w:rsidRPr="00192EEB">
        <w:rPr>
          <w:rFonts w:ascii="Arial" w:hAnsi="Arial" w:cs="Fanan" w:hint="cs"/>
          <w:sz w:val="32"/>
          <w:szCs w:val="32"/>
          <w:rtl/>
        </w:rPr>
        <w:t>،</w:t>
      </w:r>
      <w:r w:rsidRPr="00192EEB">
        <w:rPr>
          <w:rFonts w:ascii="Arial" w:hAnsi="Arial" w:cs="Fanan"/>
          <w:sz w:val="32"/>
          <w:szCs w:val="32"/>
          <w:rtl/>
        </w:rPr>
        <w:t xml:space="preserve"> </w:t>
      </w:r>
      <w:r w:rsidRPr="00192EEB">
        <w:rPr>
          <w:rFonts w:ascii="Arial" w:hAnsi="Arial" w:cs="Fanan" w:hint="eastAsia"/>
          <w:sz w:val="32"/>
          <w:szCs w:val="32"/>
          <w:rtl/>
        </w:rPr>
        <w:t>وهو</w:t>
      </w:r>
      <w:r w:rsidRPr="00192EEB">
        <w:rPr>
          <w:rFonts w:ascii="Arial" w:hAnsi="Arial" w:cs="Fanan"/>
          <w:sz w:val="32"/>
          <w:szCs w:val="32"/>
          <w:rtl/>
        </w:rPr>
        <w:t xml:space="preserve"> </w:t>
      </w:r>
      <w:r w:rsidRPr="00192EEB">
        <w:rPr>
          <w:rFonts w:ascii="Arial" w:hAnsi="Arial" w:cs="Fanan" w:hint="eastAsia"/>
          <w:sz w:val="32"/>
          <w:szCs w:val="32"/>
          <w:rtl/>
        </w:rPr>
        <w:t>الذي</w:t>
      </w:r>
      <w:r w:rsidRPr="00192EEB">
        <w:rPr>
          <w:rFonts w:ascii="Arial" w:hAnsi="Arial" w:cs="Fanan"/>
          <w:sz w:val="32"/>
          <w:szCs w:val="32"/>
          <w:rtl/>
        </w:rPr>
        <w:t xml:space="preserve"> </w:t>
      </w:r>
      <w:r w:rsidRPr="00192EEB">
        <w:rPr>
          <w:rFonts w:ascii="Arial" w:hAnsi="Arial" w:cs="Fanan" w:hint="eastAsia"/>
          <w:sz w:val="32"/>
          <w:szCs w:val="32"/>
          <w:rtl/>
        </w:rPr>
        <w:t>بالكرى</w:t>
      </w:r>
      <w:r w:rsidRPr="00192EEB">
        <w:rPr>
          <w:rFonts w:ascii="Arial" w:hAnsi="Arial" w:cs="Fanan"/>
          <w:sz w:val="32"/>
          <w:szCs w:val="32"/>
          <w:rtl/>
        </w:rPr>
        <w:t xml:space="preserve"> </w:t>
      </w:r>
      <w:r w:rsidRPr="00192EEB">
        <w:rPr>
          <w:rFonts w:ascii="Arial" w:hAnsi="Arial" w:cs="Fanan" w:hint="eastAsia"/>
          <w:sz w:val="32"/>
          <w:szCs w:val="32"/>
          <w:rtl/>
        </w:rPr>
        <w:t>مات</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ascii="Arial" w:hAnsi="Arial" w:cs="Fanan"/>
          <w:sz w:val="32"/>
          <w:szCs w:val="32"/>
          <w:rtl/>
        </w:rPr>
        <w:t xml:space="preserve"> </w:t>
      </w:r>
      <w:r w:rsidRPr="00192EEB">
        <w:rPr>
          <w:rFonts w:ascii="Arial" w:hAnsi="Arial" w:cs="Fanan" w:hint="eastAsia"/>
          <w:b/>
          <w:bCs/>
          <w:sz w:val="32"/>
          <w:szCs w:val="32"/>
          <w:rtl/>
        </w:rPr>
        <w:t>أَوْ</w:t>
      </w:r>
      <w:r w:rsidRPr="00192EEB">
        <w:rPr>
          <w:rFonts w:ascii="Arial" w:hAnsi="Arial" w:cs="Fanan"/>
          <w:b/>
          <w:bCs/>
          <w:sz w:val="32"/>
          <w:szCs w:val="32"/>
          <w:rtl/>
        </w:rPr>
        <w:t xml:space="preserve"> </w:t>
      </w:r>
      <w:r w:rsidRPr="00192EEB">
        <w:rPr>
          <w:rFonts w:ascii="Arial" w:hAnsi="Arial" w:cs="Fanan" w:hint="eastAsia"/>
          <w:b/>
          <w:bCs/>
          <w:sz w:val="32"/>
          <w:szCs w:val="32"/>
          <w:rtl/>
        </w:rPr>
        <w:t>كَذَّبَ</w:t>
      </w:r>
      <w:r w:rsidRPr="00192EEB">
        <w:rPr>
          <w:rFonts w:ascii="Arial" w:hAnsi="Arial" w:cs="Fanan"/>
          <w:b/>
          <w:bCs/>
          <w:sz w:val="32"/>
          <w:szCs w:val="32"/>
          <w:rtl/>
        </w:rPr>
        <w:t xml:space="preserve"> </w:t>
      </w:r>
      <w:r w:rsidRPr="00192EEB">
        <w:rPr>
          <w:rFonts w:ascii="Arial" w:hAnsi="Arial" w:cs="Fanan" w:hint="eastAsia"/>
          <w:b/>
          <w:bCs/>
          <w:sz w:val="32"/>
          <w:szCs w:val="32"/>
          <w:rtl/>
        </w:rPr>
        <w:t>بِآَيَاتِهِ</w:t>
      </w:r>
      <w:r w:rsidRPr="00192EEB">
        <w:rPr>
          <w:rFonts w:ascii="Traditional Arabic" w:cs="Fanan"/>
          <w:b/>
          <w:bCs/>
          <w:color w:val="000000"/>
          <w:sz w:val="32"/>
          <w:szCs w:val="32"/>
          <w:rtl/>
        </w:rPr>
        <w:t xml:space="preserve"> </w:t>
      </w:r>
      <w:r w:rsidRPr="00192EEB">
        <w:rPr>
          <w:rFonts w:ascii="Arial" w:hAnsi="Arial" w:cs="Fanan"/>
          <w:sz w:val="32"/>
          <w:szCs w:val="32"/>
          <w:rtl/>
        </w:rPr>
        <w:sym w:font="AGA Arabesque" w:char="F05B"/>
      </w:r>
      <w:r w:rsidRPr="00192EEB">
        <w:rPr>
          <w:rFonts w:ascii="Arial" w:hAnsi="Arial" w:cs="Fanan"/>
          <w:sz w:val="32"/>
          <w:szCs w:val="32"/>
          <w:rtl/>
        </w:rPr>
        <w:t xml:space="preserve"> </w:t>
      </w:r>
      <w:r w:rsidRPr="00192EEB">
        <w:rPr>
          <w:rFonts w:ascii="Arial" w:hAnsi="Arial" w:cs="Fanan" w:hint="eastAsia"/>
          <w:sz w:val="32"/>
          <w:szCs w:val="32"/>
          <w:rtl/>
        </w:rPr>
        <w:t>بأن</w:t>
      </w:r>
      <w:r w:rsidRPr="00192EEB">
        <w:rPr>
          <w:rFonts w:ascii="Arial" w:hAnsi="Arial" w:cs="Fanan"/>
          <w:sz w:val="32"/>
          <w:szCs w:val="32"/>
          <w:rtl/>
        </w:rPr>
        <w:t xml:space="preserve"> </w:t>
      </w:r>
      <w:r w:rsidRPr="00192EEB">
        <w:rPr>
          <w:rFonts w:ascii="Arial" w:hAnsi="Arial" w:cs="Fanan" w:hint="eastAsia"/>
          <w:sz w:val="32"/>
          <w:szCs w:val="32"/>
          <w:rtl/>
        </w:rPr>
        <w:t>أنكر</w:t>
      </w:r>
      <w:r w:rsidRPr="00192EEB">
        <w:rPr>
          <w:rFonts w:ascii="Arial" w:hAnsi="Arial" w:cs="Fanan"/>
          <w:sz w:val="32"/>
          <w:szCs w:val="32"/>
          <w:rtl/>
        </w:rPr>
        <w:t xml:space="preserve"> </w:t>
      </w:r>
      <w:r w:rsidRPr="00192EEB">
        <w:rPr>
          <w:rFonts w:ascii="Arial" w:hAnsi="Arial" w:cs="Fanan" w:hint="eastAsia"/>
          <w:sz w:val="32"/>
          <w:szCs w:val="32"/>
          <w:rtl/>
        </w:rPr>
        <w:t>على</w:t>
      </w:r>
      <w:r w:rsidRPr="00192EEB">
        <w:rPr>
          <w:rFonts w:ascii="Arial" w:hAnsi="Arial" w:cs="Fanan"/>
          <w:sz w:val="32"/>
          <w:szCs w:val="32"/>
          <w:rtl/>
        </w:rPr>
        <w:t xml:space="preserve"> </w:t>
      </w:r>
      <w:r w:rsidRPr="00192EEB">
        <w:rPr>
          <w:rFonts w:ascii="Arial" w:hAnsi="Arial" w:cs="Fanan" w:hint="eastAsia"/>
          <w:sz w:val="32"/>
          <w:szCs w:val="32"/>
          <w:rtl/>
        </w:rPr>
        <w:t>أولياء</w:t>
      </w:r>
      <w:r w:rsidRPr="00192EEB">
        <w:rPr>
          <w:rFonts w:ascii="Arial" w:hAnsi="Arial" w:cs="Fanan"/>
          <w:sz w:val="32"/>
          <w:szCs w:val="32"/>
          <w:rtl/>
        </w:rPr>
        <w:t xml:space="preserve"> </w:t>
      </w:r>
      <w:r w:rsidRPr="00192EEB">
        <w:rPr>
          <w:rFonts w:ascii="Arial" w:hAnsi="Arial" w:cs="Fanan" w:hint="eastAsia"/>
          <w:sz w:val="32"/>
          <w:szCs w:val="32"/>
          <w:rtl/>
        </w:rPr>
        <w:t>الله</w:t>
      </w:r>
      <w:r w:rsidRPr="00192EEB">
        <w:rPr>
          <w:rFonts w:ascii="Arial" w:hAnsi="Arial" w:cs="Fanan"/>
          <w:sz w:val="32"/>
          <w:szCs w:val="32"/>
          <w:rtl/>
        </w:rPr>
        <w:t xml:space="preserve"> </w:t>
      </w:r>
      <w:r w:rsidRPr="00192EEB">
        <w:rPr>
          <w:rFonts w:ascii="Arial" w:hAnsi="Arial" w:cs="Fanan" w:hint="cs"/>
          <w:sz w:val="32"/>
          <w:szCs w:val="32"/>
          <w:rtl/>
        </w:rPr>
        <w:t xml:space="preserve"> ـ </w:t>
      </w:r>
      <w:r w:rsidRPr="00192EEB">
        <w:rPr>
          <w:rFonts w:ascii="Arial" w:hAnsi="Arial" w:cs="Fanan" w:hint="eastAsia"/>
          <w:sz w:val="32"/>
          <w:szCs w:val="32"/>
          <w:rtl/>
        </w:rPr>
        <w:t>سبحانه</w:t>
      </w:r>
      <w:r w:rsidRPr="00192EEB">
        <w:rPr>
          <w:rFonts w:ascii="Arial" w:hAnsi="Arial" w:cs="Fanan" w:hint="cs"/>
          <w:sz w:val="32"/>
          <w:szCs w:val="32"/>
          <w:rtl/>
        </w:rPr>
        <w:t xml:space="preserve"> ـ </w:t>
      </w:r>
      <w:r w:rsidRPr="00192EEB">
        <w:rPr>
          <w:rFonts w:ascii="Arial" w:hAnsi="Arial" w:cs="Fanan"/>
          <w:sz w:val="32"/>
          <w:szCs w:val="32"/>
          <w:rtl/>
        </w:rPr>
        <w:t xml:space="preserve"> </w:t>
      </w:r>
      <w:r w:rsidRPr="00192EEB">
        <w:rPr>
          <w:rFonts w:ascii="Arial" w:hAnsi="Arial" w:cs="Fanan" w:hint="eastAsia"/>
          <w:sz w:val="32"/>
          <w:szCs w:val="32"/>
          <w:rtl/>
        </w:rPr>
        <w:t>الفائزين</w:t>
      </w:r>
      <w:r w:rsidRPr="00192EEB">
        <w:rPr>
          <w:rFonts w:ascii="Arial" w:hAnsi="Arial" w:cs="Fanan"/>
          <w:sz w:val="32"/>
          <w:szCs w:val="32"/>
          <w:rtl/>
        </w:rPr>
        <w:t xml:space="preserve"> </w:t>
      </w:r>
      <w:r w:rsidRPr="00192EEB">
        <w:rPr>
          <w:rFonts w:ascii="Arial" w:hAnsi="Arial" w:cs="Fanan" w:hint="eastAsia"/>
          <w:sz w:val="32"/>
          <w:szCs w:val="32"/>
          <w:rtl/>
        </w:rPr>
        <w:t>من</w:t>
      </w:r>
      <w:r w:rsidRPr="00192EEB">
        <w:rPr>
          <w:rFonts w:ascii="Arial" w:hAnsi="Arial" w:cs="Fanan"/>
          <w:sz w:val="32"/>
          <w:szCs w:val="32"/>
          <w:rtl/>
        </w:rPr>
        <w:t xml:space="preserve"> </w:t>
      </w:r>
      <w:r w:rsidRPr="00192EEB">
        <w:rPr>
          <w:rFonts w:ascii="Arial" w:hAnsi="Arial" w:cs="Fanan" w:hint="eastAsia"/>
          <w:sz w:val="32"/>
          <w:szCs w:val="32"/>
          <w:rtl/>
        </w:rPr>
        <w:t>الله</w:t>
      </w:r>
      <w:r w:rsidRPr="00192EEB">
        <w:rPr>
          <w:rFonts w:ascii="Arial" w:hAnsi="Arial" w:cs="Fanan"/>
          <w:sz w:val="32"/>
          <w:szCs w:val="32"/>
          <w:rtl/>
        </w:rPr>
        <w:t xml:space="preserve"> </w:t>
      </w:r>
      <w:r w:rsidRPr="00192EEB">
        <w:rPr>
          <w:rFonts w:ascii="Arial" w:hAnsi="Arial" w:cs="Fanan" w:hint="eastAsia"/>
          <w:sz w:val="32"/>
          <w:szCs w:val="32"/>
          <w:rtl/>
        </w:rPr>
        <w:t>تعالى</w:t>
      </w:r>
      <w:r w:rsidRPr="00192EEB">
        <w:rPr>
          <w:rFonts w:ascii="Arial" w:hAnsi="Arial" w:cs="Fanan"/>
          <w:sz w:val="32"/>
          <w:szCs w:val="32"/>
          <w:rtl/>
        </w:rPr>
        <w:t xml:space="preserve"> </w:t>
      </w:r>
      <w:r w:rsidRPr="00192EEB">
        <w:rPr>
          <w:rFonts w:ascii="Arial" w:hAnsi="Arial" w:cs="Fanan" w:hint="eastAsia"/>
          <w:sz w:val="32"/>
          <w:szCs w:val="32"/>
          <w:rtl/>
        </w:rPr>
        <w:t>بالحظ</w:t>
      </w:r>
      <w:r w:rsidRPr="00192EEB">
        <w:rPr>
          <w:rFonts w:ascii="Arial" w:hAnsi="Arial" w:cs="Fanan"/>
          <w:sz w:val="32"/>
          <w:szCs w:val="32"/>
          <w:rtl/>
        </w:rPr>
        <w:t xml:space="preserve"> </w:t>
      </w:r>
      <w:r w:rsidRPr="00192EEB">
        <w:rPr>
          <w:rFonts w:ascii="Arial" w:hAnsi="Arial" w:cs="Fanan" w:hint="eastAsia"/>
          <w:sz w:val="32"/>
          <w:szCs w:val="32"/>
          <w:rtl/>
        </w:rPr>
        <w:t>الأوفى</w:t>
      </w:r>
      <w:r w:rsidRPr="00192EEB">
        <w:rPr>
          <w:rFonts w:ascii="Arial" w:hAnsi="Arial" w:cs="Fanan" w:hint="cs"/>
          <w:sz w:val="32"/>
          <w:szCs w:val="32"/>
          <w:rtl/>
        </w:rPr>
        <w:t xml:space="preserve">، </w:t>
      </w:r>
      <w:r w:rsidRPr="00192EEB">
        <w:rPr>
          <w:rFonts w:ascii="Arial" w:hAnsi="Arial" w:cs="Fanan"/>
          <w:sz w:val="32"/>
          <w:szCs w:val="32"/>
          <w:rtl/>
        </w:rPr>
        <w:t>أولئك ينالهم نصيبهم من الكتاب مما كتب لهم في لوح القضاء والقدر</w:t>
      </w:r>
      <w:r w:rsidRPr="00192EEB">
        <w:rPr>
          <w:rFonts w:ascii="Arial" w:hAnsi="Arial" w:cs="Fanan" w:hint="cs"/>
          <w:sz w:val="32"/>
          <w:szCs w:val="32"/>
          <w:rtl/>
        </w:rPr>
        <w:t>.ا.هـ</w:t>
      </w:r>
      <w:r w:rsidRPr="00192EEB">
        <w:rPr>
          <w:rFonts w:ascii="Arial" w:hAnsi="Arial" w:cs="Fanan"/>
          <w:sz w:val="32"/>
          <w:szCs w:val="32"/>
          <w:rtl/>
        </w:rPr>
        <w:t xml:space="preserve"> </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2"/>
      </w:r>
      <w:r w:rsidRPr="00192EEB">
        <w:rPr>
          <w:rFonts w:ascii="Arial" w:hAnsi="Arial" w:cs="Fanan" w:hint="cs"/>
          <w:sz w:val="32"/>
          <w:szCs w:val="32"/>
          <w:vertAlign w:val="superscript"/>
          <w:rtl/>
        </w:rPr>
        <w:t>)</w:t>
      </w:r>
      <w:r w:rsidRPr="00192EEB">
        <w:rPr>
          <w:rFonts w:ascii="Arial" w:hAnsi="Arial" w:cs="Fanan" w:hint="cs"/>
          <w:sz w:val="32"/>
          <w:szCs w:val="32"/>
          <w:rtl/>
        </w:rPr>
        <w:t>، أمر آخر، فصاحب الكرامة ليس مأمون العاقبة، يقول ابن طاهر البغدادي    ـ رحمه الله ـ :</w:t>
      </w:r>
      <w:r w:rsidRPr="00192EEB">
        <w:rPr>
          <w:rFonts w:ascii="Arial" w:hAnsi="Arial" w:cs="Fanan" w:hint="cs"/>
          <w:sz w:val="32"/>
          <w:szCs w:val="32"/>
          <w:rtl/>
          <w:lang w:bidi="ar-EG"/>
        </w:rPr>
        <w:t xml:space="preserve"> </w:t>
      </w:r>
      <w:r w:rsidRPr="00192EEB">
        <w:rPr>
          <w:rFonts w:ascii="Arial" w:hAnsi="Arial" w:cs="Fanan" w:hint="cs"/>
          <w:sz w:val="32"/>
          <w:szCs w:val="32"/>
          <w:rtl/>
        </w:rPr>
        <w:t>(</w:t>
      </w:r>
      <w:r w:rsidRPr="00192EEB">
        <w:rPr>
          <w:rFonts w:cs="Fanan"/>
          <w:sz w:val="32"/>
          <w:szCs w:val="32"/>
          <w:rtl/>
        </w:rPr>
        <w:t xml:space="preserve"> </w:t>
      </w:r>
      <w:r w:rsidRPr="00192EEB">
        <w:rPr>
          <w:rFonts w:ascii="Arial" w:hAnsi="Arial" w:cs="Fanan"/>
          <w:sz w:val="32"/>
          <w:szCs w:val="32"/>
          <w:rtl/>
        </w:rPr>
        <w:t>وصاحب الكرامة لا يأمن تغيير عاقبته</w:t>
      </w:r>
      <w:r w:rsidRPr="00192EEB">
        <w:rPr>
          <w:rFonts w:ascii="Arial" w:hAnsi="Arial" w:cs="Fanan" w:hint="cs"/>
          <w:sz w:val="32"/>
          <w:szCs w:val="32"/>
          <w:rtl/>
        </w:rPr>
        <w:t>،</w:t>
      </w:r>
      <w:r w:rsidRPr="00192EEB">
        <w:rPr>
          <w:rFonts w:ascii="Arial" w:hAnsi="Arial" w:cs="Fanan"/>
          <w:sz w:val="32"/>
          <w:szCs w:val="32"/>
          <w:rtl/>
        </w:rPr>
        <w:t xml:space="preserve"> كما تغيرت عاقبة بلعم بن باعورا بعد ظهور كراماته</w:t>
      </w:r>
      <w:r w:rsidRPr="00192EEB">
        <w:rPr>
          <w:rFonts w:ascii="Arial" w:hAnsi="Arial"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3"/>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autoSpaceDE w:val="0"/>
        <w:autoSpaceDN w:val="0"/>
        <w:adjustRightInd w:val="0"/>
        <w:jc w:val="lowKashida"/>
        <w:rPr>
          <w:rFonts w:ascii="Arial" w:hAnsi="Arial" w:cs="Fanan"/>
          <w:sz w:val="32"/>
          <w:szCs w:val="32"/>
          <w:rtl/>
        </w:rPr>
      </w:pPr>
    </w:p>
    <w:p w:rsidR="007A383E" w:rsidRDefault="007A383E">
      <w:pPr>
        <w:bidi w:val="0"/>
        <w:rPr>
          <w:rFonts w:ascii="Arial" w:hAnsi="Arial" w:cs="Fanan"/>
          <w:sz w:val="32"/>
          <w:szCs w:val="32"/>
          <w:rtl/>
        </w:rPr>
      </w:pPr>
      <w:r>
        <w:rPr>
          <w:rFonts w:ascii="Arial" w:hAnsi="Arial" w:cs="Fanan"/>
          <w:sz w:val="32"/>
          <w:szCs w:val="32"/>
          <w:rtl/>
        </w:rPr>
        <w:br w:type="page"/>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lastRenderedPageBreak/>
        <w:t>المطلب</w:t>
      </w:r>
      <w:r w:rsidRPr="00192EEB">
        <w:rPr>
          <w:rFonts w:ascii="Arial" w:hAnsi="Arial" w:cs="Fanan" w:hint="cs"/>
          <w:b/>
          <w:bCs/>
          <w:sz w:val="32"/>
          <w:szCs w:val="32"/>
          <w:rtl/>
        </w:rPr>
        <w:t xml:space="preserve"> </w:t>
      </w:r>
      <w:r w:rsidRPr="00192EEB">
        <w:rPr>
          <w:rFonts w:ascii="Verdana" w:hAnsi="Verdana" w:cs="Fanan" w:hint="cs"/>
          <w:sz w:val="32"/>
          <w:szCs w:val="32"/>
          <w:rtl/>
        </w:rPr>
        <w:t>الثاني: تعريف المعجزة لغة</w:t>
      </w:r>
      <w:r w:rsidRPr="00192EEB">
        <w:rPr>
          <w:rFonts w:ascii="Verdana" w:hAnsi="Verdana" w:cs="Fanan" w:hint="cs"/>
          <w:sz w:val="32"/>
          <w:szCs w:val="32"/>
          <w:rtl/>
          <w:lang w:bidi="ar-EG"/>
        </w:rPr>
        <w:t>ً</w:t>
      </w:r>
      <w:r w:rsidRPr="00192EEB">
        <w:rPr>
          <w:rFonts w:ascii="Verdana" w:hAnsi="Verdana" w:cs="Fanan" w:hint="cs"/>
          <w:sz w:val="32"/>
          <w:szCs w:val="32"/>
          <w:rtl/>
        </w:rPr>
        <w:t xml:space="preserve"> واصطلاحا</w:t>
      </w:r>
      <w:r w:rsidRPr="00192EEB">
        <w:rPr>
          <w:rFonts w:ascii="Verdana" w:hAnsi="Verdana" w:cs="Fanan" w:hint="cs"/>
          <w:sz w:val="32"/>
          <w:szCs w:val="32"/>
          <w:rtl/>
          <w:lang w:bidi="ar-EG"/>
        </w:rPr>
        <w:t>ً</w:t>
      </w:r>
      <w:r w:rsidRPr="00192EEB">
        <w:rPr>
          <w:rFonts w:ascii="Verdana" w:hAnsi="Verdana" w:cs="Fanan" w:hint="cs"/>
          <w:sz w:val="32"/>
          <w:szCs w:val="32"/>
          <w:rtl/>
        </w:rPr>
        <w:t>.</w:t>
      </w:r>
    </w:p>
    <w:p w:rsidR="00192EEB" w:rsidRPr="00192EEB" w:rsidRDefault="00192EEB" w:rsidP="00192EEB">
      <w:pPr>
        <w:ind w:firstLine="720"/>
        <w:jc w:val="lowKashida"/>
        <w:rPr>
          <w:rFonts w:ascii="Arial" w:hAnsi="Arial" w:cs="Fanan"/>
          <w:b/>
          <w:bCs/>
          <w:sz w:val="32"/>
          <w:szCs w:val="32"/>
          <w:rtl/>
        </w:rPr>
      </w:pPr>
      <w:r w:rsidRPr="00192EEB">
        <w:rPr>
          <w:rFonts w:ascii="Arial" w:hAnsi="Arial" w:cs="Fanan" w:hint="cs"/>
          <w:b/>
          <w:bCs/>
          <w:sz w:val="32"/>
          <w:szCs w:val="32"/>
          <w:rtl/>
        </w:rPr>
        <w:t>المعجزة لغة</w:t>
      </w:r>
      <w:r w:rsidRPr="00192EEB">
        <w:rPr>
          <w:rFonts w:ascii="Arial" w:hAnsi="Arial" w:cs="Fanan" w:hint="cs"/>
          <w:b/>
          <w:bCs/>
          <w:sz w:val="32"/>
          <w:szCs w:val="32"/>
          <w:rtl/>
          <w:lang w:bidi="ar-EG"/>
        </w:rPr>
        <w:t>ً</w:t>
      </w:r>
      <w:r w:rsidRPr="00192EEB">
        <w:rPr>
          <w:rFonts w:ascii="Arial" w:hAnsi="Arial" w:cs="Fanan" w:hint="cs"/>
          <w:b/>
          <w:bCs/>
          <w:sz w:val="32"/>
          <w:szCs w:val="32"/>
          <w:rtl/>
        </w:rPr>
        <w:t xml:space="preserve">: </w:t>
      </w:r>
      <w:r w:rsidRPr="00192EEB">
        <w:rPr>
          <w:rFonts w:ascii="Arial" w:hAnsi="Arial" w:cs="Fanan" w:hint="cs"/>
          <w:sz w:val="32"/>
          <w:szCs w:val="32"/>
          <w:rtl/>
        </w:rPr>
        <w:t>قال في لسان العرب: (</w:t>
      </w:r>
      <w:r w:rsidRPr="00192EEB">
        <w:rPr>
          <w:rFonts w:ascii="Arial" w:hAnsi="Arial" w:cs="Fanan"/>
          <w:sz w:val="32"/>
          <w:szCs w:val="32"/>
          <w:rtl/>
        </w:rPr>
        <w:t xml:space="preserve"> المعجزة واحدة معجزات الأنبياء عليهم السلام</w:t>
      </w:r>
      <w:r w:rsidRPr="00192EEB">
        <w:rPr>
          <w:rFonts w:ascii="Arial" w:hAnsi="Arial" w:cs="Fanan" w:hint="cs"/>
          <w:sz w:val="32"/>
          <w:szCs w:val="32"/>
          <w:rtl/>
        </w:rPr>
        <w:t>،</w:t>
      </w:r>
      <w:r w:rsidRPr="00192EEB">
        <w:rPr>
          <w:rFonts w:ascii="Arial" w:hAnsi="Arial" w:cs="Fanan"/>
          <w:sz w:val="32"/>
          <w:szCs w:val="32"/>
          <w:rtl/>
        </w:rPr>
        <w:t xml:space="preserve"> وأعجاز الأمور أواخرها</w:t>
      </w:r>
      <w:r w:rsidRPr="00192EEB">
        <w:rPr>
          <w:rFonts w:ascii="Arial" w:hAnsi="Arial" w:cs="Fanan" w:hint="cs"/>
          <w:sz w:val="32"/>
          <w:szCs w:val="32"/>
          <w:rtl/>
        </w:rPr>
        <w:t>،</w:t>
      </w:r>
      <w:r w:rsidRPr="00192EEB">
        <w:rPr>
          <w:rFonts w:ascii="Arial" w:hAnsi="Arial" w:cs="Fanan"/>
          <w:sz w:val="32"/>
          <w:szCs w:val="32"/>
          <w:rtl/>
        </w:rPr>
        <w:t xml:space="preserve"> وع</w:t>
      </w:r>
      <w:r w:rsidRPr="00192EEB">
        <w:rPr>
          <w:rFonts w:ascii="Arial" w:hAnsi="Arial" w:cs="Fanan" w:hint="cs"/>
          <w:sz w:val="32"/>
          <w:szCs w:val="32"/>
          <w:rtl/>
        </w:rPr>
        <w:t>َ</w:t>
      </w:r>
      <w:r w:rsidRPr="00192EEB">
        <w:rPr>
          <w:rFonts w:ascii="Arial" w:hAnsi="Arial" w:cs="Fanan"/>
          <w:sz w:val="32"/>
          <w:szCs w:val="32"/>
          <w:rtl/>
        </w:rPr>
        <w:t>ج</w:t>
      </w:r>
      <w:r w:rsidRPr="00192EEB">
        <w:rPr>
          <w:rFonts w:ascii="Arial" w:hAnsi="Arial" w:cs="Fanan" w:hint="cs"/>
          <w:sz w:val="32"/>
          <w:szCs w:val="32"/>
          <w:rtl/>
        </w:rPr>
        <w:t>َ</w:t>
      </w:r>
      <w:r w:rsidRPr="00192EEB">
        <w:rPr>
          <w:rFonts w:ascii="Arial" w:hAnsi="Arial" w:cs="Fanan"/>
          <w:sz w:val="32"/>
          <w:szCs w:val="32"/>
          <w:rtl/>
        </w:rPr>
        <w:t>ز</w:t>
      </w:r>
      <w:r w:rsidRPr="00192EEB">
        <w:rPr>
          <w:rFonts w:ascii="Arial" w:hAnsi="Arial" w:cs="Fanan" w:hint="cs"/>
          <w:sz w:val="32"/>
          <w:szCs w:val="32"/>
          <w:rtl/>
        </w:rPr>
        <w:t>َ</w:t>
      </w:r>
      <w:r w:rsidRPr="00192EEB">
        <w:rPr>
          <w:rFonts w:ascii="Arial" w:hAnsi="Arial" w:cs="Fanan"/>
          <w:sz w:val="32"/>
          <w:szCs w:val="32"/>
          <w:rtl/>
        </w:rPr>
        <w:t xml:space="preserve"> الشيء وع</w:t>
      </w:r>
      <w:r w:rsidRPr="00192EEB">
        <w:rPr>
          <w:rFonts w:ascii="Arial" w:hAnsi="Arial" w:cs="Fanan" w:hint="cs"/>
          <w:sz w:val="32"/>
          <w:szCs w:val="32"/>
          <w:rtl/>
        </w:rPr>
        <w:t>َ</w:t>
      </w:r>
      <w:r w:rsidRPr="00192EEB">
        <w:rPr>
          <w:rFonts w:ascii="Arial" w:hAnsi="Arial" w:cs="Fanan"/>
          <w:sz w:val="32"/>
          <w:szCs w:val="32"/>
          <w:rtl/>
        </w:rPr>
        <w:t>ج</w:t>
      </w:r>
      <w:r w:rsidRPr="00192EEB">
        <w:rPr>
          <w:rFonts w:ascii="Arial" w:hAnsi="Arial" w:cs="Fanan" w:hint="cs"/>
          <w:sz w:val="32"/>
          <w:szCs w:val="32"/>
          <w:rtl/>
        </w:rPr>
        <w:t>ِ</w:t>
      </w:r>
      <w:r w:rsidRPr="00192EEB">
        <w:rPr>
          <w:rFonts w:ascii="Arial" w:hAnsi="Arial" w:cs="Fanan"/>
          <w:sz w:val="32"/>
          <w:szCs w:val="32"/>
          <w:rtl/>
        </w:rPr>
        <w:t>ز</w:t>
      </w:r>
      <w:r w:rsidRPr="00192EEB">
        <w:rPr>
          <w:rFonts w:ascii="Arial" w:hAnsi="Arial" w:cs="Fanan" w:hint="cs"/>
          <w:sz w:val="32"/>
          <w:szCs w:val="32"/>
          <w:rtl/>
        </w:rPr>
        <w:t>َ</w:t>
      </w:r>
      <w:r w:rsidRPr="00192EEB">
        <w:rPr>
          <w:rFonts w:ascii="Arial" w:hAnsi="Arial" w:cs="Fanan"/>
          <w:sz w:val="32"/>
          <w:szCs w:val="32"/>
          <w:rtl/>
        </w:rPr>
        <w:t>ه وع</w:t>
      </w:r>
      <w:r w:rsidRPr="00192EEB">
        <w:rPr>
          <w:rFonts w:ascii="Arial" w:hAnsi="Arial" w:cs="Fanan" w:hint="cs"/>
          <w:sz w:val="32"/>
          <w:szCs w:val="32"/>
          <w:rtl/>
        </w:rPr>
        <w:t>َ</w:t>
      </w:r>
      <w:r w:rsidRPr="00192EEB">
        <w:rPr>
          <w:rFonts w:ascii="Arial" w:hAnsi="Arial" w:cs="Fanan"/>
          <w:sz w:val="32"/>
          <w:szCs w:val="32"/>
          <w:rtl/>
        </w:rPr>
        <w:t>ج</w:t>
      </w:r>
      <w:r w:rsidRPr="00192EEB">
        <w:rPr>
          <w:rFonts w:ascii="Arial" w:hAnsi="Arial" w:cs="Fanan" w:hint="cs"/>
          <w:sz w:val="32"/>
          <w:szCs w:val="32"/>
          <w:rtl/>
        </w:rPr>
        <w:t>ُ</w:t>
      </w:r>
      <w:r w:rsidRPr="00192EEB">
        <w:rPr>
          <w:rFonts w:ascii="Arial" w:hAnsi="Arial" w:cs="Fanan"/>
          <w:sz w:val="32"/>
          <w:szCs w:val="32"/>
          <w:rtl/>
        </w:rPr>
        <w:t>ز</w:t>
      </w:r>
      <w:r w:rsidRPr="00192EEB">
        <w:rPr>
          <w:rFonts w:ascii="Arial" w:hAnsi="Arial" w:cs="Fanan" w:hint="cs"/>
          <w:sz w:val="32"/>
          <w:szCs w:val="32"/>
          <w:rtl/>
        </w:rPr>
        <w:t>َ</w:t>
      </w:r>
      <w:r w:rsidRPr="00192EEB">
        <w:rPr>
          <w:rFonts w:ascii="Arial" w:hAnsi="Arial" w:cs="Fanan"/>
          <w:sz w:val="32"/>
          <w:szCs w:val="32"/>
          <w:rtl/>
        </w:rPr>
        <w:t>ه وع</w:t>
      </w:r>
      <w:r w:rsidRPr="00192EEB">
        <w:rPr>
          <w:rFonts w:ascii="Arial" w:hAnsi="Arial" w:cs="Fanan" w:hint="cs"/>
          <w:sz w:val="32"/>
          <w:szCs w:val="32"/>
          <w:rtl/>
        </w:rPr>
        <w:t>َ</w:t>
      </w:r>
      <w:r w:rsidRPr="00192EEB">
        <w:rPr>
          <w:rFonts w:ascii="Arial" w:hAnsi="Arial" w:cs="Fanan"/>
          <w:sz w:val="32"/>
          <w:szCs w:val="32"/>
          <w:rtl/>
        </w:rPr>
        <w:t>ج</w:t>
      </w:r>
      <w:r w:rsidRPr="00192EEB">
        <w:rPr>
          <w:rFonts w:ascii="Arial" w:hAnsi="Arial" w:cs="Fanan" w:hint="cs"/>
          <w:sz w:val="32"/>
          <w:szCs w:val="32"/>
          <w:rtl/>
        </w:rPr>
        <w:t>َّ</w:t>
      </w:r>
      <w:r w:rsidRPr="00192EEB">
        <w:rPr>
          <w:rFonts w:ascii="Arial" w:hAnsi="Arial" w:cs="Fanan"/>
          <w:sz w:val="32"/>
          <w:szCs w:val="32"/>
          <w:rtl/>
        </w:rPr>
        <w:t>ز</w:t>
      </w:r>
      <w:r w:rsidRPr="00192EEB">
        <w:rPr>
          <w:rFonts w:ascii="Arial" w:hAnsi="Arial" w:cs="Fanan" w:hint="cs"/>
          <w:sz w:val="32"/>
          <w:szCs w:val="32"/>
          <w:rtl/>
        </w:rPr>
        <w:t>َ</w:t>
      </w:r>
      <w:r w:rsidRPr="00192EEB">
        <w:rPr>
          <w:rFonts w:ascii="Arial" w:hAnsi="Arial" w:cs="Fanan"/>
          <w:sz w:val="32"/>
          <w:szCs w:val="32"/>
          <w:rtl/>
        </w:rPr>
        <w:t>ه وع</w:t>
      </w:r>
      <w:r w:rsidRPr="00192EEB">
        <w:rPr>
          <w:rFonts w:ascii="Arial" w:hAnsi="Arial" w:cs="Fanan" w:hint="cs"/>
          <w:sz w:val="32"/>
          <w:szCs w:val="32"/>
          <w:rtl/>
        </w:rPr>
        <w:t>َ</w:t>
      </w:r>
      <w:r w:rsidRPr="00192EEB">
        <w:rPr>
          <w:rFonts w:ascii="Arial" w:hAnsi="Arial" w:cs="Fanan"/>
          <w:sz w:val="32"/>
          <w:szCs w:val="32"/>
          <w:rtl/>
        </w:rPr>
        <w:t>ج</w:t>
      </w:r>
      <w:r w:rsidRPr="00192EEB">
        <w:rPr>
          <w:rFonts w:ascii="Arial" w:hAnsi="Arial" w:cs="Fanan" w:hint="cs"/>
          <w:sz w:val="32"/>
          <w:szCs w:val="32"/>
          <w:rtl/>
        </w:rPr>
        <w:t>ُ</w:t>
      </w:r>
      <w:r w:rsidRPr="00192EEB">
        <w:rPr>
          <w:rFonts w:ascii="Arial" w:hAnsi="Arial" w:cs="Fanan"/>
          <w:sz w:val="32"/>
          <w:szCs w:val="32"/>
          <w:rtl/>
        </w:rPr>
        <w:t>ز</w:t>
      </w:r>
      <w:r w:rsidRPr="00192EEB">
        <w:rPr>
          <w:rFonts w:ascii="Arial" w:hAnsi="Arial" w:cs="Fanan" w:hint="cs"/>
          <w:sz w:val="32"/>
          <w:szCs w:val="32"/>
          <w:rtl/>
        </w:rPr>
        <w:t>ُ</w:t>
      </w:r>
      <w:r w:rsidRPr="00192EEB">
        <w:rPr>
          <w:rFonts w:ascii="Arial" w:hAnsi="Arial" w:cs="Fanan"/>
          <w:sz w:val="32"/>
          <w:szCs w:val="32"/>
          <w:rtl/>
        </w:rPr>
        <w:t>ه</w:t>
      </w:r>
      <w:r w:rsidRPr="00192EEB">
        <w:rPr>
          <w:rFonts w:ascii="Arial" w:hAnsi="Arial" w:cs="Fanan" w:hint="cs"/>
          <w:sz w:val="32"/>
          <w:szCs w:val="32"/>
          <w:rtl/>
        </w:rPr>
        <w:t>:</w:t>
      </w:r>
      <w:r w:rsidRPr="00192EEB">
        <w:rPr>
          <w:rFonts w:ascii="Arial" w:hAnsi="Arial" w:cs="Fanan"/>
          <w:sz w:val="32"/>
          <w:szCs w:val="32"/>
          <w:rtl/>
        </w:rPr>
        <w:t xml:space="preserve"> آخره</w:t>
      </w:r>
      <w:r w:rsidRPr="00192EEB">
        <w:rPr>
          <w:rFonts w:ascii="Arial" w:hAnsi="Arial" w:cs="Fanan" w:hint="cs"/>
          <w:sz w:val="32"/>
          <w:szCs w:val="32"/>
          <w:rtl/>
        </w:rPr>
        <w:t>،</w:t>
      </w:r>
      <w:r w:rsidRPr="00192EEB">
        <w:rPr>
          <w:rFonts w:ascii="Arial" w:hAnsi="Arial" w:cs="Fanan"/>
          <w:sz w:val="32"/>
          <w:szCs w:val="32"/>
          <w:rtl/>
        </w:rPr>
        <w:t xml:space="preserve"> يذكر ويؤنث</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4"/>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b/>
          <w:bCs/>
          <w:sz w:val="32"/>
          <w:szCs w:val="32"/>
          <w:rtl/>
        </w:rPr>
      </w:pPr>
      <w:r w:rsidRPr="00192EEB">
        <w:rPr>
          <w:rFonts w:ascii="Arial" w:hAnsi="Arial" w:cs="Fanan" w:hint="cs"/>
          <w:b/>
          <w:bCs/>
          <w:sz w:val="32"/>
          <w:szCs w:val="32"/>
          <w:rtl/>
        </w:rPr>
        <w:t>المعجزة اصطلاحا</w:t>
      </w:r>
      <w:r w:rsidRPr="00192EEB">
        <w:rPr>
          <w:rFonts w:ascii="Arial" w:hAnsi="Arial" w:cs="Fanan" w:hint="cs"/>
          <w:b/>
          <w:bCs/>
          <w:sz w:val="32"/>
          <w:szCs w:val="32"/>
          <w:rtl/>
          <w:lang w:bidi="ar-EG"/>
        </w:rPr>
        <w:t>ً</w:t>
      </w:r>
      <w:r w:rsidRPr="00192EEB">
        <w:rPr>
          <w:rFonts w:ascii="Arial" w:hAnsi="Arial" w:cs="Fanan" w:hint="cs"/>
          <w:b/>
          <w:bCs/>
          <w:sz w:val="32"/>
          <w:szCs w:val="32"/>
          <w:rtl/>
        </w:rPr>
        <w:t xml:space="preserve">: </w:t>
      </w:r>
      <w:r w:rsidRPr="00192EEB">
        <w:rPr>
          <w:rFonts w:ascii="Arial" w:hAnsi="Arial" w:cs="Fanan"/>
          <w:sz w:val="32"/>
          <w:szCs w:val="32"/>
          <w:rtl/>
        </w:rPr>
        <w:t>المعجزة أمر خارق للعادة</w:t>
      </w:r>
      <w:r w:rsidRPr="00192EEB">
        <w:rPr>
          <w:rFonts w:ascii="Arial" w:hAnsi="Arial" w:cs="Fanan" w:hint="cs"/>
          <w:sz w:val="32"/>
          <w:szCs w:val="32"/>
          <w:rtl/>
        </w:rPr>
        <w:t>،</w:t>
      </w:r>
      <w:r w:rsidRPr="00192EEB">
        <w:rPr>
          <w:rFonts w:ascii="Arial" w:hAnsi="Arial" w:cs="Fanan"/>
          <w:sz w:val="32"/>
          <w:szCs w:val="32"/>
          <w:rtl/>
        </w:rPr>
        <w:t xml:space="preserve"> داع إلى الخير والسعادة</w:t>
      </w:r>
      <w:r w:rsidRPr="00192EEB">
        <w:rPr>
          <w:rFonts w:ascii="Arial" w:hAnsi="Arial" w:cs="Fanan" w:hint="cs"/>
          <w:sz w:val="32"/>
          <w:szCs w:val="32"/>
          <w:rtl/>
        </w:rPr>
        <w:t>،</w:t>
      </w:r>
      <w:r w:rsidRPr="00192EEB">
        <w:rPr>
          <w:rFonts w:ascii="Arial" w:hAnsi="Arial" w:cs="Fanan"/>
          <w:sz w:val="32"/>
          <w:szCs w:val="32"/>
          <w:rtl/>
        </w:rPr>
        <w:t xml:space="preserve"> مقرون بدعوى النبوة</w:t>
      </w:r>
      <w:r w:rsidRPr="00192EEB">
        <w:rPr>
          <w:rFonts w:ascii="Arial" w:hAnsi="Arial" w:cs="Fanan" w:hint="cs"/>
          <w:sz w:val="32"/>
          <w:szCs w:val="32"/>
          <w:rtl/>
        </w:rPr>
        <w:t>،</w:t>
      </w:r>
      <w:r w:rsidRPr="00192EEB">
        <w:rPr>
          <w:rFonts w:ascii="Arial" w:hAnsi="Arial" w:cs="Fanan"/>
          <w:sz w:val="32"/>
          <w:szCs w:val="32"/>
          <w:rtl/>
        </w:rPr>
        <w:t xml:space="preserve"> قصد به إظهار صدق من ادعى أنه رسول من الله</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15"/>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firstLine="720"/>
        <w:jc w:val="lowKashida"/>
        <w:rPr>
          <w:rFonts w:ascii="Arial" w:hAnsi="Arial" w:cs="Fanan"/>
          <w:sz w:val="32"/>
          <w:szCs w:val="32"/>
          <w:rtl/>
        </w:rPr>
      </w:pPr>
      <w:r w:rsidRPr="00192EEB">
        <w:rPr>
          <w:rFonts w:ascii="Arial" w:hAnsi="Arial" w:cs="Fanan" w:hint="cs"/>
          <w:sz w:val="32"/>
          <w:szCs w:val="32"/>
          <w:rtl/>
        </w:rPr>
        <w:t xml:space="preserve">وقد تعددت المعجزات لرسل الله على نبينا وعليهم ـ أفضل الصلاة وأزكى   التسليم ـ  حيث أتت قصصهم تحوي كثيراً من المعجزات التي أيدهم الله بها، وبين سبحانه </w:t>
      </w:r>
    </w:p>
    <w:p w:rsidR="00192EEB" w:rsidRPr="00192EEB" w:rsidRDefault="00192EEB" w:rsidP="00192EEB">
      <w:pPr>
        <w:jc w:val="lowKashida"/>
        <w:rPr>
          <w:rFonts w:ascii="Arial" w:hAnsi="Arial" w:cs="Fanan"/>
          <w:sz w:val="32"/>
          <w:szCs w:val="32"/>
          <w:rtl/>
        </w:rPr>
      </w:pPr>
      <w:r w:rsidRPr="00192EEB">
        <w:rPr>
          <w:rFonts w:ascii="Arial" w:hAnsi="Arial" w:cs="Fanan" w:hint="cs"/>
          <w:sz w:val="32"/>
          <w:szCs w:val="32"/>
          <w:rtl/>
        </w:rPr>
        <w:t xml:space="preserve">أنه أيد رسله بالمعجزات، فقال تعالى: </w:t>
      </w:r>
      <w:r w:rsidRPr="00192EEB">
        <w:rPr>
          <w:rFonts w:ascii="Arial" w:hAnsi="Arial" w:cs="Fanan"/>
          <w:sz w:val="32"/>
          <w:szCs w:val="32"/>
          <w:rtl/>
        </w:rPr>
        <w:sym w:font="AGA Arabesque" w:char="F05D"/>
      </w:r>
      <w:r w:rsidRPr="00192EEB">
        <w:rPr>
          <w:rFonts w:ascii="Arial" w:hAnsi="Arial" w:cs="Fanan" w:hint="eastAsia"/>
          <w:b/>
          <w:bCs/>
          <w:sz w:val="32"/>
          <w:szCs w:val="32"/>
          <w:rtl/>
        </w:rPr>
        <w:t>لَقَدْ</w:t>
      </w:r>
      <w:r w:rsidRPr="00192EEB">
        <w:rPr>
          <w:rFonts w:ascii="Arial" w:hAnsi="Arial" w:cs="Fanan"/>
          <w:b/>
          <w:bCs/>
          <w:sz w:val="32"/>
          <w:szCs w:val="32"/>
          <w:rtl/>
        </w:rPr>
        <w:t xml:space="preserve"> </w:t>
      </w:r>
      <w:r w:rsidRPr="00192EEB">
        <w:rPr>
          <w:rFonts w:ascii="Arial" w:hAnsi="Arial" w:cs="Fanan" w:hint="eastAsia"/>
          <w:b/>
          <w:bCs/>
          <w:sz w:val="32"/>
          <w:szCs w:val="32"/>
          <w:rtl/>
        </w:rPr>
        <w:t>أَرْسَلْنَا</w:t>
      </w:r>
      <w:r w:rsidRPr="00192EEB">
        <w:rPr>
          <w:rFonts w:ascii="Arial" w:hAnsi="Arial" w:cs="Fanan"/>
          <w:b/>
          <w:bCs/>
          <w:sz w:val="32"/>
          <w:szCs w:val="32"/>
          <w:rtl/>
        </w:rPr>
        <w:t xml:space="preserve"> </w:t>
      </w:r>
      <w:r w:rsidRPr="00192EEB">
        <w:rPr>
          <w:rFonts w:ascii="Arial" w:hAnsi="Arial" w:cs="Fanan" w:hint="eastAsia"/>
          <w:b/>
          <w:bCs/>
          <w:sz w:val="32"/>
          <w:szCs w:val="32"/>
          <w:rtl/>
        </w:rPr>
        <w:t>رُسُلَنَا</w:t>
      </w:r>
      <w:r w:rsidRPr="00192EEB">
        <w:rPr>
          <w:rFonts w:ascii="Arial" w:hAnsi="Arial" w:cs="Fanan"/>
          <w:b/>
          <w:bCs/>
          <w:sz w:val="32"/>
          <w:szCs w:val="32"/>
          <w:rtl/>
        </w:rPr>
        <w:t xml:space="preserve"> </w:t>
      </w:r>
      <w:r w:rsidRPr="00192EEB">
        <w:rPr>
          <w:rFonts w:ascii="Arial" w:hAnsi="Arial" w:cs="Fanan" w:hint="eastAsia"/>
          <w:b/>
          <w:bCs/>
          <w:sz w:val="32"/>
          <w:szCs w:val="32"/>
          <w:rtl/>
        </w:rPr>
        <w:t>بِالْبَيِّنَاتِ</w:t>
      </w:r>
      <w:r w:rsidRPr="00192EEB">
        <w:rPr>
          <w:rFonts w:ascii="Arial" w:hAnsi="Arial" w:cs="Fanan"/>
          <w:sz w:val="32"/>
          <w:szCs w:val="32"/>
          <w:rtl/>
        </w:rPr>
        <w:sym w:font="AGA Arabesque" w:char="F05B"/>
      </w:r>
      <w:r w:rsidRPr="00192EEB">
        <w:rPr>
          <w:rFonts w:ascii="Arial" w:hAnsi="Arial" w:cs="Fanan" w:hint="cs"/>
          <w:sz w:val="32"/>
          <w:szCs w:val="32"/>
          <w:rtl/>
        </w:rPr>
        <w:t>[الحديد ـ25]، يقول الحافظ ابن كثير ـ رحمه الله ـ: (</w:t>
      </w:r>
      <w:r w:rsidRPr="00192EEB">
        <w:rPr>
          <w:rFonts w:ascii="Arial" w:hAnsi="Arial" w:cs="Fanan"/>
          <w:sz w:val="32"/>
          <w:szCs w:val="32"/>
          <w:rtl/>
        </w:rPr>
        <w:t xml:space="preserve"> أي بالمعجزات والحجج الباهرات والدلائل القاطعات</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6"/>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firstLine="673"/>
        <w:jc w:val="lowKashida"/>
        <w:rPr>
          <w:rFonts w:ascii="Arial" w:hAnsi="Arial" w:cs="Fanan"/>
          <w:sz w:val="32"/>
          <w:szCs w:val="32"/>
          <w:rtl/>
        </w:rPr>
      </w:pPr>
      <w:r w:rsidRPr="00192EEB">
        <w:rPr>
          <w:rFonts w:ascii="Arial" w:hAnsi="Arial" w:cs="Fanan" w:hint="cs"/>
          <w:sz w:val="32"/>
          <w:szCs w:val="32"/>
          <w:rtl/>
        </w:rPr>
        <w:t>وللإمام القرطبي ـ رحمه الله ـ  كلام نفيس في تفسير قوله تعالى:</w:t>
      </w:r>
      <w:r w:rsidRPr="00192EEB">
        <w:rPr>
          <w:rFonts w:ascii="Arial" w:hAnsi="Arial" w:cs="Fanan"/>
          <w:sz w:val="32"/>
          <w:szCs w:val="32"/>
          <w:rtl/>
        </w:rPr>
        <w:sym w:font="AGA Arabesque" w:char="F05D"/>
      </w:r>
      <w:r w:rsidRPr="00192EEB">
        <w:rPr>
          <w:rFonts w:ascii="Arial" w:hAnsi="Arial" w:cs="Fanan" w:hint="cs"/>
          <w:sz w:val="32"/>
          <w:szCs w:val="32"/>
          <w:rtl/>
        </w:rPr>
        <w:t xml:space="preserve"> (</w:t>
      </w:r>
      <w:r w:rsidRPr="00192EEB">
        <w:rPr>
          <w:rFonts w:ascii="Arial" w:hAnsi="Arial" w:cs="Fanan" w:hint="eastAsia"/>
          <w:b/>
          <w:bCs/>
          <w:sz w:val="32"/>
          <w:szCs w:val="32"/>
          <w:rtl/>
        </w:rPr>
        <w:t>عَالِمُ</w:t>
      </w:r>
      <w:r w:rsidRPr="00192EEB">
        <w:rPr>
          <w:rFonts w:ascii="Arial" w:hAnsi="Arial" w:cs="Fanan"/>
          <w:b/>
          <w:bCs/>
          <w:sz w:val="32"/>
          <w:szCs w:val="32"/>
          <w:rtl/>
        </w:rPr>
        <w:t xml:space="preserve"> </w:t>
      </w:r>
      <w:r w:rsidRPr="00192EEB">
        <w:rPr>
          <w:rFonts w:ascii="Arial" w:hAnsi="Arial" w:cs="Fanan" w:hint="eastAsia"/>
          <w:b/>
          <w:bCs/>
          <w:sz w:val="32"/>
          <w:szCs w:val="32"/>
          <w:rtl/>
        </w:rPr>
        <w:t>الْغَيْبِ</w:t>
      </w:r>
      <w:r w:rsidRPr="00192EEB">
        <w:rPr>
          <w:rFonts w:ascii="Arial" w:hAnsi="Arial" w:cs="Fanan"/>
          <w:b/>
          <w:bCs/>
          <w:sz w:val="32"/>
          <w:szCs w:val="32"/>
          <w:rtl/>
        </w:rPr>
        <w:t xml:space="preserve"> </w:t>
      </w:r>
      <w:r w:rsidRPr="00192EEB">
        <w:rPr>
          <w:rFonts w:ascii="Arial" w:hAnsi="Arial" w:cs="Fanan" w:hint="eastAsia"/>
          <w:b/>
          <w:bCs/>
          <w:sz w:val="32"/>
          <w:szCs w:val="32"/>
          <w:rtl/>
        </w:rPr>
        <w:t>فَلَا</w:t>
      </w:r>
      <w:r w:rsidRPr="00192EEB">
        <w:rPr>
          <w:rFonts w:ascii="Arial" w:hAnsi="Arial" w:cs="Fanan"/>
          <w:b/>
          <w:bCs/>
          <w:sz w:val="32"/>
          <w:szCs w:val="32"/>
          <w:rtl/>
        </w:rPr>
        <w:t xml:space="preserve"> </w:t>
      </w:r>
      <w:r w:rsidRPr="00192EEB">
        <w:rPr>
          <w:rFonts w:ascii="Arial" w:hAnsi="Arial" w:cs="Fanan" w:hint="eastAsia"/>
          <w:b/>
          <w:bCs/>
          <w:sz w:val="32"/>
          <w:szCs w:val="32"/>
          <w:rtl/>
        </w:rPr>
        <w:t>يُظْهِرُ</w:t>
      </w:r>
      <w:r w:rsidRPr="00192EEB">
        <w:rPr>
          <w:rFonts w:ascii="Arial" w:hAnsi="Arial" w:cs="Fanan"/>
          <w:b/>
          <w:bCs/>
          <w:sz w:val="32"/>
          <w:szCs w:val="32"/>
          <w:rtl/>
        </w:rPr>
        <w:t xml:space="preserve"> </w:t>
      </w:r>
      <w:r w:rsidRPr="00192EEB">
        <w:rPr>
          <w:rFonts w:ascii="Arial" w:hAnsi="Arial" w:cs="Fanan" w:hint="eastAsia"/>
          <w:b/>
          <w:bCs/>
          <w:sz w:val="32"/>
          <w:szCs w:val="32"/>
          <w:rtl/>
        </w:rPr>
        <w:t>عَلَى</w:t>
      </w:r>
      <w:r w:rsidRPr="00192EEB">
        <w:rPr>
          <w:rFonts w:ascii="Arial" w:hAnsi="Arial" w:cs="Fanan"/>
          <w:b/>
          <w:bCs/>
          <w:sz w:val="32"/>
          <w:szCs w:val="32"/>
          <w:rtl/>
        </w:rPr>
        <w:t xml:space="preserve"> </w:t>
      </w:r>
      <w:r w:rsidRPr="00192EEB">
        <w:rPr>
          <w:rFonts w:ascii="Arial" w:hAnsi="Arial" w:cs="Fanan" w:hint="eastAsia"/>
          <w:b/>
          <w:bCs/>
          <w:sz w:val="32"/>
          <w:szCs w:val="32"/>
          <w:rtl/>
        </w:rPr>
        <w:t>غَيْبِهِ</w:t>
      </w:r>
      <w:r w:rsidRPr="00192EEB">
        <w:rPr>
          <w:rFonts w:ascii="Arial" w:hAnsi="Arial" w:cs="Fanan"/>
          <w:b/>
          <w:bCs/>
          <w:sz w:val="32"/>
          <w:szCs w:val="32"/>
          <w:rtl/>
        </w:rPr>
        <w:t xml:space="preserve"> </w:t>
      </w:r>
      <w:r w:rsidRPr="00192EEB">
        <w:rPr>
          <w:rFonts w:ascii="Arial" w:hAnsi="Arial" w:cs="Fanan" w:hint="eastAsia"/>
          <w:b/>
          <w:bCs/>
          <w:sz w:val="32"/>
          <w:szCs w:val="32"/>
          <w:rtl/>
        </w:rPr>
        <w:t>أَحَدًا</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إِلَّا</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ارْتَضَى</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رَسُولٍ</w:t>
      </w:r>
      <w:r w:rsidRPr="00192EEB">
        <w:rPr>
          <w:rFonts w:ascii="Arial" w:hAnsi="Arial" w:cs="Fanan"/>
          <w:sz w:val="32"/>
          <w:szCs w:val="32"/>
          <w:rtl/>
        </w:rPr>
        <w:sym w:font="AGA Arabesque" w:char="F05B"/>
      </w:r>
      <w:r w:rsidRPr="00192EEB">
        <w:rPr>
          <w:rFonts w:ascii="Arial" w:hAnsi="Arial" w:cs="Fanan" w:hint="cs"/>
          <w:sz w:val="32"/>
          <w:szCs w:val="32"/>
          <w:rtl/>
        </w:rPr>
        <w:t xml:space="preserve"> [الجن ـ26و27]،</w:t>
      </w:r>
      <w:r w:rsidRPr="00192EEB">
        <w:rPr>
          <w:rFonts w:cs="Fanan"/>
          <w:sz w:val="32"/>
          <w:szCs w:val="32"/>
          <w:rtl/>
        </w:rPr>
        <w:t xml:space="preserve"> </w:t>
      </w:r>
      <w:r w:rsidRPr="00192EEB">
        <w:rPr>
          <w:rFonts w:ascii="Arial" w:hAnsi="Arial" w:cs="Fanan" w:hint="cs"/>
          <w:sz w:val="32"/>
          <w:szCs w:val="32"/>
          <w:rtl/>
        </w:rPr>
        <w:t xml:space="preserve">حيث يقول: ( </w:t>
      </w:r>
      <w:r w:rsidRPr="00192EEB">
        <w:rPr>
          <w:rFonts w:ascii="Arial" w:hAnsi="Arial" w:cs="Fanan"/>
          <w:sz w:val="32"/>
          <w:szCs w:val="32"/>
          <w:rtl/>
        </w:rPr>
        <w:t>فإنه يظهره على ما</w:t>
      </w:r>
      <w:r w:rsidRPr="00192EEB">
        <w:rPr>
          <w:rFonts w:ascii="Arial" w:hAnsi="Arial" w:cs="Fanan" w:hint="cs"/>
          <w:sz w:val="32"/>
          <w:szCs w:val="32"/>
          <w:rtl/>
        </w:rPr>
        <w:t xml:space="preserve"> </w:t>
      </w:r>
      <w:r w:rsidRPr="00192EEB">
        <w:rPr>
          <w:rFonts w:ascii="Arial" w:hAnsi="Arial" w:cs="Fanan"/>
          <w:sz w:val="32"/>
          <w:szCs w:val="32"/>
          <w:rtl/>
        </w:rPr>
        <w:t>يشاء من غيبه</w:t>
      </w:r>
      <w:r w:rsidRPr="00192EEB">
        <w:rPr>
          <w:rFonts w:ascii="Arial" w:hAnsi="Arial" w:cs="Fanan" w:hint="cs"/>
          <w:sz w:val="32"/>
          <w:szCs w:val="32"/>
          <w:rtl/>
        </w:rPr>
        <w:t xml:space="preserve">، </w:t>
      </w:r>
      <w:r w:rsidRPr="00192EEB">
        <w:rPr>
          <w:rFonts w:ascii="Arial" w:hAnsi="Arial" w:cs="Fanan"/>
          <w:sz w:val="32"/>
          <w:szCs w:val="32"/>
          <w:rtl/>
        </w:rPr>
        <w:t>لأن الرسل مؤيدون بالمعجزات ومنها الإخبار عن بعض الغائبات</w:t>
      </w:r>
      <w:r w:rsidRPr="00192EEB">
        <w:rPr>
          <w:rFonts w:ascii="Arial" w:hAnsi="Arial" w:cs="Fanan" w:hint="cs"/>
          <w:sz w:val="32"/>
          <w:szCs w:val="32"/>
          <w:rtl/>
        </w:rPr>
        <w:t>،</w:t>
      </w:r>
      <w:r w:rsidRPr="00192EEB">
        <w:rPr>
          <w:rFonts w:ascii="Arial" w:hAnsi="Arial" w:cs="Fanan"/>
          <w:sz w:val="32"/>
          <w:szCs w:val="32"/>
          <w:rtl/>
        </w:rPr>
        <w:t xml:space="preserve"> وفي التنزيل</w:t>
      </w:r>
      <w:r w:rsidRPr="00192EEB">
        <w:rPr>
          <w:rFonts w:ascii="Arial" w:hAnsi="Arial"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sz w:val="32"/>
          <w:szCs w:val="32"/>
          <w:rtl/>
        </w:rPr>
        <w:t xml:space="preserve"> </w:t>
      </w:r>
      <w:r w:rsidRPr="00192EEB">
        <w:rPr>
          <w:rFonts w:ascii="Arial" w:hAnsi="Arial" w:cs="Fanan" w:hint="eastAsia"/>
          <w:b/>
          <w:bCs/>
          <w:sz w:val="32"/>
          <w:szCs w:val="32"/>
          <w:rtl/>
        </w:rPr>
        <w:t>وَأُنَبِّئُكُمْ</w:t>
      </w:r>
      <w:r w:rsidRPr="00192EEB">
        <w:rPr>
          <w:rFonts w:ascii="Arial" w:hAnsi="Arial" w:cs="Fanan"/>
          <w:b/>
          <w:bCs/>
          <w:sz w:val="32"/>
          <w:szCs w:val="32"/>
          <w:rtl/>
        </w:rPr>
        <w:t xml:space="preserve"> </w:t>
      </w:r>
      <w:r w:rsidRPr="00192EEB">
        <w:rPr>
          <w:rFonts w:ascii="Arial" w:hAnsi="Arial" w:cs="Fanan" w:hint="eastAsia"/>
          <w:b/>
          <w:bCs/>
          <w:sz w:val="32"/>
          <w:szCs w:val="32"/>
          <w:rtl/>
        </w:rPr>
        <w:t>بِمَا</w:t>
      </w:r>
      <w:r w:rsidRPr="00192EEB">
        <w:rPr>
          <w:rFonts w:ascii="Arial" w:hAnsi="Arial" w:cs="Fanan"/>
          <w:b/>
          <w:bCs/>
          <w:sz w:val="32"/>
          <w:szCs w:val="32"/>
          <w:rtl/>
        </w:rPr>
        <w:t xml:space="preserve"> </w:t>
      </w:r>
      <w:r w:rsidRPr="00192EEB">
        <w:rPr>
          <w:rFonts w:ascii="Arial" w:hAnsi="Arial" w:cs="Fanan" w:hint="eastAsia"/>
          <w:b/>
          <w:bCs/>
          <w:sz w:val="32"/>
          <w:szCs w:val="32"/>
          <w:rtl/>
        </w:rPr>
        <w:t>تَأْكُلُونَ</w:t>
      </w:r>
      <w:r w:rsidRPr="00192EEB">
        <w:rPr>
          <w:rFonts w:ascii="Arial" w:hAnsi="Arial" w:cs="Fanan"/>
          <w:b/>
          <w:bCs/>
          <w:sz w:val="32"/>
          <w:szCs w:val="32"/>
          <w:rtl/>
        </w:rPr>
        <w:t xml:space="preserve"> </w:t>
      </w:r>
      <w:r w:rsidRPr="00192EEB">
        <w:rPr>
          <w:rFonts w:ascii="Arial" w:hAnsi="Arial" w:cs="Fanan" w:hint="eastAsia"/>
          <w:b/>
          <w:bCs/>
          <w:sz w:val="32"/>
          <w:szCs w:val="32"/>
          <w:rtl/>
        </w:rPr>
        <w:t>وَمَا</w:t>
      </w:r>
      <w:r w:rsidRPr="00192EEB">
        <w:rPr>
          <w:rFonts w:ascii="Arial" w:hAnsi="Arial" w:cs="Fanan"/>
          <w:b/>
          <w:bCs/>
          <w:sz w:val="32"/>
          <w:szCs w:val="32"/>
          <w:rtl/>
        </w:rPr>
        <w:t xml:space="preserve"> </w:t>
      </w:r>
      <w:r w:rsidRPr="00192EEB">
        <w:rPr>
          <w:rFonts w:ascii="Arial" w:hAnsi="Arial" w:cs="Fanan" w:hint="eastAsia"/>
          <w:b/>
          <w:bCs/>
          <w:sz w:val="32"/>
          <w:szCs w:val="32"/>
          <w:rtl/>
        </w:rPr>
        <w:t>تَدَّخِرُونَ</w:t>
      </w:r>
      <w:r w:rsidRPr="00192EEB">
        <w:rPr>
          <w:rFonts w:ascii="Arial" w:hAnsi="Arial" w:cs="Fanan"/>
          <w:b/>
          <w:bCs/>
          <w:sz w:val="32"/>
          <w:szCs w:val="32"/>
          <w:rtl/>
        </w:rPr>
        <w:t xml:space="preserve"> </w:t>
      </w:r>
      <w:r w:rsidRPr="00192EEB">
        <w:rPr>
          <w:rFonts w:ascii="Arial" w:hAnsi="Arial" w:cs="Fanan" w:hint="eastAsia"/>
          <w:b/>
          <w:bCs/>
          <w:sz w:val="32"/>
          <w:szCs w:val="32"/>
          <w:rtl/>
        </w:rPr>
        <w:t>فِي</w:t>
      </w:r>
      <w:r w:rsidRPr="00192EEB">
        <w:rPr>
          <w:rFonts w:ascii="Arial" w:hAnsi="Arial" w:cs="Fanan"/>
          <w:b/>
          <w:bCs/>
          <w:sz w:val="32"/>
          <w:szCs w:val="32"/>
          <w:rtl/>
        </w:rPr>
        <w:t xml:space="preserve"> </w:t>
      </w:r>
      <w:r w:rsidRPr="00192EEB">
        <w:rPr>
          <w:rFonts w:ascii="Arial" w:hAnsi="Arial" w:cs="Fanan" w:hint="eastAsia"/>
          <w:b/>
          <w:bCs/>
          <w:sz w:val="32"/>
          <w:szCs w:val="32"/>
          <w:rtl/>
        </w:rPr>
        <w:t>بُيُوتِكُمْ</w:t>
      </w:r>
      <w:r w:rsidRPr="00192EEB">
        <w:rPr>
          <w:rFonts w:ascii="Arial" w:hAnsi="Arial" w:cs="Fanan"/>
          <w:sz w:val="32"/>
          <w:szCs w:val="32"/>
          <w:rtl/>
        </w:rPr>
        <w:sym w:font="AGA Arabesque" w:char="F05B"/>
      </w:r>
      <w:r w:rsidRPr="00192EEB">
        <w:rPr>
          <w:rFonts w:ascii="Arial" w:hAnsi="Arial" w:cs="Fanan" w:hint="cs"/>
          <w:sz w:val="32"/>
          <w:szCs w:val="32"/>
          <w:rtl/>
        </w:rPr>
        <w:t xml:space="preserve"> </w:t>
      </w:r>
      <w:r w:rsidRPr="00192EEB">
        <w:rPr>
          <w:rFonts w:ascii="Arial" w:hAnsi="Arial" w:cs="Fanan"/>
          <w:sz w:val="32"/>
          <w:szCs w:val="32"/>
          <w:rtl/>
        </w:rPr>
        <w:t>آل عمران</w:t>
      </w:r>
      <w:r w:rsidRPr="00192EEB">
        <w:rPr>
          <w:rFonts w:ascii="Arial" w:hAnsi="Arial" w:cs="Fanan" w:hint="cs"/>
          <w:sz w:val="32"/>
          <w:szCs w:val="32"/>
          <w:rtl/>
        </w:rPr>
        <w:t xml:space="preserve"> ـ49]</w:t>
      </w:r>
      <w:r w:rsidRPr="00192EEB">
        <w:rPr>
          <w:rFonts w:ascii="Arial" w:hAnsi="Arial" w:cs="Fanan"/>
          <w:sz w:val="32"/>
          <w:szCs w:val="32"/>
          <w:rtl/>
        </w:rPr>
        <w:t xml:space="preserve"> وقال </w:t>
      </w:r>
      <w:r w:rsidRPr="00192EEB">
        <w:rPr>
          <w:rFonts w:ascii="Arial" w:hAnsi="Arial" w:cs="Fanan" w:hint="cs"/>
          <w:sz w:val="32"/>
          <w:szCs w:val="32"/>
          <w:rtl/>
        </w:rPr>
        <w:t>اب</w:t>
      </w:r>
      <w:r w:rsidRPr="00192EEB">
        <w:rPr>
          <w:rFonts w:ascii="Arial" w:hAnsi="Arial" w:cs="Fanan"/>
          <w:sz w:val="32"/>
          <w:szCs w:val="32"/>
          <w:rtl/>
        </w:rPr>
        <w:t>ن جب</w:t>
      </w:r>
      <w:r w:rsidRPr="00192EEB">
        <w:rPr>
          <w:rFonts w:ascii="Arial" w:hAnsi="Arial" w:cs="Fanan" w:hint="cs"/>
          <w:sz w:val="32"/>
          <w:szCs w:val="32"/>
          <w:rtl/>
        </w:rPr>
        <w:t>ير:</w:t>
      </w:r>
      <w:r w:rsidRPr="00192EEB">
        <w:rPr>
          <w:rFonts w:ascii="Arial" w:hAnsi="Arial" w:cs="Fanan"/>
          <w:sz w:val="32"/>
          <w:szCs w:val="32"/>
          <w:rtl/>
        </w:rPr>
        <w:sym w:font="AGA Arabesque" w:char="F05D"/>
      </w:r>
      <w:r w:rsidRPr="00192EEB">
        <w:rPr>
          <w:rFonts w:ascii="Arial" w:hAnsi="Arial" w:cs="Fanan"/>
          <w:sz w:val="32"/>
          <w:szCs w:val="32"/>
          <w:rtl/>
        </w:rPr>
        <w:t xml:space="preserve"> </w:t>
      </w:r>
      <w:r w:rsidRPr="00192EEB">
        <w:rPr>
          <w:rFonts w:ascii="Arial" w:hAnsi="Arial" w:cs="Fanan" w:hint="eastAsia"/>
          <w:b/>
          <w:bCs/>
          <w:sz w:val="32"/>
          <w:szCs w:val="32"/>
          <w:rtl/>
        </w:rPr>
        <w:t>إِلَّا</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ارْتَضَى</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رَسُولٍ</w:t>
      </w:r>
      <w:r w:rsidRPr="00192EEB">
        <w:rPr>
          <w:rFonts w:ascii="Arial" w:hAnsi="Arial" w:cs="Fanan"/>
          <w:sz w:val="32"/>
          <w:szCs w:val="32"/>
          <w:rtl/>
        </w:rPr>
        <w:sym w:font="AGA Arabesque" w:char="F05B"/>
      </w:r>
      <w:r w:rsidRPr="00192EEB">
        <w:rPr>
          <w:rFonts w:ascii="Arial" w:hAnsi="Arial" w:cs="Fanan" w:hint="cs"/>
          <w:sz w:val="32"/>
          <w:szCs w:val="32"/>
          <w:rtl/>
        </w:rPr>
        <w:t>[الجن ـ26و27]</w:t>
      </w:r>
      <w:r w:rsidRPr="00192EEB">
        <w:rPr>
          <w:rFonts w:ascii="Arial" w:hAnsi="Arial" w:cs="Fanan"/>
          <w:sz w:val="32"/>
          <w:szCs w:val="32"/>
          <w:rtl/>
        </w:rPr>
        <w:t xml:space="preserve">هو جبريل </w:t>
      </w:r>
      <w:r w:rsidRPr="00192EEB">
        <w:rPr>
          <w:rFonts w:ascii="Arial" w:hAnsi="Arial" w:cs="Fanan" w:hint="cs"/>
          <w:sz w:val="32"/>
          <w:szCs w:val="32"/>
          <w:rtl/>
        </w:rPr>
        <w:t xml:space="preserve">ـ </w:t>
      </w:r>
      <w:r w:rsidRPr="00192EEB">
        <w:rPr>
          <w:rFonts w:ascii="Arial" w:hAnsi="Arial" w:cs="Fanan"/>
          <w:sz w:val="32"/>
          <w:szCs w:val="32"/>
          <w:rtl/>
        </w:rPr>
        <w:t>عليه السلام</w:t>
      </w:r>
      <w:r w:rsidRPr="00192EEB">
        <w:rPr>
          <w:rFonts w:ascii="Arial" w:hAnsi="Arial" w:cs="Fanan" w:hint="cs"/>
          <w:sz w:val="32"/>
          <w:szCs w:val="32"/>
          <w:rtl/>
        </w:rPr>
        <w:t xml:space="preserve"> ـ</w:t>
      </w:r>
      <w:r w:rsidRPr="00192EEB">
        <w:rPr>
          <w:rFonts w:ascii="Arial" w:hAnsi="Arial" w:cs="Fanan"/>
          <w:sz w:val="32"/>
          <w:szCs w:val="32"/>
          <w:rtl/>
        </w:rPr>
        <w:t xml:space="preserve"> وفيه بعد</w:t>
      </w:r>
      <w:r w:rsidRPr="00192EEB">
        <w:rPr>
          <w:rFonts w:ascii="Arial" w:hAnsi="Arial" w:cs="Fanan" w:hint="cs"/>
          <w:sz w:val="32"/>
          <w:szCs w:val="32"/>
          <w:rtl/>
        </w:rPr>
        <w:t>،</w:t>
      </w:r>
      <w:r w:rsidRPr="00192EEB">
        <w:rPr>
          <w:rFonts w:ascii="Arial" w:hAnsi="Arial" w:cs="Fanan"/>
          <w:sz w:val="32"/>
          <w:szCs w:val="32"/>
          <w:rtl/>
        </w:rPr>
        <w:t xml:space="preserve"> والأولى أن يكون المعنى</w:t>
      </w:r>
      <w:r w:rsidRPr="00192EEB">
        <w:rPr>
          <w:rFonts w:ascii="Arial" w:hAnsi="Arial" w:cs="Fanan" w:hint="cs"/>
          <w:sz w:val="32"/>
          <w:szCs w:val="32"/>
          <w:rtl/>
        </w:rPr>
        <w:t>،</w:t>
      </w:r>
      <w:r w:rsidRPr="00192EEB">
        <w:rPr>
          <w:rFonts w:ascii="Arial" w:hAnsi="Arial" w:cs="Fanan"/>
          <w:sz w:val="32"/>
          <w:szCs w:val="32"/>
          <w:rtl/>
        </w:rPr>
        <w:t xml:space="preserve"> أي</w:t>
      </w:r>
      <w:r w:rsidRPr="00192EEB">
        <w:rPr>
          <w:rFonts w:ascii="Arial" w:hAnsi="Arial" w:cs="Fanan" w:hint="cs"/>
          <w:sz w:val="32"/>
          <w:szCs w:val="32"/>
          <w:rtl/>
        </w:rPr>
        <w:t>:</w:t>
      </w:r>
      <w:r w:rsidRPr="00192EEB">
        <w:rPr>
          <w:rFonts w:ascii="Arial" w:hAnsi="Arial" w:cs="Fanan"/>
          <w:sz w:val="32"/>
          <w:szCs w:val="32"/>
          <w:rtl/>
        </w:rPr>
        <w:t xml:space="preserve"> لا يظهر على غيبه إلا من ارتضى</w:t>
      </w:r>
      <w:r w:rsidRPr="00192EEB">
        <w:rPr>
          <w:rFonts w:ascii="Arial" w:hAnsi="Arial" w:cs="Fanan" w:hint="cs"/>
          <w:sz w:val="32"/>
          <w:szCs w:val="32"/>
          <w:rtl/>
        </w:rPr>
        <w:t>،</w:t>
      </w:r>
      <w:r w:rsidRPr="00192EEB">
        <w:rPr>
          <w:rFonts w:ascii="Arial" w:hAnsi="Arial" w:cs="Fanan"/>
          <w:sz w:val="32"/>
          <w:szCs w:val="32"/>
          <w:rtl/>
        </w:rPr>
        <w:t xml:space="preserve"> أي اصطفى للنبوة</w:t>
      </w:r>
      <w:r w:rsidRPr="00192EEB">
        <w:rPr>
          <w:rFonts w:ascii="Arial" w:hAnsi="Arial" w:cs="Fanan" w:hint="cs"/>
          <w:sz w:val="32"/>
          <w:szCs w:val="32"/>
          <w:rtl/>
        </w:rPr>
        <w:t>،</w:t>
      </w:r>
      <w:r w:rsidRPr="00192EEB">
        <w:rPr>
          <w:rFonts w:ascii="Arial" w:hAnsi="Arial" w:cs="Fanan"/>
          <w:sz w:val="32"/>
          <w:szCs w:val="32"/>
          <w:rtl/>
        </w:rPr>
        <w:t xml:space="preserve"> فإنه يطلعه على ما يشاء من غيبه ليكون ذلك دالا</w:t>
      </w:r>
      <w:r w:rsidRPr="00192EEB">
        <w:rPr>
          <w:rFonts w:ascii="Arial" w:hAnsi="Arial" w:cs="Fanan" w:hint="cs"/>
          <w:sz w:val="32"/>
          <w:szCs w:val="32"/>
          <w:rtl/>
        </w:rPr>
        <w:t>ً</w:t>
      </w:r>
      <w:r w:rsidRPr="00192EEB">
        <w:rPr>
          <w:rFonts w:ascii="Arial" w:hAnsi="Arial" w:cs="Fanan"/>
          <w:sz w:val="32"/>
          <w:szCs w:val="32"/>
          <w:rtl/>
        </w:rPr>
        <w:t xml:space="preserve"> على نبوته</w:t>
      </w:r>
      <w:r w:rsidRPr="00192EEB">
        <w:rPr>
          <w:rFonts w:ascii="Arial" w:hAnsi="Arial" w:cs="Fanan" w:hint="cs"/>
          <w:sz w:val="32"/>
          <w:szCs w:val="32"/>
          <w:rtl/>
        </w:rPr>
        <w:t>.</w:t>
      </w:r>
    </w:p>
    <w:p w:rsidR="00192EEB" w:rsidRPr="00192EEB" w:rsidRDefault="00192EEB" w:rsidP="00192EEB">
      <w:pPr>
        <w:ind w:firstLine="673"/>
        <w:jc w:val="lowKashida"/>
        <w:rPr>
          <w:rFonts w:ascii="Arial" w:hAnsi="Arial" w:cs="Fanan"/>
          <w:sz w:val="32"/>
          <w:szCs w:val="32"/>
          <w:rtl/>
        </w:rPr>
      </w:pPr>
      <w:r w:rsidRPr="00192EEB">
        <w:rPr>
          <w:rFonts w:ascii="Arial" w:hAnsi="Arial" w:cs="Fanan" w:hint="cs"/>
          <w:sz w:val="32"/>
          <w:szCs w:val="32"/>
          <w:rtl/>
        </w:rPr>
        <w:t>وقال ـ رحمه الله ـ:(</w:t>
      </w:r>
      <w:r w:rsidRPr="00192EEB">
        <w:rPr>
          <w:rFonts w:ascii="Arial" w:hAnsi="Arial" w:cs="Fanan"/>
          <w:sz w:val="32"/>
          <w:szCs w:val="32"/>
          <w:rtl/>
        </w:rPr>
        <w:t xml:space="preserve"> قال العلماء</w:t>
      </w:r>
      <w:r w:rsidRPr="00192EEB">
        <w:rPr>
          <w:rFonts w:ascii="Arial" w:hAnsi="Arial" w:cs="Fanan" w:hint="cs"/>
          <w:sz w:val="32"/>
          <w:szCs w:val="32"/>
          <w:rtl/>
        </w:rPr>
        <w:t xml:space="preserve"> ـ </w:t>
      </w:r>
      <w:r w:rsidRPr="00192EEB">
        <w:rPr>
          <w:rFonts w:ascii="Arial" w:hAnsi="Arial" w:cs="Fanan"/>
          <w:sz w:val="32"/>
          <w:szCs w:val="32"/>
          <w:rtl/>
        </w:rPr>
        <w:t xml:space="preserve"> رحمة الله عليهم</w:t>
      </w:r>
      <w:r w:rsidRPr="00192EEB">
        <w:rPr>
          <w:rFonts w:ascii="Arial" w:hAnsi="Arial" w:cs="Fanan" w:hint="cs"/>
          <w:sz w:val="32"/>
          <w:szCs w:val="32"/>
          <w:rtl/>
        </w:rPr>
        <w:t xml:space="preserve"> ـ </w:t>
      </w:r>
      <w:r w:rsidRPr="00192EEB">
        <w:rPr>
          <w:rFonts w:ascii="Arial" w:hAnsi="Arial" w:cs="Fanan"/>
          <w:sz w:val="32"/>
          <w:szCs w:val="32"/>
          <w:rtl/>
        </w:rPr>
        <w:t>لما تمدح سبحانه بعلم الغيب واستأثر به دون خلقه</w:t>
      </w:r>
      <w:r w:rsidRPr="00192EEB">
        <w:rPr>
          <w:rFonts w:ascii="Arial" w:hAnsi="Arial" w:cs="Fanan" w:hint="cs"/>
          <w:sz w:val="32"/>
          <w:szCs w:val="32"/>
          <w:rtl/>
        </w:rPr>
        <w:t>،</w:t>
      </w:r>
      <w:r w:rsidRPr="00192EEB">
        <w:rPr>
          <w:rFonts w:ascii="Arial" w:hAnsi="Arial" w:cs="Fanan"/>
          <w:sz w:val="32"/>
          <w:szCs w:val="32"/>
          <w:rtl/>
        </w:rPr>
        <w:t>كان فيه دليل على أنه لا يعلم الغيب أحد سواه</w:t>
      </w:r>
      <w:r w:rsidRPr="00192EEB">
        <w:rPr>
          <w:rFonts w:ascii="Arial" w:hAnsi="Arial" w:cs="Fanan" w:hint="cs"/>
          <w:sz w:val="32"/>
          <w:szCs w:val="32"/>
          <w:rtl/>
        </w:rPr>
        <w:t>،</w:t>
      </w:r>
      <w:r w:rsidRPr="00192EEB">
        <w:rPr>
          <w:rFonts w:ascii="Arial" w:hAnsi="Arial" w:cs="Fanan"/>
          <w:sz w:val="32"/>
          <w:szCs w:val="32"/>
          <w:rtl/>
        </w:rPr>
        <w:t xml:space="preserve">ثم </w:t>
      </w:r>
      <w:r w:rsidRPr="00192EEB">
        <w:rPr>
          <w:rFonts w:ascii="Arial" w:hAnsi="Arial" w:cs="Fanan"/>
          <w:sz w:val="32"/>
          <w:szCs w:val="32"/>
          <w:rtl/>
        </w:rPr>
        <w:lastRenderedPageBreak/>
        <w:t>استثنى من ارتضاه من الرسل</w:t>
      </w:r>
      <w:r w:rsidRPr="00192EEB">
        <w:rPr>
          <w:rFonts w:ascii="Arial" w:hAnsi="Arial" w:cs="Fanan" w:hint="cs"/>
          <w:sz w:val="32"/>
          <w:szCs w:val="32"/>
          <w:rtl/>
        </w:rPr>
        <w:t xml:space="preserve">، </w:t>
      </w:r>
      <w:r w:rsidRPr="00192EEB">
        <w:rPr>
          <w:rFonts w:ascii="Arial" w:hAnsi="Arial" w:cs="Fanan"/>
          <w:sz w:val="32"/>
          <w:szCs w:val="32"/>
          <w:rtl/>
        </w:rPr>
        <w:t>فأودعهم ما شاء من غيبه بطريق الوحي إليهم</w:t>
      </w:r>
      <w:r w:rsidRPr="00192EEB">
        <w:rPr>
          <w:rFonts w:ascii="Arial" w:hAnsi="Arial" w:cs="Fanan" w:hint="cs"/>
          <w:sz w:val="32"/>
          <w:szCs w:val="32"/>
          <w:rtl/>
        </w:rPr>
        <w:t xml:space="preserve">، </w:t>
      </w:r>
      <w:r w:rsidRPr="00192EEB">
        <w:rPr>
          <w:rFonts w:ascii="Arial" w:hAnsi="Arial" w:cs="Fanan"/>
          <w:sz w:val="32"/>
          <w:szCs w:val="32"/>
          <w:rtl/>
        </w:rPr>
        <w:t>وجعله معجزة لهم ودلالة صادقة على نبوتهم</w:t>
      </w:r>
      <w:r w:rsidRPr="00192EEB">
        <w:rPr>
          <w:rFonts w:ascii="Arial" w:hAnsi="Arial"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17"/>
      </w:r>
      <w:r w:rsidRPr="00192EEB">
        <w:rPr>
          <w:rFonts w:ascii="Arial" w:hAnsi="Arial" w:cs="Fanan" w:hint="cs"/>
          <w:sz w:val="32"/>
          <w:szCs w:val="32"/>
          <w:vertAlign w:val="superscript"/>
          <w:rtl/>
        </w:rPr>
        <w:t>)</w:t>
      </w:r>
      <w:r w:rsidRPr="00192EEB">
        <w:rPr>
          <w:rFonts w:ascii="Arial" w:hAnsi="Arial" w:cs="Fanan" w:hint="cs"/>
          <w:sz w:val="32"/>
          <w:szCs w:val="32"/>
          <w:rtl/>
        </w:rPr>
        <w:t>.</w:t>
      </w:r>
      <w:r w:rsidRPr="00192EEB">
        <w:rPr>
          <w:rFonts w:ascii="Arial" w:hAnsi="Arial" w:cs="Fanan"/>
          <w:sz w:val="32"/>
          <w:szCs w:val="32"/>
          <w:rtl/>
        </w:rPr>
        <w:t xml:space="preserve"> </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t>أقسام المعجزات :</w:t>
      </w:r>
    </w:p>
    <w:p w:rsidR="00192EEB" w:rsidRPr="00192EEB" w:rsidRDefault="00192EEB" w:rsidP="00192EEB">
      <w:pPr>
        <w:rPr>
          <w:rFonts w:ascii="Arial" w:hAnsi="Arial" w:cs="Fanan"/>
          <w:sz w:val="32"/>
          <w:szCs w:val="32"/>
          <w:rtl/>
        </w:rPr>
      </w:pPr>
      <w:r w:rsidRPr="00192EEB">
        <w:rPr>
          <w:rFonts w:ascii="Arial" w:hAnsi="Arial" w:cs="Fanan" w:hint="cs"/>
          <w:sz w:val="32"/>
          <w:szCs w:val="32"/>
          <w:rtl/>
        </w:rPr>
        <w:t xml:space="preserve">لقد جمع الله لنبيه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جميع أنواع المعجزات والخوارق، وهي:</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t>أولاً: ما يكون من باب الإخبار بالأمور الغيبية :</w:t>
      </w:r>
    </w:p>
    <w:p w:rsidR="00192EEB" w:rsidRPr="00192EEB" w:rsidRDefault="00192EEB" w:rsidP="00192EEB">
      <w:pPr>
        <w:ind w:firstLine="720"/>
        <w:jc w:val="lowKashida"/>
        <w:rPr>
          <w:rFonts w:ascii="Arial" w:hAnsi="Arial" w:cs="Fanan"/>
          <w:sz w:val="32"/>
          <w:szCs w:val="32"/>
          <w:rtl/>
        </w:rPr>
      </w:pPr>
      <w:r w:rsidRPr="00192EEB">
        <w:rPr>
          <w:rFonts w:ascii="Arial" w:hAnsi="Arial" w:cs="Fanan"/>
          <w:sz w:val="32"/>
          <w:szCs w:val="32"/>
          <w:rtl/>
        </w:rPr>
        <w:t xml:space="preserve">مثل </w:t>
      </w:r>
      <w:r w:rsidRPr="00192EEB">
        <w:rPr>
          <w:rFonts w:ascii="Arial" w:hAnsi="Arial" w:cs="Fanan" w:hint="cs"/>
          <w:sz w:val="32"/>
          <w:szCs w:val="32"/>
          <w:rtl/>
        </w:rPr>
        <w:t>إ</w:t>
      </w:r>
      <w:r w:rsidRPr="00192EEB">
        <w:rPr>
          <w:rFonts w:ascii="Arial" w:hAnsi="Arial" w:cs="Fanan"/>
          <w:sz w:val="32"/>
          <w:szCs w:val="32"/>
          <w:rtl/>
        </w:rPr>
        <w:t xml:space="preserve">خبار نبينا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عن الأنبياء المتقدمين وأممهم ومخاطباته لهم و</w:t>
      </w:r>
      <w:r w:rsidRPr="00192EEB">
        <w:rPr>
          <w:rFonts w:ascii="Arial" w:hAnsi="Arial" w:cs="Fanan" w:hint="cs"/>
          <w:sz w:val="32"/>
          <w:szCs w:val="32"/>
          <w:rtl/>
        </w:rPr>
        <w:t>أ</w:t>
      </w:r>
      <w:r w:rsidRPr="00192EEB">
        <w:rPr>
          <w:rFonts w:ascii="Arial" w:hAnsi="Arial" w:cs="Fanan"/>
          <w:sz w:val="32"/>
          <w:szCs w:val="32"/>
          <w:rtl/>
        </w:rPr>
        <w:t>حواله معهم</w:t>
      </w:r>
      <w:r w:rsidRPr="00192EEB">
        <w:rPr>
          <w:rFonts w:ascii="Arial" w:hAnsi="Arial" w:cs="Fanan" w:hint="cs"/>
          <w:sz w:val="32"/>
          <w:szCs w:val="32"/>
          <w:rtl/>
        </w:rPr>
        <w:t>،</w:t>
      </w:r>
      <w:r w:rsidRPr="00192EEB">
        <w:rPr>
          <w:rFonts w:ascii="Arial" w:hAnsi="Arial" w:cs="Fanan"/>
          <w:sz w:val="32"/>
          <w:szCs w:val="32"/>
          <w:rtl/>
        </w:rPr>
        <w:t xml:space="preserve"> وغير الأنبياء من الأولياء وغيرهم</w:t>
      </w:r>
      <w:r w:rsidRPr="00192EEB">
        <w:rPr>
          <w:rFonts w:ascii="Arial" w:hAnsi="Arial" w:cs="Fanan" w:hint="cs"/>
          <w:sz w:val="32"/>
          <w:szCs w:val="32"/>
          <w:rtl/>
        </w:rPr>
        <w:t>،</w:t>
      </w:r>
      <w:r w:rsidRPr="00192EEB">
        <w:rPr>
          <w:rFonts w:ascii="Arial" w:hAnsi="Arial" w:cs="Fanan"/>
          <w:sz w:val="32"/>
          <w:szCs w:val="32"/>
          <w:rtl/>
        </w:rPr>
        <w:t xml:space="preserve"> بما يوافق ما عند أهل الكتاب الذين ورثوه بالتواترأو بغيره من غير تعلم له منهم</w:t>
      </w:r>
      <w:r w:rsidRPr="00192EEB">
        <w:rPr>
          <w:rFonts w:ascii="Arial" w:hAnsi="Arial" w:cs="Fanan" w:hint="cs"/>
          <w:sz w:val="32"/>
          <w:szCs w:val="32"/>
          <w:rtl/>
        </w:rPr>
        <w:t>،</w:t>
      </w:r>
      <w:r w:rsidRPr="00192EEB">
        <w:rPr>
          <w:rFonts w:ascii="Arial" w:hAnsi="Arial" w:cs="Fanan"/>
          <w:sz w:val="32"/>
          <w:szCs w:val="32"/>
          <w:rtl/>
        </w:rPr>
        <w:t xml:space="preserve"> وكذلك </w:t>
      </w:r>
      <w:r w:rsidRPr="00192EEB">
        <w:rPr>
          <w:rFonts w:ascii="Arial" w:hAnsi="Arial" w:cs="Fanan" w:hint="cs"/>
          <w:sz w:val="32"/>
          <w:szCs w:val="32"/>
          <w:rtl/>
        </w:rPr>
        <w:t>إ</w:t>
      </w:r>
      <w:r w:rsidRPr="00192EEB">
        <w:rPr>
          <w:rFonts w:ascii="Arial" w:hAnsi="Arial" w:cs="Fanan"/>
          <w:sz w:val="32"/>
          <w:szCs w:val="32"/>
          <w:rtl/>
        </w:rPr>
        <w:t xml:space="preserve">خباره عن أمور الربوبية والملائكة والجنة والنار بما يوافق الأنبياء قبله من غير تعلم منهم </w:t>
      </w:r>
      <w:r w:rsidRPr="00192EEB">
        <w:rPr>
          <w:rFonts w:ascii="Arial" w:hAnsi="Arial" w:cs="Fanan" w:hint="cs"/>
          <w:sz w:val="32"/>
          <w:szCs w:val="32"/>
          <w:rtl/>
        </w:rPr>
        <w:t xml:space="preserve">، </w:t>
      </w:r>
      <w:r w:rsidRPr="00192EEB">
        <w:rPr>
          <w:rFonts w:ascii="Arial" w:hAnsi="Arial" w:cs="Fanan"/>
          <w:sz w:val="32"/>
          <w:szCs w:val="32"/>
          <w:rtl/>
        </w:rPr>
        <w:t xml:space="preserve">ويعلم </w:t>
      </w:r>
      <w:r w:rsidRPr="00192EEB">
        <w:rPr>
          <w:rFonts w:ascii="Arial" w:hAnsi="Arial" w:cs="Fanan" w:hint="cs"/>
          <w:sz w:val="32"/>
          <w:szCs w:val="32"/>
          <w:rtl/>
        </w:rPr>
        <w:t>أ</w:t>
      </w:r>
      <w:r w:rsidRPr="00192EEB">
        <w:rPr>
          <w:rFonts w:ascii="Arial" w:hAnsi="Arial" w:cs="Fanan"/>
          <w:sz w:val="32"/>
          <w:szCs w:val="32"/>
          <w:rtl/>
        </w:rPr>
        <w:t xml:space="preserve">ن ذلك موافق لنقول الأنبياء تارة بما في </w:t>
      </w:r>
      <w:r w:rsidRPr="00192EEB">
        <w:rPr>
          <w:rFonts w:ascii="Arial" w:hAnsi="Arial" w:cs="Fanan" w:hint="cs"/>
          <w:sz w:val="32"/>
          <w:szCs w:val="32"/>
          <w:rtl/>
        </w:rPr>
        <w:t>أ</w:t>
      </w:r>
      <w:r w:rsidRPr="00192EEB">
        <w:rPr>
          <w:rFonts w:ascii="Arial" w:hAnsi="Arial" w:cs="Fanan"/>
          <w:sz w:val="32"/>
          <w:szCs w:val="32"/>
          <w:rtl/>
        </w:rPr>
        <w:t>يديهم من الكتب الظاهرة</w:t>
      </w:r>
      <w:r w:rsidRPr="00192EEB">
        <w:rPr>
          <w:rFonts w:ascii="Arial" w:hAnsi="Arial" w:cs="Fanan" w:hint="cs"/>
          <w:sz w:val="32"/>
          <w:szCs w:val="32"/>
          <w:rtl/>
        </w:rPr>
        <w:t>،</w:t>
      </w:r>
      <w:r w:rsidRPr="00192EEB">
        <w:rPr>
          <w:rFonts w:ascii="Arial" w:hAnsi="Arial" w:cs="Fanan"/>
          <w:sz w:val="32"/>
          <w:szCs w:val="32"/>
          <w:rtl/>
        </w:rPr>
        <w:t xml:space="preserve"> ونحو ذلك من النقل المتواتر</w:t>
      </w:r>
      <w:r w:rsidRPr="00192EEB">
        <w:rPr>
          <w:rFonts w:ascii="Arial" w:hAnsi="Arial" w:cs="Fanan" w:hint="cs"/>
          <w:sz w:val="32"/>
          <w:szCs w:val="32"/>
          <w:rtl/>
        </w:rPr>
        <w:t>،</w:t>
      </w:r>
      <w:r w:rsidRPr="00192EEB">
        <w:rPr>
          <w:rFonts w:ascii="Arial" w:hAnsi="Arial" w:cs="Fanan"/>
          <w:sz w:val="32"/>
          <w:szCs w:val="32"/>
          <w:rtl/>
        </w:rPr>
        <w:t xml:space="preserve"> وتارة بما يعلمه الخاصة من علمائهم</w:t>
      </w:r>
      <w:r w:rsidRPr="00192EEB">
        <w:rPr>
          <w:rFonts w:ascii="Arial" w:hAnsi="Arial" w:cs="Fanan" w:hint="cs"/>
          <w:sz w:val="32"/>
          <w:szCs w:val="32"/>
          <w:rtl/>
        </w:rPr>
        <w:t xml:space="preserve">، </w:t>
      </w:r>
      <w:r w:rsidRPr="00192EEB">
        <w:rPr>
          <w:rFonts w:ascii="Arial" w:hAnsi="Arial" w:cs="Fanan"/>
          <w:sz w:val="32"/>
          <w:szCs w:val="32"/>
          <w:rtl/>
        </w:rPr>
        <w:t>ف</w:t>
      </w:r>
      <w:r w:rsidRPr="00192EEB">
        <w:rPr>
          <w:rFonts w:ascii="Arial" w:hAnsi="Arial" w:cs="Fanan" w:hint="cs"/>
          <w:sz w:val="32"/>
          <w:szCs w:val="32"/>
          <w:rtl/>
        </w:rPr>
        <w:t>إ</w:t>
      </w:r>
      <w:r w:rsidRPr="00192EEB">
        <w:rPr>
          <w:rFonts w:ascii="Arial" w:hAnsi="Arial" w:cs="Fanan"/>
          <w:sz w:val="32"/>
          <w:szCs w:val="32"/>
          <w:rtl/>
        </w:rPr>
        <w:t>خباره عن الأمور الغائبة ماضيها وحاضرها هو من باب العلم الخارق</w:t>
      </w:r>
      <w:r w:rsidRPr="00192EEB">
        <w:rPr>
          <w:rFonts w:ascii="Arial" w:hAnsi="Arial" w:cs="Fanan" w:hint="cs"/>
          <w:sz w:val="32"/>
          <w:szCs w:val="32"/>
          <w:rtl/>
        </w:rPr>
        <w:t>،</w:t>
      </w:r>
      <w:r w:rsidRPr="00192EEB">
        <w:rPr>
          <w:rFonts w:ascii="Arial" w:hAnsi="Arial" w:cs="Fanan"/>
          <w:sz w:val="32"/>
          <w:szCs w:val="32"/>
          <w:rtl/>
        </w:rPr>
        <w:t xml:space="preserve"> وكذلك </w:t>
      </w:r>
      <w:r w:rsidRPr="00192EEB">
        <w:rPr>
          <w:rFonts w:ascii="Arial" w:hAnsi="Arial" w:cs="Fanan" w:hint="cs"/>
          <w:sz w:val="32"/>
          <w:szCs w:val="32"/>
          <w:rtl/>
        </w:rPr>
        <w:t>إ</w:t>
      </w:r>
      <w:r w:rsidRPr="00192EEB">
        <w:rPr>
          <w:rFonts w:ascii="Arial" w:hAnsi="Arial" w:cs="Fanan"/>
          <w:sz w:val="32"/>
          <w:szCs w:val="32"/>
          <w:rtl/>
        </w:rPr>
        <w:t>خباره عن ال</w:t>
      </w:r>
      <w:r w:rsidRPr="00192EEB">
        <w:rPr>
          <w:rFonts w:ascii="Arial" w:hAnsi="Arial" w:cs="Fanan" w:hint="cs"/>
          <w:sz w:val="32"/>
          <w:szCs w:val="32"/>
          <w:rtl/>
        </w:rPr>
        <w:t>أ</w:t>
      </w:r>
      <w:r w:rsidRPr="00192EEB">
        <w:rPr>
          <w:rFonts w:ascii="Arial" w:hAnsi="Arial" w:cs="Fanan"/>
          <w:sz w:val="32"/>
          <w:szCs w:val="32"/>
          <w:rtl/>
        </w:rPr>
        <w:t xml:space="preserve">مور المستقبلة مثل مملكة </w:t>
      </w:r>
      <w:r w:rsidRPr="00192EEB">
        <w:rPr>
          <w:rFonts w:ascii="Arial" w:hAnsi="Arial" w:cs="Fanan" w:hint="cs"/>
          <w:sz w:val="32"/>
          <w:szCs w:val="32"/>
          <w:rtl/>
        </w:rPr>
        <w:t>أ</w:t>
      </w:r>
      <w:r w:rsidRPr="00192EEB">
        <w:rPr>
          <w:rFonts w:ascii="Arial" w:hAnsi="Arial" w:cs="Fanan"/>
          <w:sz w:val="32"/>
          <w:szCs w:val="32"/>
          <w:rtl/>
        </w:rPr>
        <w:t>مته</w:t>
      </w:r>
      <w:r w:rsidRPr="00192EEB">
        <w:rPr>
          <w:rFonts w:ascii="Arial" w:hAnsi="Arial" w:cs="Fanan" w:hint="cs"/>
          <w:sz w:val="32"/>
          <w:szCs w:val="32"/>
          <w:rtl/>
        </w:rPr>
        <w:t>،</w:t>
      </w:r>
      <w:r w:rsidRPr="00192EEB">
        <w:rPr>
          <w:rFonts w:ascii="Arial" w:hAnsi="Arial" w:cs="Fanan"/>
          <w:sz w:val="32"/>
          <w:szCs w:val="32"/>
          <w:rtl/>
        </w:rPr>
        <w:t xml:space="preserve"> وزوال مملكة فارس والروم</w:t>
      </w:r>
      <w:r w:rsidRPr="00192EEB">
        <w:rPr>
          <w:rFonts w:ascii="Arial" w:hAnsi="Arial" w:cs="Fanan" w:hint="cs"/>
          <w:sz w:val="32"/>
          <w:szCs w:val="32"/>
          <w:rtl/>
        </w:rPr>
        <w:t>،</w:t>
      </w:r>
      <w:r w:rsidRPr="00192EEB">
        <w:rPr>
          <w:rFonts w:ascii="Arial" w:hAnsi="Arial" w:cs="Fanan"/>
          <w:sz w:val="32"/>
          <w:szCs w:val="32"/>
          <w:rtl/>
        </w:rPr>
        <w:t xml:space="preserve"> وقتال الترك </w:t>
      </w:r>
      <w:r w:rsidRPr="00192EEB">
        <w:rPr>
          <w:rFonts w:ascii="Arial" w:hAnsi="Arial" w:cs="Fanan" w:hint="cs"/>
          <w:sz w:val="32"/>
          <w:szCs w:val="32"/>
          <w:rtl/>
        </w:rPr>
        <w:t>وغيرها</w:t>
      </w:r>
      <w:r w:rsidRPr="00192EEB">
        <w:rPr>
          <w:rFonts w:ascii="Arial" w:hAnsi="Arial" w:cs="Fanan"/>
          <w:sz w:val="32"/>
          <w:szCs w:val="32"/>
          <w:rtl/>
        </w:rPr>
        <w:t xml:space="preserve"> من ال</w:t>
      </w:r>
      <w:r w:rsidRPr="00192EEB">
        <w:rPr>
          <w:rFonts w:ascii="Arial" w:hAnsi="Arial" w:cs="Fanan" w:hint="cs"/>
          <w:sz w:val="32"/>
          <w:szCs w:val="32"/>
          <w:rtl/>
        </w:rPr>
        <w:t>أ</w:t>
      </w:r>
      <w:r w:rsidRPr="00192EEB">
        <w:rPr>
          <w:rFonts w:ascii="Arial" w:hAnsi="Arial" w:cs="Fanan"/>
          <w:sz w:val="32"/>
          <w:szCs w:val="32"/>
          <w:rtl/>
        </w:rPr>
        <w:t>خبار الت</w:t>
      </w:r>
      <w:r w:rsidRPr="00192EEB">
        <w:rPr>
          <w:rFonts w:ascii="Arial" w:hAnsi="Arial" w:cs="Fanan" w:hint="cs"/>
          <w:sz w:val="32"/>
          <w:szCs w:val="32"/>
          <w:rtl/>
        </w:rPr>
        <w:t>ي أ</w:t>
      </w:r>
      <w:r w:rsidRPr="00192EEB">
        <w:rPr>
          <w:rFonts w:ascii="Arial" w:hAnsi="Arial" w:cs="Fanan"/>
          <w:sz w:val="32"/>
          <w:szCs w:val="32"/>
          <w:rtl/>
        </w:rPr>
        <w:t>خبر بها</w:t>
      </w:r>
      <w:r w:rsidRPr="00192EEB">
        <w:rPr>
          <w:rFonts w:ascii="Arial" w:hAnsi="Arial" w:cs="Fanan" w:hint="cs"/>
          <w:sz w:val="32"/>
          <w:szCs w:val="32"/>
          <w:rtl/>
        </w:rPr>
        <w:t xml:space="preserve">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t>ثانياً :ما يكون من باب القدرة والتأثير على صور متعددة:</w:t>
      </w:r>
    </w:p>
    <w:p w:rsidR="00192EEB" w:rsidRPr="00192EEB" w:rsidRDefault="00192EEB" w:rsidP="00192EEB">
      <w:pPr>
        <w:jc w:val="lowKashida"/>
        <w:rPr>
          <w:rFonts w:ascii="Arial" w:hAnsi="Arial" w:cs="Fanan"/>
          <w:sz w:val="32"/>
          <w:szCs w:val="32"/>
          <w:rtl/>
        </w:rPr>
      </w:pPr>
      <w:r w:rsidRPr="00192EEB">
        <w:rPr>
          <w:rFonts w:ascii="Arial" w:hAnsi="Arial" w:cs="Fanan" w:hint="cs"/>
          <w:b/>
          <w:bCs/>
          <w:sz w:val="32"/>
          <w:szCs w:val="32"/>
          <w:rtl/>
        </w:rPr>
        <w:t>1-</w:t>
      </w:r>
      <w:r w:rsidRPr="00192EEB">
        <w:rPr>
          <w:rFonts w:ascii="Arial" w:hAnsi="Arial" w:cs="Fanan" w:hint="cs"/>
          <w:sz w:val="32"/>
          <w:szCs w:val="32"/>
          <w:rtl/>
        </w:rPr>
        <w:t>القدرة والتأثير في العالم العلوي:</w:t>
      </w:r>
      <w:r w:rsidRPr="00192EEB">
        <w:rPr>
          <w:rFonts w:ascii="Arial" w:hAnsi="Arial" w:cs="Fanan"/>
          <w:sz w:val="32"/>
          <w:szCs w:val="32"/>
          <w:rtl/>
        </w:rPr>
        <w:t xml:space="preserve"> </w:t>
      </w:r>
      <w:r w:rsidRPr="00192EEB">
        <w:rPr>
          <w:rFonts w:ascii="Arial" w:hAnsi="Arial" w:cs="Fanan" w:hint="cs"/>
          <w:sz w:val="32"/>
          <w:szCs w:val="32"/>
          <w:rtl/>
        </w:rPr>
        <w:t>كانشقاق القمر، ومعراجه إلى السماوات.</w:t>
      </w:r>
    </w:p>
    <w:p w:rsidR="00192EEB" w:rsidRPr="00192EEB" w:rsidRDefault="00192EEB" w:rsidP="00192EEB">
      <w:pPr>
        <w:ind w:left="439" w:hanging="439"/>
        <w:jc w:val="lowKashida"/>
        <w:rPr>
          <w:rFonts w:ascii="Arial" w:hAnsi="Arial" w:cs="Fanan"/>
          <w:sz w:val="32"/>
          <w:szCs w:val="32"/>
          <w:rtl/>
        </w:rPr>
      </w:pPr>
      <w:r w:rsidRPr="00192EEB">
        <w:rPr>
          <w:rFonts w:ascii="Arial" w:hAnsi="Arial" w:cs="Fanan" w:hint="cs"/>
          <w:b/>
          <w:bCs/>
          <w:sz w:val="32"/>
          <w:szCs w:val="32"/>
          <w:rtl/>
        </w:rPr>
        <w:t>2-</w:t>
      </w:r>
      <w:r w:rsidRPr="00192EEB">
        <w:rPr>
          <w:rFonts w:ascii="Arial" w:hAnsi="Arial" w:cs="Fanan"/>
          <w:sz w:val="32"/>
          <w:szCs w:val="32"/>
          <w:rtl/>
        </w:rPr>
        <w:t>وأما</w:t>
      </w:r>
      <w:r w:rsidRPr="00192EEB">
        <w:rPr>
          <w:rFonts w:ascii="Arial" w:hAnsi="Arial" w:cs="Fanan" w:hint="cs"/>
          <w:sz w:val="32"/>
          <w:szCs w:val="32"/>
          <w:rtl/>
        </w:rPr>
        <w:t xml:space="preserve"> </w:t>
      </w:r>
      <w:r w:rsidRPr="00192EEB">
        <w:rPr>
          <w:rFonts w:ascii="Arial" w:hAnsi="Arial" w:cs="Fanan"/>
          <w:sz w:val="32"/>
          <w:szCs w:val="32"/>
          <w:rtl/>
        </w:rPr>
        <w:t>الجو</w:t>
      </w:r>
      <w:r w:rsidRPr="00192EEB">
        <w:rPr>
          <w:rFonts w:ascii="Arial" w:hAnsi="Arial" w:cs="Fanan" w:hint="cs"/>
          <w:sz w:val="32"/>
          <w:szCs w:val="32"/>
          <w:rtl/>
        </w:rPr>
        <w:t>:</w:t>
      </w:r>
      <w:r w:rsidRPr="00192EEB">
        <w:rPr>
          <w:rFonts w:ascii="Arial" w:hAnsi="Arial" w:cs="Fanan"/>
          <w:sz w:val="32"/>
          <w:szCs w:val="32"/>
          <w:rtl/>
        </w:rPr>
        <w:t xml:space="preserve"> فاستسقاؤه واستصحاؤه غير مرة</w:t>
      </w:r>
      <w:r w:rsidRPr="00192EEB">
        <w:rPr>
          <w:rFonts w:ascii="Arial" w:hAnsi="Arial" w:cs="Fanan" w:hint="cs"/>
          <w:sz w:val="32"/>
          <w:szCs w:val="32"/>
          <w:rtl/>
        </w:rPr>
        <w:t>،</w:t>
      </w:r>
      <w:r w:rsidRPr="00192EEB">
        <w:rPr>
          <w:rFonts w:ascii="Arial" w:hAnsi="Arial" w:cs="Fanan"/>
          <w:sz w:val="32"/>
          <w:szCs w:val="32"/>
          <w:rtl/>
        </w:rPr>
        <w:t xml:space="preserve"> كحديث ا</w:t>
      </w:r>
      <w:r w:rsidRPr="00192EEB">
        <w:rPr>
          <w:rFonts w:ascii="Arial" w:hAnsi="Arial" w:cs="Fanan" w:hint="cs"/>
          <w:sz w:val="32"/>
          <w:szCs w:val="32"/>
          <w:rtl/>
        </w:rPr>
        <w:t>لأ</w:t>
      </w:r>
      <w:r w:rsidRPr="00192EEB">
        <w:rPr>
          <w:rFonts w:ascii="Arial" w:hAnsi="Arial" w:cs="Fanan"/>
          <w:sz w:val="32"/>
          <w:szCs w:val="32"/>
          <w:rtl/>
        </w:rPr>
        <w:t>عرابى الذى في الصحيحين وغيرهما</w:t>
      </w:r>
      <w:r w:rsidRPr="00192EEB">
        <w:rPr>
          <w:rFonts w:ascii="Arial" w:hAnsi="Arial" w:cs="Fanan" w:hint="cs"/>
          <w:sz w:val="32"/>
          <w:szCs w:val="32"/>
          <w:rtl/>
        </w:rPr>
        <w:t>،</w:t>
      </w:r>
      <w:r w:rsidRPr="00192EEB">
        <w:rPr>
          <w:rFonts w:ascii="Arial" w:hAnsi="Arial" w:cs="Fanan"/>
          <w:sz w:val="32"/>
          <w:szCs w:val="32"/>
          <w:rtl/>
        </w:rPr>
        <w:t xml:space="preserve"> وكذلك كثرة الرمى بالنجوم عند ظهوره</w:t>
      </w:r>
      <w:r w:rsidRPr="00192EEB">
        <w:rPr>
          <w:rFonts w:ascii="Arial" w:hAnsi="Arial" w:cs="Fanan" w:hint="cs"/>
          <w:sz w:val="32"/>
          <w:szCs w:val="32"/>
          <w:rtl/>
        </w:rPr>
        <w:t>،</w:t>
      </w:r>
      <w:r w:rsidRPr="00192EEB">
        <w:rPr>
          <w:rFonts w:ascii="Arial" w:hAnsi="Arial" w:cs="Fanan"/>
          <w:sz w:val="32"/>
          <w:szCs w:val="32"/>
          <w:rtl/>
        </w:rPr>
        <w:t xml:space="preserve"> وكذلك </w:t>
      </w:r>
      <w:r w:rsidRPr="00192EEB">
        <w:rPr>
          <w:rFonts w:ascii="Arial" w:hAnsi="Arial" w:cs="Fanan" w:hint="cs"/>
          <w:sz w:val="32"/>
          <w:szCs w:val="32"/>
          <w:rtl/>
        </w:rPr>
        <w:t>إ</w:t>
      </w:r>
      <w:r w:rsidRPr="00192EEB">
        <w:rPr>
          <w:rFonts w:ascii="Arial" w:hAnsi="Arial" w:cs="Fanan"/>
          <w:sz w:val="32"/>
          <w:szCs w:val="32"/>
          <w:rtl/>
        </w:rPr>
        <w:t>سراؤه من المسجد الحرام إلى المسجد الأقصى</w:t>
      </w:r>
      <w:r w:rsidRPr="00192EEB">
        <w:rPr>
          <w:rFonts w:ascii="Arial" w:hAnsi="Arial" w:cs="Fanan" w:hint="cs"/>
          <w:sz w:val="32"/>
          <w:szCs w:val="32"/>
          <w:rtl/>
        </w:rPr>
        <w:t>.</w:t>
      </w:r>
    </w:p>
    <w:p w:rsidR="00192EEB" w:rsidRPr="00192EEB" w:rsidRDefault="00192EEB" w:rsidP="00192EEB">
      <w:pPr>
        <w:ind w:left="439" w:hanging="439"/>
        <w:rPr>
          <w:rFonts w:ascii="Arial" w:hAnsi="Arial" w:cs="Fanan"/>
          <w:b/>
          <w:bCs/>
          <w:sz w:val="32"/>
          <w:szCs w:val="32"/>
          <w:rtl/>
        </w:rPr>
      </w:pPr>
      <w:r w:rsidRPr="00192EEB">
        <w:rPr>
          <w:rFonts w:ascii="Arial" w:hAnsi="Arial" w:cs="Fanan" w:hint="cs"/>
          <w:b/>
          <w:bCs/>
          <w:sz w:val="32"/>
          <w:szCs w:val="32"/>
          <w:rtl/>
        </w:rPr>
        <w:t>3-</w:t>
      </w:r>
      <w:r w:rsidRPr="00192EEB">
        <w:rPr>
          <w:rFonts w:ascii="Arial" w:hAnsi="Arial" w:cs="Fanan"/>
          <w:sz w:val="32"/>
          <w:szCs w:val="32"/>
          <w:rtl/>
        </w:rPr>
        <w:t>و</w:t>
      </w:r>
      <w:r w:rsidRPr="00192EEB">
        <w:rPr>
          <w:rFonts w:ascii="Arial" w:hAnsi="Arial" w:cs="Fanan" w:hint="cs"/>
          <w:sz w:val="32"/>
          <w:szCs w:val="32"/>
          <w:rtl/>
        </w:rPr>
        <w:t>أ</w:t>
      </w:r>
      <w:r w:rsidRPr="00192EEB">
        <w:rPr>
          <w:rFonts w:ascii="Arial" w:hAnsi="Arial" w:cs="Fanan"/>
          <w:sz w:val="32"/>
          <w:szCs w:val="32"/>
          <w:rtl/>
        </w:rPr>
        <w:t>ما</w:t>
      </w:r>
      <w:r w:rsidRPr="00192EEB">
        <w:rPr>
          <w:rFonts w:ascii="Arial" w:hAnsi="Arial" w:cs="Fanan" w:hint="cs"/>
          <w:sz w:val="32"/>
          <w:szCs w:val="32"/>
          <w:rtl/>
        </w:rPr>
        <w:t xml:space="preserve"> </w:t>
      </w:r>
      <w:r w:rsidRPr="00192EEB">
        <w:rPr>
          <w:rFonts w:ascii="Arial" w:hAnsi="Arial" w:cs="Fanan"/>
          <w:sz w:val="32"/>
          <w:szCs w:val="32"/>
          <w:rtl/>
        </w:rPr>
        <w:t>ال</w:t>
      </w:r>
      <w:r w:rsidRPr="00192EEB">
        <w:rPr>
          <w:rFonts w:ascii="Arial" w:hAnsi="Arial" w:cs="Fanan" w:hint="cs"/>
          <w:sz w:val="32"/>
          <w:szCs w:val="32"/>
          <w:rtl/>
        </w:rPr>
        <w:t>أ</w:t>
      </w:r>
      <w:r w:rsidRPr="00192EEB">
        <w:rPr>
          <w:rFonts w:ascii="Arial" w:hAnsi="Arial" w:cs="Fanan"/>
          <w:sz w:val="32"/>
          <w:szCs w:val="32"/>
          <w:rtl/>
        </w:rPr>
        <w:t>رض والماء</w:t>
      </w:r>
      <w:r w:rsidRPr="00192EEB">
        <w:rPr>
          <w:rFonts w:ascii="Arial" w:hAnsi="Arial" w:cs="Fanan" w:hint="cs"/>
          <w:sz w:val="32"/>
          <w:szCs w:val="32"/>
          <w:rtl/>
        </w:rPr>
        <w:t>:</w:t>
      </w:r>
      <w:r w:rsidRPr="00192EEB">
        <w:rPr>
          <w:rFonts w:ascii="Arial" w:hAnsi="Arial" w:cs="Fanan"/>
          <w:sz w:val="32"/>
          <w:szCs w:val="32"/>
          <w:rtl/>
        </w:rPr>
        <w:t xml:space="preserve"> فكاهتزاز الجبل تحته</w:t>
      </w:r>
      <w:r w:rsidRPr="00192EEB">
        <w:rPr>
          <w:rFonts w:ascii="Arial" w:hAnsi="Arial" w:cs="Fanan" w:hint="cs"/>
          <w:sz w:val="32"/>
          <w:szCs w:val="32"/>
          <w:rtl/>
        </w:rPr>
        <w:t>،</w:t>
      </w:r>
      <w:r w:rsidRPr="00192EEB">
        <w:rPr>
          <w:rFonts w:ascii="Arial" w:hAnsi="Arial" w:cs="Fanan"/>
          <w:sz w:val="32"/>
          <w:szCs w:val="32"/>
          <w:rtl/>
        </w:rPr>
        <w:t xml:space="preserve"> وتكثير الماء في عين تبوك وعين الحديبية</w:t>
      </w:r>
      <w:r w:rsidRPr="00192EEB">
        <w:rPr>
          <w:rFonts w:ascii="Arial" w:hAnsi="Arial" w:cs="Fanan" w:hint="cs"/>
          <w:sz w:val="32"/>
          <w:szCs w:val="32"/>
          <w:rtl/>
        </w:rPr>
        <w:t>،</w:t>
      </w:r>
      <w:r w:rsidRPr="00192EEB">
        <w:rPr>
          <w:rFonts w:ascii="Arial" w:hAnsi="Arial" w:cs="Fanan"/>
          <w:sz w:val="32"/>
          <w:szCs w:val="32"/>
          <w:rtl/>
        </w:rPr>
        <w:t xml:space="preserve"> ونبع الماء من بين </w:t>
      </w:r>
      <w:r w:rsidRPr="00192EEB">
        <w:rPr>
          <w:rFonts w:ascii="Arial" w:hAnsi="Arial" w:cs="Fanan" w:hint="cs"/>
          <w:sz w:val="32"/>
          <w:szCs w:val="32"/>
          <w:rtl/>
        </w:rPr>
        <w:t>أ</w:t>
      </w:r>
      <w:r w:rsidRPr="00192EEB">
        <w:rPr>
          <w:rFonts w:ascii="Arial" w:hAnsi="Arial" w:cs="Fanan"/>
          <w:sz w:val="32"/>
          <w:szCs w:val="32"/>
          <w:rtl/>
        </w:rPr>
        <w:t>صابعه غير مرة</w:t>
      </w:r>
      <w:r w:rsidRPr="00192EEB">
        <w:rPr>
          <w:rFonts w:ascii="Arial" w:hAnsi="Arial" w:cs="Fanan" w:hint="cs"/>
          <w:sz w:val="32"/>
          <w:szCs w:val="32"/>
          <w:rtl/>
        </w:rPr>
        <w:t>،</w:t>
      </w:r>
      <w:r w:rsidRPr="00192EEB">
        <w:rPr>
          <w:rFonts w:ascii="Arial" w:hAnsi="Arial" w:cs="Fanan"/>
          <w:sz w:val="32"/>
          <w:szCs w:val="32"/>
          <w:rtl/>
        </w:rPr>
        <w:t xml:space="preserve"> ومزادة المرأة</w:t>
      </w:r>
      <w:r w:rsidRPr="00192EEB">
        <w:rPr>
          <w:rFonts w:ascii="Arial" w:hAnsi="Arial" w:cs="Fanan" w:hint="cs"/>
          <w:b/>
          <w:bCs/>
          <w:sz w:val="32"/>
          <w:szCs w:val="32"/>
          <w:rtl/>
        </w:rPr>
        <w:t>.</w:t>
      </w:r>
    </w:p>
    <w:p w:rsidR="00192EEB" w:rsidRPr="00192EEB" w:rsidRDefault="00192EEB" w:rsidP="00192EEB">
      <w:pPr>
        <w:ind w:left="469" w:hanging="469"/>
        <w:jc w:val="lowKashida"/>
        <w:rPr>
          <w:rFonts w:ascii="Arial" w:hAnsi="Arial" w:cs="Fanan"/>
          <w:b/>
          <w:bCs/>
          <w:sz w:val="32"/>
          <w:szCs w:val="32"/>
          <w:rtl/>
        </w:rPr>
      </w:pPr>
      <w:r w:rsidRPr="00192EEB">
        <w:rPr>
          <w:rFonts w:ascii="Arial" w:hAnsi="Arial" w:cs="Fanan" w:hint="cs"/>
          <w:b/>
          <w:bCs/>
          <w:sz w:val="32"/>
          <w:szCs w:val="32"/>
          <w:rtl/>
        </w:rPr>
        <w:t xml:space="preserve"> 4-</w:t>
      </w:r>
      <w:r w:rsidRPr="00192EEB">
        <w:rPr>
          <w:rFonts w:ascii="Arial" w:hAnsi="Arial" w:cs="Fanan"/>
          <w:sz w:val="32"/>
          <w:szCs w:val="32"/>
          <w:rtl/>
        </w:rPr>
        <w:t>وأما المركبات</w:t>
      </w:r>
      <w:r w:rsidRPr="00192EEB">
        <w:rPr>
          <w:rFonts w:ascii="Arial" w:hAnsi="Arial" w:cs="Fanan" w:hint="cs"/>
          <w:sz w:val="32"/>
          <w:szCs w:val="32"/>
          <w:rtl/>
        </w:rPr>
        <w:t>:</w:t>
      </w:r>
      <w:r w:rsidRPr="00192EEB">
        <w:rPr>
          <w:rFonts w:ascii="Arial" w:hAnsi="Arial" w:cs="Fanan"/>
          <w:sz w:val="32"/>
          <w:szCs w:val="32"/>
          <w:rtl/>
        </w:rPr>
        <w:t xml:space="preserve"> فتكثيره للطعام غير مرة في قصة الخندق من حديث جابر وحديث أب</w:t>
      </w:r>
      <w:r w:rsidRPr="00192EEB">
        <w:rPr>
          <w:rFonts w:ascii="Arial" w:hAnsi="Arial" w:cs="Fanan" w:hint="cs"/>
          <w:sz w:val="32"/>
          <w:szCs w:val="32"/>
          <w:rtl/>
        </w:rPr>
        <w:t>ي</w:t>
      </w:r>
      <w:r w:rsidRPr="00192EEB">
        <w:rPr>
          <w:rFonts w:ascii="Arial" w:hAnsi="Arial" w:cs="Fanan"/>
          <w:sz w:val="32"/>
          <w:szCs w:val="32"/>
          <w:rtl/>
        </w:rPr>
        <w:t xml:space="preserve"> طلحة</w:t>
      </w:r>
      <w:r w:rsidRPr="00192EEB">
        <w:rPr>
          <w:rFonts w:ascii="Arial" w:hAnsi="Arial" w:cs="Fanan" w:hint="cs"/>
          <w:sz w:val="32"/>
          <w:szCs w:val="32"/>
          <w:rtl/>
        </w:rPr>
        <w:t>،</w:t>
      </w:r>
      <w:r w:rsidRPr="00192EEB">
        <w:rPr>
          <w:rFonts w:ascii="Arial" w:hAnsi="Arial" w:cs="Fanan"/>
          <w:sz w:val="32"/>
          <w:szCs w:val="32"/>
          <w:rtl/>
        </w:rPr>
        <w:t xml:space="preserve"> وف</w:t>
      </w:r>
      <w:r w:rsidRPr="00192EEB">
        <w:rPr>
          <w:rFonts w:ascii="Arial" w:hAnsi="Arial" w:cs="Fanan" w:hint="cs"/>
          <w:sz w:val="32"/>
          <w:szCs w:val="32"/>
          <w:rtl/>
        </w:rPr>
        <w:t>ي</w:t>
      </w:r>
      <w:r w:rsidRPr="00192EEB">
        <w:rPr>
          <w:rFonts w:ascii="Arial" w:hAnsi="Arial" w:cs="Fanan"/>
          <w:sz w:val="32"/>
          <w:szCs w:val="32"/>
          <w:rtl/>
        </w:rPr>
        <w:t xml:space="preserve"> أسفاره</w:t>
      </w:r>
      <w:r w:rsidRPr="00192EEB">
        <w:rPr>
          <w:rFonts w:ascii="Arial" w:hAnsi="Arial" w:cs="Fanan" w:hint="cs"/>
          <w:sz w:val="32"/>
          <w:szCs w:val="32"/>
          <w:rtl/>
        </w:rPr>
        <w:t>،</w:t>
      </w:r>
      <w:r w:rsidRPr="00192EEB">
        <w:rPr>
          <w:rFonts w:ascii="Arial" w:hAnsi="Arial" w:cs="Fanan"/>
          <w:sz w:val="32"/>
          <w:szCs w:val="32"/>
          <w:rtl/>
        </w:rPr>
        <w:t xml:space="preserve"> وجراب أب</w:t>
      </w:r>
      <w:r w:rsidRPr="00192EEB">
        <w:rPr>
          <w:rFonts w:ascii="Arial" w:hAnsi="Arial" w:cs="Fanan" w:hint="cs"/>
          <w:sz w:val="32"/>
          <w:szCs w:val="32"/>
          <w:rtl/>
        </w:rPr>
        <w:t>ي</w:t>
      </w:r>
      <w:r w:rsidRPr="00192EEB">
        <w:rPr>
          <w:rFonts w:ascii="Arial" w:hAnsi="Arial" w:cs="Fanan"/>
          <w:sz w:val="32"/>
          <w:szCs w:val="32"/>
          <w:rtl/>
        </w:rPr>
        <w:t xml:space="preserve"> هريرة ونخل جابر بن عبد الله</w:t>
      </w:r>
      <w:r w:rsidRPr="00192EEB">
        <w:rPr>
          <w:rFonts w:ascii="Arial" w:hAnsi="Arial" w:cs="Fanan" w:hint="cs"/>
          <w:sz w:val="32"/>
          <w:szCs w:val="32"/>
          <w:rtl/>
        </w:rPr>
        <w:t>،</w:t>
      </w:r>
      <w:r w:rsidRPr="00192EEB">
        <w:rPr>
          <w:rFonts w:ascii="Arial" w:hAnsi="Arial" w:cs="Fanan"/>
          <w:sz w:val="32"/>
          <w:szCs w:val="32"/>
          <w:rtl/>
        </w:rPr>
        <w:t xml:space="preserve"> وحديث جابر و</w:t>
      </w:r>
      <w:r w:rsidRPr="00192EEB">
        <w:rPr>
          <w:rFonts w:ascii="Arial" w:hAnsi="Arial" w:cs="Fanan" w:hint="cs"/>
          <w:sz w:val="32"/>
          <w:szCs w:val="32"/>
          <w:rtl/>
        </w:rPr>
        <w:t>ا</w:t>
      </w:r>
      <w:r w:rsidRPr="00192EEB">
        <w:rPr>
          <w:rFonts w:ascii="Arial" w:hAnsi="Arial" w:cs="Fanan"/>
          <w:sz w:val="32"/>
          <w:szCs w:val="32"/>
          <w:rtl/>
        </w:rPr>
        <w:t>بن الزبير في انقلاع النخل له وعوده إلى مكانه</w:t>
      </w:r>
      <w:r w:rsidRPr="00192EEB">
        <w:rPr>
          <w:rFonts w:ascii="Arial" w:hAnsi="Arial" w:cs="Fanan" w:hint="cs"/>
          <w:sz w:val="32"/>
          <w:szCs w:val="32"/>
          <w:rtl/>
        </w:rPr>
        <w:t>،</w:t>
      </w:r>
      <w:r w:rsidRPr="00192EEB">
        <w:rPr>
          <w:rFonts w:ascii="Arial" w:hAnsi="Arial" w:cs="Fanan"/>
          <w:sz w:val="32"/>
          <w:szCs w:val="32"/>
          <w:rtl/>
        </w:rPr>
        <w:t xml:space="preserve"> وسقياه </w:t>
      </w:r>
      <w:r w:rsidRPr="00192EEB">
        <w:rPr>
          <w:rFonts w:ascii="Arial" w:hAnsi="Arial" w:cs="Fanan"/>
          <w:sz w:val="32"/>
          <w:szCs w:val="32"/>
          <w:rtl/>
        </w:rPr>
        <w:lastRenderedPageBreak/>
        <w:t>لغير واحد من الأرض كعين أب</w:t>
      </w:r>
      <w:r w:rsidRPr="00192EEB">
        <w:rPr>
          <w:rFonts w:ascii="Arial" w:hAnsi="Arial" w:cs="Fanan" w:hint="cs"/>
          <w:sz w:val="32"/>
          <w:szCs w:val="32"/>
          <w:rtl/>
        </w:rPr>
        <w:t>ي</w:t>
      </w:r>
      <w:r w:rsidRPr="00192EEB">
        <w:rPr>
          <w:rFonts w:ascii="Arial" w:hAnsi="Arial" w:cs="Fanan"/>
          <w:sz w:val="32"/>
          <w:szCs w:val="32"/>
          <w:rtl/>
        </w:rPr>
        <w:t xml:space="preserve"> قتادة</w:t>
      </w:r>
      <w:r w:rsidRPr="00192EEB">
        <w:rPr>
          <w:rFonts w:ascii="Arial" w:hAnsi="Arial" w:cs="Fanan" w:hint="cs"/>
          <w:b/>
          <w:bCs/>
          <w:sz w:val="32"/>
          <w:szCs w:val="32"/>
          <w:rtl/>
        </w:rPr>
        <w:t>، و</w:t>
      </w:r>
      <w:r w:rsidRPr="00192EEB">
        <w:rPr>
          <w:rFonts w:ascii="Arial" w:hAnsi="Arial" w:cs="Fanan"/>
          <w:sz w:val="32"/>
          <w:szCs w:val="32"/>
          <w:rtl/>
        </w:rPr>
        <w:t>كانشقاق القمر ورد الشمس ليوشع بن نون</w:t>
      </w:r>
      <w:r w:rsidRPr="00192EEB">
        <w:rPr>
          <w:rFonts w:ascii="Arial" w:hAnsi="Arial" w:cs="Fanan" w:hint="cs"/>
          <w:sz w:val="32"/>
          <w:szCs w:val="32"/>
          <w:rtl/>
        </w:rPr>
        <w:t>،</w:t>
      </w:r>
      <w:r w:rsidRPr="00192EEB">
        <w:rPr>
          <w:rFonts w:ascii="Arial" w:hAnsi="Arial" w:cs="Fanan"/>
          <w:sz w:val="32"/>
          <w:szCs w:val="32"/>
          <w:rtl/>
        </w:rPr>
        <w:t>كذلك ردها لما فاتت عليا</w:t>
      </w:r>
      <w:r w:rsidRPr="00192EEB">
        <w:rPr>
          <w:rFonts w:ascii="Arial" w:hAnsi="Arial" w:cs="Fanan" w:hint="cs"/>
          <w:sz w:val="32"/>
          <w:szCs w:val="32"/>
          <w:rtl/>
        </w:rPr>
        <w:t>ً</w:t>
      </w:r>
      <w:r w:rsidRPr="00192EEB">
        <w:rPr>
          <w:rFonts w:ascii="Arial" w:hAnsi="Arial" w:cs="Fanan"/>
          <w:sz w:val="32"/>
          <w:szCs w:val="32"/>
          <w:rtl/>
        </w:rPr>
        <w:t xml:space="preserve"> الصلاة والنب</w:t>
      </w:r>
      <w:r w:rsidRPr="00192EEB">
        <w:rPr>
          <w:rFonts w:ascii="Arial" w:hAnsi="Arial" w:cs="Fanan" w:hint="cs"/>
          <w:sz w:val="32"/>
          <w:szCs w:val="32"/>
          <w:rtl/>
        </w:rPr>
        <w:t xml:space="preserve">ي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نائم في حجره</w:t>
      </w:r>
      <w:r w:rsidRPr="00192EEB">
        <w:rPr>
          <w:rFonts w:ascii="Arial" w:hAnsi="Arial" w:cs="Fanan" w:hint="cs"/>
          <w:sz w:val="32"/>
          <w:szCs w:val="32"/>
          <w:rtl/>
        </w:rPr>
        <w:t xml:space="preserve"> ـ</w:t>
      </w:r>
      <w:r w:rsidRPr="00192EEB">
        <w:rPr>
          <w:rFonts w:ascii="Arial" w:hAnsi="Arial" w:cs="Fanan"/>
          <w:sz w:val="32"/>
          <w:szCs w:val="32"/>
          <w:rtl/>
        </w:rPr>
        <w:t xml:space="preserve"> إن صح الحديث</w:t>
      </w:r>
      <w:r w:rsidRPr="00192EEB">
        <w:rPr>
          <w:rFonts w:ascii="Arial" w:hAnsi="Arial" w:cs="Fanan" w:hint="cs"/>
          <w:sz w:val="32"/>
          <w:szCs w:val="32"/>
          <w:rtl/>
        </w:rPr>
        <w:t xml:space="preserve"> ـ </w:t>
      </w:r>
      <w:r w:rsidRPr="00192EEB">
        <w:rPr>
          <w:rFonts w:ascii="Arial" w:hAnsi="Arial" w:cs="Fanan"/>
          <w:sz w:val="32"/>
          <w:szCs w:val="32"/>
          <w:rtl/>
        </w:rPr>
        <w:t xml:space="preserve"> فمن الناس من صححه كالطحاو</w:t>
      </w:r>
      <w:r w:rsidRPr="00192EEB">
        <w:rPr>
          <w:rFonts w:ascii="Arial" w:hAnsi="Arial" w:cs="Fanan" w:hint="cs"/>
          <w:sz w:val="32"/>
          <w:szCs w:val="32"/>
          <w:rtl/>
        </w:rPr>
        <w:t>ي</w:t>
      </w:r>
      <w:r w:rsidRPr="00192EEB">
        <w:rPr>
          <w:rFonts w:ascii="Arial" w:hAnsi="Arial" w:cs="Fanan"/>
          <w:sz w:val="32"/>
          <w:szCs w:val="32"/>
          <w:rtl/>
        </w:rPr>
        <w:t xml:space="preserve"> والقاض</w:t>
      </w:r>
      <w:r w:rsidRPr="00192EEB">
        <w:rPr>
          <w:rFonts w:ascii="Arial" w:hAnsi="Arial" w:cs="Fanan" w:hint="cs"/>
          <w:sz w:val="32"/>
          <w:szCs w:val="32"/>
          <w:rtl/>
        </w:rPr>
        <w:t>ي</w:t>
      </w:r>
      <w:r w:rsidRPr="00192EEB">
        <w:rPr>
          <w:rFonts w:ascii="Arial" w:hAnsi="Arial" w:cs="Fanan"/>
          <w:sz w:val="32"/>
          <w:szCs w:val="32"/>
          <w:rtl/>
        </w:rPr>
        <w:t xml:space="preserve"> عياض</w:t>
      </w:r>
      <w:r w:rsidRPr="00192EEB">
        <w:rPr>
          <w:rFonts w:ascii="Arial" w:hAnsi="Arial" w:cs="Fanan" w:hint="cs"/>
          <w:sz w:val="32"/>
          <w:szCs w:val="32"/>
          <w:rtl/>
        </w:rPr>
        <w:t>،</w:t>
      </w:r>
      <w:r w:rsidRPr="00192EEB">
        <w:rPr>
          <w:rFonts w:ascii="Arial" w:hAnsi="Arial" w:cs="Fanan"/>
          <w:sz w:val="32"/>
          <w:szCs w:val="32"/>
          <w:rtl/>
        </w:rPr>
        <w:t xml:space="preserve"> ومنهم من جعله موقوفا</w:t>
      </w:r>
      <w:r w:rsidRPr="00192EEB">
        <w:rPr>
          <w:rFonts w:ascii="Arial" w:hAnsi="Arial" w:cs="Fanan" w:hint="cs"/>
          <w:sz w:val="32"/>
          <w:szCs w:val="32"/>
          <w:rtl/>
        </w:rPr>
        <w:t>ً</w:t>
      </w:r>
      <w:r w:rsidRPr="00192EEB">
        <w:rPr>
          <w:rFonts w:ascii="Arial" w:hAnsi="Arial" w:cs="Fanan"/>
          <w:sz w:val="32"/>
          <w:szCs w:val="32"/>
          <w:rtl/>
        </w:rPr>
        <w:t xml:space="preserve"> ك</w:t>
      </w:r>
      <w:r w:rsidRPr="00192EEB">
        <w:rPr>
          <w:rFonts w:ascii="Arial" w:hAnsi="Arial" w:cs="Fanan" w:hint="cs"/>
          <w:sz w:val="32"/>
          <w:szCs w:val="32"/>
          <w:rtl/>
        </w:rPr>
        <w:t>أ</w:t>
      </w:r>
      <w:r w:rsidRPr="00192EEB">
        <w:rPr>
          <w:rFonts w:ascii="Arial" w:hAnsi="Arial" w:cs="Fanan"/>
          <w:sz w:val="32"/>
          <w:szCs w:val="32"/>
          <w:rtl/>
        </w:rPr>
        <w:t>ب</w:t>
      </w:r>
      <w:r w:rsidRPr="00192EEB">
        <w:rPr>
          <w:rFonts w:ascii="Arial" w:hAnsi="Arial" w:cs="Fanan" w:hint="cs"/>
          <w:sz w:val="32"/>
          <w:szCs w:val="32"/>
          <w:rtl/>
        </w:rPr>
        <w:t>ي</w:t>
      </w:r>
      <w:r w:rsidRPr="00192EEB">
        <w:rPr>
          <w:rFonts w:ascii="Arial" w:hAnsi="Arial" w:cs="Fanan"/>
          <w:sz w:val="32"/>
          <w:szCs w:val="32"/>
          <w:rtl/>
        </w:rPr>
        <w:t xml:space="preserve"> الفرج بن الجوزى</w:t>
      </w:r>
      <w:r w:rsidRPr="00192EEB">
        <w:rPr>
          <w:rFonts w:ascii="Arial" w:hAnsi="Arial" w:cs="Fanan" w:hint="cs"/>
          <w:sz w:val="32"/>
          <w:szCs w:val="32"/>
          <w:rtl/>
        </w:rPr>
        <w:t>،</w:t>
      </w:r>
      <w:r w:rsidRPr="00192EEB">
        <w:rPr>
          <w:rFonts w:ascii="Arial" w:hAnsi="Arial" w:cs="Fanan"/>
          <w:sz w:val="32"/>
          <w:szCs w:val="32"/>
          <w:rtl/>
        </w:rPr>
        <w:t xml:space="preserve"> وهذا </w:t>
      </w:r>
      <w:r w:rsidRPr="00192EEB">
        <w:rPr>
          <w:rFonts w:ascii="Arial" w:hAnsi="Arial" w:cs="Fanan" w:hint="cs"/>
          <w:sz w:val="32"/>
          <w:szCs w:val="32"/>
          <w:rtl/>
        </w:rPr>
        <w:t>أ</w:t>
      </w:r>
      <w:r w:rsidRPr="00192EEB">
        <w:rPr>
          <w:rFonts w:ascii="Arial" w:hAnsi="Arial" w:cs="Fanan"/>
          <w:sz w:val="32"/>
          <w:szCs w:val="32"/>
          <w:rtl/>
        </w:rPr>
        <w:t>صح</w:t>
      </w:r>
      <w:r w:rsidRPr="00192EEB">
        <w:rPr>
          <w:rFonts w:ascii="Arial" w:hAnsi="Arial" w:cs="Fanan" w:hint="cs"/>
          <w:sz w:val="32"/>
          <w:szCs w:val="32"/>
          <w:rtl/>
        </w:rPr>
        <w:t>،</w:t>
      </w:r>
      <w:r w:rsidRPr="00192EEB">
        <w:rPr>
          <w:rFonts w:ascii="Arial" w:hAnsi="Arial" w:cs="Fanan"/>
          <w:sz w:val="32"/>
          <w:szCs w:val="32"/>
          <w:rtl/>
        </w:rPr>
        <w:t xml:space="preserve"> وكذلك معراجه إلى السماوات</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18"/>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rPr>
          <w:rFonts w:ascii="Baskerville Old Face" w:hAnsi="Baskerville Old Face" w:cs="Fanan"/>
          <w:sz w:val="32"/>
          <w:szCs w:val="32"/>
          <w:rtl/>
        </w:rPr>
      </w:pPr>
    </w:p>
    <w:p w:rsidR="007A383E" w:rsidRDefault="007A383E">
      <w:pPr>
        <w:bidi w:val="0"/>
        <w:rPr>
          <w:rFonts w:ascii="Baskerville Old Face" w:hAnsi="Baskerville Old Face" w:cs="Fanan"/>
          <w:sz w:val="32"/>
          <w:szCs w:val="32"/>
          <w:rtl/>
        </w:rPr>
      </w:pPr>
      <w:r>
        <w:rPr>
          <w:rFonts w:ascii="Baskerville Old Face" w:hAnsi="Baskerville Old Face" w:cs="Fanan"/>
          <w:sz w:val="32"/>
          <w:szCs w:val="32"/>
          <w:rtl/>
        </w:rPr>
        <w:br w:type="page"/>
      </w:r>
    </w:p>
    <w:p w:rsidR="00192EEB" w:rsidRPr="00192EEB" w:rsidRDefault="00192EEB" w:rsidP="00192EEB">
      <w:pPr>
        <w:rPr>
          <w:rFonts w:ascii="Verdana" w:hAnsi="Verdana" w:cs="Fanan"/>
          <w:sz w:val="32"/>
          <w:szCs w:val="32"/>
          <w:rtl/>
        </w:rPr>
      </w:pPr>
      <w:r w:rsidRPr="00192EEB">
        <w:rPr>
          <w:rFonts w:ascii="Baskerville Old Face" w:hAnsi="Baskerville Old Face" w:cs="Fanan"/>
          <w:sz w:val="32"/>
          <w:szCs w:val="32"/>
          <w:rtl/>
        </w:rPr>
        <w:lastRenderedPageBreak/>
        <w:t>المطلب الثالث : أوجه التشابه والاختلاف بين السحر والكرامة والمعجزة</w:t>
      </w:r>
      <w:r w:rsidRPr="00192EEB">
        <w:rPr>
          <w:rFonts w:ascii="Verdana" w:hAnsi="Verdana" w:cs="Fanan" w:hint="cs"/>
          <w:sz w:val="32"/>
          <w:szCs w:val="32"/>
          <w:rtl/>
        </w:rPr>
        <w:t>.</w:t>
      </w:r>
    </w:p>
    <w:p w:rsidR="00192EEB" w:rsidRPr="00192EEB" w:rsidRDefault="00192EEB" w:rsidP="00192EEB">
      <w:pPr>
        <w:ind w:firstLine="720"/>
        <w:jc w:val="lowKashida"/>
        <w:rPr>
          <w:rFonts w:ascii="Verdana" w:hAnsi="Verdana" w:cs="Fanan"/>
          <w:sz w:val="32"/>
          <w:szCs w:val="32"/>
          <w:rtl/>
        </w:rPr>
      </w:pPr>
      <w:r w:rsidRPr="00192EEB">
        <w:rPr>
          <w:rFonts w:cs="Fanan" w:hint="cs"/>
          <w:sz w:val="32"/>
          <w:szCs w:val="32"/>
          <w:rtl/>
        </w:rPr>
        <w:t>الأصل ـ  فيما سبق ـ  كما ذكر شيخ الإسلام ابن تيمية ـ رحمه الله ـ: (</w:t>
      </w:r>
      <w:r w:rsidRPr="00192EEB">
        <w:rPr>
          <w:rFonts w:cs="Fanan"/>
          <w:sz w:val="32"/>
          <w:szCs w:val="32"/>
          <w:rtl/>
        </w:rPr>
        <w:t>المراتب ثلاثة</w:t>
      </w:r>
      <w:r w:rsidRPr="00192EEB">
        <w:rPr>
          <w:rFonts w:cs="Fanan" w:hint="cs"/>
          <w:sz w:val="32"/>
          <w:szCs w:val="32"/>
          <w:rtl/>
        </w:rPr>
        <w:t>:</w:t>
      </w:r>
      <w:r w:rsidRPr="00192EEB">
        <w:rPr>
          <w:rFonts w:cs="Fanan"/>
          <w:sz w:val="32"/>
          <w:szCs w:val="32"/>
          <w:rtl/>
        </w:rPr>
        <w:t xml:space="preserve"> آيات الأنبياء</w:t>
      </w:r>
      <w:r w:rsidRPr="00192EEB">
        <w:rPr>
          <w:rFonts w:cs="Fanan" w:hint="cs"/>
          <w:sz w:val="32"/>
          <w:szCs w:val="32"/>
          <w:rtl/>
        </w:rPr>
        <w:t>،</w:t>
      </w:r>
      <w:r w:rsidRPr="00192EEB">
        <w:rPr>
          <w:rFonts w:cs="Fanan"/>
          <w:sz w:val="32"/>
          <w:szCs w:val="32"/>
          <w:rtl/>
        </w:rPr>
        <w:t xml:space="preserve"> ثم كرامات الصالحين</w:t>
      </w:r>
      <w:r w:rsidRPr="00192EEB">
        <w:rPr>
          <w:rFonts w:cs="Fanan" w:hint="cs"/>
          <w:sz w:val="32"/>
          <w:szCs w:val="32"/>
          <w:rtl/>
        </w:rPr>
        <w:t>،</w:t>
      </w:r>
      <w:r w:rsidRPr="00192EEB">
        <w:rPr>
          <w:rFonts w:cs="Fanan"/>
          <w:sz w:val="32"/>
          <w:szCs w:val="32"/>
          <w:rtl/>
        </w:rPr>
        <w:t xml:space="preserve"> ثم خوارق الكفار والفجار كالسحرة والكهان وما يحصل لبعض المشركين وأهل الكتاب والضلال من المسلمين</w:t>
      </w:r>
      <w:r w:rsidRPr="00192EEB">
        <w:rPr>
          <w:rFonts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19"/>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ind w:firstLine="720"/>
        <w:jc w:val="lowKashida"/>
        <w:rPr>
          <w:rFonts w:ascii="Verdana" w:hAnsi="Verdana" w:cs="Fanan"/>
          <w:sz w:val="32"/>
          <w:szCs w:val="32"/>
          <w:rtl/>
        </w:rPr>
      </w:pPr>
      <w:r w:rsidRPr="00192EEB">
        <w:rPr>
          <w:rFonts w:ascii="Arial" w:hAnsi="Arial" w:cs="Fanan" w:hint="cs"/>
          <w:sz w:val="32"/>
          <w:szCs w:val="32"/>
          <w:rtl/>
        </w:rPr>
        <w:t>يجب أن يعلم المرء</w:t>
      </w:r>
      <w:r w:rsidRPr="00192EEB">
        <w:rPr>
          <w:rFonts w:ascii="Verdana" w:hAnsi="Verdana" w:cs="Fanan" w:hint="cs"/>
          <w:sz w:val="32"/>
          <w:szCs w:val="32"/>
          <w:rtl/>
        </w:rPr>
        <w:t xml:space="preserve"> </w:t>
      </w:r>
      <w:r w:rsidRPr="00192EEB">
        <w:rPr>
          <w:rFonts w:ascii="Arial" w:hAnsi="Arial" w:cs="Fanan" w:hint="cs"/>
          <w:sz w:val="32"/>
          <w:szCs w:val="32"/>
          <w:rtl/>
        </w:rPr>
        <w:t>أن السحرة والمشعوذين قد لبسوا على عامة الناس بخوارقهم وادعوا أنها كرامات، فالتلبيس على العامة أمر يسير من هذا الباب، فهو نوع من أنواع الجهالة والضلالة، فلم يميزوا بين السحر والكرامة، وقد حصل أن هناك من لم يميز بين السحر والمعجزات، فقوم فرعون جعلوا جملة الآيات التي أتى بها موسى مثل انقلاب العصا حية من باب السحر، فلم يقبلوا الهدى والنور الذي أتى به موسى ـ عليه السلام ـ يقول شيخ الإسلام ابن تيمية ـ رحمه الله ـ:(</w:t>
      </w:r>
      <w:r w:rsidRPr="00192EEB">
        <w:rPr>
          <w:rFonts w:ascii="Arial" w:hAnsi="Arial" w:cs="Fanan"/>
          <w:sz w:val="32"/>
          <w:szCs w:val="32"/>
          <w:rtl/>
        </w:rPr>
        <w:t xml:space="preserve">ولا ريب </w:t>
      </w:r>
      <w:r w:rsidRPr="00192EEB">
        <w:rPr>
          <w:rFonts w:ascii="Arial" w:hAnsi="Arial" w:cs="Fanan" w:hint="cs"/>
          <w:sz w:val="32"/>
          <w:szCs w:val="32"/>
          <w:rtl/>
        </w:rPr>
        <w:t>أ</w:t>
      </w:r>
      <w:r w:rsidRPr="00192EEB">
        <w:rPr>
          <w:rFonts w:ascii="Arial" w:hAnsi="Arial" w:cs="Fanan"/>
          <w:sz w:val="32"/>
          <w:szCs w:val="32"/>
          <w:rtl/>
        </w:rPr>
        <w:t>ن السحرة قد يشتبهون بالأنبياء والأولياء ويأتون ما يظن أن يضاهي ما تأت</w:t>
      </w:r>
      <w:r w:rsidRPr="00192EEB">
        <w:rPr>
          <w:rFonts w:ascii="Arial" w:hAnsi="Arial" w:cs="Fanan" w:hint="cs"/>
          <w:sz w:val="32"/>
          <w:szCs w:val="32"/>
          <w:rtl/>
        </w:rPr>
        <w:t>ي</w:t>
      </w:r>
      <w:r w:rsidRPr="00192EEB">
        <w:rPr>
          <w:rFonts w:ascii="Arial" w:hAnsi="Arial" w:cs="Fanan"/>
          <w:sz w:val="32"/>
          <w:szCs w:val="32"/>
          <w:rtl/>
        </w:rPr>
        <w:t xml:space="preserve"> به الأنبياء كما أتى سحرة فرعون بما يضاهون به معجزة موسى</w:t>
      </w:r>
      <w:r w:rsidRPr="00192EEB">
        <w:rPr>
          <w:rFonts w:ascii="Arial" w:hAnsi="Arial"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20"/>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ind w:left="360"/>
        <w:rPr>
          <w:rFonts w:ascii="Arial" w:hAnsi="Arial" w:cs="Fanan"/>
          <w:b/>
          <w:bCs/>
          <w:sz w:val="32"/>
          <w:szCs w:val="32"/>
          <w:rtl/>
        </w:rPr>
      </w:pPr>
      <w:r w:rsidRPr="00192EEB">
        <w:rPr>
          <w:rFonts w:ascii="Arial" w:hAnsi="Arial" w:cs="Fanan" w:hint="cs"/>
          <w:b/>
          <w:bCs/>
          <w:sz w:val="32"/>
          <w:szCs w:val="32"/>
          <w:rtl/>
        </w:rPr>
        <w:t xml:space="preserve"> </w:t>
      </w:r>
      <w:r w:rsidRPr="00192EEB">
        <w:rPr>
          <w:rFonts w:ascii="Berlin Sans FB Demi" w:hAnsi="Berlin Sans FB Demi" w:cs="Fanan" w:hint="cs"/>
          <w:b/>
          <w:bCs/>
          <w:sz w:val="32"/>
          <w:szCs w:val="32"/>
          <w:rtl/>
        </w:rPr>
        <w:t>فالمعجزة والكرامة بينهما ما يلي :</w:t>
      </w:r>
    </w:p>
    <w:p w:rsidR="00192EEB" w:rsidRPr="00192EEB" w:rsidRDefault="00192EEB" w:rsidP="00192EEB">
      <w:pPr>
        <w:ind w:left="1303" w:hanging="1303"/>
        <w:jc w:val="lowKashida"/>
        <w:rPr>
          <w:rFonts w:ascii="Arial" w:hAnsi="Arial" w:cs="Fanan"/>
          <w:b/>
          <w:bCs/>
          <w:sz w:val="32"/>
          <w:szCs w:val="32"/>
          <w:rtl/>
        </w:rPr>
      </w:pPr>
      <w:r w:rsidRPr="00192EEB">
        <w:rPr>
          <w:rFonts w:ascii="Arial" w:hAnsi="Arial" w:cs="Fanan" w:hint="cs"/>
          <w:b/>
          <w:bCs/>
          <w:sz w:val="32"/>
          <w:szCs w:val="32"/>
          <w:rtl/>
        </w:rPr>
        <w:t>الوجه الأول : أن صاحب المعجزة مأمون العاقبة، بينما صاحب الكرامة  غير مأمون العاقبة</w:t>
      </w:r>
      <w:r w:rsidRPr="00192EEB">
        <w:rPr>
          <w:rFonts w:ascii="Arial" w:hAnsi="Arial" w:cs="Fanan" w:hint="cs"/>
          <w:sz w:val="32"/>
          <w:szCs w:val="32"/>
          <w:rtl/>
        </w:rPr>
        <w:t>:</w:t>
      </w:r>
      <w:r w:rsidRPr="00192EEB">
        <w:rPr>
          <w:rFonts w:ascii="Verdana" w:hAnsi="Verdana" w:cs="Fanan" w:hint="cs"/>
          <w:sz w:val="32"/>
          <w:szCs w:val="32"/>
          <w:rtl/>
        </w:rPr>
        <w:t xml:space="preserve"> </w:t>
      </w:r>
      <w:r w:rsidRPr="00192EEB">
        <w:rPr>
          <w:rFonts w:ascii="Arial" w:hAnsi="Arial" w:cs="Fanan" w:hint="cs"/>
          <w:sz w:val="32"/>
          <w:szCs w:val="32"/>
          <w:rtl/>
        </w:rPr>
        <w:t>يقول ابن طاهر البغدادي ـ رحمه الله ـ :(</w:t>
      </w:r>
      <w:r w:rsidRPr="00192EEB">
        <w:rPr>
          <w:rFonts w:ascii="Arial" w:hAnsi="Arial" w:cs="Fanan"/>
          <w:sz w:val="32"/>
          <w:szCs w:val="32"/>
          <w:rtl/>
        </w:rPr>
        <w:t>صاحب المعجزة مأمون العاقبة</w:t>
      </w:r>
      <w:r w:rsidRPr="00192EEB">
        <w:rPr>
          <w:rFonts w:ascii="Arial" w:hAnsi="Arial" w:cs="Fanan" w:hint="cs"/>
          <w:sz w:val="32"/>
          <w:szCs w:val="32"/>
          <w:rtl/>
        </w:rPr>
        <w:t>،</w:t>
      </w:r>
      <w:r w:rsidRPr="00192EEB">
        <w:rPr>
          <w:rFonts w:ascii="Arial" w:hAnsi="Arial" w:cs="Fanan"/>
          <w:sz w:val="32"/>
          <w:szCs w:val="32"/>
          <w:rtl/>
        </w:rPr>
        <w:t xml:space="preserve"> وصاحب الكرامة لا يأمن تغيير عاقبته</w:t>
      </w:r>
      <w:r w:rsidRPr="00192EEB">
        <w:rPr>
          <w:rFonts w:ascii="Arial" w:hAnsi="Arial" w:cs="Fanan" w:hint="cs"/>
          <w:sz w:val="32"/>
          <w:szCs w:val="32"/>
          <w:rtl/>
        </w:rPr>
        <w:t>،</w:t>
      </w:r>
      <w:r w:rsidRPr="00192EEB">
        <w:rPr>
          <w:rFonts w:ascii="Arial" w:hAnsi="Arial" w:cs="Fanan"/>
          <w:sz w:val="32"/>
          <w:szCs w:val="32"/>
          <w:rtl/>
        </w:rPr>
        <w:t xml:space="preserve"> كما تغيرت عاقبة بلعم بن باعورا بعد ظهور كراماته</w:t>
      </w:r>
      <w:r w:rsidRPr="00192EEB">
        <w:rPr>
          <w:rFonts w:ascii="Arial" w:hAnsi="Arial"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21"/>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left="1249" w:hanging="1249"/>
        <w:rPr>
          <w:rFonts w:ascii="Verdana" w:hAnsi="Verdana" w:cs="Fanan"/>
          <w:sz w:val="32"/>
          <w:szCs w:val="32"/>
          <w:rtl/>
        </w:rPr>
      </w:pPr>
      <w:r w:rsidRPr="00192EEB">
        <w:rPr>
          <w:rFonts w:ascii="Arial" w:hAnsi="Arial" w:cs="Fanan" w:hint="cs"/>
          <w:b/>
          <w:bCs/>
          <w:sz w:val="32"/>
          <w:szCs w:val="32"/>
          <w:rtl/>
        </w:rPr>
        <w:t xml:space="preserve">الوجه الثاني:أن المعجزة دليل على صدق النبي </w:t>
      </w:r>
      <w:r w:rsidRPr="00192EEB">
        <w:rPr>
          <w:rFonts w:ascii="Arial" w:hAnsi="Arial" w:cs="Fanan" w:hint="cs"/>
          <w:b/>
          <w:bCs/>
          <w:sz w:val="32"/>
          <w:szCs w:val="32"/>
          <w:rtl/>
        </w:rPr>
        <w:sym w:font="AGA Arabesque" w:char="F072"/>
      </w:r>
      <w:r w:rsidRPr="00192EEB">
        <w:rPr>
          <w:rFonts w:ascii="Arial" w:hAnsi="Arial" w:cs="Fanan" w:hint="cs"/>
          <w:b/>
          <w:bCs/>
          <w:sz w:val="32"/>
          <w:szCs w:val="32"/>
          <w:rtl/>
        </w:rPr>
        <w:t xml:space="preserve">  وعصمته وعلى وجوب متابعته، أما الكرامة فلا تدل على العصمة ولا على وجوب الموافقة.</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يوضح شيخ الإسلام ابن تيمية ـ رحمه الله ـ أن تلك الكرامات ليس فيها دلالة على عصمتهم، فقال : (</w:t>
      </w:r>
      <w:r w:rsidRPr="00192EEB">
        <w:rPr>
          <w:rFonts w:cs="Fanan"/>
          <w:sz w:val="32"/>
          <w:szCs w:val="32"/>
          <w:rtl/>
        </w:rPr>
        <w:t xml:space="preserve">ومن هنا ضل كثير من الناس من النصارى </w:t>
      </w:r>
      <w:r w:rsidRPr="00192EEB">
        <w:rPr>
          <w:rFonts w:cs="Fanan"/>
          <w:sz w:val="32"/>
          <w:szCs w:val="32"/>
          <w:rtl/>
        </w:rPr>
        <w:lastRenderedPageBreak/>
        <w:t>وغيرهم</w:t>
      </w:r>
      <w:r w:rsidRPr="00192EEB">
        <w:rPr>
          <w:rFonts w:cs="Fanan" w:hint="cs"/>
          <w:sz w:val="32"/>
          <w:szCs w:val="32"/>
          <w:rtl/>
        </w:rPr>
        <w:t>،</w:t>
      </w:r>
      <w:r w:rsidRPr="00192EEB">
        <w:rPr>
          <w:rFonts w:cs="Fanan"/>
          <w:sz w:val="32"/>
          <w:szCs w:val="32"/>
          <w:rtl/>
        </w:rPr>
        <w:t xml:space="preserve"> ف</w:t>
      </w:r>
      <w:r w:rsidRPr="00192EEB">
        <w:rPr>
          <w:rFonts w:cs="Fanan" w:hint="cs"/>
          <w:sz w:val="32"/>
          <w:szCs w:val="32"/>
          <w:rtl/>
        </w:rPr>
        <w:t>إ</w:t>
      </w:r>
      <w:r w:rsidRPr="00192EEB">
        <w:rPr>
          <w:rFonts w:cs="Fanan"/>
          <w:sz w:val="32"/>
          <w:szCs w:val="32"/>
          <w:rtl/>
        </w:rPr>
        <w:t>ن الحواريين وغيرهم كانت لهم كرامات</w:t>
      </w:r>
      <w:r w:rsidRPr="00192EEB">
        <w:rPr>
          <w:rFonts w:cs="Fanan" w:hint="cs"/>
          <w:sz w:val="32"/>
          <w:szCs w:val="32"/>
          <w:rtl/>
        </w:rPr>
        <w:t>،</w:t>
      </w:r>
      <w:r w:rsidRPr="00192EEB">
        <w:rPr>
          <w:rFonts w:cs="Fanan"/>
          <w:sz w:val="32"/>
          <w:szCs w:val="32"/>
          <w:rtl/>
        </w:rPr>
        <w:t xml:space="preserve"> كما تكون الكرامات لصالحي هذه الأمة</w:t>
      </w:r>
      <w:r w:rsidRPr="00192EEB">
        <w:rPr>
          <w:rFonts w:cs="Fanan" w:hint="cs"/>
          <w:sz w:val="32"/>
          <w:szCs w:val="32"/>
          <w:rtl/>
        </w:rPr>
        <w:t xml:space="preserve">، </w:t>
      </w:r>
      <w:r w:rsidRPr="00192EEB">
        <w:rPr>
          <w:rFonts w:cs="Fanan"/>
          <w:sz w:val="32"/>
          <w:szCs w:val="32"/>
          <w:rtl/>
        </w:rPr>
        <w:t>فظنوا أن ذلك يستلزم عصمتهم كما يستلزم عصمة الأنبياء</w:t>
      </w:r>
      <w:r w:rsidRPr="00192EEB">
        <w:rPr>
          <w:rFonts w:cs="Fanan" w:hint="cs"/>
          <w:sz w:val="32"/>
          <w:szCs w:val="32"/>
          <w:rtl/>
        </w:rPr>
        <w:t>،</w:t>
      </w:r>
      <w:r w:rsidRPr="00192EEB">
        <w:rPr>
          <w:rFonts w:cs="Fanan"/>
          <w:sz w:val="32"/>
          <w:szCs w:val="32"/>
          <w:rtl/>
        </w:rPr>
        <w:t xml:space="preserve"> فصاروا يوجبون موافقتهم في كل ما يقولون وهذا غلط</w:t>
      </w:r>
      <w:r w:rsidRPr="00192EEB">
        <w:rPr>
          <w:rFonts w:cs="Fanan" w:hint="cs"/>
          <w:sz w:val="32"/>
          <w:szCs w:val="32"/>
          <w:rtl/>
        </w:rPr>
        <w:t>،</w:t>
      </w:r>
      <w:r w:rsidRPr="00192EEB">
        <w:rPr>
          <w:rFonts w:cs="Fanan"/>
          <w:sz w:val="32"/>
          <w:szCs w:val="32"/>
          <w:rtl/>
        </w:rPr>
        <w:t xml:space="preserve"> ف</w:t>
      </w:r>
      <w:r w:rsidRPr="00192EEB">
        <w:rPr>
          <w:rFonts w:cs="Fanan" w:hint="cs"/>
          <w:sz w:val="32"/>
          <w:szCs w:val="32"/>
          <w:rtl/>
        </w:rPr>
        <w:t>إ</w:t>
      </w:r>
      <w:r w:rsidRPr="00192EEB">
        <w:rPr>
          <w:rFonts w:cs="Fanan"/>
          <w:sz w:val="32"/>
          <w:szCs w:val="32"/>
          <w:rtl/>
        </w:rPr>
        <w:t>ن النبي وجب قبول كل ما يقول لكونه نبيا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ا</w:t>
      </w:r>
      <w:r w:rsidRPr="00192EEB">
        <w:rPr>
          <w:rFonts w:cs="Fanan"/>
          <w:sz w:val="32"/>
          <w:szCs w:val="32"/>
          <w:rtl/>
        </w:rPr>
        <w:t>دعى النبوة ودلت المعجزة على صدقه</w:t>
      </w:r>
      <w:r w:rsidRPr="00192EEB">
        <w:rPr>
          <w:rFonts w:cs="Fanan" w:hint="cs"/>
          <w:sz w:val="32"/>
          <w:szCs w:val="32"/>
          <w:rtl/>
        </w:rPr>
        <w:t xml:space="preserve">، </w:t>
      </w:r>
      <w:r w:rsidRPr="00192EEB">
        <w:rPr>
          <w:rFonts w:cs="Fanan"/>
          <w:sz w:val="32"/>
          <w:szCs w:val="32"/>
          <w:rtl/>
        </w:rPr>
        <w:t>والنبي معصوم</w:t>
      </w:r>
      <w:r w:rsidRPr="00192EEB">
        <w:rPr>
          <w:rFonts w:cs="Fanan" w:hint="cs"/>
          <w:sz w:val="32"/>
          <w:szCs w:val="32"/>
          <w:rtl/>
        </w:rPr>
        <w:t>،</w:t>
      </w:r>
      <w:r w:rsidRPr="00192EEB">
        <w:rPr>
          <w:rFonts w:cs="Fanan"/>
          <w:sz w:val="32"/>
          <w:szCs w:val="32"/>
          <w:rtl/>
        </w:rPr>
        <w:t xml:space="preserve"> وهنا المعجزة ما دلت على النبوة</w:t>
      </w:r>
      <w:r w:rsidRPr="00192EEB">
        <w:rPr>
          <w:rFonts w:cs="Fanan" w:hint="cs"/>
          <w:sz w:val="32"/>
          <w:szCs w:val="32"/>
          <w:rtl/>
        </w:rPr>
        <w:t>،</w:t>
      </w:r>
      <w:r w:rsidRPr="00192EEB">
        <w:rPr>
          <w:rFonts w:cs="Fanan"/>
          <w:sz w:val="32"/>
          <w:szCs w:val="32"/>
          <w:rtl/>
        </w:rPr>
        <w:t xml:space="preserve"> بل على متابعة النبي وصحة دين النبي</w:t>
      </w:r>
      <w:r w:rsidRPr="00192EEB">
        <w:rPr>
          <w:rFonts w:cs="Fanan" w:hint="cs"/>
          <w:sz w:val="32"/>
          <w:szCs w:val="32"/>
          <w:rtl/>
        </w:rPr>
        <w:t>،</w:t>
      </w:r>
      <w:r w:rsidRPr="00192EEB">
        <w:rPr>
          <w:rFonts w:cs="Fanan"/>
          <w:sz w:val="32"/>
          <w:szCs w:val="32"/>
          <w:rtl/>
        </w:rPr>
        <w:t xml:space="preserve"> فلا يلزم أن يكون هذا التابع معصوما</w:t>
      </w:r>
      <w:r w:rsidRPr="00192EEB">
        <w:rPr>
          <w:rFonts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22"/>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jc w:val="lowKashida"/>
        <w:rPr>
          <w:rFonts w:cs="Fanan"/>
          <w:b/>
          <w:bCs/>
          <w:sz w:val="32"/>
          <w:szCs w:val="32"/>
          <w:rtl/>
        </w:rPr>
      </w:pPr>
      <w:r w:rsidRPr="00192EEB">
        <w:rPr>
          <w:rFonts w:cs="Fanan" w:hint="cs"/>
          <w:b/>
          <w:bCs/>
          <w:sz w:val="32"/>
          <w:szCs w:val="32"/>
          <w:rtl/>
        </w:rPr>
        <w:t>الوجه الثالث: أن الصالحين الذين حصلت لهم الكرامات ، إنما ذلك باتباعهم للأنبياء:</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يبين شيخ الإسلام ابن تيمية ـ رحمه الله ـ حقيقة كرامات الصالحين وخوارقهم فقال:( </w:t>
      </w:r>
      <w:r w:rsidRPr="00192EEB">
        <w:rPr>
          <w:rFonts w:cs="Fanan"/>
          <w:sz w:val="32"/>
          <w:szCs w:val="32"/>
          <w:rtl/>
        </w:rPr>
        <w:t>أما الصالحون الذين يدعون إلى طريق الأنبياء لا يخرجون عنها</w:t>
      </w:r>
      <w:r w:rsidRPr="00192EEB">
        <w:rPr>
          <w:rFonts w:cs="Fanan" w:hint="cs"/>
          <w:sz w:val="32"/>
          <w:szCs w:val="32"/>
          <w:rtl/>
        </w:rPr>
        <w:t>،</w:t>
      </w:r>
      <w:r w:rsidRPr="00192EEB">
        <w:rPr>
          <w:rFonts w:cs="Fanan"/>
          <w:sz w:val="32"/>
          <w:szCs w:val="32"/>
          <w:rtl/>
        </w:rPr>
        <w:t xml:space="preserve"> فتلك خوارقهم من معجزات الأنبياء</w:t>
      </w:r>
      <w:r w:rsidRPr="00192EEB">
        <w:rPr>
          <w:rFonts w:cs="Fanan" w:hint="cs"/>
          <w:sz w:val="32"/>
          <w:szCs w:val="32"/>
          <w:rtl/>
        </w:rPr>
        <w:t>،</w:t>
      </w:r>
      <w:r w:rsidRPr="00192EEB">
        <w:rPr>
          <w:rFonts w:cs="Fanan"/>
          <w:sz w:val="32"/>
          <w:szCs w:val="32"/>
          <w:rtl/>
        </w:rPr>
        <w:t xml:space="preserve"> فإنهم يقولون</w:t>
      </w:r>
      <w:r w:rsidRPr="00192EEB">
        <w:rPr>
          <w:rFonts w:cs="Fanan" w:hint="cs"/>
          <w:sz w:val="32"/>
          <w:szCs w:val="32"/>
          <w:rtl/>
        </w:rPr>
        <w:t>:</w:t>
      </w:r>
      <w:r w:rsidRPr="00192EEB">
        <w:rPr>
          <w:rFonts w:cs="Fanan"/>
          <w:sz w:val="32"/>
          <w:szCs w:val="32"/>
          <w:rtl/>
        </w:rPr>
        <w:t xml:space="preserve"> نحن إنما حصل لنا هذا ب</w:t>
      </w:r>
      <w:r w:rsidRPr="00192EEB">
        <w:rPr>
          <w:rFonts w:cs="Fanan" w:hint="cs"/>
          <w:sz w:val="32"/>
          <w:szCs w:val="32"/>
          <w:rtl/>
        </w:rPr>
        <w:t>ا</w:t>
      </w:r>
      <w:r w:rsidRPr="00192EEB">
        <w:rPr>
          <w:rFonts w:cs="Fanan"/>
          <w:sz w:val="32"/>
          <w:szCs w:val="32"/>
          <w:rtl/>
        </w:rPr>
        <w:t>تباع ال</w:t>
      </w:r>
      <w:r w:rsidRPr="00192EEB">
        <w:rPr>
          <w:rFonts w:cs="Fanan" w:hint="cs"/>
          <w:sz w:val="32"/>
          <w:szCs w:val="32"/>
          <w:rtl/>
        </w:rPr>
        <w:t>أ</w:t>
      </w:r>
      <w:r w:rsidRPr="00192EEB">
        <w:rPr>
          <w:rFonts w:cs="Fanan"/>
          <w:sz w:val="32"/>
          <w:szCs w:val="32"/>
          <w:rtl/>
        </w:rPr>
        <w:t>نبياء ولو لم نتبعهم لم يحصل لنا هذا</w:t>
      </w:r>
      <w:r w:rsidRPr="00192EEB">
        <w:rPr>
          <w:rFonts w:cs="Fanan" w:hint="cs"/>
          <w:sz w:val="32"/>
          <w:szCs w:val="32"/>
          <w:rtl/>
        </w:rPr>
        <w:t>،</w:t>
      </w:r>
      <w:r w:rsidRPr="00192EEB">
        <w:rPr>
          <w:rFonts w:cs="Fanan"/>
          <w:sz w:val="32"/>
          <w:szCs w:val="32"/>
          <w:rtl/>
        </w:rPr>
        <w:t xml:space="preserve"> فهؤلاء إذا قدر أنه جرى على يد أحدهم ما هو من جنس ما جرى للأنبياء</w:t>
      </w:r>
      <w:r w:rsidRPr="00192EEB">
        <w:rPr>
          <w:rFonts w:cs="Fanan" w:hint="cs"/>
          <w:sz w:val="32"/>
          <w:szCs w:val="32"/>
          <w:rtl/>
        </w:rPr>
        <w:t>،</w:t>
      </w:r>
      <w:r w:rsidRPr="00192EEB">
        <w:rPr>
          <w:rFonts w:cs="Fanan"/>
          <w:sz w:val="32"/>
          <w:szCs w:val="32"/>
          <w:rtl/>
        </w:rPr>
        <w:t xml:space="preserve"> كما صارت النار بردا</w:t>
      </w:r>
      <w:r w:rsidRPr="00192EEB">
        <w:rPr>
          <w:rFonts w:cs="Fanan" w:hint="cs"/>
          <w:sz w:val="32"/>
          <w:szCs w:val="32"/>
          <w:rtl/>
        </w:rPr>
        <w:t>ً</w:t>
      </w:r>
      <w:r w:rsidRPr="00192EEB">
        <w:rPr>
          <w:rFonts w:cs="Fanan"/>
          <w:sz w:val="32"/>
          <w:szCs w:val="32"/>
          <w:rtl/>
        </w:rPr>
        <w:t xml:space="preserve"> وسلاما على أبي مسلم</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و</w:t>
      </w:r>
      <w:r w:rsidRPr="00192EEB">
        <w:rPr>
          <w:rFonts w:cs="Fanan"/>
          <w:sz w:val="32"/>
          <w:szCs w:val="32"/>
          <w:rtl/>
        </w:rPr>
        <w:t>كما صارت على إبراهيم</w:t>
      </w:r>
      <w:r w:rsidRPr="00192EEB">
        <w:rPr>
          <w:rFonts w:cs="Fanan" w:hint="cs"/>
          <w:sz w:val="32"/>
          <w:szCs w:val="32"/>
          <w:rtl/>
        </w:rPr>
        <w:t>،</w:t>
      </w:r>
      <w:r w:rsidRPr="00192EEB">
        <w:rPr>
          <w:rFonts w:cs="Fanan"/>
          <w:sz w:val="32"/>
          <w:szCs w:val="32"/>
          <w:rtl/>
        </w:rPr>
        <w:t xml:space="preserve"> وكما يكثر الله الطعام والشراب لكثير من الصالحين كما جرى في بعض المواطن للنبي </w:t>
      </w:r>
      <w:r w:rsidRPr="00192EEB">
        <w:rPr>
          <w:rFonts w:cs="Fanan" w:hint="cs"/>
          <w:sz w:val="32"/>
          <w:szCs w:val="32"/>
          <w:rtl/>
        </w:rPr>
        <w:sym w:font="AGA Arabesque" w:char="F072"/>
      </w:r>
      <w:r w:rsidRPr="00192EEB">
        <w:rPr>
          <w:rFonts w:cs="Fanan" w:hint="cs"/>
          <w:sz w:val="32"/>
          <w:szCs w:val="32"/>
          <w:rtl/>
        </w:rPr>
        <w:t xml:space="preserve"> ، </w:t>
      </w:r>
      <w:r w:rsidRPr="00192EEB">
        <w:rPr>
          <w:rFonts w:cs="Fanan"/>
          <w:sz w:val="32"/>
          <w:szCs w:val="32"/>
          <w:rtl/>
        </w:rPr>
        <w:t>أو إحياء الله ميتا</w:t>
      </w:r>
      <w:r w:rsidRPr="00192EEB">
        <w:rPr>
          <w:rFonts w:cs="Fanan" w:hint="cs"/>
          <w:sz w:val="32"/>
          <w:szCs w:val="32"/>
          <w:rtl/>
        </w:rPr>
        <w:t>ً</w:t>
      </w:r>
      <w:r w:rsidRPr="00192EEB">
        <w:rPr>
          <w:rFonts w:cs="Fanan"/>
          <w:sz w:val="32"/>
          <w:szCs w:val="32"/>
          <w:rtl/>
        </w:rPr>
        <w:t xml:space="preserve"> لبعض الصالحين كما أحياه للأنبياء</w:t>
      </w:r>
      <w:r w:rsidRPr="00192EEB">
        <w:rPr>
          <w:rFonts w:cs="Fanan" w:hint="cs"/>
          <w:sz w:val="32"/>
          <w:szCs w:val="32"/>
          <w:rtl/>
        </w:rPr>
        <w:t>،</w:t>
      </w:r>
      <w:r w:rsidRPr="00192EEB">
        <w:rPr>
          <w:rFonts w:cs="Fanan"/>
          <w:sz w:val="32"/>
          <w:szCs w:val="32"/>
          <w:rtl/>
        </w:rPr>
        <w:t xml:space="preserve"> وهي أيضا</w:t>
      </w:r>
      <w:r w:rsidRPr="00192EEB">
        <w:rPr>
          <w:rFonts w:cs="Fanan" w:hint="cs"/>
          <w:sz w:val="32"/>
          <w:szCs w:val="32"/>
          <w:rtl/>
        </w:rPr>
        <w:t>ً</w:t>
      </w:r>
      <w:r w:rsidRPr="00192EEB">
        <w:rPr>
          <w:rFonts w:cs="Fanan"/>
          <w:sz w:val="32"/>
          <w:szCs w:val="32"/>
          <w:rtl/>
        </w:rPr>
        <w:t xml:space="preserve"> من معجزاتهم بمنزلة ما تقدمهم من الإرهاص</w:t>
      </w:r>
      <w:r w:rsidRPr="00192EEB">
        <w:rPr>
          <w:rFonts w:cs="Fanan" w:hint="cs"/>
          <w:sz w:val="32"/>
          <w:szCs w:val="32"/>
          <w:rtl/>
        </w:rPr>
        <w:t>،</w:t>
      </w:r>
      <w:r w:rsidRPr="00192EEB">
        <w:rPr>
          <w:rFonts w:cs="Fanan"/>
          <w:sz w:val="32"/>
          <w:szCs w:val="32"/>
          <w:rtl/>
        </w:rPr>
        <w:t xml:space="preserve"> ومع هذا فالأولياء دون الأنبياء والمرسلين</w:t>
      </w:r>
      <w:r w:rsidRPr="00192EEB">
        <w:rPr>
          <w:rFonts w:cs="Fanan" w:hint="cs"/>
          <w:sz w:val="32"/>
          <w:szCs w:val="32"/>
          <w:rtl/>
        </w:rPr>
        <w:t>،</w:t>
      </w:r>
      <w:r w:rsidRPr="00192EEB">
        <w:rPr>
          <w:rFonts w:cs="Fanan"/>
          <w:sz w:val="32"/>
          <w:szCs w:val="32"/>
          <w:rtl/>
        </w:rPr>
        <w:t xml:space="preserve"> فلا تبلغ كرامات أحد قط مثل معجزات المرسلين</w:t>
      </w:r>
      <w:r w:rsidRPr="00192EEB">
        <w:rPr>
          <w:rFonts w:cs="Fanan" w:hint="cs"/>
          <w:sz w:val="32"/>
          <w:szCs w:val="32"/>
          <w:rtl/>
        </w:rPr>
        <w:t>،</w:t>
      </w:r>
      <w:r w:rsidRPr="00192EEB">
        <w:rPr>
          <w:rFonts w:cs="Fanan"/>
          <w:sz w:val="32"/>
          <w:szCs w:val="32"/>
          <w:rtl/>
        </w:rPr>
        <w:t xml:space="preserve"> كما أنهم لا يبلغون</w:t>
      </w:r>
      <w:r w:rsidRPr="00192EEB">
        <w:rPr>
          <w:rFonts w:cs="Fanan" w:hint="cs"/>
          <w:sz w:val="32"/>
          <w:szCs w:val="32"/>
          <w:rtl/>
        </w:rPr>
        <w:t xml:space="preserve"> </w:t>
      </w:r>
      <w:r w:rsidRPr="00192EEB">
        <w:rPr>
          <w:rFonts w:cs="Fanan"/>
          <w:sz w:val="32"/>
          <w:szCs w:val="32"/>
          <w:rtl/>
        </w:rPr>
        <w:t>في الفضيلة والثواب إلى درجاتهم</w:t>
      </w:r>
      <w:r w:rsidRPr="00192EEB">
        <w:rPr>
          <w:rFonts w:cs="Fanan" w:hint="cs"/>
          <w:sz w:val="32"/>
          <w:szCs w:val="32"/>
          <w:rtl/>
        </w:rPr>
        <w:t>،</w:t>
      </w:r>
      <w:r w:rsidRPr="00192EEB">
        <w:rPr>
          <w:rFonts w:cs="Fanan"/>
          <w:sz w:val="32"/>
          <w:szCs w:val="32"/>
          <w:rtl/>
        </w:rPr>
        <w:t xml:space="preserve"> ولكنهم قد يشاركونهم في بعضها</w:t>
      </w:r>
      <w:r w:rsidRPr="00192EEB">
        <w:rPr>
          <w:rFonts w:cs="Fanan" w:hint="cs"/>
          <w:sz w:val="32"/>
          <w:szCs w:val="32"/>
          <w:rtl/>
        </w:rPr>
        <w:t>،</w:t>
      </w:r>
      <w:r w:rsidRPr="00192EEB">
        <w:rPr>
          <w:rFonts w:cs="Fanan"/>
          <w:sz w:val="32"/>
          <w:szCs w:val="32"/>
          <w:rtl/>
        </w:rPr>
        <w:t xml:space="preserve"> كما قد يشاركونهم في بعض أعمالهم</w:t>
      </w:r>
      <w:r w:rsidRPr="00192EEB">
        <w:rPr>
          <w:rFonts w:cs="Fanan" w:hint="cs"/>
          <w:sz w:val="32"/>
          <w:szCs w:val="32"/>
          <w:rtl/>
        </w:rPr>
        <w:t>،</w:t>
      </w:r>
      <w:r w:rsidRPr="00192EEB">
        <w:rPr>
          <w:rFonts w:cs="Fanan"/>
          <w:sz w:val="32"/>
          <w:szCs w:val="32"/>
          <w:rtl/>
        </w:rPr>
        <w:t xml:space="preserve"> وكرامات الصالحين تدل على صحة الدين الذي جاء به الرسول</w:t>
      </w:r>
      <w:r w:rsidRPr="00192EEB">
        <w:rPr>
          <w:rFonts w:cs="Fanan" w:hint="cs"/>
          <w:sz w:val="32"/>
          <w:szCs w:val="32"/>
          <w:rtl/>
        </w:rPr>
        <w:t>،و</w:t>
      </w:r>
      <w:r w:rsidRPr="00192EEB">
        <w:rPr>
          <w:rFonts w:cs="Fanan"/>
          <w:sz w:val="32"/>
          <w:szCs w:val="32"/>
          <w:rtl/>
        </w:rPr>
        <w:t>لا تدل على أن الولي معصوم ولا على أنه تجب طاعته في كل ما يقوله</w:t>
      </w:r>
      <w:r w:rsidRPr="00192EEB">
        <w:rPr>
          <w:rFonts w:cs="Fanan" w:hint="cs"/>
          <w:sz w:val="32"/>
          <w:szCs w:val="32"/>
          <w:rtl/>
        </w:rPr>
        <w:t>.ا.هـ) (</w:t>
      </w:r>
      <w:r w:rsidRPr="00192EEB">
        <w:rPr>
          <w:rFonts w:cs="Fanan"/>
          <w:sz w:val="32"/>
          <w:szCs w:val="32"/>
          <w:rtl/>
        </w:rPr>
        <w:footnoteReference w:id="323"/>
      </w:r>
      <w:r w:rsidRPr="00192EEB">
        <w:rPr>
          <w:rFonts w:cs="Fanan" w:hint="cs"/>
          <w:sz w:val="32"/>
          <w:szCs w:val="32"/>
          <w:rtl/>
        </w:rPr>
        <w:t>).</w:t>
      </w:r>
    </w:p>
    <w:p w:rsidR="00192EEB" w:rsidRPr="00192EEB" w:rsidRDefault="00192EEB" w:rsidP="00192EEB">
      <w:pPr>
        <w:widowControl w:val="0"/>
        <w:jc w:val="lowKashida"/>
        <w:rPr>
          <w:rFonts w:cs="Fanan"/>
          <w:b/>
          <w:bCs/>
          <w:sz w:val="32"/>
          <w:szCs w:val="32"/>
          <w:rtl/>
        </w:rPr>
      </w:pPr>
      <w:r w:rsidRPr="00192EEB">
        <w:rPr>
          <w:rFonts w:cs="Fanan" w:hint="cs"/>
          <w:b/>
          <w:bCs/>
          <w:sz w:val="32"/>
          <w:szCs w:val="32"/>
          <w:rtl/>
        </w:rPr>
        <w:t>الوجه الرابع : معجزات الأنبياء فوق كرامات الصالحين :</w:t>
      </w:r>
    </w:p>
    <w:p w:rsidR="00192EEB" w:rsidRPr="00192EEB" w:rsidRDefault="00192EEB" w:rsidP="00192EEB">
      <w:pPr>
        <w:ind w:firstLine="720"/>
        <w:jc w:val="lowKashida"/>
        <w:rPr>
          <w:rFonts w:ascii="Arial" w:hAnsi="Arial" w:cs="Fanan"/>
          <w:b/>
          <w:bCs/>
          <w:sz w:val="32"/>
          <w:szCs w:val="32"/>
          <w:rtl/>
        </w:rPr>
      </w:pPr>
      <w:r w:rsidRPr="00192EEB">
        <w:rPr>
          <w:rFonts w:cs="Fanan" w:hint="cs"/>
          <w:sz w:val="32"/>
          <w:szCs w:val="32"/>
          <w:rtl/>
        </w:rPr>
        <w:t>يقول شيخ الإسلام ابن تيمية ـ رحمه الله ـ:(</w:t>
      </w:r>
      <w:r w:rsidRPr="00192EEB">
        <w:rPr>
          <w:rFonts w:cs="Fanan"/>
          <w:sz w:val="32"/>
          <w:szCs w:val="32"/>
          <w:rtl/>
        </w:rPr>
        <w:t xml:space="preserve"> وأما كرامات ال</w:t>
      </w:r>
      <w:r w:rsidRPr="00192EEB">
        <w:rPr>
          <w:rFonts w:cs="Fanan" w:hint="cs"/>
          <w:sz w:val="32"/>
          <w:szCs w:val="32"/>
          <w:rtl/>
        </w:rPr>
        <w:t>أ</w:t>
      </w:r>
      <w:r w:rsidRPr="00192EEB">
        <w:rPr>
          <w:rFonts w:cs="Fanan"/>
          <w:sz w:val="32"/>
          <w:szCs w:val="32"/>
          <w:rtl/>
        </w:rPr>
        <w:t>ولياء فهي أيضا</w:t>
      </w:r>
      <w:r w:rsidRPr="00192EEB">
        <w:rPr>
          <w:rFonts w:cs="Fanan" w:hint="cs"/>
          <w:sz w:val="32"/>
          <w:szCs w:val="32"/>
          <w:rtl/>
        </w:rPr>
        <w:t>ً</w:t>
      </w:r>
      <w:r w:rsidRPr="00192EEB">
        <w:rPr>
          <w:rFonts w:cs="Fanan"/>
          <w:sz w:val="32"/>
          <w:szCs w:val="32"/>
          <w:rtl/>
        </w:rPr>
        <w:t xml:space="preserve"> من آيات ال</w:t>
      </w:r>
      <w:r w:rsidRPr="00192EEB">
        <w:rPr>
          <w:rFonts w:cs="Fanan" w:hint="cs"/>
          <w:sz w:val="32"/>
          <w:szCs w:val="32"/>
          <w:rtl/>
        </w:rPr>
        <w:t>أ</w:t>
      </w:r>
      <w:r w:rsidRPr="00192EEB">
        <w:rPr>
          <w:rFonts w:cs="Fanan"/>
          <w:sz w:val="32"/>
          <w:szCs w:val="32"/>
          <w:rtl/>
        </w:rPr>
        <w:t>نبياء</w:t>
      </w:r>
      <w:r w:rsidRPr="00192EEB">
        <w:rPr>
          <w:rFonts w:cs="Fanan" w:hint="cs"/>
          <w:sz w:val="32"/>
          <w:szCs w:val="32"/>
          <w:rtl/>
        </w:rPr>
        <w:t>،</w:t>
      </w:r>
      <w:r w:rsidRPr="00192EEB">
        <w:rPr>
          <w:rFonts w:cs="Fanan"/>
          <w:sz w:val="32"/>
          <w:szCs w:val="32"/>
          <w:rtl/>
        </w:rPr>
        <w:t xml:space="preserve"> فإنها إنما تكون لمن تشهد لهم بالرسالة</w:t>
      </w:r>
      <w:r w:rsidRPr="00192EEB">
        <w:rPr>
          <w:rFonts w:cs="Fanan" w:hint="cs"/>
          <w:sz w:val="32"/>
          <w:szCs w:val="32"/>
          <w:rtl/>
        </w:rPr>
        <w:t>،</w:t>
      </w:r>
      <w:r w:rsidRPr="00192EEB">
        <w:rPr>
          <w:rFonts w:cs="Fanan"/>
          <w:sz w:val="32"/>
          <w:szCs w:val="32"/>
          <w:rtl/>
        </w:rPr>
        <w:t xml:space="preserve"> فهي دليل على صدق الشاهد لهم بالنبوة</w:t>
      </w:r>
      <w:r w:rsidRPr="00192EEB">
        <w:rPr>
          <w:rFonts w:cs="Fanan" w:hint="cs"/>
          <w:sz w:val="32"/>
          <w:szCs w:val="32"/>
          <w:rtl/>
        </w:rPr>
        <w:t>،</w:t>
      </w:r>
      <w:r w:rsidRPr="00192EEB">
        <w:rPr>
          <w:rFonts w:cs="Fanan"/>
          <w:sz w:val="32"/>
          <w:szCs w:val="32"/>
          <w:rtl/>
        </w:rPr>
        <w:t xml:space="preserve"> وأيضا</w:t>
      </w:r>
      <w:r w:rsidRPr="00192EEB">
        <w:rPr>
          <w:rFonts w:cs="Fanan" w:hint="cs"/>
          <w:sz w:val="32"/>
          <w:szCs w:val="32"/>
          <w:rtl/>
        </w:rPr>
        <w:t>ً</w:t>
      </w:r>
      <w:r w:rsidRPr="00192EEB">
        <w:rPr>
          <w:rFonts w:cs="Fanan"/>
          <w:sz w:val="32"/>
          <w:szCs w:val="32"/>
          <w:rtl/>
        </w:rPr>
        <w:t xml:space="preserve"> فإن كرامات ال</w:t>
      </w:r>
      <w:r w:rsidRPr="00192EEB">
        <w:rPr>
          <w:rFonts w:cs="Fanan" w:hint="cs"/>
          <w:sz w:val="32"/>
          <w:szCs w:val="32"/>
          <w:rtl/>
        </w:rPr>
        <w:t>أ</w:t>
      </w:r>
      <w:r w:rsidRPr="00192EEB">
        <w:rPr>
          <w:rFonts w:cs="Fanan"/>
          <w:sz w:val="32"/>
          <w:szCs w:val="32"/>
          <w:rtl/>
        </w:rPr>
        <w:t>ولياء معتادة من الصالحين</w:t>
      </w:r>
      <w:r w:rsidRPr="00192EEB">
        <w:rPr>
          <w:rFonts w:cs="Fanan" w:hint="cs"/>
          <w:sz w:val="32"/>
          <w:szCs w:val="32"/>
          <w:rtl/>
        </w:rPr>
        <w:t>،</w:t>
      </w:r>
      <w:r w:rsidRPr="00192EEB">
        <w:rPr>
          <w:rFonts w:cs="Fanan"/>
          <w:sz w:val="32"/>
          <w:szCs w:val="32"/>
          <w:rtl/>
        </w:rPr>
        <w:t xml:space="preserve"> </w:t>
      </w:r>
      <w:r w:rsidRPr="00192EEB">
        <w:rPr>
          <w:rFonts w:cs="Fanan"/>
          <w:sz w:val="32"/>
          <w:szCs w:val="32"/>
          <w:rtl/>
        </w:rPr>
        <w:lastRenderedPageBreak/>
        <w:t>ومعجز</w:t>
      </w:r>
      <w:r w:rsidRPr="00192EEB">
        <w:rPr>
          <w:rFonts w:cs="Fanan" w:hint="cs"/>
          <w:sz w:val="32"/>
          <w:szCs w:val="32"/>
          <w:rtl/>
        </w:rPr>
        <w:t>ة</w:t>
      </w:r>
      <w:r w:rsidRPr="00192EEB">
        <w:rPr>
          <w:rFonts w:cs="Fanan"/>
          <w:sz w:val="32"/>
          <w:szCs w:val="32"/>
          <w:rtl/>
        </w:rPr>
        <w:t xml:space="preserve"> ال</w:t>
      </w:r>
      <w:r w:rsidRPr="00192EEB">
        <w:rPr>
          <w:rFonts w:cs="Fanan" w:hint="cs"/>
          <w:sz w:val="32"/>
          <w:szCs w:val="32"/>
          <w:rtl/>
        </w:rPr>
        <w:t>أ</w:t>
      </w:r>
      <w:r w:rsidRPr="00192EEB">
        <w:rPr>
          <w:rFonts w:cs="Fanan"/>
          <w:sz w:val="32"/>
          <w:szCs w:val="32"/>
          <w:rtl/>
        </w:rPr>
        <w:t>نبياء فوق ذلك</w:t>
      </w:r>
      <w:r w:rsidRPr="00192EEB">
        <w:rPr>
          <w:rFonts w:cs="Fanan" w:hint="cs"/>
          <w:sz w:val="32"/>
          <w:szCs w:val="32"/>
          <w:rtl/>
        </w:rPr>
        <w:t xml:space="preserve">، </w:t>
      </w:r>
      <w:r w:rsidRPr="00192EEB">
        <w:rPr>
          <w:rFonts w:cs="Fanan"/>
          <w:sz w:val="32"/>
          <w:szCs w:val="32"/>
          <w:rtl/>
        </w:rPr>
        <w:t>فانشقاق القمر والإتيان بالقرآن وانقلاب العصا حية وخروج الدابة من صخرة لم يكن مثله ل</w:t>
      </w:r>
      <w:r w:rsidRPr="00192EEB">
        <w:rPr>
          <w:rFonts w:cs="Fanan" w:hint="cs"/>
          <w:sz w:val="32"/>
          <w:szCs w:val="32"/>
          <w:rtl/>
        </w:rPr>
        <w:t>لأ</w:t>
      </w:r>
      <w:r w:rsidRPr="00192EEB">
        <w:rPr>
          <w:rFonts w:cs="Fanan"/>
          <w:sz w:val="32"/>
          <w:szCs w:val="32"/>
          <w:rtl/>
        </w:rPr>
        <w:t>ولياء</w:t>
      </w:r>
      <w:r w:rsidRPr="00192EEB">
        <w:rPr>
          <w:rFonts w:cs="Fanan" w:hint="cs"/>
          <w:sz w:val="32"/>
          <w:szCs w:val="32"/>
          <w:rtl/>
        </w:rPr>
        <w:t>،</w:t>
      </w:r>
      <w:r w:rsidRPr="00192EEB">
        <w:rPr>
          <w:rFonts w:cs="Fanan"/>
          <w:sz w:val="32"/>
          <w:szCs w:val="32"/>
          <w:rtl/>
        </w:rPr>
        <w:t xml:space="preserve"> وكذلك خلق الطير من الطين</w:t>
      </w:r>
      <w:r w:rsidRPr="00192EEB">
        <w:rPr>
          <w:rFonts w:cs="Fanan" w:hint="cs"/>
          <w:sz w:val="32"/>
          <w:szCs w:val="32"/>
          <w:rtl/>
        </w:rPr>
        <w:t>،</w:t>
      </w:r>
      <w:r w:rsidRPr="00192EEB">
        <w:rPr>
          <w:rFonts w:cs="Fanan"/>
          <w:sz w:val="32"/>
          <w:szCs w:val="32"/>
          <w:rtl/>
        </w:rPr>
        <w:t xml:space="preserve"> ولكن آياتهم صغار وكبار كما قال تعالى</w:t>
      </w:r>
      <w:r w:rsidRPr="00192EEB">
        <w:rPr>
          <w:rFonts w:cs="Fanan" w:hint="cs"/>
          <w:sz w:val="32"/>
          <w:szCs w:val="32"/>
          <w:rtl/>
        </w:rPr>
        <w:t xml:space="preserve">:  </w:t>
      </w:r>
      <w:r w:rsidRPr="00192EEB">
        <w:rPr>
          <w:rFonts w:ascii="Arial" w:hAnsi="Arial" w:cs="Fanan"/>
          <w:sz w:val="32"/>
          <w:szCs w:val="32"/>
          <w:rtl/>
        </w:rPr>
        <w:sym w:font="AGA Arabesque" w:char="F05D"/>
      </w:r>
      <w:r w:rsidRPr="00192EEB">
        <w:rPr>
          <w:rFonts w:cs="Fanan" w:hint="eastAsia"/>
          <w:b/>
          <w:bCs/>
          <w:sz w:val="32"/>
          <w:szCs w:val="32"/>
          <w:rtl/>
        </w:rPr>
        <w:t>فَأَرَاهُ</w:t>
      </w:r>
      <w:r w:rsidRPr="00192EEB">
        <w:rPr>
          <w:rFonts w:cs="Fanan"/>
          <w:b/>
          <w:bCs/>
          <w:sz w:val="32"/>
          <w:szCs w:val="32"/>
          <w:rtl/>
        </w:rPr>
        <w:t xml:space="preserve"> </w:t>
      </w:r>
      <w:r w:rsidRPr="00192EEB">
        <w:rPr>
          <w:rFonts w:cs="Fanan" w:hint="eastAsia"/>
          <w:b/>
          <w:bCs/>
          <w:sz w:val="32"/>
          <w:szCs w:val="32"/>
          <w:rtl/>
        </w:rPr>
        <w:t>الْآَيَةَ</w:t>
      </w:r>
      <w:r w:rsidRPr="00192EEB">
        <w:rPr>
          <w:rFonts w:cs="Fanan"/>
          <w:b/>
          <w:bCs/>
          <w:sz w:val="32"/>
          <w:szCs w:val="32"/>
          <w:rtl/>
        </w:rPr>
        <w:t xml:space="preserve"> </w:t>
      </w:r>
      <w:r w:rsidRPr="00192EEB">
        <w:rPr>
          <w:rFonts w:cs="Fanan" w:hint="eastAsia"/>
          <w:b/>
          <w:bCs/>
          <w:sz w:val="32"/>
          <w:szCs w:val="32"/>
          <w:rtl/>
        </w:rPr>
        <w:t>الْكُبْرَى</w:t>
      </w:r>
      <w:r w:rsidRPr="00192EEB">
        <w:rPr>
          <w:rFonts w:ascii="Arial" w:hAnsi="Arial" w:cs="Fanan"/>
          <w:sz w:val="32"/>
          <w:szCs w:val="32"/>
          <w:rtl/>
        </w:rPr>
        <w:sym w:font="AGA Arabesque" w:char="F05B"/>
      </w:r>
      <w:r w:rsidRPr="00192EEB">
        <w:rPr>
          <w:rFonts w:cs="Fanan" w:hint="cs"/>
          <w:sz w:val="32"/>
          <w:szCs w:val="32"/>
          <w:rtl/>
        </w:rPr>
        <w:t>[النازعات ـ20]،</w:t>
      </w:r>
      <w:r w:rsidRPr="00192EEB">
        <w:rPr>
          <w:rFonts w:cs="Fanan"/>
          <w:sz w:val="32"/>
          <w:szCs w:val="32"/>
          <w:rtl/>
        </w:rPr>
        <w:t xml:space="preserve"> فلله تعالى آية كبيرة وصغيرة</w:t>
      </w:r>
      <w:r w:rsidRPr="00192EEB">
        <w:rPr>
          <w:rFonts w:cs="Fanan" w:hint="cs"/>
          <w:sz w:val="32"/>
          <w:szCs w:val="32"/>
          <w:rtl/>
        </w:rPr>
        <w:t>،</w:t>
      </w:r>
      <w:r w:rsidRPr="00192EEB">
        <w:rPr>
          <w:rFonts w:cs="Fanan"/>
          <w:sz w:val="32"/>
          <w:szCs w:val="32"/>
          <w:rtl/>
        </w:rPr>
        <w:t xml:space="preserve"> وقال عن نبيه محمد</w:t>
      </w:r>
      <w:r w:rsidRPr="00192EEB">
        <w:rPr>
          <w:rFonts w:cs="Fanan" w:hint="cs"/>
          <w:sz w:val="32"/>
          <w:szCs w:val="32"/>
          <w:rtl/>
        </w:rPr>
        <w:t>:</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cs="Fanan"/>
          <w:sz w:val="32"/>
          <w:szCs w:val="32"/>
          <w:rtl/>
        </w:rPr>
        <w:t xml:space="preserve"> </w:t>
      </w:r>
      <w:r w:rsidRPr="00192EEB">
        <w:rPr>
          <w:rFonts w:cs="Fanan" w:hint="eastAsia"/>
          <w:b/>
          <w:bCs/>
          <w:sz w:val="32"/>
          <w:szCs w:val="32"/>
          <w:rtl/>
        </w:rPr>
        <w:t>لَقَدْ</w:t>
      </w:r>
      <w:r w:rsidRPr="00192EEB">
        <w:rPr>
          <w:rFonts w:cs="Fanan"/>
          <w:b/>
          <w:bCs/>
          <w:sz w:val="32"/>
          <w:szCs w:val="32"/>
          <w:rtl/>
        </w:rPr>
        <w:t xml:space="preserve"> </w:t>
      </w:r>
      <w:r w:rsidRPr="00192EEB">
        <w:rPr>
          <w:rFonts w:cs="Fanan" w:hint="eastAsia"/>
          <w:b/>
          <w:bCs/>
          <w:sz w:val="32"/>
          <w:szCs w:val="32"/>
          <w:rtl/>
        </w:rPr>
        <w:t>رَأَى</w:t>
      </w:r>
      <w:r w:rsidRPr="00192EEB">
        <w:rPr>
          <w:rFonts w:cs="Fanan"/>
          <w:b/>
          <w:bCs/>
          <w:sz w:val="32"/>
          <w:szCs w:val="32"/>
          <w:rtl/>
        </w:rPr>
        <w:t xml:space="preserve"> </w:t>
      </w:r>
      <w:r w:rsidRPr="00192EEB">
        <w:rPr>
          <w:rFonts w:cs="Fanan" w:hint="eastAsia"/>
          <w:b/>
          <w:bCs/>
          <w:sz w:val="32"/>
          <w:szCs w:val="32"/>
          <w:rtl/>
        </w:rPr>
        <w:t>مِنْ</w:t>
      </w:r>
      <w:r w:rsidRPr="00192EEB">
        <w:rPr>
          <w:rFonts w:cs="Fanan"/>
          <w:b/>
          <w:bCs/>
          <w:sz w:val="32"/>
          <w:szCs w:val="32"/>
          <w:rtl/>
        </w:rPr>
        <w:t xml:space="preserve"> </w:t>
      </w:r>
      <w:r w:rsidRPr="00192EEB">
        <w:rPr>
          <w:rFonts w:cs="Fanan" w:hint="eastAsia"/>
          <w:b/>
          <w:bCs/>
          <w:sz w:val="32"/>
          <w:szCs w:val="32"/>
          <w:rtl/>
        </w:rPr>
        <w:t>آَيَاتِ</w:t>
      </w:r>
      <w:r w:rsidRPr="00192EEB">
        <w:rPr>
          <w:rFonts w:cs="Fanan"/>
          <w:b/>
          <w:bCs/>
          <w:sz w:val="32"/>
          <w:szCs w:val="32"/>
          <w:rtl/>
        </w:rPr>
        <w:t xml:space="preserve"> </w:t>
      </w:r>
      <w:r w:rsidRPr="00192EEB">
        <w:rPr>
          <w:rFonts w:cs="Fanan" w:hint="eastAsia"/>
          <w:b/>
          <w:bCs/>
          <w:sz w:val="32"/>
          <w:szCs w:val="32"/>
          <w:rtl/>
        </w:rPr>
        <w:t>رَبِّهِ</w:t>
      </w:r>
      <w:r w:rsidRPr="00192EEB">
        <w:rPr>
          <w:rFonts w:cs="Fanan"/>
          <w:b/>
          <w:bCs/>
          <w:sz w:val="32"/>
          <w:szCs w:val="32"/>
          <w:rtl/>
        </w:rPr>
        <w:t xml:space="preserve"> </w:t>
      </w:r>
      <w:r w:rsidRPr="00192EEB">
        <w:rPr>
          <w:rFonts w:cs="Fanan" w:hint="eastAsia"/>
          <w:b/>
          <w:bCs/>
          <w:sz w:val="32"/>
          <w:szCs w:val="32"/>
          <w:rtl/>
        </w:rPr>
        <w:t>الْكُبْرَى</w:t>
      </w:r>
      <w:r w:rsidRPr="00192EEB">
        <w:rPr>
          <w:rFonts w:ascii="Arial" w:hAnsi="Arial" w:cs="Fanan"/>
          <w:sz w:val="32"/>
          <w:szCs w:val="32"/>
          <w:rtl/>
        </w:rPr>
        <w:sym w:font="AGA Arabesque" w:char="F05B"/>
      </w:r>
      <w:r w:rsidRPr="00192EEB">
        <w:rPr>
          <w:rFonts w:cs="Fanan" w:hint="cs"/>
          <w:sz w:val="32"/>
          <w:szCs w:val="32"/>
          <w:rtl/>
        </w:rPr>
        <w:t>[النجم ـ 18]</w:t>
      </w:r>
      <w:r w:rsidRPr="00192EEB">
        <w:rPr>
          <w:rFonts w:cs="Fanan"/>
          <w:sz w:val="32"/>
          <w:szCs w:val="32"/>
          <w:rtl/>
        </w:rPr>
        <w:t xml:space="preserve"> فالآيات الكبرى مختصة بهم</w:t>
      </w:r>
      <w:r w:rsidRPr="00192EEB">
        <w:rPr>
          <w:rFonts w:cs="Fanan" w:hint="cs"/>
          <w:sz w:val="32"/>
          <w:szCs w:val="32"/>
          <w:rtl/>
        </w:rPr>
        <w:t>،</w:t>
      </w:r>
      <w:r w:rsidRPr="00192EEB">
        <w:rPr>
          <w:rFonts w:cs="Fanan"/>
          <w:sz w:val="32"/>
          <w:szCs w:val="32"/>
          <w:rtl/>
        </w:rPr>
        <w:t xml:space="preserve"> وأما الآيات الصغرى فقد تكون للصالحين</w:t>
      </w:r>
      <w:r w:rsidRPr="00192EEB">
        <w:rPr>
          <w:rFonts w:cs="Fanan" w:hint="cs"/>
          <w:sz w:val="32"/>
          <w:szCs w:val="32"/>
          <w:rtl/>
        </w:rPr>
        <w:t>،</w:t>
      </w:r>
      <w:r w:rsidRPr="00192EEB">
        <w:rPr>
          <w:rFonts w:cs="Fanan"/>
          <w:sz w:val="32"/>
          <w:szCs w:val="32"/>
          <w:rtl/>
        </w:rPr>
        <w:t xml:space="preserve"> مثل تكثير الطعام</w:t>
      </w:r>
      <w:r w:rsidRPr="00192EEB">
        <w:rPr>
          <w:rFonts w:cs="Fanan" w:hint="cs"/>
          <w:sz w:val="32"/>
          <w:szCs w:val="32"/>
          <w:rtl/>
        </w:rPr>
        <w:t>،</w:t>
      </w:r>
      <w:r w:rsidRPr="00192EEB">
        <w:rPr>
          <w:rFonts w:cs="Fanan"/>
          <w:sz w:val="32"/>
          <w:szCs w:val="32"/>
          <w:rtl/>
        </w:rPr>
        <w:t xml:space="preserve"> فهذا قد وجد لغير واحد من الصالحين</w:t>
      </w:r>
      <w:r w:rsidRPr="00192EEB">
        <w:rPr>
          <w:rFonts w:cs="Fanan" w:hint="cs"/>
          <w:sz w:val="32"/>
          <w:szCs w:val="32"/>
          <w:rtl/>
        </w:rPr>
        <w:t>،</w:t>
      </w:r>
      <w:r w:rsidRPr="00192EEB">
        <w:rPr>
          <w:rFonts w:cs="Fanan"/>
          <w:sz w:val="32"/>
          <w:szCs w:val="32"/>
          <w:rtl/>
        </w:rPr>
        <w:t xml:space="preserve"> لكن لم يوجد كما وجد للنبي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أنه أطعم الجيش من شيء يسير</w:t>
      </w:r>
      <w:r w:rsidRPr="00192EEB">
        <w:rPr>
          <w:rFonts w:cs="Fanan" w:hint="cs"/>
          <w:sz w:val="32"/>
          <w:szCs w:val="32"/>
          <w:rtl/>
        </w:rPr>
        <w:t>،</w:t>
      </w:r>
      <w:r w:rsidRPr="00192EEB">
        <w:rPr>
          <w:rFonts w:cs="Fanan"/>
          <w:sz w:val="32"/>
          <w:szCs w:val="32"/>
          <w:rtl/>
        </w:rPr>
        <w:t xml:space="preserve"> فقد يوجد لغيرهم من جنس ما وجد لهم</w:t>
      </w:r>
      <w:r w:rsidRPr="00192EEB">
        <w:rPr>
          <w:rFonts w:cs="Fanan" w:hint="cs"/>
          <w:sz w:val="32"/>
          <w:szCs w:val="32"/>
          <w:rtl/>
        </w:rPr>
        <w:t>،</w:t>
      </w:r>
      <w:r w:rsidRPr="00192EEB">
        <w:rPr>
          <w:rFonts w:cs="Fanan"/>
          <w:sz w:val="32"/>
          <w:szCs w:val="32"/>
          <w:rtl/>
        </w:rPr>
        <w:t xml:space="preserve"> لكن لا يماثلون في قدره</w:t>
      </w:r>
      <w:r w:rsidRPr="00192EEB">
        <w:rPr>
          <w:rFonts w:cs="Fanan" w:hint="cs"/>
          <w:sz w:val="32"/>
          <w:szCs w:val="32"/>
          <w:rtl/>
        </w:rPr>
        <w:t>،</w:t>
      </w:r>
      <w:r w:rsidRPr="00192EEB">
        <w:rPr>
          <w:rFonts w:cs="Fanan"/>
          <w:sz w:val="32"/>
          <w:szCs w:val="32"/>
          <w:rtl/>
        </w:rPr>
        <w:t xml:space="preserve"> فهم مختصون إما بجنس الآيات</w:t>
      </w:r>
      <w:r w:rsidRPr="00192EEB">
        <w:rPr>
          <w:rFonts w:cs="Fanan" w:hint="cs"/>
          <w:sz w:val="32"/>
          <w:szCs w:val="32"/>
          <w:rtl/>
        </w:rPr>
        <w:t>،</w:t>
      </w:r>
      <w:r w:rsidRPr="00192EEB">
        <w:rPr>
          <w:rFonts w:cs="Fanan"/>
          <w:sz w:val="32"/>
          <w:szCs w:val="32"/>
          <w:rtl/>
        </w:rPr>
        <w:t xml:space="preserve"> فلا يكون لمثلهم</w:t>
      </w:r>
      <w:r w:rsidRPr="00192EEB">
        <w:rPr>
          <w:rFonts w:cs="Fanan" w:hint="cs"/>
          <w:sz w:val="32"/>
          <w:szCs w:val="32"/>
          <w:rtl/>
        </w:rPr>
        <w:t>،</w:t>
      </w:r>
      <w:r w:rsidRPr="00192EEB">
        <w:rPr>
          <w:rFonts w:cs="Fanan"/>
          <w:sz w:val="32"/>
          <w:szCs w:val="32"/>
          <w:rtl/>
        </w:rPr>
        <w:t xml:space="preserve"> كالإتيان بالقرآن وانشقاق القمر وقلب العصا حية وانفلاق البحر وأن يخلق من الطين كهيئة الطير</w:t>
      </w:r>
      <w:r w:rsidRPr="00192EEB">
        <w:rPr>
          <w:rFonts w:cs="Fanan" w:hint="cs"/>
          <w:sz w:val="32"/>
          <w:szCs w:val="32"/>
          <w:rtl/>
        </w:rPr>
        <w:t>،</w:t>
      </w:r>
      <w:r w:rsidRPr="00192EEB">
        <w:rPr>
          <w:rFonts w:cs="Fanan"/>
          <w:sz w:val="32"/>
          <w:szCs w:val="32"/>
          <w:rtl/>
        </w:rPr>
        <w:t xml:space="preserve"> وإما بقدرها وكيفيتها كنار الخليل</w:t>
      </w:r>
      <w:r w:rsidRPr="00192EEB">
        <w:rPr>
          <w:rFonts w:cs="Fanan" w:hint="cs"/>
          <w:sz w:val="32"/>
          <w:szCs w:val="32"/>
          <w:rtl/>
        </w:rPr>
        <w:t>،</w:t>
      </w:r>
      <w:r w:rsidRPr="00192EEB">
        <w:rPr>
          <w:rFonts w:cs="Fanan"/>
          <w:sz w:val="32"/>
          <w:szCs w:val="32"/>
          <w:rtl/>
        </w:rPr>
        <w:t xml:space="preserve"> فإن أبا مسلم الخولاني وغيره صارت النار عليهم بردا</w:t>
      </w:r>
      <w:r w:rsidRPr="00192EEB">
        <w:rPr>
          <w:rFonts w:cs="Fanan" w:hint="cs"/>
          <w:sz w:val="32"/>
          <w:szCs w:val="32"/>
          <w:rtl/>
        </w:rPr>
        <w:t>ً</w:t>
      </w:r>
      <w:r w:rsidRPr="00192EEB">
        <w:rPr>
          <w:rFonts w:cs="Fanan"/>
          <w:sz w:val="32"/>
          <w:szCs w:val="32"/>
          <w:rtl/>
        </w:rPr>
        <w:t xml:space="preserve"> وسلاما</w:t>
      </w:r>
      <w:r w:rsidRPr="00192EEB">
        <w:rPr>
          <w:rFonts w:cs="Fanan" w:hint="cs"/>
          <w:sz w:val="32"/>
          <w:szCs w:val="32"/>
          <w:rtl/>
        </w:rPr>
        <w:t>ً،</w:t>
      </w:r>
      <w:r w:rsidRPr="00192EEB">
        <w:rPr>
          <w:rFonts w:cs="Fanan"/>
          <w:sz w:val="32"/>
          <w:szCs w:val="32"/>
          <w:rtl/>
        </w:rPr>
        <w:t xml:space="preserve"> لكن لم تكن مثل نار </w:t>
      </w:r>
      <w:r w:rsidRPr="00192EEB">
        <w:rPr>
          <w:rFonts w:cs="Fanan" w:hint="cs"/>
          <w:sz w:val="32"/>
          <w:szCs w:val="32"/>
          <w:rtl/>
        </w:rPr>
        <w:t>إ</w:t>
      </w:r>
      <w:r w:rsidRPr="00192EEB">
        <w:rPr>
          <w:rFonts w:cs="Fanan"/>
          <w:sz w:val="32"/>
          <w:szCs w:val="32"/>
          <w:rtl/>
        </w:rPr>
        <w:t>براهيم في عظمتها كما وصفوها</w:t>
      </w:r>
      <w:r w:rsidRPr="00192EEB">
        <w:rPr>
          <w:rFonts w:cs="Fanan" w:hint="cs"/>
          <w:sz w:val="32"/>
          <w:szCs w:val="32"/>
          <w:rtl/>
        </w:rPr>
        <w:t>،</w:t>
      </w:r>
      <w:r w:rsidRPr="00192EEB">
        <w:rPr>
          <w:rFonts w:cs="Fanan"/>
          <w:sz w:val="32"/>
          <w:szCs w:val="32"/>
          <w:rtl/>
        </w:rPr>
        <w:t xml:space="preserve"> فهو مشارك للخليل في جنس الآية كما هو مشارك في جنس ال</w:t>
      </w:r>
      <w:r w:rsidRPr="00192EEB">
        <w:rPr>
          <w:rFonts w:cs="Fanan" w:hint="cs"/>
          <w:sz w:val="32"/>
          <w:szCs w:val="32"/>
          <w:rtl/>
        </w:rPr>
        <w:t>إ</w:t>
      </w:r>
      <w:r w:rsidRPr="00192EEB">
        <w:rPr>
          <w:rFonts w:cs="Fanan"/>
          <w:sz w:val="32"/>
          <w:szCs w:val="32"/>
          <w:rtl/>
        </w:rPr>
        <w:t>يما</w:t>
      </w:r>
      <w:r w:rsidRPr="00192EEB">
        <w:rPr>
          <w:rFonts w:cs="Fanan" w:hint="cs"/>
          <w:sz w:val="32"/>
          <w:szCs w:val="32"/>
          <w:rtl/>
        </w:rPr>
        <w:t xml:space="preserve">ن </w:t>
      </w:r>
      <w:r w:rsidRPr="00192EEB">
        <w:rPr>
          <w:rFonts w:cs="Fanan"/>
          <w:sz w:val="32"/>
          <w:szCs w:val="32"/>
          <w:rtl/>
        </w:rPr>
        <w:t>لله وتوحيده</w:t>
      </w:r>
      <w:r w:rsidRPr="00192EEB">
        <w:rPr>
          <w:rFonts w:cs="Fanan" w:hint="cs"/>
          <w:sz w:val="32"/>
          <w:szCs w:val="32"/>
          <w:rtl/>
        </w:rPr>
        <w:t>،</w:t>
      </w:r>
      <w:r w:rsidRPr="00192EEB">
        <w:rPr>
          <w:rFonts w:cs="Fanan"/>
          <w:sz w:val="32"/>
          <w:szCs w:val="32"/>
          <w:rtl/>
        </w:rPr>
        <w:t xml:space="preserve"> ومعلوم أن الذي امتاز به الخليل من هذا لا يماثله فيه أبو مسلم وأمثاله</w:t>
      </w:r>
      <w:r w:rsidRPr="00192EEB">
        <w:rPr>
          <w:rFonts w:cs="Fanan" w:hint="cs"/>
          <w:sz w:val="32"/>
          <w:szCs w:val="32"/>
          <w:rtl/>
        </w:rPr>
        <w:t>،</w:t>
      </w:r>
      <w:r w:rsidRPr="00192EEB">
        <w:rPr>
          <w:rFonts w:cs="Fanan"/>
          <w:sz w:val="32"/>
          <w:szCs w:val="32"/>
          <w:rtl/>
        </w:rPr>
        <w:t xml:space="preserve"> وكذلك الطيران في الهواء</w:t>
      </w:r>
      <w:r w:rsidRPr="00192EEB">
        <w:rPr>
          <w:rFonts w:cs="Fanan" w:hint="cs"/>
          <w:sz w:val="32"/>
          <w:szCs w:val="32"/>
          <w:rtl/>
        </w:rPr>
        <w:t>،</w:t>
      </w:r>
      <w:r w:rsidRPr="00192EEB">
        <w:rPr>
          <w:rFonts w:cs="Fanan"/>
          <w:sz w:val="32"/>
          <w:szCs w:val="32"/>
          <w:rtl/>
        </w:rPr>
        <w:t xml:space="preserve"> فإن الجن لا تزال تحمل ناسا</w:t>
      </w:r>
      <w:r w:rsidRPr="00192EEB">
        <w:rPr>
          <w:rFonts w:cs="Fanan" w:hint="cs"/>
          <w:sz w:val="32"/>
          <w:szCs w:val="32"/>
          <w:rtl/>
        </w:rPr>
        <w:t>ً</w:t>
      </w:r>
      <w:r w:rsidRPr="00192EEB">
        <w:rPr>
          <w:rFonts w:cs="Fanan"/>
          <w:sz w:val="32"/>
          <w:szCs w:val="32"/>
          <w:rtl/>
        </w:rPr>
        <w:t xml:space="preserve"> وتطير بهم من مكان إلى مكان</w:t>
      </w:r>
      <w:r w:rsidRPr="00192EEB">
        <w:rPr>
          <w:rFonts w:cs="Fanan" w:hint="cs"/>
          <w:sz w:val="32"/>
          <w:szCs w:val="32"/>
          <w:rtl/>
        </w:rPr>
        <w:t>،</w:t>
      </w:r>
      <w:r w:rsidRPr="00192EEB">
        <w:rPr>
          <w:rFonts w:cs="Fanan"/>
          <w:sz w:val="32"/>
          <w:szCs w:val="32"/>
          <w:rtl/>
        </w:rPr>
        <w:t xml:space="preserve"> كالعفريت الذي قال لسليمان</w:t>
      </w:r>
      <w:r w:rsidRPr="00192EEB">
        <w:rPr>
          <w:rFonts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hint="eastAsia"/>
          <w:b/>
          <w:bCs/>
          <w:sz w:val="32"/>
          <w:szCs w:val="32"/>
          <w:rtl/>
        </w:rPr>
        <w:t>أَنَا</w:t>
      </w:r>
      <w:r w:rsidRPr="00192EEB">
        <w:rPr>
          <w:rFonts w:ascii="Arial" w:hAnsi="Arial" w:cs="Fanan"/>
          <w:b/>
          <w:bCs/>
          <w:sz w:val="32"/>
          <w:szCs w:val="32"/>
          <w:rtl/>
        </w:rPr>
        <w:t xml:space="preserve"> </w:t>
      </w:r>
      <w:r w:rsidRPr="00192EEB">
        <w:rPr>
          <w:rFonts w:ascii="Arial" w:hAnsi="Arial" w:cs="Fanan" w:hint="eastAsia"/>
          <w:b/>
          <w:bCs/>
          <w:sz w:val="32"/>
          <w:szCs w:val="32"/>
          <w:rtl/>
        </w:rPr>
        <w:t>آَتِيكَ</w:t>
      </w:r>
      <w:r w:rsidRPr="00192EEB">
        <w:rPr>
          <w:rFonts w:ascii="Arial" w:hAnsi="Arial" w:cs="Fanan"/>
          <w:b/>
          <w:bCs/>
          <w:sz w:val="32"/>
          <w:szCs w:val="32"/>
          <w:rtl/>
        </w:rPr>
        <w:t xml:space="preserve"> </w:t>
      </w:r>
      <w:r w:rsidRPr="00192EEB">
        <w:rPr>
          <w:rFonts w:ascii="Arial" w:hAnsi="Arial" w:cs="Fanan" w:hint="eastAsia"/>
          <w:b/>
          <w:bCs/>
          <w:sz w:val="32"/>
          <w:szCs w:val="32"/>
          <w:rtl/>
        </w:rPr>
        <w:t>بِهِ</w:t>
      </w:r>
      <w:r w:rsidRPr="00192EEB">
        <w:rPr>
          <w:rFonts w:ascii="Arial" w:hAnsi="Arial" w:cs="Fanan"/>
          <w:b/>
          <w:bCs/>
          <w:sz w:val="32"/>
          <w:szCs w:val="32"/>
          <w:rtl/>
        </w:rPr>
        <w:t xml:space="preserve"> </w:t>
      </w:r>
      <w:r w:rsidRPr="00192EEB">
        <w:rPr>
          <w:rFonts w:ascii="Arial" w:hAnsi="Arial" w:cs="Fanan" w:hint="eastAsia"/>
          <w:b/>
          <w:bCs/>
          <w:sz w:val="32"/>
          <w:szCs w:val="32"/>
          <w:rtl/>
        </w:rPr>
        <w:t>قَبْلَ</w:t>
      </w:r>
      <w:r w:rsidRPr="00192EEB">
        <w:rPr>
          <w:rFonts w:ascii="Arial" w:hAnsi="Arial" w:cs="Fanan"/>
          <w:b/>
          <w:bCs/>
          <w:sz w:val="32"/>
          <w:szCs w:val="32"/>
          <w:rtl/>
        </w:rPr>
        <w:t xml:space="preserve"> </w:t>
      </w:r>
      <w:r w:rsidRPr="00192EEB">
        <w:rPr>
          <w:rFonts w:ascii="Arial" w:hAnsi="Arial" w:cs="Fanan" w:hint="eastAsia"/>
          <w:b/>
          <w:bCs/>
          <w:sz w:val="32"/>
          <w:szCs w:val="32"/>
          <w:rtl/>
        </w:rPr>
        <w:t>أَنْ</w:t>
      </w:r>
      <w:r w:rsidRPr="00192EEB">
        <w:rPr>
          <w:rFonts w:ascii="Arial" w:hAnsi="Arial" w:cs="Fanan"/>
          <w:b/>
          <w:bCs/>
          <w:sz w:val="32"/>
          <w:szCs w:val="32"/>
          <w:rtl/>
        </w:rPr>
        <w:t xml:space="preserve"> </w:t>
      </w:r>
      <w:r w:rsidRPr="00192EEB">
        <w:rPr>
          <w:rFonts w:ascii="Arial" w:hAnsi="Arial" w:cs="Fanan" w:hint="eastAsia"/>
          <w:b/>
          <w:bCs/>
          <w:sz w:val="32"/>
          <w:szCs w:val="32"/>
          <w:rtl/>
        </w:rPr>
        <w:t>تَقُومَ</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مَقَامِكَ</w:t>
      </w:r>
      <w:r w:rsidRPr="00192EEB">
        <w:rPr>
          <w:rFonts w:ascii="Arial" w:hAnsi="Arial" w:cs="Fanan"/>
          <w:sz w:val="32"/>
          <w:szCs w:val="32"/>
          <w:rtl/>
        </w:rPr>
        <w:sym w:font="AGA Arabesque" w:char="F05B"/>
      </w:r>
      <w:r w:rsidRPr="00192EEB">
        <w:rPr>
          <w:rFonts w:cs="Fanan" w:hint="cs"/>
          <w:sz w:val="32"/>
          <w:szCs w:val="32"/>
          <w:rtl/>
        </w:rPr>
        <w:t>[النمل ـ39]،</w:t>
      </w:r>
      <w:r w:rsidRPr="00192EEB">
        <w:rPr>
          <w:rFonts w:cs="Fanan"/>
          <w:sz w:val="32"/>
          <w:szCs w:val="32"/>
          <w:rtl/>
        </w:rPr>
        <w:t xml:space="preserve"> لكن قول الذي عنده علم من الكتاب</w:t>
      </w:r>
      <w:r w:rsidRPr="00192EEB">
        <w:rPr>
          <w:rFonts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hint="eastAsia"/>
          <w:b/>
          <w:bCs/>
          <w:sz w:val="32"/>
          <w:szCs w:val="32"/>
          <w:rtl/>
        </w:rPr>
        <w:t>أَنَا</w:t>
      </w:r>
      <w:r w:rsidRPr="00192EEB">
        <w:rPr>
          <w:rFonts w:ascii="Arial" w:hAnsi="Arial" w:cs="Fanan"/>
          <w:b/>
          <w:bCs/>
          <w:sz w:val="32"/>
          <w:szCs w:val="32"/>
          <w:rtl/>
        </w:rPr>
        <w:t xml:space="preserve"> </w:t>
      </w:r>
      <w:r w:rsidRPr="00192EEB">
        <w:rPr>
          <w:rFonts w:ascii="Arial" w:hAnsi="Arial" w:cs="Fanan" w:hint="eastAsia"/>
          <w:b/>
          <w:bCs/>
          <w:sz w:val="32"/>
          <w:szCs w:val="32"/>
          <w:rtl/>
        </w:rPr>
        <w:t>آَتِيكَ</w:t>
      </w:r>
      <w:r w:rsidRPr="00192EEB">
        <w:rPr>
          <w:rFonts w:ascii="Arial" w:hAnsi="Arial" w:cs="Fanan"/>
          <w:b/>
          <w:bCs/>
          <w:sz w:val="32"/>
          <w:szCs w:val="32"/>
          <w:rtl/>
        </w:rPr>
        <w:t xml:space="preserve"> </w:t>
      </w:r>
      <w:r w:rsidRPr="00192EEB">
        <w:rPr>
          <w:rFonts w:ascii="Arial" w:hAnsi="Arial" w:cs="Fanan" w:hint="eastAsia"/>
          <w:b/>
          <w:bCs/>
          <w:sz w:val="32"/>
          <w:szCs w:val="32"/>
          <w:rtl/>
        </w:rPr>
        <w:t>بِهِ</w:t>
      </w:r>
      <w:r w:rsidRPr="00192EEB">
        <w:rPr>
          <w:rFonts w:ascii="Arial" w:hAnsi="Arial" w:cs="Fanan"/>
          <w:b/>
          <w:bCs/>
          <w:sz w:val="32"/>
          <w:szCs w:val="32"/>
          <w:rtl/>
        </w:rPr>
        <w:t xml:space="preserve"> </w:t>
      </w:r>
      <w:r w:rsidRPr="00192EEB">
        <w:rPr>
          <w:rFonts w:ascii="Arial" w:hAnsi="Arial" w:cs="Fanan" w:hint="eastAsia"/>
          <w:b/>
          <w:bCs/>
          <w:sz w:val="32"/>
          <w:szCs w:val="32"/>
          <w:rtl/>
        </w:rPr>
        <w:t>قَبْلَ</w:t>
      </w:r>
      <w:r w:rsidRPr="00192EEB">
        <w:rPr>
          <w:rFonts w:ascii="Arial" w:hAnsi="Arial" w:cs="Fanan"/>
          <w:b/>
          <w:bCs/>
          <w:sz w:val="32"/>
          <w:szCs w:val="32"/>
          <w:rtl/>
        </w:rPr>
        <w:t xml:space="preserve"> </w:t>
      </w:r>
      <w:r w:rsidRPr="00192EEB">
        <w:rPr>
          <w:rFonts w:ascii="Arial" w:hAnsi="Arial" w:cs="Fanan" w:hint="eastAsia"/>
          <w:b/>
          <w:bCs/>
          <w:sz w:val="32"/>
          <w:szCs w:val="32"/>
          <w:rtl/>
        </w:rPr>
        <w:t>أَنْ</w:t>
      </w:r>
      <w:r w:rsidRPr="00192EEB">
        <w:rPr>
          <w:rFonts w:ascii="Arial" w:hAnsi="Arial" w:cs="Fanan"/>
          <w:b/>
          <w:bCs/>
          <w:sz w:val="32"/>
          <w:szCs w:val="32"/>
          <w:rtl/>
        </w:rPr>
        <w:t xml:space="preserve"> </w:t>
      </w:r>
      <w:r w:rsidRPr="00192EEB">
        <w:rPr>
          <w:rFonts w:ascii="Arial" w:hAnsi="Arial" w:cs="Fanan" w:hint="eastAsia"/>
          <w:b/>
          <w:bCs/>
          <w:sz w:val="32"/>
          <w:szCs w:val="32"/>
          <w:rtl/>
        </w:rPr>
        <w:t>يَرْتَدَّ</w:t>
      </w:r>
      <w:r w:rsidRPr="00192EEB">
        <w:rPr>
          <w:rFonts w:ascii="Arial" w:hAnsi="Arial" w:cs="Fanan"/>
          <w:b/>
          <w:bCs/>
          <w:sz w:val="32"/>
          <w:szCs w:val="32"/>
          <w:rtl/>
        </w:rPr>
        <w:t xml:space="preserve"> </w:t>
      </w:r>
      <w:r w:rsidRPr="00192EEB">
        <w:rPr>
          <w:rFonts w:ascii="Arial" w:hAnsi="Arial" w:cs="Fanan" w:hint="eastAsia"/>
          <w:b/>
          <w:bCs/>
          <w:sz w:val="32"/>
          <w:szCs w:val="32"/>
          <w:rtl/>
        </w:rPr>
        <w:t>إِلَيْكَ</w:t>
      </w:r>
      <w:r w:rsidRPr="00192EEB">
        <w:rPr>
          <w:rFonts w:ascii="Arial" w:hAnsi="Arial" w:cs="Fanan"/>
          <w:b/>
          <w:bCs/>
          <w:sz w:val="32"/>
          <w:szCs w:val="32"/>
          <w:rtl/>
        </w:rPr>
        <w:t xml:space="preserve"> </w:t>
      </w:r>
      <w:r w:rsidRPr="00192EEB">
        <w:rPr>
          <w:rFonts w:ascii="Arial" w:hAnsi="Arial" w:cs="Fanan" w:hint="eastAsia"/>
          <w:b/>
          <w:bCs/>
          <w:sz w:val="32"/>
          <w:szCs w:val="32"/>
          <w:rtl/>
        </w:rPr>
        <w:t>طَرْفُكَ</w:t>
      </w:r>
      <w:r w:rsidRPr="00192EEB">
        <w:rPr>
          <w:rFonts w:ascii="Arial" w:hAnsi="Arial" w:cs="Fanan"/>
          <w:sz w:val="32"/>
          <w:szCs w:val="32"/>
          <w:rtl/>
        </w:rPr>
        <w:sym w:font="AGA Arabesque" w:char="F05B"/>
      </w:r>
      <w:r w:rsidRPr="00192EEB">
        <w:rPr>
          <w:rFonts w:cs="Fanan"/>
          <w:sz w:val="32"/>
          <w:szCs w:val="32"/>
          <w:rtl/>
        </w:rPr>
        <w:t xml:space="preserve"> </w:t>
      </w:r>
      <w:r w:rsidRPr="00192EEB">
        <w:rPr>
          <w:rFonts w:cs="Fanan" w:hint="cs"/>
          <w:sz w:val="32"/>
          <w:szCs w:val="32"/>
          <w:rtl/>
        </w:rPr>
        <w:t xml:space="preserve">[النمل ـ40]، </w:t>
      </w:r>
      <w:r w:rsidRPr="00192EEB">
        <w:rPr>
          <w:rFonts w:cs="Fanan"/>
          <w:sz w:val="32"/>
          <w:szCs w:val="32"/>
          <w:rtl/>
        </w:rPr>
        <w:t xml:space="preserve">لا يقدر عليه العفريت ومسرى النبي  </w:t>
      </w:r>
      <w:r w:rsidRPr="00192EEB">
        <w:rPr>
          <w:rFonts w:cs="Fanan" w:hint="cs"/>
          <w:sz w:val="32"/>
          <w:szCs w:val="32"/>
          <w:rtl/>
        </w:rPr>
        <w:sym w:font="AGA Arabesque" w:char="F072"/>
      </w:r>
      <w:r w:rsidRPr="00192EEB">
        <w:rPr>
          <w:rFonts w:cs="Fanan" w:hint="cs"/>
          <w:sz w:val="32"/>
          <w:szCs w:val="32"/>
          <w:rtl/>
        </w:rPr>
        <w:t xml:space="preserve"> إ</w:t>
      </w:r>
      <w:r w:rsidRPr="00192EEB">
        <w:rPr>
          <w:rFonts w:cs="Fanan"/>
          <w:sz w:val="32"/>
          <w:szCs w:val="32"/>
          <w:rtl/>
        </w:rPr>
        <w:t>لى بيت المقدس ليريه الله من آياته الكبرى أمر اختص به</w:t>
      </w:r>
      <w:r w:rsidRPr="00192EEB">
        <w:rPr>
          <w:rFonts w:cs="Fanan" w:hint="cs"/>
          <w:sz w:val="32"/>
          <w:szCs w:val="32"/>
          <w:rtl/>
        </w:rPr>
        <w:t>،</w:t>
      </w:r>
      <w:r w:rsidRPr="00192EEB">
        <w:rPr>
          <w:rFonts w:cs="Fanan"/>
          <w:sz w:val="32"/>
          <w:szCs w:val="32"/>
          <w:rtl/>
        </w:rPr>
        <w:t xml:space="preserve"> بخلاف من يحمل من مكان </w:t>
      </w:r>
      <w:r w:rsidRPr="00192EEB">
        <w:rPr>
          <w:rFonts w:cs="Fanan" w:hint="cs"/>
          <w:sz w:val="32"/>
          <w:szCs w:val="32"/>
          <w:rtl/>
        </w:rPr>
        <w:t>إ</w:t>
      </w:r>
      <w:r w:rsidRPr="00192EEB">
        <w:rPr>
          <w:rFonts w:cs="Fanan"/>
          <w:sz w:val="32"/>
          <w:szCs w:val="32"/>
          <w:rtl/>
        </w:rPr>
        <w:t>لى مكان</w:t>
      </w:r>
      <w:r w:rsidRPr="00192EEB">
        <w:rPr>
          <w:rFonts w:cs="Fanan" w:hint="cs"/>
          <w:sz w:val="32"/>
          <w:szCs w:val="32"/>
          <w:rtl/>
        </w:rPr>
        <w:t>،</w:t>
      </w:r>
      <w:r w:rsidRPr="00192EEB">
        <w:rPr>
          <w:rFonts w:cs="Fanan"/>
          <w:sz w:val="32"/>
          <w:szCs w:val="32"/>
          <w:rtl/>
        </w:rPr>
        <w:t xml:space="preserve"> لا ليريه الله من آياته الكبرى أمر اختص به ولا يعرج </w:t>
      </w:r>
      <w:r w:rsidRPr="00192EEB">
        <w:rPr>
          <w:rFonts w:cs="Fanan" w:hint="cs"/>
          <w:sz w:val="32"/>
          <w:szCs w:val="32"/>
          <w:rtl/>
        </w:rPr>
        <w:t>إ</w:t>
      </w:r>
      <w:r w:rsidRPr="00192EEB">
        <w:rPr>
          <w:rFonts w:cs="Fanan"/>
          <w:sz w:val="32"/>
          <w:szCs w:val="32"/>
          <w:rtl/>
        </w:rPr>
        <w:t>لى السماء</w:t>
      </w:r>
      <w:r w:rsidRPr="00192EEB">
        <w:rPr>
          <w:rFonts w:ascii="Arial" w:hAnsi="Arial"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24"/>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ind w:firstLine="720"/>
        <w:jc w:val="lowKashida"/>
        <w:rPr>
          <w:rFonts w:ascii="Arial" w:hAnsi="Arial" w:cs="Fanan"/>
          <w:b/>
          <w:bCs/>
          <w:sz w:val="32"/>
          <w:szCs w:val="32"/>
          <w:rtl/>
        </w:rPr>
      </w:pPr>
    </w:p>
    <w:p w:rsidR="00192EEB" w:rsidRPr="00192EEB" w:rsidRDefault="00192EEB" w:rsidP="00192EEB">
      <w:pPr>
        <w:ind w:left="360"/>
        <w:rPr>
          <w:rFonts w:ascii="Berlin Sans FB Demi" w:hAnsi="Berlin Sans FB Demi" w:cs="Fanan"/>
          <w:b/>
          <w:bCs/>
          <w:sz w:val="32"/>
          <w:szCs w:val="32"/>
          <w:rtl/>
        </w:rPr>
      </w:pPr>
      <w:r w:rsidRPr="00192EEB">
        <w:rPr>
          <w:rFonts w:ascii="Berlin Sans FB Demi" w:hAnsi="Berlin Sans FB Demi" w:cs="Fanan" w:hint="cs"/>
          <w:b/>
          <w:bCs/>
          <w:sz w:val="32"/>
          <w:szCs w:val="32"/>
          <w:rtl/>
        </w:rPr>
        <w:t>فالمعجزات آيات يؤيد بها الله الأنبياء وينبني عليها ما يلي من وجوه:</w:t>
      </w:r>
    </w:p>
    <w:p w:rsidR="00192EEB" w:rsidRPr="00192EEB" w:rsidRDefault="00192EEB" w:rsidP="00192EEB">
      <w:pPr>
        <w:jc w:val="lowKashida"/>
        <w:rPr>
          <w:rFonts w:ascii="Arial" w:hAnsi="Arial" w:cs="Fanan"/>
          <w:b/>
          <w:bCs/>
          <w:sz w:val="32"/>
          <w:szCs w:val="32"/>
          <w:rtl/>
        </w:rPr>
      </w:pPr>
      <w:r w:rsidRPr="00192EEB">
        <w:rPr>
          <w:rFonts w:ascii="Arial" w:hAnsi="Arial" w:cs="Fanan" w:hint="cs"/>
          <w:b/>
          <w:bCs/>
          <w:sz w:val="32"/>
          <w:szCs w:val="32"/>
          <w:rtl/>
        </w:rPr>
        <w:t>الوجه الأول: معجزات الأنبياء تستلزم صدق الخبر بالنبوة.</w:t>
      </w:r>
    </w:p>
    <w:p w:rsidR="00192EEB" w:rsidRPr="00192EEB" w:rsidRDefault="00192EEB" w:rsidP="00192EEB">
      <w:pPr>
        <w:ind w:left="1369" w:firstLine="12"/>
        <w:jc w:val="lowKashida"/>
        <w:rPr>
          <w:rFonts w:ascii="Arial" w:hAnsi="Arial" w:cs="Fanan"/>
          <w:sz w:val="32"/>
          <w:szCs w:val="32"/>
          <w:rtl/>
        </w:rPr>
      </w:pPr>
      <w:r w:rsidRPr="00192EEB">
        <w:rPr>
          <w:rFonts w:ascii="Arial" w:hAnsi="Arial" w:cs="Fanan" w:hint="cs"/>
          <w:sz w:val="32"/>
          <w:szCs w:val="32"/>
          <w:rtl/>
        </w:rPr>
        <w:t xml:space="preserve">يقول شيخ الإسلام ابن تيمية ـ رحمه الله ـ :( </w:t>
      </w:r>
      <w:r w:rsidRPr="00192EEB">
        <w:rPr>
          <w:rFonts w:ascii="Arial" w:hAnsi="Arial" w:cs="Fanan"/>
          <w:sz w:val="32"/>
          <w:szCs w:val="32"/>
          <w:rtl/>
        </w:rPr>
        <w:t>آيات ال</w:t>
      </w:r>
      <w:r w:rsidRPr="00192EEB">
        <w:rPr>
          <w:rFonts w:ascii="Arial" w:hAnsi="Arial" w:cs="Fanan" w:hint="cs"/>
          <w:sz w:val="32"/>
          <w:szCs w:val="32"/>
          <w:rtl/>
        </w:rPr>
        <w:t>أ</w:t>
      </w:r>
      <w:r w:rsidRPr="00192EEB">
        <w:rPr>
          <w:rFonts w:ascii="Arial" w:hAnsi="Arial" w:cs="Fanan"/>
          <w:sz w:val="32"/>
          <w:szCs w:val="32"/>
          <w:rtl/>
        </w:rPr>
        <w:t>نبياء مستلزمة للنبوة وصدق الخبر بالنبوة</w:t>
      </w:r>
      <w:r w:rsidRPr="00192EEB">
        <w:rPr>
          <w:rFonts w:ascii="Arial" w:hAnsi="Arial" w:cs="Fanan" w:hint="cs"/>
          <w:sz w:val="32"/>
          <w:szCs w:val="32"/>
          <w:rtl/>
        </w:rPr>
        <w:t>،</w:t>
      </w:r>
      <w:r w:rsidRPr="00192EEB">
        <w:rPr>
          <w:rFonts w:ascii="Arial" w:hAnsi="Arial" w:cs="Fanan"/>
          <w:sz w:val="32"/>
          <w:szCs w:val="32"/>
          <w:rtl/>
        </w:rPr>
        <w:t xml:space="preserve"> فلا يوجد إلا مع الشهادة </w:t>
      </w:r>
      <w:r w:rsidRPr="00192EEB">
        <w:rPr>
          <w:rFonts w:ascii="Arial" w:hAnsi="Arial" w:cs="Fanan"/>
          <w:sz w:val="32"/>
          <w:szCs w:val="32"/>
          <w:rtl/>
        </w:rPr>
        <w:lastRenderedPageBreak/>
        <w:t>للرسول بأنه</w:t>
      </w:r>
      <w:r w:rsidRPr="00192EEB">
        <w:rPr>
          <w:rFonts w:ascii="Arial" w:hAnsi="Arial" w:cs="Fanan" w:hint="cs"/>
          <w:sz w:val="32"/>
          <w:szCs w:val="32"/>
          <w:rtl/>
        </w:rPr>
        <w:t xml:space="preserve"> </w:t>
      </w:r>
      <w:r w:rsidRPr="00192EEB">
        <w:rPr>
          <w:rFonts w:ascii="Arial" w:hAnsi="Arial" w:cs="Fanan"/>
          <w:sz w:val="32"/>
          <w:szCs w:val="32"/>
          <w:rtl/>
        </w:rPr>
        <w:t>رسول لا يوجد مع التكذيب بذلك</w:t>
      </w:r>
      <w:r w:rsidRPr="00192EEB">
        <w:rPr>
          <w:rFonts w:ascii="Arial" w:hAnsi="Arial" w:cs="Fanan" w:hint="cs"/>
          <w:sz w:val="32"/>
          <w:szCs w:val="32"/>
          <w:rtl/>
        </w:rPr>
        <w:t>،</w:t>
      </w:r>
      <w:r w:rsidRPr="00192EEB">
        <w:rPr>
          <w:rFonts w:ascii="Arial" w:hAnsi="Arial" w:cs="Fanan"/>
          <w:sz w:val="32"/>
          <w:szCs w:val="32"/>
          <w:rtl/>
        </w:rPr>
        <w:t xml:space="preserve"> ولا مع عدم ذلك البتة</w:t>
      </w:r>
      <w:r w:rsidRPr="00192EEB">
        <w:rPr>
          <w:rFonts w:ascii="Arial" w:hAnsi="Arial"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25"/>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ind w:left="1657" w:hanging="1297"/>
        <w:rPr>
          <w:rFonts w:ascii="Verdana" w:hAnsi="Verdana" w:cs="Fanan"/>
          <w:b/>
          <w:bCs/>
          <w:sz w:val="32"/>
          <w:szCs w:val="32"/>
          <w:rtl/>
        </w:rPr>
      </w:pPr>
      <w:r w:rsidRPr="00192EEB">
        <w:rPr>
          <w:rFonts w:ascii="Arial" w:hAnsi="Arial" w:cs="Fanan" w:hint="cs"/>
          <w:b/>
          <w:bCs/>
          <w:sz w:val="32"/>
          <w:szCs w:val="32"/>
          <w:rtl/>
        </w:rPr>
        <w:t>الوجه الثاني: آيات الأنبياء لا يقدر عليها إنس ولا جان</w:t>
      </w:r>
      <w:r w:rsidRPr="00192EEB">
        <w:rPr>
          <w:rFonts w:ascii="Verdana" w:hAnsi="Verdana" w:cs="Fanan" w:hint="cs"/>
          <w:b/>
          <w:bCs/>
          <w:sz w:val="32"/>
          <w:szCs w:val="32"/>
          <w:rtl/>
        </w:rPr>
        <w:t>،</w:t>
      </w:r>
      <w:r w:rsidRPr="00192EEB">
        <w:rPr>
          <w:rFonts w:ascii="Arial" w:hAnsi="Arial" w:cs="Fanan" w:hint="cs"/>
          <w:b/>
          <w:bCs/>
          <w:sz w:val="32"/>
          <w:szCs w:val="32"/>
          <w:rtl/>
        </w:rPr>
        <w:t xml:space="preserve"> أما ما يأتي به السحرة فهو مقدور للإنس والجان وبعض المخلوقات:</w:t>
      </w:r>
    </w:p>
    <w:p w:rsidR="00192EEB" w:rsidRPr="00192EEB" w:rsidRDefault="00192EEB" w:rsidP="00192EEB">
      <w:pPr>
        <w:ind w:left="835" w:hanging="816"/>
        <w:jc w:val="lowKashida"/>
        <w:rPr>
          <w:rFonts w:ascii="Arial" w:hAnsi="Arial" w:cs="Fanan"/>
          <w:sz w:val="32"/>
          <w:szCs w:val="32"/>
          <w:rtl/>
        </w:rPr>
      </w:pPr>
      <w:r w:rsidRPr="00192EEB">
        <w:rPr>
          <w:rFonts w:ascii="Arial" w:hAnsi="Arial" w:cs="Fanan" w:hint="cs"/>
          <w:sz w:val="32"/>
          <w:szCs w:val="32"/>
          <w:rtl/>
        </w:rPr>
        <w:t xml:space="preserve"> </w:t>
      </w:r>
      <w:r w:rsidRPr="00192EEB">
        <w:rPr>
          <w:rFonts w:ascii="Arial" w:hAnsi="Arial" w:cs="Fanan" w:hint="cs"/>
          <w:sz w:val="32"/>
          <w:szCs w:val="32"/>
          <w:rtl/>
        </w:rPr>
        <w:tab/>
        <w:t xml:space="preserve">  يقول شيخ الإسلام ابن تيمية ـ رحمه الله ـ :( </w:t>
      </w:r>
      <w:r w:rsidRPr="00192EEB">
        <w:rPr>
          <w:rFonts w:ascii="Arial" w:hAnsi="Arial" w:cs="Fanan"/>
          <w:sz w:val="32"/>
          <w:szCs w:val="32"/>
          <w:rtl/>
        </w:rPr>
        <w:t>آيات ال</w:t>
      </w:r>
      <w:r w:rsidRPr="00192EEB">
        <w:rPr>
          <w:rFonts w:ascii="Arial" w:hAnsi="Arial" w:cs="Fanan" w:hint="cs"/>
          <w:sz w:val="32"/>
          <w:szCs w:val="32"/>
          <w:rtl/>
        </w:rPr>
        <w:t>أ</w:t>
      </w:r>
      <w:r w:rsidRPr="00192EEB">
        <w:rPr>
          <w:rFonts w:ascii="Arial" w:hAnsi="Arial" w:cs="Fanan"/>
          <w:sz w:val="32"/>
          <w:szCs w:val="32"/>
          <w:rtl/>
        </w:rPr>
        <w:t>نبياء ليست من جنس ما يقدر عليه لا ال</w:t>
      </w:r>
      <w:r w:rsidRPr="00192EEB">
        <w:rPr>
          <w:rFonts w:ascii="Arial" w:hAnsi="Arial" w:cs="Fanan" w:hint="cs"/>
          <w:sz w:val="32"/>
          <w:szCs w:val="32"/>
          <w:rtl/>
        </w:rPr>
        <w:t>إ</w:t>
      </w:r>
      <w:r w:rsidRPr="00192EEB">
        <w:rPr>
          <w:rFonts w:ascii="Arial" w:hAnsi="Arial" w:cs="Fanan"/>
          <w:sz w:val="32"/>
          <w:szCs w:val="32"/>
          <w:rtl/>
        </w:rPr>
        <w:t>نس ولا الجن</w:t>
      </w:r>
      <w:r w:rsidRPr="00192EEB">
        <w:rPr>
          <w:rFonts w:ascii="Arial" w:hAnsi="Arial" w:cs="Fanan" w:hint="cs"/>
          <w:sz w:val="32"/>
          <w:szCs w:val="32"/>
          <w:rtl/>
        </w:rPr>
        <w:t>،</w:t>
      </w:r>
      <w:r w:rsidRPr="00192EEB">
        <w:rPr>
          <w:rFonts w:ascii="Arial" w:hAnsi="Arial" w:cs="Fanan"/>
          <w:sz w:val="32"/>
          <w:szCs w:val="32"/>
          <w:rtl/>
        </w:rPr>
        <w:t xml:space="preserve"> ف</w:t>
      </w:r>
      <w:r w:rsidRPr="00192EEB">
        <w:rPr>
          <w:rFonts w:ascii="Arial" w:hAnsi="Arial" w:cs="Fanan" w:hint="cs"/>
          <w:sz w:val="32"/>
          <w:szCs w:val="32"/>
          <w:rtl/>
        </w:rPr>
        <w:t>إ</w:t>
      </w:r>
      <w:r w:rsidRPr="00192EEB">
        <w:rPr>
          <w:rFonts w:ascii="Arial" w:hAnsi="Arial" w:cs="Fanan"/>
          <w:sz w:val="32"/>
          <w:szCs w:val="32"/>
          <w:rtl/>
        </w:rPr>
        <w:t>ن ما يقدر عليه ال</w:t>
      </w:r>
      <w:r w:rsidRPr="00192EEB">
        <w:rPr>
          <w:rFonts w:ascii="Arial" w:hAnsi="Arial" w:cs="Fanan" w:hint="cs"/>
          <w:sz w:val="32"/>
          <w:szCs w:val="32"/>
          <w:rtl/>
        </w:rPr>
        <w:t>إ</w:t>
      </w:r>
      <w:r w:rsidRPr="00192EEB">
        <w:rPr>
          <w:rFonts w:ascii="Arial" w:hAnsi="Arial" w:cs="Fanan"/>
          <w:sz w:val="32"/>
          <w:szCs w:val="32"/>
          <w:rtl/>
        </w:rPr>
        <w:t>نس والجن يفعلونه</w:t>
      </w:r>
      <w:r w:rsidRPr="00192EEB">
        <w:rPr>
          <w:rFonts w:ascii="Arial" w:hAnsi="Arial" w:cs="Fanan" w:hint="cs"/>
          <w:sz w:val="32"/>
          <w:szCs w:val="32"/>
          <w:rtl/>
        </w:rPr>
        <w:t>،</w:t>
      </w:r>
      <w:r w:rsidRPr="00192EEB">
        <w:rPr>
          <w:rFonts w:ascii="Arial" w:hAnsi="Arial" w:cs="Fanan"/>
          <w:sz w:val="32"/>
          <w:szCs w:val="32"/>
          <w:rtl/>
        </w:rPr>
        <w:t xml:space="preserve"> فلا يكون مختصا</w:t>
      </w:r>
      <w:r w:rsidRPr="00192EEB">
        <w:rPr>
          <w:rFonts w:ascii="Arial" w:hAnsi="Arial" w:cs="Fanan" w:hint="cs"/>
          <w:sz w:val="32"/>
          <w:szCs w:val="32"/>
          <w:rtl/>
        </w:rPr>
        <w:t>ً</w:t>
      </w:r>
      <w:r w:rsidRPr="00192EEB">
        <w:rPr>
          <w:rFonts w:ascii="Arial" w:hAnsi="Arial" w:cs="Fanan"/>
          <w:sz w:val="32"/>
          <w:szCs w:val="32"/>
          <w:rtl/>
        </w:rPr>
        <w:t xml:space="preserve"> بال</w:t>
      </w:r>
      <w:r w:rsidRPr="00192EEB">
        <w:rPr>
          <w:rFonts w:ascii="Arial" w:hAnsi="Arial" w:cs="Fanan" w:hint="cs"/>
          <w:sz w:val="32"/>
          <w:szCs w:val="32"/>
          <w:rtl/>
        </w:rPr>
        <w:t>أ</w:t>
      </w:r>
      <w:r w:rsidRPr="00192EEB">
        <w:rPr>
          <w:rFonts w:ascii="Arial" w:hAnsi="Arial" w:cs="Fanan"/>
          <w:sz w:val="32"/>
          <w:szCs w:val="32"/>
          <w:rtl/>
        </w:rPr>
        <w:t>نبياء</w:t>
      </w:r>
      <w:r w:rsidRPr="00192EEB">
        <w:rPr>
          <w:rFonts w:ascii="Arial" w:hAnsi="Arial" w:cs="Fanan" w:hint="cs"/>
          <w:sz w:val="32"/>
          <w:szCs w:val="32"/>
          <w:rtl/>
        </w:rPr>
        <w:t xml:space="preserve">.ا.هـ) </w:t>
      </w:r>
      <w:r w:rsidRPr="00192EEB">
        <w:rPr>
          <w:rFonts w:cs="Fanan" w:hint="cs"/>
          <w:sz w:val="32"/>
          <w:szCs w:val="32"/>
          <w:vertAlign w:val="superscript"/>
          <w:rtl/>
        </w:rPr>
        <w:t>(</w:t>
      </w:r>
      <w:r w:rsidRPr="00192EEB">
        <w:rPr>
          <w:rStyle w:val="aa"/>
          <w:rFonts w:cs="Fanan"/>
          <w:sz w:val="32"/>
          <w:szCs w:val="32"/>
          <w:rtl/>
        </w:rPr>
        <w:footnoteReference w:id="326"/>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ind w:left="360"/>
        <w:rPr>
          <w:rFonts w:ascii="Berlin Sans FB Demi" w:hAnsi="Berlin Sans FB Demi" w:cs="Fanan"/>
          <w:b/>
          <w:bCs/>
          <w:sz w:val="32"/>
          <w:szCs w:val="32"/>
          <w:rtl/>
        </w:rPr>
      </w:pPr>
      <w:r w:rsidRPr="00192EEB">
        <w:rPr>
          <w:rFonts w:ascii="Berlin Sans FB Demi" w:hAnsi="Berlin Sans FB Demi" w:cs="Fanan" w:hint="cs"/>
          <w:b/>
          <w:bCs/>
          <w:sz w:val="32"/>
          <w:szCs w:val="32"/>
          <w:rtl/>
        </w:rPr>
        <w:t>أما السحرة وما يأتون به فينبني عليه ما يلي :</w:t>
      </w:r>
    </w:p>
    <w:p w:rsidR="00192EEB" w:rsidRPr="00192EEB" w:rsidRDefault="00192EEB" w:rsidP="00192EEB">
      <w:pPr>
        <w:ind w:firstLine="31"/>
        <w:rPr>
          <w:rFonts w:ascii="Arial" w:hAnsi="Arial" w:cs="Fanan"/>
          <w:b/>
          <w:bCs/>
          <w:sz w:val="32"/>
          <w:szCs w:val="32"/>
          <w:rtl/>
        </w:rPr>
      </w:pPr>
      <w:r w:rsidRPr="00192EEB">
        <w:rPr>
          <w:rFonts w:ascii="Arial" w:hAnsi="Arial" w:cs="Fanan" w:hint="cs"/>
          <w:b/>
          <w:bCs/>
          <w:sz w:val="32"/>
          <w:szCs w:val="32"/>
          <w:rtl/>
        </w:rPr>
        <w:t>أولاً :امتناع ما يأتي به السحرة أن يكون آية لنبي:</w:t>
      </w:r>
    </w:p>
    <w:p w:rsidR="00192EEB" w:rsidRPr="00192EEB" w:rsidRDefault="00192EEB" w:rsidP="00192EEB">
      <w:pPr>
        <w:ind w:left="691" w:firstLine="29"/>
        <w:jc w:val="lowKashida"/>
        <w:rPr>
          <w:rFonts w:ascii="Arial" w:hAnsi="Arial" w:cs="Fanan"/>
          <w:sz w:val="32"/>
          <w:szCs w:val="32"/>
          <w:rtl/>
        </w:rPr>
      </w:pPr>
      <w:r w:rsidRPr="00192EEB">
        <w:rPr>
          <w:rFonts w:ascii="Arial" w:hAnsi="Arial" w:cs="Fanan" w:hint="cs"/>
          <w:sz w:val="32"/>
          <w:szCs w:val="32"/>
          <w:rtl/>
        </w:rPr>
        <w:t>يقول شيخ الإسلام ابن تيمية  ـ رحمه الله ـ :(</w:t>
      </w:r>
      <w:r w:rsidRPr="00192EEB">
        <w:rPr>
          <w:rFonts w:ascii="Arial" w:hAnsi="Arial" w:cs="Fanan"/>
          <w:sz w:val="32"/>
          <w:szCs w:val="32"/>
          <w:rtl/>
        </w:rPr>
        <w:t>وما يأتي به السحرة والكهان يمتنع أن يكون آية لنبي</w:t>
      </w:r>
      <w:r w:rsidRPr="00192EEB">
        <w:rPr>
          <w:rFonts w:ascii="Arial" w:hAnsi="Arial" w:cs="Fanan" w:hint="cs"/>
          <w:sz w:val="32"/>
          <w:szCs w:val="32"/>
          <w:rtl/>
        </w:rPr>
        <w:t>،</w:t>
      </w:r>
      <w:r w:rsidRPr="00192EEB">
        <w:rPr>
          <w:rFonts w:ascii="Arial" w:hAnsi="Arial" w:cs="Fanan"/>
          <w:sz w:val="32"/>
          <w:szCs w:val="32"/>
          <w:rtl/>
        </w:rPr>
        <w:t xml:space="preserve"> بل هو آية على الكفر</w:t>
      </w:r>
      <w:r w:rsidRPr="00192EEB">
        <w:rPr>
          <w:rFonts w:ascii="Arial" w:hAnsi="Arial" w:cs="Fanan" w:hint="cs"/>
          <w:sz w:val="32"/>
          <w:szCs w:val="32"/>
          <w:rtl/>
        </w:rPr>
        <w:t>،</w:t>
      </w:r>
      <w:r w:rsidRPr="00192EEB">
        <w:rPr>
          <w:rFonts w:ascii="Arial" w:hAnsi="Arial" w:cs="Fanan"/>
          <w:sz w:val="32"/>
          <w:szCs w:val="32"/>
          <w:rtl/>
        </w:rPr>
        <w:t xml:space="preserve"> فكيف يكون آية للنبوة وهو مقدور للشياطين</w:t>
      </w:r>
      <w:r w:rsidRPr="00192EEB">
        <w:rPr>
          <w:rFonts w:ascii="Arial" w:hAnsi="Arial" w:cs="Fanan" w:hint="cs"/>
          <w:sz w:val="32"/>
          <w:szCs w:val="32"/>
          <w:rtl/>
        </w:rPr>
        <w:t>؟!</w:t>
      </w:r>
      <w:r w:rsidRPr="00192EEB">
        <w:rPr>
          <w:rFonts w:ascii="Arial" w:hAnsi="Arial" w:cs="Fanan"/>
          <w:sz w:val="32"/>
          <w:szCs w:val="32"/>
          <w:rtl/>
        </w:rPr>
        <w:t xml:space="preserve"> وآيات ال</w:t>
      </w:r>
      <w:r w:rsidRPr="00192EEB">
        <w:rPr>
          <w:rFonts w:ascii="Arial" w:hAnsi="Arial" w:cs="Fanan" w:hint="cs"/>
          <w:sz w:val="32"/>
          <w:szCs w:val="32"/>
          <w:rtl/>
        </w:rPr>
        <w:t>أ</w:t>
      </w:r>
      <w:r w:rsidRPr="00192EEB">
        <w:rPr>
          <w:rFonts w:ascii="Arial" w:hAnsi="Arial" w:cs="Fanan"/>
          <w:sz w:val="32"/>
          <w:szCs w:val="32"/>
          <w:rtl/>
        </w:rPr>
        <w:t>نبياء لا يقدر عليها جن ولا إنس</w:t>
      </w:r>
      <w:r w:rsidRPr="00192EEB">
        <w:rPr>
          <w:rFonts w:ascii="Arial" w:hAnsi="Arial" w:cs="Fanan" w:hint="cs"/>
          <w:sz w:val="32"/>
          <w:szCs w:val="32"/>
          <w:rtl/>
        </w:rPr>
        <w:t>،</w:t>
      </w:r>
      <w:r w:rsidRPr="00192EEB">
        <w:rPr>
          <w:rFonts w:ascii="Arial" w:hAnsi="Arial" w:cs="Fanan"/>
          <w:sz w:val="32"/>
          <w:szCs w:val="32"/>
          <w:rtl/>
        </w:rPr>
        <w:t xml:space="preserve"> وآيات ال</w:t>
      </w:r>
      <w:r w:rsidRPr="00192EEB">
        <w:rPr>
          <w:rFonts w:ascii="Arial" w:hAnsi="Arial" w:cs="Fanan" w:hint="cs"/>
          <w:sz w:val="32"/>
          <w:szCs w:val="32"/>
          <w:rtl/>
        </w:rPr>
        <w:t>أ</w:t>
      </w:r>
      <w:r w:rsidRPr="00192EEB">
        <w:rPr>
          <w:rFonts w:ascii="Arial" w:hAnsi="Arial" w:cs="Fanan"/>
          <w:sz w:val="32"/>
          <w:szCs w:val="32"/>
          <w:rtl/>
        </w:rPr>
        <w:t>نبياء آيات لجنسها</w:t>
      </w:r>
      <w:r w:rsidRPr="00192EEB">
        <w:rPr>
          <w:rFonts w:ascii="Arial" w:hAnsi="Arial" w:cs="Fanan" w:hint="cs"/>
          <w:sz w:val="32"/>
          <w:szCs w:val="32"/>
          <w:rtl/>
        </w:rPr>
        <w:t>،</w:t>
      </w:r>
      <w:r w:rsidRPr="00192EEB">
        <w:rPr>
          <w:rFonts w:ascii="Arial" w:hAnsi="Arial" w:cs="Fanan"/>
          <w:sz w:val="32"/>
          <w:szCs w:val="32"/>
          <w:rtl/>
        </w:rPr>
        <w:t xml:space="preserve"> فحيث كانت آية لله تدل على مثل ما أخبرت به ال</w:t>
      </w:r>
      <w:r w:rsidRPr="00192EEB">
        <w:rPr>
          <w:rFonts w:ascii="Arial" w:hAnsi="Arial" w:cs="Fanan" w:hint="cs"/>
          <w:sz w:val="32"/>
          <w:szCs w:val="32"/>
          <w:rtl/>
        </w:rPr>
        <w:t>أ</w:t>
      </w:r>
      <w:r w:rsidRPr="00192EEB">
        <w:rPr>
          <w:rFonts w:ascii="Arial" w:hAnsi="Arial" w:cs="Fanan"/>
          <w:sz w:val="32"/>
          <w:szCs w:val="32"/>
          <w:rtl/>
        </w:rPr>
        <w:t>نبياء</w:t>
      </w:r>
      <w:r w:rsidRPr="00192EEB">
        <w:rPr>
          <w:rFonts w:ascii="Arial" w:hAnsi="Arial" w:cs="Fanan" w:hint="cs"/>
          <w:sz w:val="32"/>
          <w:szCs w:val="32"/>
          <w:rtl/>
        </w:rPr>
        <w:t>،</w:t>
      </w:r>
      <w:r w:rsidRPr="00192EEB">
        <w:rPr>
          <w:rFonts w:ascii="Arial" w:hAnsi="Arial" w:cs="Fanan"/>
          <w:sz w:val="32"/>
          <w:szCs w:val="32"/>
          <w:rtl/>
        </w:rPr>
        <w:t xml:space="preserve"> وإن شئت قلت</w:t>
      </w:r>
      <w:r w:rsidRPr="00192EEB">
        <w:rPr>
          <w:rFonts w:ascii="Arial" w:hAnsi="Arial" w:cs="Fanan" w:hint="cs"/>
          <w:sz w:val="32"/>
          <w:szCs w:val="32"/>
          <w:rtl/>
        </w:rPr>
        <w:t xml:space="preserve">: </w:t>
      </w:r>
      <w:r w:rsidRPr="00192EEB">
        <w:rPr>
          <w:rFonts w:ascii="Arial" w:hAnsi="Arial" w:cs="Fanan"/>
          <w:sz w:val="32"/>
          <w:szCs w:val="32"/>
          <w:rtl/>
        </w:rPr>
        <w:t>هي آيات لله يدل بها على صدق ال</w:t>
      </w:r>
      <w:r w:rsidRPr="00192EEB">
        <w:rPr>
          <w:rFonts w:ascii="Arial" w:hAnsi="Arial" w:cs="Fanan" w:hint="cs"/>
          <w:sz w:val="32"/>
          <w:szCs w:val="32"/>
          <w:rtl/>
        </w:rPr>
        <w:t>أ</w:t>
      </w:r>
      <w:r w:rsidRPr="00192EEB">
        <w:rPr>
          <w:rFonts w:ascii="Arial" w:hAnsi="Arial" w:cs="Fanan"/>
          <w:sz w:val="32"/>
          <w:szCs w:val="32"/>
          <w:rtl/>
        </w:rPr>
        <w:t>نبياء تارة</w:t>
      </w:r>
      <w:r w:rsidRPr="00192EEB">
        <w:rPr>
          <w:rFonts w:ascii="Arial" w:hAnsi="Arial" w:cs="Fanan" w:hint="cs"/>
          <w:sz w:val="32"/>
          <w:szCs w:val="32"/>
          <w:rtl/>
        </w:rPr>
        <w:t>،</w:t>
      </w:r>
      <w:r w:rsidRPr="00192EEB">
        <w:rPr>
          <w:rFonts w:ascii="Arial" w:hAnsi="Arial" w:cs="Fanan"/>
          <w:sz w:val="32"/>
          <w:szCs w:val="32"/>
          <w:rtl/>
        </w:rPr>
        <w:t xml:space="preserve"> وعلى غير ذلك تارة</w:t>
      </w:r>
      <w:r w:rsidRPr="00192EEB">
        <w:rPr>
          <w:rFonts w:ascii="Arial" w:hAnsi="Arial" w:cs="Fanan" w:hint="cs"/>
          <w:sz w:val="32"/>
          <w:szCs w:val="32"/>
          <w:rtl/>
        </w:rPr>
        <w:t>،</w:t>
      </w:r>
      <w:r w:rsidRPr="00192EEB">
        <w:rPr>
          <w:rFonts w:ascii="Arial" w:hAnsi="Arial" w:cs="Fanan"/>
          <w:sz w:val="32"/>
          <w:szCs w:val="32"/>
          <w:rtl/>
        </w:rPr>
        <w:t xml:space="preserve"> وما يكون للسحرة والكهان لا يكون من آيات ال</w:t>
      </w:r>
      <w:r w:rsidRPr="00192EEB">
        <w:rPr>
          <w:rFonts w:ascii="Arial" w:hAnsi="Arial" w:cs="Fanan" w:hint="cs"/>
          <w:sz w:val="32"/>
          <w:szCs w:val="32"/>
          <w:rtl/>
        </w:rPr>
        <w:t>أ</w:t>
      </w:r>
      <w:r w:rsidRPr="00192EEB">
        <w:rPr>
          <w:rFonts w:ascii="Arial" w:hAnsi="Arial" w:cs="Fanan"/>
          <w:sz w:val="32"/>
          <w:szCs w:val="32"/>
          <w:rtl/>
        </w:rPr>
        <w:t>نبياء</w:t>
      </w:r>
      <w:r w:rsidRPr="00192EEB">
        <w:rPr>
          <w:rFonts w:ascii="Arial" w:hAnsi="Arial" w:cs="Fanan" w:hint="cs"/>
          <w:sz w:val="32"/>
          <w:szCs w:val="32"/>
          <w:rtl/>
        </w:rPr>
        <w:t>،</w:t>
      </w:r>
      <w:r w:rsidRPr="00192EEB">
        <w:rPr>
          <w:rFonts w:ascii="Arial" w:hAnsi="Arial" w:cs="Fanan"/>
          <w:sz w:val="32"/>
          <w:szCs w:val="32"/>
          <w:rtl/>
        </w:rPr>
        <w:t xml:space="preserve"> بل آيات ال</w:t>
      </w:r>
      <w:r w:rsidRPr="00192EEB">
        <w:rPr>
          <w:rFonts w:ascii="Arial" w:hAnsi="Arial" w:cs="Fanan" w:hint="cs"/>
          <w:sz w:val="32"/>
          <w:szCs w:val="32"/>
          <w:rtl/>
        </w:rPr>
        <w:t>أ</w:t>
      </w:r>
      <w:r w:rsidRPr="00192EEB">
        <w:rPr>
          <w:rFonts w:ascii="Arial" w:hAnsi="Arial" w:cs="Fanan"/>
          <w:sz w:val="32"/>
          <w:szCs w:val="32"/>
          <w:rtl/>
        </w:rPr>
        <w:t xml:space="preserve">نبياء مختصة </w:t>
      </w:r>
      <w:r w:rsidRPr="00192EEB">
        <w:rPr>
          <w:rFonts w:ascii="Arial" w:hAnsi="Arial" w:cs="Fanan" w:hint="cs"/>
          <w:sz w:val="32"/>
          <w:szCs w:val="32"/>
          <w:rtl/>
        </w:rPr>
        <w:t xml:space="preserve">      </w:t>
      </w:r>
      <w:r w:rsidRPr="00192EEB">
        <w:rPr>
          <w:rFonts w:ascii="Arial" w:hAnsi="Arial" w:cs="Fanan"/>
          <w:sz w:val="32"/>
          <w:szCs w:val="32"/>
          <w:rtl/>
        </w:rPr>
        <w:t>بهم</w:t>
      </w:r>
      <w:r w:rsidRPr="00192EEB">
        <w:rPr>
          <w:rFonts w:ascii="Arial" w:hAnsi="Arial" w:cs="Fanan" w:hint="cs"/>
          <w:sz w:val="32"/>
          <w:szCs w:val="32"/>
          <w:rtl/>
        </w:rPr>
        <w:t>.ا.هـ)</w:t>
      </w:r>
      <w:r w:rsidRPr="00192EEB">
        <w:rPr>
          <w:rFonts w:cs="Fanan" w:hint="cs"/>
          <w:sz w:val="32"/>
          <w:szCs w:val="32"/>
          <w:vertAlign w:val="superscript"/>
          <w:rtl/>
        </w:rPr>
        <w:t xml:space="preserve"> (</w:t>
      </w:r>
      <w:r w:rsidRPr="00192EEB">
        <w:rPr>
          <w:rStyle w:val="aa"/>
          <w:rFonts w:cs="Fanan"/>
          <w:sz w:val="32"/>
          <w:szCs w:val="32"/>
          <w:rtl/>
        </w:rPr>
        <w:footnoteReference w:id="327"/>
      </w:r>
      <w:r w:rsidRPr="00192EEB">
        <w:rPr>
          <w:rFonts w:cs="Fanan" w:hint="cs"/>
          <w:sz w:val="32"/>
          <w:szCs w:val="32"/>
          <w:vertAlign w:val="superscript"/>
          <w:rtl/>
        </w:rPr>
        <w:t>)</w:t>
      </w:r>
      <w:r w:rsidRPr="00192EEB">
        <w:rPr>
          <w:rFonts w:cs="Fanan" w:hint="cs"/>
          <w:sz w:val="32"/>
          <w:szCs w:val="32"/>
          <w:rtl/>
        </w:rPr>
        <w:t>.</w:t>
      </w:r>
    </w:p>
    <w:p w:rsidR="00192EEB" w:rsidRPr="00192EEB" w:rsidRDefault="00192EEB" w:rsidP="00192EEB">
      <w:pPr>
        <w:rPr>
          <w:rFonts w:ascii="Verdana" w:hAnsi="Verdana" w:cs="Fanan"/>
          <w:sz w:val="32"/>
          <w:szCs w:val="32"/>
          <w:rtl/>
        </w:rPr>
      </w:pPr>
    </w:p>
    <w:p w:rsidR="00192EEB" w:rsidRPr="00192EEB" w:rsidRDefault="00192EEB" w:rsidP="00192EEB">
      <w:pPr>
        <w:rPr>
          <w:rFonts w:ascii="Verdana" w:hAnsi="Verdana" w:cs="Fanan"/>
          <w:b/>
          <w:bCs/>
          <w:sz w:val="32"/>
          <w:szCs w:val="32"/>
          <w:rtl/>
        </w:rPr>
      </w:pPr>
    </w:p>
    <w:p w:rsidR="007A383E" w:rsidRDefault="007A383E">
      <w:pPr>
        <w:bidi w:val="0"/>
        <w:rPr>
          <w:rFonts w:ascii="Verdana" w:hAnsi="Verdana" w:cs="Fanan"/>
          <w:b/>
          <w:bCs/>
          <w:sz w:val="32"/>
          <w:szCs w:val="32"/>
          <w:rtl/>
        </w:rPr>
      </w:pPr>
      <w:r>
        <w:rPr>
          <w:rFonts w:ascii="Verdana" w:hAnsi="Verdana" w:cs="Fanan"/>
          <w:b/>
          <w:bCs/>
          <w:sz w:val="32"/>
          <w:szCs w:val="32"/>
          <w:rtl/>
        </w:rPr>
        <w:br w:type="page"/>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lastRenderedPageBreak/>
        <w:t>المبحث الرابع:حقيقة السحر، وتواتر الأخبار على تأثيره.</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لا يستطيع أحد أن ينكر حقيقة السحر ، لأن القرآن أثبتها يقول تعالى</w:t>
      </w:r>
      <w:r w:rsidRPr="00192EEB">
        <w:rPr>
          <w:rFonts w:ascii="Arial" w:hAnsi="Arial" w:cs="Fanan"/>
          <w:sz w:val="32"/>
          <w:szCs w:val="32"/>
          <w:rtl/>
        </w:rPr>
        <w:sym w:font="AGA Arabesque" w:char="F05D"/>
      </w:r>
      <w:r w:rsidRPr="00192EEB">
        <w:rPr>
          <w:rFonts w:cs="Fanan"/>
          <w:b/>
          <w:bCs/>
          <w:sz w:val="32"/>
          <w:szCs w:val="32"/>
          <w:rtl/>
        </w:rPr>
        <w:t xml:space="preserve"> </w:t>
      </w:r>
      <w:r w:rsidRPr="00192EEB">
        <w:rPr>
          <w:rFonts w:cs="Fanan" w:hint="eastAsia"/>
          <w:b/>
          <w:bCs/>
          <w:sz w:val="32"/>
          <w:szCs w:val="32"/>
          <w:rtl/>
        </w:rPr>
        <w:t>إِنَّمَا</w:t>
      </w:r>
      <w:r w:rsidRPr="00192EEB">
        <w:rPr>
          <w:rFonts w:cs="Fanan"/>
          <w:b/>
          <w:bCs/>
          <w:sz w:val="32"/>
          <w:szCs w:val="32"/>
          <w:rtl/>
        </w:rPr>
        <w:t xml:space="preserve"> </w:t>
      </w:r>
      <w:r w:rsidRPr="00192EEB">
        <w:rPr>
          <w:rFonts w:cs="Fanan" w:hint="eastAsia"/>
          <w:b/>
          <w:bCs/>
          <w:sz w:val="32"/>
          <w:szCs w:val="32"/>
          <w:rtl/>
        </w:rPr>
        <w:t>صَنَعُوا</w:t>
      </w:r>
      <w:r w:rsidRPr="00192EEB">
        <w:rPr>
          <w:rFonts w:cs="Fanan"/>
          <w:b/>
          <w:bCs/>
          <w:sz w:val="32"/>
          <w:szCs w:val="32"/>
          <w:rtl/>
        </w:rPr>
        <w:t xml:space="preserve"> </w:t>
      </w:r>
      <w:r w:rsidRPr="00192EEB">
        <w:rPr>
          <w:rFonts w:cs="Fanan" w:hint="eastAsia"/>
          <w:b/>
          <w:bCs/>
          <w:sz w:val="32"/>
          <w:szCs w:val="32"/>
          <w:rtl/>
        </w:rPr>
        <w:t>كَيْدُ</w:t>
      </w:r>
      <w:r w:rsidRPr="00192EEB">
        <w:rPr>
          <w:rFonts w:cs="Fanan"/>
          <w:b/>
          <w:bCs/>
          <w:sz w:val="32"/>
          <w:szCs w:val="32"/>
          <w:rtl/>
        </w:rPr>
        <w:t xml:space="preserve"> </w:t>
      </w:r>
      <w:r w:rsidRPr="00192EEB">
        <w:rPr>
          <w:rFonts w:cs="Fanan" w:hint="eastAsia"/>
          <w:b/>
          <w:bCs/>
          <w:sz w:val="32"/>
          <w:szCs w:val="32"/>
          <w:rtl/>
        </w:rPr>
        <w:t>سَاحِرٍ</w:t>
      </w:r>
      <w:r w:rsidRPr="00192EEB">
        <w:rPr>
          <w:rFonts w:cs="Fanan"/>
          <w:b/>
          <w:bCs/>
          <w:sz w:val="32"/>
          <w:szCs w:val="32"/>
          <w:rtl/>
        </w:rPr>
        <w:t xml:space="preserve"> </w:t>
      </w:r>
      <w:r w:rsidRPr="00192EEB">
        <w:rPr>
          <w:rFonts w:cs="Fanan" w:hint="eastAsia"/>
          <w:b/>
          <w:bCs/>
          <w:sz w:val="32"/>
          <w:szCs w:val="32"/>
          <w:rtl/>
        </w:rPr>
        <w:t>وَلَا</w:t>
      </w:r>
      <w:r w:rsidRPr="00192EEB">
        <w:rPr>
          <w:rFonts w:cs="Fanan"/>
          <w:b/>
          <w:bCs/>
          <w:sz w:val="32"/>
          <w:szCs w:val="32"/>
          <w:rtl/>
        </w:rPr>
        <w:t xml:space="preserve"> </w:t>
      </w:r>
      <w:r w:rsidRPr="00192EEB">
        <w:rPr>
          <w:rFonts w:cs="Fanan" w:hint="eastAsia"/>
          <w:b/>
          <w:bCs/>
          <w:sz w:val="32"/>
          <w:szCs w:val="32"/>
          <w:rtl/>
        </w:rPr>
        <w:t>يُفْلِحُ</w:t>
      </w:r>
      <w:r w:rsidRPr="00192EEB">
        <w:rPr>
          <w:rFonts w:cs="Fanan"/>
          <w:b/>
          <w:bCs/>
          <w:sz w:val="32"/>
          <w:szCs w:val="32"/>
          <w:rtl/>
        </w:rPr>
        <w:t xml:space="preserve"> </w:t>
      </w:r>
      <w:r w:rsidRPr="00192EEB">
        <w:rPr>
          <w:rFonts w:cs="Fanan" w:hint="eastAsia"/>
          <w:b/>
          <w:bCs/>
          <w:sz w:val="32"/>
          <w:szCs w:val="32"/>
          <w:rtl/>
        </w:rPr>
        <w:t>السَّاحِرُ</w:t>
      </w:r>
      <w:r w:rsidRPr="00192EEB">
        <w:rPr>
          <w:rFonts w:cs="Fanan"/>
          <w:b/>
          <w:bCs/>
          <w:sz w:val="32"/>
          <w:szCs w:val="32"/>
          <w:rtl/>
        </w:rPr>
        <w:t xml:space="preserve"> </w:t>
      </w:r>
      <w:r w:rsidRPr="00192EEB">
        <w:rPr>
          <w:rFonts w:cs="Fanan" w:hint="eastAsia"/>
          <w:b/>
          <w:bCs/>
          <w:sz w:val="32"/>
          <w:szCs w:val="32"/>
          <w:rtl/>
        </w:rPr>
        <w:t>حَيْثُ</w:t>
      </w:r>
      <w:r w:rsidRPr="00192EEB">
        <w:rPr>
          <w:rFonts w:cs="Fanan"/>
          <w:b/>
          <w:bCs/>
          <w:sz w:val="32"/>
          <w:szCs w:val="32"/>
          <w:rtl/>
        </w:rPr>
        <w:t xml:space="preserve"> </w:t>
      </w:r>
      <w:r w:rsidRPr="00192EEB">
        <w:rPr>
          <w:rFonts w:cs="Fanan" w:hint="eastAsia"/>
          <w:b/>
          <w:bCs/>
          <w:sz w:val="32"/>
          <w:szCs w:val="32"/>
          <w:rtl/>
        </w:rPr>
        <w:t>أَتَى</w:t>
      </w:r>
      <w:r w:rsidRPr="00192EEB">
        <w:rPr>
          <w:rFonts w:ascii="Arial" w:hAnsi="Arial" w:cs="Fanan"/>
          <w:color w:val="000000"/>
          <w:sz w:val="32"/>
          <w:szCs w:val="32"/>
          <w:rtl/>
        </w:rPr>
        <w:sym w:font="AGA Arabesque" w:char="F05B"/>
      </w:r>
      <w:r w:rsidRPr="00192EEB">
        <w:rPr>
          <w:rFonts w:cs="Fanan" w:hint="cs"/>
          <w:sz w:val="32"/>
          <w:szCs w:val="32"/>
          <w:rtl/>
        </w:rPr>
        <w:t>[طه ـ69]،ويقول تعالى :</w:t>
      </w:r>
      <w:r w:rsidRPr="00192EEB">
        <w:rPr>
          <w:rFonts w:ascii="Arial" w:hAnsi="Arial" w:cs="Fanan"/>
          <w:sz w:val="32"/>
          <w:szCs w:val="32"/>
          <w:rtl/>
        </w:rPr>
        <w:t xml:space="preserve"> </w:t>
      </w:r>
      <w:r w:rsidRPr="00192EEB">
        <w:rPr>
          <w:rFonts w:ascii="Arial" w:hAnsi="Arial" w:cs="Fanan"/>
          <w:sz w:val="32"/>
          <w:szCs w:val="32"/>
          <w:rtl/>
        </w:rPr>
        <w:sym w:font="AGA Arabesque" w:char="F05D"/>
      </w:r>
      <w:r w:rsidRPr="00192EEB">
        <w:rPr>
          <w:rFonts w:cs="Fanan" w:hint="cs"/>
          <w:sz w:val="32"/>
          <w:szCs w:val="32"/>
          <w:rtl/>
        </w:rPr>
        <w:t>ولكن حقيقة السحر يندر أن يتصورها كثير من الناس،كيف لا وقد ارتبطت بمسببات غيبية لا تدركها الأبصار ولا يعرف حقيقتها إلا من عاين أثرها، لكنه لا يعرف كنه ذلك السحر،لذا يقول الإمام أبو حامد الغزالي</w:t>
      </w:r>
      <w:r w:rsidRPr="00192EEB">
        <w:rPr>
          <w:rFonts w:ascii="Arial" w:hAnsi="Arial" w:cs="Fanan" w:hint="cs"/>
          <w:sz w:val="32"/>
          <w:szCs w:val="32"/>
          <w:vertAlign w:val="superscript"/>
          <w:rtl/>
        </w:rPr>
        <w:t xml:space="preserve"> </w:t>
      </w:r>
      <w:r w:rsidRPr="00192EEB">
        <w:rPr>
          <w:rFonts w:cs="Fanan" w:hint="cs"/>
          <w:sz w:val="32"/>
          <w:szCs w:val="32"/>
          <w:rtl/>
        </w:rPr>
        <w:t>ـ رحمه الله ـ:(</w:t>
      </w:r>
      <w:r w:rsidRPr="00192EEB">
        <w:rPr>
          <w:rFonts w:cs="Fanan"/>
          <w:sz w:val="32"/>
          <w:szCs w:val="32"/>
          <w:rtl/>
        </w:rPr>
        <w:t>ولا تتعجبن من هذا</w:t>
      </w:r>
      <w:r w:rsidRPr="00192EEB">
        <w:rPr>
          <w:rFonts w:cs="Fanan" w:hint="cs"/>
          <w:sz w:val="32"/>
          <w:szCs w:val="32"/>
          <w:rtl/>
        </w:rPr>
        <w:t xml:space="preserve">، </w:t>
      </w:r>
      <w:r w:rsidRPr="00192EEB">
        <w:rPr>
          <w:rFonts w:cs="Fanan"/>
          <w:sz w:val="32"/>
          <w:szCs w:val="32"/>
          <w:rtl/>
        </w:rPr>
        <w:t>فإني أقول</w:t>
      </w:r>
      <w:r w:rsidRPr="00192EEB">
        <w:rPr>
          <w:rFonts w:cs="Fanan" w:hint="cs"/>
          <w:sz w:val="32"/>
          <w:szCs w:val="32"/>
          <w:rtl/>
        </w:rPr>
        <w:t>:</w:t>
      </w:r>
      <w:r w:rsidRPr="00192EEB">
        <w:rPr>
          <w:rFonts w:cs="Fanan"/>
          <w:sz w:val="32"/>
          <w:szCs w:val="32"/>
          <w:rtl/>
        </w:rPr>
        <w:t>لا</w:t>
      </w:r>
      <w:r w:rsidRPr="00192EEB">
        <w:rPr>
          <w:rFonts w:cs="Fanan" w:hint="cs"/>
          <w:sz w:val="32"/>
          <w:szCs w:val="32"/>
          <w:rtl/>
        </w:rPr>
        <w:t xml:space="preserve"> </w:t>
      </w:r>
      <w:r w:rsidRPr="00192EEB">
        <w:rPr>
          <w:rFonts w:cs="Fanan"/>
          <w:sz w:val="32"/>
          <w:szCs w:val="32"/>
          <w:rtl/>
        </w:rPr>
        <w:t>يعرف الساحر إلا الساحر نفسه أو ساحر مثله أو فوقه</w:t>
      </w:r>
      <w:r w:rsidRPr="00192EEB">
        <w:rPr>
          <w:rFonts w:cs="Fanan" w:hint="cs"/>
          <w:sz w:val="32"/>
          <w:szCs w:val="32"/>
          <w:rtl/>
        </w:rPr>
        <w:t xml:space="preserve">، </w:t>
      </w:r>
      <w:r w:rsidRPr="00192EEB">
        <w:rPr>
          <w:rFonts w:cs="Fanan"/>
          <w:sz w:val="32"/>
          <w:szCs w:val="32"/>
          <w:rtl/>
        </w:rPr>
        <w:t>فأما من لا يعرف السحر وحقيقته وماهيته لا يعرف من الساحر إلا اسمه</w:t>
      </w:r>
      <w:r w:rsidRPr="00192EEB">
        <w:rPr>
          <w:rFonts w:cs="Fanan" w:hint="cs"/>
          <w:sz w:val="32"/>
          <w:szCs w:val="32"/>
          <w:rtl/>
        </w:rPr>
        <w:t xml:space="preserve">، </w:t>
      </w:r>
      <w:r w:rsidRPr="00192EEB">
        <w:rPr>
          <w:rFonts w:cs="Fanan"/>
          <w:sz w:val="32"/>
          <w:szCs w:val="32"/>
          <w:rtl/>
        </w:rPr>
        <w:t xml:space="preserve"> ويعرف أن لـه علما</w:t>
      </w:r>
      <w:r w:rsidRPr="00192EEB">
        <w:rPr>
          <w:rFonts w:cs="Fanan" w:hint="cs"/>
          <w:sz w:val="32"/>
          <w:szCs w:val="32"/>
          <w:rtl/>
        </w:rPr>
        <w:t>ً</w:t>
      </w:r>
      <w:r w:rsidRPr="00192EEB">
        <w:rPr>
          <w:rFonts w:cs="Fanan"/>
          <w:sz w:val="32"/>
          <w:szCs w:val="32"/>
          <w:rtl/>
        </w:rPr>
        <w:t xml:space="preserve"> وخاصية لا يدري ما ذلك العلم</w:t>
      </w:r>
      <w:r w:rsidRPr="00192EEB">
        <w:rPr>
          <w:rFonts w:cs="Fanan" w:hint="cs"/>
          <w:sz w:val="32"/>
          <w:szCs w:val="32"/>
          <w:rtl/>
        </w:rPr>
        <w:t>،</w:t>
      </w:r>
      <w:r w:rsidRPr="00192EEB">
        <w:rPr>
          <w:rFonts w:cs="Fanan"/>
          <w:sz w:val="32"/>
          <w:szCs w:val="32"/>
          <w:rtl/>
        </w:rPr>
        <w:t xml:space="preserve"> إذ لا يدري </w:t>
      </w:r>
      <w:r w:rsidRPr="00192EEB">
        <w:rPr>
          <w:rFonts w:cs="Fanan" w:hint="cs"/>
          <w:sz w:val="32"/>
          <w:szCs w:val="32"/>
          <w:rtl/>
        </w:rPr>
        <w:t>معلومة</w:t>
      </w:r>
      <w:r w:rsidRPr="00192EEB">
        <w:rPr>
          <w:rFonts w:cs="Fanan"/>
          <w:sz w:val="32"/>
          <w:szCs w:val="32"/>
          <w:rtl/>
        </w:rPr>
        <w:t xml:space="preserve"> ولا يدري ما تلك الخاصية</w:t>
      </w:r>
      <w:r w:rsidRPr="00192EEB">
        <w:rPr>
          <w:rFonts w:cs="Fanan" w:hint="cs"/>
          <w:sz w:val="32"/>
          <w:szCs w:val="32"/>
          <w:rtl/>
        </w:rPr>
        <w:t>،</w:t>
      </w:r>
      <w:r w:rsidRPr="00192EEB">
        <w:rPr>
          <w:rFonts w:cs="Fanan"/>
          <w:sz w:val="32"/>
          <w:szCs w:val="32"/>
          <w:rtl/>
        </w:rPr>
        <w:t xml:space="preserve"> نعم</w:t>
      </w:r>
      <w:r w:rsidRPr="00192EEB">
        <w:rPr>
          <w:rFonts w:cs="Fanan" w:hint="cs"/>
          <w:sz w:val="32"/>
          <w:szCs w:val="32"/>
          <w:rtl/>
        </w:rPr>
        <w:t>،</w:t>
      </w:r>
      <w:r w:rsidRPr="00192EEB">
        <w:rPr>
          <w:rFonts w:cs="Fanan"/>
          <w:sz w:val="32"/>
          <w:szCs w:val="32"/>
          <w:rtl/>
        </w:rPr>
        <w:t xml:space="preserve"> يدري أن تلك الخاصية وإن</w:t>
      </w:r>
      <w:r w:rsidRPr="00192EEB">
        <w:rPr>
          <w:rFonts w:cs="Fanan" w:hint="cs"/>
          <w:sz w:val="32"/>
          <w:szCs w:val="32"/>
          <w:rtl/>
        </w:rPr>
        <w:t xml:space="preserve"> </w:t>
      </w:r>
      <w:r w:rsidRPr="00192EEB">
        <w:rPr>
          <w:rFonts w:cs="Fanan"/>
          <w:sz w:val="32"/>
          <w:szCs w:val="32"/>
          <w:rtl/>
        </w:rPr>
        <w:t>كانت مبهمة</w:t>
      </w:r>
      <w:r w:rsidRPr="00192EEB">
        <w:rPr>
          <w:rFonts w:cs="Fanan" w:hint="cs"/>
          <w:sz w:val="32"/>
          <w:szCs w:val="32"/>
          <w:rtl/>
        </w:rPr>
        <w:t>،</w:t>
      </w:r>
      <w:r w:rsidRPr="00192EEB">
        <w:rPr>
          <w:rFonts w:cs="Fanan"/>
          <w:sz w:val="32"/>
          <w:szCs w:val="32"/>
          <w:rtl/>
        </w:rPr>
        <w:t xml:space="preserve"> فهي من جنس العلوم وثمرتها</w:t>
      </w:r>
      <w:r w:rsidRPr="00192EEB">
        <w:rPr>
          <w:rFonts w:cs="Fanan" w:hint="cs"/>
          <w:sz w:val="32"/>
          <w:szCs w:val="32"/>
          <w:rtl/>
        </w:rPr>
        <w:t>،</w:t>
      </w:r>
      <w:r w:rsidRPr="00192EEB">
        <w:rPr>
          <w:rFonts w:cs="Fanan"/>
          <w:sz w:val="32"/>
          <w:szCs w:val="32"/>
          <w:rtl/>
        </w:rPr>
        <w:t xml:space="preserve"> تغيير القلوب وتبديل أوصاف الأعيان والتفريق بين الأزواج</w:t>
      </w:r>
      <w:r w:rsidRPr="00192EEB">
        <w:rPr>
          <w:rFonts w:cs="Fanan" w:hint="cs"/>
          <w:sz w:val="32"/>
          <w:szCs w:val="32"/>
          <w:rtl/>
        </w:rPr>
        <w:t xml:space="preserve">، </w:t>
      </w:r>
      <w:r w:rsidRPr="00192EEB">
        <w:rPr>
          <w:rFonts w:cs="Fanan"/>
          <w:sz w:val="32"/>
          <w:szCs w:val="32"/>
          <w:rtl/>
        </w:rPr>
        <w:t>وهذا بمعزل عن معرفة حقيقة السحر</w:t>
      </w:r>
      <w:r w:rsidRPr="00192EEB">
        <w:rPr>
          <w:rFonts w:cs="Fanan" w:hint="cs"/>
          <w:sz w:val="32"/>
          <w:szCs w:val="32"/>
          <w:rtl/>
        </w:rPr>
        <w:t>،</w:t>
      </w:r>
      <w:r w:rsidRPr="00192EEB">
        <w:rPr>
          <w:rFonts w:cs="Fanan"/>
          <w:sz w:val="32"/>
          <w:szCs w:val="32"/>
          <w:rtl/>
        </w:rPr>
        <w:t>ومن لم يعرف حقيقة السحرلا يعرف حقيقة الساحر</w:t>
      </w:r>
      <w:r w:rsidRPr="00192EEB">
        <w:rPr>
          <w:rFonts w:cs="Fanan" w:hint="cs"/>
          <w:sz w:val="32"/>
          <w:szCs w:val="32"/>
          <w:rtl/>
        </w:rPr>
        <w:t xml:space="preserve">، </w:t>
      </w:r>
      <w:r w:rsidRPr="00192EEB">
        <w:rPr>
          <w:rFonts w:cs="Fanan"/>
          <w:sz w:val="32"/>
          <w:szCs w:val="32"/>
          <w:rtl/>
        </w:rPr>
        <w:t>لأن الساحر من لـه خاصية السحر وحاصل اسم الساحر أنه اسم مشتق من تلك الصفة إن كانت مجهولة فهو مجهول وإن كانت معلومة فهو معلوم</w:t>
      </w:r>
      <w:r w:rsidRPr="00192EEB">
        <w:rPr>
          <w:rFonts w:cs="Fanan" w:hint="cs"/>
          <w:sz w:val="32"/>
          <w:szCs w:val="32"/>
          <w:rtl/>
        </w:rPr>
        <w:t>،</w:t>
      </w:r>
      <w:r w:rsidRPr="00192EEB">
        <w:rPr>
          <w:rFonts w:cs="Fanan"/>
          <w:sz w:val="32"/>
          <w:szCs w:val="32"/>
          <w:rtl/>
        </w:rPr>
        <w:t>والمعلوم من السحر لغير الساحر وصف عام بعيد عن الماهية</w:t>
      </w:r>
      <w:r w:rsidRPr="00192EEB">
        <w:rPr>
          <w:rFonts w:cs="Fanan" w:hint="cs"/>
          <w:sz w:val="32"/>
          <w:szCs w:val="32"/>
          <w:rtl/>
        </w:rPr>
        <w:t>،</w:t>
      </w:r>
      <w:r w:rsidRPr="00192EEB">
        <w:rPr>
          <w:rFonts w:cs="Fanan"/>
          <w:sz w:val="32"/>
          <w:szCs w:val="32"/>
          <w:rtl/>
        </w:rPr>
        <w:t>وهو أنه من جنس العلوم</w:t>
      </w:r>
      <w:r w:rsidRPr="00192EEB">
        <w:rPr>
          <w:rFonts w:cs="Fanan" w:hint="cs"/>
          <w:sz w:val="32"/>
          <w:szCs w:val="32"/>
          <w:rtl/>
        </w:rPr>
        <w:t>،</w:t>
      </w:r>
      <w:r w:rsidRPr="00192EEB">
        <w:rPr>
          <w:rFonts w:cs="Fanan"/>
          <w:sz w:val="32"/>
          <w:szCs w:val="32"/>
          <w:rtl/>
        </w:rPr>
        <w:t>فإن اسم العلم ينطلق عليه</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28"/>
      </w:r>
      <w:r w:rsidRPr="00192EEB">
        <w:rPr>
          <w:rFonts w:ascii="Arial" w:hAnsi="Arial" w:cs="Fanan" w:hint="cs"/>
          <w:sz w:val="32"/>
          <w:szCs w:val="32"/>
          <w:vertAlign w:val="superscript"/>
          <w:rtl/>
        </w:rPr>
        <w:t>)</w:t>
      </w:r>
      <w:r w:rsidRPr="00192EEB">
        <w:rPr>
          <w:rStyle w:val="aa"/>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ويجب التنبيه إلى أن حقيقة السحر يجهله العلماء، فضلاً عن عامة الناس، يقول الجصاص </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29"/>
      </w:r>
      <w:r w:rsidRPr="00192EEB">
        <w:rPr>
          <w:rFonts w:ascii="Arial" w:hAnsi="Arial" w:cs="Fanan" w:hint="cs"/>
          <w:sz w:val="32"/>
          <w:szCs w:val="32"/>
          <w:vertAlign w:val="superscript"/>
          <w:rtl/>
        </w:rPr>
        <w:t xml:space="preserve">) </w:t>
      </w:r>
      <w:r w:rsidRPr="00192EEB">
        <w:rPr>
          <w:rFonts w:cs="Fanan" w:hint="cs"/>
          <w:sz w:val="32"/>
          <w:szCs w:val="32"/>
          <w:rtl/>
        </w:rPr>
        <w:t>ـ رحمه الله ـ : (</w:t>
      </w:r>
      <w:r w:rsidRPr="00192EEB">
        <w:rPr>
          <w:rFonts w:cs="Fanan"/>
          <w:sz w:val="32"/>
          <w:szCs w:val="32"/>
          <w:rtl/>
        </w:rPr>
        <w:t xml:space="preserve">الواجب أن نقدم القول في السحر </w:t>
      </w:r>
      <w:r w:rsidRPr="00192EEB">
        <w:rPr>
          <w:rFonts w:cs="Fanan" w:hint="cs"/>
          <w:sz w:val="32"/>
          <w:szCs w:val="32"/>
          <w:rtl/>
        </w:rPr>
        <w:t>لخفائه</w:t>
      </w:r>
      <w:r w:rsidRPr="00192EEB">
        <w:rPr>
          <w:rFonts w:cs="Fanan"/>
          <w:sz w:val="32"/>
          <w:szCs w:val="32"/>
          <w:rtl/>
        </w:rPr>
        <w:t xml:space="preserve"> على كثير من أهل العلم فضلا</w:t>
      </w:r>
      <w:r w:rsidRPr="00192EEB">
        <w:rPr>
          <w:rFonts w:cs="Fanan" w:hint="cs"/>
          <w:sz w:val="32"/>
          <w:szCs w:val="32"/>
          <w:rtl/>
        </w:rPr>
        <w:t>ً</w:t>
      </w:r>
      <w:r w:rsidRPr="00192EEB">
        <w:rPr>
          <w:rFonts w:cs="Fanan"/>
          <w:sz w:val="32"/>
          <w:szCs w:val="32"/>
          <w:rtl/>
        </w:rPr>
        <w:t xml:space="preserve"> عن العامة</w:t>
      </w:r>
      <w:r w:rsidRPr="00192EEB">
        <w:rPr>
          <w:rFonts w:cs="Fanan" w:hint="cs"/>
          <w:sz w:val="32"/>
          <w:szCs w:val="32"/>
          <w:rtl/>
        </w:rPr>
        <w:t>.ا.هـ)، وللعلماء قولان في حقيقة السحر،حيث ذهبت طائفة منهم إلى أن للسحر حقيقة وتأثيراً،وأنكرته طائفة أخرى.</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فجمهور العلماء  أثبتوا أن السحر له حقيقة لدلالة الكتاب والسنة على ذلك ،وقد خالف في ذلك المعتزلة وقالوا إنما هو تخييل لا حقيقة له،وعليه ما سبق فمن ينكر حقيقة السحر وأثره فهو إما جاهل وإما مكابر لأنه كذب بما </w:t>
      </w:r>
      <w:r w:rsidRPr="00192EEB">
        <w:rPr>
          <w:rFonts w:cs="Fanan" w:hint="cs"/>
          <w:sz w:val="32"/>
          <w:szCs w:val="32"/>
          <w:rtl/>
        </w:rPr>
        <w:lastRenderedPageBreak/>
        <w:t xml:space="preserve">تيقنه الناس، يقول شيخ الإسلام ابن تيمية ـ رحمه الله ـ: ( </w:t>
      </w:r>
      <w:r w:rsidRPr="00192EEB">
        <w:rPr>
          <w:rFonts w:cs="Fanan"/>
          <w:sz w:val="32"/>
          <w:szCs w:val="32"/>
          <w:rtl/>
        </w:rPr>
        <w:t>تكذيب من ينكر السحر والكهانة والجن وصرعهم لل</w:t>
      </w:r>
      <w:r w:rsidRPr="00192EEB">
        <w:rPr>
          <w:rFonts w:cs="Fanan" w:hint="cs"/>
          <w:sz w:val="32"/>
          <w:szCs w:val="32"/>
          <w:rtl/>
        </w:rPr>
        <w:t>إ</w:t>
      </w:r>
      <w:r w:rsidRPr="00192EEB">
        <w:rPr>
          <w:rFonts w:cs="Fanan"/>
          <w:sz w:val="32"/>
          <w:szCs w:val="32"/>
          <w:rtl/>
        </w:rPr>
        <w:t>نس</w:t>
      </w:r>
      <w:r w:rsidRPr="00192EEB">
        <w:rPr>
          <w:rFonts w:cs="Fanan" w:hint="cs"/>
          <w:sz w:val="32"/>
          <w:szCs w:val="32"/>
          <w:rtl/>
        </w:rPr>
        <w:t>،</w:t>
      </w:r>
      <w:r w:rsidRPr="00192EEB">
        <w:rPr>
          <w:rFonts w:cs="Fanan"/>
          <w:sz w:val="32"/>
          <w:szCs w:val="32"/>
          <w:rtl/>
        </w:rPr>
        <w:t xml:space="preserve"> إذا كذب ذلك عند من رأى ذلك أو ثبت عنده ومن كذب بما تيقن غيره وجوده نقصت حرمته عنه هذا المتيقن وكان عنده إما جاهلا وإما معاندا فربما رد عليه كثيرا من الحق بسبب ذلك</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30"/>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وسوف يأتي تفصيل هذين المذهبين بمشيئة الله تعالى .</w:t>
      </w:r>
    </w:p>
    <w:p w:rsidR="00192EEB" w:rsidRPr="00192EEB" w:rsidRDefault="00192EEB" w:rsidP="00192EEB">
      <w:pPr>
        <w:rPr>
          <w:rFonts w:ascii="Verdana" w:hAnsi="Verdana" w:cs="Fanan"/>
          <w:sz w:val="32"/>
          <w:szCs w:val="32"/>
          <w:rtl/>
        </w:rPr>
      </w:pPr>
    </w:p>
    <w:p w:rsidR="00192EEB" w:rsidRPr="00192EEB" w:rsidRDefault="00192EEB" w:rsidP="00192EEB">
      <w:pPr>
        <w:rPr>
          <w:rFonts w:ascii="Verdana" w:hAnsi="Verdana" w:cs="Fanan"/>
          <w:sz w:val="32"/>
          <w:szCs w:val="32"/>
          <w:rtl/>
        </w:rPr>
      </w:pPr>
    </w:p>
    <w:p w:rsidR="00192EEB" w:rsidRPr="00192EEB" w:rsidRDefault="00192EEB" w:rsidP="00192EEB">
      <w:pPr>
        <w:rPr>
          <w:rFonts w:ascii="Verdana" w:hAnsi="Verdana" w:cs="Fanan"/>
          <w:sz w:val="32"/>
          <w:szCs w:val="32"/>
          <w:rtl/>
        </w:rPr>
      </w:pPr>
    </w:p>
    <w:p w:rsidR="007A383E" w:rsidRDefault="007A383E">
      <w:pPr>
        <w:bidi w:val="0"/>
        <w:rPr>
          <w:rFonts w:ascii="Verdana" w:hAnsi="Verdana" w:cs="Fanan"/>
          <w:sz w:val="32"/>
          <w:szCs w:val="32"/>
          <w:rtl/>
        </w:rPr>
      </w:pPr>
      <w:r>
        <w:rPr>
          <w:rFonts w:ascii="Verdana" w:hAnsi="Verdana" w:cs="Fanan"/>
          <w:sz w:val="32"/>
          <w:szCs w:val="32"/>
          <w:rtl/>
        </w:rPr>
        <w:br w:type="page"/>
      </w:r>
    </w:p>
    <w:p w:rsidR="00734EF5" w:rsidRPr="00734EF5" w:rsidRDefault="00192EEB" w:rsidP="00734EF5">
      <w:pPr>
        <w:rPr>
          <w:rFonts w:ascii="Verdana" w:hAnsi="Verdana" w:cs="Fanan"/>
          <w:color w:val="FF0000"/>
          <w:sz w:val="32"/>
          <w:szCs w:val="32"/>
          <w:rtl/>
        </w:rPr>
      </w:pPr>
      <w:r w:rsidRPr="00734EF5">
        <w:rPr>
          <w:rFonts w:ascii="Verdana" w:hAnsi="Verdana" w:cs="Fanan" w:hint="cs"/>
          <w:color w:val="FF0000"/>
          <w:sz w:val="32"/>
          <w:szCs w:val="32"/>
          <w:rtl/>
        </w:rPr>
        <w:lastRenderedPageBreak/>
        <w:t>المطلب الأول: أدلة المثبتين لحقيقة السحر.</w:t>
      </w:r>
      <w:r w:rsidR="00734EF5">
        <w:rPr>
          <w:rFonts w:ascii="Verdana" w:hAnsi="Verdana" w:cs="Fanan" w:hint="cs"/>
          <w:color w:val="FF0000"/>
          <w:sz w:val="32"/>
          <w:szCs w:val="32"/>
          <w:rtl/>
        </w:rPr>
        <w:t xml:space="preserve"> (((( علا مة استفهام ))))</w:t>
      </w: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t xml:space="preserve">إثبات حقيقة السحر </w:t>
      </w:r>
    </w:p>
    <w:p w:rsidR="00192EEB" w:rsidRPr="00192EEB" w:rsidRDefault="00192EEB" w:rsidP="00192EEB">
      <w:pPr>
        <w:ind w:left="360"/>
        <w:jc w:val="lowKashida"/>
        <w:rPr>
          <w:rFonts w:ascii="Arial" w:hAnsi="Arial" w:cs="Fanan"/>
          <w:b/>
          <w:bCs/>
          <w:sz w:val="32"/>
          <w:szCs w:val="32"/>
          <w:rtl/>
        </w:rPr>
      </w:pPr>
      <w:r w:rsidRPr="00192EEB">
        <w:rPr>
          <w:rFonts w:ascii="Arial" w:hAnsi="Arial" w:cs="Fanan" w:hint="cs"/>
          <w:b/>
          <w:bCs/>
          <w:sz w:val="32"/>
          <w:szCs w:val="32"/>
          <w:rtl/>
        </w:rPr>
        <w:t>القول الأول: أن السحر له حقيقة وتأثير:</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وهو ما ذهب إليه الفقهاء الشافعي وأبو حنيفة ومالك</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1"/>
      </w:r>
      <w:r w:rsidRPr="00192EEB">
        <w:rPr>
          <w:rFonts w:ascii="Arial" w:hAnsi="Arial" w:cs="Fanan" w:hint="cs"/>
          <w:sz w:val="32"/>
          <w:szCs w:val="32"/>
          <w:vertAlign w:val="superscript"/>
          <w:rtl/>
        </w:rPr>
        <w:t xml:space="preserve">) </w:t>
      </w:r>
      <w:r w:rsidRPr="00192EEB">
        <w:rPr>
          <w:rFonts w:cs="Fanan" w:hint="cs"/>
          <w:sz w:val="32"/>
          <w:szCs w:val="32"/>
          <w:rtl/>
        </w:rPr>
        <w:t>ونص على حقيقته  ابن قدامة</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2"/>
      </w:r>
      <w:r w:rsidRPr="00192EEB">
        <w:rPr>
          <w:rFonts w:ascii="Arial" w:hAnsi="Arial" w:cs="Fanan" w:hint="cs"/>
          <w:sz w:val="32"/>
          <w:szCs w:val="32"/>
          <w:vertAlign w:val="superscript"/>
          <w:rtl/>
        </w:rPr>
        <w:t xml:space="preserve">)      </w:t>
      </w:r>
      <w:r w:rsidRPr="00192EEB">
        <w:rPr>
          <w:rFonts w:cs="Fanan" w:hint="cs"/>
          <w:sz w:val="32"/>
          <w:szCs w:val="32"/>
          <w:rtl/>
        </w:rPr>
        <w:t xml:space="preserve">ـ  رحمه الله ـ فقال: ( </w:t>
      </w:r>
      <w:r w:rsidRPr="00192EEB">
        <w:rPr>
          <w:rFonts w:cs="Fanan"/>
          <w:sz w:val="32"/>
          <w:szCs w:val="32"/>
          <w:rtl/>
        </w:rPr>
        <w:t>وله حقيقة</w:t>
      </w:r>
      <w:r w:rsidRPr="00192EEB">
        <w:rPr>
          <w:rFonts w:cs="Fanan" w:hint="cs"/>
          <w:sz w:val="32"/>
          <w:szCs w:val="32"/>
          <w:rtl/>
        </w:rPr>
        <w:t>،</w:t>
      </w:r>
      <w:r w:rsidRPr="00192EEB">
        <w:rPr>
          <w:rFonts w:cs="Fanan"/>
          <w:sz w:val="32"/>
          <w:szCs w:val="32"/>
          <w:rtl/>
        </w:rPr>
        <w:t xml:space="preserve"> فمنه ما يقتل وما يمرض وما يأخذ الرجل عن امرأته فيمنعه وطأها، ومنه ما يفرق بين المرء وزوجه وما يبغض أحدهما إلى الآخر أو يحبب بين اثنين</w:t>
      </w:r>
      <w:r w:rsidRPr="00192EEB">
        <w:rPr>
          <w:rFonts w:cs="Fanan" w:hint="cs"/>
          <w:sz w:val="32"/>
          <w:szCs w:val="32"/>
          <w:rtl/>
        </w:rPr>
        <w:t>.ا.هـ).</w:t>
      </w:r>
    </w:p>
    <w:p w:rsidR="00192EEB" w:rsidRPr="00192EEB" w:rsidRDefault="00192EEB" w:rsidP="00192EEB">
      <w:pPr>
        <w:widowControl w:val="0"/>
        <w:jc w:val="lowKashida"/>
        <w:rPr>
          <w:rFonts w:cs="Fanan"/>
          <w:sz w:val="32"/>
          <w:szCs w:val="32"/>
          <w:rtl/>
        </w:rPr>
      </w:pPr>
      <w:r w:rsidRPr="00192EEB">
        <w:rPr>
          <w:rFonts w:cs="Fanan" w:hint="cs"/>
          <w:sz w:val="32"/>
          <w:szCs w:val="32"/>
          <w:rtl/>
        </w:rPr>
        <w:t xml:space="preserve">            يقول الحافظ ابن حجر ـ رحمه الله ـ: (</w:t>
      </w:r>
      <w:r w:rsidRPr="00192EEB">
        <w:rPr>
          <w:rFonts w:cs="Fanan"/>
          <w:sz w:val="32"/>
          <w:szCs w:val="32"/>
          <w:rtl/>
        </w:rPr>
        <w:t>قال النووي:والصحيح أن لـه حقيقة</w:t>
      </w:r>
      <w:r w:rsidRPr="00192EEB">
        <w:rPr>
          <w:rFonts w:cs="Fanan" w:hint="cs"/>
          <w:sz w:val="32"/>
          <w:szCs w:val="32"/>
          <w:rtl/>
        </w:rPr>
        <w:t>،</w:t>
      </w:r>
      <w:r w:rsidRPr="00192EEB">
        <w:rPr>
          <w:rFonts w:cs="Fanan"/>
          <w:sz w:val="32"/>
          <w:szCs w:val="32"/>
          <w:rtl/>
        </w:rPr>
        <w:t xml:space="preserve"> وبه قطع الجمهور وعليه عامة العلماء</w:t>
      </w:r>
      <w:r w:rsidRPr="00192EEB">
        <w:rPr>
          <w:rFonts w:cs="Fanan" w:hint="cs"/>
          <w:sz w:val="32"/>
          <w:szCs w:val="32"/>
          <w:rtl/>
        </w:rPr>
        <w:t>، ويدل عليه الكتاب والسنة الصحيحة المشهورة.ا.هـ)</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3"/>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hanging="5"/>
        <w:jc w:val="lowKashida"/>
        <w:rPr>
          <w:rFonts w:cs="Fanan"/>
          <w:sz w:val="32"/>
          <w:szCs w:val="32"/>
          <w:rtl/>
        </w:rPr>
      </w:pPr>
      <w:r w:rsidRPr="00192EEB">
        <w:rPr>
          <w:rFonts w:cs="Fanan" w:hint="cs"/>
          <w:sz w:val="32"/>
          <w:szCs w:val="32"/>
          <w:rtl/>
        </w:rPr>
        <w:t>ونقل النووي ـ رحمه الله ـ أيضاً عن المازري قوله: (</w:t>
      </w:r>
      <w:r w:rsidRPr="00192EEB">
        <w:rPr>
          <w:rFonts w:cs="Fanan"/>
          <w:sz w:val="32"/>
          <w:szCs w:val="32"/>
          <w:rtl/>
        </w:rPr>
        <w:t xml:space="preserve"> مذهب أهل السنة وجمهور علماء الأمة</w:t>
      </w:r>
      <w:r w:rsidRPr="00192EEB">
        <w:rPr>
          <w:rFonts w:cs="Fanan" w:hint="cs"/>
          <w:sz w:val="32"/>
          <w:szCs w:val="32"/>
          <w:rtl/>
        </w:rPr>
        <w:t xml:space="preserve"> </w:t>
      </w:r>
      <w:r w:rsidRPr="00192EEB">
        <w:rPr>
          <w:rFonts w:cs="Fanan"/>
          <w:sz w:val="32"/>
          <w:szCs w:val="32"/>
          <w:rtl/>
        </w:rPr>
        <w:t>إثبات السحر</w:t>
      </w:r>
      <w:r w:rsidRPr="00192EEB">
        <w:rPr>
          <w:rFonts w:cs="Fanan" w:hint="cs"/>
          <w:sz w:val="32"/>
          <w:szCs w:val="32"/>
          <w:rtl/>
        </w:rPr>
        <w:t>،</w:t>
      </w:r>
      <w:r w:rsidRPr="00192EEB">
        <w:rPr>
          <w:rFonts w:cs="Fanan"/>
          <w:sz w:val="32"/>
          <w:szCs w:val="32"/>
          <w:rtl/>
        </w:rPr>
        <w:t xml:space="preserve"> وأن لـه حقيقة كحقيقة غيره من الأشياء</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34"/>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وقــــــــــــد استدلوا بما يلي:</w:t>
      </w:r>
    </w:p>
    <w:p w:rsidR="00192EEB" w:rsidRPr="00192EEB" w:rsidRDefault="00192EEB" w:rsidP="00192EEB">
      <w:pPr>
        <w:widowControl w:val="0"/>
        <w:numPr>
          <w:ilvl w:val="0"/>
          <w:numId w:val="9"/>
        </w:numPr>
        <w:tabs>
          <w:tab w:val="clear" w:pos="547"/>
          <w:tab w:val="left" w:pos="259"/>
        </w:tabs>
        <w:spacing w:after="0" w:line="240" w:lineRule="auto"/>
        <w:ind w:left="571" w:right="-12" w:hanging="588"/>
        <w:jc w:val="lowKashida"/>
        <w:rPr>
          <w:rFonts w:cs="Fanan"/>
          <w:sz w:val="32"/>
          <w:szCs w:val="32"/>
        </w:rPr>
      </w:pPr>
      <w:r w:rsidRPr="00192EEB">
        <w:rPr>
          <w:rFonts w:cs="Fanan" w:hint="cs"/>
          <w:sz w:val="32"/>
          <w:szCs w:val="32"/>
          <w:rtl/>
        </w:rPr>
        <w:t xml:space="preserve">-قول الله تعالى: </w:t>
      </w:r>
      <w:r w:rsidRPr="00192EEB">
        <w:rPr>
          <w:rFonts w:ascii="Arial" w:hAnsi="Arial" w:cs="Fanan"/>
          <w:sz w:val="32"/>
          <w:szCs w:val="32"/>
        </w:rPr>
        <w:sym w:font="AGA Arabesque" w:char="F05D"/>
      </w:r>
      <w:r w:rsidRPr="00192EEB">
        <w:rPr>
          <w:rFonts w:cs="Fanan" w:hint="cs"/>
          <w:b/>
          <w:bCs/>
          <w:sz w:val="32"/>
          <w:szCs w:val="32"/>
          <w:rtl/>
        </w:rPr>
        <w:t>قُلْ أَعُوذُ بِرَبِّ الْفَلَقِ * مِنْ شَرِّ مَا خَلَقَ * وَمِنْ شَرِّ غَاسِقٍ إِذَا وَقَبَ  * وَمِنْ شَرِّ النَّفَّاثَاتِ فِي الْعُقَدِ *  وَمِنْ شَرِّ حَاسِدٍ إِذَا حَسَدَ</w:t>
      </w:r>
      <w:r w:rsidRPr="00192EEB">
        <w:rPr>
          <w:rFonts w:ascii="Arial" w:hAnsi="Arial" w:cs="Fanan"/>
          <w:sz w:val="32"/>
          <w:szCs w:val="32"/>
        </w:rPr>
        <w:sym w:font="AGA Arabesque" w:char="F05B"/>
      </w:r>
      <w:r w:rsidRPr="00192EEB">
        <w:rPr>
          <w:rFonts w:cs="Fanan" w:hint="cs"/>
          <w:sz w:val="32"/>
          <w:szCs w:val="32"/>
          <w:rtl/>
        </w:rPr>
        <w:t xml:space="preserve"> [الفلق:1-5] </w:t>
      </w:r>
      <w:r w:rsidRPr="00192EEB">
        <w:rPr>
          <w:rFonts w:cs="Fanan"/>
          <w:sz w:val="32"/>
          <w:szCs w:val="32"/>
          <w:rtl/>
        </w:rPr>
        <w:t>يعني السواحر اللاتي يعقدن في سحرهن وينفثن عليه</w:t>
      </w:r>
      <w:r w:rsidRPr="00192EEB">
        <w:rPr>
          <w:rFonts w:cs="Fanan" w:hint="cs"/>
          <w:sz w:val="32"/>
          <w:szCs w:val="32"/>
          <w:rtl/>
        </w:rPr>
        <w:t>،</w:t>
      </w:r>
      <w:r w:rsidRPr="00192EEB">
        <w:rPr>
          <w:rFonts w:cs="Fanan"/>
          <w:sz w:val="32"/>
          <w:szCs w:val="32"/>
          <w:rtl/>
        </w:rPr>
        <w:t xml:space="preserve"> ولولا أن السحر لـه حقيقة لما أمر الله تعالى بالاستعاذة منه</w:t>
      </w:r>
      <w:r w:rsidRPr="00192EEB">
        <w:rPr>
          <w:rFonts w:cs="Fanan" w:hint="cs"/>
          <w:sz w:val="32"/>
          <w:szCs w:val="32"/>
          <w:rtl/>
        </w:rPr>
        <w:t xml:space="preserve">. كما قال ذلك ابن قدامة ـ رحمه الله ـ </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5"/>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numPr>
          <w:ilvl w:val="0"/>
          <w:numId w:val="9"/>
        </w:numPr>
        <w:tabs>
          <w:tab w:val="clear" w:pos="547"/>
          <w:tab w:val="num" w:pos="271"/>
        </w:tabs>
        <w:spacing w:after="0" w:line="240" w:lineRule="auto"/>
        <w:ind w:right="24" w:hanging="540"/>
        <w:jc w:val="lowKashida"/>
        <w:rPr>
          <w:rFonts w:cs="Fanan"/>
          <w:sz w:val="32"/>
          <w:szCs w:val="32"/>
          <w:rtl/>
        </w:rPr>
      </w:pPr>
      <w:r w:rsidRPr="00192EEB">
        <w:rPr>
          <w:rFonts w:cs="Fanan" w:hint="cs"/>
          <w:sz w:val="32"/>
          <w:szCs w:val="32"/>
          <w:rtl/>
        </w:rPr>
        <w:t xml:space="preserve">-قوله تعالى: </w:t>
      </w:r>
      <w:r w:rsidRPr="00192EEB">
        <w:rPr>
          <w:rFonts w:ascii="Arial" w:hAnsi="Arial" w:cs="Fanan"/>
          <w:sz w:val="32"/>
          <w:szCs w:val="32"/>
        </w:rPr>
        <w:sym w:font="AGA Arabesque" w:char="F05D"/>
      </w:r>
      <w:r w:rsidRPr="00192EEB">
        <w:rPr>
          <w:rFonts w:cs="Fanan" w:hint="cs"/>
          <w:sz w:val="32"/>
          <w:szCs w:val="32"/>
          <w:rtl/>
        </w:rPr>
        <w:t xml:space="preserve"> </w:t>
      </w:r>
      <w:r w:rsidRPr="00192EEB">
        <w:rPr>
          <w:rFonts w:cs="Fanan" w:hint="cs"/>
          <w:b/>
          <w:bCs/>
          <w:sz w:val="32"/>
          <w:szCs w:val="32"/>
          <w:rtl/>
        </w:rPr>
        <w:t>يُعَلِّمُونَ النَّاسَ السِّحْرَ وَمَا أُنْزِلَ عَلَى الْمَلَكَيْنِ بِبابلَ هَارُوتَ وَمَارُوتَ وَمَا يُعَلِّمَانِ مِنْ أَحَدٍ حَتَّى يَقُولا إِنَّمَا نَحْنُ فِتْنَةٌ فَلا تَكْفُرْ فَيَتَعَلَّمُونَ مِنْهُمَا مَا يُفَرِّقُونَ بِهِ بَيْنَ الْمَرْءِ وَزَوْجِهِ</w:t>
      </w:r>
      <w:r w:rsidRPr="00192EEB">
        <w:rPr>
          <w:rFonts w:ascii="Arial" w:hAnsi="Arial" w:cs="Fanan"/>
          <w:sz w:val="32"/>
          <w:szCs w:val="32"/>
        </w:rPr>
        <w:sym w:font="AGA Arabesque" w:char="F05B"/>
      </w:r>
      <w:r w:rsidRPr="00192EEB">
        <w:rPr>
          <w:rFonts w:cs="Fanan" w:hint="cs"/>
          <w:sz w:val="32"/>
          <w:szCs w:val="32"/>
          <w:rtl/>
        </w:rPr>
        <w:t>[البقرة-102]. فالسحر لـه حقيقة، فهو ي</w:t>
      </w:r>
      <w:r w:rsidRPr="00192EEB">
        <w:rPr>
          <w:rFonts w:cs="Fanan"/>
          <w:sz w:val="32"/>
          <w:szCs w:val="32"/>
          <w:rtl/>
        </w:rPr>
        <w:t>ؤثر في الأبدان والقلوب، فيمرض، ويقتل،ويفرق بين المرء وزوجه، ويأخذ أحد الزوجين عن صاحبه</w:t>
      </w:r>
      <w:r w:rsidRPr="00192EEB">
        <w:rPr>
          <w:rFonts w:cs="Fanan" w:hint="cs"/>
          <w:sz w:val="32"/>
          <w:szCs w:val="32"/>
          <w:rtl/>
        </w:rPr>
        <w:t xml:space="preserve">.كما بين ذلك ابن قدامة ـ </w:t>
      </w:r>
      <w:r w:rsidRPr="00192EEB">
        <w:rPr>
          <w:rFonts w:cs="Fanan" w:hint="cs"/>
          <w:sz w:val="32"/>
          <w:szCs w:val="32"/>
          <w:rtl/>
        </w:rPr>
        <w:lastRenderedPageBreak/>
        <w:t>رحمه الله ـ</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6"/>
      </w:r>
      <w:r w:rsidRPr="00192EEB">
        <w:rPr>
          <w:rFonts w:ascii="Arial" w:hAnsi="Arial" w:cs="Fanan" w:hint="cs"/>
          <w:sz w:val="32"/>
          <w:szCs w:val="32"/>
          <w:vertAlign w:val="superscript"/>
          <w:rtl/>
        </w:rPr>
        <w:t>)</w:t>
      </w:r>
      <w:r w:rsidRPr="00192EEB">
        <w:rPr>
          <w:rFonts w:cs="Fanan"/>
          <w:sz w:val="32"/>
          <w:szCs w:val="32"/>
          <w:rtl/>
        </w:rPr>
        <w:t>.</w:t>
      </w:r>
    </w:p>
    <w:p w:rsidR="00192EEB" w:rsidRPr="00192EEB" w:rsidRDefault="00192EEB" w:rsidP="00192EEB">
      <w:pPr>
        <w:widowControl w:val="0"/>
        <w:ind w:left="541" w:right="-24" w:hanging="546"/>
        <w:jc w:val="lowKashida"/>
        <w:rPr>
          <w:rFonts w:ascii="Arial" w:hAnsi="Arial" w:cs="Fanan"/>
          <w:sz w:val="32"/>
          <w:szCs w:val="32"/>
          <w:rtl/>
        </w:rPr>
      </w:pPr>
      <w:r w:rsidRPr="00192EEB">
        <w:rPr>
          <w:rFonts w:cs="Fanan" w:hint="cs"/>
          <w:sz w:val="32"/>
          <w:szCs w:val="32"/>
          <w:rtl/>
        </w:rPr>
        <w:t xml:space="preserve">3-ما </w:t>
      </w:r>
      <w:r w:rsidRPr="00192EEB">
        <w:rPr>
          <w:rFonts w:cs="Fanan"/>
          <w:sz w:val="32"/>
          <w:szCs w:val="32"/>
          <w:rtl/>
        </w:rPr>
        <w:t>روت</w:t>
      </w:r>
      <w:r w:rsidRPr="00192EEB">
        <w:rPr>
          <w:rFonts w:cs="Fanan" w:hint="cs"/>
          <w:sz w:val="32"/>
          <w:szCs w:val="32"/>
          <w:rtl/>
        </w:rPr>
        <w:t>ه السيدة</w:t>
      </w:r>
      <w:r w:rsidRPr="00192EEB">
        <w:rPr>
          <w:rFonts w:cs="Fanan"/>
          <w:sz w:val="32"/>
          <w:szCs w:val="32"/>
          <w:rtl/>
        </w:rPr>
        <w:t xml:space="preserve"> عائشة ـ رضي الله عنها</w:t>
      </w:r>
      <w:r w:rsidRPr="00192EEB">
        <w:rPr>
          <w:rFonts w:cs="Fanan" w:hint="cs"/>
          <w:sz w:val="32"/>
          <w:szCs w:val="32"/>
          <w:rtl/>
        </w:rPr>
        <w:t xml:space="preserve"> ـ</w:t>
      </w:r>
      <w:r w:rsidRPr="00192EEB">
        <w:rPr>
          <w:rFonts w:cs="Fanan"/>
          <w:sz w:val="32"/>
          <w:szCs w:val="32"/>
          <w:rtl/>
        </w:rPr>
        <w:t xml:space="preserve"> أن النبي</w:t>
      </w:r>
      <w:r w:rsidRPr="00192EEB">
        <w:rPr>
          <w:rFonts w:cs="Fanan" w:hint="cs"/>
          <w:sz w:val="32"/>
          <w:szCs w:val="32"/>
          <w:rtl/>
        </w:rPr>
        <w:t xml:space="preserve">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سحر</w:t>
      </w:r>
      <w:r w:rsidRPr="00192EEB">
        <w:rPr>
          <w:rFonts w:cs="Fanan" w:hint="cs"/>
          <w:sz w:val="32"/>
          <w:szCs w:val="32"/>
          <w:rtl/>
        </w:rPr>
        <w:t>،</w:t>
      </w:r>
      <w:r w:rsidRPr="00192EEB">
        <w:rPr>
          <w:rFonts w:cs="Fanan"/>
          <w:sz w:val="32"/>
          <w:szCs w:val="32"/>
          <w:rtl/>
        </w:rPr>
        <w:t xml:space="preserve"> حتى أنه ليخيل إليه أنه يفعل الشيء وما يفعله</w:t>
      </w:r>
      <w:r w:rsidRPr="00192EEB">
        <w:rPr>
          <w:rFonts w:cs="Fanan" w:hint="cs"/>
          <w:sz w:val="32"/>
          <w:szCs w:val="32"/>
          <w:rtl/>
        </w:rPr>
        <w:t>،</w:t>
      </w:r>
      <w:r w:rsidRPr="00192EEB">
        <w:rPr>
          <w:rFonts w:cs="Fanan"/>
          <w:sz w:val="32"/>
          <w:szCs w:val="32"/>
          <w:rtl/>
        </w:rPr>
        <w:t xml:space="preserve"> وأنه قال لها ذات يوم</w:t>
      </w:r>
      <w:r w:rsidRPr="00192EEB">
        <w:rPr>
          <w:rFonts w:cs="Fanan" w:hint="cs"/>
          <w:sz w:val="32"/>
          <w:szCs w:val="32"/>
          <w:rtl/>
        </w:rPr>
        <w:t>:</w:t>
      </w:r>
      <w:r w:rsidRPr="00192EEB">
        <w:rPr>
          <w:rFonts w:cs="Fanan"/>
          <w:sz w:val="32"/>
          <w:szCs w:val="32"/>
          <w:rtl/>
        </w:rPr>
        <w:t xml:space="preserve"> «أشعرت أن الله تعالى أفتاني فيما استفيته؟ أنه أتاني ملكان فجلس أحدهما عند رأسي والآخر عند رجلي فقال</w:t>
      </w:r>
      <w:r w:rsidRPr="00192EEB">
        <w:rPr>
          <w:rFonts w:cs="Fanan" w:hint="cs"/>
          <w:sz w:val="32"/>
          <w:szCs w:val="32"/>
          <w:rtl/>
        </w:rPr>
        <w:t>:</w:t>
      </w:r>
      <w:r w:rsidRPr="00192EEB">
        <w:rPr>
          <w:rFonts w:cs="Fanan"/>
          <w:sz w:val="32"/>
          <w:szCs w:val="32"/>
          <w:rtl/>
        </w:rPr>
        <w:t xml:space="preserve"> ما وجع الرجل؟ قال</w:t>
      </w:r>
      <w:r w:rsidRPr="00192EEB">
        <w:rPr>
          <w:rFonts w:cs="Fanan" w:hint="cs"/>
          <w:sz w:val="32"/>
          <w:szCs w:val="32"/>
          <w:rtl/>
        </w:rPr>
        <w:t>:</w:t>
      </w:r>
      <w:r w:rsidRPr="00192EEB">
        <w:rPr>
          <w:rFonts w:cs="Fanan"/>
          <w:sz w:val="32"/>
          <w:szCs w:val="32"/>
          <w:rtl/>
        </w:rPr>
        <w:t xml:space="preserve"> مطبوب</w:t>
      </w:r>
      <w:r w:rsidRPr="00192EEB">
        <w:rPr>
          <w:rFonts w:cs="Fanan" w:hint="cs"/>
          <w:sz w:val="32"/>
          <w:szCs w:val="32"/>
          <w:rtl/>
        </w:rPr>
        <w:t>،</w:t>
      </w:r>
      <w:r w:rsidRPr="00192EEB">
        <w:rPr>
          <w:rFonts w:cs="Fanan"/>
          <w:sz w:val="32"/>
          <w:szCs w:val="32"/>
          <w:rtl/>
        </w:rPr>
        <w:t xml:space="preserve"> قال</w:t>
      </w:r>
      <w:r w:rsidRPr="00192EEB">
        <w:rPr>
          <w:rFonts w:cs="Fanan" w:hint="cs"/>
          <w:sz w:val="32"/>
          <w:szCs w:val="32"/>
          <w:rtl/>
        </w:rPr>
        <w:t>:</w:t>
      </w:r>
      <w:r w:rsidRPr="00192EEB">
        <w:rPr>
          <w:rFonts w:cs="Fanan"/>
          <w:sz w:val="32"/>
          <w:szCs w:val="32"/>
          <w:rtl/>
        </w:rPr>
        <w:t xml:space="preserve"> من طبه؟ قال: لبيد بن الأعصم</w:t>
      </w:r>
      <w:r w:rsidRPr="00192EEB">
        <w:rPr>
          <w:rFonts w:cs="Fanan" w:hint="cs"/>
          <w:sz w:val="32"/>
          <w:szCs w:val="32"/>
          <w:rtl/>
        </w:rPr>
        <w:t xml:space="preserve"> في </w:t>
      </w:r>
      <w:r w:rsidRPr="00192EEB">
        <w:rPr>
          <w:rFonts w:cs="Fanan"/>
          <w:sz w:val="32"/>
          <w:szCs w:val="32"/>
          <w:rtl/>
        </w:rPr>
        <w:t>مشط ومشاطة في جف طلعة ذكر في بئر ذي أروان» ذكره البخاري وغيره. جف الطلعة</w:t>
      </w:r>
      <w:r w:rsidRPr="00192EEB">
        <w:rPr>
          <w:rFonts w:cs="Fanan" w:hint="cs"/>
          <w:sz w:val="32"/>
          <w:szCs w:val="32"/>
          <w:rtl/>
        </w:rPr>
        <w:t>:</w:t>
      </w:r>
      <w:r w:rsidRPr="00192EEB">
        <w:rPr>
          <w:rFonts w:cs="Fanan"/>
          <w:sz w:val="32"/>
          <w:szCs w:val="32"/>
          <w:rtl/>
        </w:rPr>
        <w:t xml:space="preserve"> وعائها</w:t>
      </w:r>
      <w:r w:rsidRPr="00192EEB">
        <w:rPr>
          <w:rFonts w:cs="Fanan" w:hint="cs"/>
          <w:sz w:val="32"/>
          <w:szCs w:val="32"/>
          <w:rtl/>
        </w:rPr>
        <w:t>،</w:t>
      </w:r>
      <w:r w:rsidRPr="00192EEB">
        <w:rPr>
          <w:rFonts w:cs="Fanan"/>
          <w:sz w:val="32"/>
          <w:szCs w:val="32"/>
          <w:rtl/>
        </w:rPr>
        <w:t xml:space="preserve"> والمشاطة</w:t>
      </w:r>
      <w:r w:rsidRPr="00192EEB">
        <w:rPr>
          <w:rFonts w:cs="Fanan" w:hint="cs"/>
          <w:sz w:val="32"/>
          <w:szCs w:val="32"/>
          <w:rtl/>
        </w:rPr>
        <w:t>:</w:t>
      </w:r>
      <w:r w:rsidRPr="00192EEB">
        <w:rPr>
          <w:rFonts w:cs="Fanan"/>
          <w:sz w:val="32"/>
          <w:szCs w:val="32"/>
          <w:rtl/>
        </w:rPr>
        <w:t xml:space="preserve"> الشعر الذي يخرج من شعر الرأس أو غيره إذا مشط</w:t>
      </w:r>
      <w:r w:rsidRPr="00192EEB">
        <w:rPr>
          <w:rFonts w:cs="Fanan" w:hint="cs"/>
          <w:sz w:val="32"/>
          <w:szCs w:val="32"/>
          <w:rtl/>
        </w:rPr>
        <w:t>،</w:t>
      </w:r>
      <w:r w:rsidRPr="00192EEB">
        <w:rPr>
          <w:rFonts w:cs="Fanan"/>
          <w:sz w:val="32"/>
          <w:szCs w:val="32"/>
          <w:rtl/>
        </w:rPr>
        <w:t xml:space="preserve"> فقد أثبت لهم سحراً</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7"/>
      </w:r>
      <w:r w:rsidRPr="00192EEB">
        <w:rPr>
          <w:rFonts w:ascii="Arial" w:hAnsi="Arial" w:cs="Fanan" w:hint="cs"/>
          <w:sz w:val="32"/>
          <w:szCs w:val="32"/>
          <w:vertAlign w:val="superscript"/>
          <w:rtl/>
        </w:rPr>
        <w:t>)</w:t>
      </w:r>
      <w:r w:rsidRPr="00192EEB">
        <w:rPr>
          <w:rFonts w:cs="Fanan" w:hint="cs"/>
          <w:sz w:val="32"/>
          <w:szCs w:val="32"/>
          <w:rtl/>
        </w:rPr>
        <w:t>، ولها ـ رضي الله عنها ـ</w:t>
      </w:r>
      <w:r w:rsidRPr="00192EEB">
        <w:rPr>
          <w:rFonts w:ascii="Arial" w:hAnsi="Arial" w:cs="Fanan" w:hint="cs"/>
          <w:sz w:val="32"/>
          <w:szCs w:val="32"/>
          <w:rtl/>
        </w:rPr>
        <w:t xml:space="preserve"> </w:t>
      </w:r>
      <w:r w:rsidRPr="00192EEB">
        <w:rPr>
          <w:rFonts w:ascii="Arial" w:hAnsi="Arial" w:cs="Fanan"/>
          <w:sz w:val="32"/>
          <w:szCs w:val="32"/>
          <w:rtl/>
        </w:rPr>
        <w:t xml:space="preserve">أن النبي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سحر حتى كان يخيل إليه أنه صنع شيئا</w:t>
      </w:r>
      <w:r w:rsidRPr="00192EEB">
        <w:rPr>
          <w:rFonts w:ascii="Arial" w:hAnsi="Arial" w:cs="Fanan" w:hint="cs"/>
          <w:sz w:val="32"/>
          <w:szCs w:val="32"/>
          <w:rtl/>
        </w:rPr>
        <w:t>ً</w:t>
      </w:r>
      <w:r w:rsidRPr="00192EEB">
        <w:rPr>
          <w:rFonts w:ascii="Arial" w:hAnsi="Arial" w:cs="Fanan"/>
          <w:sz w:val="32"/>
          <w:szCs w:val="32"/>
          <w:rtl/>
        </w:rPr>
        <w:t xml:space="preserve"> ولم يصنعه</w:t>
      </w:r>
      <w:r w:rsidRPr="00192EEB">
        <w:rPr>
          <w:rFonts w:ascii="Arial" w:hAnsi="Arial" w:cs="Fanan" w:hint="cs"/>
          <w:sz w:val="32"/>
          <w:szCs w:val="32"/>
          <w:rtl/>
        </w:rPr>
        <w:t>.ا.هـ).</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فالسحر ورد بنوعيه سحر التخييل منه ، وكذا سحر الحقيق منه.</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فمنه ما يكون تخييلا، كما قال تعالى: </w:t>
      </w:r>
      <w:r w:rsidRPr="00192EEB">
        <w:rPr>
          <w:rFonts w:ascii="Arial" w:hAnsi="Arial" w:cs="Fanan"/>
          <w:sz w:val="32"/>
          <w:szCs w:val="32"/>
        </w:rPr>
        <w:sym w:font="AGA Arabesque" w:char="F05D"/>
      </w:r>
      <w:r w:rsidRPr="00192EEB">
        <w:rPr>
          <w:rFonts w:cs="Fanan" w:hint="cs"/>
          <w:b/>
          <w:bCs/>
          <w:sz w:val="32"/>
          <w:szCs w:val="32"/>
          <w:rtl/>
        </w:rPr>
        <w:t>يُخَيَّلُ إِلَيْهِ مِنْ سِحْرِهِمْ أَنَّهَا تَسْعَى</w:t>
      </w:r>
      <w:r w:rsidRPr="00192EEB">
        <w:rPr>
          <w:rFonts w:ascii="Arial" w:hAnsi="Arial" w:cs="Fanan"/>
          <w:sz w:val="32"/>
          <w:szCs w:val="32"/>
        </w:rPr>
        <w:sym w:font="AGA Arabesque" w:char="F05B"/>
      </w:r>
      <w:r w:rsidRPr="00192EEB">
        <w:rPr>
          <w:rFonts w:cs="Fanan" w:hint="cs"/>
          <w:sz w:val="32"/>
          <w:szCs w:val="32"/>
          <w:rtl/>
        </w:rPr>
        <w:t xml:space="preserve"> [طه-66]،</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ومنه ما يكون حقيقة، كما قال تعالى: </w:t>
      </w:r>
      <w:r w:rsidRPr="00192EEB">
        <w:rPr>
          <w:rFonts w:ascii="Arial" w:hAnsi="Arial" w:cs="Fanan"/>
          <w:sz w:val="32"/>
          <w:szCs w:val="32"/>
        </w:rPr>
        <w:sym w:font="AGA Arabesque" w:char="F05D"/>
      </w:r>
      <w:r w:rsidRPr="00192EEB">
        <w:rPr>
          <w:rFonts w:cs="Fanan" w:hint="cs"/>
          <w:sz w:val="32"/>
          <w:szCs w:val="32"/>
          <w:rtl/>
        </w:rPr>
        <w:t xml:space="preserve"> </w:t>
      </w:r>
      <w:r w:rsidRPr="00192EEB">
        <w:rPr>
          <w:rFonts w:cs="Fanan" w:hint="cs"/>
          <w:b/>
          <w:bCs/>
          <w:sz w:val="32"/>
          <w:szCs w:val="32"/>
          <w:rtl/>
        </w:rPr>
        <w:t>فَيَتَعَلَّمُونَ مِنْهُمَا مَا يُفَرِّقُونَ بِهِ بَيْنَ الْمَرْءِ وَزَوْجِهِ</w:t>
      </w:r>
      <w:r w:rsidRPr="00192EEB">
        <w:rPr>
          <w:rFonts w:ascii="Arial" w:hAnsi="Arial" w:cs="Fanan"/>
          <w:sz w:val="32"/>
          <w:szCs w:val="32"/>
        </w:rPr>
        <w:sym w:font="AGA Arabesque" w:char="F05B"/>
      </w:r>
      <w:r w:rsidRPr="00192EEB">
        <w:rPr>
          <w:rFonts w:cs="Fanan" w:hint="cs"/>
          <w:sz w:val="32"/>
          <w:szCs w:val="32"/>
          <w:rtl/>
        </w:rPr>
        <w:t xml:space="preserve"> [البقرة-102]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العلامة الشنقيطي ـ رحمه الله ـ : (</w:t>
      </w:r>
      <w:r w:rsidRPr="00192EEB">
        <w:rPr>
          <w:rFonts w:cs="Fanan"/>
          <w:sz w:val="32"/>
          <w:szCs w:val="32"/>
          <w:rtl/>
        </w:rPr>
        <w:t>والتحقيق الذي عليه جماهير العلماء من المسلمين</w:t>
      </w:r>
      <w:r w:rsidRPr="00192EEB">
        <w:rPr>
          <w:rFonts w:cs="Fanan" w:hint="cs"/>
          <w:sz w:val="32"/>
          <w:szCs w:val="32"/>
          <w:rtl/>
        </w:rPr>
        <w:t>،</w:t>
      </w:r>
      <w:r w:rsidRPr="00192EEB">
        <w:rPr>
          <w:rFonts w:cs="Fanan"/>
          <w:sz w:val="32"/>
          <w:szCs w:val="32"/>
          <w:rtl/>
        </w:rPr>
        <w:t xml:space="preserve"> أن السحر منه ما هو أمر لـه حقيقة</w:t>
      </w:r>
      <w:r w:rsidRPr="00192EEB">
        <w:rPr>
          <w:rFonts w:cs="Fanan" w:hint="cs"/>
          <w:sz w:val="32"/>
          <w:szCs w:val="32"/>
          <w:rtl/>
        </w:rPr>
        <w:t>،</w:t>
      </w:r>
      <w:r w:rsidRPr="00192EEB">
        <w:rPr>
          <w:rFonts w:cs="Fanan"/>
          <w:sz w:val="32"/>
          <w:szCs w:val="32"/>
          <w:rtl/>
        </w:rPr>
        <w:t xml:space="preserve"> لا مطلق تخييل لا حقيقة لـه</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38"/>
      </w:r>
      <w:r w:rsidRPr="00192EEB">
        <w:rPr>
          <w:rFonts w:ascii="Arial" w:hAnsi="Arial" w:cs="Fanan" w:hint="cs"/>
          <w:sz w:val="32"/>
          <w:szCs w:val="32"/>
          <w:vertAlign w:val="superscript"/>
          <w:rtl/>
        </w:rPr>
        <w:t>)</w:t>
      </w:r>
      <w:r w:rsidRPr="00192EEB">
        <w:rPr>
          <w:rFonts w:ascii="Arial" w:hAnsi="Arial" w:cs="Fanan" w:hint="cs"/>
          <w:sz w:val="32"/>
          <w:szCs w:val="32"/>
          <w:rtl/>
        </w:rPr>
        <w:t>.</w:t>
      </w:r>
      <w:r w:rsidRPr="00192EEB">
        <w:rPr>
          <w:rFonts w:cs="Fanan"/>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وقد أوضح حقيقة السحر شيخ الإسلام ابن تيمية</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39"/>
      </w:r>
      <w:r w:rsidRPr="00192EEB">
        <w:rPr>
          <w:rFonts w:ascii="Arial" w:hAnsi="Arial" w:cs="Fanan" w:hint="cs"/>
          <w:sz w:val="32"/>
          <w:szCs w:val="32"/>
          <w:vertAlign w:val="superscript"/>
          <w:rtl/>
        </w:rPr>
        <w:t xml:space="preserve">) </w:t>
      </w:r>
      <w:r w:rsidRPr="00192EEB">
        <w:rPr>
          <w:rFonts w:cs="Fanan" w:hint="cs"/>
          <w:sz w:val="32"/>
          <w:szCs w:val="32"/>
          <w:rtl/>
        </w:rPr>
        <w:t xml:space="preserve">ـ رحمه الله ـ  حيث قال :       ( </w:t>
      </w:r>
      <w:r w:rsidRPr="00192EEB">
        <w:rPr>
          <w:rFonts w:cs="Fanan"/>
          <w:sz w:val="32"/>
          <w:szCs w:val="32"/>
          <w:rtl/>
        </w:rPr>
        <w:t xml:space="preserve">ولكن قد يرون </w:t>
      </w:r>
      <w:r w:rsidRPr="00192EEB">
        <w:rPr>
          <w:rFonts w:cs="Fanan" w:hint="cs"/>
          <w:sz w:val="32"/>
          <w:szCs w:val="32"/>
          <w:rtl/>
        </w:rPr>
        <w:t>في</w:t>
      </w:r>
      <w:r w:rsidRPr="00192EEB">
        <w:rPr>
          <w:rFonts w:cs="Fanan"/>
          <w:sz w:val="32"/>
          <w:szCs w:val="32"/>
          <w:rtl/>
        </w:rPr>
        <w:t xml:space="preserve"> الخارج أشخاصا</w:t>
      </w:r>
      <w:r w:rsidRPr="00192EEB">
        <w:rPr>
          <w:rFonts w:cs="Fanan" w:hint="cs"/>
          <w:sz w:val="32"/>
          <w:szCs w:val="32"/>
          <w:rtl/>
        </w:rPr>
        <w:t>ً</w:t>
      </w:r>
      <w:r w:rsidRPr="00192EEB">
        <w:rPr>
          <w:rFonts w:cs="Fanan"/>
          <w:sz w:val="32"/>
          <w:szCs w:val="32"/>
          <w:rtl/>
        </w:rPr>
        <w:t xml:space="preserve"> يرونها عيانا</w:t>
      </w:r>
      <w:r w:rsidRPr="00192EEB">
        <w:rPr>
          <w:rFonts w:cs="Fanan" w:hint="cs"/>
          <w:sz w:val="32"/>
          <w:szCs w:val="32"/>
          <w:rtl/>
        </w:rPr>
        <w:t>ً</w:t>
      </w:r>
      <w:r w:rsidRPr="00192EEB">
        <w:rPr>
          <w:rFonts w:cs="Fanan"/>
          <w:sz w:val="32"/>
          <w:szCs w:val="32"/>
          <w:rtl/>
        </w:rPr>
        <w:t xml:space="preserve"> وما </w:t>
      </w:r>
      <w:r w:rsidRPr="00192EEB">
        <w:rPr>
          <w:rFonts w:cs="Fanan" w:hint="cs"/>
          <w:sz w:val="32"/>
          <w:szCs w:val="32"/>
          <w:rtl/>
        </w:rPr>
        <w:t>في</w:t>
      </w:r>
      <w:r w:rsidRPr="00192EEB">
        <w:rPr>
          <w:rFonts w:cs="Fanan"/>
          <w:sz w:val="32"/>
          <w:szCs w:val="32"/>
          <w:rtl/>
        </w:rPr>
        <w:t xml:space="preserve"> خيال </w:t>
      </w:r>
      <w:r w:rsidRPr="00192EEB">
        <w:rPr>
          <w:rFonts w:cs="Fanan" w:hint="cs"/>
          <w:sz w:val="32"/>
          <w:szCs w:val="32"/>
          <w:rtl/>
        </w:rPr>
        <w:t>الإنسان</w:t>
      </w:r>
      <w:r w:rsidRPr="00192EEB">
        <w:rPr>
          <w:rFonts w:cs="Fanan"/>
          <w:sz w:val="32"/>
          <w:szCs w:val="32"/>
          <w:rtl/>
        </w:rPr>
        <w:t xml:space="preserve"> لا يراه غيره ويخاطبهم أولئك </w:t>
      </w:r>
      <w:r w:rsidRPr="00192EEB">
        <w:rPr>
          <w:rFonts w:cs="Fanan" w:hint="cs"/>
          <w:sz w:val="32"/>
          <w:szCs w:val="32"/>
          <w:rtl/>
        </w:rPr>
        <w:t>الأشخاص</w:t>
      </w:r>
      <w:r w:rsidRPr="00192EEB">
        <w:rPr>
          <w:rFonts w:cs="Fanan"/>
          <w:sz w:val="32"/>
          <w:szCs w:val="32"/>
          <w:rtl/>
        </w:rPr>
        <w:t xml:space="preserve"> ويحملونهم ويذهبون بهم </w:t>
      </w:r>
      <w:r w:rsidRPr="00192EEB">
        <w:rPr>
          <w:rFonts w:cs="Fanan" w:hint="cs"/>
          <w:sz w:val="32"/>
          <w:szCs w:val="32"/>
          <w:rtl/>
        </w:rPr>
        <w:t>إلى</w:t>
      </w:r>
      <w:r w:rsidRPr="00192EEB">
        <w:rPr>
          <w:rFonts w:cs="Fanan"/>
          <w:sz w:val="32"/>
          <w:szCs w:val="32"/>
          <w:rtl/>
        </w:rPr>
        <w:t xml:space="preserve"> عرفات فيقفون بها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وإما</w:t>
      </w:r>
      <w:r w:rsidRPr="00192EEB">
        <w:rPr>
          <w:rFonts w:cs="Fanan"/>
          <w:sz w:val="32"/>
          <w:szCs w:val="32"/>
          <w:rtl/>
        </w:rPr>
        <w:t xml:space="preserve"> </w:t>
      </w:r>
      <w:r w:rsidRPr="00192EEB">
        <w:rPr>
          <w:rFonts w:cs="Fanan" w:hint="cs"/>
          <w:sz w:val="32"/>
          <w:szCs w:val="32"/>
          <w:rtl/>
        </w:rPr>
        <w:t>إلى</w:t>
      </w:r>
      <w:r w:rsidRPr="00192EEB">
        <w:rPr>
          <w:rFonts w:cs="Fanan"/>
          <w:sz w:val="32"/>
          <w:szCs w:val="32"/>
          <w:rtl/>
        </w:rPr>
        <w:t xml:space="preserve"> غير عرفات</w:t>
      </w:r>
      <w:r w:rsidRPr="00192EEB">
        <w:rPr>
          <w:rFonts w:cs="Fanan" w:hint="cs"/>
          <w:sz w:val="32"/>
          <w:szCs w:val="32"/>
          <w:rtl/>
        </w:rPr>
        <w:t xml:space="preserve">، </w:t>
      </w:r>
      <w:r w:rsidRPr="00192EEB">
        <w:rPr>
          <w:rFonts w:cs="Fanan"/>
          <w:sz w:val="32"/>
          <w:szCs w:val="32"/>
          <w:rtl/>
        </w:rPr>
        <w:t>ويأتوهم بذهب وفضة وطعام ولباس وسلاح وغير ذلك</w:t>
      </w:r>
      <w:r w:rsidRPr="00192EEB">
        <w:rPr>
          <w:rFonts w:cs="Fanan" w:hint="cs"/>
          <w:sz w:val="32"/>
          <w:szCs w:val="32"/>
          <w:rtl/>
        </w:rPr>
        <w:t>،</w:t>
      </w:r>
      <w:r w:rsidRPr="00192EEB">
        <w:rPr>
          <w:rFonts w:cs="Fanan"/>
          <w:sz w:val="32"/>
          <w:szCs w:val="32"/>
          <w:rtl/>
        </w:rPr>
        <w:t xml:space="preserve"> ويخرجون </w:t>
      </w:r>
      <w:r w:rsidRPr="00192EEB">
        <w:rPr>
          <w:rFonts w:cs="Fanan" w:hint="cs"/>
          <w:sz w:val="32"/>
          <w:szCs w:val="32"/>
          <w:rtl/>
        </w:rPr>
        <w:t>إلى</w:t>
      </w:r>
      <w:r w:rsidRPr="00192EEB">
        <w:rPr>
          <w:rFonts w:cs="Fanan"/>
          <w:sz w:val="32"/>
          <w:szCs w:val="32"/>
          <w:rtl/>
        </w:rPr>
        <w:t xml:space="preserve"> الناس ويأتونهم أيضا</w:t>
      </w:r>
      <w:r w:rsidRPr="00192EEB">
        <w:rPr>
          <w:rFonts w:cs="Fanan" w:hint="cs"/>
          <w:sz w:val="32"/>
          <w:szCs w:val="32"/>
          <w:rtl/>
        </w:rPr>
        <w:t>ً</w:t>
      </w:r>
      <w:r w:rsidRPr="00192EEB">
        <w:rPr>
          <w:rFonts w:cs="Fanan"/>
          <w:sz w:val="32"/>
          <w:szCs w:val="32"/>
          <w:rtl/>
        </w:rPr>
        <w:t xml:space="preserve"> بمن يطلبونه</w:t>
      </w:r>
      <w:r w:rsidRPr="00192EEB">
        <w:rPr>
          <w:rFonts w:cs="Fanan" w:hint="cs"/>
          <w:sz w:val="32"/>
          <w:szCs w:val="32"/>
          <w:rtl/>
        </w:rPr>
        <w:t>,</w:t>
      </w:r>
      <w:r w:rsidRPr="00192EEB">
        <w:rPr>
          <w:rFonts w:cs="Fanan"/>
          <w:sz w:val="32"/>
          <w:szCs w:val="32"/>
          <w:rtl/>
        </w:rPr>
        <w:t xml:space="preserve"> مثل من يكون لـه </w:t>
      </w:r>
      <w:r w:rsidRPr="00192EEB">
        <w:rPr>
          <w:rFonts w:cs="Fanan" w:hint="cs"/>
          <w:sz w:val="32"/>
          <w:szCs w:val="32"/>
          <w:rtl/>
        </w:rPr>
        <w:lastRenderedPageBreak/>
        <w:t>إرادة</w:t>
      </w:r>
      <w:r w:rsidRPr="00192EEB">
        <w:rPr>
          <w:rFonts w:cs="Fanan"/>
          <w:sz w:val="32"/>
          <w:szCs w:val="32"/>
          <w:rtl/>
        </w:rPr>
        <w:t xml:space="preserve"> </w:t>
      </w:r>
      <w:r w:rsidRPr="00192EEB">
        <w:rPr>
          <w:rFonts w:cs="Fanan" w:hint="cs"/>
          <w:sz w:val="32"/>
          <w:szCs w:val="32"/>
          <w:rtl/>
        </w:rPr>
        <w:t>في</w:t>
      </w:r>
      <w:r w:rsidRPr="00192EEB">
        <w:rPr>
          <w:rFonts w:cs="Fanan"/>
          <w:sz w:val="32"/>
          <w:szCs w:val="32"/>
          <w:rtl/>
        </w:rPr>
        <w:t xml:space="preserve"> امرأة أو صب</w:t>
      </w:r>
      <w:r w:rsidRPr="00192EEB">
        <w:rPr>
          <w:rFonts w:cs="Fanan" w:hint="cs"/>
          <w:sz w:val="32"/>
          <w:szCs w:val="32"/>
          <w:rtl/>
        </w:rPr>
        <w:t>ي،</w:t>
      </w:r>
      <w:r w:rsidRPr="00192EEB">
        <w:rPr>
          <w:rFonts w:cs="Fanan"/>
          <w:sz w:val="32"/>
          <w:szCs w:val="32"/>
          <w:rtl/>
        </w:rPr>
        <w:t xml:space="preserve"> فيأتونه بذلك </w:t>
      </w:r>
      <w:r w:rsidRPr="00192EEB">
        <w:rPr>
          <w:rFonts w:cs="Fanan" w:hint="cs"/>
          <w:sz w:val="32"/>
          <w:szCs w:val="32"/>
          <w:rtl/>
        </w:rPr>
        <w:t>إ</w:t>
      </w:r>
      <w:r w:rsidRPr="00192EEB">
        <w:rPr>
          <w:rFonts w:cs="Fanan"/>
          <w:sz w:val="32"/>
          <w:szCs w:val="32"/>
          <w:rtl/>
        </w:rPr>
        <w:t>ما محمولا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في</w:t>
      </w:r>
      <w:r w:rsidRPr="00192EEB">
        <w:rPr>
          <w:rFonts w:cs="Fanan"/>
          <w:sz w:val="32"/>
          <w:szCs w:val="32"/>
          <w:rtl/>
        </w:rPr>
        <w:t xml:space="preserve"> الهواء</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وإما</w:t>
      </w:r>
      <w:r w:rsidRPr="00192EEB">
        <w:rPr>
          <w:rFonts w:cs="Fanan"/>
          <w:sz w:val="32"/>
          <w:szCs w:val="32"/>
          <w:rtl/>
        </w:rPr>
        <w:t xml:space="preserve"> </w:t>
      </w:r>
      <w:r w:rsidRPr="00192EEB">
        <w:rPr>
          <w:rFonts w:cs="Fanan" w:hint="cs"/>
          <w:sz w:val="32"/>
          <w:szCs w:val="32"/>
          <w:rtl/>
        </w:rPr>
        <w:t>بسعي</w:t>
      </w:r>
      <w:r w:rsidRPr="00192EEB">
        <w:rPr>
          <w:rFonts w:cs="Fanan"/>
          <w:sz w:val="32"/>
          <w:szCs w:val="32"/>
          <w:rtl/>
        </w:rPr>
        <w:t xml:space="preserve"> شديد</w:t>
      </w:r>
      <w:r w:rsidRPr="00192EEB">
        <w:rPr>
          <w:rFonts w:cs="Fanan" w:hint="cs"/>
          <w:sz w:val="32"/>
          <w:szCs w:val="32"/>
          <w:rtl/>
        </w:rPr>
        <w:t>،</w:t>
      </w:r>
      <w:r w:rsidRPr="00192EEB">
        <w:rPr>
          <w:rFonts w:cs="Fanan"/>
          <w:sz w:val="32"/>
          <w:szCs w:val="32"/>
          <w:rtl/>
        </w:rPr>
        <w:t xml:space="preserve"> ويخبر أنه وجد </w:t>
      </w:r>
      <w:r w:rsidRPr="00192EEB">
        <w:rPr>
          <w:rFonts w:cs="Fanan" w:hint="cs"/>
          <w:sz w:val="32"/>
          <w:szCs w:val="32"/>
          <w:rtl/>
        </w:rPr>
        <w:t>في</w:t>
      </w:r>
      <w:r w:rsidRPr="00192EEB">
        <w:rPr>
          <w:rFonts w:cs="Fanan"/>
          <w:sz w:val="32"/>
          <w:szCs w:val="32"/>
          <w:rtl/>
        </w:rPr>
        <w:t xml:space="preserve"> نفسه من الباعث القو</w:t>
      </w:r>
      <w:r w:rsidRPr="00192EEB">
        <w:rPr>
          <w:rFonts w:cs="Fanan" w:hint="cs"/>
          <w:sz w:val="32"/>
          <w:szCs w:val="32"/>
          <w:rtl/>
        </w:rPr>
        <w:t>ي</w:t>
      </w:r>
      <w:r w:rsidRPr="00192EEB">
        <w:rPr>
          <w:rFonts w:cs="Fanan"/>
          <w:sz w:val="32"/>
          <w:szCs w:val="32"/>
          <w:rtl/>
        </w:rPr>
        <w:t xml:space="preserve"> ما لم يمكنه المقام معه</w:t>
      </w:r>
      <w:r w:rsidRPr="00192EEB">
        <w:rPr>
          <w:rFonts w:cs="Fanan" w:hint="cs"/>
          <w:sz w:val="32"/>
          <w:szCs w:val="32"/>
          <w:rtl/>
        </w:rPr>
        <w:t>،</w:t>
      </w:r>
      <w:r w:rsidRPr="00192EEB">
        <w:rPr>
          <w:rFonts w:cs="Fanan"/>
          <w:sz w:val="32"/>
          <w:szCs w:val="32"/>
          <w:rtl/>
        </w:rPr>
        <w:t xml:space="preserve"> أو يخبر أنه سمع خطابا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w:t>
      </w:r>
      <w:r w:rsidRPr="00192EEB">
        <w:rPr>
          <w:rFonts w:cs="Fanan"/>
          <w:sz w:val="32"/>
          <w:szCs w:val="32"/>
          <w:rtl/>
        </w:rPr>
        <w:t>وقد يقتلون لـه من يريد قتله من أعدائه أو يمرضونه</w:t>
      </w:r>
      <w:r w:rsidRPr="00192EEB">
        <w:rPr>
          <w:rFonts w:cs="Fanan" w:hint="cs"/>
          <w:sz w:val="32"/>
          <w:szCs w:val="32"/>
          <w:rtl/>
        </w:rPr>
        <w:t>،</w:t>
      </w:r>
      <w:r w:rsidRPr="00192EEB">
        <w:rPr>
          <w:rFonts w:cs="Fanan"/>
          <w:sz w:val="32"/>
          <w:szCs w:val="32"/>
          <w:rtl/>
        </w:rPr>
        <w:t xml:space="preserve"> فهذا كله موجود كثيرا</w:t>
      </w:r>
      <w:r w:rsidRPr="00192EEB">
        <w:rPr>
          <w:rFonts w:cs="Fanan" w:hint="cs"/>
          <w:sz w:val="32"/>
          <w:szCs w:val="32"/>
          <w:rtl/>
        </w:rPr>
        <w:t>ً،</w:t>
      </w:r>
      <w:r w:rsidRPr="00192EEB">
        <w:rPr>
          <w:rFonts w:cs="Fanan"/>
          <w:sz w:val="32"/>
          <w:szCs w:val="32"/>
          <w:rtl/>
        </w:rPr>
        <w:t xml:space="preserve"> لكن من الناس من يعلم </w:t>
      </w:r>
      <w:r w:rsidRPr="00192EEB">
        <w:rPr>
          <w:rFonts w:cs="Fanan" w:hint="cs"/>
          <w:sz w:val="32"/>
          <w:szCs w:val="32"/>
          <w:rtl/>
        </w:rPr>
        <w:t>أن</w:t>
      </w:r>
      <w:r w:rsidRPr="00192EEB">
        <w:rPr>
          <w:rFonts w:cs="Fanan"/>
          <w:sz w:val="32"/>
          <w:szCs w:val="32"/>
          <w:rtl/>
        </w:rPr>
        <w:t xml:space="preserve"> هذا من الشيطان وأنه من السحر</w:t>
      </w:r>
      <w:r w:rsidRPr="00192EEB">
        <w:rPr>
          <w:rFonts w:cs="Fanan" w:hint="cs"/>
          <w:sz w:val="32"/>
          <w:szCs w:val="32"/>
          <w:rtl/>
        </w:rPr>
        <w:t>،</w:t>
      </w:r>
      <w:r w:rsidRPr="00192EEB">
        <w:rPr>
          <w:rFonts w:cs="Fanan"/>
          <w:sz w:val="32"/>
          <w:szCs w:val="32"/>
          <w:rtl/>
        </w:rPr>
        <w:t xml:space="preserve"> و</w:t>
      </w:r>
      <w:r w:rsidRPr="00192EEB">
        <w:rPr>
          <w:rFonts w:cs="Fanan" w:hint="cs"/>
          <w:sz w:val="32"/>
          <w:szCs w:val="32"/>
          <w:rtl/>
        </w:rPr>
        <w:t>أ</w:t>
      </w:r>
      <w:r w:rsidRPr="00192EEB">
        <w:rPr>
          <w:rFonts w:cs="Fanan"/>
          <w:sz w:val="32"/>
          <w:szCs w:val="32"/>
          <w:rtl/>
        </w:rPr>
        <w:t xml:space="preserve">ن ذلك حصل بما قاله وعمله من السحر </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ومنهم من يعلم أن ذلك من الجن</w:t>
      </w:r>
      <w:r w:rsidRPr="00192EEB">
        <w:rPr>
          <w:rFonts w:cs="Fanan" w:hint="cs"/>
          <w:sz w:val="32"/>
          <w:szCs w:val="32"/>
          <w:rtl/>
        </w:rPr>
        <w:t>،</w:t>
      </w:r>
      <w:r w:rsidRPr="00192EEB">
        <w:rPr>
          <w:rFonts w:cs="Fanan"/>
          <w:sz w:val="32"/>
          <w:szCs w:val="32"/>
          <w:rtl/>
        </w:rPr>
        <w:t xml:space="preserve"> ويقول</w:t>
      </w:r>
      <w:r w:rsidRPr="00192EEB">
        <w:rPr>
          <w:rFonts w:cs="Fanan" w:hint="cs"/>
          <w:sz w:val="32"/>
          <w:szCs w:val="32"/>
          <w:rtl/>
        </w:rPr>
        <w:t>:</w:t>
      </w:r>
      <w:r w:rsidRPr="00192EEB">
        <w:rPr>
          <w:rFonts w:cs="Fanan"/>
          <w:sz w:val="32"/>
          <w:szCs w:val="32"/>
          <w:rtl/>
        </w:rPr>
        <w:t xml:space="preserve"> هذا كرامة أكرمنا بتسخير الجن لنا</w:t>
      </w:r>
      <w:r w:rsidRPr="00192EEB">
        <w:rPr>
          <w:rFonts w:cs="Fanan" w:hint="cs"/>
          <w:sz w:val="32"/>
          <w:szCs w:val="32"/>
          <w:rtl/>
        </w:rPr>
        <w:t>،</w:t>
      </w:r>
      <w:r w:rsidRPr="00192EEB">
        <w:rPr>
          <w:rFonts w:cs="Fanan"/>
          <w:sz w:val="32"/>
          <w:szCs w:val="32"/>
          <w:rtl/>
        </w:rPr>
        <w:t xml:space="preserve"> ومنهم من لا يظن أولئك الأشخاص </w:t>
      </w:r>
      <w:r w:rsidRPr="00192EEB">
        <w:rPr>
          <w:rFonts w:cs="Fanan" w:hint="cs"/>
          <w:sz w:val="32"/>
          <w:szCs w:val="32"/>
          <w:rtl/>
        </w:rPr>
        <w:t>إلا</w:t>
      </w:r>
      <w:r w:rsidRPr="00192EEB">
        <w:rPr>
          <w:rFonts w:cs="Fanan"/>
          <w:sz w:val="32"/>
          <w:szCs w:val="32"/>
          <w:rtl/>
        </w:rPr>
        <w:t xml:space="preserve"> آدميين أو</w:t>
      </w:r>
      <w:r w:rsidRPr="00192EEB">
        <w:rPr>
          <w:rFonts w:cs="Fanan" w:hint="cs"/>
          <w:sz w:val="32"/>
          <w:szCs w:val="32"/>
          <w:rtl/>
        </w:rPr>
        <w:t xml:space="preserve"> </w:t>
      </w:r>
      <w:r w:rsidRPr="00192EEB">
        <w:rPr>
          <w:rFonts w:cs="Fanan"/>
          <w:sz w:val="32"/>
          <w:szCs w:val="32"/>
          <w:rtl/>
        </w:rPr>
        <w:t>ملائكة</w:t>
      </w:r>
      <w:r w:rsidRPr="00192EEB">
        <w:rPr>
          <w:rFonts w:cs="Fanan" w:hint="cs"/>
          <w:sz w:val="32"/>
          <w:szCs w:val="32"/>
          <w:rtl/>
        </w:rPr>
        <w:t>،</w:t>
      </w:r>
      <w:r w:rsidRPr="00192EEB">
        <w:rPr>
          <w:rFonts w:cs="Fanan"/>
          <w:sz w:val="32"/>
          <w:szCs w:val="32"/>
          <w:rtl/>
        </w:rPr>
        <w:t xml:space="preserve"> ف</w:t>
      </w:r>
      <w:r w:rsidRPr="00192EEB">
        <w:rPr>
          <w:rFonts w:cs="Fanan" w:hint="cs"/>
          <w:sz w:val="32"/>
          <w:szCs w:val="32"/>
          <w:rtl/>
        </w:rPr>
        <w:t>إ</w:t>
      </w:r>
      <w:r w:rsidRPr="00192EEB">
        <w:rPr>
          <w:rFonts w:cs="Fanan"/>
          <w:sz w:val="32"/>
          <w:szCs w:val="32"/>
          <w:rtl/>
        </w:rPr>
        <w:t>ن كانوا غير معروفين</w:t>
      </w:r>
      <w:r w:rsidRPr="00192EEB">
        <w:rPr>
          <w:rFonts w:cs="Fanan" w:hint="cs"/>
          <w:sz w:val="32"/>
          <w:szCs w:val="32"/>
          <w:rtl/>
        </w:rPr>
        <w:t xml:space="preserve">، </w:t>
      </w:r>
      <w:r w:rsidRPr="00192EEB">
        <w:rPr>
          <w:rFonts w:cs="Fanan"/>
          <w:sz w:val="32"/>
          <w:szCs w:val="32"/>
          <w:rtl/>
        </w:rPr>
        <w:t>قال</w:t>
      </w:r>
      <w:r w:rsidRPr="00192EEB">
        <w:rPr>
          <w:rFonts w:cs="Fanan" w:hint="cs"/>
          <w:sz w:val="32"/>
          <w:szCs w:val="32"/>
          <w:rtl/>
        </w:rPr>
        <w:t>:</w:t>
      </w:r>
      <w:r w:rsidRPr="00192EEB">
        <w:rPr>
          <w:rFonts w:cs="Fanan"/>
          <w:sz w:val="32"/>
          <w:szCs w:val="32"/>
          <w:rtl/>
        </w:rPr>
        <w:t xml:space="preserve"> هؤلاء</w:t>
      </w:r>
      <w:r w:rsidRPr="00192EEB">
        <w:rPr>
          <w:rFonts w:cs="Fanan" w:hint="cs"/>
          <w:sz w:val="32"/>
          <w:szCs w:val="32"/>
          <w:rtl/>
        </w:rPr>
        <w:t xml:space="preserve"> </w:t>
      </w:r>
      <w:r w:rsidRPr="00192EEB">
        <w:rPr>
          <w:rFonts w:cs="Fanan"/>
          <w:sz w:val="32"/>
          <w:szCs w:val="32"/>
          <w:rtl/>
        </w:rPr>
        <w:t>رجال الغيب</w:t>
      </w:r>
      <w:r w:rsidRPr="00192EEB">
        <w:rPr>
          <w:rFonts w:cs="Fanan" w:hint="cs"/>
          <w:sz w:val="32"/>
          <w:szCs w:val="32"/>
          <w:rtl/>
        </w:rPr>
        <w:t>،</w:t>
      </w:r>
      <w:r w:rsidRPr="00192EEB">
        <w:rPr>
          <w:rFonts w:cs="Fanan"/>
          <w:sz w:val="32"/>
          <w:szCs w:val="32"/>
          <w:rtl/>
        </w:rPr>
        <w:t xml:space="preserve"> و</w:t>
      </w:r>
      <w:r w:rsidRPr="00192EEB">
        <w:rPr>
          <w:rFonts w:cs="Fanan" w:hint="cs"/>
          <w:sz w:val="32"/>
          <w:szCs w:val="32"/>
          <w:rtl/>
        </w:rPr>
        <w:t>إ</w:t>
      </w:r>
      <w:r w:rsidRPr="00192EEB">
        <w:rPr>
          <w:rFonts w:cs="Fanan"/>
          <w:sz w:val="32"/>
          <w:szCs w:val="32"/>
          <w:rtl/>
        </w:rPr>
        <w:t>ن تسموا فقالوا</w:t>
      </w:r>
      <w:r w:rsidRPr="00192EEB">
        <w:rPr>
          <w:rFonts w:cs="Fanan" w:hint="cs"/>
          <w:sz w:val="32"/>
          <w:szCs w:val="32"/>
          <w:rtl/>
        </w:rPr>
        <w:t>:</w:t>
      </w:r>
      <w:r w:rsidRPr="00192EEB">
        <w:rPr>
          <w:rFonts w:cs="Fanan"/>
          <w:sz w:val="32"/>
          <w:szCs w:val="32"/>
          <w:rtl/>
        </w:rPr>
        <w:t xml:space="preserve"> هذا هو الخضر</w:t>
      </w:r>
      <w:r w:rsidRPr="00192EEB">
        <w:rPr>
          <w:rFonts w:cs="Fanan" w:hint="cs"/>
          <w:sz w:val="32"/>
          <w:szCs w:val="32"/>
          <w:rtl/>
        </w:rPr>
        <w:t>،</w:t>
      </w:r>
      <w:r w:rsidRPr="00192EEB">
        <w:rPr>
          <w:rFonts w:cs="Fanan"/>
          <w:sz w:val="32"/>
          <w:szCs w:val="32"/>
          <w:rtl/>
        </w:rPr>
        <w:t xml:space="preserve"> وهذا هو </w:t>
      </w:r>
      <w:r w:rsidRPr="00192EEB">
        <w:rPr>
          <w:rFonts w:cs="Fanan" w:hint="cs"/>
          <w:sz w:val="32"/>
          <w:szCs w:val="32"/>
          <w:rtl/>
        </w:rPr>
        <w:t>إ</w:t>
      </w:r>
      <w:r w:rsidRPr="00192EEB">
        <w:rPr>
          <w:rFonts w:cs="Fanan"/>
          <w:sz w:val="32"/>
          <w:szCs w:val="32"/>
          <w:rtl/>
        </w:rPr>
        <w:t>لياس</w:t>
      </w:r>
      <w:r w:rsidRPr="00192EEB">
        <w:rPr>
          <w:rFonts w:cs="Fanan" w:hint="cs"/>
          <w:sz w:val="32"/>
          <w:szCs w:val="32"/>
          <w:rtl/>
        </w:rPr>
        <w:t>،</w:t>
      </w:r>
      <w:r w:rsidRPr="00192EEB">
        <w:rPr>
          <w:rFonts w:cs="Fanan"/>
          <w:sz w:val="32"/>
          <w:szCs w:val="32"/>
          <w:rtl/>
        </w:rPr>
        <w:t xml:space="preserve"> وهذا هو أبو بكر وعمر</w:t>
      </w:r>
      <w:r w:rsidRPr="00192EEB">
        <w:rPr>
          <w:rFonts w:cs="Fanan" w:hint="cs"/>
          <w:sz w:val="32"/>
          <w:szCs w:val="32"/>
          <w:rtl/>
        </w:rPr>
        <w:t>،</w:t>
      </w:r>
      <w:r w:rsidRPr="00192EEB">
        <w:rPr>
          <w:rFonts w:cs="Fanan"/>
          <w:sz w:val="32"/>
          <w:szCs w:val="32"/>
          <w:rtl/>
        </w:rPr>
        <w:t xml:space="preserve"> وهذا هو الشيخ </w:t>
      </w:r>
      <w:r w:rsidRPr="00192EEB">
        <w:rPr>
          <w:rFonts w:cs="Fanan" w:hint="cs"/>
          <w:sz w:val="32"/>
          <w:szCs w:val="32"/>
          <w:rtl/>
        </w:rPr>
        <w:t>عبد القاد</w:t>
      </w:r>
      <w:r w:rsidRPr="00192EEB">
        <w:rPr>
          <w:rFonts w:cs="Fanan" w:hint="eastAsia"/>
          <w:sz w:val="32"/>
          <w:szCs w:val="32"/>
          <w:rtl/>
        </w:rPr>
        <w:t>ر</w:t>
      </w:r>
      <w:r w:rsidRPr="00192EEB">
        <w:rPr>
          <w:rFonts w:cs="Fanan"/>
          <w:sz w:val="32"/>
          <w:szCs w:val="32"/>
          <w:rtl/>
        </w:rPr>
        <w:t xml:space="preserve"> أو الشيخ عد</w:t>
      </w:r>
      <w:r w:rsidRPr="00192EEB">
        <w:rPr>
          <w:rFonts w:cs="Fanan" w:hint="cs"/>
          <w:sz w:val="32"/>
          <w:szCs w:val="32"/>
          <w:rtl/>
        </w:rPr>
        <w:t>ي</w:t>
      </w:r>
      <w:r w:rsidRPr="00192EEB">
        <w:rPr>
          <w:rFonts w:cs="Fanan"/>
          <w:sz w:val="32"/>
          <w:szCs w:val="32"/>
          <w:rtl/>
        </w:rPr>
        <w:t xml:space="preserve"> أو الشيخ أحمد الرفاع</w:t>
      </w:r>
      <w:r w:rsidRPr="00192EEB">
        <w:rPr>
          <w:rFonts w:cs="Fanan" w:hint="cs"/>
          <w:sz w:val="32"/>
          <w:szCs w:val="32"/>
          <w:rtl/>
        </w:rPr>
        <w:t>ي</w:t>
      </w:r>
      <w:r w:rsidRPr="00192EEB">
        <w:rPr>
          <w:rFonts w:cs="Fanan"/>
          <w:sz w:val="32"/>
          <w:szCs w:val="32"/>
          <w:rtl/>
        </w:rPr>
        <w:t xml:space="preserve"> أو غير ذلك</w:t>
      </w:r>
      <w:r w:rsidRPr="00192EEB">
        <w:rPr>
          <w:rFonts w:cs="Fanan" w:hint="cs"/>
          <w:sz w:val="32"/>
          <w:szCs w:val="32"/>
          <w:rtl/>
        </w:rPr>
        <w:t>،</w:t>
      </w:r>
      <w:r w:rsidRPr="00192EEB">
        <w:rPr>
          <w:rFonts w:cs="Fanan"/>
          <w:sz w:val="32"/>
          <w:szCs w:val="32"/>
          <w:rtl/>
        </w:rPr>
        <w:t xml:space="preserve"> ظن</w:t>
      </w:r>
      <w:r w:rsidRPr="00192EEB">
        <w:rPr>
          <w:rFonts w:cs="Fanan" w:hint="cs"/>
          <w:sz w:val="32"/>
          <w:szCs w:val="32"/>
          <w:rtl/>
        </w:rPr>
        <w:t>اً</w:t>
      </w:r>
      <w:r w:rsidRPr="00192EEB">
        <w:rPr>
          <w:rFonts w:cs="Fanan"/>
          <w:sz w:val="32"/>
          <w:szCs w:val="32"/>
          <w:rtl/>
        </w:rPr>
        <w:t xml:space="preserve"> أن الأمر كذلك </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فهنا لم يغلط لكن غلط عقله</w:t>
      </w:r>
      <w:r w:rsidRPr="00192EEB">
        <w:rPr>
          <w:rFonts w:cs="Fanan" w:hint="cs"/>
          <w:sz w:val="32"/>
          <w:szCs w:val="32"/>
          <w:rtl/>
        </w:rPr>
        <w:t xml:space="preserve">، </w:t>
      </w:r>
      <w:r w:rsidRPr="00192EEB">
        <w:rPr>
          <w:rFonts w:cs="Fanan"/>
          <w:sz w:val="32"/>
          <w:szCs w:val="32"/>
          <w:rtl/>
        </w:rPr>
        <w:t>حيث لم يعرف أن هذه شياطين تمثلت على صور هؤلاء</w:t>
      </w:r>
      <w:r w:rsidRPr="00192EEB">
        <w:rPr>
          <w:rFonts w:cs="Fanan" w:hint="cs"/>
          <w:sz w:val="32"/>
          <w:szCs w:val="32"/>
          <w:rtl/>
        </w:rPr>
        <w:t>،</w:t>
      </w:r>
      <w:r w:rsidRPr="00192EEB">
        <w:rPr>
          <w:rFonts w:cs="Fanan"/>
          <w:sz w:val="32"/>
          <w:szCs w:val="32"/>
          <w:rtl/>
        </w:rPr>
        <w:t xml:space="preserve">وكثير من هؤلاء يظن أن </w:t>
      </w:r>
      <w:r w:rsidRPr="00192EEB">
        <w:rPr>
          <w:rFonts w:cs="Fanan" w:hint="cs"/>
          <w:sz w:val="32"/>
          <w:szCs w:val="32"/>
          <w:rtl/>
        </w:rPr>
        <w:t xml:space="preserve">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نفسه أو غيره من </w:t>
      </w:r>
      <w:r w:rsidRPr="00192EEB">
        <w:rPr>
          <w:rFonts w:cs="Fanan" w:hint="cs"/>
          <w:sz w:val="32"/>
          <w:szCs w:val="32"/>
          <w:rtl/>
        </w:rPr>
        <w:t>الأنبياء</w:t>
      </w:r>
      <w:r w:rsidRPr="00192EEB">
        <w:rPr>
          <w:rFonts w:cs="Fanan"/>
          <w:sz w:val="32"/>
          <w:szCs w:val="32"/>
          <w:rtl/>
        </w:rPr>
        <w:t xml:space="preserve"> أو الصالحين يأتيه </w:t>
      </w:r>
      <w:r w:rsidRPr="00192EEB">
        <w:rPr>
          <w:rFonts w:cs="Fanan" w:hint="cs"/>
          <w:sz w:val="32"/>
          <w:szCs w:val="32"/>
          <w:rtl/>
        </w:rPr>
        <w:t>في</w:t>
      </w:r>
      <w:r w:rsidRPr="00192EEB">
        <w:rPr>
          <w:rFonts w:cs="Fanan"/>
          <w:sz w:val="32"/>
          <w:szCs w:val="32"/>
          <w:rtl/>
        </w:rPr>
        <w:t xml:space="preserve"> اليقظة</w:t>
      </w:r>
      <w:r w:rsidRPr="00192EEB">
        <w:rPr>
          <w:rFonts w:cs="Fanan" w:hint="cs"/>
          <w:sz w:val="32"/>
          <w:szCs w:val="32"/>
          <w:rtl/>
        </w:rPr>
        <w:t>،</w:t>
      </w:r>
      <w:r w:rsidRPr="00192EEB">
        <w:rPr>
          <w:rFonts w:cs="Fanan"/>
          <w:sz w:val="32"/>
          <w:szCs w:val="32"/>
          <w:rtl/>
        </w:rPr>
        <w:t xml:space="preserve">ومن يرى ذلك عند قبر </w:t>
      </w:r>
      <w:r w:rsidRPr="00192EEB">
        <w:rPr>
          <w:rFonts w:cs="Fanan" w:hint="cs"/>
          <w:sz w:val="32"/>
          <w:szCs w:val="32"/>
          <w:rtl/>
        </w:rPr>
        <w:t>النبي</w:t>
      </w:r>
      <w:r w:rsidRPr="00192EEB">
        <w:rPr>
          <w:rFonts w:cs="Fanan"/>
          <w:sz w:val="32"/>
          <w:szCs w:val="32"/>
          <w:rtl/>
        </w:rPr>
        <w:t xml:space="preserve">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أو الشيخ وهو صادق </w:t>
      </w:r>
      <w:r w:rsidRPr="00192EEB">
        <w:rPr>
          <w:rFonts w:cs="Fanan" w:hint="cs"/>
          <w:sz w:val="32"/>
          <w:szCs w:val="32"/>
          <w:rtl/>
        </w:rPr>
        <w:t>في</w:t>
      </w:r>
      <w:r w:rsidRPr="00192EEB">
        <w:rPr>
          <w:rFonts w:cs="Fanan"/>
          <w:sz w:val="32"/>
          <w:szCs w:val="32"/>
          <w:rtl/>
        </w:rPr>
        <w:t xml:space="preserve"> أنه </w:t>
      </w:r>
      <w:r w:rsidRPr="00192EEB">
        <w:rPr>
          <w:rFonts w:cs="Fanan" w:hint="cs"/>
          <w:sz w:val="32"/>
          <w:szCs w:val="32"/>
          <w:rtl/>
        </w:rPr>
        <w:t>إياه،</w:t>
      </w:r>
      <w:r w:rsidRPr="00192EEB">
        <w:rPr>
          <w:rFonts w:cs="Fanan"/>
          <w:sz w:val="32"/>
          <w:szCs w:val="32"/>
          <w:rtl/>
        </w:rPr>
        <w:t xml:space="preserve"> من قال </w:t>
      </w:r>
      <w:r w:rsidRPr="00192EEB">
        <w:rPr>
          <w:rFonts w:cs="Fanan" w:hint="cs"/>
          <w:sz w:val="32"/>
          <w:szCs w:val="32"/>
          <w:rtl/>
        </w:rPr>
        <w:t>إ</w:t>
      </w:r>
      <w:r w:rsidRPr="00192EEB">
        <w:rPr>
          <w:rFonts w:cs="Fanan"/>
          <w:sz w:val="32"/>
          <w:szCs w:val="32"/>
          <w:rtl/>
        </w:rPr>
        <w:t xml:space="preserve">نه </w:t>
      </w:r>
      <w:r w:rsidRPr="00192EEB">
        <w:rPr>
          <w:rFonts w:cs="Fanan" w:hint="cs"/>
          <w:sz w:val="32"/>
          <w:szCs w:val="32"/>
          <w:rtl/>
        </w:rPr>
        <w:t xml:space="preserve">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أو الشيخ أو قيل لـه ذلك فيه لكن غلط</w:t>
      </w:r>
      <w:r w:rsidRPr="00192EEB">
        <w:rPr>
          <w:rFonts w:cs="Fanan" w:hint="cs"/>
          <w:sz w:val="32"/>
          <w:szCs w:val="32"/>
          <w:rtl/>
        </w:rPr>
        <w:t xml:space="preserve">، </w:t>
      </w:r>
      <w:r w:rsidRPr="00192EEB">
        <w:rPr>
          <w:rFonts w:cs="Fanan"/>
          <w:sz w:val="32"/>
          <w:szCs w:val="32"/>
          <w:rtl/>
        </w:rPr>
        <w:t>حيث ظن صدق أولئك</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والذي</w:t>
      </w:r>
      <w:r w:rsidRPr="00192EEB">
        <w:rPr>
          <w:rFonts w:cs="Fanan"/>
          <w:sz w:val="32"/>
          <w:szCs w:val="32"/>
          <w:rtl/>
        </w:rPr>
        <w:t xml:space="preserve"> لـه عقل وعلم</w:t>
      </w:r>
      <w:r w:rsidRPr="00192EEB">
        <w:rPr>
          <w:rFonts w:cs="Fanan" w:hint="cs"/>
          <w:sz w:val="32"/>
          <w:szCs w:val="32"/>
          <w:rtl/>
        </w:rPr>
        <w:t>،</w:t>
      </w:r>
      <w:r w:rsidRPr="00192EEB">
        <w:rPr>
          <w:rFonts w:cs="Fanan"/>
          <w:sz w:val="32"/>
          <w:szCs w:val="32"/>
          <w:rtl/>
        </w:rPr>
        <w:t xml:space="preserve"> يعلم أن هذا ليس هو </w:t>
      </w:r>
      <w:r w:rsidRPr="00192EEB">
        <w:rPr>
          <w:rFonts w:cs="Fanan" w:hint="cs"/>
          <w:sz w:val="32"/>
          <w:szCs w:val="32"/>
          <w:rtl/>
        </w:rPr>
        <w:t>النبي</w:t>
      </w:r>
      <w:r w:rsidRPr="00192EEB">
        <w:rPr>
          <w:rFonts w:cs="Fanan"/>
          <w:sz w:val="32"/>
          <w:szCs w:val="32"/>
          <w:rtl/>
        </w:rPr>
        <w:t xml:space="preserve">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تارة لما يراه منهم من مخالفة الشرع</w:t>
      </w:r>
      <w:r w:rsidRPr="00192EEB">
        <w:rPr>
          <w:rFonts w:cs="Fanan" w:hint="cs"/>
          <w:sz w:val="32"/>
          <w:szCs w:val="32"/>
          <w:rtl/>
        </w:rPr>
        <w:t>،</w:t>
      </w:r>
      <w:r w:rsidRPr="00192EEB">
        <w:rPr>
          <w:rFonts w:cs="Fanan"/>
          <w:sz w:val="32"/>
          <w:szCs w:val="32"/>
          <w:rtl/>
        </w:rPr>
        <w:t xml:space="preserve"> مثل أن يأمروه بما يخالف أمر الله ورسوله</w:t>
      </w:r>
      <w:r w:rsidRPr="00192EEB">
        <w:rPr>
          <w:rFonts w:cs="Fanan" w:hint="cs"/>
          <w:sz w:val="32"/>
          <w:szCs w:val="32"/>
          <w:rtl/>
        </w:rPr>
        <w:t>،</w:t>
      </w:r>
      <w:r w:rsidRPr="00192EEB">
        <w:rPr>
          <w:rFonts w:cs="Fanan"/>
          <w:sz w:val="32"/>
          <w:szCs w:val="32"/>
          <w:rtl/>
        </w:rPr>
        <w:t xml:space="preserve"> وتارة يعلم أن </w:t>
      </w:r>
      <w:r w:rsidRPr="00192EEB">
        <w:rPr>
          <w:rFonts w:cs="Fanan" w:hint="cs"/>
          <w:sz w:val="32"/>
          <w:szCs w:val="32"/>
          <w:rtl/>
        </w:rPr>
        <w:t>النبي</w:t>
      </w:r>
      <w:r w:rsidRPr="00192EEB">
        <w:rPr>
          <w:rFonts w:cs="Fanan"/>
          <w:sz w:val="32"/>
          <w:szCs w:val="32"/>
          <w:rtl/>
        </w:rPr>
        <w:t xml:space="preserve">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ما كان </w:t>
      </w:r>
      <w:r w:rsidRPr="00192EEB">
        <w:rPr>
          <w:rFonts w:cs="Fanan" w:hint="cs"/>
          <w:sz w:val="32"/>
          <w:szCs w:val="32"/>
          <w:rtl/>
        </w:rPr>
        <w:t>يأتي</w:t>
      </w:r>
      <w:r w:rsidRPr="00192EEB">
        <w:rPr>
          <w:rFonts w:cs="Fanan"/>
          <w:sz w:val="32"/>
          <w:szCs w:val="32"/>
          <w:rtl/>
        </w:rPr>
        <w:t xml:space="preserve"> أحدا</w:t>
      </w:r>
      <w:r w:rsidRPr="00192EEB">
        <w:rPr>
          <w:rFonts w:cs="Fanan" w:hint="cs"/>
          <w:sz w:val="32"/>
          <w:szCs w:val="32"/>
          <w:rtl/>
        </w:rPr>
        <w:t>ً</w:t>
      </w:r>
      <w:r w:rsidRPr="00192EEB">
        <w:rPr>
          <w:rFonts w:cs="Fanan"/>
          <w:sz w:val="32"/>
          <w:szCs w:val="32"/>
          <w:rtl/>
        </w:rPr>
        <w:t xml:space="preserve"> من أصحابه بعد موته </w:t>
      </w:r>
      <w:r w:rsidRPr="00192EEB">
        <w:rPr>
          <w:rFonts w:cs="Fanan" w:hint="cs"/>
          <w:sz w:val="32"/>
          <w:szCs w:val="32"/>
          <w:rtl/>
        </w:rPr>
        <w:t>في</w:t>
      </w:r>
      <w:r w:rsidRPr="00192EEB">
        <w:rPr>
          <w:rFonts w:cs="Fanan"/>
          <w:sz w:val="32"/>
          <w:szCs w:val="32"/>
          <w:rtl/>
        </w:rPr>
        <w:t xml:space="preserve"> اليقظة ولا كان يخاطبهم من قبره</w:t>
      </w:r>
      <w:r w:rsidRPr="00192EEB">
        <w:rPr>
          <w:rFonts w:cs="Fanan" w:hint="cs"/>
          <w:sz w:val="32"/>
          <w:szCs w:val="32"/>
          <w:rtl/>
        </w:rPr>
        <w:t xml:space="preserve">، </w:t>
      </w:r>
      <w:r w:rsidRPr="00192EEB">
        <w:rPr>
          <w:rFonts w:cs="Fanan"/>
          <w:sz w:val="32"/>
          <w:szCs w:val="32"/>
          <w:rtl/>
        </w:rPr>
        <w:t xml:space="preserve">فكيف يكون هذا </w:t>
      </w:r>
      <w:r w:rsidRPr="00192EEB">
        <w:rPr>
          <w:rFonts w:cs="Fanan" w:hint="cs"/>
          <w:sz w:val="32"/>
          <w:szCs w:val="32"/>
          <w:rtl/>
        </w:rPr>
        <w:t>لي،</w:t>
      </w:r>
      <w:r w:rsidRPr="00192EEB">
        <w:rPr>
          <w:rFonts w:cs="Fanan"/>
          <w:sz w:val="32"/>
          <w:szCs w:val="32"/>
          <w:rtl/>
        </w:rPr>
        <w:t xml:space="preserve"> وتارة يعلم أن الميت لم يقم من قبره وأن روحه </w:t>
      </w:r>
      <w:r w:rsidRPr="00192EEB">
        <w:rPr>
          <w:rFonts w:cs="Fanan" w:hint="cs"/>
          <w:sz w:val="32"/>
          <w:szCs w:val="32"/>
          <w:rtl/>
        </w:rPr>
        <w:t>في</w:t>
      </w:r>
      <w:r w:rsidRPr="00192EEB">
        <w:rPr>
          <w:rFonts w:cs="Fanan"/>
          <w:sz w:val="32"/>
          <w:szCs w:val="32"/>
          <w:rtl/>
        </w:rPr>
        <w:t xml:space="preserve"> الجنة لا تصير </w:t>
      </w:r>
      <w:r w:rsidRPr="00192EEB">
        <w:rPr>
          <w:rFonts w:cs="Fanan" w:hint="cs"/>
          <w:sz w:val="32"/>
          <w:szCs w:val="32"/>
          <w:rtl/>
        </w:rPr>
        <w:t>في</w:t>
      </w:r>
      <w:r w:rsidRPr="00192EEB">
        <w:rPr>
          <w:rFonts w:cs="Fanan"/>
          <w:sz w:val="32"/>
          <w:szCs w:val="32"/>
          <w:rtl/>
        </w:rPr>
        <w:t xml:space="preserve"> الدنيا هكذا</w:t>
      </w:r>
      <w:r w:rsidRPr="00192EEB">
        <w:rPr>
          <w:rFonts w:cs="Fanan" w:hint="cs"/>
          <w:sz w:val="32"/>
          <w:szCs w:val="32"/>
          <w:rtl/>
        </w:rPr>
        <w:t>،</w:t>
      </w:r>
      <w:r w:rsidRPr="00192EEB">
        <w:rPr>
          <w:rFonts w:cs="Fanan"/>
          <w:sz w:val="32"/>
          <w:szCs w:val="32"/>
          <w:rtl/>
        </w:rPr>
        <w:t xml:space="preserve"> وهذا يقع كثيرا</w:t>
      </w:r>
      <w:r w:rsidRPr="00192EEB">
        <w:rPr>
          <w:rFonts w:cs="Fanan" w:hint="cs"/>
          <w:sz w:val="32"/>
          <w:szCs w:val="32"/>
          <w:rtl/>
        </w:rPr>
        <w:t>ً</w:t>
      </w:r>
      <w:r w:rsidRPr="00192EEB">
        <w:rPr>
          <w:rFonts w:cs="Fanan"/>
          <w:sz w:val="32"/>
          <w:szCs w:val="32"/>
          <w:rtl/>
        </w:rPr>
        <w:t xml:space="preserve"> لكثير من هؤلاء</w:t>
      </w:r>
      <w:r w:rsidRPr="00192EEB">
        <w:rPr>
          <w:rFonts w:cs="Fanan" w:hint="cs"/>
          <w:sz w:val="32"/>
          <w:szCs w:val="32"/>
          <w:rtl/>
        </w:rPr>
        <w:t>،</w:t>
      </w:r>
      <w:r w:rsidRPr="00192EEB">
        <w:rPr>
          <w:rFonts w:cs="Fanan"/>
          <w:sz w:val="32"/>
          <w:szCs w:val="32"/>
          <w:rtl/>
        </w:rPr>
        <w:t xml:space="preserve"> ويسمون تلك الصورة</w:t>
      </w:r>
      <w:r w:rsidRPr="00192EEB">
        <w:rPr>
          <w:rFonts w:cs="Fanan" w:hint="cs"/>
          <w:sz w:val="32"/>
          <w:szCs w:val="32"/>
          <w:rtl/>
        </w:rPr>
        <w:t>:</w:t>
      </w:r>
      <w:r w:rsidRPr="00192EEB">
        <w:rPr>
          <w:rFonts w:cs="Fanan"/>
          <w:sz w:val="32"/>
          <w:szCs w:val="32"/>
          <w:rtl/>
        </w:rPr>
        <w:t xml:space="preserve"> رقيقة</w:t>
      </w:r>
      <w:r w:rsidRPr="00192EEB">
        <w:rPr>
          <w:rFonts w:cs="Fanan" w:hint="cs"/>
          <w:sz w:val="32"/>
          <w:szCs w:val="32"/>
          <w:rtl/>
        </w:rPr>
        <w:t xml:space="preserve"> </w:t>
      </w:r>
      <w:r w:rsidRPr="00192EEB">
        <w:rPr>
          <w:rFonts w:cs="Fanan"/>
          <w:sz w:val="32"/>
          <w:szCs w:val="32"/>
          <w:rtl/>
        </w:rPr>
        <w:t>فلان</w:t>
      </w:r>
      <w:r w:rsidRPr="00192EEB">
        <w:rPr>
          <w:rFonts w:cs="Fanan" w:hint="cs"/>
          <w:sz w:val="32"/>
          <w:szCs w:val="32"/>
          <w:rtl/>
        </w:rPr>
        <w:t>،</w:t>
      </w:r>
      <w:r w:rsidRPr="00192EEB">
        <w:rPr>
          <w:rFonts w:cs="Fanan"/>
          <w:sz w:val="32"/>
          <w:szCs w:val="32"/>
          <w:rtl/>
        </w:rPr>
        <w:t>وقد يقولون</w:t>
      </w:r>
      <w:r w:rsidRPr="00192EEB">
        <w:rPr>
          <w:rFonts w:cs="Fanan" w:hint="cs"/>
          <w:sz w:val="32"/>
          <w:szCs w:val="32"/>
          <w:rtl/>
        </w:rPr>
        <w:t>:</w:t>
      </w:r>
      <w:r w:rsidRPr="00192EEB">
        <w:rPr>
          <w:rFonts w:cs="Fanan"/>
          <w:sz w:val="32"/>
          <w:szCs w:val="32"/>
          <w:rtl/>
        </w:rPr>
        <w:t xml:space="preserve"> هو معناه تشكل وقد يقولون روحانيته</w:t>
      </w:r>
      <w:r w:rsidRPr="00192EEB">
        <w:rPr>
          <w:rFonts w:cs="Fanan" w:hint="cs"/>
          <w:sz w:val="32"/>
          <w:szCs w:val="32"/>
          <w:rtl/>
        </w:rPr>
        <w:t>،</w:t>
      </w:r>
      <w:r w:rsidRPr="00192EEB">
        <w:rPr>
          <w:rFonts w:cs="Fanan"/>
          <w:sz w:val="32"/>
          <w:szCs w:val="32"/>
          <w:rtl/>
        </w:rPr>
        <w:t xml:space="preserve"> ومن هؤلاء من يقول </w:t>
      </w:r>
      <w:r w:rsidRPr="00192EEB">
        <w:rPr>
          <w:rFonts w:cs="Fanan" w:hint="cs"/>
          <w:sz w:val="32"/>
          <w:szCs w:val="32"/>
          <w:rtl/>
        </w:rPr>
        <w:t>إذا</w:t>
      </w:r>
      <w:r w:rsidRPr="00192EEB">
        <w:rPr>
          <w:rFonts w:cs="Fanan"/>
          <w:sz w:val="32"/>
          <w:szCs w:val="32"/>
          <w:rtl/>
        </w:rPr>
        <w:t xml:space="preserve"> مت فلا تدعو</w:t>
      </w:r>
      <w:r w:rsidRPr="00192EEB">
        <w:rPr>
          <w:rFonts w:cs="Fanan" w:hint="cs"/>
          <w:sz w:val="32"/>
          <w:szCs w:val="32"/>
          <w:rtl/>
        </w:rPr>
        <w:t xml:space="preserve"> </w:t>
      </w:r>
      <w:r w:rsidRPr="00192EEB">
        <w:rPr>
          <w:rFonts w:cs="Fanan"/>
          <w:sz w:val="32"/>
          <w:szCs w:val="32"/>
          <w:rtl/>
        </w:rPr>
        <w:t>أحدا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يغسلني</w:t>
      </w:r>
      <w:r w:rsidRPr="00192EEB">
        <w:rPr>
          <w:rFonts w:cs="Fanan"/>
          <w:sz w:val="32"/>
          <w:szCs w:val="32"/>
          <w:rtl/>
        </w:rPr>
        <w:t xml:space="preserve"> ولا فلانا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يحضرني،</w:t>
      </w:r>
      <w:r w:rsidRPr="00192EEB">
        <w:rPr>
          <w:rFonts w:cs="Fanan"/>
          <w:sz w:val="32"/>
          <w:szCs w:val="32"/>
          <w:rtl/>
        </w:rPr>
        <w:t xml:space="preserve"> </w:t>
      </w:r>
      <w:r w:rsidRPr="00192EEB">
        <w:rPr>
          <w:rFonts w:cs="Fanan" w:hint="cs"/>
          <w:sz w:val="32"/>
          <w:szCs w:val="32"/>
          <w:rtl/>
        </w:rPr>
        <w:t>فإني</w:t>
      </w:r>
      <w:r w:rsidRPr="00192EEB">
        <w:rPr>
          <w:rFonts w:cs="Fanan"/>
          <w:sz w:val="32"/>
          <w:szCs w:val="32"/>
          <w:rtl/>
        </w:rPr>
        <w:t xml:space="preserve"> أنا أغسل </w:t>
      </w:r>
      <w:r w:rsidRPr="00192EEB">
        <w:rPr>
          <w:rFonts w:cs="Fanan" w:hint="cs"/>
          <w:sz w:val="32"/>
          <w:szCs w:val="32"/>
          <w:rtl/>
        </w:rPr>
        <w:t>نفسي،</w:t>
      </w:r>
      <w:r w:rsidRPr="00192EEB">
        <w:rPr>
          <w:rFonts w:cs="Fanan"/>
          <w:sz w:val="32"/>
          <w:szCs w:val="32"/>
          <w:rtl/>
        </w:rPr>
        <w:t xml:space="preserve"> </w:t>
      </w:r>
      <w:r w:rsidRPr="00192EEB">
        <w:rPr>
          <w:rFonts w:cs="Fanan" w:hint="cs"/>
          <w:sz w:val="32"/>
          <w:szCs w:val="32"/>
          <w:rtl/>
        </w:rPr>
        <w:t>فإذا</w:t>
      </w:r>
      <w:r w:rsidRPr="00192EEB">
        <w:rPr>
          <w:rFonts w:cs="Fanan"/>
          <w:sz w:val="32"/>
          <w:szCs w:val="32"/>
          <w:rtl/>
        </w:rPr>
        <w:t xml:space="preserve"> مات</w:t>
      </w:r>
      <w:r w:rsidRPr="00192EEB">
        <w:rPr>
          <w:rFonts w:cs="Fanan" w:hint="cs"/>
          <w:sz w:val="32"/>
          <w:szCs w:val="32"/>
          <w:rtl/>
        </w:rPr>
        <w:t>،</w:t>
      </w:r>
      <w:r w:rsidRPr="00192EEB">
        <w:rPr>
          <w:rFonts w:cs="Fanan"/>
          <w:sz w:val="32"/>
          <w:szCs w:val="32"/>
          <w:rtl/>
        </w:rPr>
        <w:t xml:space="preserve"> رأوه قد جاء وغسل ذلك البدن</w:t>
      </w:r>
      <w:r w:rsidRPr="00192EEB">
        <w:rPr>
          <w:rFonts w:cs="Fanan" w:hint="cs"/>
          <w:sz w:val="32"/>
          <w:szCs w:val="32"/>
          <w:rtl/>
        </w:rPr>
        <w:t>،</w:t>
      </w:r>
      <w:r w:rsidRPr="00192EEB">
        <w:rPr>
          <w:rFonts w:cs="Fanan"/>
          <w:sz w:val="32"/>
          <w:szCs w:val="32"/>
          <w:rtl/>
        </w:rPr>
        <w:t xml:space="preserve"> ويكون ذلك جنيا</w:t>
      </w:r>
      <w:r w:rsidRPr="00192EEB">
        <w:rPr>
          <w:rFonts w:cs="Fanan" w:hint="cs"/>
          <w:sz w:val="32"/>
          <w:szCs w:val="32"/>
          <w:rtl/>
        </w:rPr>
        <w:t>ً</w:t>
      </w:r>
      <w:r w:rsidRPr="00192EEB">
        <w:rPr>
          <w:rFonts w:cs="Fanan"/>
          <w:sz w:val="32"/>
          <w:szCs w:val="32"/>
          <w:rtl/>
        </w:rPr>
        <w:t xml:space="preserve"> قد قال لهذا الميت</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إ</w:t>
      </w:r>
      <w:r w:rsidRPr="00192EEB">
        <w:rPr>
          <w:rFonts w:cs="Fanan"/>
          <w:sz w:val="32"/>
          <w:szCs w:val="32"/>
          <w:rtl/>
        </w:rPr>
        <w:t xml:space="preserve">نك </w:t>
      </w:r>
      <w:r w:rsidRPr="00192EEB">
        <w:rPr>
          <w:rFonts w:cs="Fanan" w:hint="cs"/>
          <w:sz w:val="32"/>
          <w:szCs w:val="32"/>
          <w:rtl/>
        </w:rPr>
        <w:t>تجيء</w:t>
      </w:r>
      <w:r w:rsidRPr="00192EEB">
        <w:rPr>
          <w:rFonts w:cs="Fanan"/>
          <w:sz w:val="32"/>
          <w:szCs w:val="32"/>
          <w:rtl/>
        </w:rPr>
        <w:t xml:space="preserve"> بعد الموت واعتقد ذلك حقا</w:t>
      </w:r>
      <w:r w:rsidRPr="00192EEB">
        <w:rPr>
          <w:rFonts w:cs="Fanan" w:hint="cs"/>
          <w:sz w:val="32"/>
          <w:szCs w:val="32"/>
          <w:rtl/>
        </w:rPr>
        <w:t>ً،</w:t>
      </w:r>
      <w:r w:rsidRPr="00192EEB">
        <w:rPr>
          <w:rFonts w:cs="Fanan"/>
          <w:sz w:val="32"/>
          <w:szCs w:val="32"/>
          <w:rtl/>
        </w:rPr>
        <w:t xml:space="preserve"> ف</w:t>
      </w:r>
      <w:r w:rsidRPr="00192EEB">
        <w:rPr>
          <w:rFonts w:cs="Fanan" w:hint="cs"/>
          <w:sz w:val="32"/>
          <w:szCs w:val="32"/>
          <w:rtl/>
        </w:rPr>
        <w:t>إ</w:t>
      </w:r>
      <w:r w:rsidRPr="00192EEB">
        <w:rPr>
          <w:rFonts w:cs="Fanan"/>
          <w:sz w:val="32"/>
          <w:szCs w:val="32"/>
          <w:rtl/>
        </w:rPr>
        <w:t xml:space="preserve">نه كان </w:t>
      </w:r>
      <w:r w:rsidRPr="00192EEB">
        <w:rPr>
          <w:rFonts w:cs="Fanan" w:hint="cs"/>
          <w:sz w:val="32"/>
          <w:szCs w:val="32"/>
          <w:rtl/>
        </w:rPr>
        <w:t>في</w:t>
      </w:r>
      <w:r w:rsidRPr="00192EEB">
        <w:rPr>
          <w:rFonts w:cs="Fanan"/>
          <w:sz w:val="32"/>
          <w:szCs w:val="32"/>
          <w:rtl/>
        </w:rPr>
        <w:t xml:space="preserve"> حياته يقول لـه أمورا</w:t>
      </w:r>
      <w:r w:rsidRPr="00192EEB">
        <w:rPr>
          <w:rFonts w:cs="Fanan" w:hint="cs"/>
          <w:sz w:val="32"/>
          <w:szCs w:val="32"/>
          <w:rtl/>
        </w:rPr>
        <w:t>ً،</w:t>
      </w:r>
      <w:r w:rsidRPr="00192EEB">
        <w:rPr>
          <w:rFonts w:cs="Fanan"/>
          <w:sz w:val="32"/>
          <w:szCs w:val="32"/>
          <w:rtl/>
        </w:rPr>
        <w:t xml:space="preserve"> وغرض الشيطان أن يضل أصحابه</w:t>
      </w:r>
      <w:r w:rsidRPr="00192EEB">
        <w:rPr>
          <w:rFonts w:cs="Fanan" w:hint="cs"/>
          <w:sz w:val="32"/>
          <w:szCs w:val="32"/>
          <w:rtl/>
        </w:rPr>
        <w:t>،</w:t>
      </w:r>
      <w:r w:rsidRPr="00192EEB">
        <w:rPr>
          <w:rFonts w:cs="Fanan"/>
          <w:sz w:val="32"/>
          <w:szCs w:val="32"/>
          <w:rtl/>
        </w:rPr>
        <w:t>وأما بلاد المشركين كالهند</w:t>
      </w:r>
      <w:r w:rsidRPr="00192EEB">
        <w:rPr>
          <w:rFonts w:cs="Fanan" w:hint="cs"/>
          <w:sz w:val="32"/>
          <w:szCs w:val="32"/>
          <w:rtl/>
        </w:rPr>
        <w:t>،</w:t>
      </w:r>
      <w:r w:rsidRPr="00192EEB">
        <w:rPr>
          <w:rFonts w:cs="Fanan"/>
          <w:sz w:val="32"/>
          <w:szCs w:val="32"/>
          <w:rtl/>
        </w:rPr>
        <w:t xml:space="preserve"> فهذا كثير</w:t>
      </w:r>
      <w:r w:rsidRPr="00192EEB">
        <w:rPr>
          <w:rFonts w:cs="Fanan" w:hint="cs"/>
          <w:sz w:val="32"/>
          <w:szCs w:val="32"/>
          <w:rtl/>
        </w:rPr>
        <w:t xml:space="preserve"> </w:t>
      </w:r>
      <w:r w:rsidRPr="00192EEB">
        <w:rPr>
          <w:rFonts w:cs="Fanan"/>
          <w:sz w:val="32"/>
          <w:szCs w:val="32"/>
          <w:rtl/>
        </w:rPr>
        <w:t>ما يرون الميت بعد موته</w:t>
      </w:r>
      <w:r w:rsidRPr="00192EEB">
        <w:rPr>
          <w:rFonts w:cs="Fanan" w:hint="cs"/>
          <w:sz w:val="32"/>
          <w:szCs w:val="32"/>
          <w:rtl/>
        </w:rPr>
        <w:t>،</w:t>
      </w:r>
      <w:r w:rsidRPr="00192EEB">
        <w:rPr>
          <w:rFonts w:cs="Fanan"/>
          <w:sz w:val="32"/>
          <w:szCs w:val="32"/>
          <w:rtl/>
        </w:rPr>
        <w:t xml:space="preserve"> جاء وفتح حانوته ورد ودائع وقضى ديونا</w:t>
      </w:r>
      <w:r w:rsidRPr="00192EEB">
        <w:rPr>
          <w:rFonts w:cs="Fanan" w:hint="cs"/>
          <w:sz w:val="32"/>
          <w:szCs w:val="32"/>
          <w:rtl/>
        </w:rPr>
        <w:t>ً</w:t>
      </w:r>
      <w:r w:rsidRPr="00192EEB">
        <w:rPr>
          <w:rFonts w:cs="Fanan"/>
          <w:sz w:val="32"/>
          <w:szCs w:val="32"/>
          <w:rtl/>
        </w:rPr>
        <w:t xml:space="preserve"> ودخل </w:t>
      </w:r>
      <w:r w:rsidRPr="00192EEB">
        <w:rPr>
          <w:rFonts w:cs="Fanan" w:hint="cs"/>
          <w:sz w:val="32"/>
          <w:szCs w:val="32"/>
          <w:rtl/>
        </w:rPr>
        <w:t>إلى</w:t>
      </w:r>
      <w:r w:rsidRPr="00192EEB">
        <w:rPr>
          <w:rFonts w:cs="Fanan"/>
          <w:sz w:val="32"/>
          <w:szCs w:val="32"/>
          <w:rtl/>
        </w:rPr>
        <w:t xml:space="preserve"> منزله</w:t>
      </w:r>
      <w:r w:rsidRPr="00192EEB">
        <w:rPr>
          <w:rFonts w:cs="Fanan" w:hint="cs"/>
          <w:sz w:val="32"/>
          <w:szCs w:val="32"/>
          <w:rtl/>
        </w:rPr>
        <w:t>،</w:t>
      </w:r>
      <w:r w:rsidRPr="00192EEB">
        <w:rPr>
          <w:rFonts w:cs="Fanan"/>
          <w:sz w:val="32"/>
          <w:szCs w:val="32"/>
          <w:rtl/>
        </w:rPr>
        <w:t xml:space="preserve"> ثم ذهب وهم لا يشكون أنه الشخص نفسه</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وإنما</w:t>
      </w:r>
      <w:r w:rsidRPr="00192EEB">
        <w:rPr>
          <w:rFonts w:cs="Fanan"/>
          <w:sz w:val="32"/>
          <w:szCs w:val="32"/>
          <w:rtl/>
        </w:rPr>
        <w:t xml:space="preserve"> هو شيطان تصور </w:t>
      </w:r>
      <w:r w:rsidRPr="00192EEB">
        <w:rPr>
          <w:rFonts w:cs="Fanan" w:hint="cs"/>
          <w:sz w:val="32"/>
          <w:szCs w:val="32"/>
          <w:rtl/>
        </w:rPr>
        <w:t>في</w:t>
      </w:r>
      <w:r w:rsidRPr="00192EEB">
        <w:rPr>
          <w:rFonts w:cs="Fanan"/>
          <w:sz w:val="32"/>
          <w:szCs w:val="32"/>
          <w:rtl/>
        </w:rPr>
        <w:t xml:space="preserve"> صورته</w:t>
      </w:r>
      <w:r w:rsidRPr="00192EEB">
        <w:rPr>
          <w:rFonts w:cs="Fanan" w:hint="cs"/>
          <w:sz w:val="32"/>
          <w:szCs w:val="32"/>
          <w:rtl/>
        </w:rPr>
        <w:t>،</w:t>
      </w:r>
      <w:r w:rsidRPr="00192EEB">
        <w:rPr>
          <w:rFonts w:cs="Fanan"/>
          <w:sz w:val="32"/>
          <w:szCs w:val="32"/>
          <w:rtl/>
        </w:rPr>
        <w:t xml:space="preserve">ومن هؤلاء من يكون </w:t>
      </w:r>
      <w:r w:rsidRPr="00192EEB">
        <w:rPr>
          <w:rFonts w:cs="Fanan" w:hint="cs"/>
          <w:sz w:val="32"/>
          <w:szCs w:val="32"/>
          <w:rtl/>
        </w:rPr>
        <w:t>في</w:t>
      </w:r>
      <w:r w:rsidRPr="00192EEB">
        <w:rPr>
          <w:rFonts w:cs="Fanan"/>
          <w:sz w:val="32"/>
          <w:szCs w:val="32"/>
          <w:rtl/>
        </w:rPr>
        <w:t xml:space="preserve"> جنازة أبيه أو غيره والميت على سريره</w:t>
      </w:r>
      <w:r w:rsidRPr="00192EEB">
        <w:rPr>
          <w:rFonts w:cs="Fanan" w:hint="cs"/>
          <w:sz w:val="32"/>
          <w:szCs w:val="32"/>
          <w:rtl/>
        </w:rPr>
        <w:t>،</w:t>
      </w:r>
      <w:r w:rsidRPr="00192EEB">
        <w:rPr>
          <w:rFonts w:cs="Fanan"/>
          <w:sz w:val="32"/>
          <w:szCs w:val="32"/>
          <w:rtl/>
        </w:rPr>
        <w:t xml:space="preserve"> وهو يراه آخذا</w:t>
      </w:r>
      <w:r w:rsidRPr="00192EEB">
        <w:rPr>
          <w:rFonts w:cs="Fanan" w:hint="cs"/>
          <w:sz w:val="32"/>
          <w:szCs w:val="32"/>
          <w:rtl/>
        </w:rPr>
        <w:t>ً،</w:t>
      </w:r>
      <w:r w:rsidRPr="00192EEB">
        <w:rPr>
          <w:rFonts w:cs="Fanan"/>
          <w:sz w:val="32"/>
          <w:szCs w:val="32"/>
          <w:rtl/>
        </w:rPr>
        <w:t xml:space="preserve"> يمش</w:t>
      </w:r>
      <w:r w:rsidRPr="00192EEB">
        <w:rPr>
          <w:rFonts w:cs="Fanan" w:hint="cs"/>
          <w:sz w:val="32"/>
          <w:szCs w:val="32"/>
          <w:rtl/>
        </w:rPr>
        <w:t>ي</w:t>
      </w:r>
      <w:r w:rsidRPr="00192EEB">
        <w:rPr>
          <w:rFonts w:cs="Fanan"/>
          <w:sz w:val="32"/>
          <w:szCs w:val="32"/>
          <w:rtl/>
        </w:rPr>
        <w:t xml:space="preserve"> مع الناس بيد ابنه وأبيه</w:t>
      </w:r>
      <w:r w:rsidRPr="00192EEB">
        <w:rPr>
          <w:rFonts w:cs="Fanan" w:hint="cs"/>
          <w:sz w:val="32"/>
          <w:szCs w:val="32"/>
          <w:rtl/>
        </w:rPr>
        <w:t>،</w:t>
      </w:r>
      <w:r w:rsidRPr="00192EEB">
        <w:rPr>
          <w:rFonts w:cs="Fanan"/>
          <w:sz w:val="32"/>
          <w:szCs w:val="32"/>
          <w:rtl/>
        </w:rPr>
        <w:t xml:space="preserve"> قد جعل شيخا</w:t>
      </w:r>
      <w:r w:rsidRPr="00192EEB">
        <w:rPr>
          <w:rFonts w:cs="Fanan" w:hint="cs"/>
          <w:sz w:val="32"/>
          <w:szCs w:val="32"/>
          <w:rtl/>
        </w:rPr>
        <w:t>ً</w:t>
      </w:r>
      <w:r w:rsidRPr="00192EEB">
        <w:rPr>
          <w:rFonts w:cs="Fanan"/>
          <w:sz w:val="32"/>
          <w:szCs w:val="32"/>
          <w:rtl/>
        </w:rPr>
        <w:t xml:space="preserve"> بعد أبيه</w:t>
      </w:r>
      <w:r w:rsidRPr="00192EEB">
        <w:rPr>
          <w:rFonts w:cs="Fanan" w:hint="cs"/>
          <w:sz w:val="32"/>
          <w:szCs w:val="32"/>
          <w:rtl/>
        </w:rPr>
        <w:t xml:space="preserve">، </w:t>
      </w:r>
      <w:r w:rsidRPr="00192EEB">
        <w:rPr>
          <w:rFonts w:cs="Fanan"/>
          <w:sz w:val="32"/>
          <w:szCs w:val="32"/>
          <w:rtl/>
        </w:rPr>
        <w:t xml:space="preserve">فلا يشك ابنه أن أباه نفسه هو كان </w:t>
      </w:r>
      <w:r w:rsidRPr="00192EEB">
        <w:rPr>
          <w:rFonts w:cs="Fanan" w:hint="cs"/>
          <w:sz w:val="32"/>
          <w:szCs w:val="32"/>
          <w:rtl/>
        </w:rPr>
        <w:t>الماشي</w:t>
      </w:r>
      <w:r w:rsidRPr="00192EEB">
        <w:rPr>
          <w:rFonts w:cs="Fanan"/>
          <w:sz w:val="32"/>
          <w:szCs w:val="32"/>
          <w:rtl/>
        </w:rPr>
        <w:t xml:space="preserve"> معه </w:t>
      </w:r>
      <w:r w:rsidRPr="00192EEB">
        <w:rPr>
          <w:rFonts w:cs="Fanan" w:hint="cs"/>
          <w:sz w:val="32"/>
          <w:szCs w:val="32"/>
          <w:rtl/>
        </w:rPr>
        <w:lastRenderedPageBreak/>
        <w:t>الذي</w:t>
      </w:r>
      <w:r w:rsidRPr="00192EEB">
        <w:rPr>
          <w:rFonts w:cs="Fanan"/>
          <w:sz w:val="32"/>
          <w:szCs w:val="32"/>
          <w:rtl/>
        </w:rPr>
        <w:t xml:space="preserve"> رآه هو دون غيره</w:t>
      </w:r>
      <w:r w:rsidRPr="00192EEB">
        <w:rPr>
          <w:rFonts w:cs="Fanan" w:hint="cs"/>
          <w:sz w:val="32"/>
          <w:szCs w:val="32"/>
          <w:rtl/>
        </w:rPr>
        <w:t>،وإنما</w:t>
      </w:r>
      <w:r w:rsidRPr="00192EEB">
        <w:rPr>
          <w:rFonts w:cs="Fanan"/>
          <w:sz w:val="32"/>
          <w:szCs w:val="32"/>
          <w:rtl/>
        </w:rPr>
        <w:t xml:space="preserve"> كان شيطانا</w:t>
      </w:r>
      <w:r w:rsidRPr="00192EEB">
        <w:rPr>
          <w:rFonts w:cs="Fanan" w:hint="cs"/>
          <w:sz w:val="32"/>
          <w:szCs w:val="32"/>
          <w:rtl/>
        </w:rPr>
        <w:t>ً،</w:t>
      </w:r>
      <w:r w:rsidRPr="00192EEB">
        <w:rPr>
          <w:rFonts w:cs="Fanan"/>
          <w:sz w:val="32"/>
          <w:szCs w:val="32"/>
          <w:rtl/>
        </w:rPr>
        <w:t xml:space="preserve"> ويكون مثل هذا الشيطان قد سمى نفسه خالدا</w:t>
      </w:r>
      <w:r w:rsidRPr="00192EEB">
        <w:rPr>
          <w:rFonts w:cs="Fanan" w:hint="cs"/>
          <w:sz w:val="32"/>
          <w:szCs w:val="32"/>
          <w:rtl/>
        </w:rPr>
        <w:t>ً</w:t>
      </w:r>
      <w:r w:rsidRPr="00192EEB">
        <w:rPr>
          <w:rFonts w:cs="Fanan"/>
          <w:sz w:val="32"/>
          <w:szCs w:val="32"/>
          <w:rtl/>
        </w:rPr>
        <w:t xml:space="preserve"> وغير خالد</w:t>
      </w:r>
      <w:r w:rsidRPr="00192EEB">
        <w:rPr>
          <w:rFonts w:cs="Fanan" w:hint="cs"/>
          <w:sz w:val="32"/>
          <w:szCs w:val="32"/>
          <w:rtl/>
        </w:rPr>
        <w:t>،</w:t>
      </w:r>
      <w:r w:rsidRPr="00192EEB">
        <w:rPr>
          <w:rFonts w:cs="Fanan"/>
          <w:sz w:val="32"/>
          <w:szCs w:val="32"/>
          <w:rtl/>
        </w:rPr>
        <w:t>وقال لهم</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إ</w:t>
      </w:r>
      <w:r w:rsidRPr="00192EEB">
        <w:rPr>
          <w:rFonts w:cs="Fanan"/>
          <w:sz w:val="32"/>
          <w:szCs w:val="32"/>
          <w:rtl/>
        </w:rPr>
        <w:t>نه من رجال الغيب</w:t>
      </w:r>
      <w:r w:rsidRPr="00192EEB">
        <w:rPr>
          <w:rFonts w:cs="Fanan" w:hint="cs"/>
          <w:sz w:val="32"/>
          <w:szCs w:val="32"/>
          <w:rtl/>
        </w:rPr>
        <w:t>،</w:t>
      </w:r>
      <w:r w:rsidRPr="00192EEB">
        <w:rPr>
          <w:rFonts w:cs="Fanan"/>
          <w:sz w:val="32"/>
          <w:szCs w:val="32"/>
          <w:rtl/>
        </w:rPr>
        <w:t xml:space="preserve"> وهم يعتقدون أنه من </w:t>
      </w:r>
      <w:r w:rsidRPr="00192EEB">
        <w:rPr>
          <w:rFonts w:cs="Fanan" w:hint="cs"/>
          <w:sz w:val="32"/>
          <w:szCs w:val="32"/>
          <w:rtl/>
        </w:rPr>
        <w:t>الإنس</w:t>
      </w:r>
      <w:r w:rsidRPr="00192EEB">
        <w:rPr>
          <w:rFonts w:cs="Fanan"/>
          <w:sz w:val="32"/>
          <w:szCs w:val="32"/>
          <w:rtl/>
        </w:rPr>
        <w:t xml:space="preserve"> الصالحين ويسمونه خالدا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الغيبي،</w:t>
      </w:r>
      <w:r w:rsidRPr="00192EEB">
        <w:rPr>
          <w:rFonts w:cs="Fanan"/>
          <w:sz w:val="32"/>
          <w:szCs w:val="32"/>
          <w:rtl/>
        </w:rPr>
        <w:t xml:space="preserve"> وينسبون الشيخ </w:t>
      </w:r>
      <w:r w:rsidRPr="00192EEB">
        <w:rPr>
          <w:rFonts w:cs="Fanan" w:hint="cs"/>
          <w:sz w:val="32"/>
          <w:szCs w:val="32"/>
          <w:rtl/>
        </w:rPr>
        <w:t>إليه،</w:t>
      </w:r>
      <w:r w:rsidRPr="00192EEB">
        <w:rPr>
          <w:rFonts w:cs="Fanan"/>
          <w:sz w:val="32"/>
          <w:szCs w:val="32"/>
          <w:rtl/>
        </w:rPr>
        <w:t>فيقولون محمد الخالد</w:t>
      </w:r>
      <w:r w:rsidRPr="00192EEB">
        <w:rPr>
          <w:rFonts w:cs="Fanan" w:hint="cs"/>
          <w:sz w:val="32"/>
          <w:szCs w:val="32"/>
          <w:rtl/>
        </w:rPr>
        <w:t>ي</w:t>
      </w:r>
      <w:r w:rsidRPr="00192EEB">
        <w:rPr>
          <w:rFonts w:cs="Fanan"/>
          <w:sz w:val="32"/>
          <w:szCs w:val="32"/>
          <w:rtl/>
        </w:rPr>
        <w:t xml:space="preserve"> ونحو ذلك</w:t>
      </w:r>
      <w:r w:rsidRPr="00192EEB">
        <w:rPr>
          <w:rFonts w:cs="Fanan" w:hint="cs"/>
          <w:sz w:val="32"/>
          <w:szCs w:val="32"/>
          <w:rtl/>
        </w:rPr>
        <w:t xml:space="preserve"> .ا.هـ</w:t>
      </w:r>
      <w:r w:rsidRPr="00192EEB">
        <w:rPr>
          <w:rFonts w:cs="Fanan"/>
          <w:sz w:val="32"/>
          <w:szCs w:val="32"/>
          <w:rtl/>
        </w:rPr>
        <w:t xml:space="preserve"> </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p>
    <w:p w:rsidR="00192EEB" w:rsidRPr="00192EEB" w:rsidRDefault="00192EEB" w:rsidP="00192EEB">
      <w:pPr>
        <w:widowControl w:val="0"/>
        <w:ind w:firstLine="680"/>
        <w:jc w:val="lowKashida"/>
        <w:rPr>
          <w:rFonts w:cs="Fanan"/>
          <w:sz w:val="32"/>
          <w:szCs w:val="32"/>
          <w:rtl/>
        </w:rPr>
      </w:pPr>
    </w:p>
    <w:p w:rsidR="00192EEB" w:rsidRPr="00192EEB" w:rsidRDefault="00192EEB" w:rsidP="00192EEB">
      <w:pPr>
        <w:widowControl w:val="0"/>
        <w:ind w:firstLine="680"/>
        <w:jc w:val="lowKashida"/>
        <w:rPr>
          <w:rFonts w:cs="Fanan"/>
          <w:sz w:val="32"/>
          <w:szCs w:val="32"/>
          <w:rtl/>
        </w:rPr>
      </w:pPr>
    </w:p>
    <w:p w:rsidR="00192EEB" w:rsidRPr="00192EEB" w:rsidRDefault="00192EEB" w:rsidP="00192EEB">
      <w:pPr>
        <w:widowControl w:val="0"/>
        <w:ind w:firstLine="680"/>
        <w:jc w:val="lowKashida"/>
        <w:rPr>
          <w:rFonts w:cs="Fanan"/>
          <w:sz w:val="32"/>
          <w:szCs w:val="32"/>
          <w:rtl/>
        </w:rPr>
      </w:pPr>
    </w:p>
    <w:p w:rsidR="00734EF5" w:rsidRDefault="00734EF5">
      <w:pPr>
        <w:bidi w:val="0"/>
        <w:rPr>
          <w:rFonts w:cs="Fanan"/>
          <w:sz w:val="32"/>
          <w:szCs w:val="32"/>
          <w:rtl/>
        </w:rPr>
      </w:pPr>
      <w:r>
        <w:rPr>
          <w:rFonts w:cs="Fanan"/>
          <w:sz w:val="32"/>
          <w:szCs w:val="32"/>
          <w:rtl/>
        </w:rPr>
        <w:br w:type="page"/>
      </w:r>
    </w:p>
    <w:p w:rsidR="00192EEB" w:rsidRPr="00192EEB" w:rsidRDefault="00192EEB" w:rsidP="00192EEB">
      <w:pPr>
        <w:rPr>
          <w:rFonts w:ascii="Verdana" w:hAnsi="Verdana" w:cs="Fanan"/>
          <w:b/>
          <w:bCs/>
          <w:sz w:val="32"/>
          <w:szCs w:val="32"/>
          <w:rtl/>
        </w:rPr>
      </w:pPr>
      <w:r w:rsidRPr="00192EEB">
        <w:rPr>
          <w:rFonts w:ascii="Verdana" w:hAnsi="Verdana" w:cs="Fanan" w:hint="cs"/>
          <w:sz w:val="32"/>
          <w:szCs w:val="32"/>
          <w:rtl/>
        </w:rPr>
        <w:lastRenderedPageBreak/>
        <w:t>المطلب الثاني: أدلة المنكرين لحقيقته</w:t>
      </w:r>
      <w:r w:rsidRPr="00192EEB">
        <w:rPr>
          <w:rFonts w:ascii="Verdana" w:hAnsi="Verdana" w:cs="Fanan" w:hint="cs"/>
          <w:b/>
          <w:bCs/>
          <w:sz w:val="32"/>
          <w:szCs w:val="32"/>
          <w:rtl/>
        </w:rPr>
        <w:t>.</w:t>
      </w:r>
    </w:p>
    <w:p w:rsidR="00192EEB" w:rsidRPr="00192EEB" w:rsidRDefault="00192EEB" w:rsidP="00192EEB">
      <w:pPr>
        <w:rPr>
          <w:rFonts w:ascii="Arial" w:hAnsi="Arial" w:cs="Fanan"/>
          <w:b/>
          <w:bCs/>
          <w:sz w:val="32"/>
          <w:szCs w:val="32"/>
          <w:rtl/>
        </w:rPr>
      </w:pPr>
      <w:r w:rsidRPr="00192EEB">
        <w:rPr>
          <w:rFonts w:ascii="Arial" w:hAnsi="Arial" w:cs="Fanan" w:hint="cs"/>
          <w:b/>
          <w:bCs/>
          <w:sz w:val="32"/>
          <w:szCs w:val="32"/>
          <w:rtl/>
        </w:rPr>
        <w:t>القول الثاني: ليس له حقيقة.</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وقالوا:</w:t>
      </w:r>
      <w:r w:rsidRPr="00192EEB">
        <w:rPr>
          <w:rFonts w:cs="Fanan"/>
          <w:sz w:val="32"/>
          <w:szCs w:val="32"/>
          <w:rtl/>
        </w:rPr>
        <w:t xml:space="preserve"> إنما هو تمويه وتخييل</w:t>
      </w:r>
      <w:r w:rsidRPr="00192EEB">
        <w:rPr>
          <w:rFonts w:cs="Fanan" w:hint="cs"/>
          <w:sz w:val="32"/>
          <w:szCs w:val="32"/>
          <w:rtl/>
        </w:rPr>
        <w:t xml:space="preserve">، </w:t>
      </w:r>
      <w:r w:rsidRPr="00192EEB">
        <w:rPr>
          <w:rFonts w:cs="Fanan"/>
          <w:sz w:val="32"/>
          <w:szCs w:val="32"/>
          <w:rtl/>
        </w:rPr>
        <w:t>وأنه ضرب من الخفة والشعوذة</w:t>
      </w:r>
      <w:r w:rsidRPr="00192EEB">
        <w:rPr>
          <w:rFonts w:cs="Fanan" w:hint="cs"/>
          <w:sz w:val="32"/>
          <w:szCs w:val="32"/>
          <w:rtl/>
        </w:rPr>
        <w:t>، وهذا القول هو قول عامة المعتزلة،</w:t>
      </w:r>
      <w:r w:rsidRPr="00192EEB">
        <w:rPr>
          <w:rFonts w:cs="Fanan"/>
          <w:sz w:val="32"/>
          <w:szCs w:val="32"/>
          <w:rtl/>
        </w:rPr>
        <w:t xml:space="preserve"> وجماعة من العلماء كأبي منصور الماتريدي وابن حزم وأبي جعفر الأستراباذي من الشافعية وأبي بكر الجصاص، وغيرهم</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ومقتضى ما ذهبوا إليه :أن السحر لا حقيقة لـه، وإنما هو تمويه وتخييل، فأنكروا أن يكون لـه تأثير بمرض أو حل أو عقد أو عطف أو صرف، فهم ينكرون ما كان لـه حقيقة من أنواع السحر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يقول الماوردي ـ رحمه الله ـ :(</w:t>
      </w:r>
      <w:r w:rsidRPr="00192EEB">
        <w:rPr>
          <w:rFonts w:cs="Fanan"/>
          <w:sz w:val="32"/>
          <w:szCs w:val="32"/>
          <w:rtl/>
        </w:rPr>
        <w:t>وذهب معتزلة المتكلمين والمغربي من أهل الظاهر وأبو جعفر ا</w:t>
      </w:r>
      <w:r w:rsidRPr="00192EEB">
        <w:rPr>
          <w:rFonts w:cs="Fanan" w:hint="cs"/>
          <w:sz w:val="32"/>
          <w:szCs w:val="32"/>
          <w:rtl/>
        </w:rPr>
        <w:t>لأ</w:t>
      </w:r>
      <w:r w:rsidRPr="00192EEB">
        <w:rPr>
          <w:rFonts w:cs="Fanan"/>
          <w:sz w:val="32"/>
          <w:szCs w:val="32"/>
          <w:rtl/>
        </w:rPr>
        <w:t>ستراباذي</w:t>
      </w:r>
      <w:r w:rsidRPr="00192EEB">
        <w:rPr>
          <w:rFonts w:cs="Fanan" w:hint="cs"/>
          <w:sz w:val="32"/>
          <w:szCs w:val="32"/>
          <w:rtl/>
        </w:rPr>
        <w:t xml:space="preserve"> ـ </w:t>
      </w:r>
      <w:r w:rsidRPr="00192EEB">
        <w:rPr>
          <w:rFonts w:cs="Fanan"/>
          <w:sz w:val="32"/>
          <w:szCs w:val="32"/>
          <w:rtl/>
        </w:rPr>
        <w:t xml:space="preserve"> من أصحاب الشافعي </w:t>
      </w:r>
      <w:r w:rsidRPr="00192EEB">
        <w:rPr>
          <w:rFonts w:cs="Fanan" w:hint="cs"/>
          <w:sz w:val="32"/>
          <w:szCs w:val="32"/>
          <w:rtl/>
        </w:rPr>
        <w:t xml:space="preserve">ـ </w:t>
      </w:r>
      <w:r w:rsidRPr="00192EEB">
        <w:rPr>
          <w:rFonts w:cs="Fanan"/>
          <w:sz w:val="32"/>
          <w:szCs w:val="32"/>
          <w:rtl/>
        </w:rPr>
        <w:t xml:space="preserve"> إلى أن لا حقيقة للسحر ولا تأثير</w:t>
      </w:r>
      <w:r w:rsidRPr="00192EEB">
        <w:rPr>
          <w:rFonts w:cs="Fanan" w:hint="cs"/>
          <w:sz w:val="32"/>
          <w:szCs w:val="32"/>
          <w:rtl/>
        </w:rPr>
        <w:t>،</w:t>
      </w:r>
      <w:r w:rsidRPr="00192EEB">
        <w:rPr>
          <w:rFonts w:cs="Fanan"/>
          <w:sz w:val="32"/>
          <w:szCs w:val="32"/>
          <w:rtl/>
        </w:rPr>
        <w:t xml:space="preserve"> وإنما هو تخييل وتمويه كالشعبذة</w:t>
      </w:r>
      <w:r w:rsidRPr="00192EEB">
        <w:rPr>
          <w:rFonts w:cs="Fanan" w:hint="cs"/>
          <w:sz w:val="32"/>
          <w:szCs w:val="32"/>
          <w:rtl/>
        </w:rPr>
        <w:t>،</w:t>
      </w:r>
      <w:r w:rsidRPr="00192EEB">
        <w:rPr>
          <w:rFonts w:cs="Fanan"/>
          <w:sz w:val="32"/>
          <w:szCs w:val="32"/>
          <w:rtl/>
        </w:rPr>
        <w:t xml:space="preserve"> لا تحدث في المسحور إلا التوهم و</w:t>
      </w:r>
      <w:r w:rsidRPr="00192EEB">
        <w:rPr>
          <w:rFonts w:cs="Fanan" w:hint="cs"/>
          <w:sz w:val="32"/>
          <w:szCs w:val="32"/>
          <w:rtl/>
        </w:rPr>
        <w:t>ا</w:t>
      </w:r>
      <w:r w:rsidRPr="00192EEB">
        <w:rPr>
          <w:rFonts w:cs="Fanan"/>
          <w:sz w:val="32"/>
          <w:szCs w:val="32"/>
          <w:rtl/>
        </w:rPr>
        <w:t>لاستشعار</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40"/>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t>و</w:t>
      </w:r>
      <w:r w:rsidRPr="00192EEB">
        <w:rPr>
          <w:rFonts w:cs="Fanan" w:hint="cs"/>
          <w:sz w:val="32"/>
          <w:szCs w:val="32"/>
          <w:rtl/>
        </w:rPr>
        <w:t xml:space="preserve">يقول الحافظ </w:t>
      </w:r>
      <w:r w:rsidRPr="00192EEB">
        <w:rPr>
          <w:rFonts w:cs="Fanan"/>
          <w:sz w:val="32"/>
          <w:szCs w:val="32"/>
          <w:rtl/>
        </w:rPr>
        <w:t>ابن حجر</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1"/>
      </w:r>
      <w:r w:rsidRPr="00192EEB">
        <w:rPr>
          <w:rFonts w:ascii="Arial" w:hAnsi="Arial" w:cs="Fanan" w:hint="cs"/>
          <w:sz w:val="32"/>
          <w:szCs w:val="32"/>
          <w:vertAlign w:val="superscript"/>
          <w:rtl/>
        </w:rPr>
        <w:t xml:space="preserve">) </w:t>
      </w:r>
      <w:r w:rsidRPr="00192EEB">
        <w:rPr>
          <w:rFonts w:cs="Fanan" w:hint="cs"/>
          <w:sz w:val="32"/>
          <w:szCs w:val="32"/>
          <w:rtl/>
        </w:rPr>
        <w:t xml:space="preserve">ـ رحمه الله ـ </w:t>
      </w:r>
      <w:r w:rsidRPr="00192EEB">
        <w:rPr>
          <w:rFonts w:cs="Fanan"/>
          <w:sz w:val="32"/>
          <w:szCs w:val="32"/>
          <w:rtl/>
        </w:rPr>
        <w:t xml:space="preserve">: </w:t>
      </w:r>
      <w:r w:rsidRPr="00192EEB">
        <w:rPr>
          <w:rFonts w:cs="Fanan" w:hint="cs"/>
          <w:sz w:val="32"/>
          <w:szCs w:val="32"/>
          <w:rtl/>
        </w:rPr>
        <w:t xml:space="preserve">( </w:t>
      </w:r>
      <w:r w:rsidRPr="00192EEB">
        <w:rPr>
          <w:rFonts w:cs="Fanan"/>
          <w:sz w:val="32"/>
          <w:szCs w:val="32"/>
          <w:rtl/>
        </w:rPr>
        <w:t>واختلف في السحر: فقيل هو تخييل فقط ولا حقيقة لـه</w:t>
      </w:r>
      <w:r w:rsidRPr="00192EEB">
        <w:rPr>
          <w:rFonts w:cs="Fanan" w:hint="cs"/>
          <w:sz w:val="32"/>
          <w:szCs w:val="32"/>
          <w:rtl/>
        </w:rPr>
        <w:t>،</w:t>
      </w:r>
      <w:r w:rsidRPr="00192EEB">
        <w:rPr>
          <w:rFonts w:cs="Fanan"/>
          <w:sz w:val="32"/>
          <w:szCs w:val="32"/>
          <w:rtl/>
        </w:rPr>
        <w:t xml:space="preserve"> وهذا اختيار أبي جعفر الاستراباذي من الشافعية وأبي بكر الرازي من الحنفية وابن حزم الظاهري وطائفة</w:t>
      </w:r>
      <w:r w:rsidRPr="00192EEB">
        <w:rPr>
          <w:rFonts w:cs="Fanan" w:hint="cs"/>
          <w:sz w:val="32"/>
          <w:szCs w:val="32"/>
          <w:rtl/>
        </w:rPr>
        <w:t>.ا.هـ ).</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وأما حجتهم فيما ذهبوا إليه فهي:</w:t>
      </w:r>
    </w:p>
    <w:p w:rsidR="00192EEB" w:rsidRPr="00192EEB" w:rsidRDefault="00192EEB" w:rsidP="00192EEB">
      <w:pPr>
        <w:widowControl w:val="0"/>
        <w:ind w:left="1405" w:hanging="1422"/>
        <w:jc w:val="lowKashida"/>
        <w:rPr>
          <w:rFonts w:cs="Fanan"/>
          <w:b/>
          <w:bCs/>
          <w:sz w:val="32"/>
          <w:szCs w:val="32"/>
          <w:rtl/>
        </w:rPr>
      </w:pPr>
      <w:r w:rsidRPr="00192EEB">
        <w:rPr>
          <w:rFonts w:cs="Fanan" w:hint="cs"/>
          <w:b/>
          <w:bCs/>
          <w:sz w:val="32"/>
          <w:szCs w:val="32"/>
          <w:rtl/>
        </w:rPr>
        <w:t xml:space="preserve"> الدليل الأول</w:t>
      </w:r>
      <w:r w:rsidRPr="00192EEB">
        <w:rPr>
          <w:rFonts w:cs="Fanan" w:hint="cs"/>
          <w:sz w:val="32"/>
          <w:szCs w:val="32"/>
          <w:rtl/>
        </w:rPr>
        <w:t xml:space="preserve">: قوله تعالى: </w:t>
      </w:r>
      <w:r w:rsidRPr="00192EEB">
        <w:rPr>
          <w:rFonts w:ascii="Arial" w:hAnsi="Arial" w:cs="Fanan"/>
          <w:sz w:val="32"/>
          <w:szCs w:val="32"/>
        </w:rPr>
        <w:sym w:font="AGA Arabesque" w:char="F05D"/>
      </w:r>
      <w:r w:rsidRPr="00192EEB">
        <w:rPr>
          <w:rFonts w:cs="Fanan"/>
          <w:b/>
          <w:bCs/>
          <w:sz w:val="32"/>
          <w:szCs w:val="32"/>
          <w:rtl/>
        </w:rPr>
        <w:t>فَإِذَا حِبَالُهُمْ وَعِصِيُّهُمْ يُخَيَّلُ إِلَيْهِ مِن سِحْرِهِمْ أَنَّهَا تَسْعَى</w:t>
      </w:r>
      <w:r w:rsidRPr="00192EEB">
        <w:rPr>
          <w:rFonts w:cs="Fanan"/>
          <w:color w:val="FF0000"/>
          <w:sz w:val="32"/>
          <w:szCs w:val="32"/>
          <w:rtl/>
        </w:rPr>
        <w:t xml:space="preserve"> </w:t>
      </w:r>
      <w:r w:rsidRPr="00192EEB">
        <w:rPr>
          <w:rFonts w:ascii="Arial" w:hAnsi="Arial" w:cs="Fanan"/>
          <w:sz w:val="32"/>
          <w:szCs w:val="32"/>
        </w:rPr>
        <w:sym w:font="AGA Arabesque" w:char="F05B"/>
      </w:r>
      <w:r w:rsidRPr="00192EEB">
        <w:rPr>
          <w:rFonts w:cs="Fanan" w:hint="cs"/>
          <w:sz w:val="32"/>
          <w:szCs w:val="32"/>
          <w:rtl/>
        </w:rPr>
        <w:t xml:space="preserve"> [طه-66].</w:t>
      </w:r>
      <w:r w:rsidRPr="00192EEB">
        <w:rPr>
          <w:rFonts w:cs="Fanan"/>
          <w:sz w:val="32"/>
          <w:szCs w:val="32"/>
          <w:rtl/>
        </w:rPr>
        <w:t>فأخبر تعالى أن عمل أولئك السحرة إنما كان تخييلا</w:t>
      </w:r>
      <w:r w:rsidRPr="00192EEB">
        <w:rPr>
          <w:rFonts w:cs="Fanan" w:hint="cs"/>
          <w:sz w:val="32"/>
          <w:szCs w:val="32"/>
          <w:rtl/>
        </w:rPr>
        <w:t>ً</w:t>
      </w:r>
      <w:r w:rsidRPr="00192EEB">
        <w:rPr>
          <w:rFonts w:cs="Fanan"/>
          <w:sz w:val="32"/>
          <w:szCs w:val="32"/>
          <w:rtl/>
        </w:rPr>
        <w:t xml:space="preserve"> لا حقيقة له</w:t>
      </w:r>
      <w:r w:rsidRPr="00192EEB">
        <w:rPr>
          <w:rFonts w:cs="Fanan" w:hint="cs"/>
          <w:b/>
          <w:bCs/>
          <w:sz w:val="32"/>
          <w:szCs w:val="32"/>
          <w:rtl/>
        </w:rPr>
        <w:t>.</w:t>
      </w:r>
    </w:p>
    <w:p w:rsidR="00192EEB" w:rsidRPr="00192EEB" w:rsidRDefault="00192EEB" w:rsidP="00192EEB">
      <w:pPr>
        <w:widowControl w:val="0"/>
        <w:ind w:left="1411" w:hanging="1404"/>
        <w:jc w:val="lowKashida"/>
        <w:rPr>
          <w:rFonts w:cs="Fanan"/>
          <w:sz w:val="32"/>
          <w:szCs w:val="32"/>
          <w:rtl/>
        </w:rPr>
      </w:pPr>
      <w:r w:rsidRPr="00192EEB">
        <w:rPr>
          <w:rFonts w:cs="Fanan" w:hint="cs"/>
          <w:b/>
          <w:bCs/>
          <w:sz w:val="32"/>
          <w:szCs w:val="32"/>
          <w:rtl/>
        </w:rPr>
        <w:t>الدليل الثاني</w:t>
      </w:r>
      <w:r w:rsidRPr="00192EEB">
        <w:rPr>
          <w:rFonts w:cs="Fanan" w:hint="cs"/>
          <w:sz w:val="32"/>
          <w:szCs w:val="32"/>
          <w:rtl/>
        </w:rPr>
        <w:t xml:space="preserve">: قوله تعالى: </w:t>
      </w:r>
      <w:r w:rsidRPr="00192EEB">
        <w:rPr>
          <w:rFonts w:ascii="Arial" w:hAnsi="Arial" w:cs="Fanan"/>
          <w:sz w:val="32"/>
          <w:szCs w:val="32"/>
        </w:rPr>
        <w:sym w:font="AGA Arabesque" w:char="F05D"/>
      </w:r>
      <w:r w:rsidRPr="00192EEB">
        <w:rPr>
          <w:rFonts w:cs="Fanan" w:hint="cs"/>
          <w:b/>
          <w:bCs/>
          <w:sz w:val="32"/>
          <w:szCs w:val="32"/>
          <w:rtl/>
        </w:rPr>
        <w:t>سَحَرُوا أَعْيُنَ النَّاسِ وَاسْتَرْهَبُوهُمْ وَجَاءُوا بِسِحْرٍ عَظِيمٍ</w:t>
      </w:r>
      <w:r w:rsidRPr="00192EEB">
        <w:rPr>
          <w:rFonts w:ascii="Arial" w:hAnsi="Arial" w:cs="Fanan"/>
          <w:sz w:val="32"/>
          <w:szCs w:val="32"/>
        </w:rPr>
        <w:sym w:font="AGA Arabesque" w:char="F05B"/>
      </w:r>
      <w:r w:rsidRPr="00192EEB">
        <w:rPr>
          <w:rFonts w:cs="Fanan" w:hint="cs"/>
          <w:sz w:val="32"/>
          <w:szCs w:val="32"/>
          <w:rtl/>
        </w:rPr>
        <w:t xml:space="preserve"> [الأعراف-116</w:t>
      </w:r>
      <w:r w:rsidRPr="00192EEB">
        <w:rPr>
          <w:rFonts w:cs="Fanan" w:hint="cs"/>
          <w:b/>
          <w:bCs/>
          <w:sz w:val="32"/>
          <w:szCs w:val="32"/>
          <w:rtl/>
        </w:rPr>
        <w:t>]،</w:t>
      </w:r>
      <w:r w:rsidRPr="00192EEB">
        <w:rPr>
          <w:rFonts w:cs="Fanan"/>
          <w:sz w:val="32"/>
          <w:szCs w:val="32"/>
          <w:rtl/>
        </w:rPr>
        <w:t xml:space="preserve"> </w:t>
      </w:r>
      <w:r w:rsidRPr="00192EEB">
        <w:rPr>
          <w:rFonts w:cs="Fanan" w:hint="cs"/>
          <w:sz w:val="32"/>
          <w:szCs w:val="32"/>
          <w:rtl/>
        </w:rPr>
        <w:t xml:space="preserve">فهي </w:t>
      </w:r>
      <w:r w:rsidRPr="00192EEB">
        <w:rPr>
          <w:rFonts w:cs="Fanan"/>
          <w:sz w:val="32"/>
          <w:szCs w:val="32"/>
          <w:rtl/>
        </w:rPr>
        <w:t xml:space="preserve">حيل عظيمة وإثم عظيم قصدوا </w:t>
      </w:r>
      <w:r w:rsidRPr="00192EEB">
        <w:rPr>
          <w:rFonts w:cs="Fanan"/>
          <w:sz w:val="32"/>
          <w:szCs w:val="32"/>
          <w:rtl/>
        </w:rPr>
        <w:lastRenderedPageBreak/>
        <w:t xml:space="preserve">بها معارضة معجزات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وأنهم كادوا عيون الناس إذ أوهموهم أن تلك الحبال والعصي تسعى</w:t>
      </w:r>
      <w:r w:rsidRPr="00192EEB">
        <w:rPr>
          <w:rFonts w:cs="Fanan" w:hint="cs"/>
          <w:b/>
          <w:bCs/>
          <w:sz w:val="32"/>
          <w:szCs w:val="32"/>
          <w:rtl/>
        </w:rPr>
        <w:t>.</w:t>
      </w:r>
    </w:p>
    <w:p w:rsidR="00192EEB" w:rsidRPr="00192EEB" w:rsidRDefault="00192EEB" w:rsidP="00192EEB">
      <w:pPr>
        <w:widowControl w:val="0"/>
        <w:ind w:left="1423" w:hanging="1440"/>
        <w:jc w:val="lowKashida"/>
        <w:rPr>
          <w:rFonts w:cs="Fanan"/>
          <w:sz w:val="32"/>
          <w:szCs w:val="32"/>
          <w:rtl/>
        </w:rPr>
      </w:pPr>
      <w:r w:rsidRPr="00192EEB">
        <w:rPr>
          <w:rFonts w:cs="Fanan" w:hint="cs"/>
          <w:b/>
          <w:bCs/>
          <w:sz w:val="32"/>
          <w:szCs w:val="32"/>
          <w:rtl/>
        </w:rPr>
        <w:t>الدليل الثالث</w:t>
      </w:r>
      <w:r w:rsidRPr="00192EEB">
        <w:rPr>
          <w:rFonts w:cs="Fanan"/>
          <w:sz w:val="32"/>
          <w:szCs w:val="32"/>
          <w:rtl/>
        </w:rPr>
        <w:t>:</w:t>
      </w:r>
      <w:r w:rsidRPr="00192EEB">
        <w:rPr>
          <w:rFonts w:cs="Fanan" w:hint="cs"/>
          <w:sz w:val="32"/>
          <w:szCs w:val="32"/>
          <w:rtl/>
        </w:rPr>
        <w:t xml:space="preserve"> قال تعالى: </w:t>
      </w:r>
      <w:r w:rsidRPr="00192EEB">
        <w:rPr>
          <w:rFonts w:ascii="Arial" w:hAnsi="Arial" w:cs="Fanan"/>
          <w:sz w:val="32"/>
          <w:szCs w:val="32"/>
        </w:rPr>
        <w:sym w:font="AGA Arabesque" w:char="F05D"/>
      </w:r>
      <w:r w:rsidRPr="00192EEB">
        <w:rPr>
          <w:rFonts w:cs="Fanan" w:hint="cs"/>
          <w:b/>
          <w:bCs/>
          <w:sz w:val="32"/>
          <w:szCs w:val="32"/>
          <w:rtl/>
        </w:rPr>
        <w:t>إِنَّمَا صَنَعُوا كَيْدُ سَاحِرٍ وَلا يُفْلِحُ السَّاحِرُ حَيْثُ أَتَى</w:t>
      </w:r>
      <w:r w:rsidRPr="00192EEB">
        <w:rPr>
          <w:rFonts w:ascii="Arial" w:hAnsi="Arial" w:cs="Fanan"/>
          <w:sz w:val="32"/>
          <w:szCs w:val="32"/>
        </w:rPr>
        <w:sym w:font="AGA Arabesque" w:char="F05B"/>
      </w:r>
      <w:r w:rsidRPr="00192EEB">
        <w:rPr>
          <w:rFonts w:cs="Fanan" w:hint="cs"/>
          <w:sz w:val="32"/>
          <w:szCs w:val="32"/>
          <w:rtl/>
        </w:rPr>
        <w:t xml:space="preserve">  [طه-69]،قالوا:</w:t>
      </w:r>
      <w:r w:rsidRPr="00192EEB">
        <w:rPr>
          <w:rFonts w:cs="Fanan"/>
          <w:sz w:val="32"/>
          <w:szCs w:val="32"/>
          <w:rtl/>
        </w:rPr>
        <w:t>فأخبر تعالى</w:t>
      </w:r>
      <w:r w:rsidRPr="00192EEB">
        <w:rPr>
          <w:rFonts w:cs="Fanan"/>
          <w:b/>
          <w:bCs/>
          <w:sz w:val="32"/>
          <w:szCs w:val="32"/>
          <w:rtl/>
        </w:rPr>
        <w:t xml:space="preserve"> </w:t>
      </w:r>
      <w:r w:rsidRPr="00192EEB">
        <w:rPr>
          <w:rFonts w:cs="Fanan"/>
          <w:sz w:val="32"/>
          <w:szCs w:val="32"/>
          <w:rtl/>
        </w:rPr>
        <w:t>أنه كيد لا حقيقة له</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وقد أورد هذه الإمام ابن حزم</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2"/>
      </w:r>
      <w:r w:rsidRPr="00192EEB">
        <w:rPr>
          <w:rFonts w:ascii="Arial" w:hAnsi="Arial" w:cs="Fanan" w:hint="cs"/>
          <w:sz w:val="32"/>
          <w:szCs w:val="32"/>
          <w:vertAlign w:val="superscript"/>
          <w:rtl/>
        </w:rPr>
        <w:t>)</w:t>
      </w:r>
      <w:r w:rsidRPr="00192EEB">
        <w:rPr>
          <w:rStyle w:val="aa"/>
          <w:rFonts w:cs="Fanan" w:hint="cs"/>
          <w:sz w:val="32"/>
          <w:szCs w:val="32"/>
          <w:rtl/>
        </w:rPr>
        <w:t xml:space="preserve"> </w:t>
      </w:r>
      <w:r w:rsidRPr="00192EEB">
        <w:rPr>
          <w:rFonts w:cs="Fanan" w:hint="cs"/>
          <w:sz w:val="32"/>
          <w:szCs w:val="32"/>
          <w:rtl/>
        </w:rPr>
        <w:t xml:space="preserve"> ـ  رحمه الله ـ في معرض كلامه  عن ذلك </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43"/>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b/>
          <w:bCs/>
          <w:sz w:val="32"/>
          <w:szCs w:val="32"/>
          <w:rtl/>
        </w:rPr>
      </w:pPr>
      <w:r w:rsidRPr="00192EEB">
        <w:rPr>
          <w:rFonts w:cs="Fanan" w:hint="cs"/>
          <w:b/>
          <w:bCs/>
          <w:sz w:val="32"/>
          <w:szCs w:val="32"/>
          <w:rtl/>
        </w:rPr>
        <w:t>الرد على من قال: إن السحر ليس لـه حقيقة:</w:t>
      </w:r>
    </w:p>
    <w:p w:rsidR="00192EEB" w:rsidRPr="00192EEB" w:rsidRDefault="00192EEB" w:rsidP="00192EEB">
      <w:pPr>
        <w:widowControl w:val="0"/>
        <w:ind w:left="625" w:hanging="642"/>
        <w:jc w:val="lowKashida"/>
        <w:rPr>
          <w:rFonts w:cs="Fanan"/>
          <w:sz w:val="32"/>
          <w:szCs w:val="32"/>
          <w:rtl/>
        </w:rPr>
      </w:pPr>
      <w:r w:rsidRPr="00192EEB">
        <w:rPr>
          <w:rFonts w:cs="Fanan" w:hint="cs"/>
          <w:b/>
          <w:bCs/>
          <w:sz w:val="32"/>
          <w:szCs w:val="32"/>
          <w:rtl/>
        </w:rPr>
        <w:t xml:space="preserve">أولاً: </w:t>
      </w:r>
      <w:r w:rsidRPr="00192EEB">
        <w:rPr>
          <w:rFonts w:cs="Fanan" w:hint="cs"/>
          <w:sz w:val="32"/>
          <w:szCs w:val="32"/>
          <w:rtl/>
        </w:rPr>
        <w:t>الآيات منها ما دل على أن من السحر أنوا</w:t>
      </w:r>
      <w:r w:rsidRPr="00192EEB">
        <w:rPr>
          <w:rFonts w:cs="Fanan" w:hint="eastAsia"/>
          <w:sz w:val="32"/>
          <w:szCs w:val="32"/>
          <w:rtl/>
        </w:rPr>
        <w:t>ع</w:t>
      </w:r>
      <w:r w:rsidRPr="00192EEB">
        <w:rPr>
          <w:rFonts w:cs="Fanan" w:hint="cs"/>
          <w:sz w:val="32"/>
          <w:szCs w:val="32"/>
          <w:rtl/>
        </w:rPr>
        <w:t xml:space="preserve"> : منها ما لـه حقيقية ، ومنه ما هو  تخييل لا حقيقة له.</w:t>
      </w:r>
    </w:p>
    <w:p w:rsidR="00192EEB" w:rsidRPr="00192EEB" w:rsidRDefault="00192EEB" w:rsidP="00192EEB">
      <w:pPr>
        <w:widowControl w:val="0"/>
        <w:ind w:left="661" w:firstLine="19"/>
        <w:jc w:val="lowKashida"/>
        <w:rPr>
          <w:rFonts w:cs="Fanan"/>
          <w:sz w:val="32"/>
          <w:szCs w:val="32"/>
          <w:rtl/>
        </w:rPr>
      </w:pPr>
      <w:r w:rsidRPr="00192EEB">
        <w:rPr>
          <w:rFonts w:cs="Fanan" w:hint="cs"/>
          <w:sz w:val="32"/>
          <w:szCs w:val="32"/>
          <w:rtl/>
        </w:rPr>
        <w:t>يقول الإمام الشنقيطي</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4"/>
      </w:r>
      <w:r w:rsidRPr="00192EEB">
        <w:rPr>
          <w:rFonts w:ascii="Arial" w:hAnsi="Arial" w:cs="Fanan" w:hint="cs"/>
          <w:sz w:val="32"/>
          <w:szCs w:val="32"/>
          <w:vertAlign w:val="superscript"/>
          <w:rtl/>
        </w:rPr>
        <w:t xml:space="preserve">) </w:t>
      </w:r>
      <w:r w:rsidRPr="00192EEB">
        <w:rPr>
          <w:rFonts w:cs="Fanan" w:hint="cs"/>
          <w:sz w:val="32"/>
          <w:szCs w:val="32"/>
          <w:rtl/>
        </w:rPr>
        <w:t>ـ رحمه الله ـ :(</w:t>
      </w:r>
      <w:r w:rsidRPr="00192EEB">
        <w:rPr>
          <w:rFonts w:cs="Fanan"/>
          <w:sz w:val="32"/>
          <w:szCs w:val="32"/>
          <w:rtl/>
        </w:rPr>
        <w:t xml:space="preserve"> فلولا أن السحر حقيقة لم يأمر اللـه بالاستعاذة منه</w:t>
      </w:r>
      <w:r w:rsidRPr="00192EEB">
        <w:rPr>
          <w:rFonts w:cs="Fanan" w:hint="cs"/>
          <w:sz w:val="32"/>
          <w:szCs w:val="32"/>
          <w:rtl/>
        </w:rPr>
        <w:t xml:space="preserve">، </w:t>
      </w:r>
      <w:r w:rsidRPr="00192EEB">
        <w:rPr>
          <w:rFonts w:cs="Fanan"/>
          <w:sz w:val="32"/>
          <w:szCs w:val="32"/>
          <w:rtl/>
        </w:rPr>
        <w:t>وسيأتي</w:t>
      </w:r>
      <w:r w:rsidRPr="00192EEB">
        <w:rPr>
          <w:rFonts w:cs="Fanan" w:hint="cs"/>
          <w:sz w:val="32"/>
          <w:szCs w:val="32"/>
          <w:rtl/>
        </w:rPr>
        <w:t xml:space="preserve"> ـ </w:t>
      </w:r>
      <w:r w:rsidRPr="00192EEB">
        <w:rPr>
          <w:rFonts w:cs="Fanan"/>
          <w:sz w:val="32"/>
          <w:szCs w:val="32"/>
          <w:rtl/>
        </w:rPr>
        <w:t xml:space="preserve"> إن شاء اللـه</w:t>
      </w:r>
      <w:r w:rsidRPr="00192EEB">
        <w:rPr>
          <w:rFonts w:cs="Fanan" w:hint="cs"/>
          <w:sz w:val="32"/>
          <w:szCs w:val="32"/>
          <w:rtl/>
        </w:rPr>
        <w:t xml:space="preserve"> ـ </w:t>
      </w:r>
      <w:r w:rsidRPr="00192EEB">
        <w:rPr>
          <w:rFonts w:cs="Fanan"/>
          <w:sz w:val="32"/>
          <w:szCs w:val="32"/>
          <w:rtl/>
        </w:rPr>
        <w:t xml:space="preserve"> أن السحر أنواع: منها ما هو أمر لـه حقيقة، ومنها ما هو تخييل لا حقيقة لـه</w:t>
      </w:r>
      <w:r w:rsidRPr="00192EEB">
        <w:rPr>
          <w:rFonts w:cs="Fanan" w:hint="cs"/>
          <w:sz w:val="32"/>
          <w:szCs w:val="32"/>
          <w:rtl/>
        </w:rPr>
        <w:t xml:space="preserve">، </w:t>
      </w:r>
      <w:r w:rsidRPr="00192EEB">
        <w:rPr>
          <w:rFonts w:cs="Fanan"/>
          <w:sz w:val="32"/>
          <w:szCs w:val="32"/>
          <w:rtl/>
        </w:rPr>
        <w:t>وبذلك يتضح عدم التعارض بين الآيات الدالة على أن لـه حقيقة، والآيات الدالة على أنه خيال</w:t>
      </w:r>
      <w:r w:rsidRPr="00192EEB">
        <w:rPr>
          <w:rFonts w:cs="Fanan" w:hint="cs"/>
          <w:sz w:val="32"/>
          <w:szCs w:val="32"/>
          <w:rtl/>
        </w:rPr>
        <w:t>)</w:t>
      </w:r>
      <w:r w:rsidRPr="00192EEB">
        <w:rPr>
          <w:rFonts w:cs="Fanan"/>
          <w:sz w:val="32"/>
          <w:szCs w:val="32"/>
          <w:rtl/>
        </w:rPr>
        <w:t>.</w:t>
      </w:r>
    </w:p>
    <w:p w:rsidR="00192EEB" w:rsidRPr="00192EEB" w:rsidRDefault="00192EEB" w:rsidP="00192EEB">
      <w:pPr>
        <w:widowControl w:val="0"/>
        <w:ind w:firstLine="31"/>
        <w:jc w:val="lowKashida"/>
        <w:rPr>
          <w:rFonts w:cs="Fanan"/>
          <w:sz w:val="32"/>
          <w:szCs w:val="32"/>
          <w:rtl/>
        </w:rPr>
      </w:pPr>
      <w:r w:rsidRPr="00192EEB">
        <w:rPr>
          <w:rFonts w:cs="Fanan" w:hint="cs"/>
          <w:b/>
          <w:bCs/>
          <w:sz w:val="32"/>
          <w:szCs w:val="32"/>
          <w:rtl/>
        </w:rPr>
        <w:t>ثانياً:</w:t>
      </w:r>
      <w:r w:rsidRPr="00192EEB">
        <w:rPr>
          <w:rFonts w:cs="Fanan" w:hint="cs"/>
          <w:sz w:val="32"/>
          <w:szCs w:val="32"/>
          <w:rtl/>
        </w:rPr>
        <w:t xml:space="preserve"> أن السحر لو لم يكن له حقيقة لما قال النبي </w:t>
      </w:r>
      <w:r w:rsidRPr="00192EEB">
        <w:rPr>
          <w:rFonts w:cs="Fanan" w:hint="cs"/>
          <w:sz w:val="32"/>
          <w:szCs w:val="32"/>
          <w:rtl/>
        </w:rPr>
        <w:sym w:font="AGA Arabesque" w:char="F072"/>
      </w:r>
      <w:r w:rsidRPr="00192EEB">
        <w:rPr>
          <w:rFonts w:cs="Fanan" w:hint="cs"/>
          <w:sz w:val="32"/>
          <w:szCs w:val="32"/>
          <w:rtl/>
        </w:rPr>
        <w:t xml:space="preserve"> : (إن الله شفاني).</w:t>
      </w:r>
    </w:p>
    <w:p w:rsidR="00192EEB" w:rsidRPr="00192EEB" w:rsidRDefault="00192EEB" w:rsidP="00192EEB">
      <w:pPr>
        <w:widowControl w:val="0"/>
        <w:ind w:left="673" w:firstLine="7"/>
        <w:jc w:val="lowKashida"/>
        <w:rPr>
          <w:rFonts w:cs="Fanan"/>
          <w:sz w:val="32"/>
          <w:szCs w:val="32"/>
          <w:rtl/>
        </w:rPr>
      </w:pPr>
      <w:r w:rsidRPr="00192EEB">
        <w:rPr>
          <w:rFonts w:cs="Fanan" w:hint="cs"/>
          <w:sz w:val="32"/>
          <w:szCs w:val="32"/>
          <w:rtl/>
        </w:rPr>
        <w:t xml:space="preserve"> يقول الإمام القرطبي</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5"/>
      </w:r>
      <w:r w:rsidRPr="00192EEB">
        <w:rPr>
          <w:rFonts w:ascii="Arial" w:hAnsi="Arial" w:cs="Fanan" w:hint="cs"/>
          <w:sz w:val="32"/>
          <w:szCs w:val="32"/>
          <w:vertAlign w:val="superscript"/>
          <w:rtl/>
        </w:rPr>
        <w:t xml:space="preserve">) </w:t>
      </w:r>
      <w:r w:rsidRPr="00192EEB">
        <w:rPr>
          <w:rFonts w:cs="Fanan" w:hint="cs"/>
          <w:sz w:val="32"/>
          <w:szCs w:val="32"/>
          <w:rtl/>
        </w:rPr>
        <w:t xml:space="preserve">ـ رحمه الله ـ:(قوله </w:t>
      </w:r>
      <w:r w:rsidRPr="00192EEB">
        <w:rPr>
          <w:rFonts w:cs="Fanan" w:hint="cs"/>
          <w:sz w:val="32"/>
          <w:szCs w:val="32"/>
          <w:rtl/>
        </w:rPr>
        <w:sym w:font="AGA Arabesque" w:char="F072"/>
      </w:r>
      <w:r w:rsidRPr="00192EEB">
        <w:rPr>
          <w:rFonts w:cs="Fanan" w:hint="cs"/>
          <w:sz w:val="32"/>
          <w:szCs w:val="32"/>
          <w:rtl/>
        </w:rPr>
        <w:t xml:space="preserve"> : </w:t>
      </w:r>
      <w:r w:rsidRPr="00192EEB">
        <w:rPr>
          <w:rFonts w:cs="Fanan"/>
          <w:sz w:val="32"/>
          <w:szCs w:val="32"/>
          <w:rtl/>
        </w:rPr>
        <w:t>«إن الله شفاني». والشفاء إنما يكون برفع العلة وزوال المرض؛ فدل على أن لـه حقاً وحقيقة، فهو مقطوع به بإخبار الله تعالى ورسوله على وجوده ووقوعه</w:t>
      </w:r>
      <w:r w:rsidRPr="00192EEB">
        <w:rPr>
          <w:rFonts w:cs="Fanan" w:hint="cs"/>
          <w:sz w:val="32"/>
          <w:szCs w:val="32"/>
          <w:rtl/>
        </w:rPr>
        <w:t>،</w:t>
      </w:r>
      <w:r w:rsidRPr="00192EEB">
        <w:rPr>
          <w:rFonts w:cs="Fanan"/>
          <w:sz w:val="32"/>
          <w:szCs w:val="32"/>
          <w:rtl/>
        </w:rPr>
        <w:t xml:space="preserve"> وعلى هذا أهل </w:t>
      </w:r>
      <w:r w:rsidRPr="00192EEB">
        <w:rPr>
          <w:rFonts w:cs="Fanan"/>
          <w:sz w:val="32"/>
          <w:szCs w:val="32"/>
          <w:rtl/>
        </w:rPr>
        <w:lastRenderedPageBreak/>
        <w:t xml:space="preserve">الحل والعقد الذين ينعقد بهم الإجماع، ولا عبرة مع </w:t>
      </w:r>
      <w:r w:rsidRPr="00192EEB">
        <w:rPr>
          <w:rFonts w:cs="Fanan" w:hint="cs"/>
          <w:sz w:val="32"/>
          <w:szCs w:val="32"/>
          <w:rtl/>
        </w:rPr>
        <w:t>اتفاقهم</w:t>
      </w:r>
      <w:r w:rsidRPr="00192EEB">
        <w:rPr>
          <w:rFonts w:cs="Fanan"/>
          <w:sz w:val="32"/>
          <w:szCs w:val="32"/>
          <w:rtl/>
        </w:rPr>
        <w:t xml:space="preserve"> بحثالة المعتزلة ومخالفتهم أهل الحق</w:t>
      </w:r>
      <w:r w:rsidRPr="00192EEB">
        <w:rPr>
          <w:rFonts w:cs="Fanan" w:hint="cs"/>
          <w:sz w:val="32"/>
          <w:szCs w:val="32"/>
          <w:rtl/>
        </w:rPr>
        <w:t>،</w:t>
      </w:r>
      <w:r w:rsidRPr="00192EEB">
        <w:rPr>
          <w:rFonts w:cs="Fanan"/>
          <w:sz w:val="32"/>
          <w:szCs w:val="32"/>
          <w:rtl/>
        </w:rPr>
        <w:t xml:space="preserve"> </w:t>
      </w:r>
      <w:r w:rsidRPr="00192EEB">
        <w:rPr>
          <w:rFonts w:cs="Fanan" w:hint="eastAsia"/>
          <w:sz w:val="32"/>
          <w:szCs w:val="32"/>
          <w:rtl/>
        </w:rPr>
        <w:t>ولقد</w:t>
      </w:r>
      <w:r w:rsidRPr="00192EEB">
        <w:rPr>
          <w:rFonts w:cs="Fanan"/>
          <w:sz w:val="32"/>
          <w:szCs w:val="32"/>
          <w:rtl/>
        </w:rPr>
        <w:t xml:space="preserve"> شاع السحر وذاع في سابق الزمان وتكلم الناس فيه، ولم يبد من الصحابة ولا من التابعين إنكار لأصله</w:t>
      </w:r>
      <w:r w:rsidRPr="00192EEB">
        <w:rPr>
          <w:rFonts w:cs="Fanan" w:hint="cs"/>
          <w:sz w:val="32"/>
          <w:szCs w:val="32"/>
          <w:rtl/>
        </w:rPr>
        <w:t xml:space="preserve">.ا.هـ). </w:t>
      </w:r>
    </w:p>
    <w:p w:rsidR="00192EEB" w:rsidRPr="00192EEB" w:rsidRDefault="00192EEB" w:rsidP="00192EEB">
      <w:pPr>
        <w:widowControl w:val="0"/>
        <w:ind w:left="583" w:hanging="588"/>
        <w:jc w:val="lowKashida"/>
        <w:rPr>
          <w:rFonts w:cs="Fanan"/>
          <w:sz w:val="32"/>
          <w:szCs w:val="32"/>
          <w:rtl/>
        </w:rPr>
      </w:pPr>
      <w:r w:rsidRPr="00192EEB">
        <w:rPr>
          <w:rFonts w:cs="Fanan" w:hint="cs"/>
          <w:b/>
          <w:bCs/>
          <w:sz w:val="32"/>
          <w:szCs w:val="32"/>
          <w:rtl/>
        </w:rPr>
        <w:t xml:space="preserve">ثالثاً: </w:t>
      </w:r>
      <w:r w:rsidRPr="00192EEB">
        <w:rPr>
          <w:rFonts w:cs="Fanan" w:hint="cs"/>
          <w:sz w:val="32"/>
          <w:szCs w:val="32"/>
          <w:rtl/>
        </w:rPr>
        <w:t xml:space="preserve">قول الله تعالى: </w:t>
      </w:r>
      <w:r w:rsidRPr="00192EEB">
        <w:rPr>
          <w:rFonts w:ascii="Arial" w:hAnsi="Arial" w:cs="Fanan"/>
          <w:sz w:val="32"/>
          <w:szCs w:val="32"/>
        </w:rPr>
        <w:sym w:font="AGA Arabesque" w:char="F05D"/>
      </w:r>
      <w:r w:rsidRPr="00192EEB">
        <w:rPr>
          <w:rFonts w:cs="Fanan" w:hint="cs"/>
          <w:b/>
          <w:bCs/>
          <w:sz w:val="32"/>
          <w:szCs w:val="32"/>
          <w:rtl/>
        </w:rPr>
        <w:t>وَمِنْ شَرِّ النَّفَّاثَاتِ فِي الْعُقَدِ</w:t>
      </w:r>
      <w:r w:rsidRPr="00192EEB">
        <w:rPr>
          <w:rFonts w:ascii="Arial" w:hAnsi="Arial" w:cs="Fanan"/>
          <w:sz w:val="32"/>
          <w:szCs w:val="32"/>
        </w:rPr>
        <w:sym w:font="AGA Arabesque" w:char="F05B"/>
      </w:r>
      <w:r w:rsidRPr="00192EEB">
        <w:rPr>
          <w:rFonts w:ascii="Arial" w:hAnsi="Arial" w:cs="Fanan" w:hint="cs"/>
          <w:sz w:val="32"/>
          <w:szCs w:val="32"/>
          <w:rtl/>
        </w:rPr>
        <w:t xml:space="preserve"> </w:t>
      </w:r>
      <w:r w:rsidRPr="00192EEB">
        <w:rPr>
          <w:rFonts w:cs="Fanan" w:hint="cs"/>
          <w:sz w:val="32"/>
          <w:szCs w:val="32"/>
          <w:rtl/>
        </w:rPr>
        <w:t>[الفلق-4]  أي الساحرات، يقول الإمام ابن كثير</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6"/>
      </w:r>
      <w:r w:rsidRPr="00192EEB">
        <w:rPr>
          <w:rFonts w:ascii="Arial" w:hAnsi="Arial" w:cs="Fanan" w:hint="cs"/>
          <w:sz w:val="32"/>
          <w:szCs w:val="32"/>
          <w:vertAlign w:val="superscript"/>
          <w:rtl/>
        </w:rPr>
        <w:t xml:space="preserve">) </w:t>
      </w:r>
      <w:r w:rsidRPr="00192EEB">
        <w:rPr>
          <w:rFonts w:cs="Fanan" w:hint="cs"/>
          <w:sz w:val="32"/>
          <w:szCs w:val="32"/>
          <w:rtl/>
        </w:rPr>
        <w:t>ـ رحمه الله ـ:(</w:t>
      </w:r>
      <w:r w:rsidRPr="00192EEB">
        <w:rPr>
          <w:rFonts w:cs="Fanan"/>
          <w:sz w:val="32"/>
          <w:szCs w:val="32"/>
          <w:rtl/>
        </w:rPr>
        <w:t xml:space="preserve"> قال مجاهد وعكرمة والحسن والحسن وقتادة والضحاك</w:t>
      </w:r>
      <w:r w:rsidRPr="00192EEB">
        <w:rPr>
          <w:rFonts w:cs="Fanan" w:hint="cs"/>
          <w:sz w:val="32"/>
          <w:szCs w:val="32"/>
          <w:rtl/>
        </w:rPr>
        <w:t>:</w:t>
      </w:r>
      <w:r w:rsidRPr="00192EEB">
        <w:rPr>
          <w:rFonts w:cs="Fanan"/>
          <w:sz w:val="32"/>
          <w:szCs w:val="32"/>
          <w:rtl/>
        </w:rPr>
        <w:t xml:space="preserve"> يعني السواحر</w:t>
      </w:r>
      <w:r w:rsidRPr="00192EEB">
        <w:rPr>
          <w:rFonts w:cs="Fanan" w:hint="cs"/>
          <w:sz w:val="32"/>
          <w:szCs w:val="32"/>
          <w:rtl/>
        </w:rPr>
        <w:t>،</w:t>
      </w:r>
      <w:r w:rsidRPr="00192EEB">
        <w:rPr>
          <w:rFonts w:cs="Fanan"/>
          <w:sz w:val="32"/>
          <w:szCs w:val="32"/>
          <w:rtl/>
        </w:rPr>
        <w:t xml:space="preserve"> قال مجاهد</w:t>
      </w:r>
      <w:r w:rsidRPr="00192EEB">
        <w:rPr>
          <w:rFonts w:cs="Fanan" w:hint="cs"/>
          <w:sz w:val="32"/>
          <w:szCs w:val="32"/>
          <w:rtl/>
        </w:rPr>
        <w:t>:</w:t>
      </w:r>
      <w:r w:rsidRPr="00192EEB">
        <w:rPr>
          <w:rFonts w:cs="Fanan"/>
          <w:sz w:val="32"/>
          <w:szCs w:val="32"/>
          <w:rtl/>
        </w:rPr>
        <w:t xml:space="preserve"> إذا رقين ونفثن في العقد</w:t>
      </w:r>
      <w:r w:rsidRPr="00192EEB">
        <w:rPr>
          <w:rFonts w:cs="Fanan" w:hint="cs"/>
          <w:sz w:val="32"/>
          <w:szCs w:val="32"/>
          <w:rtl/>
        </w:rPr>
        <w:t>.ا.هـ).</w:t>
      </w:r>
    </w:p>
    <w:p w:rsidR="00734EF5" w:rsidRDefault="00192EEB" w:rsidP="00192EEB">
      <w:pPr>
        <w:widowControl w:val="0"/>
        <w:ind w:firstLine="7"/>
        <w:jc w:val="lowKashida"/>
        <w:rPr>
          <w:rFonts w:cs="Fanan"/>
          <w:b/>
          <w:bCs/>
          <w:sz w:val="32"/>
          <w:szCs w:val="32"/>
          <w:rtl/>
        </w:rPr>
      </w:pPr>
      <w:r w:rsidRPr="00192EEB">
        <w:rPr>
          <w:rFonts w:cs="Fanan" w:hint="cs"/>
          <w:b/>
          <w:bCs/>
          <w:sz w:val="32"/>
          <w:szCs w:val="32"/>
          <w:rtl/>
        </w:rPr>
        <w:t xml:space="preserve"> رابعاً:</w:t>
      </w:r>
    </w:p>
    <w:p w:rsidR="00192EEB" w:rsidRPr="00192EEB" w:rsidRDefault="00192EEB" w:rsidP="00192EEB">
      <w:pPr>
        <w:widowControl w:val="0"/>
        <w:ind w:firstLine="7"/>
        <w:jc w:val="lowKashida"/>
        <w:rPr>
          <w:rFonts w:cs="Fanan"/>
          <w:sz w:val="32"/>
          <w:szCs w:val="32"/>
          <w:rtl/>
        </w:rPr>
      </w:pPr>
      <w:r w:rsidRPr="00192EEB">
        <w:rPr>
          <w:rFonts w:cs="Fanan" w:hint="cs"/>
          <w:sz w:val="32"/>
          <w:szCs w:val="32"/>
          <w:rtl/>
        </w:rPr>
        <w:t xml:space="preserve"> قولهم هذا خلاف ما تواترت به الآثار عن سلف هذه الأمة.</w:t>
      </w:r>
    </w:p>
    <w:p w:rsidR="00192EEB" w:rsidRPr="00192EEB" w:rsidRDefault="00192EEB" w:rsidP="00192EEB">
      <w:pPr>
        <w:widowControl w:val="0"/>
        <w:ind w:left="685" w:hanging="5"/>
        <w:jc w:val="lowKashida"/>
        <w:rPr>
          <w:rFonts w:cs="Fanan"/>
          <w:sz w:val="32"/>
          <w:szCs w:val="32"/>
          <w:rtl/>
        </w:rPr>
      </w:pPr>
      <w:r w:rsidRPr="00192EEB">
        <w:rPr>
          <w:rFonts w:cs="Fanan" w:hint="cs"/>
          <w:sz w:val="32"/>
          <w:szCs w:val="32"/>
          <w:rtl/>
        </w:rPr>
        <w:t>يقول الإمام ابن القيم</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7"/>
      </w:r>
      <w:r w:rsidRPr="00192EEB">
        <w:rPr>
          <w:rFonts w:ascii="Arial" w:hAnsi="Arial" w:cs="Fanan" w:hint="cs"/>
          <w:sz w:val="32"/>
          <w:szCs w:val="32"/>
          <w:vertAlign w:val="superscript"/>
          <w:rtl/>
        </w:rPr>
        <w:t xml:space="preserve">) </w:t>
      </w:r>
      <w:r w:rsidRPr="00192EEB">
        <w:rPr>
          <w:rFonts w:cs="Fanan" w:hint="cs"/>
          <w:sz w:val="32"/>
          <w:szCs w:val="32"/>
          <w:rtl/>
        </w:rPr>
        <w:t xml:space="preserve">ـ رحمه الله ـ:( </w:t>
      </w:r>
      <w:r w:rsidRPr="00192EEB">
        <w:rPr>
          <w:rFonts w:cs="Fanan"/>
          <w:sz w:val="32"/>
          <w:szCs w:val="32"/>
          <w:rtl/>
        </w:rPr>
        <w:t xml:space="preserve">وقد دل قوله </w:t>
      </w:r>
      <w:r w:rsidRPr="00192EEB">
        <w:rPr>
          <w:rFonts w:ascii="Arial" w:hAnsi="Arial" w:cs="Fanan"/>
          <w:sz w:val="32"/>
          <w:szCs w:val="32"/>
        </w:rPr>
        <w:sym w:font="AGA Arabesque" w:char="F05D"/>
      </w:r>
      <w:r w:rsidRPr="00192EEB">
        <w:rPr>
          <w:rFonts w:ascii="Arial" w:hAnsi="Arial" w:cs="Fanan"/>
          <w:sz w:val="32"/>
          <w:szCs w:val="32"/>
        </w:rPr>
        <w:t xml:space="preserve"> :</w:t>
      </w:r>
      <w:r w:rsidRPr="00192EEB">
        <w:rPr>
          <w:rFonts w:cs="Fanan" w:hint="cs"/>
          <w:b/>
          <w:bCs/>
          <w:sz w:val="32"/>
          <w:szCs w:val="32"/>
          <w:rtl/>
        </w:rPr>
        <w:t>وَمِنْ شَرِّ النَّفَّاثَاتِ فِي الْعُقَدِ</w:t>
      </w:r>
      <w:r w:rsidRPr="00192EEB">
        <w:rPr>
          <w:rFonts w:ascii="Arial" w:hAnsi="Arial" w:cs="Fanan"/>
          <w:sz w:val="32"/>
          <w:szCs w:val="32"/>
        </w:rPr>
        <w:sym w:font="AGA Arabesque" w:char="F05B"/>
      </w:r>
      <w:r w:rsidRPr="00192EEB">
        <w:rPr>
          <w:rFonts w:cs="Fanan" w:hint="cs"/>
          <w:sz w:val="32"/>
          <w:szCs w:val="32"/>
          <w:rtl/>
        </w:rPr>
        <w:t>[الفلق ـ4]،</w:t>
      </w:r>
      <w:r w:rsidRPr="00192EEB">
        <w:rPr>
          <w:rFonts w:cs="Fanan"/>
          <w:sz w:val="32"/>
          <w:szCs w:val="32"/>
          <w:rtl/>
        </w:rPr>
        <w:t>وحديث عائشة</w:t>
      </w:r>
      <w:r w:rsidRPr="00192EEB">
        <w:rPr>
          <w:rFonts w:cs="Fanan" w:hint="cs"/>
          <w:sz w:val="32"/>
          <w:szCs w:val="32"/>
          <w:rtl/>
        </w:rPr>
        <w:t xml:space="preserve"> ـ رضي الله عنها ـ</w:t>
      </w:r>
      <w:r w:rsidRPr="00192EEB">
        <w:rPr>
          <w:rFonts w:cs="Fanan"/>
          <w:sz w:val="32"/>
          <w:szCs w:val="32"/>
          <w:rtl/>
        </w:rPr>
        <w:t xml:space="preserve"> المذكور على تأثير السحر</w:t>
      </w:r>
      <w:r w:rsidRPr="00192EEB">
        <w:rPr>
          <w:rFonts w:cs="Fanan" w:hint="cs"/>
          <w:sz w:val="32"/>
          <w:szCs w:val="32"/>
          <w:rtl/>
        </w:rPr>
        <w:t>،</w:t>
      </w:r>
      <w:r w:rsidRPr="00192EEB">
        <w:rPr>
          <w:rFonts w:cs="Fanan"/>
          <w:sz w:val="32"/>
          <w:szCs w:val="32"/>
          <w:rtl/>
        </w:rPr>
        <w:t xml:space="preserve">وأن لـه حقيقة </w:t>
      </w:r>
      <w:r w:rsidRPr="00192EEB">
        <w:rPr>
          <w:rFonts w:cs="Fanan" w:hint="cs"/>
          <w:sz w:val="32"/>
          <w:szCs w:val="32"/>
          <w:rtl/>
        </w:rPr>
        <w:t>،</w:t>
      </w:r>
      <w:r w:rsidRPr="00192EEB">
        <w:rPr>
          <w:rFonts w:cs="Fanan"/>
          <w:sz w:val="32"/>
          <w:szCs w:val="32"/>
          <w:rtl/>
        </w:rPr>
        <w:t>وقد أنكر ذلك طائفة من أهل الكلام من المعتزلة وغيرهم</w:t>
      </w:r>
      <w:r w:rsidRPr="00192EEB">
        <w:rPr>
          <w:rFonts w:cs="Fanan" w:hint="cs"/>
          <w:sz w:val="32"/>
          <w:szCs w:val="32"/>
          <w:rtl/>
        </w:rPr>
        <w:t>،</w:t>
      </w:r>
      <w:r w:rsidRPr="00192EEB">
        <w:rPr>
          <w:rFonts w:cs="Fanan" w:hint="cs"/>
          <w:sz w:val="32"/>
          <w:szCs w:val="32"/>
          <w:rtl/>
          <w:lang w:bidi="ar-EG"/>
        </w:rPr>
        <w:t xml:space="preserve"> </w:t>
      </w:r>
      <w:r w:rsidRPr="00192EEB">
        <w:rPr>
          <w:rFonts w:cs="Fanan"/>
          <w:sz w:val="32"/>
          <w:szCs w:val="32"/>
          <w:rtl/>
        </w:rPr>
        <w:t>وقالوا</w:t>
      </w:r>
      <w:r w:rsidRPr="00192EEB">
        <w:rPr>
          <w:rFonts w:cs="Fanan" w:hint="cs"/>
          <w:sz w:val="32"/>
          <w:szCs w:val="32"/>
          <w:rtl/>
        </w:rPr>
        <w:t>:</w:t>
      </w:r>
      <w:r w:rsidRPr="00192EEB">
        <w:rPr>
          <w:rFonts w:cs="Fanan"/>
          <w:sz w:val="32"/>
          <w:szCs w:val="32"/>
          <w:rtl/>
        </w:rPr>
        <w:t xml:space="preserve"> إنه لا تأثير للسحر البتة لا في مرض ولا قتل ولا حل ولا عقد</w:t>
      </w:r>
      <w:r w:rsidRPr="00192EEB">
        <w:rPr>
          <w:rFonts w:cs="Fanan" w:hint="cs"/>
          <w:sz w:val="32"/>
          <w:szCs w:val="32"/>
          <w:rtl/>
        </w:rPr>
        <w:t>،</w:t>
      </w:r>
      <w:r w:rsidRPr="00192EEB">
        <w:rPr>
          <w:rFonts w:cs="Fanan"/>
          <w:sz w:val="32"/>
          <w:szCs w:val="32"/>
          <w:rtl/>
        </w:rPr>
        <w:t xml:space="preserve"> قالوا</w:t>
      </w:r>
      <w:r w:rsidRPr="00192EEB">
        <w:rPr>
          <w:rFonts w:cs="Fanan" w:hint="cs"/>
          <w:sz w:val="32"/>
          <w:szCs w:val="32"/>
          <w:rtl/>
        </w:rPr>
        <w:t>:</w:t>
      </w:r>
      <w:r w:rsidRPr="00192EEB">
        <w:rPr>
          <w:rFonts w:cs="Fanan"/>
          <w:sz w:val="32"/>
          <w:szCs w:val="32"/>
          <w:rtl/>
        </w:rPr>
        <w:t>وإنما ذلك تخيل لأعين الناظرين لا حقيقة لـه سوى ذلك</w:t>
      </w:r>
      <w:r w:rsidRPr="00192EEB">
        <w:rPr>
          <w:rFonts w:cs="Fanan" w:hint="cs"/>
          <w:sz w:val="32"/>
          <w:szCs w:val="32"/>
          <w:rtl/>
        </w:rPr>
        <w:t>،</w:t>
      </w:r>
      <w:r w:rsidRPr="00192EEB">
        <w:rPr>
          <w:rFonts w:cs="Fanan"/>
          <w:sz w:val="32"/>
          <w:szCs w:val="32"/>
          <w:rtl/>
        </w:rPr>
        <w:t xml:space="preserve"> وهذا خلاف ما تواترت به الآثار عن الصحابة والسلف واتفق عليه الفقهاء وأهل التفسير والحديث وأرباب</w:t>
      </w:r>
      <w:r w:rsidRPr="00192EEB">
        <w:rPr>
          <w:rFonts w:cs="Fanan" w:hint="cs"/>
          <w:sz w:val="32"/>
          <w:szCs w:val="32"/>
          <w:rtl/>
        </w:rPr>
        <w:t xml:space="preserve"> </w:t>
      </w:r>
      <w:r w:rsidRPr="00192EEB">
        <w:rPr>
          <w:rFonts w:cs="Fanan"/>
          <w:sz w:val="32"/>
          <w:szCs w:val="32"/>
          <w:rtl/>
        </w:rPr>
        <w:t>القلوب من أهل التصوف وما يعرفه عامة العقلاء</w:t>
      </w:r>
      <w:r w:rsidRPr="00192EEB">
        <w:rPr>
          <w:rFonts w:cs="Fanan" w:hint="cs"/>
          <w:sz w:val="32"/>
          <w:szCs w:val="32"/>
          <w:rtl/>
        </w:rPr>
        <w:t>،</w:t>
      </w:r>
      <w:r w:rsidRPr="00192EEB">
        <w:rPr>
          <w:rFonts w:cs="Fanan"/>
          <w:sz w:val="32"/>
          <w:szCs w:val="32"/>
          <w:rtl/>
        </w:rPr>
        <w:t xml:space="preserve"> والسحر الذي يؤثر مرضا</w:t>
      </w:r>
      <w:r w:rsidRPr="00192EEB">
        <w:rPr>
          <w:rFonts w:cs="Fanan" w:hint="cs"/>
          <w:sz w:val="32"/>
          <w:szCs w:val="32"/>
          <w:rtl/>
        </w:rPr>
        <w:t>ً</w:t>
      </w:r>
      <w:r w:rsidRPr="00192EEB">
        <w:rPr>
          <w:rFonts w:cs="Fanan"/>
          <w:sz w:val="32"/>
          <w:szCs w:val="32"/>
          <w:rtl/>
        </w:rPr>
        <w:t xml:space="preserve"> وثقلا</w:t>
      </w:r>
      <w:r w:rsidRPr="00192EEB">
        <w:rPr>
          <w:rFonts w:cs="Fanan" w:hint="cs"/>
          <w:sz w:val="32"/>
          <w:szCs w:val="32"/>
          <w:rtl/>
        </w:rPr>
        <w:t>ً</w:t>
      </w:r>
      <w:r w:rsidRPr="00192EEB">
        <w:rPr>
          <w:rFonts w:cs="Fanan"/>
          <w:sz w:val="32"/>
          <w:szCs w:val="32"/>
          <w:rtl/>
        </w:rPr>
        <w:t xml:space="preserve"> وحلا</w:t>
      </w:r>
      <w:r w:rsidRPr="00192EEB">
        <w:rPr>
          <w:rFonts w:cs="Fanan" w:hint="cs"/>
          <w:sz w:val="32"/>
          <w:szCs w:val="32"/>
          <w:rtl/>
        </w:rPr>
        <w:t>ً</w:t>
      </w:r>
      <w:r w:rsidRPr="00192EEB">
        <w:rPr>
          <w:rFonts w:cs="Fanan"/>
          <w:sz w:val="32"/>
          <w:szCs w:val="32"/>
          <w:rtl/>
        </w:rPr>
        <w:t xml:space="preserve"> وعقدا</w:t>
      </w:r>
      <w:r w:rsidRPr="00192EEB">
        <w:rPr>
          <w:rFonts w:cs="Fanan" w:hint="cs"/>
          <w:sz w:val="32"/>
          <w:szCs w:val="32"/>
          <w:rtl/>
        </w:rPr>
        <w:t>ً</w:t>
      </w:r>
      <w:r w:rsidRPr="00192EEB">
        <w:rPr>
          <w:rFonts w:cs="Fanan"/>
          <w:sz w:val="32"/>
          <w:szCs w:val="32"/>
          <w:rtl/>
        </w:rPr>
        <w:t xml:space="preserve"> وحبا</w:t>
      </w:r>
      <w:r w:rsidRPr="00192EEB">
        <w:rPr>
          <w:rFonts w:cs="Fanan" w:hint="cs"/>
          <w:sz w:val="32"/>
          <w:szCs w:val="32"/>
          <w:rtl/>
        </w:rPr>
        <w:t>ً</w:t>
      </w:r>
      <w:r w:rsidRPr="00192EEB">
        <w:rPr>
          <w:rFonts w:cs="Fanan"/>
          <w:sz w:val="32"/>
          <w:szCs w:val="32"/>
          <w:rtl/>
        </w:rPr>
        <w:t xml:space="preserve"> وبغضا</w:t>
      </w:r>
      <w:r w:rsidRPr="00192EEB">
        <w:rPr>
          <w:rFonts w:cs="Fanan" w:hint="cs"/>
          <w:sz w:val="32"/>
          <w:szCs w:val="32"/>
          <w:rtl/>
        </w:rPr>
        <w:t>ً</w:t>
      </w:r>
      <w:r w:rsidRPr="00192EEB">
        <w:rPr>
          <w:rFonts w:cs="Fanan"/>
          <w:sz w:val="32"/>
          <w:szCs w:val="32"/>
          <w:rtl/>
        </w:rPr>
        <w:t xml:space="preserve"> وتز</w:t>
      </w:r>
      <w:r w:rsidRPr="00192EEB">
        <w:rPr>
          <w:rFonts w:cs="Fanan" w:hint="cs"/>
          <w:sz w:val="32"/>
          <w:szCs w:val="32"/>
          <w:rtl/>
        </w:rPr>
        <w:t>ي</w:t>
      </w:r>
      <w:r w:rsidRPr="00192EEB">
        <w:rPr>
          <w:rFonts w:cs="Fanan"/>
          <w:sz w:val="32"/>
          <w:szCs w:val="32"/>
          <w:rtl/>
        </w:rPr>
        <w:t>ينا</w:t>
      </w:r>
      <w:r w:rsidRPr="00192EEB">
        <w:rPr>
          <w:rFonts w:cs="Fanan" w:hint="cs"/>
          <w:sz w:val="32"/>
          <w:szCs w:val="32"/>
          <w:rtl/>
        </w:rPr>
        <w:t>ً</w:t>
      </w:r>
      <w:r w:rsidRPr="00192EEB">
        <w:rPr>
          <w:rFonts w:cs="Fanan"/>
          <w:sz w:val="32"/>
          <w:szCs w:val="32"/>
          <w:rtl/>
        </w:rPr>
        <w:t xml:space="preserve"> وغير ذلك من الآثار موجود تعرفه عامة الناس</w:t>
      </w:r>
      <w:r w:rsidRPr="00192EEB">
        <w:rPr>
          <w:rFonts w:cs="Fanan" w:hint="cs"/>
          <w:sz w:val="32"/>
          <w:szCs w:val="32"/>
          <w:rtl/>
        </w:rPr>
        <w:t>،</w:t>
      </w:r>
      <w:r w:rsidRPr="00192EEB">
        <w:rPr>
          <w:rFonts w:cs="Fanan"/>
          <w:sz w:val="32"/>
          <w:szCs w:val="32"/>
          <w:rtl/>
        </w:rPr>
        <w:t xml:space="preserve"> وكثير منهم قد علمه ذوقا</w:t>
      </w:r>
      <w:r w:rsidRPr="00192EEB">
        <w:rPr>
          <w:rFonts w:cs="Fanan" w:hint="cs"/>
          <w:sz w:val="32"/>
          <w:szCs w:val="32"/>
          <w:rtl/>
        </w:rPr>
        <w:t>ً</w:t>
      </w:r>
      <w:r w:rsidRPr="00192EEB">
        <w:rPr>
          <w:rFonts w:cs="Fanan"/>
          <w:sz w:val="32"/>
          <w:szCs w:val="32"/>
          <w:rtl/>
        </w:rPr>
        <w:t xml:space="preserve"> بما أصيب به منه</w:t>
      </w:r>
      <w:r w:rsidRPr="00192EEB">
        <w:rPr>
          <w:rFonts w:cs="Fanan" w:hint="cs"/>
          <w:sz w:val="32"/>
          <w:szCs w:val="32"/>
          <w:rtl/>
        </w:rPr>
        <w:t xml:space="preserve"> .ا.هـ)</w:t>
      </w:r>
      <w:r w:rsidRPr="00192EEB">
        <w:rPr>
          <w:rFonts w:cs="Fanan" w:hint="cs"/>
          <w:b/>
          <w:bCs/>
          <w:sz w:val="32"/>
          <w:szCs w:val="32"/>
          <w:rtl/>
        </w:rPr>
        <w:t>.</w:t>
      </w:r>
    </w:p>
    <w:p w:rsidR="00192EEB" w:rsidRPr="00734EF5" w:rsidRDefault="00192EEB" w:rsidP="00734EF5">
      <w:pPr>
        <w:widowControl w:val="0"/>
        <w:ind w:left="781" w:hanging="786"/>
        <w:jc w:val="lowKashida"/>
        <w:rPr>
          <w:rFonts w:cs="Fanan"/>
          <w:sz w:val="32"/>
          <w:szCs w:val="32"/>
          <w:rtl/>
        </w:rPr>
      </w:pPr>
      <w:r w:rsidRPr="00192EEB">
        <w:rPr>
          <w:rFonts w:cs="Fanan" w:hint="cs"/>
          <w:b/>
          <w:bCs/>
          <w:sz w:val="32"/>
          <w:szCs w:val="32"/>
          <w:rtl/>
        </w:rPr>
        <w:t xml:space="preserve">خامساً: </w:t>
      </w:r>
      <w:r w:rsidRPr="00192EEB">
        <w:rPr>
          <w:rFonts w:cs="Fanan" w:hint="cs"/>
          <w:sz w:val="32"/>
          <w:szCs w:val="32"/>
          <w:rtl/>
        </w:rPr>
        <w:t>ما استدلوا به من الآيات لا ننكر أن يكون التخييل</w:t>
      </w:r>
      <w:r w:rsidRPr="00192EEB">
        <w:rPr>
          <w:rFonts w:cs="Fanan"/>
          <w:sz w:val="32"/>
          <w:szCs w:val="32"/>
          <w:rtl/>
        </w:rPr>
        <w:t xml:space="preserve"> وغيره من جملة السحر، ولكن ثبت وراء ذلك أمور </w:t>
      </w:r>
      <w:r w:rsidRPr="00192EEB">
        <w:rPr>
          <w:rFonts w:cs="Fanan" w:hint="cs"/>
          <w:sz w:val="32"/>
          <w:szCs w:val="32"/>
          <w:rtl/>
        </w:rPr>
        <w:t>ج</w:t>
      </w:r>
      <w:r w:rsidRPr="00192EEB">
        <w:rPr>
          <w:rFonts w:cs="Fanan"/>
          <w:sz w:val="32"/>
          <w:szCs w:val="32"/>
          <w:rtl/>
        </w:rPr>
        <w:t xml:space="preserve">وزها العقل وورد بها السمع؛ فمن ذلك ما جاء في هذه الآية من ذكر السحر وتعليمه، ولو لم يكن لـه حقيقة لم يمكن تعليمه، ولا أخبر تعالى أنهم يعلمونه الناس، فدل على </w:t>
      </w:r>
      <w:r w:rsidRPr="00192EEB">
        <w:rPr>
          <w:rFonts w:cs="Fanan"/>
          <w:sz w:val="32"/>
          <w:szCs w:val="32"/>
          <w:rtl/>
        </w:rPr>
        <w:lastRenderedPageBreak/>
        <w:t>أن لـه حقيقة</w:t>
      </w:r>
      <w:r w:rsidRPr="00192EEB">
        <w:rPr>
          <w:rFonts w:cs="Fanan" w:hint="cs"/>
          <w:sz w:val="32"/>
          <w:szCs w:val="32"/>
          <w:rtl/>
        </w:rPr>
        <w:t>.ا.هـ)</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8"/>
      </w:r>
      <w:r w:rsidRPr="00192EEB">
        <w:rPr>
          <w:rFonts w:ascii="Arial" w:hAnsi="Arial" w:cs="Fanan" w:hint="cs"/>
          <w:sz w:val="32"/>
          <w:szCs w:val="32"/>
          <w:vertAlign w:val="superscript"/>
          <w:rtl/>
        </w:rPr>
        <w:t>)</w:t>
      </w:r>
      <w:r w:rsidRPr="00192EEB">
        <w:rPr>
          <w:rFonts w:cs="Fanan"/>
          <w:sz w:val="32"/>
          <w:szCs w:val="32"/>
          <w:rtl/>
        </w:rPr>
        <w:t>.</w:t>
      </w:r>
      <w:r w:rsidRPr="00192EEB">
        <w:rPr>
          <w:rFonts w:ascii="Verdana" w:hAnsi="Verdana" w:cs="Fanan" w:hint="cs"/>
          <w:sz w:val="32"/>
          <w:szCs w:val="32"/>
          <w:rtl/>
        </w:rPr>
        <w:t>المطلب الثالث: تواتر الأخبار على تأثيره.</w:t>
      </w:r>
    </w:p>
    <w:p w:rsidR="00192EEB" w:rsidRPr="00192EEB" w:rsidRDefault="00192EEB" w:rsidP="00192EEB">
      <w:pPr>
        <w:ind w:left="360"/>
        <w:rPr>
          <w:rFonts w:ascii="Arial" w:hAnsi="Arial" w:cs="Fanan"/>
          <w:sz w:val="32"/>
          <w:szCs w:val="32"/>
          <w:rtl/>
        </w:rPr>
      </w:pPr>
      <w:r w:rsidRPr="00192EEB">
        <w:rPr>
          <w:rFonts w:ascii="Arial" w:hAnsi="Arial" w:cs="Fanan" w:hint="cs"/>
          <w:sz w:val="32"/>
          <w:szCs w:val="32"/>
          <w:rtl/>
        </w:rPr>
        <w:t xml:space="preserve">     مما تواترت به الأخبار وتيقنه الناس العلماء منهم والعامة أن تأثير السحر ثابت ومتيقن، وسنورد بعضاً مما يدل على ذلك:</w:t>
      </w:r>
    </w:p>
    <w:p w:rsidR="00192EEB" w:rsidRPr="00192EEB" w:rsidRDefault="00192EEB" w:rsidP="00734EF5">
      <w:pPr>
        <w:widowControl w:val="0"/>
        <w:tabs>
          <w:tab w:val="left" w:pos="7"/>
        </w:tabs>
        <w:ind w:left="-5" w:firstLine="12"/>
        <w:jc w:val="lowKashida"/>
        <w:rPr>
          <w:rFonts w:cs="Fanan"/>
          <w:sz w:val="32"/>
          <w:szCs w:val="32"/>
          <w:rtl/>
        </w:rPr>
      </w:pPr>
      <w:r w:rsidRPr="00192EEB">
        <w:rPr>
          <w:rFonts w:ascii="Arial" w:hAnsi="Arial" w:cs="Fanan" w:hint="cs"/>
          <w:sz w:val="32"/>
          <w:szCs w:val="32"/>
          <w:rtl/>
        </w:rPr>
        <w:t xml:space="preserve">         </w:t>
      </w:r>
      <w:r w:rsidRPr="00192EEB">
        <w:rPr>
          <w:rFonts w:ascii="Arial" w:hAnsi="Arial" w:cs="Fanan" w:hint="cs"/>
          <w:b/>
          <w:bCs/>
          <w:sz w:val="32"/>
          <w:szCs w:val="32"/>
          <w:rtl/>
        </w:rPr>
        <w:t>أولاً:</w:t>
      </w:r>
      <w:r w:rsidRPr="00192EEB">
        <w:rPr>
          <w:rFonts w:cs="Fanan"/>
          <w:sz w:val="32"/>
          <w:szCs w:val="32"/>
          <w:rtl/>
        </w:rPr>
        <w:t xml:space="preserve"> </w:t>
      </w:r>
      <w:r w:rsidRPr="00192EEB">
        <w:rPr>
          <w:rFonts w:ascii="Arial" w:hAnsi="Arial" w:cs="Fanan"/>
          <w:sz w:val="32"/>
          <w:szCs w:val="32"/>
          <w:rtl/>
        </w:rPr>
        <w:t xml:space="preserve">ثبت في الصحيحين وغيرهما من حديث </w:t>
      </w:r>
      <w:r w:rsidRPr="00192EEB">
        <w:rPr>
          <w:rFonts w:cs="Fanan" w:hint="cs"/>
          <w:sz w:val="32"/>
          <w:szCs w:val="32"/>
          <w:rtl/>
        </w:rPr>
        <w:t>عن عائشة  ـ  رضي الله عنها ـ</w:t>
      </w:r>
      <w:r w:rsidRPr="00192EEB">
        <w:rPr>
          <w:rFonts w:cs="Fanan" w:hint="cs"/>
          <w:sz w:val="32"/>
          <w:szCs w:val="32"/>
        </w:rPr>
        <w:t xml:space="preserve"> </w:t>
      </w:r>
      <w:r w:rsidRPr="00192EEB">
        <w:rPr>
          <w:rFonts w:cs="Fanan" w:hint="cs"/>
          <w:sz w:val="32"/>
          <w:szCs w:val="32"/>
          <w:rtl/>
        </w:rPr>
        <w:t xml:space="preserve">قالت: سحر رسول الله </w:t>
      </w:r>
      <w:r w:rsidRPr="00192EEB">
        <w:rPr>
          <w:rFonts w:cs="Fanan" w:hint="cs"/>
          <w:sz w:val="32"/>
          <w:szCs w:val="32"/>
          <w:rtl/>
        </w:rPr>
        <w:sym w:font="AGA Arabesque" w:char="F072"/>
      </w:r>
      <w:r w:rsidRPr="00192EEB">
        <w:rPr>
          <w:rFonts w:cs="Fanan" w:hint="cs"/>
          <w:sz w:val="32"/>
          <w:szCs w:val="32"/>
          <w:rtl/>
        </w:rPr>
        <w:t xml:space="preserve">   رجل من بني زريقٍ</w:t>
      </w:r>
      <w:r w:rsidRPr="00192EEB">
        <w:rPr>
          <w:rFonts w:cs="Fanan" w:hint="cs"/>
          <w:sz w:val="32"/>
          <w:szCs w:val="32"/>
        </w:rPr>
        <w:t xml:space="preserve"> </w:t>
      </w:r>
      <w:r w:rsidRPr="00192EEB">
        <w:rPr>
          <w:rFonts w:cs="Fanan" w:hint="cs"/>
          <w:sz w:val="32"/>
          <w:szCs w:val="32"/>
          <w:rtl/>
        </w:rPr>
        <w:t xml:space="preserve">يقال لـه لبيد بن الأعصم، حتى كان رسول الله </w:t>
      </w:r>
      <w:r w:rsidRPr="00192EEB">
        <w:rPr>
          <w:rFonts w:cs="Fanan" w:hint="cs"/>
          <w:sz w:val="32"/>
          <w:szCs w:val="32"/>
          <w:rtl/>
        </w:rPr>
        <w:sym w:font="AGA Arabesque" w:char="F072"/>
      </w:r>
      <w:r w:rsidRPr="00192EEB">
        <w:rPr>
          <w:rFonts w:cs="Fanan" w:hint="cs"/>
          <w:sz w:val="32"/>
          <w:szCs w:val="32"/>
          <w:rtl/>
        </w:rPr>
        <w:t xml:space="preserve">   يخيل إليه أنه يفعل الشيء وما فعله،حتى إذا كان ذات يومٍ أو ذات ليلةٍ وهو عندي، لكنه دعا ودعا ثم قال:« يا عائشة، أشعرت أن الله أفتاني فيما</w:t>
      </w:r>
      <w:r w:rsidRPr="00192EEB">
        <w:rPr>
          <w:rFonts w:cs="Fanan" w:hint="cs"/>
          <w:sz w:val="32"/>
          <w:szCs w:val="32"/>
        </w:rPr>
        <w:t xml:space="preserve"> </w:t>
      </w:r>
      <w:r w:rsidRPr="00192EEB">
        <w:rPr>
          <w:rFonts w:cs="Fanan" w:hint="cs"/>
          <w:sz w:val="32"/>
          <w:szCs w:val="32"/>
          <w:rtl/>
        </w:rPr>
        <w:t>استفتيته فيه،أتاني رجلان فقعد أحدهما عند رأسي</w:t>
      </w:r>
      <w:r w:rsidRPr="00192EEB">
        <w:rPr>
          <w:rFonts w:cs="Fanan" w:hint="cs"/>
          <w:sz w:val="32"/>
          <w:szCs w:val="32"/>
        </w:rPr>
        <w:t xml:space="preserve"> </w:t>
      </w:r>
      <w:r w:rsidRPr="00192EEB">
        <w:rPr>
          <w:rFonts w:cs="Fanan" w:hint="cs"/>
          <w:sz w:val="32"/>
          <w:szCs w:val="32"/>
          <w:rtl/>
        </w:rPr>
        <w:t xml:space="preserve">والآخر عند رجلي فقال أحدهما لصاحبه ما وجع الرجل؟ فقال:مطبوب، قال: من طبه؟ قال، لبيد بن الأعصم، قال: في أي شيء؟ قال:في مشطٍ ومشاطةٍ وجف طلع نخلةٍ ذكر، قال: وأين هو؟ قال فى بئر ذروان ، فأتاها رسول الله </w:t>
      </w:r>
      <w:r w:rsidRPr="00192EEB">
        <w:rPr>
          <w:rFonts w:cs="Fanan" w:hint="cs"/>
          <w:sz w:val="32"/>
          <w:szCs w:val="32"/>
          <w:rtl/>
        </w:rPr>
        <w:sym w:font="AGA Arabesque" w:char="F072"/>
      </w:r>
      <w:r w:rsidRPr="00192EEB">
        <w:rPr>
          <w:rFonts w:cs="Fanan" w:hint="cs"/>
          <w:sz w:val="32"/>
          <w:szCs w:val="32"/>
          <w:rtl/>
        </w:rPr>
        <w:t xml:space="preserve">  في ناسٍ من أصحابه، فجاء فقال:« يا عائشة،كأن</w:t>
      </w:r>
      <w:r w:rsidRPr="00192EEB">
        <w:rPr>
          <w:rFonts w:cs="Fanan" w:hint="cs"/>
          <w:sz w:val="32"/>
          <w:szCs w:val="32"/>
        </w:rPr>
        <w:t xml:space="preserve"> </w:t>
      </w:r>
      <w:r w:rsidRPr="00192EEB">
        <w:rPr>
          <w:rFonts w:cs="Fanan" w:hint="cs"/>
          <w:sz w:val="32"/>
          <w:szCs w:val="32"/>
          <w:rtl/>
        </w:rPr>
        <w:t>ماءها نقاعة الحناء، أو كأن رؤوس نخلها رؤوس</w:t>
      </w:r>
      <w:r w:rsidRPr="00192EEB">
        <w:rPr>
          <w:rFonts w:cs="Fanan" w:hint="cs"/>
          <w:sz w:val="32"/>
          <w:szCs w:val="32"/>
        </w:rPr>
        <w:t xml:space="preserve"> </w:t>
      </w:r>
      <w:r w:rsidRPr="00192EEB">
        <w:rPr>
          <w:rFonts w:cs="Fanan" w:hint="cs"/>
          <w:sz w:val="32"/>
          <w:szCs w:val="32"/>
          <w:rtl/>
        </w:rPr>
        <w:t>الشياطين »، قلت: يا رسول الله، أفلا أستخرجه؟ قال: « قد</w:t>
      </w:r>
      <w:r w:rsidRPr="00192EEB">
        <w:rPr>
          <w:rFonts w:cs="Fanan" w:hint="cs"/>
          <w:sz w:val="32"/>
          <w:szCs w:val="32"/>
        </w:rPr>
        <w:t xml:space="preserve"> </w:t>
      </w:r>
      <w:r w:rsidRPr="00192EEB">
        <w:rPr>
          <w:rFonts w:cs="Fanan" w:hint="cs"/>
          <w:sz w:val="32"/>
          <w:szCs w:val="32"/>
          <w:rtl/>
        </w:rPr>
        <w:t>عافاني الله فكرهت أن أثور على الناس فيه شراً</w:t>
      </w:r>
      <w:r w:rsidRPr="00192EEB">
        <w:rPr>
          <w:rFonts w:cs="Fanan" w:hint="cs"/>
          <w:sz w:val="32"/>
          <w:szCs w:val="32"/>
          <w:rtl/>
          <w:lang w:bidi="ar-EG"/>
        </w:rPr>
        <w:t>،</w:t>
      </w:r>
      <w:r w:rsidRPr="00192EEB">
        <w:rPr>
          <w:rFonts w:cs="Fanan" w:hint="cs"/>
          <w:sz w:val="32"/>
          <w:szCs w:val="32"/>
          <w:rtl/>
        </w:rPr>
        <w:t xml:space="preserve"> فأمر بها فدفنت» تابعه أبو أسامة وأبو ضمرة وابن أبي الزناد عن هشام، وقال الليث وابن عيينة عن هشامٍ في مشطٍ ومشاقةٍ، يقال: المشاطة ما يخرج من الشعر إذا مشط، والمشاقة: من مشاقة الكتان).</w:t>
      </w:r>
    </w:p>
    <w:p w:rsidR="00192EEB" w:rsidRPr="00192EEB" w:rsidRDefault="00192EEB" w:rsidP="00192EEB">
      <w:pPr>
        <w:ind w:hanging="17"/>
        <w:jc w:val="lowKashida"/>
        <w:rPr>
          <w:rFonts w:ascii="Arial" w:hAnsi="Arial" w:cs="Fanan"/>
          <w:sz w:val="32"/>
          <w:szCs w:val="32"/>
          <w:rtl/>
        </w:rPr>
      </w:pPr>
      <w:r w:rsidRPr="00192EEB">
        <w:rPr>
          <w:rFonts w:ascii="Arial" w:hAnsi="Arial" w:cs="Fanan" w:hint="cs"/>
          <w:b/>
          <w:bCs/>
          <w:sz w:val="32"/>
          <w:szCs w:val="32"/>
          <w:rtl/>
        </w:rPr>
        <w:t xml:space="preserve">            ثانياً:</w:t>
      </w:r>
      <w:r w:rsidRPr="00192EEB">
        <w:rPr>
          <w:rFonts w:ascii="Arial" w:hAnsi="Arial" w:cs="Fanan" w:hint="cs"/>
          <w:sz w:val="32"/>
          <w:szCs w:val="32"/>
          <w:rtl/>
        </w:rPr>
        <w:t xml:space="preserve"> ما ورد في قصة سحر يهود خيبر لعبد الله بن عمر </w:t>
      </w:r>
      <w:r w:rsidRPr="00192EEB">
        <w:rPr>
          <w:rFonts w:ascii="Arial" w:hAnsi="Arial" w:cs="Fanan"/>
          <w:sz w:val="32"/>
          <w:szCs w:val="32"/>
          <w:rtl/>
        </w:rPr>
        <w:sym w:font="AGA Arabesque" w:char="F074"/>
      </w:r>
      <w:r w:rsidRPr="00192EEB">
        <w:rPr>
          <w:rFonts w:ascii="Arial" w:hAnsi="Arial" w:cs="Fanan" w:hint="cs"/>
          <w:sz w:val="32"/>
          <w:szCs w:val="32"/>
          <w:rtl/>
        </w:rPr>
        <w:t xml:space="preserve">، فقد أخرج الإمام أحمد  </w:t>
      </w:r>
      <w:r w:rsidRPr="00192EEB">
        <w:rPr>
          <w:rFonts w:ascii="Arial" w:hAnsi="Arial" w:cs="Fanan"/>
          <w:sz w:val="32"/>
          <w:szCs w:val="32"/>
          <w:rtl/>
        </w:rPr>
        <w:t>عن ابن عمر</w:t>
      </w:r>
      <w:r w:rsidRPr="00192EEB">
        <w:rPr>
          <w:rFonts w:ascii="Arial" w:hAnsi="Arial" w:cs="Fanan" w:hint="cs"/>
          <w:sz w:val="32"/>
          <w:szCs w:val="32"/>
          <w:rtl/>
        </w:rPr>
        <w:t xml:space="preserve"> </w:t>
      </w:r>
      <w:r w:rsidRPr="00192EEB">
        <w:rPr>
          <w:rFonts w:ascii="Arial" w:hAnsi="Arial" w:cs="Fanan"/>
          <w:sz w:val="32"/>
          <w:szCs w:val="32"/>
          <w:rtl/>
        </w:rPr>
        <w:sym w:font="AGA Arabesque" w:char="F074"/>
      </w:r>
      <w:r w:rsidRPr="00192EEB">
        <w:rPr>
          <w:rFonts w:ascii="Arial" w:hAnsi="Arial" w:cs="Fanan" w:hint="cs"/>
          <w:sz w:val="32"/>
          <w:szCs w:val="32"/>
          <w:rtl/>
        </w:rPr>
        <w:t xml:space="preserve"> ،</w:t>
      </w:r>
      <w:r w:rsidRPr="00192EEB">
        <w:rPr>
          <w:rFonts w:ascii="Arial" w:hAnsi="Arial" w:cs="Fanan"/>
          <w:sz w:val="32"/>
          <w:szCs w:val="32"/>
          <w:rtl/>
        </w:rPr>
        <w:t xml:space="preserve">أن رسول الله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 xml:space="preserve">دفع خيبر إلى أهلها بالشطر، فلم تزل معهم حياة رسول الله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كلها، وحياة أبي بكر، وحياة عمر، حتى بعثني عمر لأقاسمهم فسحروني فتكوّعت يدي، فانتزعها عمر منهم</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49"/>
      </w:r>
      <w:r w:rsidRPr="00192EEB">
        <w:rPr>
          <w:rFonts w:ascii="Arial" w:hAnsi="Arial" w:cs="Fanan" w:hint="cs"/>
          <w:sz w:val="32"/>
          <w:szCs w:val="32"/>
          <w:vertAlign w:val="superscript"/>
          <w:rtl/>
        </w:rPr>
        <w:t>)</w:t>
      </w:r>
      <w:r w:rsidRPr="00192EEB">
        <w:rPr>
          <w:rFonts w:ascii="Arial" w:hAnsi="Arial" w:cs="Fanan" w:hint="cs"/>
          <w:sz w:val="32"/>
          <w:szCs w:val="32"/>
          <w:rtl/>
        </w:rPr>
        <w:t>، قال ابن الأثير ـ رحمه الله ـ : (</w:t>
      </w:r>
      <w:r w:rsidRPr="00192EEB">
        <w:rPr>
          <w:rFonts w:ascii="Arial" w:hAnsi="Arial" w:cs="Fanan"/>
          <w:sz w:val="32"/>
          <w:szCs w:val="32"/>
          <w:rtl/>
        </w:rPr>
        <w:t>فتكوعت أصابعه الكوع بالتحريك أن تعوج اليد من قبل الكوع وهو رأس اليد مما يلي الإبهام والكرسوع رأسه مما يلي الخنصر يقال كوعت يده وتكوعت وكوعه أي صير أكواعه معوجة</w:t>
      </w:r>
      <w:r w:rsidRPr="00192EEB">
        <w:rPr>
          <w:rFonts w:ascii="Arial" w:hAnsi="Arial"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0"/>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left="360"/>
        <w:rPr>
          <w:rFonts w:ascii="Arial" w:hAnsi="Arial" w:cs="Fanan"/>
          <w:b/>
          <w:bCs/>
          <w:sz w:val="32"/>
          <w:szCs w:val="32"/>
          <w:rtl/>
        </w:rPr>
      </w:pPr>
      <w:r w:rsidRPr="00192EEB">
        <w:rPr>
          <w:rFonts w:ascii="Arial" w:hAnsi="Arial" w:cs="Fanan" w:hint="cs"/>
          <w:b/>
          <w:bCs/>
          <w:sz w:val="32"/>
          <w:szCs w:val="32"/>
          <w:rtl/>
        </w:rPr>
        <w:t xml:space="preserve">  ثالثاً: الساحر الذي قتله جندب بن عبد الله بين يدي يدي الوليد بن عقبة:</w:t>
      </w:r>
    </w:p>
    <w:p w:rsidR="00192EEB" w:rsidRPr="00192EEB" w:rsidRDefault="00192EEB" w:rsidP="00192EEB">
      <w:pPr>
        <w:ind w:left="360" w:firstLine="360"/>
        <w:rPr>
          <w:rFonts w:ascii="Arial" w:hAnsi="Arial" w:cs="Fanan"/>
          <w:b/>
          <w:bCs/>
          <w:sz w:val="32"/>
          <w:szCs w:val="32"/>
          <w:rtl/>
        </w:rPr>
      </w:pPr>
      <w:r w:rsidRPr="00192EEB">
        <w:rPr>
          <w:rFonts w:ascii="Arial" w:hAnsi="Arial" w:cs="Fanan" w:hint="cs"/>
          <w:sz w:val="32"/>
          <w:szCs w:val="32"/>
          <w:rtl/>
        </w:rPr>
        <w:lastRenderedPageBreak/>
        <w:t xml:space="preserve">روى الذهبي ـ رحمه الله ـ في ذلك فقال: عن جندب بن عبد الله </w:t>
      </w:r>
      <w:r w:rsidRPr="00192EEB">
        <w:rPr>
          <w:rFonts w:ascii="Arial" w:hAnsi="Arial" w:cs="Fanan"/>
          <w:sz w:val="32"/>
          <w:szCs w:val="32"/>
          <w:rtl/>
        </w:rPr>
        <w:sym w:font="AGA Arabesque" w:char="F074"/>
      </w:r>
      <w:r w:rsidRPr="00192EEB">
        <w:rPr>
          <w:rFonts w:ascii="Arial" w:hAnsi="Arial" w:cs="Fanan" w:hint="cs"/>
          <w:sz w:val="32"/>
          <w:szCs w:val="32"/>
          <w:rtl/>
        </w:rPr>
        <w:t xml:space="preserve">  قال: </w:t>
      </w:r>
      <w:r w:rsidRPr="00192EEB">
        <w:rPr>
          <w:rFonts w:ascii="Arial" w:hAnsi="Arial" w:cs="Fanan"/>
          <w:sz w:val="32"/>
          <w:szCs w:val="32"/>
          <w:rtl/>
        </w:rPr>
        <w:t>قال رسول الله</w:t>
      </w:r>
      <w:r w:rsidRPr="00192EEB">
        <w:rPr>
          <w:rFonts w:ascii="Arial" w:hAnsi="Arial" w:cs="Fanan" w:hint="cs"/>
          <w:sz w:val="32"/>
          <w:szCs w:val="32"/>
          <w:rtl/>
        </w:rPr>
        <w:t xml:space="preserve"> </w:t>
      </w:r>
      <w:r w:rsidRPr="00192EEB">
        <w:rPr>
          <w:rFonts w:ascii="Arial" w:hAnsi="Arial" w:cs="Fanan"/>
          <w:sz w:val="32"/>
          <w:szCs w:val="32"/>
          <w:rtl/>
        </w:rPr>
        <w:t xml:space="preserve">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 </w:t>
      </w:r>
      <w:r w:rsidRPr="00192EEB">
        <w:rPr>
          <w:rFonts w:ascii="Arial" w:hAnsi="Arial" w:cs="Fanan"/>
          <w:sz w:val="32"/>
          <w:szCs w:val="32"/>
          <w:rtl/>
        </w:rPr>
        <w:t>حد الساحر ضربة بالسيف</w:t>
      </w:r>
      <w:r w:rsidRPr="00192EEB">
        <w:rPr>
          <w:rFonts w:ascii="Arial" w:hAnsi="Arial" w:cs="Fanan" w:hint="cs"/>
          <w:sz w:val="32"/>
          <w:szCs w:val="32"/>
          <w:rtl/>
        </w:rPr>
        <w:t xml:space="preserve">). </w:t>
      </w:r>
    </w:p>
    <w:p w:rsidR="00192EEB" w:rsidRPr="00192EEB" w:rsidRDefault="00192EEB" w:rsidP="00192EEB">
      <w:pPr>
        <w:ind w:left="360" w:firstLine="360"/>
        <w:jc w:val="lowKashida"/>
        <w:rPr>
          <w:rFonts w:ascii="Arial" w:hAnsi="Arial" w:cs="Fanan"/>
          <w:sz w:val="32"/>
          <w:szCs w:val="32"/>
          <w:rtl/>
        </w:rPr>
      </w:pPr>
      <w:r w:rsidRPr="00192EEB">
        <w:rPr>
          <w:rFonts w:ascii="Arial" w:hAnsi="Arial" w:cs="Fanan"/>
          <w:sz w:val="32"/>
          <w:szCs w:val="32"/>
          <w:rtl/>
        </w:rPr>
        <w:t>وقال أبو عثمان النهدي</w:t>
      </w:r>
      <w:r w:rsidRPr="00192EEB">
        <w:rPr>
          <w:rFonts w:ascii="Arial" w:hAnsi="Arial" w:cs="Fanan" w:hint="cs"/>
          <w:sz w:val="32"/>
          <w:szCs w:val="32"/>
          <w:rtl/>
        </w:rPr>
        <w:t>:</w:t>
      </w:r>
      <w:r w:rsidRPr="00192EEB">
        <w:rPr>
          <w:rFonts w:ascii="Arial" w:hAnsi="Arial" w:cs="Fanan"/>
          <w:sz w:val="32"/>
          <w:szCs w:val="32"/>
          <w:rtl/>
        </w:rPr>
        <w:t xml:space="preserve"> كان ساحر يلعب عند الوليد بن عقبة بن أبي معيط</w:t>
      </w:r>
      <w:r w:rsidRPr="00192EEB">
        <w:rPr>
          <w:rFonts w:ascii="Arial" w:hAnsi="Arial" w:cs="Fanan" w:hint="cs"/>
          <w:sz w:val="32"/>
          <w:szCs w:val="32"/>
          <w:rtl/>
        </w:rPr>
        <w:t>،</w:t>
      </w:r>
      <w:r w:rsidRPr="00192EEB">
        <w:rPr>
          <w:rFonts w:ascii="Arial" w:hAnsi="Arial" w:cs="Fanan"/>
          <w:sz w:val="32"/>
          <w:szCs w:val="32"/>
          <w:rtl/>
        </w:rPr>
        <w:t xml:space="preserve"> فيأخذ سيفه فيذبح نفسه ولا يضره</w:t>
      </w:r>
      <w:r w:rsidRPr="00192EEB">
        <w:rPr>
          <w:rFonts w:ascii="Arial" w:hAnsi="Arial" w:cs="Fanan" w:hint="cs"/>
          <w:sz w:val="32"/>
          <w:szCs w:val="32"/>
          <w:rtl/>
        </w:rPr>
        <w:t>،</w:t>
      </w:r>
      <w:r w:rsidRPr="00192EEB">
        <w:rPr>
          <w:rFonts w:ascii="Arial" w:hAnsi="Arial" w:cs="Fanan"/>
          <w:sz w:val="32"/>
          <w:szCs w:val="32"/>
          <w:rtl/>
        </w:rPr>
        <w:t xml:space="preserve"> فقام جندب فأخذ السيف فضرب عنقه ثم قرأ</w:t>
      </w:r>
      <w:r w:rsidRPr="00192EEB">
        <w:rPr>
          <w:rFonts w:ascii="Arial" w:hAnsi="Arial" w:cs="Fanan" w:hint="cs"/>
          <w:sz w:val="32"/>
          <w:szCs w:val="32"/>
          <w:rtl/>
        </w:rPr>
        <w:t xml:space="preserve">:   </w:t>
      </w:r>
      <w:r w:rsidRPr="00192EEB">
        <w:rPr>
          <w:rFonts w:ascii="Arial" w:hAnsi="Arial" w:cs="Fanan"/>
          <w:sz w:val="32"/>
          <w:szCs w:val="32"/>
          <w:rtl/>
        </w:rPr>
        <w:sym w:font="AGA Arabesque" w:char="F05D"/>
      </w:r>
      <w:r w:rsidRPr="00192EEB">
        <w:rPr>
          <w:rFonts w:ascii="Arial" w:hAnsi="Arial" w:cs="Fanan"/>
          <w:sz w:val="32"/>
          <w:szCs w:val="32"/>
          <w:rtl/>
        </w:rPr>
        <w:t xml:space="preserve"> </w:t>
      </w:r>
      <w:r w:rsidRPr="00192EEB">
        <w:rPr>
          <w:rFonts w:ascii="Arial" w:hAnsi="Arial" w:cs="Fanan" w:hint="eastAsia"/>
          <w:b/>
          <w:bCs/>
          <w:sz w:val="32"/>
          <w:szCs w:val="32"/>
          <w:rtl/>
        </w:rPr>
        <w:t>أَفَتَأْتُونَ</w:t>
      </w:r>
      <w:r w:rsidRPr="00192EEB">
        <w:rPr>
          <w:rFonts w:ascii="Arial" w:hAnsi="Arial" w:cs="Fanan"/>
          <w:b/>
          <w:bCs/>
          <w:sz w:val="32"/>
          <w:szCs w:val="32"/>
          <w:rtl/>
        </w:rPr>
        <w:t xml:space="preserve"> </w:t>
      </w:r>
      <w:r w:rsidRPr="00192EEB">
        <w:rPr>
          <w:rFonts w:ascii="Arial" w:hAnsi="Arial" w:cs="Fanan" w:hint="eastAsia"/>
          <w:b/>
          <w:bCs/>
          <w:sz w:val="32"/>
          <w:szCs w:val="32"/>
          <w:rtl/>
        </w:rPr>
        <w:t>السِّحْرَ</w:t>
      </w:r>
      <w:r w:rsidRPr="00192EEB">
        <w:rPr>
          <w:rFonts w:ascii="Arial" w:hAnsi="Arial" w:cs="Fanan"/>
          <w:b/>
          <w:bCs/>
          <w:sz w:val="32"/>
          <w:szCs w:val="32"/>
          <w:rtl/>
        </w:rPr>
        <w:t xml:space="preserve"> </w:t>
      </w:r>
      <w:r w:rsidRPr="00192EEB">
        <w:rPr>
          <w:rFonts w:ascii="Arial" w:hAnsi="Arial" w:cs="Fanan" w:hint="eastAsia"/>
          <w:b/>
          <w:bCs/>
          <w:sz w:val="32"/>
          <w:szCs w:val="32"/>
          <w:rtl/>
        </w:rPr>
        <w:t>وَأَنْتُمْ</w:t>
      </w:r>
      <w:r w:rsidRPr="00192EEB">
        <w:rPr>
          <w:rFonts w:ascii="Arial" w:hAnsi="Arial" w:cs="Fanan"/>
          <w:b/>
          <w:bCs/>
          <w:sz w:val="32"/>
          <w:szCs w:val="32"/>
          <w:rtl/>
        </w:rPr>
        <w:t xml:space="preserve"> </w:t>
      </w:r>
      <w:r w:rsidRPr="00192EEB">
        <w:rPr>
          <w:rFonts w:ascii="Arial" w:hAnsi="Arial" w:cs="Fanan" w:hint="eastAsia"/>
          <w:b/>
          <w:bCs/>
          <w:sz w:val="32"/>
          <w:szCs w:val="32"/>
          <w:rtl/>
        </w:rPr>
        <w:t>تُبْصِرُونَ</w:t>
      </w:r>
      <w:r w:rsidRPr="00192EEB">
        <w:rPr>
          <w:rFonts w:ascii="Arial" w:hAnsi="Arial" w:cs="Fanan"/>
          <w:sz w:val="32"/>
          <w:szCs w:val="32"/>
          <w:rtl/>
        </w:rPr>
        <w:sym w:font="AGA Arabesque" w:char="F05B"/>
      </w:r>
      <w:r w:rsidRPr="00192EEB">
        <w:rPr>
          <w:rFonts w:ascii="Arial" w:hAnsi="Arial" w:cs="Fanan" w:hint="cs"/>
          <w:sz w:val="32"/>
          <w:szCs w:val="32"/>
          <w:rtl/>
        </w:rPr>
        <w:t>[الأنبياءـ3]،</w:t>
      </w:r>
      <w:r w:rsidRPr="00192EEB">
        <w:rPr>
          <w:rFonts w:ascii="Arial" w:hAnsi="Arial" w:cs="Fanan"/>
          <w:sz w:val="32"/>
          <w:szCs w:val="32"/>
          <w:rtl/>
        </w:rPr>
        <w:t xml:space="preserve"> إسناده صحيح</w:t>
      </w:r>
      <w:r w:rsidRPr="00192EEB">
        <w:rPr>
          <w:rFonts w:ascii="Arial" w:hAnsi="Arial" w:cs="Fanan" w:hint="cs"/>
          <w:sz w:val="32"/>
          <w:szCs w:val="32"/>
          <w:rtl/>
        </w:rPr>
        <w:t xml:space="preserve">، </w:t>
      </w:r>
      <w:r w:rsidRPr="00192EEB">
        <w:rPr>
          <w:rFonts w:ascii="Arial" w:hAnsi="Arial" w:cs="Fanan"/>
          <w:sz w:val="32"/>
          <w:szCs w:val="32"/>
          <w:rtl/>
        </w:rPr>
        <w:t xml:space="preserve">وقال ابن لهيعة عن أبي الأسود </w:t>
      </w:r>
      <w:r w:rsidRPr="00192EEB">
        <w:rPr>
          <w:rFonts w:ascii="Arial" w:hAnsi="Arial" w:cs="Fanan" w:hint="cs"/>
          <w:sz w:val="32"/>
          <w:szCs w:val="32"/>
          <w:rtl/>
        </w:rPr>
        <w:t>أن</w:t>
      </w:r>
      <w:r w:rsidRPr="00192EEB">
        <w:rPr>
          <w:rFonts w:ascii="Arial" w:hAnsi="Arial" w:cs="Fanan"/>
          <w:sz w:val="32"/>
          <w:szCs w:val="32"/>
          <w:rtl/>
        </w:rPr>
        <w:t xml:space="preserve"> الوليد بن عقبة كان بالعراق يلعب بين يديه ساحر</w:t>
      </w:r>
      <w:r w:rsidRPr="00192EEB">
        <w:rPr>
          <w:rFonts w:ascii="Arial" w:hAnsi="Arial" w:cs="Fanan" w:hint="cs"/>
          <w:sz w:val="32"/>
          <w:szCs w:val="32"/>
          <w:rtl/>
        </w:rPr>
        <w:t>،</w:t>
      </w:r>
      <w:r w:rsidRPr="00192EEB">
        <w:rPr>
          <w:rFonts w:ascii="Arial" w:hAnsi="Arial" w:cs="Fanan"/>
          <w:sz w:val="32"/>
          <w:szCs w:val="32"/>
          <w:rtl/>
        </w:rPr>
        <w:t xml:space="preserve"> فكان يضرب عنق الرجل ثم يصيح به فيقوم فترتد إليه رأسه</w:t>
      </w:r>
      <w:r w:rsidRPr="00192EEB">
        <w:rPr>
          <w:rFonts w:ascii="Arial" w:hAnsi="Arial" w:cs="Fanan" w:hint="cs"/>
          <w:sz w:val="32"/>
          <w:szCs w:val="32"/>
          <w:rtl/>
        </w:rPr>
        <w:t>،</w:t>
      </w:r>
      <w:r w:rsidRPr="00192EEB">
        <w:rPr>
          <w:rFonts w:ascii="Arial" w:hAnsi="Arial" w:cs="Fanan"/>
          <w:sz w:val="32"/>
          <w:szCs w:val="32"/>
          <w:rtl/>
        </w:rPr>
        <w:t xml:space="preserve"> فقال الناس</w:t>
      </w:r>
      <w:r w:rsidRPr="00192EEB">
        <w:rPr>
          <w:rFonts w:ascii="Arial" w:hAnsi="Arial" w:cs="Fanan" w:hint="cs"/>
          <w:sz w:val="32"/>
          <w:szCs w:val="32"/>
          <w:rtl/>
        </w:rPr>
        <w:t>:</w:t>
      </w:r>
      <w:r w:rsidRPr="00192EEB">
        <w:rPr>
          <w:rFonts w:ascii="Arial" w:hAnsi="Arial" w:cs="Fanan"/>
          <w:sz w:val="32"/>
          <w:szCs w:val="32"/>
          <w:rtl/>
        </w:rPr>
        <w:t xml:space="preserve"> سبحان الله</w:t>
      </w:r>
      <w:r w:rsidRPr="00192EEB">
        <w:rPr>
          <w:rFonts w:ascii="Arial" w:hAnsi="Arial" w:cs="Fanan" w:hint="cs"/>
          <w:sz w:val="32"/>
          <w:szCs w:val="32"/>
          <w:rtl/>
        </w:rPr>
        <w:t>!</w:t>
      </w:r>
      <w:r w:rsidRPr="00192EEB">
        <w:rPr>
          <w:rFonts w:ascii="Arial" w:hAnsi="Arial" w:cs="Fanan"/>
          <w:sz w:val="32"/>
          <w:szCs w:val="32"/>
          <w:rtl/>
        </w:rPr>
        <w:t xml:space="preserve"> يحي الموتى</w:t>
      </w:r>
      <w:r w:rsidRPr="00192EEB">
        <w:rPr>
          <w:rFonts w:ascii="Arial" w:hAnsi="Arial" w:cs="Fanan" w:hint="cs"/>
          <w:sz w:val="32"/>
          <w:szCs w:val="32"/>
          <w:rtl/>
        </w:rPr>
        <w:t>!</w:t>
      </w:r>
      <w:r w:rsidRPr="00192EEB">
        <w:rPr>
          <w:rFonts w:ascii="Arial" w:hAnsi="Arial" w:cs="Fanan"/>
          <w:sz w:val="32"/>
          <w:szCs w:val="32"/>
          <w:rtl/>
        </w:rPr>
        <w:t xml:space="preserve"> فرآه رجل من صالحي المهاجرين</w:t>
      </w:r>
      <w:r w:rsidRPr="00192EEB">
        <w:rPr>
          <w:rFonts w:ascii="Arial" w:hAnsi="Arial" w:cs="Fanan" w:hint="cs"/>
          <w:sz w:val="32"/>
          <w:szCs w:val="32"/>
          <w:rtl/>
        </w:rPr>
        <w:t>،</w:t>
      </w:r>
      <w:r w:rsidRPr="00192EEB">
        <w:rPr>
          <w:rFonts w:ascii="Arial" w:hAnsi="Arial" w:cs="Fanan"/>
          <w:sz w:val="32"/>
          <w:szCs w:val="32"/>
          <w:rtl/>
        </w:rPr>
        <w:t xml:space="preserve"> فاشتمل من الغد على سيفه</w:t>
      </w:r>
      <w:r w:rsidRPr="00192EEB">
        <w:rPr>
          <w:rFonts w:ascii="Arial" w:hAnsi="Arial" w:cs="Fanan" w:hint="cs"/>
          <w:sz w:val="32"/>
          <w:szCs w:val="32"/>
          <w:rtl/>
        </w:rPr>
        <w:t>،</w:t>
      </w:r>
      <w:r w:rsidRPr="00192EEB">
        <w:rPr>
          <w:rFonts w:ascii="Arial" w:hAnsi="Arial" w:cs="Fanan"/>
          <w:sz w:val="32"/>
          <w:szCs w:val="32"/>
          <w:rtl/>
        </w:rPr>
        <w:t xml:space="preserve"> فذهب الساحر يلعب لعبه ذلك</w:t>
      </w:r>
      <w:r w:rsidRPr="00192EEB">
        <w:rPr>
          <w:rFonts w:ascii="Arial" w:hAnsi="Arial" w:cs="Fanan" w:hint="cs"/>
          <w:sz w:val="32"/>
          <w:szCs w:val="32"/>
          <w:rtl/>
        </w:rPr>
        <w:t>،</w:t>
      </w:r>
      <w:r w:rsidRPr="00192EEB">
        <w:rPr>
          <w:rFonts w:ascii="Arial" w:hAnsi="Arial" w:cs="Fanan"/>
          <w:sz w:val="32"/>
          <w:szCs w:val="32"/>
          <w:rtl/>
        </w:rPr>
        <w:t xml:space="preserve"> ف</w:t>
      </w:r>
      <w:r w:rsidRPr="00192EEB">
        <w:rPr>
          <w:rFonts w:ascii="Arial" w:hAnsi="Arial" w:cs="Fanan" w:hint="cs"/>
          <w:sz w:val="32"/>
          <w:szCs w:val="32"/>
          <w:rtl/>
        </w:rPr>
        <w:t>ا</w:t>
      </w:r>
      <w:r w:rsidRPr="00192EEB">
        <w:rPr>
          <w:rFonts w:ascii="Arial" w:hAnsi="Arial" w:cs="Fanan"/>
          <w:sz w:val="32"/>
          <w:szCs w:val="32"/>
          <w:rtl/>
        </w:rPr>
        <w:t>خترط الرجل سيفه فضرب عنقه</w:t>
      </w:r>
      <w:r w:rsidRPr="00192EEB">
        <w:rPr>
          <w:rFonts w:ascii="Arial" w:hAnsi="Arial" w:cs="Fanan" w:hint="cs"/>
          <w:sz w:val="32"/>
          <w:szCs w:val="32"/>
          <w:rtl/>
        </w:rPr>
        <w:t>،</w:t>
      </w:r>
      <w:r w:rsidRPr="00192EEB">
        <w:rPr>
          <w:rFonts w:ascii="Arial" w:hAnsi="Arial" w:cs="Fanan"/>
          <w:sz w:val="32"/>
          <w:szCs w:val="32"/>
          <w:rtl/>
        </w:rPr>
        <w:t xml:space="preserve"> وقال</w:t>
      </w:r>
      <w:r w:rsidRPr="00192EEB">
        <w:rPr>
          <w:rFonts w:ascii="Arial" w:hAnsi="Arial" w:cs="Fanan" w:hint="cs"/>
          <w:sz w:val="32"/>
          <w:szCs w:val="32"/>
          <w:rtl/>
        </w:rPr>
        <w:t>:</w:t>
      </w:r>
      <w:r w:rsidRPr="00192EEB">
        <w:rPr>
          <w:rFonts w:ascii="Arial" w:hAnsi="Arial" w:cs="Fanan"/>
          <w:sz w:val="32"/>
          <w:szCs w:val="32"/>
          <w:rtl/>
        </w:rPr>
        <w:t xml:space="preserve"> إن كان صادقاً فينجي نفسه</w:t>
      </w:r>
      <w:r w:rsidRPr="00192EEB">
        <w:rPr>
          <w:rFonts w:ascii="Arial" w:hAnsi="Arial" w:cs="Fanan" w:hint="cs"/>
          <w:sz w:val="32"/>
          <w:szCs w:val="32"/>
          <w:rtl/>
        </w:rPr>
        <w:t>،</w:t>
      </w:r>
      <w:r w:rsidRPr="00192EEB">
        <w:rPr>
          <w:rFonts w:ascii="Arial" w:hAnsi="Arial" w:cs="Fanan"/>
          <w:sz w:val="32"/>
          <w:szCs w:val="32"/>
          <w:rtl/>
        </w:rPr>
        <w:t xml:space="preserve"> فأمر به الوليد فسجنه</w:t>
      </w:r>
      <w:r w:rsidRPr="00192EEB">
        <w:rPr>
          <w:rFonts w:ascii="Arial" w:hAnsi="Arial" w:cs="Fanan" w:hint="cs"/>
          <w:sz w:val="32"/>
          <w:szCs w:val="32"/>
          <w:rtl/>
        </w:rPr>
        <w:t>،</w:t>
      </w:r>
      <w:r w:rsidRPr="00192EEB">
        <w:rPr>
          <w:rFonts w:ascii="Arial" w:hAnsi="Arial" w:cs="Fanan"/>
          <w:sz w:val="32"/>
          <w:szCs w:val="32"/>
          <w:rtl/>
        </w:rPr>
        <w:t xml:space="preserve"> فأعجب السجان نحو الرجل فقال</w:t>
      </w:r>
      <w:r w:rsidRPr="00192EEB">
        <w:rPr>
          <w:rFonts w:ascii="Arial" w:hAnsi="Arial" w:cs="Fanan" w:hint="cs"/>
          <w:sz w:val="32"/>
          <w:szCs w:val="32"/>
          <w:rtl/>
        </w:rPr>
        <w:t>:</w:t>
      </w:r>
      <w:r w:rsidRPr="00192EEB">
        <w:rPr>
          <w:rFonts w:ascii="Arial" w:hAnsi="Arial" w:cs="Fanan"/>
          <w:sz w:val="32"/>
          <w:szCs w:val="32"/>
          <w:rtl/>
        </w:rPr>
        <w:t xml:space="preserve"> أتستطيع أن تهرب</w:t>
      </w:r>
      <w:r w:rsidRPr="00192EEB">
        <w:rPr>
          <w:rFonts w:ascii="Arial" w:hAnsi="Arial" w:cs="Fanan" w:hint="cs"/>
          <w:sz w:val="32"/>
          <w:szCs w:val="32"/>
          <w:rtl/>
        </w:rPr>
        <w:t>؟</w:t>
      </w:r>
      <w:r w:rsidRPr="00192EEB">
        <w:rPr>
          <w:rFonts w:ascii="Arial" w:hAnsi="Arial" w:cs="Fanan"/>
          <w:sz w:val="32"/>
          <w:szCs w:val="32"/>
          <w:rtl/>
        </w:rPr>
        <w:t xml:space="preserve"> فقال</w:t>
      </w:r>
      <w:r w:rsidRPr="00192EEB">
        <w:rPr>
          <w:rFonts w:ascii="Arial" w:hAnsi="Arial" w:cs="Fanan" w:hint="cs"/>
          <w:sz w:val="32"/>
          <w:szCs w:val="32"/>
          <w:rtl/>
        </w:rPr>
        <w:t>:</w:t>
      </w:r>
      <w:r w:rsidRPr="00192EEB">
        <w:rPr>
          <w:rFonts w:ascii="Arial" w:hAnsi="Arial" w:cs="Fanan"/>
          <w:sz w:val="32"/>
          <w:szCs w:val="32"/>
          <w:rtl/>
        </w:rPr>
        <w:t xml:space="preserve"> نعم</w:t>
      </w:r>
      <w:r w:rsidRPr="00192EEB">
        <w:rPr>
          <w:rFonts w:ascii="Arial" w:hAnsi="Arial" w:cs="Fanan" w:hint="cs"/>
          <w:sz w:val="32"/>
          <w:szCs w:val="32"/>
          <w:rtl/>
        </w:rPr>
        <w:t>،</w:t>
      </w:r>
      <w:r w:rsidRPr="00192EEB">
        <w:rPr>
          <w:rFonts w:ascii="Arial" w:hAnsi="Arial" w:cs="Fanan"/>
          <w:sz w:val="32"/>
          <w:szCs w:val="32"/>
          <w:rtl/>
        </w:rPr>
        <w:t xml:space="preserve"> قال</w:t>
      </w:r>
      <w:r w:rsidRPr="00192EEB">
        <w:rPr>
          <w:rFonts w:ascii="Arial" w:hAnsi="Arial" w:cs="Fanan" w:hint="cs"/>
          <w:sz w:val="32"/>
          <w:szCs w:val="32"/>
          <w:rtl/>
        </w:rPr>
        <w:t>:</w:t>
      </w:r>
      <w:r w:rsidRPr="00192EEB">
        <w:rPr>
          <w:rFonts w:ascii="Arial" w:hAnsi="Arial" w:cs="Fanan"/>
          <w:sz w:val="32"/>
          <w:szCs w:val="32"/>
          <w:rtl/>
        </w:rPr>
        <w:t xml:space="preserve"> فاخرج</w:t>
      </w:r>
      <w:r w:rsidRPr="00192EEB">
        <w:rPr>
          <w:rFonts w:ascii="Arial" w:hAnsi="Arial" w:cs="Fanan" w:hint="cs"/>
          <w:sz w:val="32"/>
          <w:szCs w:val="32"/>
          <w:rtl/>
        </w:rPr>
        <w:t>،</w:t>
      </w:r>
      <w:r w:rsidRPr="00192EEB">
        <w:rPr>
          <w:rFonts w:ascii="Arial" w:hAnsi="Arial" w:cs="Fanan"/>
          <w:sz w:val="32"/>
          <w:szCs w:val="32"/>
          <w:rtl/>
        </w:rPr>
        <w:t xml:space="preserve"> لا يسألني الله عنك أبداً</w:t>
      </w:r>
      <w:r w:rsidRPr="00192EEB">
        <w:rPr>
          <w:rFonts w:ascii="Arial" w:hAnsi="Arial"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1"/>
      </w:r>
      <w:r w:rsidRPr="00192EEB">
        <w:rPr>
          <w:rFonts w:ascii="Arial" w:hAnsi="Arial" w:cs="Fanan" w:hint="cs"/>
          <w:sz w:val="32"/>
          <w:szCs w:val="32"/>
          <w:vertAlign w:val="superscript"/>
          <w:rtl/>
        </w:rPr>
        <w:t>)</w:t>
      </w:r>
      <w:r w:rsidRPr="00192EEB">
        <w:rPr>
          <w:rFonts w:ascii="Arial" w:hAnsi="Arial" w:cs="Fanan" w:hint="cs"/>
          <w:sz w:val="32"/>
          <w:szCs w:val="32"/>
          <w:rtl/>
        </w:rPr>
        <w:t>.</w:t>
      </w:r>
    </w:p>
    <w:p w:rsidR="00192EEB" w:rsidRPr="00192EEB" w:rsidRDefault="00192EEB" w:rsidP="00192EEB">
      <w:pPr>
        <w:ind w:left="360" w:firstLine="360"/>
        <w:jc w:val="lowKashida"/>
        <w:rPr>
          <w:rFonts w:ascii="Arial" w:hAnsi="Arial" w:cs="Fanan"/>
          <w:sz w:val="32"/>
          <w:szCs w:val="32"/>
          <w:rtl/>
        </w:rPr>
      </w:pPr>
      <w:r w:rsidRPr="00192EEB">
        <w:rPr>
          <w:rFonts w:ascii="Arial" w:hAnsi="Arial" w:cs="Fanan" w:hint="cs"/>
          <w:sz w:val="32"/>
          <w:szCs w:val="32"/>
          <w:rtl/>
        </w:rPr>
        <w:t xml:space="preserve"> </w:t>
      </w:r>
    </w:p>
    <w:p w:rsidR="00192EEB" w:rsidRPr="00192EEB" w:rsidRDefault="00192EEB" w:rsidP="00192EEB">
      <w:pPr>
        <w:ind w:left="360" w:firstLine="360"/>
        <w:jc w:val="lowKashida"/>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ind w:left="360"/>
        <w:rPr>
          <w:rFonts w:ascii="Arial" w:hAnsi="Arial" w:cs="Fanan"/>
          <w:sz w:val="32"/>
          <w:szCs w:val="32"/>
          <w:rtl/>
        </w:rPr>
      </w:pPr>
    </w:p>
    <w:p w:rsidR="00192EEB" w:rsidRPr="00192EEB" w:rsidRDefault="00192EEB" w:rsidP="00192EEB">
      <w:pPr>
        <w:rPr>
          <w:rFonts w:ascii="Arial" w:hAnsi="Arial" w:cs="Fanan"/>
          <w:sz w:val="32"/>
          <w:szCs w:val="32"/>
          <w:rtl/>
        </w:rPr>
      </w:pPr>
    </w:p>
    <w:p w:rsidR="00192EEB" w:rsidRPr="00192EEB" w:rsidRDefault="00192EEB" w:rsidP="00192EEB">
      <w:pPr>
        <w:rPr>
          <w:rFonts w:ascii="Verdana" w:hAnsi="Verdana" w:cs="Fanan"/>
          <w:sz w:val="32"/>
          <w:szCs w:val="32"/>
          <w:rtl/>
        </w:rPr>
      </w:pPr>
      <w:r w:rsidRPr="00192EEB">
        <w:rPr>
          <w:rFonts w:ascii="Verdana" w:hAnsi="Verdana" w:cs="Fanan" w:hint="cs"/>
          <w:sz w:val="32"/>
          <w:szCs w:val="32"/>
          <w:rtl/>
        </w:rPr>
        <w:t xml:space="preserve">المطلب الرابع: تأثر النبي </w:t>
      </w:r>
      <w:r w:rsidRPr="00192EEB">
        <w:rPr>
          <w:rFonts w:ascii="Verdana" w:hAnsi="Verdana" w:cs="Fanan" w:hint="cs"/>
          <w:sz w:val="32"/>
          <w:szCs w:val="32"/>
          <w:rtl/>
        </w:rPr>
        <w:sym w:font="AGA Arabesque" w:char="F072"/>
      </w:r>
      <w:r w:rsidRPr="00192EEB">
        <w:rPr>
          <w:rFonts w:ascii="Verdana" w:hAnsi="Verdana" w:cs="Fanan" w:hint="cs"/>
          <w:sz w:val="32"/>
          <w:szCs w:val="32"/>
          <w:rtl/>
        </w:rPr>
        <w:t xml:space="preserve">  بالسحر، والتصرف حيال ذلك .</w:t>
      </w:r>
    </w:p>
    <w:p w:rsidR="00192EEB" w:rsidRPr="00192EEB" w:rsidRDefault="00192EEB" w:rsidP="00192EEB">
      <w:pPr>
        <w:ind w:left="720" w:firstLine="360"/>
        <w:jc w:val="lowKashida"/>
        <w:rPr>
          <w:rFonts w:ascii="Arial" w:hAnsi="Arial" w:cs="Fanan"/>
          <w:sz w:val="32"/>
          <w:szCs w:val="32"/>
          <w:rtl/>
        </w:rPr>
      </w:pPr>
      <w:r w:rsidRPr="00192EEB">
        <w:rPr>
          <w:rFonts w:ascii="Arial" w:hAnsi="Arial" w:cs="Fanan" w:hint="cs"/>
          <w:sz w:val="32"/>
          <w:szCs w:val="32"/>
          <w:rtl/>
        </w:rPr>
        <w:t xml:space="preserve">وصف الله نبيه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بأعظم صفات القرب من الله تعالى، فقال سبحانه:</w:t>
      </w:r>
      <w:r w:rsidRPr="00192EEB">
        <w:rPr>
          <w:rFonts w:ascii="Arial" w:hAnsi="Arial" w:cs="Fanan"/>
          <w:sz w:val="32"/>
          <w:szCs w:val="32"/>
          <w:rtl/>
        </w:rPr>
        <w:sym w:font="AGA Arabesque" w:char="F05D"/>
      </w:r>
      <w:r w:rsidRPr="00192EEB">
        <w:rPr>
          <w:rFonts w:ascii="Arial" w:hAnsi="Arial" w:cs="Fanan" w:hint="cs"/>
          <w:b/>
          <w:bCs/>
          <w:sz w:val="32"/>
          <w:szCs w:val="32"/>
          <w:rtl/>
        </w:rPr>
        <w:t xml:space="preserve"> </w:t>
      </w:r>
      <w:r w:rsidRPr="00192EEB">
        <w:rPr>
          <w:rFonts w:ascii="Arial" w:hAnsi="Arial" w:cs="Fanan" w:hint="eastAsia"/>
          <w:b/>
          <w:bCs/>
          <w:sz w:val="32"/>
          <w:szCs w:val="32"/>
          <w:rtl/>
        </w:rPr>
        <w:t>وَأَنَّهُ</w:t>
      </w:r>
      <w:r w:rsidRPr="00192EEB">
        <w:rPr>
          <w:rFonts w:ascii="Arial" w:hAnsi="Arial" w:cs="Fanan"/>
          <w:b/>
          <w:bCs/>
          <w:sz w:val="32"/>
          <w:szCs w:val="32"/>
          <w:rtl/>
        </w:rPr>
        <w:t xml:space="preserve"> </w:t>
      </w:r>
      <w:r w:rsidRPr="00192EEB">
        <w:rPr>
          <w:rFonts w:ascii="Arial" w:hAnsi="Arial" w:cs="Fanan" w:hint="eastAsia"/>
          <w:b/>
          <w:bCs/>
          <w:sz w:val="32"/>
          <w:szCs w:val="32"/>
          <w:rtl/>
        </w:rPr>
        <w:t>لَمَّا</w:t>
      </w:r>
      <w:r w:rsidRPr="00192EEB">
        <w:rPr>
          <w:rFonts w:ascii="Arial" w:hAnsi="Arial" w:cs="Fanan"/>
          <w:b/>
          <w:bCs/>
          <w:sz w:val="32"/>
          <w:szCs w:val="32"/>
          <w:rtl/>
        </w:rPr>
        <w:t xml:space="preserve"> </w:t>
      </w:r>
      <w:r w:rsidRPr="00192EEB">
        <w:rPr>
          <w:rFonts w:ascii="Arial" w:hAnsi="Arial" w:cs="Fanan" w:hint="eastAsia"/>
          <w:b/>
          <w:bCs/>
          <w:sz w:val="32"/>
          <w:szCs w:val="32"/>
          <w:rtl/>
        </w:rPr>
        <w:t>قَامَ</w:t>
      </w:r>
      <w:r w:rsidRPr="00192EEB">
        <w:rPr>
          <w:rFonts w:ascii="Arial" w:hAnsi="Arial" w:cs="Fanan"/>
          <w:b/>
          <w:bCs/>
          <w:sz w:val="32"/>
          <w:szCs w:val="32"/>
          <w:rtl/>
        </w:rPr>
        <w:t xml:space="preserve"> </w:t>
      </w:r>
      <w:r w:rsidRPr="00192EEB">
        <w:rPr>
          <w:rFonts w:ascii="Arial" w:hAnsi="Arial" w:cs="Fanan" w:hint="eastAsia"/>
          <w:b/>
          <w:bCs/>
          <w:sz w:val="32"/>
          <w:szCs w:val="32"/>
          <w:rtl/>
        </w:rPr>
        <w:t>عَبْدُ</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يَدْعُوهُ</w:t>
      </w:r>
      <w:r w:rsidRPr="00192EEB">
        <w:rPr>
          <w:rFonts w:ascii="Arial" w:hAnsi="Arial" w:cs="Fanan"/>
          <w:b/>
          <w:bCs/>
          <w:sz w:val="32"/>
          <w:szCs w:val="32"/>
          <w:rtl/>
        </w:rPr>
        <w:t xml:space="preserve"> </w:t>
      </w:r>
      <w:r w:rsidRPr="00192EEB">
        <w:rPr>
          <w:rFonts w:ascii="Arial" w:hAnsi="Arial" w:cs="Fanan" w:hint="eastAsia"/>
          <w:b/>
          <w:bCs/>
          <w:sz w:val="32"/>
          <w:szCs w:val="32"/>
          <w:rtl/>
        </w:rPr>
        <w:t>كَادُوا</w:t>
      </w:r>
      <w:r w:rsidRPr="00192EEB">
        <w:rPr>
          <w:rFonts w:ascii="Arial" w:hAnsi="Arial" w:cs="Fanan"/>
          <w:b/>
          <w:bCs/>
          <w:sz w:val="32"/>
          <w:szCs w:val="32"/>
          <w:rtl/>
        </w:rPr>
        <w:t xml:space="preserve"> </w:t>
      </w:r>
      <w:r w:rsidRPr="00192EEB">
        <w:rPr>
          <w:rFonts w:ascii="Arial" w:hAnsi="Arial" w:cs="Fanan" w:hint="eastAsia"/>
          <w:b/>
          <w:bCs/>
          <w:sz w:val="32"/>
          <w:szCs w:val="32"/>
          <w:rtl/>
        </w:rPr>
        <w:t>يَكُونُونَ</w:t>
      </w:r>
      <w:r w:rsidRPr="00192EEB">
        <w:rPr>
          <w:rFonts w:ascii="Arial" w:hAnsi="Arial" w:cs="Fanan"/>
          <w:b/>
          <w:bCs/>
          <w:sz w:val="32"/>
          <w:szCs w:val="32"/>
          <w:rtl/>
        </w:rPr>
        <w:t xml:space="preserve"> </w:t>
      </w:r>
      <w:r w:rsidRPr="00192EEB">
        <w:rPr>
          <w:rFonts w:ascii="Arial" w:hAnsi="Arial" w:cs="Fanan" w:hint="eastAsia"/>
          <w:b/>
          <w:bCs/>
          <w:sz w:val="32"/>
          <w:szCs w:val="32"/>
          <w:rtl/>
        </w:rPr>
        <w:t>عَلَيْهِ</w:t>
      </w:r>
      <w:r w:rsidRPr="00192EEB">
        <w:rPr>
          <w:rFonts w:ascii="Arial" w:hAnsi="Arial" w:cs="Fanan"/>
          <w:b/>
          <w:bCs/>
          <w:sz w:val="32"/>
          <w:szCs w:val="32"/>
          <w:rtl/>
        </w:rPr>
        <w:t xml:space="preserve"> </w:t>
      </w:r>
      <w:r w:rsidRPr="00192EEB">
        <w:rPr>
          <w:rFonts w:ascii="Arial" w:hAnsi="Arial" w:cs="Fanan" w:hint="eastAsia"/>
          <w:b/>
          <w:bCs/>
          <w:sz w:val="32"/>
          <w:szCs w:val="32"/>
          <w:rtl/>
        </w:rPr>
        <w:t>لِبَدًا</w:t>
      </w:r>
      <w:r w:rsidRPr="00192EEB">
        <w:rPr>
          <w:rFonts w:ascii="Arial" w:hAnsi="Arial" w:cs="Fanan"/>
          <w:sz w:val="32"/>
          <w:szCs w:val="32"/>
          <w:rtl/>
        </w:rPr>
        <w:sym w:font="AGA Arabesque" w:char="F05B"/>
      </w:r>
      <w:r w:rsidRPr="00192EEB">
        <w:rPr>
          <w:rFonts w:ascii="Arial" w:hAnsi="Arial" w:cs="Fanan" w:hint="cs"/>
          <w:sz w:val="32"/>
          <w:szCs w:val="32"/>
          <w:rtl/>
        </w:rPr>
        <w:t xml:space="preserve">[الجن-19] فعبوديته لله هي أعلى درجات القرب من الله سبحانه،وهو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السراج المنير كما أخبر تعالى حيث يقول سبحانه:</w:t>
      </w:r>
      <w:r w:rsidRPr="00192EEB">
        <w:rPr>
          <w:rFonts w:cs="Fanan" w:hint="cs"/>
          <w:color w:val="000000"/>
          <w:sz w:val="32"/>
          <w:szCs w:val="32"/>
          <w:rtl/>
        </w:rPr>
        <w:t xml:space="preserve"> </w:t>
      </w:r>
      <w:r w:rsidRPr="00192EEB">
        <w:rPr>
          <w:rFonts w:ascii="Arial" w:hAnsi="Arial" w:cs="Fanan"/>
          <w:sz w:val="32"/>
          <w:szCs w:val="32"/>
          <w:rtl/>
        </w:rPr>
        <w:sym w:font="AGA Arabesque" w:char="F05D"/>
      </w:r>
      <w:r w:rsidRPr="00192EEB">
        <w:rPr>
          <w:rFonts w:ascii="Arial" w:hAnsi="Arial" w:cs="Fanan" w:hint="eastAsia"/>
          <w:b/>
          <w:bCs/>
          <w:sz w:val="32"/>
          <w:szCs w:val="32"/>
          <w:rtl/>
        </w:rPr>
        <w:t>يَا</w:t>
      </w:r>
      <w:r w:rsidRPr="00192EEB">
        <w:rPr>
          <w:rFonts w:ascii="Arial" w:hAnsi="Arial" w:cs="Fanan"/>
          <w:b/>
          <w:bCs/>
          <w:sz w:val="32"/>
          <w:szCs w:val="32"/>
          <w:rtl/>
        </w:rPr>
        <w:t xml:space="preserve"> </w:t>
      </w:r>
      <w:r w:rsidRPr="00192EEB">
        <w:rPr>
          <w:rFonts w:ascii="Arial" w:hAnsi="Arial" w:cs="Fanan" w:hint="eastAsia"/>
          <w:b/>
          <w:bCs/>
          <w:sz w:val="32"/>
          <w:szCs w:val="32"/>
          <w:rtl/>
        </w:rPr>
        <w:t>أَيُّهَا</w:t>
      </w:r>
      <w:r w:rsidRPr="00192EEB">
        <w:rPr>
          <w:rFonts w:ascii="Arial" w:hAnsi="Arial" w:cs="Fanan"/>
          <w:b/>
          <w:bCs/>
          <w:sz w:val="32"/>
          <w:szCs w:val="32"/>
          <w:rtl/>
        </w:rPr>
        <w:t xml:space="preserve"> </w:t>
      </w:r>
      <w:r w:rsidRPr="00192EEB">
        <w:rPr>
          <w:rFonts w:ascii="Arial" w:hAnsi="Arial" w:cs="Fanan" w:hint="eastAsia"/>
          <w:b/>
          <w:bCs/>
          <w:sz w:val="32"/>
          <w:szCs w:val="32"/>
          <w:rtl/>
        </w:rPr>
        <w:t>النَّبِيُّ</w:t>
      </w:r>
      <w:r w:rsidRPr="00192EEB">
        <w:rPr>
          <w:rFonts w:ascii="Arial" w:hAnsi="Arial" w:cs="Fanan"/>
          <w:b/>
          <w:bCs/>
          <w:sz w:val="32"/>
          <w:szCs w:val="32"/>
          <w:rtl/>
        </w:rPr>
        <w:t xml:space="preserve"> </w:t>
      </w:r>
      <w:r w:rsidRPr="00192EEB">
        <w:rPr>
          <w:rFonts w:ascii="Arial" w:hAnsi="Arial" w:cs="Fanan" w:hint="eastAsia"/>
          <w:b/>
          <w:bCs/>
          <w:sz w:val="32"/>
          <w:szCs w:val="32"/>
          <w:rtl/>
        </w:rPr>
        <w:t>إِنَّا</w:t>
      </w:r>
      <w:r w:rsidRPr="00192EEB">
        <w:rPr>
          <w:rFonts w:ascii="Arial" w:hAnsi="Arial" w:cs="Fanan"/>
          <w:b/>
          <w:bCs/>
          <w:sz w:val="32"/>
          <w:szCs w:val="32"/>
          <w:rtl/>
        </w:rPr>
        <w:t xml:space="preserve"> </w:t>
      </w:r>
      <w:r w:rsidRPr="00192EEB">
        <w:rPr>
          <w:rFonts w:ascii="Arial" w:hAnsi="Arial" w:cs="Fanan" w:hint="eastAsia"/>
          <w:b/>
          <w:bCs/>
          <w:sz w:val="32"/>
          <w:szCs w:val="32"/>
          <w:rtl/>
        </w:rPr>
        <w:t>أَرْسَلْنَاكَ</w:t>
      </w:r>
      <w:r w:rsidRPr="00192EEB">
        <w:rPr>
          <w:rFonts w:ascii="Arial" w:hAnsi="Arial" w:cs="Fanan"/>
          <w:b/>
          <w:bCs/>
          <w:sz w:val="32"/>
          <w:szCs w:val="32"/>
          <w:rtl/>
        </w:rPr>
        <w:t xml:space="preserve"> </w:t>
      </w:r>
      <w:r w:rsidRPr="00192EEB">
        <w:rPr>
          <w:rFonts w:ascii="Arial" w:hAnsi="Arial" w:cs="Fanan" w:hint="eastAsia"/>
          <w:b/>
          <w:bCs/>
          <w:sz w:val="32"/>
          <w:szCs w:val="32"/>
          <w:rtl/>
        </w:rPr>
        <w:t>شَاهِدًا</w:t>
      </w:r>
      <w:r w:rsidRPr="00192EEB">
        <w:rPr>
          <w:rFonts w:ascii="Arial" w:hAnsi="Arial" w:cs="Fanan"/>
          <w:b/>
          <w:bCs/>
          <w:sz w:val="32"/>
          <w:szCs w:val="32"/>
          <w:rtl/>
        </w:rPr>
        <w:t xml:space="preserve"> </w:t>
      </w:r>
      <w:r w:rsidRPr="00192EEB">
        <w:rPr>
          <w:rFonts w:ascii="Arial" w:hAnsi="Arial" w:cs="Fanan" w:hint="eastAsia"/>
          <w:b/>
          <w:bCs/>
          <w:sz w:val="32"/>
          <w:szCs w:val="32"/>
          <w:rtl/>
        </w:rPr>
        <w:t>وَمُبَشِّرًا</w:t>
      </w:r>
      <w:r w:rsidRPr="00192EEB">
        <w:rPr>
          <w:rFonts w:ascii="Arial" w:hAnsi="Arial" w:cs="Fanan"/>
          <w:b/>
          <w:bCs/>
          <w:sz w:val="32"/>
          <w:szCs w:val="32"/>
          <w:rtl/>
        </w:rPr>
        <w:t xml:space="preserve"> </w:t>
      </w:r>
      <w:r w:rsidRPr="00192EEB">
        <w:rPr>
          <w:rFonts w:ascii="Arial" w:hAnsi="Arial" w:cs="Fanan" w:hint="eastAsia"/>
          <w:b/>
          <w:bCs/>
          <w:sz w:val="32"/>
          <w:szCs w:val="32"/>
          <w:rtl/>
        </w:rPr>
        <w:t>وَنَذِيرًا</w:t>
      </w:r>
      <w:r w:rsidRPr="00192EEB">
        <w:rPr>
          <w:rFonts w:ascii="Arial" w:hAnsi="Arial" w:cs="Fanan"/>
          <w:b/>
          <w:bCs/>
          <w:sz w:val="32"/>
          <w:szCs w:val="32"/>
          <w:rtl/>
        </w:rPr>
        <w:t xml:space="preserve"> </w:t>
      </w:r>
      <w:r w:rsidRPr="00192EEB">
        <w:rPr>
          <w:rFonts w:ascii="Arial" w:hAnsi="Arial" w:cs="Fanan" w:hint="cs"/>
          <w:b/>
          <w:bCs/>
          <w:sz w:val="32"/>
          <w:szCs w:val="32"/>
          <w:rtl/>
        </w:rPr>
        <w:t>*</w:t>
      </w:r>
      <w:r w:rsidRPr="00192EEB">
        <w:rPr>
          <w:rFonts w:ascii="Arial" w:hAnsi="Arial" w:cs="Fanan"/>
          <w:b/>
          <w:bCs/>
          <w:sz w:val="32"/>
          <w:szCs w:val="32"/>
          <w:rtl/>
        </w:rPr>
        <w:t xml:space="preserve"> </w:t>
      </w:r>
      <w:r w:rsidRPr="00192EEB">
        <w:rPr>
          <w:rFonts w:ascii="Arial" w:hAnsi="Arial" w:cs="Fanan" w:hint="eastAsia"/>
          <w:b/>
          <w:bCs/>
          <w:sz w:val="32"/>
          <w:szCs w:val="32"/>
          <w:rtl/>
        </w:rPr>
        <w:t>وَدَاعِيًا</w:t>
      </w:r>
      <w:r w:rsidRPr="00192EEB">
        <w:rPr>
          <w:rFonts w:ascii="Arial" w:hAnsi="Arial" w:cs="Fanan"/>
          <w:b/>
          <w:bCs/>
          <w:sz w:val="32"/>
          <w:szCs w:val="32"/>
          <w:rtl/>
        </w:rPr>
        <w:t xml:space="preserve"> </w:t>
      </w:r>
      <w:r w:rsidRPr="00192EEB">
        <w:rPr>
          <w:rFonts w:ascii="Arial" w:hAnsi="Arial" w:cs="Fanan" w:hint="eastAsia"/>
          <w:b/>
          <w:bCs/>
          <w:sz w:val="32"/>
          <w:szCs w:val="32"/>
          <w:rtl/>
        </w:rPr>
        <w:t>إِلَى</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بِإِذْنِهِ</w:t>
      </w:r>
      <w:r w:rsidRPr="00192EEB">
        <w:rPr>
          <w:rFonts w:ascii="Arial" w:hAnsi="Arial" w:cs="Fanan"/>
          <w:b/>
          <w:bCs/>
          <w:sz w:val="32"/>
          <w:szCs w:val="32"/>
          <w:rtl/>
        </w:rPr>
        <w:t xml:space="preserve"> </w:t>
      </w:r>
      <w:r w:rsidRPr="00192EEB">
        <w:rPr>
          <w:rFonts w:ascii="Arial" w:hAnsi="Arial" w:cs="Fanan" w:hint="eastAsia"/>
          <w:b/>
          <w:bCs/>
          <w:sz w:val="32"/>
          <w:szCs w:val="32"/>
          <w:rtl/>
        </w:rPr>
        <w:t>وَسِرَاجًا</w:t>
      </w:r>
      <w:r w:rsidRPr="00192EEB">
        <w:rPr>
          <w:rFonts w:ascii="Arial" w:hAnsi="Arial" w:cs="Fanan"/>
          <w:b/>
          <w:bCs/>
          <w:sz w:val="32"/>
          <w:szCs w:val="32"/>
          <w:rtl/>
        </w:rPr>
        <w:t xml:space="preserve"> </w:t>
      </w:r>
      <w:r w:rsidRPr="00192EEB">
        <w:rPr>
          <w:rFonts w:ascii="Arial" w:hAnsi="Arial" w:cs="Fanan" w:hint="eastAsia"/>
          <w:b/>
          <w:bCs/>
          <w:sz w:val="32"/>
          <w:szCs w:val="32"/>
          <w:rtl/>
        </w:rPr>
        <w:t>مُنِيرًا</w:t>
      </w:r>
      <w:r w:rsidRPr="00192EEB">
        <w:rPr>
          <w:rFonts w:ascii="Arial" w:hAnsi="Arial" w:cs="Fanan"/>
          <w:sz w:val="32"/>
          <w:szCs w:val="32"/>
          <w:rtl/>
        </w:rPr>
        <w:sym w:font="AGA Arabesque" w:char="F05B"/>
      </w:r>
      <w:r w:rsidRPr="00192EEB">
        <w:rPr>
          <w:rFonts w:ascii="Arial" w:hAnsi="Arial" w:cs="Fanan" w:hint="cs"/>
          <w:b/>
          <w:bCs/>
          <w:sz w:val="32"/>
          <w:szCs w:val="32"/>
          <w:rtl/>
        </w:rPr>
        <w:t xml:space="preserve"> </w:t>
      </w:r>
      <w:r w:rsidRPr="00192EEB">
        <w:rPr>
          <w:rFonts w:ascii="Arial" w:hAnsi="Arial" w:cs="Fanan" w:hint="cs"/>
          <w:sz w:val="32"/>
          <w:szCs w:val="32"/>
          <w:rtl/>
        </w:rPr>
        <w:t>[ الأحزاب-45و46]،</w:t>
      </w:r>
      <w:r w:rsidRPr="00192EEB">
        <w:rPr>
          <w:rFonts w:ascii="Arial" w:hAnsi="Arial" w:cs="Fanan" w:hint="cs"/>
          <w:b/>
          <w:bCs/>
          <w:sz w:val="32"/>
          <w:szCs w:val="32"/>
          <w:rtl/>
        </w:rPr>
        <w:t xml:space="preserve">  </w:t>
      </w:r>
      <w:r w:rsidRPr="00192EEB">
        <w:rPr>
          <w:rFonts w:ascii="Arial" w:hAnsi="Arial" w:cs="Fanan" w:hint="cs"/>
          <w:sz w:val="32"/>
          <w:szCs w:val="32"/>
          <w:rtl/>
        </w:rPr>
        <w:t xml:space="preserve">منة من الله امتن الله به على هذه الأمة، يقول تعالى: </w:t>
      </w:r>
      <w:r w:rsidRPr="00192EEB">
        <w:rPr>
          <w:rFonts w:ascii="Arial" w:hAnsi="Arial" w:cs="Fanan"/>
          <w:sz w:val="32"/>
          <w:szCs w:val="32"/>
          <w:rtl/>
        </w:rPr>
        <w:sym w:font="AGA Arabesque" w:char="F05D"/>
      </w:r>
      <w:r w:rsidRPr="00192EEB">
        <w:rPr>
          <w:rFonts w:ascii="Arial" w:hAnsi="Arial" w:cs="Fanan"/>
          <w:b/>
          <w:bCs/>
          <w:sz w:val="32"/>
          <w:szCs w:val="32"/>
          <w:rtl/>
        </w:rPr>
        <w:t xml:space="preserve"> </w:t>
      </w:r>
      <w:r w:rsidRPr="00192EEB">
        <w:rPr>
          <w:rFonts w:ascii="Arial" w:hAnsi="Arial" w:cs="Fanan" w:hint="eastAsia"/>
          <w:b/>
          <w:bCs/>
          <w:sz w:val="32"/>
          <w:szCs w:val="32"/>
          <w:rtl/>
        </w:rPr>
        <w:t>لَقَدْ</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اللَّهُ</w:t>
      </w:r>
      <w:r w:rsidRPr="00192EEB">
        <w:rPr>
          <w:rFonts w:ascii="Arial" w:hAnsi="Arial" w:cs="Fanan"/>
          <w:b/>
          <w:bCs/>
          <w:sz w:val="32"/>
          <w:szCs w:val="32"/>
          <w:rtl/>
        </w:rPr>
        <w:t xml:space="preserve"> </w:t>
      </w:r>
      <w:r w:rsidRPr="00192EEB">
        <w:rPr>
          <w:rFonts w:ascii="Arial" w:hAnsi="Arial" w:cs="Fanan" w:hint="eastAsia"/>
          <w:b/>
          <w:bCs/>
          <w:sz w:val="32"/>
          <w:szCs w:val="32"/>
          <w:rtl/>
        </w:rPr>
        <w:t>عَلَى</w:t>
      </w:r>
      <w:r w:rsidRPr="00192EEB">
        <w:rPr>
          <w:rFonts w:ascii="Arial" w:hAnsi="Arial" w:cs="Fanan"/>
          <w:b/>
          <w:bCs/>
          <w:sz w:val="32"/>
          <w:szCs w:val="32"/>
          <w:rtl/>
        </w:rPr>
        <w:t xml:space="preserve"> </w:t>
      </w:r>
      <w:r w:rsidRPr="00192EEB">
        <w:rPr>
          <w:rFonts w:ascii="Arial" w:hAnsi="Arial" w:cs="Fanan" w:hint="eastAsia"/>
          <w:b/>
          <w:bCs/>
          <w:sz w:val="32"/>
          <w:szCs w:val="32"/>
          <w:rtl/>
        </w:rPr>
        <w:t>الْمُؤْمِنِينَ</w:t>
      </w:r>
      <w:r w:rsidRPr="00192EEB">
        <w:rPr>
          <w:rFonts w:ascii="Arial" w:hAnsi="Arial" w:cs="Fanan"/>
          <w:b/>
          <w:bCs/>
          <w:sz w:val="32"/>
          <w:szCs w:val="32"/>
          <w:rtl/>
        </w:rPr>
        <w:t xml:space="preserve"> </w:t>
      </w:r>
      <w:r w:rsidRPr="00192EEB">
        <w:rPr>
          <w:rFonts w:ascii="Arial" w:hAnsi="Arial" w:cs="Fanan" w:hint="eastAsia"/>
          <w:b/>
          <w:bCs/>
          <w:sz w:val="32"/>
          <w:szCs w:val="32"/>
          <w:rtl/>
        </w:rPr>
        <w:t>إِذْ</w:t>
      </w:r>
      <w:r w:rsidRPr="00192EEB">
        <w:rPr>
          <w:rFonts w:ascii="Arial" w:hAnsi="Arial" w:cs="Fanan"/>
          <w:b/>
          <w:bCs/>
          <w:sz w:val="32"/>
          <w:szCs w:val="32"/>
          <w:rtl/>
        </w:rPr>
        <w:t xml:space="preserve"> </w:t>
      </w:r>
      <w:r w:rsidRPr="00192EEB">
        <w:rPr>
          <w:rFonts w:ascii="Arial" w:hAnsi="Arial" w:cs="Fanan" w:hint="eastAsia"/>
          <w:b/>
          <w:bCs/>
          <w:sz w:val="32"/>
          <w:szCs w:val="32"/>
          <w:rtl/>
        </w:rPr>
        <w:t>بَعَثَ</w:t>
      </w:r>
      <w:r w:rsidRPr="00192EEB">
        <w:rPr>
          <w:rFonts w:ascii="Arial" w:hAnsi="Arial" w:cs="Fanan"/>
          <w:b/>
          <w:bCs/>
          <w:sz w:val="32"/>
          <w:szCs w:val="32"/>
          <w:rtl/>
        </w:rPr>
        <w:t xml:space="preserve"> </w:t>
      </w:r>
      <w:r w:rsidRPr="00192EEB">
        <w:rPr>
          <w:rFonts w:ascii="Arial" w:hAnsi="Arial" w:cs="Fanan" w:hint="eastAsia"/>
          <w:b/>
          <w:bCs/>
          <w:sz w:val="32"/>
          <w:szCs w:val="32"/>
          <w:rtl/>
        </w:rPr>
        <w:t>فِيهِمْ</w:t>
      </w:r>
      <w:r w:rsidRPr="00192EEB">
        <w:rPr>
          <w:rFonts w:ascii="Arial" w:hAnsi="Arial" w:cs="Fanan"/>
          <w:b/>
          <w:bCs/>
          <w:sz w:val="32"/>
          <w:szCs w:val="32"/>
          <w:rtl/>
        </w:rPr>
        <w:t xml:space="preserve"> </w:t>
      </w:r>
      <w:r w:rsidRPr="00192EEB">
        <w:rPr>
          <w:rFonts w:ascii="Arial" w:hAnsi="Arial" w:cs="Fanan" w:hint="eastAsia"/>
          <w:b/>
          <w:bCs/>
          <w:sz w:val="32"/>
          <w:szCs w:val="32"/>
          <w:rtl/>
        </w:rPr>
        <w:t>رَسُولًا</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أَنْفُسِهِمْ</w:t>
      </w:r>
      <w:r w:rsidRPr="00192EEB">
        <w:rPr>
          <w:rFonts w:ascii="Arial" w:hAnsi="Arial" w:cs="Fanan"/>
          <w:b/>
          <w:bCs/>
          <w:sz w:val="32"/>
          <w:szCs w:val="32"/>
          <w:rtl/>
        </w:rPr>
        <w:t xml:space="preserve"> </w:t>
      </w:r>
      <w:r w:rsidRPr="00192EEB">
        <w:rPr>
          <w:rFonts w:ascii="Arial" w:hAnsi="Arial" w:cs="Fanan" w:hint="eastAsia"/>
          <w:b/>
          <w:bCs/>
          <w:sz w:val="32"/>
          <w:szCs w:val="32"/>
          <w:rtl/>
        </w:rPr>
        <w:t>يَتْلُو</w:t>
      </w:r>
      <w:r w:rsidRPr="00192EEB">
        <w:rPr>
          <w:rFonts w:ascii="Arial" w:hAnsi="Arial" w:cs="Fanan"/>
          <w:b/>
          <w:bCs/>
          <w:sz w:val="32"/>
          <w:szCs w:val="32"/>
          <w:rtl/>
        </w:rPr>
        <w:t xml:space="preserve"> </w:t>
      </w:r>
      <w:r w:rsidRPr="00192EEB">
        <w:rPr>
          <w:rFonts w:ascii="Arial" w:hAnsi="Arial" w:cs="Fanan" w:hint="eastAsia"/>
          <w:b/>
          <w:bCs/>
          <w:sz w:val="32"/>
          <w:szCs w:val="32"/>
          <w:rtl/>
        </w:rPr>
        <w:t>عَلَيْهِمْ</w:t>
      </w:r>
      <w:r w:rsidRPr="00192EEB">
        <w:rPr>
          <w:rFonts w:ascii="Arial" w:hAnsi="Arial" w:cs="Fanan"/>
          <w:b/>
          <w:bCs/>
          <w:sz w:val="32"/>
          <w:szCs w:val="32"/>
          <w:rtl/>
        </w:rPr>
        <w:t xml:space="preserve"> </w:t>
      </w:r>
      <w:r w:rsidRPr="00192EEB">
        <w:rPr>
          <w:rFonts w:ascii="Arial" w:hAnsi="Arial" w:cs="Fanan" w:hint="eastAsia"/>
          <w:b/>
          <w:bCs/>
          <w:sz w:val="32"/>
          <w:szCs w:val="32"/>
          <w:rtl/>
        </w:rPr>
        <w:t>آَيَاتِهِ</w:t>
      </w:r>
      <w:r w:rsidRPr="00192EEB">
        <w:rPr>
          <w:rFonts w:ascii="Arial" w:hAnsi="Arial" w:cs="Fanan"/>
          <w:b/>
          <w:bCs/>
          <w:sz w:val="32"/>
          <w:szCs w:val="32"/>
          <w:rtl/>
        </w:rPr>
        <w:t xml:space="preserve"> </w:t>
      </w:r>
      <w:r w:rsidRPr="00192EEB">
        <w:rPr>
          <w:rFonts w:ascii="Arial" w:hAnsi="Arial" w:cs="Fanan" w:hint="eastAsia"/>
          <w:b/>
          <w:bCs/>
          <w:sz w:val="32"/>
          <w:szCs w:val="32"/>
          <w:rtl/>
        </w:rPr>
        <w:t>وَيُزَكِّيهِمْ</w:t>
      </w:r>
      <w:r w:rsidRPr="00192EEB">
        <w:rPr>
          <w:rFonts w:ascii="Arial" w:hAnsi="Arial" w:cs="Fanan"/>
          <w:b/>
          <w:bCs/>
          <w:sz w:val="32"/>
          <w:szCs w:val="32"/>
          <w:rtl/>
        </w:rPr>
        <w:t xml:space="preserve"> </w:t>
      </w:r>
      <w:r w:rsidRPr="00192EEB">
        <w:rPr>
          <w:rFonts w:ascii="Arial" w:hAnsi="Arial" w:cs="Fanan" w:hint="eastAsia"/>
          <w:b/>
          <w:bCs/>
          <w:sz w:val="32"/>
          <w:szCs w:val="32"/>
          <w:rtl/>
        </w:rPr>
        <w:t>وَيُعَلِّمُهُمُ</w:t>
      </w:r>
      <w:r w:rsidRPr="00192EEB">
        <w:rPr>
          <w:rFonts w:ascii="Arial" w:hAnsi="Arial" w:cs="Fanan"/>
          <w:b/>
          <w:bCs/>
          <w:sz w:val="32"/>
          <w:szCs w:val="32"/>
          <w:rtl/>
        </w:rPr>
        <w:t xml:space="preserve"> </w:t>
      </w:r>
      <w:r w:rsidRPr="00192EEB">
        <w:rPr>
          <w:rFonts w:ascii="Arial" w:hAnsi="Arial" w:cs="Fanan" w:hint="eastAsia"/>
          <w:b/>
          <w:bCs/>
          <w:sz w:val="32"/>
          <w:szCs w:val="32"/>
          <w:rtl/>
        </w:rPr>
        <w:t>الْكِتَابَ</w:t>
      </w:r>
      <w:r w:rsidRPr="00192EEB">
        <w:rPr>
          <w:rFonts w:ascii="Arial" w:hAnsi="Arial" w:cs="Fanan"/>
          <w:b/>
          <w:bCs/>
          <w:sz w:val="32"/>
          <w:szCs w:val="32"/>
          <w:rtl/>
        </w:rPr>
        <w:t xml:space="preserve"> </w:t>
      </w:r>
      <w:r w:rsidRPr="00192EEB">
        <w:rPr>
          <w:rFonts w:ascii="Arial" w:hAnsi="Arial" w:cs="Fanan" w:hint="eastAsia"/>
          <w:b/>
          <w:bCs/>
          <w:sz w:val="32"/>
          <w:szCs w:val="32"/>
          <w:rtl/>
        </w:rPr>
        <w:t>وَالْحِكْمَةَ</w:t>
      </w:r>
      <w:r w:rsidRPr="00192EEB">
        <w:rPr>
          <w:rFonts w:ascii="Arial" w:hAnsi="Arial" w:cs="Fanan"/>
          <w:b/>
          <w:bCs/>
          <w:sz w:val="32"/>
          <w:szCs w:val="32"/>
          <w:rtl/>
        </w:rPr>
        <w:t xml:space="preserve"> </w:t>
      </w:r>
      <w:r w:rsidRPr="00192EEB">
        <w:rPr>
          <w:rFonts w:ascii="Arial" w:hAnsi="Arial" w:cs="Fanan" w:hint="eastAsia"/>
          <w:b/>
          <w:bCs/>
          <w:sz w:val="32"/>
          <w:szCs w:val="32"/>
          <w:rtl/>
        </w:rPr>
        <w:t>وَإِنْ</w:t>
      </w:r>
      <w:r w:rsidRPr="00192EEB">
        <w:rPr>
          <w:rFonts w:ascii="Arial" w:hAnsi="Arial" w:cs="Fanan"/>
          <w:b/>
          <w:bCs/>
          <w:sz w:val="32"/>
          <w:szCs w:val="32"/>
          <w:rtl/>
        </w:rPr>
        <w:t xml:space="preserve"> </w:t>
      </w:r>
      <w:r w:rsidRPr="00192EEB">
        <w:rPr>
          <w:rFonts w:ascii="Arial" w:hAnsi="Arial" w:cs="Fanan" w:hint="eastAsia"/>
          <w:b/>
          <w:bCs/>
          <w:sz w:val="32"/>
          <w:szCs w:val="32"/>
          <w:rtl/>
        </w:rPr>
        <w:t>كَانُوا</w:t>
      </w:r>
      <w:r w:rsidRPr="00192EEB">
        <w:rPr>
          <w:rFonts w:ascii="Arial" w:hAnsi="Arial" w:cs="Fanan"/>
          <w:b/>
          <w:bCs/>
          <w:sz w:val="32"/>
          <w:szCs w:val="32"/>
          <w:rtl/>
        </w:rPr>
        <w:t xml:space="preserve"> </w:t>
      </w:r>
      <w:r w:rsidRPr="00192EEB">
        <w:rPr>
          <w:rFonts w:ascii="Arial" w:hAnsi="Arial" w:cs="Fanan" w:hint="eastAsia"/>
          <w:b/>
          <w:bCs/>
          <w:sz w:val="32"/>
          <w:szCs w:val="32"/>
          <w:rtl/>
        </w:rPr>
        <w:t>مِنْ</w:t>
      </w:r>
      <w:r w:rsidRPr="00192EEB">
        <w:rPr>
          <w:rFonts w:ascii="Arial" w:hAnsi="Arial" w:cs="Fanan"/>
          <w:b/>
          <w:bCs/>
          <w:sz w:val="32"/>
          <w:szCs w:val="32"/>
          <w:rtl/>
        </w:rPr>
        <w:t xml:space="preserve"> </w:t>
      </w:r>
      <w:r w:rsidRPr="00192EEB">
        <w:rPr>
          <w:rFonts w:ascii="Arial" w:hAnsi="Arial" w:cs="Fanan" w:hint="eastAsia"/>
          <w:b/>
          <w:bCs/>
          <w:sz w:val="32"/>
          <w:szCs w:val="32"/>
          <w:rtl/>
        </w:rPr>
        <w:t>قَبْلُ</w:t>
      </w:r>
      <w:r w:rsidRPr="00192EEB">
        <w:rPr>
          <w:rFonts w:ascii="Arial" w:hAnsi="Arial" w:cs="Fanan"/>
          <w:b/>
          <w:bCs/>
          <w:sz w:val="32"/>
          <w:szCs w:val="32"/>
          <w:rtl/>
        </w:rPr>
        <w:t xml:space="preserve"> </w:t>
      </w:r>
      <w:r w:rsidRPr="00192EEB">
        <w:rPr>
          <w:rFonts w:ascii="Arial" w:hAnsi="Arial" w:cs="Fanan" w:hint="eastAsia"/>
          <w:b/>
          <w:bCs/>
          <w:sz w:val="32"/>
          <w:szCs w:val="32"/>
          <w:rtl/>
        </w:rPr>
        <w:t>لَفِي</w:t>
      </w:r>
      <w:r w:rsidRPr="00192EEB">
        <w:rPr>
          <w:rFonts w:ascii="Arial" w:hAnsi="Arial" w:cs="Fanan"/>
          <w:b/>
          <w:bCs/>
          <w:sz w:val="32"/>
          <w:szCs w:val="32"/>
          <w:rtl/>
        </w:rPr>
        <w:t xml:space="preserve"> </w:t>
      </w:r>
      <w:r w:rsidRPr="00192EEB">
        <w:rPr>
          <w:rFonts w:ascii="Arial" w:hAnsi="Arial" w:cs="Fanan" w:hint="eastAsia"/>
          <w:b/>
          <w:bCs/>
          <w:sz w:val="32"/>
          <w:szCs w:val="32"/>
          <w:rtl/>
        </w:rPr>
        <w:t>ضَلَالٍ</w:t>
      </w:r>
      <w:r w:rsidRPr="00192EEB">
        <w:rPr>
          <w:rFonts w:ascii="Arial" w:hAnsi="Arial" w:cs="Fanan"/>
          <w:b/>
          <w:bCs/>
          <w:sz w:val="32"/>
          <w:szCs w:val="32"/>
          <w:rtl/>
        </w:rPr>
        <w:t xml:space="preserve"> </w:t>
      </w:r>
      <w:r w:rsidRPr="00192EEB">
        <w:rPr>
          <w:rFonts w:ascii="Arial" w:hAnsi="Arial" w:cs="Fanan" w:hint="eastAsia"/>
          <w:b/>
          <w:bCs/>
          <w:sz w:val="32"/>
          <w:szCs w:val="32"/>
          <w:rtl/>
        </w:rPr>
        <w:t>مُبِينٍ</w:t>
      </w:r>
      <w:r w:rsidRPr="00192EEB">
        <w:rPr>
          <w:rFonts w:ascii="Arial" w:hAnsi="Arial" w:cs="Fanan"/>
          <w:sz w:val="32"/>
          <w:szCs w:val="32"/>
          <w:rtl/>
        </w:rPr>
        <w:sym w:font="AGA Arabesque" w:char="F05B"/>
      </w:r>
      <w:r w:rsidRPr="00192EEB">
        <w:rPr>
          <w:rFonts w:ascii="Arial" w:hAnsi="Arial" w:cs="Fanan" w:hint="cs"/>
          <w:sz w:val="32"/>
          <w:szCs w:val="32"/>
          <w:rtl/>
        </w:rPr>
        <w:t xml:space="preserve"> [آل عمران-164] </w:t>
      </w:r>
      <w:r w:rsidRPr="00192EEB">
        <w:rPr>
          <w:rFonts w:ascii="Arial" w:hAnsi="Arial" w:cs="Fanan"/>
          <w:sz w:val="32"/>
          <w:szCs w:val="32"/>
          <w:rtl/>
        </w:rPr>
        <w:t>أي بشر مثلهم</w:t>
      </w:r>
      <w:r w:rsidRPr="00192EEB">
        <w:rPr>
          <w:rFonts w:ascii="Arial" w:hAnsi="Arial" w:cs="Fanan" w:hint="cs"/>
          <w:sz w:val="32"/>
          <w:szCs w:val="32"/>
          <w:rtl/>
        </w:rPr>
        <w:t>،</w:t>
      </w:r>
      <w:r w:rsidRPr="00192EEB">
        <w:rPr>
          <w:rFonts w:ascii="Arial" w:hAnsi="Arial" w:cs="Fanan"/>
          <w:sz w:val="32"/>
          <w:szCs w:val="32"/>
          <w:rtl/>
        </w:rPr>
        <w:t xml:space="preserve"> فلما أظهر البراهين وهو بشر مثلهم</w:t>
      </w:r>
      <w:r w:rsidRPr="00192EEB">
        <w:rPr>
          <w:rFonts w:ascii="Arial" w:hAnsi="Arial" w:cs="Fanan" w:hint="cs"/>
          <w:sz w:val="32"/>
          <w:szCs w:val="32"/>
          <w:rtl/>
        </w:rPr>
        <w:t>،</w:t>
      </w:r>
      <w:r w:rsidRPr="00192EEB">
        <w:rPr>
          <w:rFonts w:ascii="Arial" w:hAnsi="Arial" w:cs="Fanan"/>
          <w:sz w:val="32"/>
          <w:szCs w:val="32"/>
          <w:rtl/>
        </w:rPr>
        <w:t xml:space="preserve"> علم أن ذلك من عند الله. وقيل</w:t>
      </w:r>
      <w:r w:rsidRPr="00192EEB">
        <w:rPr>
          <w:rFonts w:ascii="Arial" w:hAnsi="Arial" w:cs="Fanan" w:hint="cs"/>
          <w:sz w:val="32"/>
          <w:szCs w:val="32"/>
          <w:rtl/>
        </w:rPr>
        <w:t>:</w:t>
      </w:r>
      <w:r w:rsidRPr="00192EEB">
        <w:rPr>
          <w:rFonts w:ascii="Arial" w:hAnsi="Arial" w:cs="Fanan"/>
          <w:sz w:val="32"/>
          <w:szCs w:val="32"/>
          <w:rtl/>
        </w:rPr>
        <w:t xml:space="preserve"> «من أنفسهم» منهم</w:t>
      </w:r>
      <w:r w:rsidRPr="00192EEB">
        <w:rPr>
          <w:rFonts w:ascii="Arial" w:hAnsi="Arial" w:cs="Fanan" w:hint="cs"/>
          <w:sz w:val="32"/>
          <w:szCs w:val="32"/>
          <w:rtl/>
        </w:rPr>
        <w:t>،</w:t>
      </w:r>
      <w:r w:rsidRPr="00192EEB">
        <w:rPr>
          <w:rFonts w:ascii="Arial" w:hAnsi="Arial" w:cs="Fanan"/>
          <w:sz w:val="32"/>
          <w:szCs w:val="32"/>
          <w:rtl/>
        </w:rPr>
        <w:t xml:space="preserve">فشرفوا به </w:t>
      </w:r>
      <w:r w:rsidRPr="00192EEB">
        <w:rPr>
          <w:rFonts w:ascii="Arial" w:hAnsi="Arial" w:cs="Fanan" w:hint="cs"/>
          <w:sz w:val="32"/>
          <w:szCs w:val="32"/>
          <w:rtl/>
        </w:rPr>
        <w:sym w:font="AGA Arabesque" w:char="F072"/>
      </w:r>
      <w:r w:rsidRPr="00192EEB">
        <w:rPr>
          <w:rFonts w:ascii="Arial" w:hAnsi="Arial" w:cs="Fanan" w:hint="cs"/>
          <w:sz w:val="32"/>
          <w:szCs w:val="32"/>
          <w:rtl/>
        </w:rPr>
        <w:t xml:space="preserve"> </w:t>
      </w:r>
      <w:r w:rsidRPr="00192EEB">
        <w:rPr>
          <w:rFonts w:ascii="Arial" w:hAnsi="Arial" w:cs="Fanan"/>
          <w:sz w:val="32"/>
          <w:szCs w:val="32"/>
          <w:rtl/>
        </w:rPr>
        <w:t>كانت تلك المنة</w:t>
      </w:r>
      <w:r w:rsidRPr="00192EEB">
        <w:rPr>
          <w:rFonts w:ascii="Arial" w:hAnsi="Arial" w:cs="Fanan" w:hint="cs"/>
          <w:sz w:val="32"/>
          <w:szCs w:val="32"/>
          <w:rtl/>
        </w:rPr>
        <w:t>،</w:t>
      </w:r>
      <w:r w:rsidRPr="00192EEB">
        <w:rPr>
          <w:rFonts w:ascii="Arial" w:hAnsi="Arial" w:cs="Fanan"/>
          <w:sz w:val="32"/>
          <w:szCs w:val="32"/>
          <w:rtl/>
        </w:rPr>
        <w:t>وقيل: «من أنفسهم» ليعرفوا حاله ولا تخفى عليهم طريقته</w:t>
      </w:r>
      <w:r w:rsidRPr="00192EEB">
        <w:rPr>
          <w:rFonts w:ascii="Arial" w:hAnsi="Arial" w:cs="Fanan" w:hint="cs"/>
          <w:sz w:val="32"/>
          <w:szCs w:val="32"/>
          <w:rtl/>
        </w:rPr>
        <w:t xml:space="preserve">, </w:t>
      </w:r>
      <w:r w:rsidRPr="00192EEB">
        <w:rPr>
          <w:rFonts w:ascii="Arial" w:hAnsi="Arial" w:cs="Fanan"/>
          <w:sz w:val="32"/>
          <w:szCs w:val="32"/>
          <w:rtl/>
        </w:rPr>
        <w:t>وإذا كان محله فيهم هذا</w:t>
      </w:r>
      <w:r w:rsidRPr="00192EEB">
        <w:rPr>
          <w:rFonts w:ascii="Arial" w:hAnsi="Arial" w:cs="Fanan" w:hint="cs"/>
          <w:sz w:val="32"/>
          <w:szCs w:val="32"/>
          <w:rtl/>
        </w:rPr>
        <w:t>،</w:t>
      </w:r>
      <w:r w:rsidRPr="00192EEB">
        <w:rPr>
          <w:rFonts w:ascii="Arial" w:hAnsi="Arial" w:cs="Fanan"/>
          <w:sz w:val="32"/>
          <w:szCs w:val="32"/>
          <w:rtl/>
        </w:rPr>
        <w:t xml:space="preserve"> كانوا أحق بأن يقاتلوا عنه ولا ينهزموا دونه</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2"/>
      </w:r>
      <w:r w:rsidRPr="00192EEB">
        <w:rPr>
          <w:rFonts w:ascii="Arial" w:hAnsi="Arial" w:cs="Fanan" w:hint="cs"/>
          <w:sz w:val="32"/>
          <w:szCs w:val="32"/>
          <w:vertAlign w:val="superscript"/>
          <w:rtl/>
        </w:rPr>
        <w:t>)</w:t>
      </w:r>
      <w:r w:rsidRPr="00192EEB">
        <w:rPr>
          <w:rFonts w:ascii="Arial" w:hAnsi="Arial" w:cs="Fanan" w:hint="cs"/>
          <w:sz w:val="32"/>
          <w:szCs w:val="32"/>
          <w:rtl/>
        </w:rPr>
        <w:t>، قال الله سبحانه  عنه</w:t>
      </w:r>
      <w:r w:rsidRPr="00192EEB">
        <w:rPr>
          <w:rFonts w:ascii="Arial" w:hAnsi="Arial" w:cs="Fanan" w:hint="cs"/>
          <w:sz w:val="32"/>
          <w:szCs w:val="32"/>
          <w:rtl/>
        </w:rPr>
        <w:sym w:font="AGA Arabesque" w:char="F072"/>
      </w:r>
      <w:r w:rsidRPr="00192EEB">
        <w:rPr>
          <w:rFonts w:ascii="Arial" w:hAnsi="Arial" w:cs="Fanan" w:hint="cs"/>
          <w:sz w:val="32"/>
          <w:szCs w:val="32"/>
          <w:rtl/>
        </w:rPr>
        <w:t>:</w:t>
      </w:r>
      <w:r w:rsidRPr="00192EEB">
        <w:rPr>
          <w:rFonts w:ascii="Arial" w:hAnsi="Arial" w:cs="Fanan"/>
          <w:sz w:val="32"/>
          <w:szCs w:val="32"/>
          <w:rtl/>
        </w:rPr>
        <w:sym w:font="AGA Arabesque" w:char="F05D"/>
      </w:r>
      <w:r w:rsidRPr="00192EEB">
        <w:rPr>
          <w:rFonts w:ascii="Arial" w:hAnsi="Arial" w:cs="Fanan" w:hint="cs"/>
          <w:sz w:val="32"/>
          <w:szCs w:val="32"/>
          <w:rtl/>
        </w:rPr>
        <w:t xml:space="preserve"> </w:t>
      </w:r>
      <w:r w:rsidRPr="00192EEB">
        <w:rPr>
          <w:rFonts w:ascii="Arial" w:hAnsi="Arial" w:cs="Fanan" w:hint="eastAsia"/>
          <w:b/>
          <w:bCs/>
          <w:sz w:val="32"/>
          <w:szCs w:val="32"/>
          <w:rtl/>
        </w:rPr>
        <w:t>وَإِنَّكَ</w:t>
      </w:r>
      <w:r w:rsidRPr="00192EEB">
        <w:rPr>
          <w:rFonts w:ascii="Arial" w:hAnsi="Arial" w:cs="Fanan"/>
          <w:b/>
          <w:bCs/>
          <w:sz w:val="32"/>
          <w:szCs w:val="32"/>
          <w:rtl/>
        </w:rPr>
        <w:t xml:space="preserve"> </w:t>
      </w:r>
      <w:r w:rsidRPr="00192EEB">
        <w:rPr>
          <w:rFonts w:ascii="Arial" w:hAnsi="Arial" w:cs="Fanan" w:hint="eastAsia"/>
          <w:b/>
          <w:bCs/>
          <w:sz w:val="32"/>
          <w:szCs w:val="32"/>
          <w:rtl/>
        </w:rPr>
        <w:t>لَعَلَى</w:t>
      </w:r>
      <w:r w:rsidRPr="00192EEB">
        <w:rPr>
          <w:rFonts w:ascii="Arial" w:hAnsi="Arial" w:cs="Fanan"/>
          <w:b/>
          <w:bCs/>
          <w:sz w:val="32"/>
          <w:szCs w:val="32"/>
          <w:rtl/>
        </w:rPr>
        <w:t xml:space="preserve"> </w:t>
      </w:r>
      <w:r w:rsidRPr="00192EEB">
        <w:rPr>
          <w:rFonts w:ascii="Arial" w:hAnsi="Arial" w:cs="Fanan" w:hint="eastAsia"/>
          <w:b/>
          <w:bCs/>
          <w:sz w:val="32"/>
          <w:szCs w:val="32"/>
          <w:rtl/>
        </w:rPr>
        <w:t>خُلُقٍ</w:t>
      </w:r>
      <w:r w:rsidRPr="00192EEB">
        <w:rPr>
          <w:rFonts w:ascii="Arial" w:hAnsi="Arial" w:cs="Fanan"/>
          <w:b/>
          <w:bCs/>
          <w:sz w:val="32"/>
          <w:szCs w:val="32"/>
          <w:rtl/>
        </w:rPr>
        <w:t xml:space="preserve"> </w:t>
      </w:r>
      <w:r w:rsidRPr="00192EEB">
        <w:rPr>
          <w:rFonts w:ascii="Arial" w:hAnsi="Arial" w:cs="Fanan" w:hint="eastAsia"/>
          <w:b/>
          <w:bCs/>
          <w:sz w:val="32"/>
          <w:szCs w:val="32"/>
          <w:rtl/>
        </w:rPr>
        <w:t>عَظِيمٍ</w:t>
      </w:r>
      <w:r w:rsidRPr="00192EEB">
        <w:rPr>
          <w:rFonts w:ascii="Arial" w:hAnsi="Arial" w:cs="Fanan"/>
          <w:sz w:val="32"/>
          <w:szCs w:val="32"/>
          <w:rtl/>
        </w:rPr>
        <w:sym w:font="AGA Arabesque" w:char="F05B"/>
      </w:r>
      <w:r w:rsidRPr="00192EEB">
        <w:rPr>
          <w:rFonts w:ascii="Arial" w:hAnsi="Arial" w:cs="Fanan" w:hint="cs"/>
          <w:sz w:val="32"/>
          <w:szCs w:val="32"/>
          <w:rtl/>
        </w:rPr>
        <w:t xml:space="preserve"> [القلم-4]،وهو مع هذا بشر يتعرض لما يتعرض له البشر من المرض والتعب، قال تعالى: </w:t>
      </w:r>
      <w:r w:rsidRPr="00192EEB">
        <w:rPr>
          <w:rFonts w:ascii="Arial" w:hAnsi="Arial" w:cs="Fanan"/>
          <w:sz w:val="32"/>
          <w:szCs w:val="32"/>
          <w:rtl/>
        </w:rPr>
        <w:sym w:font="AGA Arabesque" w:char="F05D"/>
      </w:r>
      <w:r w:rsidRPr="00192EEB">
        <w:rPr>
          <w:rFonts w:ascii="Arial" w:hAnsi="Arial" w:cs="Fanan" w:hint="eastAsia"/>
          <w:b/>
          <w:bCs/>
          <w:sz w:val="32"/>
          <w:szCs w:val="32"/>
          <w:rtl/>
        </w:rPr>
        <w:t>وَقَالُوا</w:t>
      </w:r>
      <w:r w:rsidRPr="00192EEB">
        <w:rPr>
          <w:rFonts w:ascii="Arial" w:hAnsi="Arial" w:cs="Fanan"/>
          <w:b/>
          <w:bCs/>
          <w:sz w:val="32"/>
          <w:szCs w:val="32"/>
          <w:rtl/>
        </w:rPr>
        <w:t xml:space="preserve"> </w:t>
      </w:r>
      <w:r w:rsidRPr="00192EEB">
        <w:rPr>
          <w:rFonts w:ascii="Arial" w:hAnsi="Arial" w:cs="Fanan" w:hint="eastAsia"/>
          <w:b/>
          <w:bCs/>
          <w:sz w:val="32"/>
          <w:szCs w:val="32"/>
          <w:rtl/>
        </w:rPr>
        <w:t>مَالِ</w:t>
      </w:r>
      <w:r w:rsidRPr="00192EEB">
        <w:rPr>
          <w:rFonts w:ascii="Arial" w:hAnsi="Arial" w:cs="Fanan"/>
          <w:b/>
          <w:bCs/>
          <w:sz w:val="32"/>
          <w:szCs w:val="32"/>
          <w:rtl/>
        </w:rPr>
        <w:t xml:space="preserve"> </w:t>
      </w:r>
      <w:r w:rsidRPr="00192EEB">
        <w:rPr>
          <w:rFonts w:ascii="Arial" w:hAnsi="Arial" w:cs="Fanan" w:hint="eastAsia"/>
          <w:b/>
          <w:bCs/>
          <w:sz w:val="32"/>
          <w:szCs w:val="32"/>
          <w:rtl/>
        </w:rPr>
        <w:t>هَذَا</w:t>
      </w:r>
      <w:r w:rsidRPr="00192EEB">
        <w:rPr>
          <w:rFonts w:ascii="Arial" w:hAnsi="Arial" w:cs="Fanan"/>
          <w:b/>
          <w:bCs/>
          <w:sz w:val="32"/>
          <w:szCs w:val="32"/>
          <w:rtl/>
        </w:rPr>
        <w:t xml:space="preserve"> </w:t>
      </w:r>
      <w:r w:rsidRPr="00192EEB">
        <w:rPr>
          <w:rFonts w:ascii="Arial" w:hAnsi="Arial" w:cs="Fanan" w:hint="eastAsia"/>
          <w:b/>
          <w:bCs/>
          <w:sz w:val="32"/>
          <w:szCs w:val="32"/>
          <w:rtl/>
        </w:rPr>
        <w:t>الرَّسُولِ</w:t>
      </w:r>
      <w:r w:rsidRPr="00192EEB">
        <w:rPr>
          <w:rFonts w:ascii="Arial" w:hAnsi="Arial" w:cs="Fanan"/>
          <w:b/>
          <w:bCs/>
          <w:sz w:val="32"/>
          <w:szCs w:val="32"/>
          <w:rtl/>
        </w:rPr>
        <w:t xml:space="preserve"> </w:t>
      </w:r>
      <w:r w:rsidRPr="00192EEB">
        <w:rPr>
          <w:rFonts w:ascii="Arial" w:hAnsi="Arial" w:cs="Fanan" w:hint="eastAsia"/>
          <w:b/>
          <w:bCs/>
          <w:sz w:val="32"/>
          <w:szCs w:val="32"/>
          <w:rtl/>
        </w:rPr>
        <w:t>يَأْكُلُ</w:t>
      </w:r>
      <w:r w:rsidRPr="00192EEB">
        <w:rPr>
          <w:rFonts w:ascii="Arial" w:hAnsi="Arial" w:cs="Fanan"/>
          <w:b/>
          <w:bCs/>
          <w:sz w:val="32"/>
          <w:szCs w:val="32"/>
          <w:rtl/>
        </w:rPr>
        <w:t xml:space="preserve"> </w:t>
      </w:r>
      <w:r w:rsidRPr="00192EEB">
        <w:rPr>
          <w:rFonts w:ascii="Arial" w:hAnsi="Arial" w:cs="Fanan" w:hint="eastAsia"/>
          <w:b/>
          <w:bCs/>
          <w:sz w:val="32"/>
          <w:szCs w:val="32"/>
          <w:rtl/>
        </w:rPr>
        <w:t>الطَّعَامَ</w:t>
      </w:r>
      <w:r w:rsidRPr="00192EEB">
        <w:rPr>
          <w:rFonts w:ascii="Arial" w:hAnsi="Arial" w:cs="Fanan"/>
          <w:b/>
          <w:bCs/>
          <w:sz w:val="32"/>
          <w:szCs w:val="32"/>
          <w:rtl/>
        </w:rPr>
        <w:t xml:space="preserve"> </w:t>
      </w:r>
      <w:r w:rsidRPr="00192EEB">
        <w:rPr>
          <w:rFonts w:ascii="Arial" w:hAnsi="Arial" w:cs="Fanan" w:hint="eastAsia"/>
          <w:b/>
          <w:bCs/>
          <w:sz w:val="32"/>
          <w:szCs w:val="32"/>
          <w:rtl/>
        </w:rPr>
        <w:t>وَيَمْشِي</w:t>
      </w:r>
      <w:r w:rsidRPr="00192EEB">
        <w:rPr>
          <w:rFonts w:ascii="Arial" w:hAnsi="Arial" w:cs="Fanan"/>
          <w:b/>
          <w:bCs/>
          <w:sz w:val="32"/>
          <w:szCs w:val="32"/>
          <w:rtl/>
        </w:rPr>
        <w:t xml:space="preserve"> </w:t>
      </w:r>
      <w:r w:rsidRPr="00192EEB">
        <w:rPr>
          <w:rFonts w:ascii="Arial" w:hAnsi="Arial" w:cs="Fanan" w:hint="eastAsia"/>
          <w:b/>
          <w:bCs/>
          <w:sz w:val="32"/>
          <w:szCs w:val="32"/>
          <w:rtl/>
        </w:rPr>
        <w:t>فِي</w:t>
      </w:r>
      <w:r w:rsidRPr="00192EEB">
        <w:rPr>
          <w:rFonts w:ascii="Arial" w:hAnsi="Arial" w:cs="Fanan"/>
          <w:b/>
          <w:bCs/>
          <w:sz w:val="32"/>
          <w:szCs w:val="32"/>
          <w:rtl/>
        </w:rPr>
        <w:t xml:space="preserve"> </w:t>
      </w:r>
      <w:r w:rsidRPr="00192EEB">
        <w:rPr>
          <w:rFonts w:ascii="Arial" w:hAnsi="Arial" w:cs="Fanan" w:hint="eastAsia"/>
          <w:b/>
          <w:bCs/>
          <w:sz w:val="32"/>
          <w:szCs w:val="32"/>
          <w:rtl/>
        </w:rPr>
        <w:t>الْأَسْوَاقِ</w:t>
      </w:r>
      <w:r w:rsidRPr="00192EEB">
        <w:rPr>
          <w:rFonts w:ascii="Arial" w:hAnsi="Arial" w:cs="Fanan"/>
          <w:b/>
          <w:bCs/>
          <w:sz w:val="32"/>
          <w:szCs w:val="32"/>
          <w:rtl/>
        </w:rPr>
        <w:t xml:space="preserve"> </w:t>
      </w:r>
      <w:r w:rsidRPr="00192EEB">
        <w:rPr>
          <w:rFonts w:ascii="Arial" w:hAnsi="Arial" w:cs="Fanan" w:hint="eastAsia"/>
          <w:b/>
          <w:bCs/>
          <w:sz w:val="32"/>
          <w:szCs w:val="32"/>
          <w:rtl/>
        </w:rPr>
        <w:t>لَوْلَا</w:t>
      </w:r>
      <w:r w:rsidRPr="00192EEB">
        <w:rPr>
          <w:rFonts w:ascii="Arial" w:hAnsi="Arial" w:cs="Fanan"/>
          <w:b/>
          <w:bCs/>
          <w:sz w:val="32"/>
          <w:szCs w:val="32"/>
          <w:rtl/>
        </w:rPr>
        <w:t xml:space="preserve"> </w:t>
      </w:r>
      <w:r w:rsidRPr="00192EEB">
        <w:rPr>
          <w:rFonts w:ascii="Arial" w:hAnsi="Arial" w:cs="Fanan" w:hint="eastAsia"/>
          <w:b/>
          <w:bCs/>
          <w:sz w:val="32"/>
          <w:szCs w:val="32"/>
          <w:rtl/>
        </w:rPr>
        <w:t>أُنْزِلَ</w:t>
      </w:r>
      <w:r w:rsidRPr="00192EEB">
        <w:rPr>
          <w:rFonts w:ascii="Arial" w:hAnsi="Arial" w:cs="Fanan"/>
          <w:b/>
          <w:bCs/>
          <w:sz w:val="32"/>
          <w:szCs w:val="32"/>
          <w:rtl/>
        </w:rPr>
        <w:t xml:space="preserve"> </w:t>
      </w:r>
      <w:r w:rsidRPr="00192EEB">
        <w:rPr>
          <w:rFonts w:ascii="Arial" w:hAnsi="Arial" w:cs="Fanan" w:hint="eastAsia"/>
          <w:b/>
          <w:bCs/>
          <w:sz w:val="32"/>
          <w:szCs w:val="32"/>
          <w:rtl/>
        </w:rPr>
        <w:t>إِلَيْهِ</w:t>
      </w:r>
      <w:r w:rsidRPr="00192EEB">
        <w:rPr>
          <w:rFonts w:ascii="Arial" w:hAnsi="Arial" w:cs="Fanan"/>
          <w:b/>
          <w:bCs/>
          <w:sz w:val="32"/>
          <w:szCs w:val="32"/>
          <w:rtl/>
        </w:rPr>
        <w:t xml:space="preserve"> </w:t>
      </w:r>
      <w:r w:rsidRPr="00192EEB">
        <w:rPr>
          <w:rFonts w:ascii="Arial" w:hAnsi="Arial" w:cs="Fanan" w:hint="eastAsia"/>
          <w:b/>
          <w:bCs/>
          <w:sz w:val="32"/>
          <w:szCs w:val="32"/>
          <w:rtl/>
        </w:rPr>
        <w:t>مَلَكٌ</w:t>
      </w:r>
      <w:r w:rsidRPr="00192EEB">
        <w:rPr>
          <w:rFonts w:ascii="Arial" w:hAnsi="Arial" w:cs="Fanan"/>
          <w:b/>
          <w:bCs/>
          <w:sz w:val="32"/>
          <w:szCs w:val="32"/>
          <w:rtl/>
        </w:rPr>
        <w:t xml:space="preserve"> </w:t>
      </w:r>
      <w:r w:rsidRPr="00192EEB">
        <w:rPr>
          <w:rFonts w:ascii="Arial" w:hAnsi="Arial" w:cs="Fanan" w:hint="eastAsia"/>
          <w:b/>
          <w:bCs/>
          <w:sz w:val="32"/>
          <w:szCs w:val="32"/>
          <w:rtl/>
        </w:rPr>
        <w:t>فَيَكُونَ</w:t>
      </w:r>
      <w:r w:rsidRPr="00192EEB">
        <w:rPr>
          <w:rFonts w:ascii="Arial" w:hAnsi="Arial" w:cs="Fanan"/>
          <w:b/>
          <w:bCs/>
          <w:sz w:val="32"/>
          <w:szCs w:val="32"/>
          <w:rtl/>
        </w:rPr>
        <w:t xml:space="preserve"> </w:t>
      </w:r>
      <w:r w:rsidRPr="00192EEB">
        <w:rPr>
          <w:rFonts w:ascii="Arial" w:hAnsi="Arial" w:cs="Fanan" w:hint="eastAsia"/>
          <w:b/>
          <w:bCs/>
          <w:sz w:val="32"/>
          <w:szCs w:val="32"/>
          <w:rtl/>
        </w:rPr>
        <w:t>مَعَهُ</w:t>
      </w:r>
      <w:r w:rsidRPr="00192EEB">
        <w:rPr>
          <w:rFonts w:ascii="Arial" w:hAnsi="Arial" w:cs="Fanan"/>
          <w:b/>
          <w:bCs/>
          <w:sz w:val="32"/>
          <w:szCs w:val="32"/>
          <w:rtl/>
        </w:rPr>
        <w:t xml:space="preserve"> </w:t>
      </w:r>
      <w:r w:rsidRPr="00192EEB">
        <w:rPr>
          <w:rFonts w:ascii="Arial" w:hAnsi="Arial" w:cs="Fanan" w:hint="eastAsia"/>
          <w:b/>
          <w:bCs/>
          <w:sz w:val="32"/>
          <w:szCs w:val="32"/>
          <w:rtl/>
        </w:rPr>
        <w:t>نَذِير</w:t>
      </w:r>
      <w:r w:rsidRPr="00192EEB">
        <w:rPr>
          <w:rFonts w:ascii="Arial" w:hAnsi="Arial" w:cs="Fanan" w:hint="cs"/>
          <w:b/>
          <w:bCs/>
          <w:sz w:val="32"/>
          <w:szCs w:val="32"/>
          <w:rtl/>
        </w:rPr>
        <w:t>ا</w:t>
      </w:r>
      <w:r w:rsidRPr="00192EEB">
        <w:rPr>
          <w:rFonts w:ascii="Arial" w:hAnsi="Arial" w:cs="Fanan" w:hint="eastAsia"/>
          <w:b/>
          <w:bCs/>
          <w:sz w:val="32"/>
          <w:szCs w:val="32"/>
          <w:rtl/>
        </w:rPr>
        <w:t>ً</w:t>
      </w:r>
      <w:r w:rsidRPr="00192EEB">
        <w:rPr>
          <w:rFonts w:ascii="Arial" w:hAnsi="Arial" w:cs="Fanan"/>
          <w:sz w:val="32"/>
          <w:szCs w:val="32"/>
          <w:rtl/>
        </w:rPr>
        <w:sym w:font="AGA Arabesque" w:char="F05B"/>
      </w:r>
      <w:r w:rsidRPr="00192EEB">
        <w:rPr>
          <w:rFonts w:ascii="Arial" w:hAnsi="Arial" w:cs="Fanan" w:hint="cs"/>
          <w:b/>
          <w:bCs/>
          <w:sz w:val="32"/>
          <w:szCs w:val="32"/>
          <w:rtl/>
        </w:rPr>
        <w:t>[</w:t>
      </w:r>
      <w:r w:rsidRPr="00192EEB">
        <w:rPr>
          <w:rFonts w:ascii="Arial" w:hAnsi="Arial" w:cs="Fanan" w:hint="cs"/>
          <w:sz w:val="32"/>
          <w:szCs w:val="32"/>
          <w:rtl/>
        </w:rPr>
        <w:t xml:space="preserve">الفرقان-7]، فالأنبياء يمرضون كما يمرض الناس، يقول الله تعالى على لسان إبراهيم ـ عليه الصلاة والسلام ـ : </w:t>
      </w:r>
      <w:r w:rsidRPr="00192EEB">
        <w:rPr>
          <w:rFonts w:ascii="Arial" w:hAnsi="Arial" w:cs="Fanan"/>
          <w:sz w:val="32"/>
          <w:szCs w:val="32"/>
          <w:rtl/>
        </w:rPr>
        <w:sym w:font="AGA Arabesque" w:char="F05D"/>
      </w:r>
      <w:r w:rsidRPr="00192EEB">
        <w:rPr>
          <w:rFonts w:ascii="Arial" w:hAnsi="Arial" w:cs="Fanan" w:hint="eastAsia"/>
          <w:b/>
          <w:bCs/>
          <w:sz w:val="32"/>
          <w:szCs w:val="32"/>
          <w:rtl/>
        </w:rPr>
        <w:t>وَإِذَا</w:t>
      </w:r>
      <w:r w:rsidRPr="00192EEB">
        <w:rPr>
          <w:rFonts w:ascii="Arial" w:hAnsi="Arial" w:cs="Fanan"/>
          <w:b/>
          <w:bCs/>
          <w:sz w:val="32"/>
          <w:szCs w:val="32"/>
          <w:rtl/>
        </w:rPr>
        <w:t xml:space="preserve"> </w:t>
      </w:r>
      <w:r w:rsidRPr="00192EEB">
        <w:rPr>
          <w:rFonts w:ascii="Arial" w:hAnsi="Arial" w:cs="Fanan" w:hint="eastAsia"/>
          <w:b/>
          <w:bCs/>
          <w:sz w:val="32"/>
          <w:szCs w:val="32"/>
          <w:rtl/>
        </w:rPr>
        <w:t>مَرِضْتُ</w:t>
      </w:r>
      <w:r w:rsidRPr="00192EEB">
        <w:rPr>
          <w:rFonts w:ascii="Arial" w:hAnsi="Arial" w:cs="Fanan"/>
          <w:b/>
          <w:bCs/>
          <w:sz w:val="32"/>
          <w:szCs w:val="32"/>
          <w:rtl/>
        </w:rPr>
        <w:t xml:space="preserve"> </w:t>
      </w:r>
      <w:r w:rsidRPr="00192EEB">
        <w:rPr>
          <w:rFonts w:ascii="Arial" w:hAnsi="Arial" w:cs="Fanan" w:hint="eastAsia"/>
          <w:b/>
          <w:bCs/>
          <w:sz w:val="32"/>
          <w:szCs w:val="32"/>
          <w:rtl/>
        </w:rPr>
        <w:t>فَهُوَ</w:t>
      </w:r>
      <w:r w:rsidRPr="00192EEB">
        <w:rPr>
          <w:rFonts w:ascii="Arial" w:hAnsi="Arial" w:cs="Fanan"/>
          <w:b/>
          <w:bCs/>
          <w:sz w:val="32"/>
          <w:szCs w:val="32"/>
          <w:rtl/>
        </w:rPr>
        <w:t xml:space="preserve"> </w:t>
      </w:r>
      <w:r w:rsidRPr="00192EEB">
        <w:rPr>
          <w:rFonts w:ascii="Arial" w:hAnsi="Arial" w:cs="Fanan" w:hint="eastAsia"/>
          <w:b/>
          <w:bCs/>
          <w:sz w:val="32"/>
          <w:szCs w:val="32"/>
          <w:rtl/>
        </w:rPr>
        <w:t>يَشْفِينِ</w:t>
      </w:r>
      <w:r w:rsidRPr="00192EEB">
        <w:rPr>
          <w:rFonts w:ascii="Arial" w:hAnsi="Arial" w:cs="Fanan"/>
          <w:sz w:val="32"/>
          <w:szCs w:val="32"/>
          <w:rtl/>
        </w:rPr>
        <w:sym w:font="AGA Arabesque" w:char="F05B"/>
      </w:r>
      <w:r w:rsidRPr="00192EEB">
        <w:rPr>
          <w:rFonts w:ascii="Arial" w:hAnsi="Arial" w:cs="Fanan" w:hint="cs"/>
          <w:b/>
          <w:bCs/>
          <w:sz w:val="32"/>
          <w:szCs w:val="32"/>
          <w:rtl/>
        </w:rPr>
        <w:t xml:space="preserve"> [</w:t>
      </w:r>
      <w:r w:rsidRPr="00192EEB">
        <w:rPr>
          <w:rFonts w:ascii="Arial" w:hAnsi="Arial" w:cs="Fanan" w:hint="cs"/>
          <w:sz w:val="32"/>
          <w:szCs w:val="32"/>
          <w:rtl/>
        </w:rPr>
        <w:t>الشعراء-80] وقال على لسان أيوب ـ عليه الصلاة والسلام ـ:</w:t>
      </w:r>
      <w:r w:rsidRPr="00192EEB">
        <w:rPr>
          <w:rFonts w:ascii="Arial" w:hAnsi="Arial" w:cs="Fanan"/>
          <w:sz w:val="32"/>
          <w:szCs w:val="32"/>
          <w:rtl/>
        </w:rPr>
        <w:sym w:font="AGA Arabesque" w:char="F05D"/>
      </w:r>
      <w:r w:rsidRPr="00192EEB">
        <w:rPr>
          <w:rFonts w:ascii="Traditional Arabic" w:cs="Fanan" w:hint="eastAsia"/>
          <w:b/>
          <w:bCs/>
          <w:color w:val="000000"/>
          <w:sz w:val="32"/>
          <w:szCs w:val="32"/>
          <w:rtl/>
        </w:rPr>
        <w:t xml:space="preserve"> </w:t>
      </w:r>
      <w:r w:rsidRPr="00192EEB">
        <w:rPr>
          <w:rFonts w:ascii="Arial" w:hAnsi="Arial" w:cs="Fanan" w:hint="eastAsia"/>
          <w:b/>
          <w:bCs/>
          <w:sz w:val="32"/>
          <w:szCs w:val="32"/>
          <w:rtl/>
        </w:rPr>
        <w:t>وَاذْكُرْ</w:t>
      </w:r>
      <w:r w:rsidRPr="00192EEB">
        <w:rPr>
          <w:rFonts w:ascii="Arial" w:hAnsi="Arial" w:cs="Fanan"/>
          <w:b/>
          <w:bCs/>
          <w:sz w:val="32"/>
          <w:szCs w:val="32"/>
          <w:rtl/>
        </w:rPr>
        <w:t xml:space="preserve"> </w:t>
      </w:r>
      <w:r w:rsidRPr="00192EEB">
        <w:rPr>
          <w:rFonts w:ascii="Arial" w:hAnsi="Arial" w:cs="Fanan" w:hint="eastAsia"/>
          <w:b/>
          <w:bCs/>
          <w:sz w:val="32"/>
          <w:szCs w:val="32"/>
          <w:rtl/>
        </w:rPr>
        <w:t>عَبْدَنَا</w:t>
      </w:r>
      <w:r w:rsidRPr="00192EEB">
        <w:rPr>
          <w:rFonts w:ascii="Arial" w:hAnsi="Arial" w:cs="Fanan"/>
          <w:b/>
          <w:bCs/>
          <w:sz w:val="32"/>
          <w:szCs w:val="32"/>
          <w:rtl/>
        </w:rPr>
        <w:t xml:space="preserve"> </w:t>
      </w:r>
      <w:r w:rsidRPr="00192EEB">
        <w:rPr>
          <w:rFonts w:ascii="Arial" w:hAnsi="Arial" w:cs="Fanan" w:hint="eastAsia"/>
          <w:b/>
          <w:bCs/>
          <w:sz w:val="32"/>
          <w:szCs w:val="32"/>
          <w:rtl/>
        </w:rPr>
        <w:t>أَيُّوبَ</w:t>
      </w:r>
      <w:r w:rsidRPr="00192EEB">
        <w:rPr>
          <w:rFonts w:ascii="Arial" w:hAnsi="Arial" w:cs="Fanan"/>
          <w:b/>
          <w:bCs/>
          <w:sz w:val="32"/>
          <w:szCs w:val="32"/>
          <w:rtl/>
        </w:rPr>
        <w:t xml:space="preserve"> </w:t>
      </w:r>
      <w:r w:rsidRPr="00192EEB">
        <w:rPr>
          <w:rFonts w:ascii="Arial" w:hAnsi="Arial" w:cs="Fanan" w:hint="eastAsia"/>
          <w:b/>
          <w:bCs/>
          <w:sz w:val="32"/>
          <w:szCs w:val="32"/>
          <w:rtl/>
        </w:rPr>
        <w:t>إِذْ</w:t>
      </w:r>
      <w:r w:rsidRPr="00192EEB">
        <w:rPr>
          <w:rFonts w:ascii="Arial" w:hAnsi="Arial" w:cs="Fanan"/>
          <w:b/>
          <w:bCs/>
          <w:sz w:val="32"/>
          <w:szCs w:val="32"/>
          <w:rtl/>
        </w:rPr>
        <w:t xml:space="preserve"> </w:t>
      </w:r>
      <w:r w:rsidRPr="00192EEB">
        <w:rPr>
          <w:rFonts w:ascii="Arial" w:hAnsi="Arial" w:cs="Fanan" w:hint="eastAsia"/>
          <w:b/>
          <w:bCs/>
          <w:sz w:val="32"/>
          <w:szCs w:val="32"/>
          <w:rtl/>
        </w:rPr>
        <w:t>نَادَى</w:t>
      </w:r>
      <w:r w:rsidRPr="00192EEB">
        <w:rPr>
          <w:rFonts w:ascii="Arial" w:hAnsi="Arial" w:cs="Fanan"/>
          <w:b/>
          <w:bCs/>
          <w:sz w:val="32"/>
          <w:szCs w:val="32"/>
          <w:rtl/>
        </w:rPr>
        <w:t xml:space="preserve"> </w:t>
      </w:r>
      <w:r w:rsidRPr="00192EEB">
        <w:rPr>
          <w:rFonts w:ascii="Arial" w:hAnsi="Arial" w:cs="Fanan" w:hint="eastAsia"/>
          <w:b/>
          <w:bCs/>
          <w:sz w:val="32"/>
          <w:szCs w:val="32"/>
          <w:rtl/>
        </w:rPr>
        <w:t>رَبَّهُ</w:t>
      </w:r>
      <w:r w:rsidRPr="00192EEB">
        <w:rPr>
          <w:rFonts w:ascii="Arial" w:hAnsi="Arial" w:cs="Fanan"/>
          <w:b/>
          <w:bCs/>
          <w:sz w:val="32"/>
          <w:szCs w:val="32"/>
          <w:rtl/>
        </w:rPr>
        <w:t xml:space="preserve"> </w:t>
      </w:r>
      <w:r w:rsidRPr="00192EEB">
        <w:rPr>
          <w:rFonts w:ascii="Arial" w:hAnsi="Arial" w:cs="Fanan" w:hint="eastAsia"/>
          <w:b/>
          <w:bCs/>
          <w:sz w:val="32"/>
          <w:szCs w:val="32"/>
          <w:rtl/>
        </w:rPr>
        <w:t>أَنِّي</w:t>
      </w:r>
      <w:r w:rsidRPr="00192EEB">
        <w:rPr>
          <w:rFonts w:ascii="Arial" w:hAnsi="Arial" w:cs="Fanan"/>
          <w:b/>
          <w:bCs/>
          <w:sz w:val="32"/>
          <w:szCs w:val="32"/>
          <w:rtl/>
        </w:rPr>
        <w:t xml:space="preserve"> </w:t>
      </w:r>
      <w:r w:rsidRPr="00192EEB">
        <w:rPr>
          <w:rFonts w:ascii="Arial" w:hAnsi="Arial" w:cs="Fanan" w:hint="eastAsia"/>
          <w:b/>
          <w:bCs/>
          <w:sz w:val="32"/>
          <w:szCs w:val="32"/>
          <w:rtl/>
        </w:rPr>
        <w:t>مَسَّنِيَ</w:t>
      </w:r>
      <w:r w:rsidRPr="00192EEB">
        <w:rPr>
          <w:rFonts w:ascii="Arial" w:hAnsi="Arial" w:cs="Fanan"/>
          <w:b/>
          <w:bCs/>
          <w:sz w:val="32"/>
          <w:szCs w:val="32"/>
          <w:rtl/>
        </w:rPr>
        <w:t xml:space="preserve"> </w:t>
      </w:r>
      <w:r w:rsidRPr="00192EEB">
        <w:rPr>
          <w:rFonts w:ascii="Arial" w:hAnsi="Arial" w:cs="Fanan" w:hint="eastAsia"/>
          <w:b/>
          <w:bCs/>
          <w:sz w:val="32"/>
          <w:szCs w:val="32"/>
          <w:rtl/>
        </w:rPr>
        <w:t>الشَّيْطَانُ</w:t>
      </w:r>
      <w:r w:rsidRPr="00192EEB">
        <w:rPr>
          <w:rFonts w:ascii="Arial" w:hAnsi="Arial" w:cs="Fanan"/>
          <w:b/>
          <w:bCs/>
          <w:sz w:val="32"/>
          <w:szCs w:val="32"/>
          <w:rtl/>
        </w:rPr>
        <w:t xml:space="preserve"> </w:t>
      </w:r>
      <w:r w:rsidRPr="00192EEB">
        <w:rPr>
          <w:rFonts w:ascii="Arial" w:hAnsi="Arial" w:cs="Fanan" w:hint="eastAsia"/>
          <w:b/>
          <w:bCs/>
          <w:sz w:val="32"/>
          <w:szCs w:val="32"/>
          <w:rtl/>
        </w:rPr>
        <w:t>بِنُصْبٍ</w:t>
      </w:r>
      <w:r w:rsidRPr="00192EEB">
        <w:rPr>
          <w:rFonts w:ascii="Arial" w:hAnsi="Arial" w:cs="Fanan"/>
          <w:b/>
          <w:bCs/>
          <w:sz w:val="32"/>
          <w:szCs w:val="32"/>
          <w:rtl/>
        </w:rPr>
        <w:t xml:space="preserve"> </w:t>
      </w:r>
      <w:r w:rsidRPr="00192EEB">
        <w:rPr>
          <w:rFonts w:ascii="Arial" w:hAnsi="Arial" w:cs="Fanan" w:hint="eastAsia"/>
          <w:b/>
          <w:bCs/>
          <w:sz w:val="32"/>
          <w:szCs w:val="32"/>
          <w:rtl/>
        </w:rPr>
        <w:t>وَعَذَابٍ</w:t>
      </w:r>
      <w:r w:rsidRPr="00192EEB">
        <w:rPr>
          <w:rFonts w:ascii="Arial" w:hAnsi="Arial" w:cs="Fanan" w:hint="cs"/>
          <w:b/>
          <w:bCs/>
          <w:sz w:val="32"/>
          <w:szCs w:val="32"/>
          <w:rtl/>
        </w:rPr>
        <w:t xml:space="preserve"> </w:t>
      </w:r>
      <w:r w:rsidRPr="00192EEB">
        <w:rPr>
          <w:rFonts w:ascii="Arial" w:hAnsi="Arial" w:cs="Fanan"/>
          <w:sz w:val="32"/>
          <w:szCs w:val="32"/>
          <w:rtl/>
        </w:rPr>
        <w:sym w:font="AGA Arabesque" w:char="F05B"/>
      </w:r>
      <w:r w:rsidRPr="00192EEB">
        <w:rPr>
          <w:rFonts w:ascii="Arial" w:hAnsi="Arial" w:cs="Fanan" w:hint="cs"/>
          <w:b/>
          <w:bCs/>
          <w:sz w:val="32"/>
          <w:szCs w:val="32"/>
          <w:rtl/>
        </w:rPr>
        <w:t xml:space="preserve"> [</w:t>
      </w:r>
      <w:r w:rsidRPr="00192EEB">
        <w:rPr>
          <w:rFonts w:ascii="Arial" w:hAnsi="Arial" w:cs="Fanan" w:hint="cs"/>
          <w:sz w:val="32"/>
          <w:szCs w:val="32"/>
          <w:rtl/>
        </w:rPr>
        <w:t>ص-41].</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وورد في الحديث عن ع</w:t>
      </w:r>
      <w:r w:rsidRPr="00192EEB">
        <w:rPr>
          <w:rFonts w:cs="Fanan"/>
          <w:sz w:val="32"/>
          <w:szCs w:val="32"/>
          <w:rtl/>
        </w:rPr>
        <w:t xml:space="preserve">ائشة ـ رضي الله عنها </w:t>
      </w:r>
      <w:r w:rsidRPr="00192EEB">
        <w:rPr>
          <w:rFonts w:cs="Fanan" w:hint="cs"/>
          <w:sz w:val="32"/>
          <w:szCs w:val="32"/>
          <w:rtl/>
        </w:rPr>
        <w:t xml:space="preserve">ـ  </w:t>
      </w:r>
      <w:r w:rsidRPr="00192EEB">
        <w:rPr>
          <w:rFonts w:cs="Fanan"/>
          <w:sz w:val="32"/>
          <w:szCs w:val="32"/>
          <w:rtl/>
        </w:rPr>
        <w:t xml:space="preserve">قالت </w:t>
      </w:r>
      <w:r w:rsidRPr="00192EEB">
        <w:rPr>
          <w:rFonts w:cs="Fanan" w:hint="cs"/>
          <w:sz w:val="32"/>
          <w:szCs w:val="32"/>
          <w:rtl/>
        </w:rPr>
        <w:t>:(</w:t>
      </w:r>
      <w:r w:rsidRPr="00192EEB">
        <w:rPr>
          <w:rFonts w:cs="Fanan"/>
          <w:sz w:val="32"/>
          <w:szCs w:val="32"/>
          <w:rtl/>
        </w:rPr>
        <w:t xml:space="preserve">سمعت رسول الله </w:t>
      </w:r>
      <w:r w:rsidRPr="00192EEB">
        <w:rPr>
          <w:rFonts w:cs="Fanan" w:hint="cs"/>
          <w:sz w:val="32"/>
          <w:szCs w:val="32"/>
          <w:rtl/>
        </w:rPr>
        <w:lastRenderedPageBreak/>
        <w:sym w:font="AGA Arabesque" w:char="F072"/>
      </w:r>
      <w:r w:rsidRPr="00192EEB">
        <w:rPr>
          <w:rFonts w:cs="Fanan" w:hint="cs"/>
          <w:sz w:val="32"/>
          <w:szCs w:val="32"/>
          <w:rtl/>
        </w:rPr>
        <w:t xml:space="preserve">  </w:t>
      </w:r>
      <w:r w:rsidRPr="00192EEB">
        <w:rPr>
          <w:rFonts w:cs="Fanan"/>
          <w:sz w:val="32"/>
          <w:szCs w:val="32"/>
          <w:rtl/>
        </w:rPr>
        <w:t>يقول</w:t>
      </w:r>
      <w:r w:rsidRPr="00192EEB">
        <w:rPr>
          <w:rFonts w:cs="Fanan" w:hint="cs"/>
          <w:sz w:val="32"/>
          <w:szCs w:val="32"/>
          <w:rtl/>
        </w:rPr>
        <w:t xml:space="preserve">: </w:t>
      </w:r>
      <w:r w:rsidRPr="00192EEB">
        <w:rPr>
          <w:rFonts w:cs="Fanan"/>
          <w:sz w:val="32"/>
          <w:szCs w:val="32"/>
          <w:rtl/>
        </w:rPr>
        <w:t>ما من نبي يمرض إلا خير بين الدنيا والآخرة</w:t>
      </w:r>
      <w:r w:rsidRPr="00192EEB">
        <w:rPr>
          <w:rFonts w:cs="Fanan" w:hint="cs"/>
          <w:sz w:val="32"/>
          <w:szCs w:val="32"/>
          <w:rtl/>
        </w:rPr>
        <w:t xml:space="preserve">، </w:t>
      </w:r>
      <w:r w:rsidRPr="00192EEB">
        <w:rPr>
          <w:rFonts w:cs="Fanan"/>
          <w:sz w:val="32"/>
          <w:szCs w:val="32"/>
          <w:rtl/>
        </w:rPr>
        <w:t>وكان في شكواه الذي قبض فيه أخذته بحة شديدة فسمعته يقول</w:t>
      </w:r>
      <w:r w:rsidRPr="00192EEB">
        <w:rPr>
          <w:rFonts w:cs="Fanan" w:hint="cs"/>
          <w:sz w:val="32"/>
          <w:szCs w:val="32"/>
          <w:rtl/>
        </w:rPr>
        <w:t>:</w:t>
      </w:r>
      <w:r w:rsidRPr="00192EEB">
        <w:rPr>
          <w:rFonts w:cs="Fanan"/>
          <w:sz w:val="32"/>
          <w:szCs w:val="32"/>
          <w:rtl/>
        </w:rPr>
        <w:t xml:space="preserve"> مع الذين أنعم الله عليهم من النبيين والصديقين والشهداء والصالحين</w:t>
      </w:r>
      <w:r w:rsidRPr="00192EEB">
        <w:rPr>
          <w:rFonts w:cs="Fanan" w:hint="cs"/>
          <w:sz w:val="32"/>
          <w:szCs w:val="32"/>
          <w:rtl/>
        </w:rPr>
        <w:t>،</w:t>
      </w:r>
      <w:r w:rsidRPr="00192EEB">
        <w:rPr>
          <w:rFonts w:cs="Fanan"/>
          <w:sz w:val="32"/>
          <w:szCs w:val="32"/>
          <w:rtl/>
        </w:rPr>
        <w:t xml:space="preserve"> فعلمت أنه خير</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3"/>
      </w:r>
      <w:r w:rsidRPr="00192EEB">
        <w:rPr>
          <w:rFonts w:ascii="Arial" w:hAnsi="Arial" w:cs="Fanan" w:hint="cs"/>
          <w:sz w:val="32"/>
          <w:szCs w:val="32"/>
          <w:vertAlign w:val="superscript"/>
          <w:rtl/>
        </w:rPr>
        <w:t>)</w:t>
      </w:r>
      <w:r w:rsidRPr="00192EEB">
        <w:rPr>
          <w:rStyle w:val="aa"/>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وقال تعالى مخاطباً نبيه </w:t>
      </w:r>
      <w:r w:rsidRPr="00192EEB">
        <w:rPr>
          <w:rFonts w:cs="Fanan" w:hint="cs"/>
          <w:sz w:val="32"/>
          <w:szCs w:val="32"/>
          <w:rtl/>
        </w:rPr>
        <w:sym w:font="AGA Arabesque" w:char="F072"/>
      </w:r>
      <w:r w:rsidRPr="00192EEB">
        <w:rPr>
          <w:rFonts w:cs="Fanan" w:hint="cs"/>
          <w:sz w:val="32"/>
          <w:szCs w:val="32"/>
          <w:rtl/>
        </w:rPr>
        <w:t xml:space="preserve"> : </w:t>
      </w:r>
      <w:r w:rsidRPr="00192EEB">
        <w:rPr>
          <w:rFonts w:ascii="Arial" w:hAnsi="Arial" w:cs="Fanan"/>
          <w:sz w:val="32"/>
          <w:szCs w:val="32"/>
        </w:rPr>
        <w:sym w:font="AGA Arabesque" w:char="F05D"/>
      </w:r>
      <w:r w:rsidRPr="00192EEB">
        <w:rPr>
          <w:rFonts w:cs="Fanan" w:hint="cs"/>
          <w:b/>
          <w:bCs/>
          <w:sz w:val="32"/>
          <w:szCs w:val="32"/>
          <w:rtl/>
        </w:rPr>
        <w:t>وَإِنْ يَمْسَسْكَ اللَّهُ بِضُرٍّ فَلا كَاشِفَ لَهُ إِلَّا هُوَ وَإِنْ يَمْسَسْكَ بِخَيْرٍ فَهُوَ عَلَى كُلِّ شَيْءٍ قَدِيرٌ</w:t>
      </w:r>
      <w:r w:rsidRPr="00192EEB">
        <w:rPr>
          <w:rFonts w:ascii="Arial" w:hAnsi="Arial" w:cs="Fanan"/>
          <w:sz w:val="32"/>
          <w:szCs w:val="32"/>
        </w:rPr>
        <w:sym w:font="AGA Arabesque" w:char="F05B"/>
      </w:r>
      <w:r w:rsidRPr="00192EEB">
        <w:rPr>
          <w:rFonts w:cs="Fanan" w:hint="cs"/>
          <w:sz w:val="32"/>
          <w:szCs w:val="32"/>
          <w:rtl/>
        </w:rPr>
        <w:t xml:space="preserve"> [الأنعام :17].</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وقال أبناء يعقوب لأبيهم: </w:t>
      </w:r>
      <w:r w:rsidRPr="00192EEB">
        <w:rPr>
          <w:rFonts w:ascii="Arial" w:hAnsi="Arial" w:cs="Fanan"/>
          <w:sz w:val="32"/>
          <w:szCs w:val="32"/>
        </w:rPr>
        <w:sym w:font="AGA Arabesque" w:char="F05D"/>
      </w:r>
      <w:r w:rsidRPr="00192EEB">
        <w:rPr>
          <w:rFonts w:cs="Fanan" w:hint="cs"/>
          <w:b/>
          <w:bCs/>
          <w:sz w:val="32"/>
          <w:szCs w:val="32"/>
          <w:rtl/>
        </w:rPr>
        <w:t>قَالُوا تَاللَّهِ تَفْتَأُ تَذْكُرُ يُوسُفَ حَتَّى تَكُونَ حَرَضاً أَوْ تَكُونَ مِنَ الْهَالِكِينَ</w:t>
      </w:r>
      <w:r w:rsidRPr="00192EEB">
        <w:rPr>
          <w:rFonts w:ascii="Arial" w:hAnsi="Arial" w:cs="Fanan"/>
          <w:sz w:val="32"/>
          <w:szCs w:val="32"/>
        </w:rPr>
        <w:sym w:font="AGA Arabesque" w:char="F05B"/>
      </w:r>
      <w:r w:rsidRPr="00192EEB">
        <w:rPr>
          <w:rFonts w:ascii="Arial" w:hAnsi="Arial" w:cs="Fanan" w:hint="cs"/>
          <w:sz w:val="32"/>
          <w:szCs w:val="32"/>
          <w:rtl/>
        </w:rPr>
        <w:t xml:space="preserve"> </w:t>
      </w:r>
      <w:r w:rsidRPr="00192EEB">
        <w:rPr>
          <w:rFonts w:cs="Fanan" w:hint="cs"/>
          <w:sz w:val="32"/>
          <w:szCs w:val="32"/>
          <w:rtl/>
        </w:rPr>
        <w:t>[يوسف-85]</w:t>
      </w:r>
      <w:r w:rsidRPr="00192EEB">
        <w:rPr>
          <w:rFonts w:cs="Fanan"/>
          <w:sz w:val="32"/>
          <w:szCs w:val="32"/>
          <w:rtl/>
        </w:rPr>
        <w:t xml:space="preserve"> أي تالفاً. وقال ابن عباس ومجاهد: دنفا</w:t>
      </w:r>
      <w:r w:rsidRPr="00192EEB">
        <w:rPr>
          <w:rFonts w:cs="Fanan" w:hint="cs"/>
          <w:sz w:val="32"/>
          <w:szCs w:val="32"/>
          <w:rtl/>
        </w:rPr>
        <w:t>ً</w:t>
      </w:r>
      <w:r w:rsidRPr="00192EEB">
        <w:rPr>
          <w:rFonts w:cs="Fanan"/>
          <w:sz w:val="32"/>
          <w:szCs w:val="32"/>
          <w:rtl/>
        </w:rPr>
        <w:t xml:space="preserve"> من المرض  وهو ما دون الموت</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4"/>
      </w:r>
      <w:r w:rsidRPr="00192EEB">
        <w:rPr>
          <w:rFonts w:ascii="Arial" w:hAnsi="Arial" w:cs="Fanan" w:hint="cs"/>
          <w:sz w:val="32"/>
          <w:szCs w:val="32"/>
          <w:vertAlign w:val="superscript"/>
          <w:rtl/>
        </w:rPr>
        <w:t>)</w:t>
      </w:r>
      <w:r w:rsidRPr="00192EEB">
        <w:rPr>
          <w:rFonts w:ascii="Arial" w:hAnsi="Arial" w:cs="Fanan" w:hint="cs"/>
          <w:sz w:val="32"/>
          <w:szCs w:val="32"/>
          <w:rtl/>
        </w:rPr>
        <w:t>، فكما أنه ـ جل وعلا ـ  يحميهم، فإنه سبحانه يبتليهم ،</w:t>
      </w:r>
      <w:r w:rsidRPr="00192EEB">
        <w:rPr>
          <w:rFonts w:cs="Fanan" w:hint="cs"/>
          <w:sz w:val="32"/>
          <w:szCs w:val="32"/>
          <w:rtl/>
        </w:rPr>
        <w:t>يقول الإمام ابن القيم ـ رحمه الله ـ :(</w:t>
      </w:r>
      <w:r w:rsidRPr="00192EEB">
        <w:rPr>
          <w:rFonts w:cs="Fanan"/>
          <w:sz w:val="32"/>
          <w:szCs w:val="32"/>
          <w:rtl/>
        </w:rPr>
        <w:t xml:space="preserve"> فإنه سبحانه كما يحميهم ويصونهم ويحفظهم ويتولاهم فيبتليهم بما شاء من أذى الكفار لهم ليستوجبوا كمال كرامته</w:t>
      </w:r>
      <w:r w:rsidRPr="00192EEB">
        <w:rPr>
          <w:rFonts w:cs="Fanan" w:hint="cs"/>
          <w:sz w:val="32"/>
          <w:szCs w:val="32"/>
          <w:rtl/>
        </w:rPr>
        <w:t>،</w:t>
      </w:r>
      <w:r w:rsidRPr="00192EEB">
        <w:rPr>
          <w:rFonts w:cs="Fanan"/>
          <w:sz w:val="32"/>
          <w:szCs w:val="32"/>
          <w:rtl/>
        </w:rPr>
        <w:t xml:space="preserve"> وليتسلى بهم من بعدهم من أممهم وخلفائهم إذا أوذوا من الناس فرأوا ما جرى على الرسل والأنبياء</w:t>
      </w:r>
      <w:r w:rsidRPr="00192EEB">
        <w:rPr>
          <w:rFonts w:cs="Fanan" w:hint="cs"/>
          <w:sz w:val="32"/>
          <w:szCs w:val="32"/>
          <w:rtl/>
        </w:rPr>
        <w:t>،</w:t>
      </w:r>
      <w:r w:rsidRPr="00192EEB">
        <w:rPr>
          <w:rFonts w:cs="Fanan"/>
          <w:sz w:val="32"/>
          <w:szCs w:val="32"/>
          <w:rtl/>
        </w:rPr>
        <w:t xml:space="preserve"> صبروا ورضوا وتأسوا بهم</w:t>
      </w:r>
      <w:r w:rsidRPr="00192EEB">
        <w:rPr>
          <w:rFonts w:cs="Fanan" w:hint="cs"/>
          <w:sz w:val="32"/>
          <w:szCs w:val="32"/>
          <w:rtl/>
        </w:rPr>
        <w:t>،</w:t>
      </w:r>
      <w:r w:rsidRPr="00192EEB">
        <w:rPr>
          <w:rFonts w:cs="Fanan"/>
          <w:sz w:val="32"/>
          <w:szCs w:val="32"/>
          <w:rtl/>
        </w:rPr>
        <w:t xml:space="preserve"> ولتمتليء صاع الكفار فيستوجبون ما أعد لهم من النكال العاجل والعقوبة الآجلة فيمحقهم بسبب بغيهم وعداوتهم</w:t>
      </w:r>
      <w:r w:rsidRPr="00192EEB">
        <w:rPr>
          <w:rFonts w:cs="Fanan" w:hint="cs"/>
          <w:sz w:val="32"/>
          <w:szCs w:val="32"/>
          <w:rtl/>
        </w:rPr>
        <w:t>،</w:t>
      </w:r>
      <w:r w:rsidRPr="00192EEB">
        <w:rPr>
          <w:rFonts w:cs="Fanan"/>
          <w:sz w:val="32"/>
          <w:szCs w:val="32"/>
          <w:rtl/>
        </w:rPr>
        <w:t xml:space="preserve"> فيعجل تطهير الأرض منهم</w:t>
      </w:r>
      <w:r w:rsidRPr="00192EEB">
        <w:rPr>
          <w:rFonts w:cs="Fanan" w:hint="cs"/>
          <w:sz w:val="32"/>
          <w:szCs w:val="32"/>
          <w:rtl/>
        </w:rPr>
        <w:t>،</w:t>
      </w:r>
      <w:r w:rsidRPr="00192EEB">
        <w:rPr>
          <w:rFonts w:cs="Fanan"/>
          <w:sz w:val="32"/>
          <w:szCs w:val="32"/>
          <w:rtl/>
        </w:rPr>
        <w:t xml:space="preserve"> فهذا من بعض حكمته تعالى في ابتلاء أنبيائه ورسله بإيذاء قومهم</w:t>
      </w:r>
      <w:r w:rsidRPr="00192EEB">
        <w:rPr>
          <w:rFonts w:cs="Fanan" w:hint="cs"/>
          <w:sz w:val="32"/>
          <w:szCs w:val="32"/>
          <w:rtl/>
        </w:rPr>
        <w:t>،</w:t>
      </w:r>
      <w:r w:rsidRPr="00192EEB">
        <w:rPr>
          <w:rFonts w:cs="Fanan"/>
          <w:sz w:val="32"/>
          <w:szCs w:val="32"/>
          <w:rtl/>
        </w:rPr>
        <w:t xml:space="preserve"> وله الحكمة البالغة والنعمة السابغة</w:t>
      </w:r>
      <w:r w:rsidRPr="00192EEB">
        <w:rPr>
          <w:rFonts w:cs="Fanan" w:hint="cs"/>
          <w:sz w:val="32"/>
          <w:szCs w:val="32"/>
          <w:rtl/>
        </w:rPr>
        <w:t>،</w:t>
      </w:r>
      <w:r w:rsidRPr="00192EEB">
        <w:rPr>
          <w:rFonts w:cs="Fanan"/>
          <w:sz w:val="32"/>
          <w:szCs w:val="32"/>
          <w:rtl/>
        </w:rPr>
        <w:t xml:space="preserve"> لا إله غيره ولا رب سواه</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5"/>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والبلاء والأمراض لا تحط من قدر النبوة، يقول الإمام ابن القيم</w:t>
      </w:r>
      <w:r w:rsidRPr="00192EEB">
        <w:rPr>
          <w:rFonts w:ascii="Arial" w:hAnsi="Arial" w:cs="Fanan" w:hint="cs"/>
          <w:sz w:val="32"/>
          <w:szCs w:val="32"/>
          <w:vertAlign w:val="superscript"/>
          <w:rtl/>
        </w:rPr>
        <w:t xml:space="preserve"> </w:t>
      </w:r>
      <w:r w:rsidRPr="00192EEB">
        <w:rPr>
          <w:rFonts w:cs="Fanan" w:hint="cs"/>
          <w:sz w:val="32"/>
          <w:szCs w:val="32"/>
          <w:rtl/>
        </w:rPr>
        <w:t>ـ رحمه الله ـ : (</w:t>
      </w:r>
      <w:r w:rsidRPr="00192EEB">
        <w:rPr>
          <w:rFonts w:cs="Fanan"/>
          <w:sz w:val="32"/>
          <w:szCs w:val="32"/>
          <w:rtl/>
        </w:rPr>
        <w:t>قالوا: والسحر الذي أصابه كان مرضاً من الأمراض عارضاً شفاه الله منه، ولا نقص في ذلك ولا عيب بوجه ما، فإن المرض يجوز على الأنبياء، وكذلك الإغماء</w:t>
      </w:r>
      <w:r w:rsidRPr="00192EEB">
        <w:rPr>
          <w:rFonts w:cs="Fanan" w:hint="cs"/>
          <w:sz w:val="32"/>
          <w:szCs w:val="32"/>
          <w:rtl/>
        </w:rPr>
        <w:t>،</w:t>
      </w:r>
      <w:r w:rsidRPr="00192EEB">
        <w:rPr>
          <w:rFonts w:cs="Fanan"/>
          <w:sz w:val="32"/>
          <w:szCs w:val="32"/>
          <w:rtl/>
        </w:rPr>
        <w:t xml:space="preserve"> فقد أغمي عليه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في مرضه، ووقع حين انفكت قدمه وجحش شقه</w:t>
      </w:r>
      <w:r w:rsidRPr="00192EEB">
        <w:rPr>
          <w:rFonts w:cs="Fanan" w:hint="cs"/>
          <w:sz w:val="32"/>
          <w:szCs w:val="32"/>
          <w:rtl/>
        </w:rPr>
        <w:t>،</w:t>
      </w:r>
      <w:r w:rsidRPr="00192EEB">
        <w:rPr>
          <w:rFonts w:cs="Fanan"/>
          <w:sz w:val="32"/>
          <w:szCs w:val="32"/>
          <w:rtl/>
        </w:rPr>
        <w:t xml:space="preserve"> وهذا من البلاء الذي يزيده الله به رفعة في درجاته ونيل كرامته، وأشد الناس بلاء الأنبياء</w:t>
      </w:r>
      <w:r w:rsidRPr="00192EEB">
        <w:rPr>
          <w:rFonts w:cs="Fanan" w:hint="cs"/>
          <w:sz w:val="32"/>
          <w:szCs w:val="32"/>
          <w:rtl/>
        </w:rPr>
        <w:t>،</w:t>
      </w:r>
      <w:r w:rsidRPr="00192EEB">
        <w:rPr>
          <w:rFonts w:cs="Fanan"/>
          <w:sz w:val="32"/>
          <w:szCs w:val="32"/>
          <w:rtl/>
        </w:rPr>
        <w:t xml:space="preserve"> فابتلوا من أممهم بما ابتلوا به من القتل والضرب والشتم والحبس، فليس ببدع أن يبتل</w:t>
      </w:r>
      <w:r w:rsidRPr="00192EEB">
        <w:rPr>
          <w:rFonts w:cs="Fanan" w:hint="cs"/>
          <w:sz w:val="32"/>
          <w:szCs w:val="32"/>
          <w:rtl/>
        </w:rPr>
        <w:t>ى</w:t>
      </w:r>
      <w:r w:rsidRPr="00192EEB">
        <w:rPr>
          <w:rFonts w:cs="Fanan"/>
          <w:sz w:val="32"/>
          <w:szCs w:val="32"/>
          <w:rtl/>
        </w:rPr>
        <w:t xml:space="preserve">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من بعض أعدائه بنوع من السحر، كما ابتلي بالذي رماه فشجه</w:t>
      </w:r>
      <w:r w:rsidRPr="00192EEB">
        <w:rPr>
          <w:rFonts w:cs="Fanan" w:hint="cs"/>
          <w:sz w:val="32"/>
          <w:szCs w:val="32"/>
          <w:rtl/>
        </w:rPr>
        <w:t>،</w:t>
      </w:r>
      <w:r w:rsidRPr="00192EEB">
        <w:rPr>
          <w:rFonts w:cs="Fanan"/>
          <w:sz w:val="32"/>
          <w:szCs w:val="32"/>
          <w:rtl/>
        </w:rPr>
        <w:t xml:space="preserve"> وابتلي بالذي ألقى على ظهره السلا </w:t>
      </w:r>
      <w:r w:rsidRPr="00192EEB">
        <w:rPr>
          <w:rFonts w:cs="Fanan"/>
          <w:sz w:val="32"/>
          <w:szCs w:val="32"/>
          <w:rtl/>
        </w:rPr>
        <w:lastRenderedPageBreak/>
        <w:t>وهو ساجد، وغير ذلك</w:t>
      </w:r>
      <w:r w:rsidRPr="00192EEB">
        <w:rPr>
          <w:rFonts w:cs="Fanan" w:hint="cs"/>
          <w:sz w:val="32"/>
          <w:szCs w:val="32"/>
          <w:rtl/>
        </w:rPr>
        <w:t>،</w:t>
      </w:r>
      <w:r w:rsidRPr="00192EEB">
        <w:rPr>
          <w:rFonts w:cs="Fanan"/>
          <w:sz w:val="32"/>
          <w:szCs w:val="32"/>
          <w:rtl/>
        </w:rPr>
        <w:t xml:space="preserve"> فلا نقص عليهم ولا عار في ذلك، بل هذا من كمالهم وعلو درجاتهم عند الله.</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6"/>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وقال ـ رحمه الله ـ: ( </w:t>
      </w:r>
      <w:r w:rsidRPr="00192EEB">
        <w:rPr>
          <w:rFonts w:cs="Fanan"/>
          <w:sz w:val="32"/>
          <w:szCs w:val="32"/>
          <w:rtl/>
        </w:rPr>
        <w:t xml:space="preserve">قد </w:t>
      </w:r>
      <w:r w:rsidRPr="00192EEB">
        <w:rPr>
          <w:rFonts w:cs="Fanan" w:hint="cs"/>
          <w:sz w:val="32"/>
          <w:szCs w:val="32"/>
          <w:rtl/>
        </w:rPr>
        <w:t>أنكر</w:t>
      </w:r>
      <w:r w:rsidRPr="00192EEB">
        <w:rPr>
          <w:rFonts w:cs="Fanan"/>
          <w:sz w:val="32"/>
          <w:szCs w:val="32"/>
          <w:rtl/>
        </w:rPr>
        <w:t xml:space="preserve"> هذا طائفة من الناس وقالوا</w:t>
      </w:r>
      <w:r w:rsidRPr="00192EEB">
        <w:rPr>
          <w:rFonts w:cs="Fanan" w:hint="cs"/>
          <w:sz w:val="32"/>
          <w:szCs w:val="32"/>
          <w:rtl/>
        </w:rPr>
        <w:t>:</w:t>
      </w:r>
      <w:r w:rsidRPr="00192EEB">
        <w:rPr>
          <w:rFonts w:cs="Fanan"/>
          <w:sz w:val="32"/>
          <w:szCs w:val="32"/>
          <w:rtl/>
        </w:rPr>
        <w:t xml:space="preserve"> لا يجوز هذا عليه</w:t>
      </w:r>
      <w:r w:rsidRPr="00192EEB">
        <w:rPr>
          <w:rFonts w:cs="Fanan" w:hint="cs"/>
          <w:sz w:val="32"/>
          <w:szCs w:val="32"/>
          <w:rtl/>
        </w:rPr>
        <w:t>،</w:t>
      </w:r>
      <w:r w:rsidRPr="00192EEB">
        <w:rPr>
          <w:rFonts w:cs="Fanan"/>
          <w:sz w:val="32"/>
          <w:szCs w:val="32"/>
          <w:rtl/>
        </w:rPr>
        <w:t xml:space="preserve"> وظنوه نقصا</w:t>
      </w:r>
      <w:r w:rsidRPr="00192EEB">
        <w:rPr>
          <w:rFonts w:cs="Fanan" w:hint="cs"/>
          <w:sz w:val="32"/>
          <w:szCs w:val="32"/>
          <w:rtl/>
        </w:rPr>
        <w:t>ً</w:t>
      </w:r>
      <w:r w:rsidRPr="00192EEB">
        <w:rPr>
          <w:rFonts w:cs="Fanan"/>
          <w:sz w:val="32"/>
          <w:szCs w:val="32"/>
          <w:rtl/>
        </w:rPr>
        <w:t xml:space="preserve"> وعيبا</w:t>
      </w:r>
      <w:r w:rsidRPr="00192EEB">
        <w:rPr>
          <w:rFonts w:cs="Fanan" w:hint="cs"/>
          <w:sz w:val="32"/>
          <w:szCs w:val="32"/>
          <w:rtl/>
        </w:rPr>
        <w:t>ً،</w:t>
      </w:r>
      <w:r w:rsidRPr="00192EEB">
        <w:rPr>
          <w:rFonts w:cs="Fanan"/>
          <w:sz w:val="32"/>
          <w:szCs w:val="32"/>
          <w:rtl/>
        </w:rPr>
        <w:t xml:space="preserve"> وليس </w:t>
      </w:r>
      <w:r w:rsidRPr="00192EEB">
        <w:rPr>
          <w:rFonts w:cs="Fanan" w:hint="cs"/>
          <w:sz w:val="32"/>
          <w:szCs w:val="32"/>
          <w:rtl/>
        </w:rPr>
        <w:t>الأمر</w:t>
      </w:r>
      <w:r w:rsidRPr="00192EEB">
        <w:rPr>
          <w:rFonts w:cs="Fanan"/>
          <w:sz w:val="32"/>
          <w:szCs w:val="32"/>
          <w:rtl/>
        </w:rPr>
        <w:t xml:space="preserve"> كما زعموا </w:t>
      </w:r>
      <w:r w:rsidRPr="00192EEB">
        <w:rPr>
          <w:rFonts w:cs="Fanan" w:hint="cs"/>
          <w:sz w:val="32"/>
          <w:szCs w:val="32"/>
          <w:rtl/>
        </w:rPr>
        <w:t xml:space="preserve">، </w:t>
      </w:r>
      <w:r w:rsidRPr="00192EEB">
        <w:rPr>
          <w:rFonts w:cs="Fanan"/>
          <w:sz w:val="32"/>
          <w:szCs w:val="32"/>
          <w:rtl/>
        </w:rPr>
        <w:t xml:space="preserve">بل هو من جنس ما كان يعتريه من </w:t>
      </w:r>
      <w:r w:rsidRPr="00192EEB">
        <w:rPr>
          <w:rFonts w:cs="Fanan" w:hint="cs"/>
          <w:sz w:val="32"/>
          <w:szCs w:val="32"/>
          <w:rtl/>
        </w:rPr>
        <w:t>الأسقام</w:t>
      </w:r>
      <w:r w:rsidRPr="00192EEB">
        <w:rPr>
          <w:rFonts w:cs="Fanan"/>
          <w:sz w:val="32"/>
          <w:szCs w:val="32"/>
          <w:rtl/>
        </w:rPr>
        <w:t xml:space="preserve"> والأوجاع</w:t>
      </w:r>
      <w:r w:rsidRPr="00192EEB">
        <w:rPr>
          <w:rFonts w:cs="Fanan" w:hint="cs"/>
          <w:sz w:val="32"/>
          <w:szCs w:val="32"/>
          <w:rtl/>
        </w:rPr>
        <w:t>،</w:t>
      </w:r>
      <w:r w:rsidRPr="00192EEB">
        <w:rPr>
          <w:rFonts w:cs="Fanan"/>
          <w:sz w:val="32"/>
          <w:szCs w:val="32"/>
          <w:rtl/>
        </w:rPr>
        <w:t xml:space="preserve"> وهو مرض من </w:t>
      </w:r>
      <w:r w:rsidRPr="00192EEB">
        <w:rPr>
          <w:rFonts w:cs="Fanan" w:hint="cs"/>
          <w:sz w:val="32"/>
          <w:szCs w:val="32"/>
          <w:rtl/>
        </w:rPr>
        <w:t>الأمراض</w:t>
      </w:r>
      <w:r w:rsidRPr="00192EEB">
        <w:rPr>
          <w:rFonts w:cs="Fanan"/>
          <w:sz w:val="32"/>
          <w:szCs w:val="32"/>
          <w:rtl/>
        </w:rPr>
        <w:t xml:space="preserve"> وإصابته به كإصابته بالسم لا فرق بينهما</w:t>
      </w:r>
      <w:r w:rsidRPr="00192EEB">
        <w:rPr>
          <w:rFonts w:cs="Fanan" w:hint="cs"/>
          <w:sz w:val="32"/>
          <w:szCs w:val="32"/>
          <w:rtl/>
        </w:rPr>
        <w:t>)</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7"/>
      </w:r>
      <w:r w:rsidRPr="00192EEB">
        <w:rPr>
          <w:rFonts w:ascii="Arial" w:hAnsi="Arial" w:cs="Fanan" w:hint="cs"/>
          <w:sz w:val="32"/>
          <w:szCs w:val="32"/>
          <w:vertAlign w:val="superscript"/>
          <w:rtl/>
        </w:rPr>
        <w:t>)</w:t>
      </w:r>
      <w:r w:rsidRPr="00192EEB">
        <w:rPr>
          <w:rFonts w:cs="Fanan" w:hint="cs"/>
          <w:sz w:val="32"/>
          <w:szCs w:val="32"/>
          <w:rtl/>
        </w:rPr>
        <w:t xml:space="preserve"> .</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فسحر النبي </w:t>
      </w:r>
      <w:r w:rsidRPr="00192EEB">
        <w:rPr>
          <w:rFonts w:cs="Fanan" w:hint="cs"/>
          <w:sz w:val="32"/>
          <w:szCs w:val="32"/>
          <w:rtl/>
        </w:rPr>
        <w:sym w:font="AGA Arabesque" w:char="F072"/>
      </w:r>
      <w:r w:rsidRPr="00192EEB">
        <w:rPr>
          <w:rFonts w:cs="Fanan" w:hint="cs"/>
          <w:sz w:val="32"/>
          <w:szCs w:val="32"/>
          <w:rtl/>
        </w:rPr>
        <w:t xml:space="preserve">  ثابت للأحاديث الصحيحة التي سبق وأشرنا إليها في تخريج هذا الحديث.</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وقد أنكر المبتدعة هذه الأحاديث، </w:t>
      </w:r>
      <w:r w:rsidRPr="00192EEB">
        <w:rPr>
          <w:rFonts w:cs="Fanan"/>
          <w:sz w:val="32"/>
          <w:szCs w:val="32"/>
          <w:rtl/>
        </w:rPr>
        <w:t>قال</w:t>
      </w:r>
      <w:r w:rsidRPr="00192EEB">
        <w:rPr>
          <w:rFonts w:cs="Fanan" w:hint="cs"/>
          <w:sz w:val="32"/>
          <w:szCs w:val="32"/>
          <w:rtl/>
        </w:rPr>
        <w:t xml:space="preserve"> الإمام</w:t>
      </w:r>
      <w:r w:rsidRPr="00192EEB">
        <w:rPr>
          <w:rFonts w:cs="Fanan"/>
          <w:sz w:val="32"/>
          <w:szCs w:val="32"/>
          <w:rtl/>
        </w:rPr>
        <w:t xml:space="preserve"> المازري</w:t>
      </w:r>
      <w:r w:rsidRPr="00192EEB">
        <w:rPr>
          <w:rFonts w:ascii="Arial" w:hAnsi="Arial" w:cs="Fanan" w:hint="cs"/>
          <w:sz w:val="32"/>
          <w:szCs w:val="32"/>
          <w:vertAlign w:val="superscript"/>
          <w:rtl/>
        </w:rPr>
        <w:t>(</w:t>
      </w:r>
      <w:r w:rsidRPr="00192EEB">
        <w:rPr>
          <w:rFonts w:ascii="Arial" w:hAnsi="Arial" w:cs="Fanan"/>
          <w:sz w:val="32"/>
          <w:szCs w:val="32"/>
          <w:vertAlign w:val="superscript"/>
          <w:rtl/>
        </w:rPr>
        <w:footnoteReference w:id="358"/>
      </w:r>
      <w:r w:rsidRPr="00192EEB">
        <w:rPr>
          <w:rFonts w:ascii="Arial" w:hAnsi="Arial" w:cs="Fanan" w:hint="cs"/>
          <w:sz w:val="32"/>
          <w:szCs w:val="32"/>
          <w:vertAlign w:val="superscript"/>
          <w:rtl/>
        </w:rPr>
        <w:t>)</w:t>
      </w:r>
      <w:r w:rsidRPr="00192EEB">
        <w:rPr>
          <w:rFonts w:cs="Fanan"/>
          <w:sz w:val="32"/>
          <w:szCs w:val="32"/>
          <w:rtl/>
        </w:rPr>
        <w:t>:</w:t>
      </w:r>
      <w:r w:rsidRPr="00192EEB">
        <w:rPr>
          <w:rFonts w:cs="Fanan" w:hint="cs"/>
          <w:sz w:val="32"/>
          <w:szCs w:val="32"/>
          <w:rtl/>
        </w:rPr>
        <w:t>(</w:t>
      </w:r>
      <w:r w:rsidRPr="00192EEB">
        <w:rPr>
          <w:rFonts w:cs="Fanan"/>
          <w:sz w:val="32"/>
          <w:szCs w:val="32"/>
          <w:rtl/>
        </w:rPr>
        <w:t xml:space="preserve"> أنكر المبتدعة هذا الحديث وزعموا أنه يحط منصب النبوة ويشكك فيها، قالوا</w:t>
      </w:r>
      <w:r w:rsidRPr="00192EEB">
        <w:rPr>
          <w:rFonts w:cs="Fanan" w:hint="cs"/>
          <w:sz w:val="32"/>
          <w:szCs w:val="32"/>
          <w:rtl/>
        </w:rPr>
        <w:t xml:space="preserve">: </w:t>
      </w:r>
      <w:r w:rsidRPr="00192EEB">
        <w:rPr>
          <w:rFonts w:cs="Fanan"/>
          <w:sz w:val="32"/>
          <w:szCs w:val="32"/>
          <w:rtl/>
        </w:rPr>
        <w:t>وكل ما أدى إلى ذلك فهو باطل، وزعموا أن تجويز هذا يعدم الثقة بما شرعه من الشرائع</w:t>
      </w:r>
      <w:r w:rsidRPr="00192EEB">
        <w:rPr>
          <w:rFonts w:cs="Fanan" w:hint="cs"/>
          <w:sz w:val="32"/>
          <w:szCs w:val="32"/>
          <w:rtl/>
        </w:rPr>
        <w:t>،</w:t>
      </w:r>
      <w:r w:rsidRPr="00192EEB">
        <w:rPr>
          <w:rFonts w:cs="Fanan"/>
          <w:sz w:val="32"/>
          <w:szCs w:val="32"/>
          <w:rtl/>
        </w:rPr>
        <w:t xml:space="preserve"> إذ يحتمل على هذا أن يخيل إليه أنه يرى جبريل وليس هو ثم، وأنه يوحي إليه بشيء ولم يوح إليه بشيء، وهذا كله مردود، لأن الدليل قد قام على صدق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فيما يبلغه عن الله تعالى وعلى عصمته في التبليغ، والمعجزات شاهدات بتصديقه، فتجويز ما قام الدليل على خلافه باطل، وأما ما يتعلق ببعض الأمور الدنيا التي لم يبعث لأجلها ولا كانت الرسالة من أجلها فهو في ذلك عرضة لما يعترض البشر كالأمراض، فغير بعيد أن يخيل إليه في أمر من أمور الدنيا ما لا حقيقة لـه مع عصمته عن مثل ذلك في أمور الدين، قال: وقد قال بعض الناس إن المراد بالحديث أنه كان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يخيل إليه أنه وطئ زوجاته ولم يكن وطأهن، وهذا كثير ما يقع تخيله للإنسان في المنام فلا يبعد أن يخيل إليه في اليقظة</w:t>
      </w:r>
      <w:r w:rsidRPr="00192EEB">
        <w:rPr>
          <w:rFonts w:cs="Fanan" w:hint="cs"/>
          <w:sz w:val="32"/>
          <w:szCs w:val="32"/>
          <w:rtl/>
        </w:rPr>
        <w:t>، ولا يمكن الذهاب إلى تلك الدعاوى التي تصادم النصوص، ف</w:t>
      </w:r>
      <w:r w:rsidRPr="00192EEB">
        <w:rPr>
          <w:rFonts w:cs="Fanan"/>
          <w:sz w:val="32"/>
          <w:szCs w:val="32"/>
          <w:rtl/>
        </w:rPr>
        <w:t xml:space="preserve">نفي بعض </w:t>
      </w:r>
      <w:r w:rsidRPr="00192EEB">
        <w:rPr>
          <w:rFonts w:cs="Fanan"/>
          <w:sz w:val="32"/>
          <w:szCs w:val="32"/>
          <w:rtl/>
        </w:rPr>
        <w:lastRenderedPageBreak/>
        <w:t xml:space="preserve">الناس لهذه القصة مستدلاً بأنها لا تجوز في حقه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لقوله تعالى عن الكفار منكراً عليهم</w:t>
      </w:r>
      <w:r w:rsidRPr="00192EEB">
        <w:rPr>
          <w:rFonts w:cs="Fanan" w:hint="cs"/>
          <w:sz w:val="32"/>
          <w:szCs w:val="32"/>
          <w:rtl/>
        </w:rPr>
        <w:t>:</w:t>
      </w:r>
      <w:r w:rsidRPr="00192EEB">
        <w:rPr>
          <w:rFonts w:ascii="Arial" w:hAnsi="Arial" w:cs="Fanan"/>
          <w:sz w:val="32"/>
          <w:szCs w:val="32"/>
        </w:rPr>
        <w:sym w:font="AGA Arabesque" w:char="F05D"/>
      </w:r>
      <w:r w:rsidRPr="00192EEB">
        <w:rPr>
          <w:rFonts w:cs="Fanan" w:hint="cs"/>
          <w:b/>
          <w:bCs/>
          <w:sz w:val="32"/>
          <w:szCs w:val="32"/>
          <w:rtl/>
        </w:rPr>
        <w:t>إِنْ تَتَّبِعُونَ إِلا رَجُلاً مَسْحُوراً</w:t>
      </w:r>
      <w:r w:rsidRPr="00192EEB">
        <w:rPr>
          <w:rFonts w:ascii="Arial" w:hAnsi="Arial" w:cs="Fanan"/>
          <w:sz w:val="32"/>
          <w:szCs w:val="32"/>
        </w:rPr>
        <w:sym w:font="AGA Arabesque" w:char="F05B"/>
      </w:r>
      <w:r w:rsidRPr="00192EEB">
        <w:rPr>
          <w:rFonts w:cs="Fanan" w:hint="cs"/>
          <w:sz w:val="32"/>
          <w:szCs w:val="32"/>
          <w:rtl/>
        </w:rPr>
        <w:t xml:space="preserve"> [الإسراء-47]</w:t>
      </w:r>
      <w:r w:rsidRPr="00192EEB">
        <w:rPr>
          <w:rFonts w:cs="Fanan"/>
          <w:sz w:val="32"/>
          <w:szCs w:val="32"/>
          <w:rtl/>
        </w:rPr>
        <w:t xml:space="preserve"> ساقط</w:t>
      </w:r>
      <w:r w:rsidRPr="00192EEB">
        <w:rPr>
          <w:rFonts w:cs="Fanan" w:hint="cs"/>
          <w:sz w:val="32"/>
          <w:szCs w:val="32"/>
          <w:rtl/>
        </w:rPr>
        <w:t>،</w:t>
      </w:r>
      <w:r w:rsidRPr="00192EEB">
        <w:rPr>
          <w:rFonts w:cs="Fanan"/>
          <w:sz w:val="32"/>
          <w:szCs w:val="32"/>
          <w:rtl/>
        </w:rPr>
        <w:t xml:space="preserve"> لأن الروايات الصحيحة الثابتة لا يمكن ردها بمثل هذه الدعاوى</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وأما عصمة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فهو</w:t>
      </w:r>
      <w:r w:rsidRPr="00192EEB">
        <w:rPr>
          <w:rFonts w:cs="Fanan" w:hint="cs"/>
          <w:sz w:val="32"/>
          <w:szCs w:val="32"/>
          <w:rtl/>
        </w:rPr>
        <w:t xml:space="preserve"> </w:t>
      </w:r>
      <w:r w:rsidRPr="00192EEB">
        <w:rPr>
          <w:rFonts w:cs="Fanan"/>
          <w:sz w:val="32"/>
          <w:szCs w:val="32"/>
          <w:rtl/>
        </w:rPr>
        <w:t>معصوم بالإجماع من كل ما يؤثر خللاً في التبليغ والتشريع</w:t>
      </w:r>
      <w:r w:rsidRPr="00192EEB">
        <w:rPr>
          <w:rFonts w:cs="Fanan" w:hint="cs"/>
          <w:sz w:val="32"/>
          <w:szCs w:val="32"/>
          <w:rtl/>
        </w:rPr>
        <w:t>،</w:t>
      </w:r>
      <w:r w:rsidRPr="00192EEB">
        <w:rPr>
          <w:rFonts w:cs="Fanan"/>
          <w:sz w:val="32"/>
          <w:szCs w:val="32"/>
          <w:rtl/>
        </w:rPr>
        <w:t xml:space="preserve"> وأما بالنسبة إلى الأعراض البشرية: كأنواع الأمراض والآلام ونحو ذلك، فالأنبياء</w:t>
      </w:r>
      <w:r w:rsidRPr="00192EEB">
        <w:rPr>
          <w:rFonts w:cs="Fanan" w:hint="cs"/>
          <w:sz w:val="32"/>
          <w:szCs w:val="32"/>
          <w:rtl/>
        </w:rPr>
        <w:t xml:space="preserve"> ـ </w:t>
      </w:r>
      <w:r w:rsidRPr="00192EEB">
        <w:rPr>
          <w:rFonts w:cs="Fanan"/>
          <w:sz w:val="32"/>
          <w:szCs w:val="32"/>
          <w:rtl/>
        </w:rPr>
        <w:t xml:space="preserve"> صلوات اللـه وسلامه عليهم</w:t>
      </w:r>
      <w:r w:rsidRPr="00192EEB">
        <w:rPr>
          <w:rFonts w:cs="Fanan" w:hint="cs"/>
          <w:sz w:val="32"/>
          <w:szCs w:val="32"/>
          <w:rtl/>
        </w:rPr>
        <w:t xml:space="preserve"> ـ </w:t>
      </w:r>
      <w:r w:rsidRPr="00192EEB">
        <w:rPr>
          <w:rFonts w:cs="Fanan"/>
          <w:sz w:val="32"/>
          <w:szCs w:val="32"/>
          <w:rtl/>
        </w:rPr>
        <w:t xml:space="preserve"> يعتريهم من ذلك ما يعتري البشر</w:t>
      </w:r>
      <w:r w:rsidRPr="00192EEB">
        <w:rPr>
          <w:rFonts w:cs="Fanan" w:hint="cs"/>
          <w:sz w:val="32"/>
          <w:szCs w:val="32"/>
          <w:rtl/>
        </w:rPr>
        <w:t>،</w:t>
      </w:r>
      <w:r w:rsidRPr="00192EEB">
        <w:rPr>
          <w:rFonts w:cs="Fanan"/>
          <w:sz w:val="32"/>
          <w:szCs w:val="32"/>
          <w:rtl/>
        </w:rPr>
        <w:t xml:space="preserve"> لأنهم بشر كما قال تعالى عنهم: </w:t>
      </w:r>
      <w:r w:rsidRPr="00192EEB">
        <w:rPr>
          <w:rFonts w:ascii="Arial" w:hAnsi="Arial" w:cs="Fanan"/>
          <w:sz w:val="32"/>
          <w:szCs w:val="32"/>
        </w:rPr>
        <w:sym w:font="AGA Arabesque" w:char="F05D"/>
      </w:r>
      <w:r w:rsidRPr="00192EEB">
        <w:rPr>
          <w:rFonts w:cs="Fanan" w:hint="cs"/>
          <w:b/>
          <w:bCs/>
          <w:sz w:val="32"/>
          <w:szCs w:val="32"/>
          <w:rtl/>
        </w:rPr>
        <w:t>إِنْ نَحْنُ إِلا بَشَرٌ مِثْلُكُمْ وَلَكِنَّ اللَّهَ يَمُنُّ عَلَى مَنْ يَشَاءُ مِنْ عِبَادِهِ</w:t>
      </w:r>
      <w:r w:rsidRPr="00192EEB">
        <w:rPr>
          <w:rFonts w:cs="Fanan" w:hint="cs"/>
          <w:sz w:val="32"/>
          <w:szCs w:val="32"/>
          <w:rtl/>
        </w:rPr>
        <w:t xml:space="preserve"> </w:t>
      </w:r>
      <w:r w:rsidRPr="00192EEB">
        <w:rPr>
          <w:rFonts w:ascii="Arial" w:hAnsi="Arial" w:cs="Fanan"/>
          <w:sz w:val="32"/>
          <w:szCs w:val="32"/>
        </w:rPr>
        <w:sym w:font="AGA Arabesque" w:char="F05B"/>
      </w:r>
      <w:r w:rsidRPr="00192EEB">
        <w:rPr>
          <w:rFonts w:cs="Fanan" w:hint="cs"/>
          <w:sz w:val="32"/>
          <w:szCs w:val="32"/>
          <w:rtl/>
        </w:rPr>
        <w:t xml:space="preserve">  [إبراهيم-11]</w:t>
      </w:r>
      <w:r w:rsidRPr="00192EEB">
        <w:rPr>
          <w:rFonts w:cs="Fanan"/>
          <w:sz w:val="32"/>
          <w:szCs w:val="32"/>
          <w:rtl/>
        </w:rPr>
        <w:t xml:space="preserve"> ونحو ذلك من الآيات.</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 xml:space="preserve"> و</w:t>
      </w:r>
      <w:r w:rsidRPr="00192EEB">
        <w:rPr>
          <w:rFonts w:cs="Fanan"/>
          <w:sz w:val="32"/>
          <w:szCs w:val="32"/>
          <w:rtl/>
        </w:rPr>
        <w:t xml:space="preserve">أما قولـه تعالى: </w:t>
      </w:r>
      <w:r w:rsidRPr="00192EEB">
        <w:rPr>
          <w:rFonts w:ascii="Arial" w:hAnsi="Arial" w:cs="Fanan"/>
          <w:sz w:val="32"/>
          <w:szCs w:val="32"/>
        </w:rPr>
        <w:sym w:font="AGA Arabesque" w:char="F05D"/>
      </w:r>
      <w:r w:rsidRPr="00192EEB">
        <w:rPr>
          <w:rFonts w:cs="Fanan" w:hint="cs"/>
          <w:b/>
          <w:bCs/>
          <w:sz w:val="32"/>
          <w:szCs w:val="32"/>
          <w:rtl/>
        </w:rPr>
        <w:t>إِذْ يَقُولُ الظَّالِمُونَ إِنْ تَتَّبِعُونَ إِلا رَجُلاً مَسْحُوراً</w:t>
      </w:r>
      <w:r w:rsidRPr="00192EEB">
        <w:rPr>
          <w:rFonts w:ascii="Arial" w:hAnsi="Arial" w:cs="Fanan"/>
          <w:sz w:val="32"/>
          <w:szCs w:val="32"/>
        </w:rPr>
        <w:sym w:font="AGA Arabesque" w:char="F05B"/>
      </w:r>
      <w:r w:rsidRPr="00192EEB">
        <w:rPr>
          <w:rFonts w:cs="Fanan" w:hint="cs"/>
          <w:sz w:val="32"/>
          <w:szCs w:val="32"/>
          <w:rtl/>
        </w:rPr>
        <w:t xml:space="preserve"> [الإسراء-47]</w:t>
      </w:r>
      <w:r w:rsidRPr="00192EEB">
        <w:rPr>
          <w:rFonts w:cs="Fanan"/>
          <w:sz w:val="32"/>
          <w:szCs w:val="32"/>
          <w:rtl/>
        </w:rPr>
        <w:t xml:space="preserve"> فمعناه أنهم يزعمون أنه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 مسحور أو مطبوب، قد خبلـه السحر فاختلط عقلـه فالتبس عليه أمره</w:t>
      </w:r>
      <w:r w:rsidRPr="00192EEB">
        <w:rPr>
          <w:rFonts w:cs="Fanan" w:hint="cs"/>
          <w:sz w:val="32"/>
          <w:szCs w:val="32"/>
          <w:rtl/>
        </w:rPr>
        <w:t>،</w:t>
      </w:r>
      <w:r w:rsidRPr="00192EEB">
        <w:rPr>
          <w:rFonts w:cs="Fanan"/>
          <w:sz w:val="32"/>
          <w:szCs w:val="32"/>
          <w:rtl/>
        </w:rPr>
        <w:t xml:space="preserve"> يقولون ذلك لينفروا الناس عنه. وقال مجاهد: «مسحور</w:t>
      </w:r>
      <w:r w:rsidRPr="00192EEB">
        <w:rPr>
          <w:rFonts w:cs="Fanan" w:hint="eastAsia"/>
          <w:sz w:val="32"/>
          <w:szCs w:val="32"/>
          <w:rtl/>
        </w:rPr>
        <w:t>اً»</w:t>
      </w:r>
      <w:r w:rsidRPr="00192EEB">
        <w:rPr>
          <w:rFonts w:cs="Fanan"/>
          <w:sz w:val="32"/>
          <w:szCs w:val="32"/>
          <w:rtl/>
        </w:rPr>
        <w:t xml:space="preserve"> أي مخدوعاً</w:t>
      </w:r>
      <w:r w:rsidRPr="00192EEB">
        <w:rPr>
          <w:rFonts w:cs="Fanan" w:hint="cs"/>
          <w:sz w:val="32"/>
          <w:szCs w:val="32"/>
          <w:rtl/>
        </w:rPr>
        <w:t>،</w:t>
      </w:r>
      <w:r w:rsidRPr="00192EEB">
        <w:rPr>
          <w:rFonts w:cs="Fanan"/>
          <w:sz w:val="32"/>
          <w:szCs w:val="32"/>
          <w:rtl/>
        </w:rPr>
        <w:t xml:space="preserve"> مثل قولـه</w:t>
      </w:r>
      <w:r w:rsidRPr="00192EEB">
        <w:rPr>
          <w:rFonts w:cs="Fanan" w:hint="cs"/>
          <w:sz w:val="32"/>
          <w:szCs w:val="32"/>
          <w:rtl/>
        </w:rPr>
        <w:t>:</w:t>
      </w:r>
      <w:r w:rsidRPr="00192EEB">
        <w:rPr>
          <w:rFonts w:cs="Fanan"/>
          <w:sz w:val="32"/>
          <w:szCs w:val="32"/>
          <w:rtl/>
        </w:rPr>
        <w:t xml:space="preserve"> </w:t>
      </w:r>
      <w:r w:rsidRPr="00192EEB">
        <w:rPr>
          <w:rFonts w:ascii="Arial" w:hAnsi="Arial" w:cs="Fanan"/>
          <w:sz w:val="32"/>
          <w:szCs w:val="32"/>
        </w:rPr>
        <w:sym w:font="AGA Arabesque" w:char="F05D"/>
      </w:r>
      <w:r w:rsidRPr="00192EEB">
        <w:rPr>
          <w:rFonts w:cs="Fanan" w:hint="cs"/>
          <w:sz w:val="32"/>
          <w:szCs w:val="32"/>
          <w:rtl/>
        </w:rPr>
        <w:t xml:space="preserve"> </w:t>
      </w:r>
      <w:r w:rsidRPr="00192EEB">
        <w:rPr>
          <w:rFonts w:cs="Fanan" w:hint="cs"/>
          <w:b/>
          <w:bCs/>
          <w:sz w:val="32"/>
          <w:szCs w:val="32"/>
          <w:rtl/>
        </w:rPr>
        <w:t>فَأَنَّى تُسْحَرُونَ</w:t>
      </w:r>
      <w:r w:rsidRPr="00192EEB">
        <w:rPr>
          <w:rFonts w:ascii="Arial" w:hAnsi="Arial" w:cs="Fanan"/>
          <w:sz w:val="32"/>
          <w:szCs w:val="32"/>
        </w:rPr>
        <w:sym w:font="AGA Arabesque" w:char="F05B"/>
      </w:r>
      <w:r w:rsidRPr="00192EEB">
        <w:rPr>
          <w:rFonts w:cs="Fanan" w:hint="cs"/>
          <w:sz w:val="32"/>
          <w:szCs w:val="32"/>
          <w:rtl/>
        </w:rPr>
        <w:t xml:space="preserve"> [المؤمنون: 89]</w:t>
      </w:r>
      <w:r w:rsidRPr="00192EEB">
        <w:rPr>
          <w:rFonts w:cs="Fanan"/>
          <w:sz w:val="32"/>
          <w:szCs w:val="32"/>
          <w:rtl/>
        </w:rPr>
        <w:t xml:space="preserve"> أي</w:t>
      </w:r>
      <w:r w:rsidRPr="00192EEB">
        <w:rPr>
          <w:rFonts w:cs="Fanan" w:hint="cs"/>
          <w:sz w:val="32"/>
          <w:szCs w:val="32"/>
          <w:rtl/>
        </w:rPr>
        <w:t>:</w:t>
      </w:r>
      <w:r w:rsidRPr="00192EEB">
        <w:rPr>
          <w:rFonts w:cs="Fanan"/>
          <w:sz w:val="32"/>
          <w:szCs w:val="32"/>
          <w:rtl/>
        </w:rPr>
        <w:t xml:space="preserve"> من أين تخدعون</w:t>
      </w:r>
      <w:r w:rsidRPr="00192EEB">
        <w:rPr>
          <w:rFonts w:cs="Fanan" w:hint="cs"/>
          <w:sz w:val="32"/>
          <w:szCs w:val="32"/>
          <w:rtl/>
        </w:rPr>
        <w:t>؟</w:t>
      </w:r>
      <w:r w:rsidRPr="00192EEB">
        <w:rPr>
          <w:rFonts w:cs="Fanan"/>
          <w:sz w:val="32"/>
          <w:szCs w:val="32"/>
          <w:rtl/>
        </w:rPr>
        <w:t xml:space="preserve"> ومعنى هذا راجع إلى ما قبلـه</w:t>
      </w:r>
      <w:r w:rsidRPr="00192EEB">
        <w:rPr>
          <w:rFonts w:cs="Fanan" w:hint="cs"/>
          <w:sz w:val="32"/>
          <w:szCs w:val="32"/>
          <w:rtl/>
        </w:rPr>
        <w:t>،</w:t>
      </w:r>
      <w:r w:rsidRPr="00192EEB">
        <w:rPr>
          <w:rFonts w:cs="Fanan"/>
          <w:sz w:val="32"/>
          <w:szCs w:val="32"/>
          <w:rtl/>
        </w:rPr>
        <w:t>لأن المخدوع مغلوب في عقلـه</w:t>
      </w:r>
      <w:r w:rsidRPr="00192EEB">
        <w:rPr>
          <w:rFonts w:cs="Fanan" w:hint="cs"/>
          <w:sz w:val="32"/>
          <w:szCs w:val="32"/>
          <w:rtl/>
        </w:rPr>
        <w:t>،</w:t>
      </w:r>
      <w:r w:rsidRPr="00192EEB">
        <w:rPr>
          <w:rFonts w:cs="Fanan"/>
          <w:sz w:val="32"/>
          <w:szCs w:val="32"/>
          <w:rtl/>
        </w:rPr>
        <w:t xml:space="preserve"> وقال أبو عبيدة</w:t>
      </w:r>
      <w:r w:rsidRPr="00192EEB">
        <w:rPr>
          <w:rFonts w:cs="Fanan" w:hint="cs"/>
          <w:sz w:val="32"/>
          <w:szCs w:val="32"/>
          <w:rtl/>
        </w:rPr>
        <w:t>:</w:t>
      </w:r>
      <w:r w:rsidRPr="00192EEB">
        <w:rPr>
          <w:rFonts w:cs="Fanan"/>
          <w:sz w:val="32"/>
          <w:szCs w:val="32"/>
          <w:rtl/>
        </w:rPr>
        <w:t xml:space="preserve"> </w:t>
      </w:r>
      <w:r w:rsidRPr="00192EEB">
        <w:rPr>
          <w:rFonts w:ascii="Arial" w:hAnsi="Arial" w:cs="Fanan"/>
          <w:sz w:val="32"/>
          <w:szCs w:val="32"/>
        </w:rPr>
        <w:sym w:font="AGA Arabesque" w:char="F05D"/>
      </w:r>
      <w:r w:rsidRPr="00192EEB">
        <w:rPr>
          <w:rFonts w:cs="Fanan"/>
          <w:sz w:val="32"/>
          <w:szCs w:val="32"/>
          <w:rtl/>
        </w:rPr>
        <w:t xml:space="preserve"> </w:t>
      </w:r>
      <w:r w:rsidRPr="00192EEB">
        <w:rPr>
          <w:rFonts w:cs="Fanan" w:hint="cs"/>
          <w:b/>
          <w:bCs/>
          <w:sz w:val="32"/>
          <w:szCs w:val="32"/>
          <w:rtl/>
        </w:rPr>
        <w:t>مَسْحُوراً</w:t>
      </w:r>
      <w:r w:rsidRPr="00192EEB">
        <w:rPr>
          <w:rFonts w:ascii="Arial" w:hAnsi="Arial" w:cs="Fanan"/>
          <w:sz w:val="32"/>
          <w:szCs w:val="32"/>
        </w:rPr>
        <w:sym w:font="AGA Arabesque" w:char="F05B"/>
      </w:r>
      <w:r w:rsidRPr="00192EEB">
        <w:rPr>
          <w:rFonts w:cs="Fanan" w:hint="cs"/>
          <w:sz w:val="32"/>
          <w:szCs w:val="32"/>
          <w:rtl/>
        </w:rPr>
        <w:t xml:space="preserve"> </w:t>
      </w:r>
      <w:r w:rsidRPr="00192EEB">
        <w:rPr>
          <w:rFonts w:cs="Fanan"/>
          <w:sz w:val="32"/>
          <w:szCs w:val="32"/>
          <w:rtl/>
        </w:rPr>
        <w:t>معناه</w:t>
      </w:r>
      <w:r w:rsidRPr="00192EEB">
        <w:rPr>
          <w:rFonts w:cs="Fanan" w:hint="cs"/>
          <w:sz w:val="32"/>
          <w:szCs w:val="32"/>
          <w:rtl/>
        </w:rPr>
        <w:t xml:space="preserve">: </w:t>
      </w:r>
      <w:r w:rsidRPr="00192EEB">
        <w:rPr>
          <w:rFonts w:cs="Fanan"/>
          <w:sz w:val="32"/>
          <w:szCs w:val="32"/>
          <w:rtl/>
        </w:rPr>
        <w:t>أن لـه سحراً أي رئة</w:t>
      </w:r>
      <w:r w:rsidRPr="00192EEB">
        <w:rPr>
          <w:rFonts w:cs="Fanan" w:hint="cs"/>
          <w:sz w:val="32"/>
          <w:szCs w:val="32"/>
          <w:rtl/>
        </w:rPr>
        <w:t>،</w:t>
      </w:r>
      <w:r w:rsidRPr="00192EEB">
        <w:rPr>
          <w:rFonts w:cs="Fanan"/>
          <w:sz w:val="32"/>
          <w:szCs w:val="32"/>
          <w:rtl/>
        </w:rPr>
        <w:t xml:space="preserve"> فهو لا يستغني عن الطعام والشراب، فهو مثلكم وليس </w:t>
      </w:r>
      <w:r w:rsidRPr="00192EEB">
        <w:rPr>
          <w:rFonts w:cs="Fanan" w:hint="eastAsia"/>
          <w:sz w:val="32"/>
          <w:szCs w:val="32"/>
          <w:rtl/>
        </w:rPr>
        <w:t>بملك</w:t>
      </w:r>
      <w:r w:rsidRPr="00192EEB">
        <w:rPr>
          <w:rFonts w:cs="Fanan" w:hint="cs"/>
          <w:sz w:val="32"/>
          <w:szCs w:val="32"/>
          <w:rtl/>
        </w:rPr>
        <w:t>،</w:t>
      </w:r>
      <w:r w:rsidRPr="00192EEB">
        <w:rPr>
          <w:rFonts w:cs="Fanan"/>
          <w:sz w:val="32"/>
          <w:szCs w:val="32"/>
          <w:rtl/>
        </w:rPr>
        <w:t xml:space="preserve"> كقولـهم</w:t>
      </w:r>
      <w:r w:rsidRPr="00192EEB">
        <w:rPr>
          <w:rFonts w:cs="Fanan" w:hint="cs"/>
          <w:sz w:val="32"/>
          <w:szCs w:val="32"/>
          <w:rtl/>
        </w:rPr>
        <w:t>:</w:t>
      </w:r>
      <w:r w:rsidRPr="00192EEB">
        <w:rPr>
          <w:rFonts w:cs="Fanan"/>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مَالِ هَذَا الرَّسُولِ يَأْكُلُ الطَّعَامَ وَيَمْشِي فِي الأسواق</w:t>
      </w:r>
      <w:r w:rsidRPr="00192EEB">
        <w:rPr>
          <w:rFonts w:ascii="Arial" w:hAnsi="Arial" w:cs="Fanan"/>
          <w:sz w:val="32"/>
          <w:szCs w:val="32"/>
        </w:rPr>
        <w:t xml:space="preserve"> </w:t>
      </w:r>
      <w:r w:rsidRPr="00192EEB">
        <w:rPr>
          <w:rFonts w:ascii="Arial" w:hAnsi="Arial" w:cs="Fanan"/>
          <w:sz w:val="32"/>
          <w:szCs w:val="32"/>
        </w:rPr>
        <w:sym w:font="AGA Arabesque" w:char="F05B"/>
      </w:r>
      <w:r w:rsidRPr="00192EEB">
        <w:rPr>
          <w:rFonts w:cs="Fanan"/>
          <w:sz w:val="32"/>
          <w:szCs w:val="32"/>
          <w:rtl/>
        </w:rPr>
        <w:t xml:space="preserve"> </w:t>
      </w:r>
      <w:r w:rsidRPr="00192EEB">
        <w:rPr>
          <w:rFonts w:cs="Fanan" w:hint="cs"/>
          <w:sz w:val="32"/>
          <w:szCs w:val="32"/>
          <w:rtl/>
        </w:rPr>
        <w:t>[الفرقان-7]</w:t>
      </w:r>
      <w:r w:rsidRPr="00192EEB">
        <w:rPr>
          <w:rFonts w:cs="Fanan"/>
          <w:sz w:val="32"/>
          <w:szCs w:val="32"/>
          <w:rtl/>
        </w:rPr>
        <w:t xml:space="preserve">، وقولـه عن الكفار </w:t>
      </w:r>
      <w:r w:rsidRPr="00192EEB">
        <w:rPr>
          <w:rFonts w:cs="Fanan" w:hint="cs"/>
          <w:sz w:val="32"/>
          <w:szCs w:val="32"/>
          <w:rtl/>
        </w:rPr>
        <w:t xml:space="preserve">: </w:t>
      </w:r>
      <w:r w:rsidRPr="00192EEB">
        <w:rPr>
          <w:rFonts w:ascii="Arial" w:hAnsi="Arial" w:cs="Fanan"/>
          <w:sz w:val="32"/>
          <w:szCs w:val="32"/>
        </w:rPr>
        <w:sym w:font="AGA Arabesque" w:char="F05D"/>
      </w:r>
      <w:r w:rsidRPr="00192EEB">
        <w:rPr>
          <w:rFonts w:cs="Fanan" w:hint="cs"/>
          <w:b/>
          <w:bCs/>
          <w:sz w:val="32"/>
          <w:szCs w:val="32"/>
          <w:rtl/>
        </w:rPr>
        <w:t>مَا هَذَا إِلا بَشَرٌ مِثْلُكُمْ يَأْكُلُ مِمَّا تَأْكُلُونَ مِنْهُ وَيَشْرَبُ مِمَّا تَشْرَبُونَ *  وَلَئِنْ أَطَعْتُمْ بَشَراً مِثْلَكُمْ إِنَّكُمْ إِذاً لَخَاسِرُونَ</w:t>
      </w:r>
      <w:r w:rsidRPr="00192EEB">
        <w:rPr>
          <w:rFonts w:ascii="Arial" w:hAnsi="Arial" w:cs="Fanan"/>
          <w:sz w:val="32"/>
          <w:szCs w:val="32"/>
        </w:rPr>
        <w:sym w:font="AGA Arabesque" w:char="F05B"/>
      </w:r>
      <w:r w:rsidRPr="00192EEB">
        <w:rPr>
          <w:rFonts w:cs="Fanan" w:hint="cs"/>
          <w:sz w:val="32"/>
          <w:szCs w:val="32"/>
          <w:rtl/>
        </w:rPr>
        <w:t xml:space="preserve"> [المؤمنون:33-34]</w:t>
      </w:r>
      <w:r w:rsidRPr="00192EEB">
        <w:rPr>
          <w:rFonts w:cs="Fanan"/>
          <w:sz w:val="32"/>
          <w:szCs w:val="32"/>
          <w:rtl/>
        </w:rPr>
        <w:t xml:space="preserve"> ونحو ذلك من الآيات</w:t>
      </w:r>
      <w:r w:rsidRPr="00192EEB">
        <w:rPr>
          <w:rFonts w:cs="Fanan" w:hint="cs"/>
          <w:sz w:val="32"/>
          <w:szCs w:val="32"/>
          <w:rtl/>
        </w:rPr>
        <w:t>،</w:t>
      </w:r>
      <w:r w:rsidRPr="00192EEB">
        <w:rPr>
          <w:rFonts w:cs="Fanan"/>
          <w:sz w:val="32"/>
          <w:szCs w:val="32"/>
          <w:rtl/>
        </w:rPr>
        <w:t>ويقال</w:t>
      </w:r>
      <w:r w:rsidRPr="00192EEB">
        <w:rPr>
          <w:rFonts w:cs="Fanan" w:hint="cs"/>
          <w:sz w:val="32"/>
          <w:szCs w:val="32"/>
          <w:rtl/>
        </w:rPr>
        <w:t>:</w:t>
      </w:r>
      <w:r w:rsidRPr="00192EEB">
        <w:rPr>
          <w:rFonts w:cs="Fanan"/>
          <w:sz w:val="32"/>
          <w:szCs w:val="32"/>
          <w:rtl/>
        </w:rPr>
        <w:t xml:space="preserve"> لكل من أكل أو شرب من آدمي أو غيره: مسحور ومسحر.</w:t>
      </w:r>
    </w:p>
    <w:p w:rsidR="00192EEB" w:rsidRPr="00192EEB" w:rsidRDefault="00192EEB" w:rsidP="00192EEB">
      <w:pPr>
        <w:widowControl w:val="0"/>
        <w:ind w:firstLine="680"/>
        <w:jc w:val="lowKashida"/>
        <w:rPr>
          <w:rFonts w:cs="Fanan"/>
          <w:b/>
          <w:bCs/>
          <w:sz w:val="32"/>
          <w:szCs w:val="32"/>
          <w:rtl/>
        </w:rPr>
      </w:pPr>
      <w:r w:rsidRPr="00192EEB">
        <w:rPr>
          <w:rFonts w:cs="Fanan"/>
          <w:b/>
          <w:bCs/>
          <w:sz w:val="32"/>
          <w:szCs w:val="32"/>
          <w:rtl/>
        </w:rPr>
        <w:t>ومنه قول لبيد:</w:t>
      </w:r>
    </w:p>
    <w:tbl>
      <w:tblPr>
        <w:bidiVisual/>
        <w:tblW w:w="0" w:type="auto"/>
        <w:jc w:val="center"/>
        <w:tblInd w:w="389" w:type="dxa"/>
        <w:tblLook w:val="0000" w:firstRow="0" w:lastRow="0" w:firstColumn="0" w:lastColumn="0" w:noHBand="0" w:noVBand="0"/>
      </w:tblPr>
      <w:tblGrid>
        <w:gridCol w:w="3174"/>
        <w:gridCol w:w="553"/>
        <w:gridCol w:w="3470"/>
      </w:tblGrid>
      <w:tr w:rsidR="00192EEB" w:rsidRPr="00192EEB" w:rsidTr="005C5417">
        <w:trPr>
          <w:trHeight w:hRule="exact" w:val="567"/>
          <w:jc w:val="center"/>
        </w:trPr>
        <w:tc>
          <w:tcPr>
            <w:tcW w:w="3592" w:type="dxa"/>
          </w:tcPr>
          <w:p w:rsidR="00192EEB" w:rsidRPr="00192EEB" w:rsidRDefault="00192EEB" w:rsidP="005C5417">
            <w:pPr>
              <w:widowControl w:val="0"/>
              <w:jc w:val="lowKashida"/>
              <w:rPr>
                <w:rFonts w:cs="Fanan"/>
                <w:sz w:val="32"/>
                <w:szCs w:val="32"/>
              </w:rPr>
            </w:pPr>
            <w:r w:rsidRPr="00192EEB">
              <w:rPr>
                <w:rFonts w:cs="Fanan"/>
                <w:sz w:val="32"/>
                <w:szCs w:val="32"/>
                <w:rtl/>
              </w:rPr>
              <w:t>فإن تسألينا فيم نحن فإننا</w:t>
            </w:r>
            <w:r w:rsidRPr="00192EEB">
              <w:rPr>
                <w:rFonts w:cs="Fanan" w:hint="cs"/>
                <w:sz w:val="32"/>
                <w:szCs w:val="32"/>
                <w:rtl/>
              </w:rPr>
              <w:br/>
            </w:r>
          </w:p>
        </w:tc>
        <w:tc>
          <w:tcPr>
            <w:tcW w:w="614" w:type="dxa"/>
          </w:tcPr>
          <w:p w:rsidR="00192EEB" w:rsidRPr="00192EEB" w:rsidRDefault="00192EEB" w:rsidP="005C5417">
            <w:pPr>
              <w:widowControl w:val="0"/>
              <w:jc w:val="lowKashida"/>
              <w:rPr>
                <w:rFonts w:cs="Fanan"/>
                <w:sz w:val="32"/>
                <w:szCs w:val="32"/>
              </w:rPr>
            </w:pPr>
          </w:p>
        </w:tc>
        <w:tc>
          <w:tcPr>
            <w:tcW w:w="3926" w:type="dxa"/>
          </w:tcPr>
          <w:p w:rsidR="00192EEB" w:rsidRPr="00192EEB" w:rsidRDefault="00192EEB" w:rsidP="005C5417">
            <w:pPr>
              <w:widowControl w:val="0"/>
              <w:jc w:val="lowKashida"/>
              <w:rPr>
                <w:rFonts w:cs="Fanan"/>
                <w:sz w:val="32"/>
                <w:szCs w:val="32"/>
              </w:rPr>
            </w:pPr>
            <w:r w:rsidRPr="00192EEB">
              <w:rPr>
                <w:rFonts w:cs="Fanan"/>
                <w:sz w:val="32"/>
                <w:szCs w:val="32"/>
                <w:rtl/>
              </w:rPr>
              <w:t>عصافير من هذا الأنام المسحر</w:t>
            </w:r>
            <w:r w:rsidRPr="00192EEB">
              <w:rPr>
                <w:rFonts w:cs="Fanan" w:hint="cs"/>
                <w:sz w:val="32"/>
                <w:szCs w:val="32"/>
                <w:rtl/>
              </w:rPr>
              <w:br/>
            </w:r>
          </w:p>
        </w:tc>
      </w:tr>
    </w:tbl>
    <w:p w:rsidR="00192EEB" w:rsidRPr="00192EEB" w:rsidRDefault="00192EEB" w:rsidP="00192EEB">
      <w:pPr>
        <w:widowControl w:val="0"/>
        <w:ind w:firstLine="680"/>
        <w:jc w:val="lowKashida"/>
        <w:rPr>
          <w:rFonts w:cs="Fanan"/>
          <w:b/>
          <w:bCs/>
          <w:sz w:val="32"/>
          <w:szCs w:val="32"/>
          <w:rtl/>
        </w:rPr>
      </w:pPr>
      <w:r w:rsidRPr="00192EEB">
        <w:rPr>
          <w:rFonts w:cs="Fanan"/>
          <w:b/>
          <w:bCs/>
          <w:sz w:val="32"/>
          <w:szCs w:val="32"/>
          <w:rtl/>
        </w:rPr>
        <w:t>وق</w:t>
      </w:r>
      <w:r w:rsidRPr="00192EEB">
        <w:rPr>
          <w:rFonts w:cs="Fanan" w:hint="cs"/>
          <w:b/>
          <w:bCs/>
          <w:sz w:val="32"/>
          <w:szCs w:val="32"/>
          <w:rtl/>
        </w:rPr>
        <w:t>ول</w:t>
      </w:r>
      <w:r w:rsidRPr="00192EEB">
        <w:rPr>
          <w:rFonts w:cs="Fanan"/>
          <w:b/>
          <w:bCs/>
          <w:sz w:val="32"/>
          <w:szCs w:val="32"/>
          <w:rtl/>
        </w:rPr>
        <w:t xml:space="preserve"> امر</w:t>
      </w:r>
      <w:r w:rsidRPr="00192EEB">
        <w:rPr>
          <w:rFonts w:cs="Fanan" w:hint="cs"/>
          <w:b/>
          <w:bCs/>
          <w:sz w:val="32"/>
          <w:szCs w:val="32"/>
          <w:rtl/>
        </w:rPr>
        <w:t>ئ</w:t>
      </w:r>
      <w:r w:rsidRPr="00192EEB">
        <w:rPr>
          <w:rFonts w:cs="Fanan"/>
          <w:b/>
          <w:bCs/>
          <w:sz w:val="32"/>
          <w:szCs w:val="32"/>
          <w:rtl/>
        </w:rPr>
        <w:t xml:space="preserve"> القيس: </w:t>
      </w:r>
    </w:p>
    <w:tbl>
      <w:tblPr>
        <w:bidiVisual/>
        <w:tblW w:w="0" w:type="auto"/>
        <w:jc w:val="center"/>
        <w:tblInd w:w="389" w:type="dxa"/>
        <w:tblLook w:val="0000" w:firstRow="0" w:lastRow="0" w:firstColumn="0" w:lastColumn="0" w:noHBand="0" w:noVBand="0"/>
      </w:tblPr>
      <w:tblGrid>
        <w:gridCol w:w="3179"/>
        <w:gridCol w:w="550"/>
        <w:gridCol w:w="3468"/>
      </w:tblGrid>
      <w:tr w:rsidR="00192EEB" w:rsidRPr="00192EEB" w:rsidTr="005C5417">
        <w:trPr>
          <w:trHeight w:hRule="exact" w:val="567"/>
          <w:jc w:val="center"/>
        </w:trPr>
        <w:tc>
          <w:tcPr>
            <w:tcW w:w="3592" w:type="dxa"/>
          </w:tcPr>
          <w:p w:rsidR="00192EEB" w:rsidRPr="00192EEB" w:rsidRDefault="00192EEB" w:rsidP="005C5417">
            <w:pPr>
              <w:widowControl w:val="0"/>
              <w:jc w:val="lowKashida"/>
              <w:rPr>
                <w:rFonts w:cs="Fanan"/>
                <w:sz w:val="32"/>
                <w:szCs w:val="32"/>
              </w:rPr>
            </w:pPr>
            <w:r w:rsidRPr="00192EEB">
              <w:rPr>
                <w:rFonts w:cs="Fanan"/>
                <w:sz w:val="32"/>
                <w:szCs w:val="32"/>
                <w:rtl/>
              </w:rPr>
              <w:t>أرانا موضعين لأمر غيب</w:t>
            </w:r>
            <w:r w:rsidRPr="00192EEB">
              <w:rPr>
                <w:rFonts w:cs="Fanan" w:hint="cs"/>
                <w:sz w:val="32"/>
                <w:szCs w:val="32"/>
                <w:rtl/>
              </w:rPr>
              <w:br/>
            </w:r>
          </w:p>
        </w:tc>
        <w:tc>
          <w:tcPr>
            <w:tcW w:w="614" w:type="dxa"/>
          </w:tcPr>
          <w:p w:rsidR="00192EEB" w:rsidRPr="00192EEB" w:rsidRDefault="00192EEB" w:rsidP="005C5417">
            <w:pPr>
              <w:widowControl w:val="0"/>
              <w:jc w:val="lowKashida"/>
              <w:rPr>
                <w:rFonts w:cs="Fanan"/>
                <w:sz w:val="32"/>
                <w:szCs w:val="32"/>
              </w:rPr>
            </w:pPr>
          </w:p>
        </w:tc>
        <w:tc>
          <w:tcPr>
            <w:tcW w:w="3926" w:type="dxa"/>
          </w:tcPr>
          <w:p w:rsidR="00192EEB" w:rsidRPr="00192EEB" w:rsidRDefault="00192EEB" w:rsidP="005C5417">
            <w:pPr>
              <w:widowControl w:val="0"/>
              <w:jc w:val="lowKashida"/>
              <w:rPr>
                <w:rFonts w:cs="Fanan"/>
                <w:sz w:val="32"/>
                <w:szCs w:val="32"/>
              </w:rPr>
            </w:pPr>
            <w:r w:rsidRPr="00192EEB">
              <w:rPr>
                <w:rFonts w:cs="Fanan"/>
                <w:sz w:val="32"/>
                <w:szCs w:val="32"/>
                <w:rtl/>
              </w:rPr>
              <w:t>ونسحر بالطعام وبالشراب</w:t>
            </w:r>
            <w:r w:rsidRPr="00192EEB">
              <w:rPr>
                <w:rFonts w:cs="Fanan" w:hint="cs"/>
                <w:sz w:val="32"/>
                <w:szCs w:val="32"/>
                <w:rtl/>
              </w:rPr>
              <w:br/>
            </w:r>
          </w:p>
        </w:tc>
      </w:tr>
    </w:tbl>
    <w:p w:rsidR="00192EEB" w:rsidRPr="00192EEB" w:rsidRDefault="00192EEB" w:rsidP="00192EEB">
      <w:pPr>
        <w:widowControl w:val="0"/>
        <w:ind w:firstLine="680"/>
        <w:jc w:val="lowKashida"/>
        <w:rPr>
          <w:rFonts w:cs="Fanan"/>
          <w:sz w:val="32"/>
          <w:szCs w:val="32"/>
          <w:rtl/>
        </w:rPr>
      </w:pPr>
      <w:r w:rsidRPr="00192EEB">
        <w:rPr>
          <w:rFonts w:cs="Fanan"/>
          <w:sz w:val="32"/>
          <w:szCs w:val="32"/>
          <w:rtl/>
        </w:rPr>
        <w:t xml:space="preserve">أي نغذي ونعلل. </w:t>
      </w:r>
    </w:p>
    <w:p w:rsidR="00192EEB" w:rsidRPr="00192EEB" w:rsidRDefault="00192EEB" w:rsidP="00192EEB">
      <w:pPr>
        <w:widowControl w:val="0"/>
        <w:ind w:firstLine="680"/>
        <w:jc w:val="lowKashida"/>
        <w:rPr>
          <w:rFonts w:cs="Fanan"/>
          <w:sz w:val="32"/>
          <w:szCs w:val="32"/>
          <w:rtl/>
        </w:rPr>
      </w:pPr>
      <w:r w:rsidRPr="00192EEB">
        <w:rPr>
          <w:rFonts w:cs="Fanan"/>
          <w:sz w:val="32"/>
          <w:szCs w:val="32"/>
          <w:rtl/>
        </w:rPr>
        <w:lastRenderedPageBreak/>
        <w:t>وإذا علمت أن أقوال العلماء في قولـه «مسحوراً» راجعة إلى دعواهم اختلال عقلـه بالسحر أو الخديعة، أو كونه بشراً ـ علمت أنه لا دليل في الآية على منع بعض التأثيرات العرضية التي لا تعلق لـها بالتبليغ والتشريع كما ترى، والعلم عند اللـه تعالى.</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59"/>
      </w:r>
      <w:r w:rsidRPr="00192EEB">
        <w:rPr>
          <w:rFonts w:ascii="Arial" w:hAnsi="Arial" w:cs="Fanan" w:hint="cs"/>
          <w:sz w:val="32"/>
          <w:szCs w:val="32"/>
          <w:vertAlign w:val="superscript"/>
          <w:rtl/>
        </w:rPr>
        <w:t>)</w:t>
      </w:r>
      <w:r w:rsidRPr="00192EEB">
        <w:rPr>
          <w:rFonts w:cs="Fanan" w:hint="cs"/>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فهنا الحديث الذي دل على أن النبي</w:t>
      </w:r>
      <w:r w:rsidRPr="00192EEB">
        <w:rPr>
          <w:rFonts w:cs="Fanan" w:hint="cs"/>
          <w:sz w:val="32"/>
          <w:szCs w:val="32"/>
          <w:rtl/>
        </w:rPr>
        <w:sym w:font="AGA Arabesque" w:char="F072"/>
      </w:r>
      <w:r w:rsidRPr="00192EEB">
        <w:rPr>
          <w:rFonts w:cs="Fanan" w:hint="cs"/>
          <w:sz w:val="32"/>
          <w:szCs w:val="32"/>
          <w:rtl/>
        </w:rPr>
        <w:t xml:space="preserve"> تعرض للسحر وأن الذي سحره هو لبيد بن الأعصم اليهودي ـ لعنه الله ـ، وقد أنكر المعتزلة هذا الحديث الصحيحوالذي أخرجه البخاري ـ رحمه الله ـ</w:t>
      </w:r>
      <w:r w:rsidRPr="00192EEB">
        <w:rPr>
          <w:rFonts w:cs="Fanan"/>
          <w:sz w:val="32"/>
          <w:szCs w:val="32"/>
          <w:rtl/>
        </w:rPr>
        <w:t xml:space="preserve"> </w:t>
      </w:r>
      <w:r w:rsidRPr="00192EEB">
        <w:rPr>
          <w:rFonts w:cs="Fanan" w:hint="cs"/>
          <w:sz w:val="32"/>
          <w:szCs w:val="32"/>
          <w:rtl/>
        </w:rPr>
        <w:t xml:space="preserve"> ف</w:t>
      </w:r>
      <w:r w:rsidRPr="00192EEB">
        <w:rPr>
          <w:rFonts w:cs="Fanan"/>
          <w:sz w:val="32"/>
          <w:szCs w:val="32"/>
          <w:rtl/>
        </w:rPr>
        <w:t>عن عائشة  ـ رضي الله عنها</w:t>
      </w:r>
      <w:r w:rsidRPr="00192EEB">
        <w:rPr>
          <w:rFonts w:cs="Fanan"/>
          <w:sz w:val="32"/>
          <w:szCs w:val="32"/>
        </w:rPr>
        <w:t xml:space="preserve"> – </w:t>
      </w:r>
      <w:r w:rsidRPr="00192EEB">
        <w:rPr>
          <w:rFonts w:cs="Fanan"/>
          <w:sz w:val="32"/>
          <w:szCs w:val="32"/>
          <w:rtl/>
        </w:rPr>
        <w:t xml:space="preserve">قالت: سحر رسول الله </w:t>
      </w:r>
      <w:r w:rsidRPr="00192EEB">
        <w:rPr>
          <w:rFonts w:cs="Fanan"/>
          <w:sz w:val="32"/>
          <w:szCs w:val="32"/>
          <w:rtl/>
        </w:rPr>
        <w:sym w:font="AGA Arabesque" w:char="F072"/>
      </w:r>
      <w:r w:rsidRPr="00192EEB">
        <w:rPr>
          <w:rFonts w:cs="Fanan"/>
          <w:sz w:val="32"/>
          <w:szCs w:val="32"/>
          <w:rtl/>
        </w:rPr>
        <w:t xml:space="preserve">   رجل من بني زريقٍ</w:t>
      </w:r>
      <w:r w:rsidRPr="00192EEB">
        <w:rPr>
          <w:rFonts w:cs="Fanan"/>
          <w:sz w:val="32"/>
          <w:szCs w:val="32"/>
        </w:rPr>
        <w:t xml:space="preserve"> </w:t>
      </w:r>
      <w:r w:rsidRPr="00192EEB">
        <w:rPr>
          <w:rFonts w:cs="Fanan"/>
          <w:sz w:val="32"/>
          <w:szCs w:val="32"/>
          <w:rtl/>
        </w:rPr>
        <w:t xml:space="preserve">يقال لـه لبيد بن الأعصم حتى كان رسول الله </w:t>
      </w:r>
      <w:r w:rsidRPr="00192EEB">
        <w:rPr>
          <w:rFonts w:cs="Fanan"/>
          <w:sz w:val="32"/>
          <w:szCs w:val="32"/>
          <w:rtl/>
        </w:rPr>
        <w:sym w:font="AGA Arabesque" w:char="F072"/>
      </w:r>
      <w:r w:rsidRPr="00192EEB">
        <w:rPr>
          <w:rFonts w:cs="Fanan"/>
          <w:sz w:val="32"/>
          <w:szCs w:val="32"/>
          <w:rtl/>
        </w:rPr>
        <w:t xml:space="preserve">   يخيل إليه أنه يفعل الشيء وما فعله،حتى إذا كان ذات يومٍ أو ذات ليلةٍ وهو عندي لكنه دعا ودعا ثم قال:« يا عائشة أشعرت أن الله أفتاني فيما</w:t>
      </w:r>
      <w:r w:rsidRPr="00192EEB">
        <w:rPr>
          <w:rFonts w:cs="Fanan"/>
          <w:sz w:val="32"/>
          <w:szCs w:val="32"/>
        </w:rPr>
        <w:t xml:space="preserve"> </w:t>
      </w:r>
      <w:r w:rsidRPr="00192EEB">
        <w:rPr>
          <w:rFonts w:cs="Fanan"/>
          <w:sz w:val="32"/>
          <w:szCs w:val="32"/>
          <w:rtl/>
        </w:rPr>
        <w:t>استفتيته فيه،أتاني رجلان فقعد أحدهما عند رأسي</w:t>
      </w:r>
      <w:r w:rsidRPr="00192EEB">
        <w:rPr>
          <w:rFonts w:cs="Fanan"/>
          <w:sz w:val="32"/>
          <w:szCs w:val="32"/>
        </w:rPr>
        <w:t xml:space="preserve"> </w:t>
      </w:r>
      <w:r w:rsidRPr="00192EEB">
        <w:rPr>
          <w:rFonts w:cs="Fanan"/>
          <w:sz w:val="32"/>
          <w:szCs w:val="32"/>
          <w:rtl/>
        </w:rPr>
        <w:t xml:space="preserve">والآخر عند رجلي فقال أحدهما لصاحبه ما وجع الرجل؟ فقال:مطبوب، قال: من طبه؟ قال لبيد بن الأعصم، قال: في أي شيء؟ قال:في مشطٍ ومشاطةٍ وجف طلع نخلةٍ ذكر، قال: وأين هو؟ قال فى بئر ذروان ، فأتاها رسول الله </w:t>
      </w:r>
      <w:r w:rsidRPr="00192EEB">
        <w:rPr>
          <w:rFonts w:cs="Fanan"/>
          <w:sz w:val="32"/>
          <w:szCs w:val="32"/>
          <w:rtl/>
        </w:rPr>
        <w:sym w:font="AGA Arabesque" w:char="F072"/>
      </w:r>
      <w:r w:rsidRPr="00192EEB">
        <w:rPr>
          <w:rFonts w:cs="Fanan"/>
          <w:sz w:val="32"/>
          <w:szCs w:val="32"/>
          <w:rtl/>
        </w:rPr>
        <w:t xml:space="preserve">  في ناسٍ من أصحابه فجاء فقال:« يا عائشة،كأن</w:t>
      </w:r>
      <w:r w:rsidRPr="00192EEB">
        <w:rPr>
          <w:rFonts w:cs="Fanan"/>
          <w:sz w:val="32"/>
          <w:szCs w:val="32"/>
        </w:rPr>
        <w:t xml:space="preserve"> </w:t>
      </w:r>
      <w:r w:rsidRPr="00192EEB">
        <w:rPr>
          <w:rFonts w:cs="Fanan"/>
          <w:sz w:val="32"/>
          <w:szCs w:val="32"/>
          <w:rtl/>
        </w:rPr>
        <w:t>ماءها نقاعة الحناء أو كأن رؤوس نخلها رؤوس</w:t>
      </w:r>
      <w:r w:rsidRPr="00192EEB">
        <w:rPr>
          <w:rFonts w:cs="Fanan"/>
          <w:sz w:val="32"/>
          <w:szCs w:val="32"/>
        </w:rPr>
        <w:t xml:space="preserve"> </w:t>
      </w:r>
      <w:r w:rsidRPr="00192EEB">
        <w:rPr>
          <w:rFonts w:cs="Fanan"/>
          <w:sz w:val="32"/>
          <w:szCs w:val="32"/>
          <w:rtl/>
        </w:rPr>
        <w:t>الشياطين »، قلت: يا رسول الله، أفلا أستخرجه؟ قال: « قد</w:t>
      </w:r>
      <w:r w:rsidRPr="00192EEB">
        <w:rPr>
          <w:rFonts w:cs="Fanan"/>
          <w:sz w:val="32"/>
          <w:szCs w:val="32"/>
        </w:rPr>
        <w:t xml:space="preserve"> </w:t>
      </w:r>
      <w:r w:rsidRPr="00192EEB">
        <w:rPr>
          <w:rFonts w:cs="Fanan"/>
          <w:sz w:val="32"/>
          <w:szCs w:val="32"/>
          <w:rtl/>
        </w:rPr>
        <w:t>عافاني الله فكرهت أن أثور على الناس فيه شراً فأمر بها فدفنت» تابعه أبو أسامة وأبو ضمرة وابن</w:t>
      </w:r>
      <w:r w:rsidRPr="00192EEB">
        <w:rPr>
          <w:rFonts w:cs="Fanan"/>
          <w:sz w:val="32"/>
          <w:szCs w:val="32"/>
        </w:rPr>
        <w:t xml:space="preserve"> </w:t>
      </w:r>
      <w:r w:rsidRPr="00192EEB">
        <w:rPr>
          <w:rFonts w:cs="Fanan"/>
          <w:sz w:val="32"/>
          <w:szCs w:val="32"/>
          <w:rtl/>
        </w:rPr>
        <w:t>أبي الزناد عن هشامٍ. وقال الليث وابن عيينة عن هشامٍ في مشطٍ ومشاقةٍ. يقال المشاطة ما يخرج من الشعر إذا مشط والمشاقة من مشاقة الكتان)</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60"/>
      </w:r>
      <w:r w:rsidRPr="00192EEB">
        <w:rPr>
          <w:rFonts w:ascii="Arial" w:hAnsi="Arial" w:cs="Fanan" w:hint="cs"/>
          <w:sz w:val="32"/>
          <w:szCs w:val="32"/>
          <w:vertAlign w:val="superscript"/>
          <w:rtl/>
        </w:rPr>
        <w:t>)</w:t>
      </w:r>
      <w:r w:rsidRPr="00192EEB">
        <w:rPr>
          <w:rFonts w:cs="Fanan"/>
          <w:sz w:val="32"/>
          <w:szCs w:val="32"/>
          <w:rtl/>
        </w:rPr>
        <w:t>.</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lastRenderedPageBreak/>
        <w:t>وهنا كلام أهل العلم في شرح هذا الحديث:</w:t>
      </w:r>
    </w:p>
    <w:p w:rsidR="00192EEB" w:rsidRPr="00192EEB" w:rsidRDefault="00192EEB" w:rsidP="00192EEB">
      <w:pPr>
        <w:widowControl w:val="0"/>
        <w:ind w:firstLine="680"/>
        <w:jc w:val="lowKashida"/>
        <w:rPr>
          <w:rFonts w:cs="Fanan"/>
          <w:sz w:val="32"/>
          <w:szCs w:val="32"/>
          <w:rtl/>
        </w:rPr>
      </w:pPr>
      <w:r w:rsidRPr="00192EEB">
        <w:rPr>
          <w:rFonts w:cs="Fanan" w:hint="cs"/>
          <w:sz w:val="32"/>
          <w:szCs w:val="32"/>
          <w:rtl/>
        </w:rPr>
        <w:t>قال الحافظ ابن حجرـ رحمه الله ـ :(</w:t>
      </w:r>
      <w:r w:rsidRPr="00192EEB">
        <w:rPr>
          <w:rFonts w:cs="Fanan"/>
          <w:sz w:val="32"/>
          <w:szCs w:val="32"/>
          <w:rtl/>
        </w:rPr>
        <w:t xml:space="preserve">قال عياض: فظهر بهذا أن السحر إنما تسلط على جسده وظواهر جوارحه لا على تمييزه ومعتقده، قلت: ووقع في مرسل عبد الرحمن </w:t>
      </w:r>
      <w:r w:rsidRPr="00192EEB">
        <w:rPr>
          <w:rFonts w:cs="Fanan" w:hint="cs"/>
          <w:sz w:val="32"/>
          <w:szCs w:val="32"/>
          <w:rtl/>
        </w:rPr>
        <w:t>ا</w:t>
      </w:r>
      <w:r w:rsidRPr="00192EEB">
        <w:rPr>
          <w:rFonts w:cs="Fanan"/>
          <w:sz w:val="32"/>
          <w:szCs w:val="32"/>
          <w:rtl/>
        </w:rPr>
        <w:t>بن كعب عند ابن سعد</w:t>
      </w:r>
      <w:r w:rsidRPr="00192EEB">
        <w:rPr>
          <w:rFonts w:cs="Fanan" w:hint="cs"/>
          <w:sz w:val="32"/>
          <w:szCs w:val="32"/>
          <w:rtl/>
        </w:rPr>
        <w:t xml:space="preserve">، </w:t>
      </w:r>
      <w:r w:rsidRPr="00192EEB">
        <w:rPr>
          <w:rFonts w:cs="Fanan"/>
          <w:sz w:val="32"/>
          <w:szCs w:val="32"/>
          <w:rtl/>
        </w:rPr>
        <w:t>فقالت أخت لبيد بن الأعصم: إن يكن نبيا</w:t>
      </w:r>
      <w:r w:rsidRPr="00192EEB">
        <w:rPr>
          <w:rFonts w:cs="Fanan" w:hint="cs"/>
          <w:sz w:val="32"/>
          <w:szCs w:val="32"/>
          <w:rtl/>
        </w:rPr>
        <w:t>ً</w:t>
      </w:r>
      <w:r w:rsidRPr="00192EEB">
        <w:rPr>
          <w:rFonts w:cs="Fanan"/>
          <w:sz w:val="32"/>
          <w:szCs w:val="32"/>
          <w:rtl/>
        </w:rPr>
        <w:t xml:space="preserve"> فسيخبر، إلا فسيذهله هذا السحر حتى يذهب عقله</w:t>
      </w:r>
      <w:r w:rsidRPr="00192EEB">
        <w:rPr>
          <w:rFonts w:cs="Fanan" w:hint="cs"/>
          <w:sz w:val="32"/>
          <w:szCs w:val="32"/>
          <w:rtl/>
        </w:rPr>
        <w:t>،</w:t>
      </w:r>
      <w:r w:rsidRPr="00192EEB">
        <w:rPr>
          <w:rFonts w:cs="Fanan"/>
          <w:sz w:val="32"/>
          <w:szCs w:val="32"/>
          <w:rtl/>
        </w:rPr>
        <w:t xml:space="preserve"> قلت: فوقع الشق الأول كما في هذا الحديث الصحيح، وقد قال بعض العلماء، لا يلزم من أنه كان يظن أنه فعل الشيء ولم يكن فعله أن يجزم بفعله ذلك، وإنما يكون من جنس الخاطر يخطر ولا يثبت، فلا يبقى على هذا للملحد حجة،</w:t>
      </w:r>
      <w:r w:rsidRPr="00192EEB">
        <w:rPr>
          <w:rFonts w:cs="Fanan" w:hint="cs"/>
          <w:sz w:val="32"/>
          <w:szCs w:val="32"/>
          <w:rtl/>
        </w:rPr>
        <w:t xml:space="preserve"> </w:t>
      </w:r>
      <w:r w:rsidRPr="00192EEB">
        <w:rPr>
          <w:rFonts w:cs="Fanan"/>
          <w:sz w:val="32"/>
          <w:szCs w:val="32"/>
          <w:rtl/>
        </w:rPr>
        <w:t>وقال عياض: يحتمل أن يكون المراد بالتخييل المذكور أنه يظهر لـه من نشاطه ما ألفه من سابق عادته من الاقتدار على الوطء، فإذا دنا من المرأة فتر عن ذلك كما هو شأن المعقود، ويكون قوله في الرواية الأخرى</w:t>
      </w:r>
      <w:r w:rsidRPr="00192EEB">
        <w:rPr>
          <w:rFonts w:cs="Fanan" w:hint="cs"/>
          <w:sz w:val="32"/>
          <w:szCs w:val="32"/>
          <w:rtl/>
        </w:rPr>
        <w:t>:</w:t>
      </w:r>
      <w:r w:rsidRPr="00192EEB">
        <w:rPr>
          <w:rFonts w:cs="Fanan"/>
          <w:sz w:val="32"/>
          <w:szCs w:val="32"/>
          <w:rtl/>
        </w:rPr>
        <w:t xml:space="preserve"> «حتى كاد ينكر بصره» أي صار كالذي أنكر بصره بحيث أنه إذا رأى الشيء يخيل أنه على غير صفته، فإذا تأمله عرف حقيقته، ويؤيد جميع ما تقدم أنه لم ينقل عنه في خبر من الأخبار أنه قال قولا</w:t>
      </w:r>
      <w:r w:rsidRPr="00192EEB">
        <w:rPr>
          <w:rFonts w:cs="Fanan" w:hint="cs"/>
          <w:sz w:val="32"/>
          <w:szCs w:val="32"/>
          <w:rtl/>
        </w:rPr>
        <w:t>ً</w:t>
      </w:r>
      <w:r w:rsidRPr="00192EEB">
        <w:rPr>
          <w:rFonts w:cs="Fanan"/>
          <w:sz w:val="32"/>
          <w:szCs w:val="32"/>
          <w:rtl/>
        </w:rPr>
        <w:t xml:space="preserve"> فكان بخلاف ما أخبر به</w:t>
      </w:r>
      <w:r w:rsidRPr="00192EEB">
        <w:rPr>
          <w:rFonts w:cs="Fanan" w:hint="cs"/>
          <w:sz w:val="32"/>
          <w:szCs w:val="32"/>
          <w:rtl/>
        </w:rPr>
        <w:t xml:space="preserve"> .ا.هـ)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61"/>
      </w:r>
      <w:r w:rsidRPr="00192EEB">
        <w:rPr>
          <w:rFonts w:ascii="Arial" w:hAnsi="Arial" w:cs="Fanan" w:hint="cs"/>
          <w:sz w:val="32"/>
          <w:szCs w:val="32"/>
          <w:vertAlign w:val="superscript"/>
          <w:rtl/>
        </w:rPr>
        <w:t>)</w:t>
      </w:r>
      <w:r w:rsidRPr="00192EEB">
        <w:rPr>
          <w:rFonts w:cs="Fanan" w:hint="cs"/>
          <w:sz w:val="32"/>
          <w:szCs w:val="32"/>
          <w:rtl/>
        </w:rPr>
        <w:t>.</w:t>
      </w:r>
    </w:p>
    <w:p w:rsidR="00E13443" w:rsidRDefault="00192EEB" w:rsidP="00192EEB">
      <w:pPr>
        <w:widowControl w:val="0"/>
        <w:ind w:firstLine="680"/>
        <w:jc w:val="lowKashida"/>
        <w:rPr>
          <w:rFonts w:cs="Fanan"/>
          <w:sz w:val="32"/>
          <w:szCs w:val="32"/>
          <w:rtl/>
        </w:rPr>
      </w:pPr>
      <w:r w:rsidRPr="00192EEB">
        <w:rPr>
          <w:rFonts w:cs="Fanan" w:hint="cs"/>
          <w:sz w:val="32"/>
          <w:szCs w:val="32"/>
          <w:rtl/>
        </w:rPr>
        <w:t>ويقول أيضاً ـ رحمه الله ـ: (</w:t>
      </w:r>
      <w:r w:rsidRPr="00192EEB">
        <w:rPr>
          <w:rFonts w:cs="Fanan"/>
          <w:sz w:val="32"/>
          <w:szCs w:val="32"/>
          <w:rtl/>
        </w:rPr>
        <w:t xml:space="preserve">قوله </w:t>
      </w:r>
      <w:r w:rsidRPr="00192EEB">
        <w:rPr>
          <w:rFonts w:cs="Fanan" w:hint="cs"/>
          <w:sz w:val="32"/>
          <w:szCs w:val="32"/>
          <w:rtl/>
        </w:rPr>
        <w:t>«</w:t>
      </w:r>
      <w:r w:rsidRPr="00192EEB">
        <w:rPr>
          <w:rFonts w:cs="Fanan"/>
          <w:sz w:val="32"/>
          <w:szCs w:val="32"/>
          <w:rtl/>
        </w:rPr>
        <w:t xml:space="preserve">سحر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رجل من بني زريق</w:t>
      </w:r>
      <w:r w:rsidRPr="00192EEB">
        <w:rPr>
          <w:rFonts w:cs="Fanan" w:hint="cs"/>
          <w:sz w:val="32"/>
          <w:szCs w:val="32"/>
          <w:rtl/>
        </w:rPr>
        <w:t>»،</w:t>
      </w:r>
      <w:r w:rsidRPr="00192EEB">
        <w:rPr>
          <w:rFonts w:cs="Fanan"/>
          <w:sz w:val="32"/>
          <w:szCs w:val="32"/>
          <w:rtl/>
        </w:rPr>
        <w:t xml:space="preserve"> بزاي قبل الراء مصغر</w:t>
      </w:r>
      <w:r w:rsidRPr="00192EEB">
        <w:rPr>
          <w:rFonts w:cs="Fanan" w:hint="cs"/>
          <w:sz w:val="32"/>
          <w:szCs w:val="32"/>
          <w:rtl/>
        </w:rPr>
        <w:t>،</w:t>
      </w:r>
      <w:r w:rsidRPr="00192EEB">
        <w:rPr>
          <w:rFonts w:cs="Fanan"/>
          <w:sz w:val="32"/>
          <w:szCs w:val="32"/>
          <w:rtl/>
        </w:rPr>
        <w:t xml:space="preserve"> قوله </w:t>
      </w:r>
      <w:r w:rsidRPr="00192EEB">
        <w:rPr>
          <w:rFonts w:cs="Fanan" w:hint="cs"/>
          <w:sz w:val="32"/>
          <w:szCs w:val="32"/>
          <w:rtl/>
        </w:rPr>
        <w:t>«</w:t>
      </w:r>
      <w:r w:rsidRPr="00192EEB">
        <w:rPr>
          <w:rFonts w:cs="Fanan"/>
          <w:sz w:val="32"/>
          <w:szCs w:val="32"/>
          <w:rtl/>
        </w:rPr>
        <w:t>يقال له لبيد</w:t>
      </w:r>
      <w:r w:rsidRPr="00192EEB">
        <w:rPr>
          <w:rFonts w:cs="Fanan" w:hint="cs"/>
          <w:sz w:val="32"/>
          <w:szCs w:val="32"/>
          <w:rtl/>
        </w:rPr>
        <w:t>»،</w:t>
      </w:r>
      <w:r w:rsidRPr="00192EEB">
        <w:rPr>
          <w:rFonts w:cs="Fanan"/>
          <w:sz w:val="32"/>
          <w:szCs w:val="32"/>
          <w:rtl/>
        </w:rPr>
        <w:t xml:space="preserve"> بفتح اللام وكسر الموحدة بعدها تحتانية ساكنة ثم مهملة</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w:t>
      </w:r>
      <w:r w:rsidRPr="00192EEB">
        <w:rPr>
          <w:rFonts w:cs="Fanan"/>
          <w:sz w:val="32"/>
          <w:szCs w:val="32"/>
          <w:rtl/>
        </w:rPr>
        <w:t>بن الأعصم</w:t>
      </w:r>
      <w:r w:rsidRPr="00192EEB">
        <w:rPr>
          <w:rFonts w:cs="Fanan" w:hint="cs"/>
          <w:sz w:val="32"/>
          <w:szCs w:val="32"/>
          <w:rtl/>
        </w:rPr>
        <w:t>»</w:t>
      </w:r>
      <w:r w:rsidRPr="00192EEB">
        <w:rPr>
          <w:rFonts w:cs="Fanan"/>
          <w:sz w:val="32"/>
          <w:szCs w:val="32"/>
          <w:rtl/>
        </w:rPr>
        <w:t xml:space="preserve"> بوزن أحمر بمهملتين ووقع في رواية عبد الله بن نمير عن هشام بن عروة عند مسلم </w:t>
      </w:r>
      <w:r w:rsidRPr="00192EEB">
        <w:rPr>
          <w:rFonts w:cs="Fanan" w:hint="cs"/>
          <w:sz w:val="32"/>
          <w:szCs w:val="32"/>
          <w:rtl/>
        </w:rPr>
        <w:t>«</w:t>
      </w:r>
      <w:r w:rsidRPr="00192EEB">
        <w:rPr>
          <w:rFonts w:cs="Fanan"/>
          <w:sz w:val="32"/>
          <w:szCs w:val="32"/>
          <w:rtl/>
        </w:rPr>
        <w:t xml:space="preserve">سحر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يهودي من يهود بني زريق</w:t>
      </w:r>
      <w:r w:rsidRPr="00192EEB">
        <w:rPr>
          <w:rFonts w:cs="Fanan" w:hint="cs"/>
          <w:sz w:val="32"/>
          <w:szCs w:val="32"/>
          <w:rtl/>
        </w:rPr>
        <w:t>»</w:t>
      </w:r>
      <w:r w:rsidRPr="00192EEB">
        <w:rPr>
          <w:rFonts w:cs="Fanan"/>
          <w:sz w:val="32"/>
          <w:szCs w:val="32"/>
          <w:rtl/>
        </w:rPr>
        <w:t xml:space="preserve"> ووقع في رواية بن عيينة الآتية قريبا</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w:t>
      </w:r>
      <w:r w:rsidRPr="00192EEB">
        <w:rPr>
          <w:rFonts w:cs="Fanan"/>
          <w:sz w:val="32"/>
          <w:szCs w:val="32"/>
          <w:rtl/>
        </w:rPr>
        <w:t>رجل من بني زريق حليف اليهود وكان منافقا</w:t>
      </w:r>
      <w:r w:rsidRPr="00192EEB">
        <w:rPr>
          <w:rFonts w:cs="Fanan" w:hint="cs"/>
          <w:sz w:val="32"/>
          <w:szCs w:val="32"/>
          <w:rtl/>
        </w:rPr>
        <w:t>ً</w:t>
      </w:r>
      <w:r w:rsidRPr="00192EEB">
        <w:rPr>
          <w:rFonts w:cs="Fanan"/>
          <w:sz w:val="32"/>
          <w:szCs w:val="32"/>
          <w:rtl/>
        </w:rPr>
        <w:t xml:space="preserve"> ويجمع بينهما بأن من أطلق أنه يهودي نظر إلى ما في نفس الأمر ومن أطلق عليه منافقا</w:t>
      </w:r>
      <w:r w:rsidRPr="00192EEB">
        <w:rPr>
          <w:rFonts w:cs="Fanan" w:hint="cs"/>
          <w:sz w:val="32"/>
          <w:szCs w:val="32"/>
          <w:rtl/>
        </w:rPr>
        <w:t>ً»</w:t>
      </w:r>
      <w:r w:rsidRPr="00192EEB">
        <w:rPr>
          <w:rFonts w:cs="Fanan"/>
          <w:sz w:val="32"/>
          <w:szCs w:val="32"/>
          <w:rtl/>
        </w:rPr>
        <w:t xml:space="preserve"> نظر إلى ظاهر أمره</w:t>
      </w:r>
      <w:r w:rsidRPr="00192EEB">
        <w:rPr>
          <w:rFonts w:cs="Fanan" w:hint="cs"/>
          <w:sz w:val="32"/>
          <w:szCs w:val="32"/>
          <w:rtl/>
        </w:rPr>
        <w:t>،</w:t>
      </w:r>
      <w:r w:rsidRPr="00192EEB">
        <w:rPr>
          <w:rFonts w:cs="Fanan"/>
          <w:sz w:val="32"/>
          <w:szCs w:val="32"/>
          <w:rtl/>
        </w:rPr>
        <w:t xml:space="preserve"> وقال بن الجوزي</w:t>
      </w:r>
      <w:r w:rsidRPr="00192EEB">
        <w:rPr>
          <w:rFonts w:cs="Fanan" w:hint="cs"/>
          <w:sz w:val="32"/>
          <w:szCs w:val="32"/>
          <w:rtl/>
        </w:rPr>
        <w:t>:</w:t>
      </w:r>
      <w:r w:rsidRPr="00192EEB">
        <w:rPr>
          <w:rFonts w:cs="Fanan"/>
          <w:sz w:val="32"/>
          <w:szCs w:val="32"/>
          <w:rtl/>
        </w:rPr>
        <w:t xml:space="preserve"> هذا يدل على أنه كان أسلم نفاقا</w:t>
      </w:r>
      <w:r w:rsidRPr="00192EEB">
        <w:rPr>
          <w:rFonts w:cs="Fanan" w:hint="cs"/>
          <w:sz w:val="32"/>
          <w:szCs w:val="32"/>
          <w:rtl/>
        </w:rPr>
        <w:t>ً،</w:t>
      </w:r>
      <w:r w:rsidRPr="00192EEB">
        <w:rPr>
          <w:rFonts w:cs="Fanan"/>
          <w:sz w:val="32"/>
          <w:szCs w:val="32"/>
          <w:rtl/>
        </w:rPr>
        <w:t xml:space="preserve"> وهو واضح</w:t>
      </w:r>
      <w:r w:rsidRPr="00192EEB">
        <w:rPr>
          <w:rFonts w:cs="Fanan" w:hint="cs"/>
          <w:sz w:val="32"/>
          <w:szCs w:val="32"/>
          <w:rtl/>
        </w:rPr>
        <w:t>،</w:t>
      </w:r>
      <w:r w:rsidRPr="00192EEB">
        <w:rPr>
          <w:rFonts w:cs="Fanan"/>
          <w:sz w:val="32"/>
          <w:szCs w:val="32"/>
          <w:rtl/>
        </w:rPr>
        <w:t xml:space="preserve"> وقد حكى عياض في الشفاء</w:t>
      </w:r>
      <w:r w:rsidRPr="00192EEB">
        <w:rPr>
          <w:rFonts w:cs="Fanan" w:hint="cs"/>
          <w:sz w:val="32"/>
          <w:szCs w:val="32"/>
          <w:rtl/>
        </w:rPr>
        <w:t>:</w:t>
      </w:r>
      <w:r w:rsidRPr="00192EEB">
        <w:rPr>
          <w:rFonts w:cs="Fanan"/>
          <w:sz w:val="32"/>
          <w:szCs w:val="32"/>
          <w:rtl/>
        </w:rPr>
        <w:t xml:space="preserve"> أنه </w:t>
      </w:r>
      <w:r w:rsidRPr="00192EEB">
        <w:rPr>
          <w:rFonts w:cs="Fanan"/>
          <w:sz w:val="32"/>
          <w:szCs w:val="32"/>
          <w:rtl/>
        </w:rPr>
        <w:lastRenderedPageBreak/>
        <w:t>كان أسلم</w:t>
      </w:r>
      <w:r w:rsidRPr="00192EEB">
        <w:rPr>
          <w:rFonts w:cs="Fanan" w:hint="cs"/>
          <w:sz w:val="32"/>
          <w:szCs w:val="32"/>
          <w:rtl/>
        </w:rPr>
        <w:t>،</w:t>
      </w:r>
      <w:r w:rsidRPr="00192EEB">
        <w:rPr>
          <w:rFonts w:cs="Fanan"/>
          <w:sz w:val="32"/>
          <w:szCs w:val="32"/>
          <w:rtl/>
        </w:rPr>
        <w:t xml:space="preserve"> ويحتمل أن يكون قيل له يهودي لكونه كان من حلفائهم لا أنه كان على دينهم</w:t>
      </w:r>
      <w:r w:rsidRPr="00192EEB">
        <w:rPr>
          <w:rFonts w:cs="Fanan" w:hint="cs"/>
          <w:sz w:val="32"/>
          <w:szCs w:val="32"/>
          <w:rtl/>
        </w:rPr>
        <w:t>،</w:t>
      </w:r>
      <w:r w:rsidRPr="00192EEB">
        <w:rPr>
          <w:rFonts w:cs="Fanan"/>
          <w:sz w:val="32"/>
          <w:szCs w:val="32"/>
          <w:rtl/>
        </w:rPr>
        <w:t xml:space="preserve"> وبنو زريق بطن من الأنصار مشهور من الخزرج وكان بين كثير من الأنصار وبين كثير من اليهود قبل الإسلام حلف وإخاء وود فلما جاء الإسلام ودخل الأنصار فيه تبرءوا منهم</w:t>
      </w:r>
      <w:r w:rsidRPr="00192EEB">
        <w:rPr>
          <w:rFonts w:cs="Fanan" w:hint="cs"/>
          <w:sz w:val="32"/>
          <w:szCs w:val="32"/>
          <w:rtl/>
        </w:rPr>
        <w:t>،</w:t>
      </w:r>
      <w:r w:rsidRPr="00192EEB">
        <w:rPr>
          <w:rFonts w:cs="Fanan"/>
          <w:sz w:val="32"/>
          <w:szCs w:val="32"/>
          <w:rtl/>
        </w:rPr>
        <w:t xml:space="preserve"> وقد بين الواقدي السنة التي وقع فيها السحر</w:t>
      </w:r>
      <w:r w:rsidRPr="00192EEB">
        <w:rPr>
          <w:rFonts w:cs="Fanan" w:hint="cs"/>
          <w:sz w:val="32"/>
          <w:szCs w:val="32"/>
          <w:rtl/>
        </w:rPr>
        <w:t>،</w:t>
      </w:r>
      <w:r w:rsidRPr="00192EEB">
        <w:rPr>
          <w:rFonts w:cs="Fanan"/>
          <w:sz w:val="32"/>
          <w:szCs w:val="32"/>
          <w:rtl/>
        </w:rPr>
        <w:t xml:space="preserve"> أخرجه عنه بن سعد بسند له إلى عمر بن الحكم مرسل قال</w:t>
      </w:r>
      <w:r w:rsidRPr="00192EEB">
        <w:rPr>
          <w:rFonts w:cs="Fanan" w:hint="cs"/>
          <w:sz w:val="32"/>
          <w:szCs w:val="32"/>
          <w:rtl/>
        </w:rPr>
        <w:t>: «</w:t>
      </w:r>
      <w:r w:rsidRPr="00192EEB">
        <w:rPr>
          <w:rFonts w:cs="Fanan"/>
          <w:sz w:val="32"/>
          <w:szCs w:val="32"/>
          <w:rtl/>
        </w:rPr>
        <w:t xml:space="preserve"> لما رجع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من الحديبية في ذي الحجة ودخل المحرم من سنة سبع جاءت رؤساء اليهود إلى لبيد بن الأعصم وكان حليفا</w:t>
      </w:r>
      <w:r w:rsidRPr="00192EEB">
        <w:rPr>
          <w:rFonts w:cs="Fanan" w:hint="cs"/>
          <w:sz w:val="32"/>
          <w:szCs w:val="32"/>
          <w:rtl/>
        </w:rPr>
        <w:t>ً</w:t>
      </w:r>
      <w:r w:rsidRPr="00192EEB">
        <w:rPr>
          <w:rFonts w:cs="Fanan"/>
          <w:sz w:val="32"/>
          <w:szCs w:val="32"/>
          <w:rtl/>
        </w:rPr>
        <w:t xml:space="preserve"> في بني زريق وكان ساحرا</w:t>
      </w:r>
      <w:r w:rsidRPr="00192EEB">
        <w:rPr>
          <w:rFonts w:cs="Fanan" w:hint="cs"/>
          <w:sz w:val="32"/>
          <w:szCs w:val="32"/>
          <w:rtl/>
        </w:rPr>
        <w:t>ً</w:t>
      </w:r>
      <w:r w:rsidRPr="00192EEB">
        <w:rPr>
          <w:rFonts w:cs="Fanan"/>
          <w:sz w:val="32"/>
          <w:szCs w:val="32"/>
          <w:rtl/>
        </w:rPr>
        <w:t xml:space="preserve"> فقالوا له</w:t>
      </w:r>
      <w:r w:rsidRPr="00192EEB">
        <w:rPr>
          <w:rFonts w:cs="Fanan" w:hint="cs"/>
          <w:sz w:val="32"/>
          <w:szCs w:val="32"/>
          <w:rtl/>
        </w:rPr>
        <w:t>:</w:t>
      </w:r>
      <w:r w:rsidRPr="00192EEB">
        <w:rPr>
          <w:rFonts w:cs="Fanan"/>
          <w:sz w:val="32"/>
          <w:szCs w:val="32"/>
          <w:rtl/>
        </w:rPr>
        <w:t xml:space="preserve"> يا أبا الأعصم</w:t>
      </w:r>
      <w:r w:rsidRPr="00192EEB">
        <w:rPr>
          <w:rFonts w:cs="Fanan" w:hint="cs"/>
          <w:sz w:val="32"/>
          <w:szCs w:val="32"/>
          <w:rtl/>
        </w:rPr>
        <w:t>:</w:t>
      </w:r>
      <w:r w:rsidRPr="00192EEB">
        <w:rPr>
          <w:rFonts w:cs="Fanan"/>
          <w:sz w:val="32"/>
          <w:szCs w:val="32"/>
          <w:rtl/>
        </w:rPr>
        <w:t xml:space="preserve"> أنت أسحرنا</w:t>
      </w:r>
      <w:r w:rsidRPr="00192EEB">
        <w:rPr>
          <w:rFonts w:cs="Fanan" w:hint="cs"/>
          <w:sz w:val="32"/>
          <w:szCs w:val="32"/>
          <w:rtl/>
        </w:rPr>
        <w:t>!</w:t>
      </w:r>
      <w:r w:rsidRPr="00192EEB">
        <w:rPr>
          <w:rFonts w:cs="Fanan"/>
          <w:sz w:val="32"/>
          <w:szCs w:val="32"/>
          <w:rtl/>
        </w:rPr>
        <w:t xml:space="preserve"> وقد سحرنا محمدا فلم نصنع شيئا</w:t>
      </w:r>
      <w:r w:rsidRPr="00192EEB">
        <w:rPr>
          <w:rFonts w:cs="Fanan" w:hint="cs"/>
          <w:sz w:val="32"/>
          <w:szCs w:val="32"/>
          <w:rtl/>
        </w:rPr>
        <w:t>ً</w:t>
      </w:r>
      <w:r w:rsidRPr="00192EEB">
        <w:rPr>
          <w:rFonts w:cs="Fanan"/>
          <w:sz w:val="32"/>
          <w:szCs w:val="32"/>
          <w:rtl/>
        </w:rPr>
        <w:t xml:space="preserve"> ونحن نجعل لك جعلا</w:t>
      </w:r>
      <w:r w:rsidRPr="00192EEB">
        <w:rPr>
          <w:rFonts w:cs="Fanan" w:hint="cs"/>
          <w:sz w:val="32"/>
          <w:szCs w:val="32"/>
          <w:rtl/>
        </w:rPr>
        <w:t>ً</w:t>
      </w:r>
      <w:r w:rsidRPr="00192EEB">
        <w:rPr>
          <w:rFonts w:cs="Fanan"/>
          <w:sz w:val="32"/>
          <w:szCs w:val="32"/>
          <w:rtl/>
        </w:rPr>
        <w:t xml:space="preserve"> على أن تسحره لنا سحرا</w:t>
      </w:r>
      <w:r w:rsidRPr="00192EEB">
        <w:rPr>
          <w:rFonts w:cs="Fanan" w:hint="cs"/>
          <w:sz w:val="32"/>
          <w:szCs w:val="32"/>
          <w:rtl/>
        </w:rPr>
        <w:t>ً</w:t>
      </w:r>
      <w:r w:rsidRPr="00192EEB">
        <w:rPr>
          <w:rFonts w:cs="Fanan"/>
          <w:sz w:val="32"/>
          <w:szCs w:val="32"/>
          <w:rtl/>
        </w:rPr>
        <w:t xml:space="preserve"> ينكؤه فجعلوا له ثلاثة دنانير</w:t>
      </w:r>
      <w:r w:rsidRPr="00192EEB">
        <w:rPr>
          <w:rFonts w:cs="Fanan" w:hint="cs"/>
          <w:sz w:val="32"/>
          <w:szCs w:val="32"/>
          <w:rtl/>
        </w:rPr>
        <w:t>»</w:t>
      </w:r>
      <w:r w:rsidRPr="00192EEB">
        <w:rPr>
          <w:rFonts w:cs="Fanan"/>
          <w:sz w:val="32"/>
          <w:szCs w:val="32"/>
          <w:rtl/>
        </w:rPr>
        <w:t xml:space="preserve"> ووقع في رواية أبي ضمرة عند الإسماعيلي </w:t>
      </w:r>
      <w:r w:rsidRPr="00192EEB">
        <w:rPr>
          <w:rFonts w:cs="Fanan" w:hint="cs"/>
          <w:sz w:val="32"/>
          <w:szCs w:val="32"/>
          <w:rtl/>
        </w:rPr>
        <w:t>«</w:t>
      </w:r>
      <w:r w:rsidRPr="00192EEB">
        <w:rPr>
          <w:rFonts w:cs="Fanan"/>
          <w:sz w:val="32"/>
          <w:szCs w:val="32"/>
          <w:rtl/>
        </w:rPr>
        <w:t>فأقام أربعين ليلة</w:t>
      </w:r>
      <w:r w:rsidRPr="00192EEB">
        <w:rPr>
          <w:rFonts w:cs="Fanan" w:hint="cs"/>
          <w:sz w:val="32"/>
          <w:szCs w:val="32"/>
          <w:rtl/>
        </w:rPr>
        <w:t>»</w:t>
      </w:r>
      <w:r w:rsidRPr="00192EEB">
        <w:rPr>
          <w:rFonts w:cs="Fanan"/>
          <w:sz w:val="32"/>
          <w:szCs w:val="32"/>
          <w:rtl/>
        </w:rPr>
        <w:t xml:space="preserve"> وفي رواية وهيب عن هشام عند أحمد </w:t>
      </w:r>
      <w:r w:rsidRPr="00192EEB">
        <w:rPr>
          <w:rFonts w:cs="Fanan" w:hint="cs"/>
          <w:sz w:val="32"/>
          <w:szCs w:val="32"/>
          <w:rtl/>
        </w:rPr>
        <w:t>«</w:t>
      </w:r>
      <w:r w:rsidRPr="00192EEB">
        <w:rPr>
          <w:rFonts w:cs="Fanan"/>
          <w:sz w:val="32"/>
          <w:szCs w:val="32"/>
          <w:rtl/>
        </w:rPr>
        <w:t>ستة أشهر</w:t>
      </w:r>
      <w:r w:rsidRPr="00192EEB">
        <w:rPr>
          <w:rFonts w:cs="Fanan" w:hint="cs"/>
          <w:sz w:val="32"/>
          <w:szCs w:val="32"/>
          <w:rtl/>
        </w:rPr>
        <w:t>»</w:t>
      </w:r>
      <w:r w:rsidRPr="00192EEB">
        <w:rPr>
          <w:rFonts w:cs="Fanan"/>
          <w:sz w:val="32"/>
          <w:szCs w:val="32"/>
          <w:rtl/>
        </w:rPr>
        <w:t xml:space="preserve"> ويمكن الجمع بأن تكون الستة أشهر من ابتداء تغير مزاجه والأربعين يوما من استحكامه</w:t>
      </w:r>
      <w:r w:rsidRPr="00192EEB">
        <w:rPr>
          <w:rFonts w:cs="Fanan" w:hint="cs"/>
          <w:sz w:val="32"/>
          <w:szCs w:val="32"/>
          <w:rtl/>
        </w:rPr>
        <w:t>،</w:t>
      </w:r>
      <w:r w:rsidRPr="00192EEB">
        <w:rPr>
          <w:rFonts w:cs="Fanan"/>
          <w:sz w:val="32"/>
          <w:szCs w:val="32"/>
          <w:rtl/>
        </w:rPr>
        <w:t xml:space="preserve"> وقال السهيلي</w:t>
      </w:r>
      <w:r w:rsidRPr="00192EEB">
        <w:rPr>
          <w:rFonts w:cs="Fanan" w:hint="cs"/>
          <w:sz w:val="32"/>
          <w:szCs w:val="32"/>
          <w:rtl/>
        </w:rPr>
        <w:t>:</w:t>
      </w:r>
      <w:r w:rsidRPr="00192EEB">
        <w:rPr>
          <w:rFonts w:cs="Fanan"/>
          <w:sz w:val="32"/>
          <w:szCs w:val="32"/>
          <w:rtl/>
        </w:rPr>
        <w:t xml:space="preserve"> لم أقف في شيء من الأحاديث المشهورة على قدر المدة التي مكث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فيها في السحر حتى ظفرت به في جامع معمر عن الزهري</w:t>
      </w:r>
      <w:r w:rsidRPr="00192EEB">
        <w:rPr>
          <w:rFonts w:cs="Fanan" w:hint="cs"/>
          <w:sz w:val="32"/>
          <w:szCs w:val="32"/>
          <w:rtl/>
        </w:rPr>
        <w:t>:«</w:t>
      </w:r>
      <w:r w:rsidRPr="00192EEB">
        <w:rPr>
          <w:rFonts w:cs="Fanan"/>
          <w:sz w:val="32"/>
          <w:szCs w:val="32"/>
          <w:rtl/>
        </w:rPr>
        <w:t xml:space="preserve"> أنه لبث ستة أشهر</w:t>
      </w:r>
      <w:r w:rsidRPr="00192EEB">
        <w:rPr>
          <w:rFonts w:cs="Fanan" w:hint="cs"/>
          <w:sz w:val="32"/>
          <w:szCs w:val="32"/>
          <w:rtl/>
        </w:rPr>
        <w:t>»</w:t>
      </w:r>
      <w:r w:rsidRPr="00192EEB">
        <w:rPr>
          <w:rFonts w:cs="Fanan"/>
          <w:sz w:val="32"/>
          <w:szCs w:val="32"/>
          <w:rtl/>
        </w:rPr>
        <w:t xml:space="preserve"> كذا قال </w:t>
      </w:r>
      <w:r w:rsidRPr="00192EEB">
        <w:rPr>
          <w:rFonts w:cs="Fanan" w:hint="cs"/>
          <w:sz w:val="32"/>
          <w:szCs w:val="32"/>
          <w:rtl/>
        </w:rPr>
        <w:t>،</w:t>
      </w:r>
      <w:r w:rsidRPr="00192EEB">
        <w:rPr>
          <w:rFonts w:cs="Fanan"/>
          <w:sz w:val="32"/>
          <w:szCs w:val="32"/>
          <w:rtl/>
        </w:rPr>
        <w:t>وقد وجدناه موصولا</w:t>
      </w:r>
      <w:r w:rsidRPr="00192EEB">
        <w:rPr>
          <w:rFonts w:cs="Fanan" w:hint="cs"/>
          <w:sz w:val="32"/>
          <w:szCs w:val="32"/>
          <w:rtl/>
        </w:rPr>
        <w:t>ً</w:t>
      </w:r>
      <w:r w:rsidRPr="00192EEB">
        <w:rPr>
          <w:rFonts w:cs="Fanan"/>
          <w:sz w:val="32"/>
          <w:szCs w:val="32"/>
          <w:rtl/>
        </w:rPr>
        <w:t xml:space="preserve"> بإسناد الصحيح فهو المعتمد قوله </w:t>
      </w:r>
      <w:r w:rsidRPr="00192EEB">
        <w:rPr>
          <w:rFonts w:cs="Fanan" w:hint="cs"/>
          <w:sz w:val="32"/>
          <w:szCs w:val="32"/>
          <w:rtl/>
        </w:rPr>
        <w:t>«</w:t>
      </w:r>
      <w:r w:rsidRPr="00192EEB">
        <w:rPr>
          <w:rFonts w:cs="Fanan"/>
          <w:sz w:val="32"/>
          <w:szCs w:val="32"/>
          <w:rtl/>
        </w:rPr>
        <w:t xml:space="preserve">حتى كان رسول الله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يخيل إليه أنه كان يفعل الشيء وما فعله</w:t>
      </w:r>
      <w:r w:rsidRPr="00192EEB">
        <w:rPr>
          <w:rFonts w:cs="Fanan" w:hint="cs"/>
          <w:sz w:val="32"/>
          <w:szCs w:val="32"/>
          <w:rtl/>
        </w:rPr>
        <w:t>»،</w:t>
      </w:r>
      <w:r w:rsidRPr="00192EEB">
        <w:rPr>
          <w:rFonts w:cs="Fanan"/>
          <w:sz w:val="32"/>
          <w:szCs w:val="32"/>
          <w:rtl/>
        </w:rPr>
        <w:t xml:space="preserve"> قال المازري</w:t>
      </w:r>
      <w:r w:rsidRPr="00192EEB">
        <w:rPr>
          <w:rFonts w:cs="Fanan" w:hint="cs"/>
          <w:sz w:val="32"/>
          <w:szCs w:val="32"/>
          <w:rtl/>
        </w:rPr>
        <w:t>:</w:t>
      </w:r>
      <w:r w:rsidRPr="00192EEB">
        <w:rPr>
          <w:rFonts w:cs="Fanan"/>
          <w:sz w:val="32"/>
          <w:szCs w:val="32"/>
          <w:rtl/>
        </w:rPr>
        <w:t xml:space="preserve"> أنكر بعض المبتدعة هذا الحديث</w:t>
      </w:r>
      <w:r w:rsidRPr="00192EEB">
        <w:rPr>
          <w:rFonts w:cs="Fanan" w:hint="cs"/>
          <w:sz w:val="32"/>
          <w:szCs w:val="32"/>
          <w:rtl/>
        </w:rPr>
        <w:t xml:space="preserve">، </w:t>
      </w:r>
      <w:r w:rsidRPr="00192EEB">
        <w:rPr>
          <w:rFonts w:cs="Fanan"/>
          <w:sz w:val="32"/>
          <w:szCs w:val="32"/>
          <w:rtl/>
        </w:rPr>
        <w:t>وزعموا أنه يحط منصب النبوة ويشكك فيها</w:t>
      </w:r>
      <w:r w:rsidRPr="00192EEB">
        <w:rPr>
          <w:rFonts w:cs="Fanan" w:hint="cs"/>
          <w:sz w:val="32"/>
          <w:szCs w:val="32"/>
          <w:rtl/>
        </w:rPr>
        <w:t>،</w:t>
      </w:r>
      <w:r w:rsidRPr="00192EEB">
        <w:rPr>
          <w:rFonts w:cs="Fanan"/>
          <w:sz w:val="32"/>
          <w:szCs w:val="32"/>
          <w:rtl/>
        </w:rPr>
        <w:t xml:space="preserve"> قالوا</w:t>
      </w:r>
      <w:r w:rsidRPr="00192EEB">
        <w:rPr>
          <w:rFonts w:cs="Fanan" w:hint="cs"/>
          <w:sz w:val="32"/>
          <w:szCs w:val="32"/>
          <w:rtl/>
        </w:rPr>
        <w:t>:</w:t>
      </w:r>
      <w:r w:rsidRPr="00192EEB">
        <w:rPr>
          <w:rFonts w:cs="Fanan"/>
          <w:sz w:val="32"/>
          <w:szCs w:val="32"/>
          <w:rtl/>
        </w:rPr>
        <w:t xml:space="preserve"> وكل ما أدى إلى ذلك فهو باطل وزعموا أن تجويز هذا يعدم الثقة بما شرعوه من الشرائع إذ يحتمل على هذا أن يخيل إليه أنه يرى جبريل وليس هو ثم</w:t>
      </w:r>
      <w:r w:rsidRPr="00192EEB">
        <w:rPr>
          <w:rFonts w:cs="Fanan" w:hint="cs"/>
          <w:sz w:val="32"/>
          <w:szCs w:val="32"/>
          <w:rtl/>
        </w:rPr>
        <w:t>،</w:t>
      </w:r>
      <w:r w:rsidRPr="00192EEB">
        <w:rPr>
          <w:rFonts w:cs="Fanan"/>
          <w:sz w:val="32"/>
          <w:szCs w:val="32"/>
          <w:rtl/>
        </w:rPr>
        <w:t xml:space="preserve"> وأنه يوحى إليه بشيء ولم يوح إليه بشيء</w:t>
      </w:r>
      <w:r w:rsidRPr="00192EEB">
        <w:rPr>
          <w:rFonts w:cs="Fanan" w:hint="cs"/>
          <w:sz w:val="32"/>
          <w:szCs w:val="32"/>
          <w:rtl/>
        </w:rPr>
        <w:t>،</w:t>
      </w:r>
      <w:r w:rsidRPr="00192EEB">
        <w:rPr>
          <w:rFonts w:cs="Fanan"/>
          <w:sz w:val="32"/>
          <w:szCs w:val="32"/>
          <w:rtl/>
        </w:rPr>
        <w:t xml:space="preserve"> قال المازري</w:t>
      </w:r>
      <w:r w:rsidRPr="00192EEB">
        <w:rPr>
          <w:rFonts w:cs="Fanan" w:hint="cs"/>
          <w:sz w:val="32"/>
          <w:szCs w:val="32"/>
          <w:rtl/>
        </w:rPr>
        <w:t>:</w:t>
      </w:r>
      <w:r w:rsidRPr="00192EEB">
        <w:rPr>
          <w:rFonts w:cs="Fanan"/>
          <w:sz w:val="32"/>
          <w:szCs w:val="32"/>
          <w:rtl/>
        </w:rPr>
        <w:t xml:space="preserve"> وهذا كله مردود لأن الدليل قد قام على صدق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فيما يبلغه</w:t>
      </w:r>
      <w:r w:rsidRPr="00192EEB">
        <w:rPr>
          <w:rFonts w:cs="Fanan" w:hint="cs"/>
          <w:sz w:val="32"/>
          <w:szCs w:val="32"/>
          <w:rtl/>
        </w:rPr>
        <w:t xml:space="preserve"> </w:t>
      </w:r>
      <w:r w:rsidRPr="00192EEB">
        <w:rPr>
          <w:rFonts w:cs="Fanan"/>
          <w:sz w:val="32"/>
          <w:szCs w:val="32"/>
          <w:rtl/>
        </w:rPr>
        <w:t>عن الله تعالى وعلى عصمته في التبليغ والمعجزات شاهدات بتصديقه فتجويز ما قام الدليل على خلافه باطل</w:t>
      </w:r>
      <w:r w:rsidRPr="00192EEB">
        <w:rPr>
          <w:rFonts w:cs="Fanan" w:hint="cs"/>
          <w:sz w:val="32"/>
          <w:szCs w:val="32"/>
          <w:rtl/>
        </w:rPr>
        <w:t>،</w:t>
      </w:r>
      <w:r w:rsidRPr="00192EEB">
        <w:rPr>
          <w:rFonts w:cs="Fanan"/>
          <w:sz w:val="32"/>
          <w:szCs w:val="32"/>
          <w:rtl/>
        </w:rPr>
        <w:t xml:space="preserve"> وأما ما يتعلق ببعض أمور الدنيا التي لم يبعث لأجلها ولا كانت الرسالة من أجلها فهو في ذلك عرضة لما يعترض البشر كالأمراض فغير بعيد أن يخيل إليه في أمر من أمور الدنيا ما لا حقيقة له مع عصمته عن مثل ذلك في أمور الدين</w:t>
      </w:r>
      <w:r w:rsidRPr="00192EEB">
        <w:rPr>
          <w:rFonts w:cs="Fanan" w:hint="cs"/>
          <w:sz w:val="32"/>
          <w:szCs w:val="32"/>
          <w:rtl/>
        </w:rPr>
        <w:t>،</w:t>
      </w:r>
      <w:r w:rsidRPr="00192EEB">
        <w:rPr>
          <w:rFonts w:cs="Fanan"/>
          <w:sz w:val="32"/>
          <w:szCs w:val="32"/>
          <w:rtl/>
        </w:rPr>
        <w:t xml:space="preserve"> قال</w:t>
      </w:r>
      <w:r w:rsidRPr="00192EEB">
        <w:rPr>
          <w:rFonts w:cs="Fanan" w:hint="cs"/>
          <w:sz w:val="32"/>
          <w:szCs w:val="32"/>
          <w:rtl/>
        </w:rPr>
        <w:t>:</w:t>
      </w:r>
      <w:r w:rsidRPr="00192EEB">
        <w:rPr>
          <w:rFonts w:cs="Fanan"/>
          <w:sz w:val="32"/>
          <w:szCs w:val="32"/>
          <w:rtl/>
        </w:rPr>
        <w:t xml:space="preserve"> وقد قال بعض الناس</w:t>
      </w:r>
      <w:r w:rsidRPr="00192EEB">
        <w:rPr>
          <w:rFonts w:cs="Fanan" w:hint="cs"/>
          <w:sz w:val="32"/>
          <w:szCs w:val="32"/>
          <w:rtl/>
        </w:rPr>
        <w:t>:</w:t>
      </w:r>
      <w:r w:rsidRPr="00192EEB">
        <w:rPr>
          <w:rFonts w:cs="Fanan"/>
          <w:sz w:val="32"/>
          <w:szCs w:val="32"/>
          <w:rtl/>
        </w:rPr>
        <w:t xml:space="preserve"> إن المراد بالحديث </w:t>
      </w:r>
      <w:r w:rsidRPr="00192EEB">
        <w:rPr>
          <w:rFonts w:cs="Fanan" w:hint="cs"/>
          <w:sz w:val="32"/>
          <w:szCs w:val="32"/>
          <w:rtl/>
        </w:rPr>
        <w:t>«</w:t>
      </w:r>
      <w:r w:rsidRPr="00192EEB">
        <w:rPr>
          <w:rFonts w:cs="Fanan"/>
          <w:sz w:val="32"/>
          <w:szCs w:val="32"/>
          <w:rtl/>
        </w:rPr>
        <w:t xml:space="preserve">أنه كان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يخيل إليه أنه وطىء زوجاته ولم يكن وطأهن</w:t>
      </w:r>
      <w:r w:rsidRPr="00192EEB">
        <w:rPr>
          <w:rFonts w:cs="Fanan" w:hint="cs"/>
          <w:sz w:val="32"/>
          <w:szCs w:val="32"/>
          <w:rtl/>
        </w:rPr>
        <w:t>»</w:t>
      </w:r>
      <w:r w:rsidRPr="00192EEB">
        <w:rPr>
          <w:rFonts w:cs="Fanan"/>
          <w:sz w:val="32"/>
          <w:szCs w:val="32"/>
          <w:rtl/>
        </w:rPr>
        <w:t xml:space="preserve">  وهذا كثيرا ما يقع تخيله للإنسان في المنام فلا يبعد أن يخيل إليه في اليقظة</w:t>
      </w:r>
      <w:r w:rsidRPr="00192EEB">
        <w:rPr>
          <w:rFonts w:cs="Fanan" w:hint="cs"/>
          <w:sz w:val="32"/>
          <w:szCs w:val="32"/>
          <w:rtl/>
        </w:rPr>
        <w:t>،</w:t>
      </w:r>
      <w:r w:rsidRPr="00192EEB">
        <w:rPr>
          <w:rFonts w:cs="Fanan"/>
          <w:sz w:val="32"/>
          <w:szCs w:val="32"/>
          <w:rtl/>
        </w:rPr>
        <w:t xml:space="preserve"> قلت</w:t>
      </w:r>
      <w:r w:rsidRPr="00192EEB">
        <w:rPr>
          <w:rFonts w:cs="Fanan" w:hint="cs"/>
          <w:sz w:val="32"/>
          <w:szCs w:val="32"/>
          <w:rtl/>
        </w:rPr>
        <w:t>:</w:t>
      </w:r>
      <w:r w:rsidRPr="00192EEB">
        <w:rPr>
          <w:rFonts w:cs="Fanan"/>
          <w:sz w:val="32"/>
          <w:szCs w:val="32"/>
          <w:rtl/>
        </w:rPr>
        <w:t xml:space="preserve"> وهذا قد ورد صريحا</w:t>
      </w:r>
      <w:r w:rsidRPr="00192EEB">
        <w:rPr>
          <w:rFonts w:cs="Fanan" w:hint="cs"/>
          <w:sz w:val="32"/>
          <w:szCs w:val="32"/>
          <w:rtl/>
        </w:rPr>
        <w:t>ً</w:t>
      </w:r>
      <w:r w:rsidRPr="00192EEB">
        <w:rPr>
          <w:rFonts w:cs="Fanan"/>
          <w:sz w:val="32"/>
          <w:szCs w:val="32"/>
          <w:rtl/>
        </w:rPr>
        <w:t xml:space="preserve"> في رواية بن عيينة في الباب الذي يلي هذا ولفظه </w:t>
      </w:r>
      <w:r w:rsidRPr="00192EEB">
        <w:rPr>
          <w:rFonts w:cs="Fanan" w:hint="cs"/>
          <w:sz w:val="32"/>
          <w:szCs w:val="32"/>
          <w:rtl/>
        </w:rPr>
        <w:t>«</w:t>
      </w:r>
      <w:r w:rsidRPr="00192EEB">
        <w:rPr>
          <w:rFonts w:cs="Fanan"/>
          <w:sz w:val="32"/>
          <w:szCs w:val="32"/>
          <w:rtl/>
        </w:rPr>
        <w:t>حتى كان يرى أنه يأتي النساء ولا يأتيهن</w:t>
      </w:r>
      <w:r w:rsidRPr="00192EEB">
        <w:rPr>
          <w:rFonts w:cs="Fanan" w:hint="cs"/>
          <w:sz w:val="32"/>
          <w:szCs w:val="32"/>
          <w:rtl/>
        </w:rPr>
        <w:t>»،</w:t>
      </w:r>
      <w:r w:rsidRPr="00192EEB">
        <w:rPr>
          <w:rFonts w:cs="Fanan"/>
          <w:sz w:val="32"/>
          <w:szCs w:val="32"/>
          <w:rtl/>
        </w:rPr>
        <w:t xml:space="preserve"> وفي رواية الحميدي </w:t>
      </w:r>
      <w:r w:rsidRPr="00192EEB">
        <w:rPr>
          <w:rFonts w:cs="Fanan" w:hint="cs"/>
          <w:sz w:val="32"/>
          <w:szCs w:val="32"/>
          <w:rtl/>
        </w:rPr>
        <w:t>«</w:t>
      </w:r>
      <w:r w:rsidRPr="00192EEB">
        <w:rPr>
          <w:rFonts w:cs="Fanan"/>
          <w:sz w:val="32"/>
          <w:szCs w:val="32"/>
          <w:rtl/>
        </w:rPr>
        <w:t>أنه يأتي أهله ولا يأتيهم</w:t>
      </w:r>
      <w:r w:rsidRPr="00192EEB">
        <w:rPr>
          <w:rFonts w:cs="Fanan" w:hint="cs"/>
          <w:sz w:val="32"/>
          <w:szCs w:val="32"/>
          <w:rtl/>
        </w:rPr>
        <w:t>»</w:t>
      </w:r>
      <w:r w:rsidRPr="00192EEB">
        <w:rPr>
          <w:rFonts w:cs="Fanan"/>
          <w:sz w:val="32"/>
          <w:szCs w:val="32"/>
          <w:rtl/>
        </w:rPr>
        <w:t xml:space="preserve"> قال الداودي</w:t>
      </w:r>
      <w:r w:rsidRPr="00192EEB">
        <w:rPr>
          <w:rFonts w:cs="Fanan" w:hint="cs"/>
          <w:sz w:val="32"/>
          <w:szCs w:val="32"/>
          <w:rtl/>
        </w:rPr>
        <w:t>:</w:t>
      </w:r>
      <w:r w:rsidRPr="00192EEB">
        <w:rPr>
          <w:rFonts w:cs="Fanan"/>
          <w:sz w:val="32"/>
          <w:szCs w:val="32"/>
          <w:rtl/>
        </w:rPr>
        <w:t xml:space="preserve"> يرى بضم أوله أي يظن</w:t>
      </w:r>
      <w:r w:rsidRPr="00192EEB">
        <w:rPr>
          <w:rFonts w:cs="Fanan" w:hint="cs"/>
          <w:sz w:val="32"/>
          <w:szCs w:val="32"/>
          <w:rtl/>
        </w:rPr>
        <w:t>،</w:t>
      </w:r>
      <w:r w:rsidRPr="00192EEB">
        <w:rPr>
          <w:rFonts w:cs="Fanan"/>
          <w:sz w:val="32"/>
          <w:szCs w:val="32"/>
          <w:rtl/>
        </w:rPr>
        <w:t xml:space="preserve"> </w:t>
      </w:r>
      <w:r w:rsidRPr="00192EEB">
        <w:rPr>
          <w:rFonts w:cs="Fanan"/>
          <w:sz w:val="32"/>
          <w:szCs w:val="32"/>
          <w:rtl/>
        </w:rPr>
        <w:lastRenderedPageBreak/>
        <w:t>وقال بن التين</w:t>
      </w:r>
      <w:r w:rsidRPr="00192EEB">
        <w:rPr>
          <w:rFonts w:cs="Fanan" w:hint="cs"/>
          <w:sz w:val="32"/>
          <w:szCs w:val="32"/>
          <w:rtl/>
        </w:rPr>
        <w:t>:</w:t>
      </w:r>
      <w:r w:rsidRPr="00192EEB">
        <w:rPr>
          <w:rFonts w:cs="Fanan"/>
          <w:sz w:val="32"/>
          <w:szCs w:val="32"/>
          <w:rtl/>
        </w:rPr>
        <w:t xml:space="preserve"> ضبطت يرى بفتح أوله</w:t>
      </w:r>
      <w:r w:rsidRPr="00192EEB">
        <w:rPr>
          <w:rFonts w:cs="Fanan" w:hint="cs"/>
          <w:sz w:val="32"/>
          <w:szCs w:val="32"/>
          <w:rtl/>
        </w:rPr>
        <w:t>،</w:t>
      </w:r>
      <w:r w:rsidRPr="00192EEB">
        <w:rPr>
          <w:rFonts w:cs="Fanan"/>
          <w:sz w:val="32"/>
          <w:szCs w:val="32"/>
          <w:rtl/>
        </w:rPr>
        <w:t xml:space="preserve"> قلت</w:t>
      </w:r>
      <w:r w:rsidRPr="00192EEB">
        <w:rPr>
          <w:rFonts w:cs="Fanan" w:hint="cs"/>
          <w:sz w:val="32"/>
          <w:szCs w:val="32"/>
          <w:rtl/>
        </w:rPr>
        <w:t>:</w:t>
      </w:r>
      <w:r w:rsidRPr="00192EEB">
        <w:rPr>
          <w:rFonts w:cs="Fanan"/>
          <w:sz w:val="32"/>
          <w:szCs w:val="32"/>
          <w:rtl/>
        </w:rPr>
        <w:t xml:space="preserve"> وهو من الرأي لا من الرؤية فيرجع إلى معنى الظن</w:t>
      </w:r>
      <w:r w:rsidRPr="00192EEB">
        <w:rPr>
          <w:rFonts w:cs="Fanan" w:hint="cs"/>
          <w:sz w:val="32"/>
          <w:szCs w:val="32"/>
          <w:rtl/>
        </w:rPr>
        <w:t>،</w:t>
      </w:r>
      <w:r w:rsidRPr="00192EEB">
        <w:rPr>
          <w:rFonts w:cs="Fanan"/>
          <w:sz w:val="32"/>
          <w:szCs w:val="32"/>
          <w:rtl/>
        </w:rPr>
        <w:t xml:space="preserve"> وفي مرسل يحيى بن يعمر عند عبد الرزاق </w:t>
      </w:r>
      <w:r w:rsidRPr="00192EEB">
        <w:rPr>
          <w:rFonts w:cs="Fanan" w:hint="cs"/>
          <w:sz w:val="32"/>
          <w:szCs w:val="32"/>
          <w:rtl/>
        </w:rPr>
        <w:t>«</w:t>
      </w:r>
      <w:r w:rsidRPr="00192EEB">
        <w:rPr>
          <w:rFonts w:cs="Fanan"/>
          <w:sz w:val="32"/>
          <w:szCs w:val="32"/>
          <w:rtl/>
        </w:rPr>
        <w:t xml:space="preserve">سحر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عن عائشة</w:t>
      </w:r>
      <w:r w:rsidRPr="00192EEB">
        <w:rPr>
          <w:rFonts w:cs="Fanan" w:hint="cs"/>
          <w:sz w:val="32"/>
          <w:szCs w:val="32"/>
          <w:rtl/>
        </w:rPr>
        <w:t xml:space="preserve"> ـ رضي الله عنها ـ</w:t>
      </w:r>
      <w:r w:rsidRPr="00192EEB">
        <w:rPr>
          <w:rFonts w:cs="Fanan"/>
          <w:sz w:val="32"/>
          <w:szCs w:val="32"/>
          <w:rtl/>
        </w:rPr>
        <w:t xml:space="preserve"> حتى أنكر بصره</w:t>
      </w:r>
      <w:r w:rsidRPr="00192EEB">
        <w:rPr>
          <w:rFonts w:cs="Fanan" w:hint="cs"/>
          <w:sz w:val="32"/>
          <w:szCs w:val="32"/>
          <w:rtl/>
        </w:rPr>
        <w:t>»</w:t>
      </w:r>
      <w:r w:rsidRPr="00192EEB">
        <w:rPr>
          <w:rFonts w:cs="Fanan"/>
          <w:sz w:val="32"/>
          <w:szCs w:val="32"/>
          <w:rtl/>
        </w:rPr>
        <w:t xml:space="preserve"> وعنده في مرسل سعيد بن المسيب </w:t>
      </w:r>
      <w:r w:rsidRPr="00192EEB">
        <w:rPr>
          <w:rFonts w:cs="Fanan" w:hint="cs"/>
          <w:sz w:val="32"/>
          <w:szCs w:val="32"/>
          <w:rtl/>
        </w:rPr>
        <w:t>«</w:t>
      </w:r>
      <w:r w:rsidRPr="00192EEB">
        <w:rPr>
          <w:rFonts w:cs="Fanan"/>
          <w:sz w:val="32"/>
          <w:szCs w:val="32"/>
          <w:rtl/>
        </w:rPr>
        <w:t>حتى كاد ينكر بصره</w:t>
      </w:r>
      <w:r w:rsidRPr="00192EEB">
        <w:rPr>
          <w:rFonts w:cs="Fanan" w:hint="cs"/>
          <w:sz w:val="32"/>
          <w:szCs w:val="32"/>
          <w:rtl/>
        </w:rPr>
        <w:t>»</w:t>
      </w:r>
      <w:r w:rsidRPr="00192EEB">
        <w:rPr>
          <w:rFonts w:cs="Fanan"/>
          <w:sz w:val="32"/>
          <w:szCs w:val="32"/>
          <w:rtl/>
        </w:rPr>
        <w:t xml:space="preserve"> قال عياض</w:t>
      </w:r>
      <w:r w:rsidRPr="00192EEB">
        <w:rPr>
          <w:rFonts w:cs="Fanan" w:hint="cs"/>
          <w:sz w:val="32"/>
          <w:szCs w:val="32"/>
          <w:rtl/>
        </w:rPr>
        <w:t>:</w:t>
      </w:r>
      <w:r w:rsidRPr="00192EEB">
        <w:rPr>
          <w:rFonts w:cs="Fanan"/>
          <w:sz w:val="32"/>
          <w:szCs w:val="32"/>
          <w:rtl/>
        </w:rPr>
        <w:t xml:space="preserve"> فظهر بهذا أن السحر إنما تسلط على جسده وظواهر جوارحه لا على تمييزه ومعتقده</w:t>
      </w:r>
      <w:r w:rsidRPr="00192EEB">
        <w:rPr>
          <w:rFonts w:cs="Fanan" w:hint="cs"/>
          <w:sz w:val="32"/>
          <w:szCs w:val="32"/>
          <w:rtl/>
        </w:rPr>
        <w:t>،</w:t>
      </w:r>
      <w:r w:rsidRPr="00192EEB">
        <w:rPr>
          <w:rFonts w:cs="Fanan"/>
          <w:sz w:val="32"/>
          <w:szCs w:val="32"/>
          <w:rtl/>
        </w:rPr>
        <w:t xml:space="preserve"> قلت</w:t>
      </w:r>
      <w:r w:rsidRPr="00192EEB">
        <w:rPr>
          <w:rFonts w:cs="Fanan" w:hint="cs"/>
          <w:sz w:val="32"/>
          <w:szCs w:val="32"/>
          <w:rtl/>
        </w:rPr>
        <w:t>:</w:t>
      </w:r>
      <w:r w:rsidRPr="00192EEB">
        <w:rPr>
          <w:rFonts w:cs="Fanan"/>
          <w:sz w:val="32"/>
          <w:szCs w:val="32"/>
          <w:rtl/>
        </w:rPr>
        <w:t xml:space="preserve"> ووقع في مرسل عبد الرحمن بن كعب عند بن سعد فقالت أخت لبيد بن الأعصم</w:t>
      </w:r>
      <w:r w:rsidRPr="00192EEB">
        <w:rPr>
          <w:rFonts w:cs="Fanan" w:hint="cs"/>
          <w:sz w:val="32"/>
          <w:szCs w:val="32"/>
          <w:rtl/>
        </w:rPr>
        <w:t>:</w:t>
      </w:r>
      <w:r w:rsidRPr="00192EEB">
        <w:rPr>
          <w:rFonts w:cs="Fanan"/>
          <w:sz w:val="32"/>
          <w:szCs w:val="32"/>
          <w:rtl/>
        </w:rPr>
        <w:t xml:space="preserve"> </w:t>
      </w:r>
      <w:r w:rsidRPr="00192EEB">
        <w:rPr>
          <w:rFonts w:cs="Fanan" w:hint="cs"/>
          <w:sz w:val="32"/>
          <w:szCs w:val="32"/>
          <w:rtl/>
        </w:rPr>
        <w:t>«إ</w:t>
      </w:r>
      <w:r w:rsidRPr="00192EEB">
        <w:rPr>
          <w:rFonts w:cs="Fanan"/>
          <w:sz w:val="32"/>
          <w:szCs w:val="32"/>
          <w:rtl/>
        </w:rPr>
        <w:t>ن يكن نبيا</w:t>
      </w:r>
      <w:r w:rsidRPr="00192EEB">
        <w:rPr>
          <w:rFonts w:cs="Fanan" w:hint="cs"/>
          <w:sz w:val="32"/>
          <w:szCs w:val="32"/>
          <w:rtl/>
        </w:rPr>
        <w:t>ً</w:t>
      </w:r>
      <w:r w:rsidRPr="00192EEB">
        <w:rPr>
          <w:rFonts w:cs="Fanan"/>
          <w:sz w:val="32"/>
          <w:szCs w:val="32"/>
          <w:rtl/>
        </w:rPr>
        <w:t xml:space="preserve"> فسيخبر </w:t>
      </w:r>
      <w:r w:rsidRPr="00192EEB">
        <w:rPr>
          <w:rFonts w:cs="Fanan" w:hint="cs"/>
          <w:sz w:val="32"/>
          <w:szCs w:val="32"/>
          <w:rtl/>
        </w:rPr>
        <w:t>و</w:t>
      </w:r>
      <w:r w:rsidRPr="00192EEB">
        <w:rPr>
          <w:rFonts w:cs="Fanan"/>
          <w:sz w:val="32"/>
          <w:szCs w:val="32"/>
          <w:rtl/>
        </w:rPr>
        <w:t>إلا فسيذهله هذا السحر حتى يذهب عقله</w:t>
      </w:r>
      <w:r w:rsidRPr="00192EEB">
        <w:rPr>
          <w:rFonts w:cs="Fanan" w:hint="cs"/>
          <w:sz w:val="32"/>
          <w:szCs w:val="32"/>
          <w:rtl/>
        </w:rPr>
        <w:t>»</w:t>
      </w:r>
      <w:r w:rsidRPr="00192EEB">
        <w:rPr>
          <w:rFonts w:cs="Fanan"/>
          <w:sz w:val="32"/>
          <w:szCs w:val="32"/>
          <w:rtl/>
        </w:rPr>
        <w:t xml:space="preserve"> قلت</w:t>
      </w:r>
      <w:r w:rsidRPr="00192EEB">
        <w:rPr>
          <w:rFonts w:cs="Fanan" w:hint="cs"/>
          <w:sz w:val="32"/>
          <w:szCs w:val="32"/>
          <w:rtl/>
        </w:rPr>
        <w:t>:</w:t>
      </w:r>
      <w:r w:rsidRPr="00192EEB">
        <w:rPr>
          <w:rFonts w:cs="Fanan"/>
          <w:sz w:val="32"/>
          <w:szCs w:val="32"/>
          <w:rtl/>
        </w:rPr>
        <w:t xml:space="preserve"> فوقع الشق الأول كما في هذا الحديث الصحيح</w:t>
      </w:r>
      <w:r w:rsidRPr="00192EEB">
        <w:rPr>
          <w:rFonts w:cs="Fanan" w:hint="cs"/>
          <w:sz w:val="32"/>
          <w:szCs w:val="32"/>
          <w:rtl/>
        </w:rPr>
        <w:t>،</w:t>
      </w:r>
      <w:r w:rsidRPr="00192EEB">
        <w:rPr>
          <w:rFonts w:cs="Fanan"/>
          <w:sz w:val="32"/>
          <w:szCs w:val="32"/>
          <w:rtl/>
        </w:rPr>
        <w:t xml:space="preserve"> وقد قال بعض العلماء</w:t>
      </w:r>
      <w:r w:rsidRPr="00192EEB">
        <w:rPr>
          <w:rFonts w:cs="Fanan" w:hint="cs"/>
          <w:sz w:val="32"/>
          <w:szCs w:val="32"/>
          <w:rtl/>
        </w:rPr>
        <w:t>:</w:t>
      </w:r>
      <w:r w:rsidRPr="00192EEB">
        <w:rPr>
          <w:rFonts w:cs="Fanan"/>
          <w:sz w:val="32"/>
          <w:szCs w:val="32"/>
          <w:rtl/>
        </w:rPr>
        <w:t xml:space="preserve"> لا يلزم من أنه كان يظن أنه فعل الشيء ولم يكن فعله أن يجزم بفعله ذلك</w:t>
      </w:r>
      <w:r w:rsidRPr="00192EEB">
        <w:rPr>
          <w:rFonts w:cs="Fanan" w:hint="cs"/>
          <w:sz w:val="32"/>
          <w:szCs w:val="32"/>
          <w:rtl/>
        </w:rPr>
        <w:t>،</w:t>
      </w:r>
      <w:r w:rsidRPr="00192EEB">
        <w:rPr>
          <w:rFonts w:cs="Fanan"/>
          <w:sz w:val="32"/>
          <w:szCs w:val="32"/>
          <w:rtl/>
        </w:rPr>
        <w:t xml:space="preserve"> وإنما يكون ذلك من جنس الخاطر يخطر ولا يثبت فلا يبقى على هذا للملحد حجة</w:t>
      </w:r>
      <w:r w:rsidRPr="00192EEB">
        <w:rPr>
          <w:rFonts w:cs="Fanan" w:hint="cs"/>
          <w:sz w:val="32"/>
          <w:szCs w:val="32"/>
          <w:rtl/>
        </w:rPr>
        <w:t>،</w:t>
      </w:r>
      <w:r w:rsidRPr="00192EEB">
        <w:rPr>
          <w:rFonts w:cs="Fanan"/>
          <w:sz w:val="32"/>
          <w:szCs w:val="32"/>
          <w:rtl/>
        </w:rPr>
        <w:t xml:space="preserve"> وقال عياض</w:t>
      </w:r>
      <w:r w:rsidRPr="00192EEB">
        <w:rPr>
          <w:rFonts w:cs="Fanan" w:hint="cs"/>
          <w:sz w:val="32"/>
          <w:szCs w:val="32"/>
          <w:rtl/>
        </w:rPr>
        <w:t>:</w:t>
      </w:r>
      <w:r w:rsidRPr="00192EEB">
        <w:rPr>
          <w:rFonts w:cs="Fanan"/>
          <w:sz w:val="32"/>
          <w:szCs w:val="32"/>
          <w:rtl/>
        </w:rPr>
        <w:t xml:space="preserve"> يحتمل أن يكون المراد بالتخيل المذكور أنه يظهر له من نشاطه ما ألفه من سابق عادته من الاقتدار على الوطء فإذا دنا من المرأة فتر عن ذلك كما هو شأن المعقود </w:t>
      </w:r>
      <w:r w:rsidRPr="00192EEB">
        <w:rPr>
          <w:rFonts w:cs="Fanan" w:hint="cs"/>
          <w:sz w:val="32"/>
          <w:szCs w:val="32"/>
          <w:rtl/>
        </w:rPr>
        <w:t>،</w:t>
      </w:r>
      <w:r w:rsidRPr="00192EEB">
        <w:rPr>
          <w:rFonts w:cs="Fanan"/>
          <w:sz w:val="32"/>
          <w:szCs w:val="32"/>
          <w:rtl/>
        </w:rPr>
        <w:t xml:space="preserve">ويكون قوله في الرواية الأخرى حتى </w:t>
      </w:r>
      <w:r w:rsidRPr="00192EEB">
        <w:rPr>
          <w:rFonts w:cs="Fanan" w:hint="cs"/>
          <w:sz w:val="32"/>
          <w:szCs w:val="32"/>
          <w:rtl/>
        </w:rPr>
        <w:t>«</w:t>
      </w:r>
      <w:r w:rsidRPr="00192EEB">
        <w:rPr>
          <w:rFonts w:cs="Fanan"/>
          <w:sz w:val="32"/>
          <w:szCs w:val="32"/>
          <w:rtl/>
        </w:rPr>
        <w:t>كاد ينكر بصره</w:t>
      </w:r>
      <w:r w:rsidRPr="00192EEB">
        <w:rPr>
          <w:rFonts w:cs="Fanan" w:hint="cs"/>
          <w:sz w:val="32"/>
          <w:szCs w:val="32"/>
          <w:rtl/>
        </w:rPr>
        <w:t>»</w:t>
      </w:r>
      <w:r w:rsidRPr="00192EEB">
        <w:rPr>
          <w:rFonts w:cs="Fanan"/>
          <w:sz w:val="32"/>
          <w:szCs w:val="32"/>
          <w:rtl/>
        </w:rPr>
        <w:t xml:space="preserve"> أي صار كالذي أنكر بصره بحيث أنه إذا رأى الشيء يخيل أنه على غير صفته فإذا تأمله عرف حقيقته</w:t>
      </w:r>
      <w:r w:rsidRPr="00192EEB">
        <w:rPr>
          <w:rFonts w:cs="Fanan" w:hint="cs"/>
          <w:sz w:val="32"/>
          <w:szCs w:val="32"/>
          <w:rtl/>
        </w:rPr>
        <w:t>،</w:t>
      </w:r>
      <w:r w:rsidRPr="00192EEB">
        <w:rPr>
          <w:rFonts w:cs="Fanan"/>
          <w:sz w:val="32"/>
          <w:szCs w:val="32"/>
          <w:rtl/>
        </w:rPr>
        <w:t xml:space="preserve"> ويؤيد جميع ما تقدم أنه لم ينقل عنه في خبر من الأخبار أنه قال قولا</w:t>
      </w:r>
      <w:r w:rsidRPr="00192EEB">
        <w:rPr>
          <w:rFonts w:cs="Fanan" w:hint="cs"/>
          <w:sz w:val="32"/>
          <w:szCs w:val="32"/>
          <w:rtl/>
        </w:rPr>
        <w:t>ً</w:t>
      </w:r>
      <w:r w:rsidRPr="00192EEB">
        <w:rPr>
          <w:rFonts w:cs="Fanan"/>
          <w:sz w:val="32"/>
          <w:szCs w:val="32"/>
          <w:rtl/>
        </w:rPr>
        <w:t xml:space="preserve"> فكان بخلاف ما أخبر به</w:t>
      </w:r>
      <w:r w:rsidRPr="00192EEB">
        <w:rPr>
          <w:rFonts w:cs="Fanan" w:hint="cs"/>
          <w:sz w:val="32"/>
          <w:szCs w:val="32"/>
          <w:rtl/>
        </w:rPr>
        <w:t>،</w:t>
      </w:r>
      <w:r w:rsidRPr="00192EEB">
        <w:rPr>
          <w:rFonts w:cs="Fanan"/>
          <w:sz w:val="32"/>
          <w:szCs w:val="32"/>
          <w:rtl/>
        </w:rPr>
        <w:t xml:space="preserve"> وقال المهلب</w:t>
      </w:r>
      <w:r w:rsidRPr="00192EEB">
        <w:rPr>
          <w:rFonts w:cs="Fanan" w:hint="cs"/>
          <w:sz w:val="32"/>
          <w:szCs w:val="32"/>
          <w:rtl/>
        </w:rPr>
        <w:t>:</w:t>
      </w:r>
      <w:r w:rsidRPr="00192EEB">
        <w:rPr>
          <w:rFonts w:cs="Fanan"/>
          <w:sz w:val="32"/>
          <w:szCs w:val="32"/>
          <w:rtl/>
        </w:rPr>
        <w:t xml:space="preserve"> صون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من الشياطين لا يمنع إرادتهم كيده فقد مضى في الصحيح أن شيطانا أراد أن يفسد عليه صلاته فأمكنه الله منه فكذلك السحر ما ناله من ضرره ما يدخل نقصا</w:t>
      </w:r>
      <w:r w:rsidRPr="00192EEB">
        <w:rPr>
          <w:rFonts w:cs="Fanan" w:hint="cs"/>
          <w:sz w:val="32"/>
          <w:szCs w:val="32"/>
          <w:rtl/>
        </w:rPr>
        <w:t>ً</w:t>
      </w:r>
      <w:r w:rsidRPr="00192EEB">
        <w:rPr>
          <w:rFonts w:cs="Fanan"/>
          <w:sz w:val="32"/>
          <w:szCs w:val="32"/>
          <w:rtl/>
        </w:rPr>
        <w:t xml:space="preserve"> على ما يتعلق بالتبليغ بل هو من جنس ما كان يناله من ضرر سائر الأمراض من ضعف عن الكلام أو عجز عن بعض الفعل أو حدوث تخيل لا يستمر بل يزول ويبطل الله كيد الشياطين</w:t>
      </w:r>
      <w:r w:rsidRPr="00192EEB">
        <w:rPr>
          <w:rFonts w:cs="Fanan" w:hint="cs"/>
          <w:sz w:val="32"/>
          <w:szCs w:val="32"/>
          <w:rtl/>
        </w:rPr>
        <w:t>،</w:t>
      </w:r>
      <w:r w:rsidRPr="00192EEB">
        <w:rPr>
          <w:rFonts w:cs="Fanan"/>
          <w:sz w:val="32"/>
          <w:szCs w:val="32"/>
          <w:rtl/>
        </w:rPr>
        <w:t xml:space="preserve"> واستدل بن القصار على أن الذي أصابه كان من جنس المرض بقوله في آخر الحديث </w:t>
      </w:r>
      <w:r w:rsidRPr="00192EEB">
        <w:rPr>
          <w:rFonts w:cs="Fanan" w:hint="cs"/>
          <w:sz w:val="32"/>
          <w:szCs w:val="32"/>
          <w:rtl/>
        </w:rPr>
        <w:t>«</w:t>
      </w:r>
      <w:r w:rsidRPr="00192EEB">
        <w:rPr>
          <w:rFonts w:cs="Fanan"/>
          <w:sz w:val="32"/>
          <w:szCs w:val="32"/>
          <w:rtl/>
        </w:rPr>
        <w:t>أما أنا فقد شفاني الله</w:t>
      </w:r>
      <w:r w:rsidRPr="00192EEB">
        <w:rPr>
          <w:rFonts w:cs="Fanan" w:hint="cs"/>
          <w:sz w:val="32"/>
          <w:szCs w:val="32"/>
          <w:rtl/>
        </w:rPr>
        <w:t>»</w:t>
      </w:r>
      <w:r w:rsidRPr="00192EEB">
        <w:rPr>
          <w:rFonts w:cs="Fanan"/>
          <w:sz w:val="32"/>
          <w:szCs w:val="32"/>
          <w:rtl/>
        </w:rPr>
        <w:t xml:space="preserve"> وفي الاستدلال بذلك نظر لكن يؤيد المدعي</w:t>
      </w:r>
      <w:r w:rsidRPr="00192EEB">
        <w:rPr>
          <w:rFonts w:cs="Fanan" w:hint="cs"/>
          <w:sz w:val="32"/>
          <w:szCs w:val="32"/>
          <w:rtl/>
        </w:rPr>
        <w:t>،</w:t>
      </w:r>
      <w:r w:rsidRPr="00192EEB">
        <w:rPr>
          <w:rFonts w:cs="Fanan"/>
          <w:sz w:val="32"/>
          <w:szCs w:val="32"/>
          <w:rtl/>
        </w:rPr>
        <w:t xml:space="preserve"> أن في رواية عمرة عن عائشة</w:t>
      </w:r>
      <w:r w:rsidRPr="00192EEB">
        <w:rPr>
          <w:rFonts w:cs="Fanan" w:hint="cs"/>
          <w:sz w:val="32"/>
          <w:szCs w:val="32"/>
          <w:rtl/>
        </w:rPr>
        <w:t xml:space="preserve"> ـ رضي الله عنها ـ</w:t>
      </w:r>
      <w:r w:rsidRPr="00192EEB">
        <w:rPr>
          <w:rFonts w:cs="Fanan"/>
          <w:sz w:val="32"/>
          <w:szCs w:val="32"/>
          <w:rtl/>
        </w:rPr>
        <w:t xml:space="preserve"> عند البيهقي في الدلائل فكان يدور ولا يدري ما وجعه وفي حديث بن عباس عند بن سعد مرض النبي  </w:t>
      </w:r>
      <w:r w:rsidRPr="00192EEB">
        <w:rPr>
          <w:rFonts w:cs="Fanan" w:hint="cs"/>
          <w:sz w:val="32"/>
          <w:szCs w:val="32"/>
          <w:rtl/>
        </w:rPr>
        <w:sym w:font="AGA Arabesque" w:char="F072"/>
      </w:r>
      <w:r w:rsidRPr="00192EEB">
        <w:rPr>
          <w:rFonts w:cs="Fanan" w:hint="cs"/>
          <w:sz w:val="32"/>
          <w:szCs w:val="32"/>
          <w:rtl/>
        </w:rPr>
        <w:t xml:space="preserve"> </w:t>
      </w:r>
      <w:r w:rsidRPr="00192EEB">
        <w:rPr>
          <w:rFonts w:cs="Fanan"/>
          <w:sz w:val="32"/>
          <w:szCs w:val="32"/>
          <w:rtl/>
        </w:rPr>
        <w:t xml:space="preserve">وأخذ عن النساء والطعام والشراب فهبط عليه ملكان الحديث </w:t>
      </w:r>
      <w:r w:rsidRPr="00192EEB">
        <w:rPr>
          <w:rFonts w:cs="Fanan" w:hint="cs"/>
          <w:sz w:val="32"/>
          <w:szCs w:val="32"/>
          <w:rtl/>
        </w:rPr>
        <w:t>.ا.هـ)</w:t>
      </w:r>
      <w:r w:rsidRPr="00192EEB">
        <w:rPr>
          <w:rFonts w:ascii="Arial" w:hAnsi="Arial" w:cs="Fanan" w:hint="cs"/>
          <w:sz w:val="32"/>
          <w:szCs w:val="32"/>
          <w:vertAlign w:val="superscript"/>
          <w:rtl/>
        </w:rPr>
        <w:t xml:space="preserve"> (</w:t>
      </w:r>
      <w:r w:rsidRPr="00192EEB">
        <w:rPr>
          <w:rFonts w:ascii="Arial" w:hAnsi="Arial" w:cs="Fanan"/>
          <w:sz w:val="32"/>
          <w:szCs w:val="32"/>
          <w:vertAlign w:val="superscript"/>
          <w:rtl/>
        </w:rPr>
        <w:footnoteReference w:id="362"/>
      </w:r>
      <w:r w:rsidRPr="00192EEB">
        <w:rPr>
          <w:rFonts w:ascii="Arial" w:hAnsi="Arial" w:cs="Fanan" w:hint="cs"/>
          <w:sz w:val="32"/>
          <w:szCs w:val="32"/>
          <w:vertAlign w:val="superscript"/>
          <w:rtl/>
        </w:rPr>
        <w:t>)</w:t>
      </w:r>
      <w:r w:rsidRPr="00192EEB">
        <w:rPr>
          <w:rFonts w:cs="Fanan" w:hint="cs"/>
          <w:sz w:val="32"/>
          <w:szCs w:val="32"/>
          <w:rtl/>
        </w:rPr>
        <w:t>.</w:t>
      </w:r>
    </w:p>
    <w:p w:rsidR="00E13443" w:rsidRDefault="00E13443">
      <w:pPr>
        <w:bidi w:val="0"/>
        <w:rPr>
          <w:rFonts w:cs="Fanan"/>
          <w:sz w:val="32"/>
          <w:szCs w:val="32"/>
          <w:rtl/>
        </w:rPr>
      </w:pPr>
      <w:r>
        <w:rPr>
          <w:rFonts w:cs="Fanan"/>
          <w:sz w:val="32"/>
          <w:szCs w:val="32"/>
          <w:rtl/>
        </w:rPr>
        <w:br w:type="page"/>
      </w:r>
    </w:p>
    <w:p w:rsidR="00192EEB" w:rsidRDefault="00192EEB"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073D5B" w:rsidP="00192EEB">
      <w:pPr>
        <w:widowControl w:val="0"/>
        <w:ind w:firstLine="680"/>
        <w:jc w:val="lowKashida"/>
        <w:rPr>
          <w:rFonts w:cs="Fanan"/>
          <w:sz w:val="32"/>
          <w:szCs w:val="32"/>
          <w:rtl/>
        </w:rPr>
      </w:pPr>
      <w:r>
        <w:rPr>
          <w:rFonts w:cs="Fanan"/>
          <w:noProof/>
          <w:sz w:val="32"/>
          <w:szCs w:val="32"/>
          <w:rtl/>
        </w:rPr>
        <w:pict>
          <v:roundrect id="_x0000_s1029" style="position:absolute;left:0;text-align:left;margin-left:22.35pt;margin-top:17.85pt;width:319.85pt;height:358.85pt;z-index:251661312" arcsize="10923f">
            <v:shadow on="t" offset="-6pt,-6pt"/>
            <v:textbox>
              <w:txbxContent>
                <w:p w:rsidR="001E5B6E" w:rsidRDefault="001E5B6E" w:rsidP="00E13443">
                  <w:pPr>
                    <w:widowControl w:val="0"/>
                    <w:ind w:left="1406" w:hanging="1406"/>
                    <w:rPr>
                      <w:rFonts w:cs="AL-Mateen"/>
                      <w:sz w:val="34"/>
                      <w:szCs w:val="36"/>
                      <w:rtl/>
                    </w:rPr>
                  </w:pPr>
                  <w:r w:rsidRPr="00E66BC5">
                    <w:rPr>
                      <w:rFonts w:cs="AL-Mateen" w:hint="cs"/>
                      <w:sz w:val="34"/>
                      <w:szCs w:val="36"/>
                      <w:rtl/>
                    </w:rPr>
                    <w:t>الفصل ا</w:t>
                  </w:r>
                  <w:r>
                    <w:rPr>
                      <w:rFonts w:cs="AL-Mateen" w:hint="cs"/>
                      <w:sz w:val="34"/>
                      <w:szCs w:val="36"/>
                      <w:rtl/>
                    </w:rPr>
                    <w:t>لثالث: حكم السحر في الإ</w:t>
                  </w:r>
                  <w:r w:rsidRPr="00E66BC5">
                    <w:rPr>
                      <w:rFonts w:cs="AL-Mateen" w:hint="cs"/>
                      <w:sz w:val="34"/>
                      <w:szCs w:val="36"/>
                      <w:rtl/>
                    </w:rPr>
                    <w:t xml:space="preserve">سلام، وصفات الساحر وحد </w:t>
                  </w:r>
                  <w:r>
                    <w:rPr>
                      <w:rFonts w:cs="AL-Mateen" w:hint="cs"/>
                      <w:sz w:val="34"/>
                      <w:szCs w:val="36"/>
                      <w:rtl/>
                    </w:rPr>
                    <w:t xml:space="preserve">ه، </w:t>
                  </w:r>
                  <w:r w:rsidRPr="00E66BC5">
                    <w:rPr>
                      <w:rFonts w:cs="AL-Mateen" w:hint="cs"/>
                      <w:sz w:val="34"/>
                      <w:szCs w:val="36"/>
                      <w:rtl/>
                    </w:rPr>
                    <w:t>و</w:t>
                  </w:r>
                  <w:r>
                    <w:rPr>
                      <w:rFonts w:cs="AL-Mateen" w:hint="cs"/>
                      <w:sz w:val="34"/>
                      <w:szCs w:val="36"/>
                      <w:rtl/>
                    </w:rPr>
                    <w:t xml:space="preserve">حكم </w:t>
                  </w:r>
                  <w:r w:rsidRPr="00E66BC5">
                    <w:rPr>
                      <w:rFonts w:cs="AL-Mateen" w:hint="cs"/>
                      <w:sz w:val="34"/>
                      <w:szCs w:val="36"/>
                      <w:rtl/>
                    </w:rPr>
                    <w:t>الإتيان</w:t>
                  </w:r>
                  <w:r>
                    <w:rPr>
                      <w:rFonts w:cs="AL-Mateen" w:hint="cs"/>
                      <w:sz w:val="34"/>
                      <w:szCs w:val="36"/>
                      <w:rtl/>
                    </w:rPr>
                    <w:t xml:space="preserve"> إليه</w:t>
                  </w:r>
                  <w:r w:rsidRPr="00E66BC5">
                    <w:rPr>
                      <w:rFonts w:cs="AL-Mateen" w:hint="cs"/>
                      <w:sz w:val="34"/>
                      <w:szCs w:val="36"/>
                      <w:rtl/>
                    </w:rPr>
                    <w:t xml:space="preserve"> </w:t>
                  </w:r>
                  <w:r w:rsidRPr="003617D4">
                    <w:rPr>
                      <w:rFonts w:cs="AL-Mateen" w:hint="cs"/>
                      <w:sz w:val="34"/>
                      <w:szCs w:val="36"/>
                      <w:rtl/>
                    </w:rPr>
                    <w:t>والسؤال</w:t>
                  </w:r>
                  <w:r w:rsidRPr="00E66BC5">
                    <w:rPr>
                      <w:rFonts w:cs="AL-Mateen" w:hint="cs"/>
                      <w:sz w:val="34"/>
                      <w:szCs w:val="36"/>
                      <w:rtl/>
                    </w:rPr>
                    <w:t xml:space="preserve"> </w:t>
                  </w:r>
                  <w:r>
                    <w:rPr>
                      <w:rFonts w:cs="AL-Mateen" w:hint="cs"/>
                      <w:sz w:val="34"/>
                      <w:szCs w:val="36"/>
                      <w:rtl/>
                    </w:rPr>
                    <w:t>عن</w:t>
                  </w:r>
                  <w:r w:rsidRPr="00E66BC5">
                    <w:rPr>
                      <w:rFonts w:cs="AL-Mateen" w:hint="cs"/>
                      <w:sz w:val="34"/>
                      <w:szCs w:val="36"/>
                      <w:rtl/>
                    </w:rPr>
                    <w:t>ه.</w:t>
                  </w:r>
                </w:p>
                <w:p w:rsidR="001E5B6E" w:rsidRPr="00E66BC5" w:rsidRDefault="001E5B6E" w:rsidP="00E13443">
                  <w:pPr>
                    <w:widowControl w:val="0"/>
                    <w:rPr>
                      <w:rFonts w:cs="AL-Mateen"/>
                      <w:sz w:val="34"/>
                      <w:szCs w:val="36"/>
                      <w:rtl/>
                    </w:rPr>
                  </w:pPr>
                  <w:r>
                    <w:rPr>
                      <w:rFonts w:cs="AL-Mateen" w:hint="cs"/>
                      <w:sz w:val="34"/>
                      <w:szCs w:val="36"/>
                      <w:rtl/>
                    </w:rPr>
                    <w:t>ويشمل أربعة مباحث:</w:t>
                  </w:r>
                </w:p>
                <w:p w:rsidR="001E5B6E" w:rsidRPr="00E66BC5" w:rsidRDefault="001E5B6E" w:rsidP="00E13443">
                  <w:pPr>
                    <w:widowControl w:val="0"/>
                    <w:tabs>
                      <w:tab w:val="left" w:pos="872"/>
                    </w:tabs>
                    <w:rPr>
                      <w:rFonts w:cs="AL-Mateen"/>
                      <w:sz w:val="34"/>
                      <w:szCs w:val="36"/>
                      <w:rtl/>
                    </w:rPr>
                  </w:pPr>
                  <w:r>
                    <w:rPr>
                      <w:rFonts w:ascii="Verdana" w:hAnsi="Verdana" w:cs="AL-Hotham" w:hint="cs"/>
                      <w:sz w:val="36"/>
                      <w:szCs w:val="36"/>
                      <w:rtl/>
                    </w:rPr>
                    <w:t xml:space="preserve">           </w:t>
                  </w:r>
                  <w:r w:rsidRPr="00603AED">
                    <w:rPr>
                      <w:rFonts w:ascii="Verdana" w:hAnsi="Verdana" w:cs="AL-Hotham" w:hint="cs"/>
                      <w:sz w:val="36"/>
                      <w:szCs w:val="36"/>
                      <w:rtl/>
                    </w:rPr>
                    <w:t xml:space="preserve"> </w:t>
                  </w:r>
                  <w:r w:rsidRPr="00E66BC5">
                    <w:rPr>
                      <w:rFonts w:cs="AL-Mateen" w:hint="cs"/>
                      <w:sz w:val="34"/>
                      <w:szCs w:val="36"/>
                      <w:rtl/>
                    </w:rPr>
                    <w:t xml:space="preserve">المبحث </w:t>
                  </w:r>
                  <w:r>
                    <w:rPr>
                      <w:rFonts w:cs="AL-Mateen" w:hint="cs"/>
                      <w:sz w:val="34"/>
                      <w:szCs w:val="36"/>
                      <w:rtl/>
                    </w:rPr>
                    <w:t>الأول: الأدلة الواردة في حكمه.</w:t>
                  </w:r>
                  <w:r w:rsidRPr="00603AED">
                    <w:rPr>
                      <w:rFonts w:ascii="Verdana" w:hAnsi="Verdana" w:cs="AL-Hotham" w:hint="cs"/>
                      <w:sz w:val="36"/>
                      <w:szCs w:val="36"/>
                      <w:rtl/>
                    </w:rPr>
                    <w:t xml:space="preserve">              </w:t>
                  </w:r>
                </w:p>
                <w:p w:rsidR="001E5B6E" w:rsidRPr="00603AED" w:rsidRDefault="001E5B6E" w:rsidP="00E13443">
                  <w:pPr>
                    <w:widowControl w:val="0"/>
                    <w:rPr>
                      <w:rFonts w:ascii="Verdana" w:hAnsi="Verdana" w:cs="AL-Hotham"/>
                      <w:sz w:val="36"/>
                      <w:szCs w:val="36"/>
                      <w:rtl/>
                    </w:rPr>
                  </w:pPr>
                  <w:r>
                    <w:rPr>
                      <w:rFonts w:ascii="Verdana" w:hAnsi="Verdana" w:cs="AL-Hotham" w:hint="cs"/>
                      <w:sz w:val="36"/>
                      <w:szCs w:val="36"/>
                      <w:rtl/>
                    </w:rPr>
                    <w:t xml:space="preserve">         </w:t>
                  </w:r>
                  <w:r>
                    <w:rPr>
                      <w:rFonts w:cs="AL-Mateen" w:hint="cs"/>
                      <w:sz w:val="34"/>
                      <w:szCs w:val="36"/>
                      <w:rtl/>
                    </w:rPr>
                    <w:t xml:space="preserve">   </w:t>
                  </w:r>
                  <w:r w:rsidRPr="00E66BC5">
                    <w:rPr>
                      <w:rFonts w:cs="AL-Mateen" w:hint="cs"/>
                      <w:sz w:val="34"/>
                      <w:szCs w:val="36"/>
                      <w:rtl/>
                    </w:rPr>
                    <w:t xml:space="preserve"> المبحث الثاني: حكم تعلم السحر والنشرة.</w:t>
                  </w:r>
                  <w:r w:rsidRPr="00603AED">
                    <w:rPr>
                      <w:rFonts w:ascii="Verdana" w:hAnsi="Verdana" w:cs="AL-Hotham" w:hint="cs"/>
                      <w:sz w:val="36"/>
                      <w:szCs w:val="36"/>
                      <w:rtl/>
                    </w:rPr>
                    <w:t xml:space="preserve">                               </w:t>
                  </w:r>
                </w:p>
                <w:p w:rsidR="001E5B6E" w:rsidRPr="00603AED" w:rsidRDefault="001E5B6E" w:rsidP="00E13443">
                  <w:pPr>
                    <w:widowControl w:val="0"/>
                    <w:rPr>
                      <w:rFonts w:ascii="Verdana" w:hAnsi="Verdana" w:cs="AL-Hotham"/>
                      <w:sz w:val="36"/>
                      <w:szCs w:val="36"/>
                      <w:rtl/>
                    </w:rPr>
                  </w:pPr>
                  <w:r>
                    <w:rPr>
                      <w:rFonts w:ascii="Verdana" w:hAnsi="Verdana" w:cs="AL-Hotham" w:hint="cs"/>
                      <w:sz w:val="36"/>
                      <w:szCs w:val="36"/>
                      <w:rtl/>
                    </w:rPr>
                    <w:t xml:space="preserve">            </w:t>
                  </w:r>
                  <w:r w:rsidRPr="00E66BC5">
                    <w:rPr>
                      <w:rFonts w:cs="AL-Mateen" w:hint="cs"/>
                      <w:sz w:val="34"/>
                      <w:szCs w:val="36"/>
                      <w:rtl/>
                    </w:rPr>
                    <w:t>المبحث الثالث: صفات الساحر وحده.</w:t>
                  </w:r>
                </w:p>
                <w:p w:rsidR="001E5B6E" w:rsidRPr="00603AED" w:rsidRDefault="001E5B6E" w:rsidP="00E13443">
                  <w:pPr>
                    <w:widowControl w:val="0"/>
                    <w:ind w:left="2258" w:hanging="2258"/>
                    <w:rPr>
                      <w:rFonts w:ascii="Verdana" w:hAnsi="Verdana" w:cs="AL-Hotham"/>
                      <w:sz w:val="36"/>
                      <w:szCs w:val="36"/>
                      <w:rtl/>
                    </w:rPr>
                  </w:pPr>
                  <w:r>
                    <w:rPr>
                      <w:rFonts w:ascii="Verdana" w:hAnsi="Verdana" w:cs="AL-Hotham" w:hint="cs"/>
                      <w:sz w:val="36"/>
                      <w:szCs w:val="36"/>
                      <w:rtl/>
                    </w:rPr>
                    <w:t xml:space="preserve">       </w:t>
                  </w:r>
                  <w:r w:rsidRPr="00603AED">
                    <w:rPr>
                      <w:rFonts w:ascii="Verdana" w:hAnsi="Verdana" w:cs="AL-Hotham" w:hint="cs"/>
                      <w:sz w:val="36"/>
                      <w:szCs w:val="36"/>
                      <w:rtl/>
                    </w:rPr>
                    <w:t xml:space="preserve"> </w:t>
                  </w:r>
                  <w:r>
                    <w:rPr>
                      <w:rFonts w:ascii="Verdana" w:hAnsi="Verdana" w:cs="AL-Hotham" w:hint="cs"/>
                      <w:sz w:val="36"/>
                      <w:szCs w:val="36"/>
                      <w:rtl/>
                    </w:rPr>
                    <w:t xml:space="preserve">   </w:t>
                  </w:r>
                  <w:r>
                    <w:rPr>
                      <w:rFonts w:cs="AL-Mateen" w:hint="cs"/>
                      <w:sz w:val="34"/>
                      <w:szCs w:val="36"/>
                      <w:rtl/>
                    </w:rPr>
                    <w:t xml:space="preserve"> </w:t>
                  </w:r>
                  <w:r w:rsidRPr="00E66BC5">
                    <w:rPr>
                      <w:rFonts w:cs="AL-Mateen" w:hint="cs"/>
                      <w:sz w:val="34"/>
                      <w:szCs w:val="36"/>
                      <w:rtl/>
                    </w:rPr>
                    <w:t xml:space="preserve">المبحث الرابع: حكم الإتيان إليه والسؤال عنه </w:t>
                  </w:r>
                  <w:r>
                    <w:rPr>
                      <w:rFonts w:cs="AL-Mateen" w:hint="cs"/>
                      <w:sz w:val="34"/>
                      <w:szCs w:val="36"/>
                      <w:rtl/>
                    </w:rPr>
                    <w:t xml:space="preserve"> </w:t>
                  </w:r>
                  <w:r w:rsidRPr="00E66BC5">
                    <w:rPr>
                      <w:rFonts w:cs="AL-Mateen" w:hint="cs"/>
                      <w:sz w:val="34"/>
                      <w:szCs w:val="36"/>
                      <w:rtl/>
                    </w:rPr>
                    <w:t>واللجوء إليه.</w:t>
                  </w:r>
                </w:p>
                <w:p w:rsidR="001E5B6E" w:rsidRPr="00E66BC5" w:rsidRDefault="001E5B6E" w:rsidP="00E13443">
                  <w:pPr>
                    <w:ind w:left="360"/>
                    <w:rPr>
                      <w:rFonts w:ascii="Verdana" w:hAnsi="Verdana" w:cs="AL-Hotham"/>
                      <w:sz w:val="36"/>
                      <w:szCs w:val="36"/>
                      <w:rtl/>
                    </w:rPr>
                  </w:pPr>
                  <w:r w:rsidRPr="00603AED">
                    <w:rPr>
                      <w:rFonts w:ascii="Verdana" w:hAnsi="Verdana" w:cs="AL-Hotham" w:hint="cs"/>
                      <w:sz w:val="36"/>
                      <w:szCs w:val="36"/>
                      <w:rtl/>
                    </w:rPr>
                    <w:t xml:space="preserve">                            </w:t>
                  </w:r>
                </w:p>
              </w:txbxContent>
            </v:textbox>
          </v:roundrect>
        </w:pict>
      </w: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Default="00E13443" w:rsidP="00192EEB">
      <w:pPr>
        <w:widowControl w:val="0"/>
        <w:ind w:firstLine="680"/>
        <w:jc w:val="lowKashida"/>
        <w:rPr>
          <w:rFonts w:cs="Fanan"/>
          <w:sz w:val="32"/>
          <w:szCs w:val="32"/>
          <w:rtl/>
        </w:rPr>
      </w:pPr>
    </w:p>
    <w:p w:rsidR="00E13443" w:rsidRPr="00192EEB" w:rsidRDefault="00E13443" w:rsidP="00192EEB">
      <w:pPr>
        <w:widowControl w:val="0"/>
        <w:ind w:firstLine="680"/>
        <w:jc w:val="lowKashida"/>
        <w:rPr>
          <w:rFonts w:cs="Fanan"/>
          <w:sz w:val="32"/>
          <w:szCs w:val="32"/>
          <w:rtl/>
        </w:rPr>
      </w:pPr>
    </w:p>
    <w:p w:rsidR="00192EEB" w:rsidRPr="00192EEB" w:rsidRDefault="00192EEB" w:rsidP="00192EEB">
      <w:pPr>
        <w:widowControl w:val="0"/>
        <w:ind w:right="-142" w:firstLine="680"/>
        <w:jc w:val="lowKashida"/>
        <w:rPr>
          <w:rFonts w:ascii="Verdana" w:hAnsi="Verdana" w:cs="Fanan"/>
          <w:sz w:val="32"/>
          <w:szCs w:val="32"/>
          <w:rtl/>
        </w:rPr>
      </w:pPr>
    </w:p>
    <w:p w:rsidR="00E13443" w:rsidRDefault="00E13443">
      <w:pPr>
        <w:bidi w:val="0"/>
        <w:rPr>
          <w:rFonts w:cs="Fanan"/>
          <w:sz w:val="28"/>
          <w:szCs w:val="28"/>
          <w:rtl/>
          <w:lang w:bidi="ar-EG"/>
        </w:rPr>
      </w:pPr>
      <w:r>
        <w:rPr>
          <w:rFonts w:cs="Fanan"/>
          <w:sz w:val="28"/>
          <w:szCs w:val="28"/>
          <w:rtl/>
          <w:lang w:bidi="ar-EG"/>
        </w:rPr>
        <w:br w:type="page"/>
      </w:r>
    </w:p>
    <w:p w:rsidR="00E13443" w:rsidRPr="00E13443" w:rsidRDefault="00E13443" w:rsidP="00E13443">
      <w:pPr>
        <w:widowControl w:val="0"/>
        <w:jc w:val="both"/>
        <w:rPr>
          <w:rFonts w:cs="Fanan"/>
          <w:sz w:val="36"/>
          <w:szCs w:val="36"/>
          <w:rtl/>
        </w:rPr>
      </w:pPr>
      <w:r w:rsidRPr="00E13443">
        <w:rPr>
          <w:rFonts w:cs="Fanan" w:hint="cs"/>
          <w:sz w:val="36"/>
          <w:szCs w:val="36"/>
          <w:rtl/>
        </w:rPr>
        <w:lastRenderedPageBreak/>
        <w:t>المبحث الأول: الأدلة الواردة في حكمه.</w:t>
      </w:r>
    </w:p>
    <w:p w:rsidR="00E13443" w:rsidRPr="00E13443" w:rsidRDefault="00E13443" w:rsidP="00E13443">
      <w:pPr>
        <w:widowControl w:val="0"/>
        <w:ind w:firstLine="720"/>
        <w:jc w:val="both"/>
        <w:rPr>
          <w:rFonts w:cs="Fanan"/>
          <w:sz w:val="32"/>
          <w:szCs w:val="32"/>
          <w:rtl/>
        </w:rPr>
      </w:pPr>
      <w:r w:rsidRPr="00E13443">
        <w:rPr>
          <w:rFonts w:cs="Fanan" w:hint="cs"/>
          <w:sz w:val="32"/>
          <w:szCs w:val="32"/>
          <w:rtl/>
        </w:rPr>
        <w:t>ظهور السحر في بلاد المسلمين يدل على ضعف الإيمان والبعد عن الدين، يقول شيخ الإسلام  ابن تيمية ـ رحمه الله ـ : (</w:t>
      </w:r>
      <w:r w:rsidRPr="00E13443">
        <w:rPr>
          <w:rFonts w:cs="Fanan"/>
          <w:sz w:val="32"/>
          <w:szCs w:val="32"/>
          <w:rtl/>
        </w:rPr>
        <w:t xml:space="preserve"> وإنما ظهرت هذه الأحوال الشيطانية التي </w:t>
      </w:r>
      <w:r w:rsidRPr="00E13443">
        <w:rPr>
          <w:rFonts w:cs="Fanan" w:hint="cs"/>
          <w:sz w:val="32"/>
          <w:szCs w:val="32"/>
          <w:rtl/>
        </w:rPr>
        <w:t>أ</w:t>
      </w:r>
      <w:r w:rsidRPr="00E13443">
        <w:rPr>
          <w:rFonts w:cs="Fanan"/>
          <w:sz w:val="32"/>
          <w:szCs w:val="32"/>
          <w:rtl/>
        </w:rPr>
        <w:t>سبابها الكفر والفسوق والعصيان</w:t>
      </w:r>
      <w:r w:rsidRPr="00E13443">
        <w:rPr>
          <w:rFonts w:cs="Fanan" w:hint="cs"/>
          <w:sz w:val="32"/>
          <w:szCs w:val="32"/>
          <w:rtl/>
        </w:rPr>
        <w:t xml:space="preserve"> </w:t>
      </w:r>
      <w:r w:rsidRPr="00E13443">
        <w:rPr>
          <w:rFonts w:cs="Fanan"/>
          <w:sz w:val="32"/>
          <w:szCs w:val="32"/>
          <w:rtl/>
        </w:rPr>
        <w:t>بحسب ظهور أسبابها</w:t>
      </w:r>
      <w:r w:rsidRPr="00E13443">
        <w:rPr>
          <w:rFonts w:cs="Fanan" w:hint="cs"/>
          <w:sz w:val="32"/>
          <w:szCs w:val="32"/>
          <w:rtl/>
        </w:rPr>
        <w:t>،</w:t>
      </w:r>
      <w:r w:rsidRPr="00E13443">
        <w:rPr>
          <w:rFonts w:cs="Fanan"/>
          <w:sz w:val="32"/>
          <w:szCs w:val="32"/>
          <w:rtl/>
        </w:rPr>
        <w:t xml:space="preserve"> فحي</w:t>
      </w:r>
      <w:r w:rsidRPr="00E13443">
        <w:rPr>
          <w:rFonts w:cs="Fanan" w:hint="cs"/>
          <w:sz w:val="32"/>
          <w:szCs w:val="32"/>
          <w:rtl/>
        </w:rPr>
        <w:t>ث</w:t>
      </w:r>
      <w:r w:rsidRPr="00E13443">
        <w:rPr>
          <w:rFonts w:cs="Fanan"/>
          <w:sz w:val="32"/>
          <w:szCs w:val="32"/>
          <w:rtl/>
        </w:rPr>
        <w:t xml:space="preserve"> قوي الإيمان والتوحيد ونور الفرقان والإيمان وظهرت آثار النبوة والرسالة</w:t>
      </w:r>
      <w:r w:rsidRPr="00E13443">
        <w:rPr>
          <w:rFonts w:cs="Fanan" w:hint="cs"/>
          <w:sz w:val="32"/>
          <w:szCs w:val="32"/>
          <w:rtl/>
        </w:rPr>
        <w:t>،</w:t>
      </w:r>
      <w:r w:rsidRPr="00E13443">
        <w:rPr>
          <w:rFonts w:cs="Fanan"/>
          <w:sz w:val="32"/>
          <w:szCs w:val="32"/>
          <w:rtl/>
        </w:rPr>
        <w:t xml:space="preserve"> ضعفت هذه الأحوال الشيطانية</w:t>
      </w:r>
      <w:r w:rsidRPr="00E13443">
        <w:rPr>
          <w:rFonts w:cs="Fanan" w:hint="cs"/>
          <w:sz w:val="32"/>
          <w:szCs w:val="32"/>
          <w:rtl/>
        </w:rPr>
        <w:t>،</w:t>
      </w:r>
      <w:r w:rsidRPr="00E13443">
        <w:rPr>
          <w:rFonts w:cs="Fanan"/>
          <w:sz w:val="32"/>
          <w:szCs w:val="32"/>
          <w:rtl/>
        </w:rPr>
        <w:t xml:space="preserve"> وحيث ظهر الكفر والفسوق والعصيان قويت هذه الأحوال الشيطانية</w:t>
      </w:r>
      <w:r w:rsidRPr="00E13443">
        <w:rPr>
          <w:rFonts w:cs="Fanan" w:hint="cs"/>
          <w:sz w:val="32"/>
          <w:szCs w:val="32"/>
          <w:rtl/>
        </w:rPr>
        <w:t xml:space="preserve">.ا.هـ)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6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both"/>
        <w:rPr>
          <w:rFonts w:cs="Fanan"/>
          <w:sz w:val="32"/>
          <w:szCs w:val="32"/>
          <w:rtl/>
        </w:rPr>
      </w:pPr>
      <w:r w:rsidRPr="00E13443">
        <w:rPr>
          <w:rFonts w:cs="Fanan" w:hint="cs"/>
          <w:sz w:val="32"/>
          <w:szCs w:val="32"/>
          <w:rtl/>
        </w:rPr>
        <w:t>لذا لن يستقيم حال المجتمعات الإسلامية أفراداً أو أسراً حتى يستأصل هؤلاء السحرة من بلاد المسلمين، وحتى يعلم المسلمون حكم السحر وحكم تعلمه وحكم الذهاب إليه، فهذا بيان ما استطعت إليه سبيلاً.</w:t>
      </w:r>
    </w:p>
    <w:p w:rsidR="00E13443" w:rsidRPr="00E13443" w:rsidRDefault="00E13443" w:rsidP="00E13443">
      <w:pPr>
        <w:widowControl w:val="0"/>
        <w:jc w:val="both"/>
        <w:rPr>
          <w:rFonts w:cs="Fanan"/>
          <w:sz w:val="32"/>
          <w:szCs w:val="32"/>
          <w:rtl/>
        </w:rPr>
      </w:pPr>
    </w:p>
    <w:p w:rsidR="00E13443" w:rsidRPr="00E13443" w:rsidRDefault="00E13443" w:rsidP="00E13443">
      <w:pPr>
        <w:widowControl w:val="0"/>
        <w:jc w:val="both"/>
        <w:rPr>
          <w:rFonts w:cs="Fanan"/>
          <w:sz w:val="36"/>
          <w:szCs w:val="36"/>
          <w:rtl/>
        </w:rPr>
      </w:pPr>
      <w:r w:rsidRPr="00E13443">
        <w:rPr>
          <w:rFonts w:cs="Fanan" w:hint="cs"/>
          <w:sz w:val="36"/>
          <w:szCs w:val="36"/>
          <w:rtl/>
        </w:rPr>
        <w:t>المطلب الأول: الأدلة من القرآن الكريم:</w:t>
      </w:r>
    </w:p>
    <w:p w:rsidR="00E13443" w:rsidRPr="00E13443" w:rsidRDefault="00E13443" w:rsidP="00E13443">
      <w:pPr>
        <w:widowControl w:val="0"/>
        <w:ind w:firstLine="720"/>
        <w:jc w:val="both"/>
        <w:rPr>
          <w:rFonts w:cs="Fanan"/>
          <w:b/>
          <w:bCs/>
          <w:sz w:val="32"/>
          <w:szCs w:val="32"/>
          <w:rtl/>
        </w:rPr>
      </w:pPr>
      <w:r w:rsidRPr="00E13443">
        <w:rPr>
          <w:rFonts w:cs="Fanan" w:hint="cs"/>
          <w:b/>
          <w:bCs/>
          <w:sz w:val="32"/>
          <w:szCs w:val="32"/>
          <w:rtl/>
        </w:rPr>
        <w:t>وردت آيات عديدة تبين أصل السحر وحكمه وتحذر منه وهي كالتالي:</w:t>
      </w:r>
    </w:p>
    <w:p w:rsidR="00E13443" w:rsidRPr="00E13443" w:rsidRDefault="00E13443" w:rsidP="00E13443">
      <w:pPr>
        <w:widowControl w:val="0"/>
        <w:ind w:left="547" w:hanging="547"/>
        <w:jc w:val="both"/>
        <w:rPr>
          <w:rFonts w:cs="Fanan"/>
          <w:sz w:val="32"/>
          <w:szCs w:val="32"/>
          <w:rtl/>
        </w:rPr>
      </w:pPr>
      <w:r w:rsidRPr="00E13443">
        <w:rPr>
          <w:rFonts w:cs="Fanan" w:hint="cs"/>
          <w:b/>
          <w:bCs/>
          <w:sz w:val="32"/>
          <w:szCs w:val="32"/>
          <w:rtl/>
        </w:rPr>
        <w:t>أولاً:</w:t>
      </w:r>
      <w:r w:rsidRPr="00E13443">
        <w:rPr>
          <w:rFonts w:cs="Fanan" w:hint="cs"/>
          <w:sz w:val="32"/>
          <w:szCs w:val="32"/>
          <w:rtl/>
        </w:rPr>
        <w:t xml:space="preserve"> قوله سبحانه: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وَمَا يُعَلِّمَانِ مِنْ أَحَدٍ حَتَّى يَقُولا إِنَّمَا نَحْنُ فِتْنَةٌ فَلا تَكْفُرْ </w:t>
      </w:r>
      <w:r w:rsidRPr="00E13443">
        <w:rPr>
          <w:rFonts w:ascii="Arial" w:hAnsi="Arial" w:cs="Fanan"/>
          <w:sz w:val="32"/>
          <w:szCs w:val="32"/>
        </w:rPr>
        <w:sym w:font="AGA Arabesque" w:char="F05B"/>
      </w:r>
      <w:r w:rsidRPr="00E13443">
        <w:rPr>
          <w:rFonts w:cs="Fanan" w:hint="cs"/>
          <w:sz w:val="32"/>
          <w:szCs w:val="32"/>
          <w:rtl/>
        </w:rPr>
        <w:t xml:space="preserve"> [البقرة:102] </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يقول  الإمام الشوكاني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64"/>
      </w:r>
      <w:r w:rsidRPr="00E13443">
        <w:rPr>
          <w:rFonts w:ascii="Arial" w:hAnsi="Arial" w:cs="Fanan" w:hint="cs"/>
          <w:sz w:val="32"/>
          <w:szCs w:val="32"/>
          <w:vertAlign w:val="superscript"/>
          <w:rtl/>
        </w:rPr>
        <w:t xml:space="preserve">) </w:t>
      </w:r>
      <w:r w:rsidRPr="00E13443">
        <w:rPr>
          <w:rFonts w:cs="Fanan" w:hint="cs"/>
          <w:sz w:val="32"/>
          <w:szCs w:val="32"/>
          <w:rtl/>
        </w:rPr>
        <w:t>ـ رحمه الله ـ في تفسيره لقوله تعالى:</w:t>
      </w:r>
      <w:r w:rsidRPr="00E13443">
        <w:rPr>
          <w:rFonts w:ascii="AGA Arabesque Desktop" w:hAnsi="AGA Arabesque Desktop" w:cs="Fanan" w:hint="cs"/>
          <w:b/>
          <w:b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فَلا تَكْفُرْ</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 أبلغ</w:t>
      </w:r>
      <w:r w:rsidRPr="00E13443">
        <w:rPr>
          <w:rFonts w:cs="Fanan" w:hint="cs"/>
          <w:sz w:val="32"/>
          <w:szCs w:val="32"/>
          <w:rtl/>
        </w:rPr>
        <w:t xml:space="preserve"> </w:t>
      </w:r>
      <w:r w:rsidRPr="00E13443">
        <w:rPr>
          <w:rFonts w:cs="Fanan"/>
          <w:sz w:val="32"/>
          <w:szCs w:val="32"/>
          <w:rtl/>
        </w:rPr>
        <w:t>إنذار، وأعظم تحذير أي: أن هذا ذنب يكون من فعلـه كافراً، فلا تكفر</w:t>
      </w:r>
      <w:r w:rsidRPr="00E13443">
        <w:rPr>
          <w:rFonts w:cs="Fanan" w:hint="cs"/>
          <w:sz w:val="32"/>
          <w:szCs w:val="32"/>
          <w:rtl/>
        </w:rPr>
        <w:t>)</w:t>
      </w:r>
      <w:r w:rsidRPr="00E13443">
        <w:rPr>
          <w:rFonts w:cs="Fanan" w:hint="cs"/>
          <w:b/>
          <w:bCs/>
          <w:sz w:val="32"/>
          <w:szCs w:val="32"/>
          <w:rtl/>
        </w:rPr>
        <w:t>،</w:t>
      </w:r>
      <w:r w:rsidRPr="00E13443">
        <w:rPr>
          <w:rFonts w:cs="Fanan" w:hint="cs"/>
          <w:sz w:val="32"/>
          <w:szCs w:val="32"/>
          <w:rtl/>
        </w:rPr>
        <w:t xml:space="preserve"> ويقول الشيخ السعدي</w:t>
      </w:r>
      <w:r w:rsidRPr="00E13443">
        <w:rPr>
          <w:rFonts w:ascii="Arial" w:hAnsi="Arial" w:cs="Fanan" w:hint="cs"/>
          <w:sz w:val="32"/>
          <w:szCs w:val="32"/>
          <w:vertAlign w:val="superscript"/>
          <w:rtl/>
        </w:rPr>
        <w:t xml:space="preserve"> </w:t>
      </w:r>
      <w:r w:rsidRPr="00E13443">
        <w:rPr>
          <w:rFonts w:cs="Fanan" w:hint="cs"/>
          <w:sz w:val="32"/>
          <w:szCs w:val="32"/>
          <w:rtl/>
        </w:rPr>
        <w:t xml:space="preserve">ـ رحمه الله ـ مبيناً حقيقة ارتباط السحر بالشرك ودخوله فيه: (السحر يدخل في الشرك من جهتين: من جهة ما فيه من استخدام الشياطين ومن التعلق بهم، وربما تقرب إليهم بما يحبون، ليقوموا بخدمته ومطلوبه، ومن جهة ما فيه من دعوى علم الغيب، ودعوى مشاركة الله في علمه، وسلوك الطرق المفضية إلى ذلك  من شعب الشرك والكفر)، فعمل السحر هنا كفر لدلالة كتاب الله في قوله تعالى: </w:t>
      </w:r>
      <w:r w:rsidRPr="00E13443">
        <w:rPr>
          <w:rFonts w:ascii="Arial" w:hAnsi="Arial" w:cs="Fanan"/>
          <w:sz w:val="32"/>
          <w:szCs w:val="32"/>
        </w:rPr>
        <w:sym w:font="AGA Arabesque" w:char="F05D"/>
      </w:r>
      <w:r w:rsidRPr="00E13443">
        <w:rPr>
          <w:rFonts w:cs="Fanan" w:hint="cs"/>
          <w:b/>
          <w:bCs/>
          <w:sz w:val="32"/>
          <w:szCs w:val="32"/>
          <w:rtl/>
        </w:rPr>
        <w:t>فَلا تَكْفُرْ</w:t>
      </w:r>
      <w:r w:rsidRPr="00E13443">
        <w:rPr>
          <w:rFonts w:ascii="Arial" w:hAnsi="Arial" w:cs="Fanan"/>
          <w:sz w:val="32"/>
          <w:szCs w:val="32"/>
        </w:rPr>
        <w:sym w:font="AGA Arabesque" w:char="F05B"/>
      </w:r>
      <w:r w:rsidRPr="00E13443">
        <w:rPr>
          <w:rFonts w:cs="Fanan" w:hint="cs"/>
          <w:sz w:val="32"/>
          <w:szCs w:val="32"/>
          <w:rtl/>
        </w:rPr>
        <w:t xml:space="preserve">، والساحر  مرتد </w:t>
      </w:r>
      <w:r w:rsidRPr="00E13443">
        <w:rPr>
          <w:rFonts w:cs="Fanan" w:hint="cs"/>
          <w:sz w:val="32"/>
          <w:szCs w:val="32"/>
          <w:rtl/>
        </w:rPr>
        <w:lastRenderedPageBreak/>
        <w:t>بتعلمه السحر وعمله، والمسحر له: الساعي لأذية العباد، ينطبق عليه الكفر في أعلى درجات أعمال السحر وتصديقه للساحر، وأدنى درجاته عدم قبول صلاته أربعين يوماً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ولا شك أن من أردى نفسه بتعلم السحر قد أوقع نفسه في مستنقع خطر، حيث باع نفسه بأمر خطير لا يدرك سوء عاقبته الدنيوية والدينية، قال الإمام الطبري ـ رحمه    الله ـ: (</w:t>
      </w:r>
      <w:r w:rsidRPr="00E13443">
        <w:rPr>
          <w:rFonts w:cs="Fanan"/>
          <w:sz w:val="32"/>
          <w:szCs w:val="32"/>
          <w:rtl/>
        </w:rPr>
        <w:t>قد دللنا فـيـما مضى قبل</w:t>
      </w:r>
      <w:r w:rsidRPr="00E13443">
        <w:rPr>
          <w:rFonts w:cs="Fanan" w:hint="cs"/>
          <w:sz w:val="32"/>
          <w:szCs w:val="32"/>
          <w:rtl/>
        </w:rPr>
        <w:t>،</w:t>
      </w:r>
      <w:r w:rsidRPr="00E13443">
        <w:rPr>
          <w:rFonts w:cs="Fanan"/>
          <w:sz w:val="32"/>
          <w:szCs w:val="32"/>
          <w:rtl/>
        </w:rPr>
        <w:t xml:space="preserve"> علـى أن معنى شروا: بـاعوا</w:t>
      </w:r>
      <w:r w:rsidRPr="00E13443">
        <w:rPr>
          <w:rFonts w:cs="Fanan" w:hint="cs"/>
          <w:sz w:val="32"/>
          <w:szCs w:val="32"/>
          <w:rtl/>
        </w:rPr>
        <w:t>،</w:t>
      </w:r>
      <w:r w:rsidRPr="00E13443">
        <w:rPr>
          <w:rFonts w:cs="Fanan"/>
          <w:sz w:val="32"/>
          <w:szCs w:val="32"/>
          <w:rtl/>
        </w:rPr>
        <w:t xml:space="preserve"> فمعنى الكلام إذا</w:t>
      </w:r>
      <w:r w:rsidRPr="00E13443">
        <w:rPr>
          <w:rFonts w:cs="Fanan" w:hint="cs"/>
          <w:sz w:val="32"/>
          <w:szCs w:val="32"/>
          <w:rtl/>
        </w:rPr>
        <w:t>ً</w:t>
      </w:r>
      <w:r w:rsidRPr="00E13443">
        <w:rPr>
          <w:rFonts w:cs="Fanan"/>
          <w:sz w:val="32"/>
          <w:szCs w:val="32"/>
          <w:rtl/>
        </w:rPr>
        <w:t>: ولبئس ما بـاع به نفسه من تعلـم السحر لو كان يعلـم سوء عاقبته</w:t>
      </w:r>
      <w:r w:rsidRPr="00E13443">
        <w:rPr>
          <w:rFonts w:ascii="Arial" w:hAnsi="Arial" w:cs="Fanan" w:hint="cs"/>
          <w:sz w:val="32"/>
          <w:szCs w:val="32"/>
          <w:vertAlign w:val="superscript"/>
          <w:rtl/>
        </w:rPr>
        <w:t xml:space="preserve">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6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الحاكم النيسابوري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66"/>
      </w:r>
      <w:r w:rsidRPr="00E13443">
        <w:rPr>
          <w:rFonts w:ascii="Arial" w:hAnsi="Arial" w:cs="Fanan" w:hint="cs"/>
          <w:sz w:val="32"/>
          <w:szCs w:val="32"/>
          <w:vertAlign w:val="superscript"/>
          <w:rtl/>
        </w:rPr>
        <w:t>)</w:t>
      </w:r>
      <w:r w:rsidRPr="00E13443">
        <w:rPr>
          <w:rFonts w:cs="Fanan" w:hint="cs"/>
          <w:sz w:val="32"/>
          <w:szCs w:val="32"/>
          <w:rtl/>
        </w:rPr>
        <w:t xml:space="preserve"> ـ رحمه الله ـ:( </w:t>
      </w:r>
      <w:r w:rsidRPr="00E13443">
        <w:rPr>
          <w:rFonts w:cs="Fanan"/>
          <w:sz w:val="32"/>
          <w:szCs w:val="32"/>
          <w:rtl/>
        </w:rPr>
        <w:t>وقوله</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 xml:space="preserve"> وَمَا يُعَلِّمَانِ </w:t>
      </w:r>
      <w:r w:rsidRPr="00E13443">
        <w:rPr>
          <w:rFonts w:cs="Fanan"/>
          <w:sz w:val="32"/>
          <w:szCs w:val="32"/>
        </w:rPr>
        <w:sym w:font="AGA Arabesque" w:char="F05B"/>
      </w:r>
      <w:r w:rsidRPr="00E13443">
        <w:rPr>
          <w:rFonts w:cs="Fanan" w:hint="cs"/>
          <w:sz w:val="32"/>
          <w:szCs w:val="32"/>
          <w:rtl/>
        </w:rPr>
        <w:t xml:space="preserve"> </w:t>
      </w:r>
      <w:r w:rsidRPr="00E13443">
        <w:rPr>
          <w:rFonts w:cs="Fanan"/>
          <w:sz w:val="32"/>
          <w:szCs w:val="32"/>
          <w:rtl/>
        </w:rPr>
        <w:t>يعني</w:t>
      </w:r>
      <w:r w:rsidRPr="00E13443">
        <w:rPr>
          <w:rFonts w:cs="Fanan" w:hint="cs"/>
          <w:sz w:val="32"/>
          <w:szCs w:val="32"/>
          <w:rtl/>
        </w:rPr>
        <w:t>:</w:t>
      </w:r>
      <w:r w:rsidRPr="00E13443">
        <w:rPr>
          <w:rFonts w:cs="Fanan"/>
          <w:sz w:val="32"/>
          <w:szCs w:val="32"/>
          <w:rtl/>
        </w:rPr>
        <w:t xml:space="preserve"> الملكين السحر</w:t>
      </w:r>
      <w:r w:rsidRPr="00E13443">
        <w:rPr>
          <w:rFonts w:cs="Fanan" w:hint="cs"/>
          <w:sz w:val="32"/>
          <w:szCs w:val="32"/>
          <w:rtl/>
        </w:rPr>
        <w:t xml:space="preserve">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مِنْ أَحَدٍ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أحدا</w:t>
      </w:r>
      <w:r w:rsidRPr="00E13443">
        <w:rPr>
          <w:rFonts w:cs="Fanan" w:hint="cs"/>
          <w:sz w:val="32"/>
          <w:szCs w:val="32"/>
          <w:rtl/>
        </w:rPr>
        <w:t xml:space="preserve">ً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حَتَّى يَقُولا إِنَّمَا نَحْنُ فِتْنَةٌ </w:t>
      </w:r>
      <w:r w:rsidRPr="00E13443">
        <w:rPr>
          <w:rFonts w:ascii="Arial" w:hAnsi="Arial" w:cs="Fanan"/>
          <w:sz w:val="32"/>
          <w:szCs w:val="32"/>
        </w:rPr>
        <w:sym w:font="AGA Arabesque" w:char="F05B"/>
      </w:r>
      <w:r w:rsidRPr="00E13443">
        <w:rPr>
          <w:rFonts w:cs="Fanan" w:hint="cs"/>
          <w:sz w:val="32"/>
          <w:szCs w:val="32"/>
          <w:rtl/>
        </w:rPr>
        <w:t xml:space="preserve"> ا</w:t>
      </w:r>
      <w:r w:rsidRPr="00E13443">
        <w:rPr>
          <w:rFonts w:cs="Fanan"/>
          <w:sz w:val="32"/>
          <w:szCs w:val="32"/>
          <w:rtl/>
        </w:rPr>
        <w:t>بتلاء و</w:t>
      </w:r>
      <w:r w:rsidRPr="00E13443">
        <w:rPr>
          <w:rFonts w:cs="Fanan" w:hint="cs"/>
          <w:sz w:val="32"/>
          <w:szCs w:val="32"/>
          <w:rtl/>
        </w:rPr>
        <w:t>ا</w:t>
      </w:r>
      <w:r w:rsidRPr="00E13443">
        <w:rPr>
          <w:rFonts w:cs="Fanan"/>
          <w:sz w:val="32"/>
          <w:szCs w:val="32"/>
          <w:rtl/>
        </w:rPr>
        <w:t xml:space="preserve">ختبار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 فَلا تَكْفُرْ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وذلك أن الله </w:t>
      </w:r>
      <w:r w:rsidRPr="00E13443">
        <w:rPr>
          <w:rFonts w:cs="Fanan" w:hint="cs"/>
          <w:sz w:val="32"/>
          <w:szCs w:val="32"/>
          <w:rtl/>
        </w:rPr>
        <w:t xml:space="preserve">ـ </w:t>
      </w:r>
      <w:r w:rsidRPr="00E13443">
        <w:rPr>
          <w:rFonts w:cs="Fanan"/>
          <w:sz w:val="32"/>
          <w:szCs w:val="32"/>
          <w:rtl/>
        </w:rPr>
        <w:t>عز وجل</w:t>
      </w:r>
      <w:r w:rsidRPr="00E13443">
        <w:rPr>
          <w:rFonts w:cs="Fanan" w:hint="cs"/>
          <w:sz w:val="32"/>
          <w:szCs w:val="32"/>
          <w:rtl/>
        </w:rPr>
        <w:t xml:space="preserve"> ـ </w:t>
      </w:r>
      <w:r w:rsidRPr="00E13443">
        <w:rPr>
          <w:rFonts w:cs="Fanan"/>
          <w:sz w:val="32"/>
          <w:szCs w:val="32"/>
          <w:rtl/>
        </w:rPr>
        <w:t xml:space="preserve"> امتحن ال</w:t>
      </w:r>
      <w:r w:rsidRPr="00E13443">
        <w:rPr>
          <w:rFonts w:cs="Fanan" w:hint="cs"/>
          <w:sz w:val="32"/>
          <w:szCs w:val="32"/>
          <w:rtl/>
        </w:rPr>
        <w:t>ن</w:t>
      </w:r>
      <w:r w:rsidRPr="00E13443">
        <w:rPr>
          <w:rFonts w:cs="Fanan"/>
          <w:sz w:val="32"/>
          <w:szCs w:val="32"/>
          <w:rtl/>
        </w:rPr>
        <w:t>اس بالملكين في ذلك الوقت وجعل المحنة في الكفر والإيمان أن يقبل القابل تعلم السحر فيكفر بتعلمه ويؤمن بتركه</w:t>
      </w:r>
      <w:r w:rsidRPr="00E13443">
        <w:rPr>
          <w:rFonts w:cs="Fanan" w:hint="cs"/>
          <w:sz w:val="32"/>
          <w:szCs w:val="32"/>
          <w:rtl/>
        </w:rPr>
        <w:t>،</w:t>
      </w:r>
      <w:r w:rsidRPr="00E13443">
        <w:rPr>
          <w:rFonts w:cs="Fanan"/>
          <w:sz w:val="32"/>
          <w:szCs w:val="32"/>
          <w:rtl/>
        </w:rPr>
        <w:t xml:space="preserve"> ولله تعالى أن يمتحن عباده بما شاء</w:t>
      </w:r>
      <w:r w:rsidRPr="00E13443">
        <w:rPr>
          <w:rFonts w:cs="Fanan" w:hint="cs"/>
          <w:sz w:val="32"/>
          <w:szCs w:val="32"/>
          <w:rtl/>
        </w:rPr>
        <w:t>،</w:t>
      </w:r>
      <w:r w:rsidRPr="00E13443">
        <w:rPr>
          <w:rFonts w:cs="Fanan"/>
          <w:sz w:val="32"/>
          <w:szCs w:val="32"/>
          <w:rtl/>
        </w:rPr>
        <w:t xml:space="preserve"> وهذا معنى قوله</w:t>
      </w:r>
      <w:r w:rsidRPr="00E13443">
        <w:rPr>
          <w:rFonts w:cs="Fanan" w:hint="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ascii="Arial" w:hAnsi="Arial" w:cs="Fanan"/>
          <w:sz w:val="32"/>
          <w:szCs w:val="32"/>
        </w:rPr>
        <w:t xml:space="preserve"> </w:t>
      </w:r>
      <w:r w:rsidRPr="00E13443">
        <w:rPr>
          <w:rFonts w:cs="Fanan" w:hint="cs"/>
          <w:b/>
          <w:bCs/>
          <w:sz w:val="32"/>
          <w:szCs w:val="32"/>
          <w:rtl/>
        </w:rPr>
        <w:t xml:space="preserve">إِنَّمَا نَحْنُ فِتْنَةٌ فَلا تَكْفُرْ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 أي</w:t>
      </w:r>
      <w:r w:rsidRPr="00E13443">
        <w:rPr>
          <w:rFonts w:cs="Fanan" w:hint="cs"/>
          <w:sz w:val="32"/>
          <w:szCs w:val="32"/>
          <w:rtl/>
        </w:rPr>
        <w:t>:</w:t>
      </w:r>
      <w:r w:rsidRPr="00E13443">
        <w:rPr>
          <w:rFonts w:cs="Fanan"/>
          <w:sz w:val="32"/>
          <w:szCs w:val="32"/>
          <w:rtl/>
        </w:rPr>
        <w:t xml:space="preserve"> محنة من الله</w:t>
      </w:r>
      <w:r w:rsidRPr="00E13443">
        <w:rPr>
          <w:rFonts w:cs="Fanan" w:hint="cs"/>
          <w:sz w:val="32"/>
          <w:szCs w:val="32"/>
          <w:rtl/>
        </w:rPr>
        <w:t>،</w:t>
      </w:r>
      <w:r w:rsidRPr="00E13443">
        <w:rPr>
          <w:rFonts w:cs="Fanan"/>
          <w:sz w:val="32"/>
          <w:szCs w:val="32"/>
          <w:rtl/>
        </w:rPr>
        <w:t xml:space="preserve"> نخبرك أن عمل السحر كفر بالله وننهاك عنه</w:t>
      </w:r>
      <w:r w:rsidRPr="00E13443">
        <w:rPr>
          <w:rFonts w:cs="Fanan" w:hint="cs"/>
          <w:sz w:val="32"/>
          <w:szCs w:val="32"/>
          <w:rtl/>
        </w:rPr>
        <w:t>،</w:t>
      </w:r>
      <w:r w:rsidRPr="00E13443">
        <w:rPr>
          <w:rFonts w:cs="Fanan"/>
          <w:sz w:val="32"/>
          <w:szCs w:val="32"/>
          <w:rtl/>
        </w:rPr>
        <w:t xml:space="preserve"> فإن أطعتنا نجوت</w:t>
      </w:r>
      <w:r w:rsidRPr="00E13443">
        <w:rPr>
          <w:rFonts w:cs="Fanan" w:hint="cs"/>
          <w:sz w:val="32"/>
          <w:szCs w:val="32"/>
          <w:rtl/>
        </w:rPr>
        <w:t>،</w:t>
      </w:r>
      <w:r w:rsidRPr="00E13443">
        <w:rPr>
          <w:rFonts w:cs="Fanan"/>
          <w:sz w:val="32"/>
          <w:szCs w:val="32"/>
          <w:rtl/>
        </w:rPr>
        <w:t xml:space="preserve"> وإن عصيتنا هلكت</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6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الحافظ ابن حجر ـ رحمه الله ـ  (</w:t>
      </w:r>
      <w:r w:rsidRPr="00E13443">
        <w:rPr>
          <w:rFonts w:cs="Fanan"/>
          <w:sz w:val="32"/>
          <w:szCs w:val="32"/>
          <w:rtl/>
        </w:rPr>
        <w:t xml:space="preserve"> وقوله</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وَمَا يُعَلِّمَانِ مِنْ أَحَدٍ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بالتشديد من التعليم</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وقرئ في الشاذ بسكون العين من ال</w:t>
      </w:r>
      <w:r w:rsidRPr="00E13443">
        <w:rPr>
          <w:rFonts w:cs="Fanan" w:hint="cs"/>
          <w:sz w:val="32"/>
          <w:szCs w:val="32"/>
          <w:rtl/>
        </w:rPr>
        <w:t>إ</w:t>
      </w:r>
      <w:r w:rsidRPr="00E13443">
        <w:rPr>
          <w:rFonts w:cs="Fanan"/>
          <w:sz w:val="32"/>
          <w:szCs w:val="32"/>
          <w:rtl/>
        </w:rPr>
        <w:t xml:space="preserve">علام بناء على أن </w:t>
      </w:r>
      <w:r w:rsidRPr="00E13443">
        <w:rPr>
          <w:rFonts w:cs="Fanan"/>
          <w:sz w:val="32"/>
          <w:szCs w:val="32"/>
          <w:rtl/>
        </w:rPr>
        <w:lastRenderedPageBreak/>
        <w:t>التضعيف يتعاقب مع الهمزة</w:t>
      </w:r>
      <w:r w:rsidRPr="00E13443">
        <w:rPr>
          <w:rFonts w:cs="Fanan" w:hint="cs"/>
          <w:sz w:val="32"/>
          <w:szCs w:val="32"/>
          <w:rtl/>
        </w:rPr>
        <w:t xml:space="preserve">، </w:t>
      </w:r>
      <w:r w:rsidRPr="00E13443">
        <w:rPr>
          <w:rFonts w:cs="Fanan"/>
          <w:sz w:val="32"/>
          <w:szCs w:val="32"/>
          <w:rtl/>
        </w:rPr>
        <w:t>وذلك أن الملكين لا يعل</w:t>
      </w:r>
      <w:r w:rsidRPr="00E13443">
        <w:rPr>
          <w:rFonts w:cs="Fanan" w:hint="cs"/>
          <w:sz w:val="32"/>
          <w:szCs w:val="32"/>
          <w:rtl/>
        </w:rPr>
        <w:t>ّ</w:t>
      </w:r>
      <w:r w:rsidRPr="00E13443">
        <w:rPr>
          <w:rFonts w:cs="Fanan"/>
          <w:sz w:val="32"/>
          <w:szCs w:val="32"/>
          <w:rtl/>
        </w:rPr>
        <w:t>مان الناس السحر بل يعل</w:t>
      </w:r>
      <w:r w:rsidRPr="00E13443">
        <w:rPr>
          <w:rFonts w:cs="Fanan" w:hint="cs"/>
          <w:sz w:val="32"/>
          <w:szCs w:val="32"/>
          <w:rtl/>
        </w:rPr>
        <w:t>ِ</w:t>
      </w:r>
      <w:r w:rsidRPr="00E13443">
        <w:rPr>
          <w:rFonts w:cs="Fanan"/>
          <w:sz w:val="32"/>
          <w:szCs w:val="32"/>
          <w:rtl/>
        </w:rPr>
        <w:t>مان</w:t>
      </w:r>
      <w:r w:rsidRPr="00E13443">
        <w:rPr>
          <w:rFonts w:cs="Fanan" w:hint="cs"/>
          <w:sz w:val="32"/>
          <w:szCs w:val="32"/>
          <w:rtl/>
        </w:rPr>
        <w:t>ِ</w:t>
      </w:r>
      <w:r w:rsidRPr="00E13443">
        <w:rPr>
          <w:rFonts w:cs="Fanan"/>
          <w:sz w:val="32"/>
          <w:szCs w:val="32"/>
          <w:rtl/>
        </w:rPr>
        <w:t>هم به وينهيانهم عنه</w:t>
      </w:r>
      <w:r w:rsidRPr="00E13443">
        <w:rPr>
          <w:rFonts w:cs="Fanan" w:hint="cs"/>
          <w:sz w:val="32"/>
          <w:szCs w:val="32"/>
          <w:rtl/>
        </w:rPr>
        <w:t>،</w:t>
      </w:r>
      <w:r w:rsidRPr="00E13443">
        <w:rPr>
          <w:rFonts w:cs="Fanan"/>
          <w:sz w:val="32"/>
          <w:szCs w:val="32"/>
          <w:rtl/>
        </w:rPr>
        <w:t xml:space="preserve"> والأول أشهر</w:t>
      </w:r>
      <w:r w:rsidRPr="00E13443">
        <w:rPr>
          <w:rFonts w:cs="Fanan" w:hint="cs"/>
          <w:sz w:val="32"/>
          <w:szCs w:val="32"/>
          <w:rtl/>
        </w:rPr>
        <w:t>،</w:t>
      </w:r>
      <w:r w:rsidRPr="00E13443">
        <w:rPr>
          <w:rFonts w:cs="Fanan"/>
          <w:sz w:val="32"/>
          <w:szCs w:val="32"/>
          <w:rtl/>
        </w:rPr>
        <w:t xml:space="preserve"> وقد قال</w:t>
      </w:r>
      <w:r w:rsidRPr="00E13443">
        <w:rPr>
          <w:rFonts w:cs="Fanan" w:hint="cs"/>
          <w:sz w:val="32"/>
          <w:szCs w:val="32"/>
          <w:rtl/>
        </w:rPr>
        <w:t>:</w:t>
      </w:r>
      <w:r w:rsidRPr="00E13443">
        <w:rPr>
          <w:rFonts w:cs="Fanan"/>
          <w:sz w:val="32"/>
          <w:szCs w:val="32"/>
          <w:rtl/>
        </w:rPr>
        <w:t xml:space="preserve"> على الملكان</w:t>
      </w:r>
      <w:r w:rsidRPr="00E13443">
        <w:rPr>
          <w:rFonts w:ascii="Arial" w:hAnsi="Arial" w:cs="Fanan"/>
          <w:sz w:val="32"/>
          <w:szCs w:val="32"/>
        </w:rPr>
        <w:sym w:font="AGA Arabesque" w:char="F05D"/>
      </w:r>
      <w:r w:rsidRPr="00E13443">
        <w:rPr>
          <w:rFonts w:cs="Fanan" w:hint="cs"/>
          <w:b/>
          <w:bCs/>
          <w:sz w:val="32"/>
          <w:szCs w:val="32"/>
          <w:rtl/>
        </w:rPr>
        <w:t xml:space="preserve"> يُعَلِّمَانِ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تعليم </w:t>
      </w:r>
      <w:r w:rsidRPr="00E13443">
        <w:rPr>
          <w:rFonts w:cs="Fanan" w:hint="cs"/>
          <w:sz w:val="32"/>
          <w:szCs w:val="32"/>
          <w:rtl/>
        </w:rPr>
        <w:t>إ</w:t>
      </w:r>
      <w:r w:rsidRPr="00E13443">
        <w:rPr>
          <w:rFonts w:cs="Fanan"/>
          <w:sz w:val="32"/>
          <w:szCs w:val="32"/>
          <w:rtl/>
        </w:rPr>
        <w:t>نذار لا تعليم طلب</w:t>
      </w:r>
      <w:r w:rsidRPr="00E13443">
        <w:rPr>
          <w:rFonts w:cs="Fanan" w:hint="cs"/>
          <w:sz w:val="32"/>
          <w:szCs w:val="32"/>
          <w:rtl/>
        </w:rPr>
        <w:t>،</w:t>
      </w:r>
      <w:r w:rsidRPr="00E13443">
        <w:rPr>
          <w:rFonts w:cs="Fanan"/>
          <w:sz w:val="32"/>
          <w:szCs w:val="32"/>
          <w:rtl/>
        </w:rPr>
        <w:t xml:space="preserve"> وقد استدل بهذه الآية على أن السحر كفر ومتعلمه كافر</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68"/>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left="481" w:hanging="498"/>
        <w:jc w:val="both"/>
        <w:rPr>
          <w:rFonts w:cs="Fanan"/>
          <w:b/>
          <w:bCs/>
          <w:sz w:val="32"/>
          <w:szCs w:val="32"/>
          <w:rtl/>
        </w:rPr>
      </w:pPr>
      <w:r w:rsidRPr="00E13443">
        <w:rPr>
          <w:rFonts w:cs="Fanan" w:hint="cs"/>
          <w:b/>
          <w:bCs/>
          <w:sz w:val="32"/>
          <w:szCs w:val="32"/>
          <w:rtl/>
        </w:rPr>
        <w:t xml:space="preserve">ثانياً: قوله تعالى: </w:t>
      </w:r>
      <w:r w:rsidRPr="00E13443">
        <w:rPr>
          <w:rFonts w:ascii="Arial" w:hAnsi="Arial" w:cs="Fanan"/>
          <w:sz w:val="32"/>
          <w:szCs w:val="32"/>
        </w:rPr>
        <w:sym w:font="AGA Arabesque" w:char="F05D"/>
      </w:r>
      <w:r w:rsidRPr="00E13443">
        <w:rPr>
          <w:rFonts w:cs="Fanan" w:hint="cs"/>
          <w:b/>
          <w:bCs/>
          <w:sz w:val="32"/>
          <w:szCs w:val="32"/>
          <w:rtl/>
        </w:rPr>
        <w:t>وَلَقَدْ عَلِمُوا لَمَنِ اشْتَرَاهُ مَا لَهُ فِي الآخِرَةِ مِنْ خَلاقٍ وَلَبِئْسَ مَا شَرَوْا بِهِ أَنْفُسَهُمْ لَوْ كَانُوا يَعْلَمُونَ</w:t>
      </w:r>
      <w:r w:rsidRPr="00E13443">
        <w:rPr>
          <w:rFonts w:ascii="Arial" w:hAnsi="Arial" w:cs="Fanan"/>
          <w:sz w:val="32"/>
          <w:szCs w:val="32"/>
        </w:rPr>
        <w:sym w:font="AGA Arabesque" w:char="F05B"/>
      </w:r>
      <w:r w:rsidRPr="00E13443">
        <w:rPr>
          <w:rFonts w:cs="Fanan" w:hint="cs"/>
          <w:sz w:val="32"/>
          <w:szCs w:val="32"/>
          <w:rtl/>
        </w:rPr>
        <w:t xml:space="preserve"> [البقرة:102] ،</w:t>
      </w:r>
      <w:r w:rsidRPr="00E13443">
        <w:rPr>
          <w:rFonts w:cs="Fanan" w:hint="cs"/>
          <w:b/>
          <w:bCs/>
          <w:sz w:val="32"/>
          <w:szCs w:val="32"/>
          <w:rtl/>
        </w:rPr>
        <w:t>وقوله تعالى:</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مَا لَهُ فِي الآخِرَةِ مِنْ خَلاقٍ </w:t>
      </w:r>
      <w:r w:rsidRPr="00E13443">
        <w:rPr>
          <w:rFonts w:ascii="Arial" w:hAnsi="Arial" w:cs="Fanan"/>
          <w:sz w:val="32"/>
          <w:szCs w:val="32"/>
        </w:rPr>
        <w:sym w:font="AGA Arabesque" w:char="F05B"/>
      </w:r>
      <w:r w:rsidRPr="00E13443">
        <w:rPr>
          <w:rFonts w:cs="Fanan" w:hint="cs"/>
          <w:b/>
          <w:bCs/>
          <w:sz w:val="32"/>
          <w:szCs w:val="32"/>
          <w:rtl/>
        </w:rPr>
        <w:t>.</w:t>
      </w:r>
    </w:p>
    <w:p w:rsidR="00E13443" w:rsidRPr="00E13443" w:rsidRDefault="00E13443" w:rsidP="00E13443">
      <w:pPr>
        <w:widowControl w:val="0"/>
        <w:ind w:left="31" w:firstLine="450"/>
        <w:jc w:val="both"/>
        <w:rPr>
          <w:rFonts w:cs="Fanan"/>
          <w:sz w:val="32"/>
          <w:szCs w:val="32"/>
          <w:rtl/>
        </w:rPr>
      </w:pPr>
      <w:r w:rsidRPr="00E13443">
        <w:rPr>
          <w:rFonts w:cs="Fanan"/>
          <w:sz w:val="32"/>
          <w:szCs w:val="32"/>
          <w:rtl/>
        </w:rPr>
        <w:t xml:space="preserve">أخرج عبد الرزاق وابن جرير عن الحسن </w:t>
      </w:r>
      <w:r w:rsidRPr="00E13443">
        <w:rPr>
          <w:rFonts w:cs="Fanan" w:hint="cs"/>
          <w:sz w:val="32"/>
          <w:szCs w:val="32"/>
          <w:rtl/>
        </w:rPr>
        <w:t>ـ رحمه الله ـ  قال:(</w:t>
      </w:r>
      <w:r w:rsidRPr="00E13443">
        <w:rPr>
          <w:rFonts w:cs="Fanan"/>
          <w:sz w:val="32"/>
          <w:szCs w:val="32"/>
          <w:rtl/>
        </w:rPr>
        <w:t xml:space="preserve"> ليس له</w:t>
      </w:r>
      <w:r w:rsidRPr="00E13443">
        <w:rPr>
          <w:rFonts w:cs="Fanan" w:hint="cs"/>
          <w:sz w:val="32"/>
          <w:szCs w:val="32"/>
          <w:rtl/>
        </w:rPr>
        <w:t xml:space="preserve"> </w:t>
      </w:r>
      <w:r w:rsidRPr="00E13443">
        <w:rPr>
          <w:rFonts w:cs="Fanan"/>
          <w:sz w:val="32"/>
          <w:szCs w:val="32"/>
          <w:rtl/>
        </w:rPr>
        <w:t xml:space="preserve"> دين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69"/>
      </w:r>
      <w:r w:rsidRPr="00E13443">
        <w:rPr>
          <w:rFonts w:ascii="Arial" w:hAnsi="Arial" w:cs="Fanan" w:hint="cs"/>
          <w:sz w:val="32"/>
          <w:szCs w:val="32"/>
          <w:vertAlign w:val="superscript"/>
          <w:rtl/>
        </w:rPr>
        <w:t>)</w:t>
      </w:r>
      <w:r w:rsidRPr="00E13443">
        <w:rPr>
          <w:rFonts w:cs="Fanan" w:hint="cs"/>
          <w:sz w:val="32"/>
          <w:szCs w:val="32"/>
          <w:rtl/>
        </w:rPr>
        <w:t>، وقال قتادة ـ رحمه الله ـ: (</w:t>
      </w:r>
      <w:r w:rsidRPr="00E13443">
        <w:rPr>
          <w:rFonts w:cs="Fanan"/>
          <w:sz w:val="32"/>
          <w:szCs w:val="32"/>
          <w:rtl/>
        </w:rPr>
        <w:t>أي</w:t>
      </w:r>
      <w:r w:rsidRPr="00E13443">
        <w:rPr>
          <w:rFonts w:cs="Fanan" w:hint="cs"/>
          <w:sz w:val="32"/>
          <w:szCs w:val="32"/>
          <w:rtl/>
        </w:rPr>
        <w:t>:</w:t>
      </w:r>
      <w:r w:rsidRPr="00E13443">
        <w:rPr>
          <w:rFonts w:cs="Fanan"/>
          <w:sz w:val="32"/>
          <w:szCs w:val="32"/>
          <w:rtl/>
        </w:rPr>
        <w:t xml:space="preserve"> ليس له في الآخرة جنة عند الله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0"/>
      </w:r>
      <w:r w:rsidRPr="00E13443">
        <w:rPr>
          <w:rFonts w:ascii="Arial" w:hAnsi="Arial" w:cs="Fanan" w:hint="cs"/>
          <w:sz w:val="32"/>
          <w:szCs w:val="32"/>
          <w:vertAlign w:val="superscript"/>
          <w:rtl/>
        </w:rPr>
        <w:t>)</w:t>
      </w:r>
      <w:r w:rsidRPr="00E13443">
        <w:rPr>
          <w:rFonts w:cs="Fanan" w:hint="cs"/>
          <w:b/>
          <w:bCs/>
          <w:sz w:val="32"/>
          <w:szCs w:val="32"/>
          <w:rtl/>
        </w:rPr>
        <w:t xml:space="preserve">، </w:t>
      </w:r>
      <w:r w:rsidRPr="00E13443">
        <w:rPr>
          <w:rFonts w:cs="Fanan" w:hint="cs"/>
          <w:sz w:val="32"/>
          <w:szCs w:val="32"/>
          <w:rtl/>
        </w:rPr>
        <w:t>يقول الإمام الطبري   ـ رحمه الله ـ : (</w:t>
      </w:r>
      <w:r w:rsidRPr="00E13443">
        <w:rPr>
          <w:rFonts w:cs="Fanan"/>
          <w:sz w:val="32"/>
          <w:szCs w:val="32"/>
          <w:rtl/>
        </w:rPr>
        <w:t xml:space="preserve"> فأخبر عنهم أنهم قد علموا أن من اشترى السحر ما له في الآخرة من خلاق</w:t>
      </w:r>
      <w:r w:rsidRPr="00E13443">
        <w:rPr>
          <w:rFonts w:cs="Fanan" w:hint="cs"/>
          <w:sz w:val="32"/>
          <w:szCs w:val="32"/>
          <w:rtl/>
        </w:rPr>
        <w:t>،</w:t>
      </w:r>
      <w:r w:rsidRPr="00E13443">
        <w:rPr>
          <w:rFonts w:cs="Fanan"/>
          <w:sz w:val="32"/>
          <w:szCs w:val="32"/>
          <w:rtl/>
        </w:rPr>
        <w:t xml:space="preserve"> ووصفهم بأنهم يركبون معاصي الله على علم منهم بها</w:t>
      </w:r>
      <w:r w:rsidRPr="00E13443">
        <w:rPr>
          <w:rFonts w:cs="Fanan" w:hint="cs"/>
          <w:sz w:val="32"/>
          <w:szCs w:val="32"/>
          <w:rtl/>
        </w:rPr>
        <w:t>،</w:t>
      </w:r>
      <w:r w:rsidRPr="00E13443">
        <w:rPr>
          <w:rFonts w:cs="Fanan"/>
          <w:sz w:val="32"/>
          <w:szCs w:val="32"/>
          <w:rtl/>
        </w:rPr>
        <w:t xml:space="preserve"> ويكفرون بالله ورسله ويؤثرون </w:t>
      </w:r>
      <w:r w:rsidRPr="00E13443">
        <w:rPr>
          <w:rFonts w:cs="Fanan" w:hint="cs"/>
          <w:sz w:val="32"/>
          <w:szCs w:val="32"/>
          <w:rtl/>
        </w:rPr>
        <w:t>ا</w:t>
      </w:r>
      <w:r w:rsidRPr="00E13443">
        <w:rPr>
          <w:rFonts w:cs="Fanan"/>
          <w:sz w:val="32"/>
          <w:szCs w:val="32"/>
          <w:rtl/>
        </w:rPr>
        <w:t>تباع الشياطين</w:t>
      </w:r>
      <w:r w:rsidRPr="00E13443">
        <w:rPr>
          <w:rFonts w:cs="Fanan" w:hint="cs"/>
          <w:sz w:val="32"/>
          <w:szCs w:val="32"/>
          <w:rtl/>
        </w:rPr>
        <w:t>،</w:t>
      </w:r>
      <w:r w:rsidRPr="00E13443">
        <w:rPr>
          <w:rFonts w:cs="Fanan"/>
          <w:sz w:val="32"/>
          <w:szCs w:val="32"/>
          <w:rtl/>
        </w:rPr>
        <w:t xml:space="preserve"> والعمل بما أحدثته من السحر على العمل بكتابه ووحيه وتنزيله عنادا</w:t>
      </w:r>
      <w:r w:rsidRPr="00E13443">
        <w:rPr>
          <w:rFonts w:cs="Fanan" w:hint="cs"/>
          <w:sz w:val="32"/>
          <w:szCs w:val="32"/>
          <w:rtl/>
        </w:rPr>
        <w:t>ً</w:t>
      </w:r>
      <w:r w:rsidRPr="00E13443">
        <w:rPr>
          <w:rFonts w:cs="Fanan"/>
          <w:sz w:val="32"/>
          <w:szCs w:val="32"/>
          <w:rtl/>
        </w:rPr>
        <w:t xml:space="preserve"> منهم وبغيا</w:t>
      </w:r>
      <w:r w:rsidRPr="00E13443">
        <w:rPr>
          <w:rFonts w:cs="Fanan" w:hint="cs"/>
          <w:sz w:val="32"/>
          <w:szCs w:val="32"/>
          <w:rtl/>
        </w:rPr>
        <w:t>ً</w:t>
      </w:r>
      <w:r w:rsidRPr="00E13443">
        <w:rPr>
          <w:rFonts w:cs="Fanan"/>
          <w:sz w:val="32"/>
          <w:szCs w:val="32"/>
          <w:rtl/>
        </w:rPr>
        <w:t xml:space="preserve"> على رسله</w:t>
      </w:r>
      <w:r w:rsidRPr="00E13443">
        <w:rPr>
          <w:rFonts w:cs="Fanan" w:hint="cs"/>
          <w:sz w:val="32"/>
          <w:szCs w:val="32"/>
          <w:rtl/>
        </w:rPr>
        <w:t>،</w:t>
      </w:r>
      <w:r w:rsidRPr="00E13443">
        <w:rPr>
          <w:rFonts w:cs="Fanan"/>
          <w:sz w:val="32"/>
          <w:szCs w:val="32"/>
          <w:rtl/>
        </w:rPr>
        <w:t xml:space="preserve"> وتعديا</w:t>
      </w:r>
      <w:r w:rsidRPr="00E13443">
        <w:rPr>
          <w:rFonts w:cs="Fanan" w:hint="cs"/>
          <w:sz w:val="32"/>
          <w:szCs w:val="32"/>
          <w:rtl/>
        </w:rPr>
        <w:t>ً</w:t>
      </w:r>
      <w:r w:rsidRPr="00E13443">
        <w:rPr>
          <w:rFonts w:cs="Fanan"/>
          <w:sz w:val="32"/>
          <w:szCs w:val="32"/>
          <w:rtl/>
        </w:rPr>
        <w:t xml:space="preserve"> منهم لحدوده على معرفة منهم لمن فعل ذلك عند الله من العقاب والعذاب</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both"/>
        <w:rPr>
          <w:rFonts w:cs="Fanan"/>
          <w:sz w:val="32"/>
          <w:szCs w:val="32"/>
          <w:rtl/>
        </w:rPr>
      </w:pPr>
      <w:r w:rsidRPr="00E13443">
        <w:rPr>
          <w:rFonts w:cs="Fanan" w:hint="cs"/>
          <w:sz w:val="32"/>
          <w:szCs w:val="32"/>
          <w:rtl/>
        </w:rPr>
        <w:t>هذا هو حال السحرة، فإنهم لا يجهلون شيئاً من ذلك، ولكنهم بمقاصدهم الخبيثة يريدون كفراً بالله واتباعاً للشياطين، يقول شيخ الإسلام ابن تيمية ـ رحمه الله ـ : (</w:t>
      </w:r>
      <w:r w:rsidRPr="00E13443">
        <w:rPr>
          <w:rFonts w:cs="Fanan"/>
          <w:sz w:val="32"/>
          <w:szCs w:val="32"/>
          <w:rtl/>
        </w:rPr>
        <w:t xml:space="preserve"> فهم يعلمون أن السحر لا ينفع في الآخرة ولا يقرب إلى الله</w:t>
      </w:r>
      <w:r w:rsidRPr="00E13443">
        <w:rPr>
          <w:rFonts w:cs="Fanan" w:hint="cs"/>
          <w:sz w:val="32"/>
          <w:szCs w:val="32"/>
          <w:rtl/>
        </w:rPr>
        <w:t>،</w:t>
      </w:r>
      <w:r w:rsidRPr="00E13443">
        <w:rPr>
          <w:rFonts w:cs="Fanan"/>
          <w:sz w:val="32"/>
          <w:szCs w:val="32"/>
          <w:rtl/>
        </w:rPr>
        <w:t xml:space="preserve"> وأن من اشتراه ماله في الآخرة من خلاق</w:t>
      </w:r>
      <w:r w:rsidRPr="00E13443">
        <w:rPr>
          <w:rFonts w:cs="Fanan" w:hint="cs"/>
          <w:sz w:val="32"/>
          <w:szCs w:val="32"/>
          <w:rtl/>
        </w:rPr>
        <w:t>،</w:t>
      </w:r>
      <w:r w:rsidRPr="00E13443">
        <w:rPr>
          <w:rFonts w:cs="Fanan"/>
          <w:sz w:val="32"/>
          <w:szCs w:val="32"/>
          <w:rtl/>
        </w:rPr>
        <w:t xml:space="preserve"> فإن مبناه على الشرك والكذب والظلم مقصود صاحبه الظلم والفواحش</w:t>
      </w:r>
      <w:r w:rsidRPr="00E13443">
        <w:rPr>
          <w:rFonts w:cs="Fanan" w:hint="cs"/>
          <w:sz w:val="32"/>
          <w:szCs w:val="32"/>
          <w:rtl/>
        </w:rPr>
        <w:t>،</w:t>
      </w:r>
      <w:r w:rsidRPr="00E13443">
        <w:rPr>
          <w:rFonts w:cs="Fanan"/>
          <w:sz w:val="32"/>
          <w:szCs w:val="32"/>
          <w:rtl/>
        </w:rPr>
        <w:t xml:space="preserve"> وهذا مما يعلم بصريح العقل أنه من السيئات</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left="547" w:hanging="576"/>
        <w:jc w:val="both"/>
        <w:rPr>
          <w:rFonts w:cs="Fanan"/>
          <w:sz w:val="32"/>
          <w:szCs w:val="32"/>
          <w:rtl/>
        </w:rPr>
      </w:pPr>
      <w:r w:rsidRPr="00E13443">
        <w:rPr>
          <w:rFonts w:cs="Fanan" w:hint="cs"/>
          <w:b/>
          <w:bCs/>
          <w:sz w:val="32"/>
          <w:szCs w:val="32"/>
          <w:rtl/>
        </w:rPr>
        <w:t xml:space="preserve">ثالثاً: قوله تعالى: </w:t>
      </w:r>
      <w:r w:rsidRPr="00E13443">
        <w:rPr>
          <w:rFonts w:ascii="Arial" w:hAnsi="Arial" w:cs="Fanan"/>
          <w:sz w:val="32"/>
          <w:szCs w:val="32"/>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t>السَّاحِرُ</w:t>
      </w:r>
      <w:r w:rsidRPr="00E13443">
        <w:rPr>
          <w:rFonts w:cs="Fanan"/>
          <w:b/>
          <w:bCs/>
          <w:sz w:val="32"/>
          <w:szCs w:val="32"/>
          <w:rtl/>
        </w:rPr>
        <w:t xml:space="preserve"> </w:t>
      </w:r>
      <w:r w:rsidRPr="00E13443">
        <w:rPr>
          <w:rFonts w:cs="Fanan" w:hint="eastAsia"/>
          <w:b/>
          <w:bCs/>
          <w:sz w:val="32"/>
          <w:szCs w:val="32"/>
          <w:rtl/>
        </w:rPr>
        <w:t>حَيْثُ</w:t>
      </w:r>
      <w:r w:rsidRPr="00E13443">
        <w:rPr>
          <w:rFonts w:cs="Fanan"/>
          <w:b/>
          <w:bCs/>
          <w:sz w:val="32"/>
          <w:szCs w:val="32"/>
          <w:rtl/>
        </w:rPr>
        <w:t xml:space="preserve"> </w:t>
      </w:r>
      <w:r w:rsidRPr="00E13443">
        <w:rPr>
          <w:rFonts w:cs="Fanan" w:hint="eastAsia"/>
          <w:b/>
          <w:bCs/>
          <w:sz w:val="32"/>
          <w:szCs w:val="32"/>
          <w:rtl/>
        </w:rPr>
        <w:t>أَتَى</w:t>
      </w:r>
      <w:r w:rsidRPr="00E13443">
        <w:rPr>
          <w:rFonts w:ascii="Arial" w:hAnsi="Arial" w:cs="Fanan"/>
          <w:sz w:val="32"/>
          <w:szCs w:val="32"/>
        </w:rPr>
        <w:sym w:font="AGA Arabesque" w:char="F05B"/>
      </w:r>
      <w:r w:rsidRPr="00E13443">
        <w:rPr>
          <w:rFonts w:cs="Fanan" w:hint="cs"/>
          <w:sz w:val="32"/>
          <w:szCs w:val="32"/>
          <w:rtl/>
        </w:rPr>
        <w:t>[طه ـ69]، وقوله تعالى</w:t>
      </w:r>
      <w:r w:rsidRPr="00E13443">
        <w:rPr>
          <w:rFonts w:cs="Fanan"/>
          <w:sz w:val="32"/>
          <w:szCs w:val="32"/>
        </w:rPr>
        <w:t>:</w:t>
      </w:r>
      <w:r w:rsidRPr="00E13443">
        <w:rPr>
          <w:rFonts w:cs="Fanan" w:hint="cs"/>
          <w:b/>
          <w:bCs/>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t>السَّاحِرُونَ</w:t>
      </w:r>
      <w:r w:rsidRPr="00E13443">
        <w:rPr>
          <w:rFonts w:ascii="Arial" w:hAnsi="Arial" w:cs="Fanan"/>
          <w:sz w:val="32"/>
          <w:szCs w:val="32"/>
        </w:rPr>
        <w:sym w:font="AGA Arabesque" w:char="F05B"/>
      </w:r>
      <w:r w:rsidRPr="00E13443">
        <w:rPr>
          <w:rFonts w:cs="Fanan" w:hint="cs"/>
          <w:sz w:val="32"/>
          <w:szCs w:val="32"/>
          <w:rtl/>
        </w:rPr>
        <w:t>[يونس ـ77].</w:t>
      </w:r>
    </w:p>
    <w:p w:rsidR="00E13443" w:rsidRPr="00E13443" w:rsidRDefault="00E13443" w:rsidP="00E13443">
      <w:pPr>
        <w:widowControl w:val="0"/>
        <w:ind w:left="7" w:hanging="36"/>
        <w:jc w:val="both"/>
        <w:rPr>
          <w:rFonts w:cs="Fanan"/>
          <w:sz w:val="32"/>
          <w:szCs w:val="32"/>
          <w:rtl/>
        </w:rPr>
      </w:pPr>
      <w:r w:rsidRPr="00E13443">
        <w:rPr>
          <w:rFonts w:cs="Fanan" w:hint="cs"/>
          <w:sz w:val="32"/>
          <w:szCs w:val="32"/>
          <w:rtl/>
        </w:rPr>
        <w:lastRenderedPageBreak/>
        <w:t>يقول شيخ الإسلام ابن تيمية ـ رحمه الله ـ : (</w:t>
      </w:r>
      <w:r w:rsidRPr="00E13443">
        <w:rPr>
          <w:rFonts w:cs="Fanan"/>
          <w:sz w:val="32"/>
          <w:szCs w:val="32"/>
          <w:rtl/>
        </w:rPr>
        <w:t xml:space="preserve"> والمفلح الذي ينال المطلوب وينجو من المرهوب</w:t>
      </w:r>
      <w:r w:rsidRPr="00E13443">
        <w:rPr>
          <w:rFonts w:cs="Fanan" w:hint="cs"/>
          <w:sz w:val="32"/>
          <w:szCs w:val="32"/>
          <w:rtl/>
        </w:rPr>
        <w:t>،</w:t>
      </w:r>
      <w:r w:rsidRPr="00E13443">
        <w:rPr>
          <w:rFonts w:cs="Fanan"/>
          <w:sz w:val="32"/>
          <w:szCs w:val="32"/>
          <w:rtl/>
        </w:rPr>
        <w:t xml:space="preserve"> فالساحر لا يحصل له ذلك</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3"/>
      </w:r>
      <w:r w:rsidRPr="00E13443">
        <w:rPr>
          <w:rFonts w:ascii="Arial" w:hAnsi="Arial" w:cs="Fanan" w:hint="cs"/>
          <w:sz w:val="32"/>
          <w:szCs w:val="32"/>
          <w:vertAlign w:val="superscript"/>
          <w:rtl/>
        </w:rPr>
        <w:t>)</w:t>
      </w:r>
      <w:r w:rsidRPr="00E13443">
        <w:rPr>
          <w:rFonts w:cs="Fanan" w:hint="cs"/>
          <w:sz w:val="32"/>
          <w:szCs w:val="32"/>
          <w:rtl/>
        </w:rPr>
        <w:t xml:space="preserve">، فلقد نفى الله عنه الفلاح، فهو لا ينال حياة طيبة لا في الحياة الدنيا ولا في الآخرة، يقول الشنقيطي ـ  رحمه الله ـ :( قوله: </w:t>
      </w:r>
      <w:r w:rsidRPr="00E13443">
        <w:rPr>
          <w:rFonts w:ascii="Arial" w:hAnsi="Arial" w:cs="Fanan"/>
          <w:sz w:val="32"/>
          <w:szCs w:val="32"/>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t>السَّاحِرُ</w:t>
      </w:r>
      <w:r w:rsidRPr="00E13443">
        <w:rPr>
          <w:rFonts w:cs="Fanan"/>
          <w:b/>
          <w:b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يعم نفي جميع أنواع الفلاح عن الساحر، وأكد ذلك التعميم في الأمكنة بقوله: </w:t>
      </w:r>
      <w:r w:rsidRPr="00E13443">
        <w:rPr>
          <w:rFonts w:ascii="Arial" w:hAnsi="Arial" w:cs="Fanan"/>
          <w:sz w:val="32"/>
          <w:szCs w:val="32"/>
        </w:rPr>
        <w:sym w:font="AGA Arabesque" w:char="F05D"/>
      </w:r>
      <w:r w:rsidRPr="00E13443">
        <w:rPr>
          <w:rFonts w:cs="Fanan"/>
          <w:b/>
          <w:bCs/>
          <w:sz w:val="32"/>
          <w:szCs w:val="32"/>
          <w:rtl/>
        </w:rPr>
        <w:t xml:space="preserve"> </w:t>
      </w:r>
      <w:r w:rsidRPr="00E13443">
        <w:rPr>
          <w:rFonts w:cs="Fanan" w:hint="eastAsia"/>
          <w:b/>
          <w:bCs/>
          <w:sz w:val="32"/>
          <w:szCs w:val="32"/>
          <w:rtl/>
        </w:rPr>
        <w:t>حَيْثُ</w:t>
      </w:r>
      <w:r w:rsidRPr="00E13443">
        <w:rPr>
          <w:rFonts w:cs="Fanan"/>
          <w:b/>
          <w:bCs/>
          <w:sz w:val="32"/>
          <w:szCs w:val="32"/>
          <w:rtl/>
        </w:rPr>
        <w:t xml:space="preserve"> </w:t>
      </w:r>
      <w:r w:rsidRPr="00E13443">
        <w:rPr>
          <w:rFonts w:cs="Fanan" w:hint="eastAsia"/>
          <w:b/>
          <w:bCs/>
          <w:sz w:val="32"/>
          <w:szCs w:val="32"/>
          <w:rtl/>
        </w:rPr>
        <w:t>أَتَى</w:t>
      </w:r>
      <w:r w:rsidRPr="00E13443">
        <w:rPr>
          <w:rFonts w:ascii="Arial" w:hAnsi="Arial" w:cs="Fanan"/>
          <w:sz w:val="32"/>
          <w:szCs w:val="32"/>
        </w:rPr>
        <w:t xml:space="preserve"> </w:t>
      </w:r>
      <w:r w:rsidRPr="00E13443">
        <w:rPr>
          <w:rFonts w:ascii="Arial" w:hAnsi="Arial" w:cs="Fanan"/>
          <w:sz w:val="32"/>
          <w:szCs w:val="32"/>
        </w:rPr>
        <w:sym w:font="AGA Arabesque" w:char="F05B"/>
      </w:r>
      <w:r w:rsidRPr="00E13443">
        <w:rPr>
          <w:rFonts w:cs="Fanan" w:hint="cs"/>
          <w:sz w:val="32"/>
          <w:szCs w:val="32"/>
          <w:rtl/>
        </w:rPr>
        <w:t>وذلك دليل على كفره، لأن الفلاح لا ينفى بالكلية نفياً عاماً إلا عمن لا خير فيه وهو الكافر، ويدل على ما ذكر أمران:</w:t>
      </w:r>
    </w:p>
    <w:p w:rsidR="00E13443" w:rsidRPr="00E13443" w:rsidRDefault="00E13443" w:rsidP="00E13443">
      <w:pPr>
        <w:widowControl w:val="0"/>
        <w:jc w:val="both"/>
        <w:rPr>
          <w:rFonts w:cs="Fanan"/>
          <w:sz w:val="32"/>
          <w:szCs w:val="32"/>
          <w:rtl/>
        </w:rPr>
      </w:pPr>
      <w:r w:rsidRPr="00E13443">
        <w:rPr>
          <w:rFonts w:cs="Fanan" w:hint="cs"/>
          <w:b/>
          <w:bCs/>
          <w:sz w:val="32"/>
          <w:szCs w:val="32"/>
          <w:rtl/>
        </w:rPr>
        <w:t xml:space="preserve">الأمر </w:t>
      </w:r>
      <w:r w:rsidRPr="00E13443">
        <w:rPr>
          <w:rFonts w:cs="Fanan"/>
          <w:b/>
          <w:bCs/>
          <w:sz w:val="32"/>
          <w:szCs w:val="32"/>
          <w:rtl/>
        </w:rPr>
        <w:t>الأول</w:t>
      </w:r>
      <w:r w:rsidRPr="00E13443">
        <w:rPr>
          <w:rFonts w:cs="Fanan" w:hint="cs"/>
          <w:sz w:val="32"/>
          <w:szCs w:val="32"/>
          <w:rtl/>
        </w:rPr>
        <w:t>:</w:t>
      </w:r>
      <w:r w:rsidRPr="00E13443">
        <w:rPr>
          <w:rFonts w:cs="Fanan"/>
          <w:sz w:val="32"/>
          <w:szCs w:val="32"/>
          <w:rtl/>
        </w:rPr>
        <w:t xml:space="preserve"> هو ما جاء من الآيات الدالة على أن الساحر كافر</w:t>
      </w:r>
      <w:r w:rsidRPr="00E13443">
        <w:rPr>
          <w:rFonts w:cs="Fanan" w:hint="cs"/>
          <w:sz w:val="32"/>
          <w:szCs w:val="32"/>
          <w:rtl/>
        </w:rPr>
        <w:t>،</w:t>
      </w:r>
      <w:r w:rsidRPr="00E13443">
        <w:rPr>
          <w:rFonts w:cs="Fanan"/>
          <w:sz w:val="32"/>
          <w:szCs w:val="32"/>
          <w:rtl/>
        </w:rPr>
        <w:t xml:space="preserve"> كقوله تعالى</w:t>
      </w:r>
      <w:r w:rsidRPr="00E13443">
        <w:rPr>
          <w:rFonts w:cs="Fanan" w:hint="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 xml:space="preserve">وَمَا كَفَرَ سُلَيْمَانُ وَلَكِنَّ الشَّيَاطِينَ كَفَرُوا يُعَلِّمُونَ النَّاسَ السِّحْرَ </w:t>
      </w:r>
      <w:r w:rsidRPr="00E13443">
        <w:rPr>
          <w:rFonts w:ascii="Arial" w:hAnsi="Arial" w:cs="Fanan"/>
          <w:sz w:val="32"/>
          <w:szCs w:val="32"/>
        </w:rPr>
        <w:sym w:font="AGA Arabesque" w:char="F05B"/>
      </w:r>
      <w:r w:rsidRPr="00E13443">
        <w:rPr>
          <w:rFonts w:cs="Fanan" w:hint="cs"/>
          <w:sz w:val="32"/>
          <w:szCs w:val="32"/>
          <w:rtl/>
        </w:rPr>
        <w:t xml:space="preserve"> [البقرة:102]،</w:t>
      </w:r>
    </w:p>
    <w:p w:rsidR="00E13443" w:rsidRPr="00E13443" w:rsidRDefault="00E13443" w:rsidP="00E13443">
      <w:pPr>
        <w:widowControl w:val="0"/>
        <w:jc w:val="both"/>
        <w:rPr>
          <w:rFonts w:cs="Fanan"/>
          <w:sz w:val="32"/>
          <w:szCs w:val="32"/>
          <w:rtl/>
        </w:rPr>
      </w:pPr>
      <w:r w:rsidRPr="00E13443">
        <w:rPr>
          <w:rFonts w:cs="Fanan" w:hint="cs"/>
          <w:sz w:val="32"/>
          <w:szCs w:val="32"/>
          <w:rtl/>
        </w:rPr>
        <w:t>فقول</w:t>
      </w:r>
      <w:r w:rsidRPr="00E13443">
        <w:rPr>
          <w:rFonts w:cs="Fanan" w:hint="cs"/>
          <w:sz w:val="32"/>
          <w:szCs w:val="32"/>
          <w:rtl/>
          <w:lang w:bidi="ar-EG"/>
        </w:rPr>
        <w:t>ه</w:t>
      </w:r>
      <w:r w:rsidRPr="00E13443">
        <w:rPr>
          <w:rFonts w:cs="Fanan" w:hint="cs"/>
          <w:sz w:val="32"/>
          <w:szCs w:val="32"/>
          <w:rtl/>
        </w:rPr>
        <w:t>:</w:t>
      </w:r>
      <w:r w:rsidRPr="00E13443">
        <w:rPr>
          <w:rFonts w:ascii="Arial" w:hAnsi="Arial" w:cs="Fanan"/>
          <w:sz w:val="32"/>
          <w:szCs w:val="32"/>
        </w:rPr>
        <w:sym w:font="AGA Arabesque" w:char="F05D"/>
      </w:r>
      <w:r w:rsidRPr="00E13443">
        <w:rPr>
          <w:rFonts w:cs="Fanan" w:hint="cs"/>
          <w:b/>
          <w:bCs/>
          <w:sz w:val="32"/>
          <w:szCs w:val="32"/>
          <w:rtl/>
        </w:rPr>
        <w:t xml:space="preserve"> وَمَا كَفَرَ سُلَيْمَانُ </w:t>
      </w:r>
      <w:r w:rsidRPr="00E13443">
        <w:rPr>
          <w:rFonts w:ascii="Arial" w:hAnsi="Arial" w:cs="Fanan"/>
          <w:sz w:val="32"/>
          <w:szCs w:val="32"/>
        </w:rPr>
        <w:sym w:font="AGA Arabesque" w:char="F05B"/>
      </w:r>
      <w:r w:rsidRPr="00E13443">
        <w:rPr>
          <w:rFonts w:cs="Fanan" w:hint="cs"/>
          <w:sz w:val="32"/>
          <w:szCs w:val="32"/>
          <w:rtl/>
        </w:rPr>
        <w:t xml:space="preserve"> يدل على أنه لو كان ساحراً ـ وحاشاه من ذلك ـ  كان كافراً وقوله: </w:t>
      </w:r>
      <w:r w:rsidRPr="00E13443">
        <w:rPr>
          <w:rFonts w:ascii="Arial" w:hAnsi="Arial" w:cs="Fanan"/>
          <w:sz w:val="32"/>
          <w:szCs w:val="32"/>
        </w:rPr>
        <w:sym w:font="AGA Arabesque" w:char="F05D"/>
      </w:r>
      <w:r w:rsidRPr="00E13443">
        <w:rPr>
          <w:rFonts w:cs="Fanan" w:hint="cs"/>
          <w:b/>
          <w:bCs/>
          <w:sz w:val="32"/>
          <w:szCs w:val="32"/>
          <w:rtl/>
        </w:rPr>
        <w:t xml:space="preserve"> وَلَكِنَّ الشَّيَاطِينَ كَفَرُوا يُعَلِّمُونَ النَّاسَ السِّحْرَ </w:t>
      </w:r>
      <w:r w:rsidRPr="00E13443">
        <w:rPr>
          <w:rFonts w:ascii="Arial" w:hAnsi="Arial" w:cs="Fanan"/>
          <w:sz w:val="32"/>
          <w:szCs w:val="32"/>
        </w:rPr>
        <w:sym w:font="AGA Arabesque" w:char="F05B"/>
      </w:r>
      <w:r w:rsidRPr="00E13443">
        <w:rPr>
          <w:rFonts w:cs="Fanan" w:hint="cs"/>
          <w:sz w:val="32"/>
          <w:szCs w:val="32"/>
          <w:rtl/>
        </w:rPr>
        <w:t xml:space="preserve">صريح </w:t>
      </w:r>
      <w:r w:rsidRPr="00E13443">
        <w:rPr>
          <w:rFonts w:cs="Fanan"/>
          <w:sz w:val="32"/>
          <w:szCs w:val="32"/>
          <w:rtl/>
        </w:rPr>
        <w:t>في كفر معلم السحر وقوله تعالى عن هاروت وماروت مقررا</w:t>
      </w:r>
      <w:r w:rsidRPr="00E13443">
        <w:rPr>
          <w:rFonts w:cs="Fanan" w:hint="cs"/>
          <w:sz w:val="32"/>
          <w:szCs w:val="32"/>
          <w:rtl/>
        </w:rPr>
        <w:t>ً</w:t>
      </w:r>
      <w:r w:rsidRPr="00E13443">
        <w:rPr>
          <w:rFonts w:cs="Fanan"/>
          <w:sz w:val="32"/>
          <w:szCs w:val="32"/>
          <w:rtl/>
        </w:rPr>
        <w:t xml:space="preserve"> له</w:t>
      </w:r>
      <w:r w:rsidRPr="00E13443">
        <w:rPr>
          <w:rFonts w:cs="Fanan" w:hint="cs"/>
          <w:sz w:val="32"/>
          <w:szCs w:val="32"/>
          <w:rtl/>
        </w:rPr>
        <w:t>:</w:t>
      </w:r>
      <w:r w:rsidRPr="00E13443">
        <w:rPr>
          <w:rFonts w:ascii="Arial" w:hAnsi="Arial" w:cs="Fanan"/>
          <w:sz w:val="32"/>
          <w:szCs w:val="32"/>
        </w:rPr>
        <w:sym w:font="AGA Arabesque" w:char="F05D"/>
      </w:r>
      <w:r w:rsidRPr="00E13443">
        <w:rPr>
          <w:rFonts w:cs="Fanan" w:hint="cs"/>
          <w:b/>
          <w:bCs/>
          <w:sz w:val="32"/>
          <w:szCs w:val="32"/>
          <w:rtl/>
        </w:rPr>
        <w:t xml:space="preserve"> وَيَتَعَلَّمُونَ مَا يَضُرُّهُمْ وَلا يَنْفَعُهُمْ وَلَقَدْ عَلِمُوا لَمَنِ اشْتَرَاهُ مَا لَهُ فِي الآخِرَةِ مِنْ خَلاقٍ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أي</w:t>
      </w:r>
      <w:r w:rsidRPr="00E13443">
        <w:rPr>
          <w:rFonts w:cs="Fanan" w:hint="cs"/>
          <w:sz w:val="32"/>
          <w:szCs w:val="32"/>
          <w:rtl/>
        </w:rPr>
        <w:t>:</w:t>
      </w:r>
      <w:r w:rsidRPr="00E13443">
        <w:rPr>
          <w:rFonts w:cs="Fanan"/>
          <w:sz w:val="32"/>
          <w:szCs w:val="32"/>
          <w:rtl/>
        </w:rPr>
        <w:t xml:space="preserve"> من نصيب</w:t>
      </w:r>
      <w:r w:rsidRPr="00E13443">
        <w:rPr>
          <w:rFonts w:cs="Fanan" w:hint="cs"/>
          <w:sz w:val="32"/>
          <w:szCs w:val="32"/>
          <w:rtl/>
        </w:rPr>
        <w:t>،</w:t>
      </w:r>
      <w:r w:rsidRPr="00E13443">
        <w:rPr>
          <w:rFonts w:cs="Fanan"/>
          <w:sz w:val="32"/>
          <w:szCs w:val="32"/>
          <w:rtl/>
        </w:rPr>
        <w:t xml:space="preserve"> ونفي النصيب في الآخرة بالكلية لا يكون إلا للكافر</w:t>
      </w:r>
      <w:r w:rsidRPr="00E13443">
        <w:rPr>
          <w:rFonts w:cs="Fanan" w:hint="cs"/>
          <w:sz w:val="32"/>
          <w:szCs w:val="32"/>
          <w:rtl/>
        </w:rPr>
        <w:t xml:space="preserve"> ـ </w:t>
      </w:r>
      <w:r w:rsidRPr="00E13443">
        <w:rPr>
          <w:rFonts w:cs="Fanan"/>
          <w:sz w:val="32"/>
          <w:szCs w:val="32"/>
          <w:rtl/>
        </w:rPr>
        <w:t xml:space="preserve"> </w:t>
      </w:r>
      <w:r w:rsidRPr="00E13443">
        <w:rPr>
          <w:rFonts w:cs="Fanan" w:hint="cs"/>
          <w:sz w:val="32"/>
          <w:szCs w:val="32"/>
          <w:rtl/>
        </w:rPr>
        <w:t>ن</w:t>
      </w:r>
      <w:r w:rsidRPr="00E13443">
        <w:rPr>
          <w:rFonts w:cs="Fanan"/>
          <w:sz w:val="32"/>
          <w:szCs w:val="32"/>
          <w:rtl/>
        </w:rPr>
        <w:t>ع</w:t>
      </w:r>
      <w:r w:rsidRPr="00E13443">
        <w:rPr>
          <w:rFonts w:cs="Fanan" w:hint="cs"/>
          <w:sz w:val="32"/>
          <w:szCs w:val="32"/>
          <w:rtl/>
        </w:rPr>
        <w:t>و</w:t>
      </w:r>
      <w:r w:rsidRPr="00E13443">
        <w:rPr>
          <w:rFonts w:cs="Fanan"/>
          <w:sz w:val="32"/>
          <w:szCs w:val="32"/>
          <w:rtl/>
        </w:rPr>
        <w:t>ذ بالله تعالى</w:t>
      </w:r>
      <w:r w:rsidRPr="00E13443">
        <w:rPr>
          <w:rFonts w:cs="Fanan" w:hint="cs"/>
          <w:sz w:val="32"/>
          <w:szCs w:val="32"/>
          <w:rtl/>
        </w:rPr>
        <w:t xml:space="preserve"> ـ </w:t>
      </w:r>
      <w:r w:rsidRPr="00E13443">
        <w:rPr>
          <w:rFonts w:cs="Fanan"/>
          <w:sz w:val="32"/>
          <w:szCs w:val="32"/>
          <w:rtl/>
        </w:rPr>
        <w:t xml:space="preserve"> وهذه الآيات أدلة واضحة على أن من السحر ما هو كفر بواح وذلك مما لا شك فيه </w:t>
      </w:r>
      <w:r w:rsidRPr="00E13443">
        <w:rPr>
          <w:rFonts w:cs="Fanan" w:hint="cs"/>
          <w:sz w:val="32"/>
          <w:szCs w:val="32"/>
          <w:rtl/>
        </w:rPr>
        <w:t>.</w:t>
      </w:r>
    </w:p>
    <w:p w:rsidR="00E13443" w:rsidRPr="00E13443" w:rsidRDefault="00E13443" w:rsidP="00E13443">
      <w:pPr>
        <w:widowControl w:val="0"/>
        <w:jc w:val="both"/>
        <w:rPr>
          <w:rFonts w:cs="Fanan"/>
          <w:sz w:val="32"/>
          <w:szCs w:val="32"/>
          <w:rtl/>
        </w:rPr>
      </w:pPr>
      <w:r w:rsidRPr="00E13443">
        <w:rPr>
          <w:rFonts w:cs="Fanan" w:hint="cs"/>
          <w:b/>
          <w:bCs/>
          <w:sz w:val="32"/>
          <w:szCs w:val="32"/>
          <w:rtl/>
        </w:rPr>
        <w:t>ا</w:t>
      </w:r>
      <w:r w:rsidRPr="00E13443">
        <w:rPr>
          <w:rFonts w:cs="Fanan"/>
          <w:b/>
          <w:bCs/>
          <w:sz w:val="32"/>
          <w:szCs w:val="32"/>
          <w:rtl/>
        </w:rPr>
        <w:t>لأمر الثاني</w:t>
      </w:r>
      <w:r w:rsidRPr="00E13443">
        <w:rPr>
          <w:rFonts w:cs="Fanan" w:hint="cs"/>
          <w:b/>
          <w:bCs/>
          <w:sz w:val="32"/>
          <w:szCs w:val="32"/>
          <w:rtl/>
        </w:rPr>
        <w:t>:</w:t>
      </w:r>
      <w:r w:rsidRPr="00E13443">
        <w:rPr>
          <w:rFonts w:cs="Fanan"/>
          <w:sz w:val="32"/>
          <w:szCs w:val="32"/>
          <w:rtl/>
        </w:rPr>
        <w:t>أنه عرف باستقراء القرآن</w:t>
      </w:r>
      <w:r w:rsidRPr="00E13443">
        <w:rPr>
          <w:rFonts w:cs="Fanan" w:hint="cs"/>
          <w:sz w:val="32"/>
          <w:szCs w:val="32"/>
          <w:rtl/>
        </w:rPr>
        <w:t>،</w:t>
      </w:r>
      <w:r w:rsidRPr="00E13443">
        <w:rPr>
          <w:rFonts w:cs="Fanan"/>
          <w:sz w:val="32"/>
          <w:szCs w:val="32"/>
          <w:rtl/>
        </w:rPr>
        <w:t xml:space="preserve"> أن الغائب فيه أن لفظة</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ascii="Arial" w:hAnsi="Arial" w:cs="Fanan"/>
          <w:sz w:val="32"/>
          <w:szCs w:val="32"/>
        </w:rPr>
        <w:sym w:font="AGA Arabesque" w:char="F05B"/>
      </w:r>
      <w:r w:rsidRPr="00E13443">
        <w:rPr>
          <w:rFonts w:cs="Fanan" w:hint="cs"/>
          <w:b/>
          <w:bCs/>
          <w:sz w:val="32"/>
          <w:szCs w:val="32"/>
          <w:rtl/>
        </w:rPr>
        <w:t xml:space="preserve"> </w:t>
      </w:r>
      <w:r w:rsidRPr="00E13443">
        <w:rPr>
          <w:rFonts w:cs="Fanan"/>
          <w:sz w:val="32"/>
          <w:szCs w:val="32"/>
          <w:rtl/>
        </w:rPr>
        <w:t>يراد بها الكافر</w:t>
      </w:r>
      <w:r w:rsidRPr="00E13443">
        <w:rPr>
          <w:rFonts w:cs="Fanan" w:hint="cs"/>
          <w:sz w:val="32"/>
          <w:szCs w:val="32"/>
          <w:rtl/>
        </w:rPr>
        <w:t>،</w:t>
      </w:r>
      <w:r w:rsidRPr="00E13443">
        <w:rPr>
          <w:rFonts w:cs="Fanan"/>
          <w:sz w:val="32"/>
          <w:szCs w:val="32"/>
          <w:rtl/>
        </w:rPr>
        <w:t xml:space="preserve"> كقوله تعالى في سورة</w:t>
      </w:r>
      <w:r w:rsidRPr="00E13443">
        <w:rPr>
          <w:rFonts w:cs="Fanan" w:hint="cs"/>
          <w:sz w:val="32"/>
          <w:szCs w:val="32"/>
          <w:rtl/>
        </w:rPr>
        <w:t xml:space="preserve"> </w:t>
      </w:r>
      <w:r w:rsidRPr="00E13443">
        <w:rPr>
          <w:rFonts w:cs="Fanan"/>
          <w:sz w:val="32"/>
          <w:szCs w:val="32"/>
          <w:rtl/>
        </w:rPr>
        <w:t xml:space="preserve"> يونس</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قَالُوا</w:t>
      </w:r>
      <w:r w:rsidRPr="00E13443">
        <w:rPr>
          <w:rFonts w:cs="Fanan"/>
          <w:b/>
          <w:bCs/>
          <w:sz w:val="32"/>
          <w:szCs w:val="32"/>
          <w:rtl/>
        </w:rPr>
        <w:t xml:space="preserve"> </w:t>
      </w:r>
      <w:r w:rsidRPr="00E13443">
        <w:rPr>
          <w:rFonts w:cs="Fanan" w:hint="eastAsia"/>
          <w:b/>
          <w:bCs/>
          <w:sz w:val="32"/>
          <w:szCs w:val="32"/>
          <w:rtl/>
        </w:rPr>
        <w:t>اتَّخَذَ</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وَلَدًا</w:t>
      </w:r>
      <w:r w:rsidRPr="00E13443">
        <w:rPr>
          <w:rFonts w:cs="Fanan"/>
          <w:b/>
          <w:bCs/>
          <w:sz w:val="32"/>
          <w:szCs w:val="32"/>
          <w:rtl/>
        </w:rPr>
        <w:t xml:space="preserve"> </w:t>
      </w:r>
      <w:r w:rsidRPr="00E13443">
        <w:rPr>
          <w:rFonts w:cs="Fanan" w:hint="eastAsia"/>
          <w:b/>
          <w:bCs/>
          <w:sz w:val="32"/>
          <w:szCs w:val="32"/>
          <w:rtl/>
        </w:rPr>
        <w:t>سُبْحَانَهُ</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الْغَنِيُّ</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السَّمَاوَاتِ</w:t>
      </w:r>
      <w:r w:rsidRPr="00E13443">
        <w:rPr>
          <w:rFonts w:cs="Fanan"/>
          <w:b/>
          <w:bCs/>
          <w:sz w:val="32"/>
          <w:szCs w:val="32"/>
          <w:rtl/>
        </w:rPr>
        <w:t xml:space="preserve"> </w:t>
      </w:r>
      <w:r w:rsidRPr="00E13443">
        <w:rPr>
          <w:rFonts w:cs="Fanan" w:hint="eastAsia"/>
          <w:b/>
          <w:bCs/>
          <w:sz w:val="32"/>
          <w:szCs w:val="32"/>
          <w:rtl/>
        </w:rPr>
        <w:t>وَمَا</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الْأَرْضِ</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عِنْدَكُمْ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سُلْطَانٍ</w:t>
      </w:r>
      <w:r w:rsidRPr="00E13443">
        <w:rPr>
          <w:rFonts w:cs="Fanan"/>
          <w:b/>
          <w:bCs/>
          <w:sz w:val="32"/>
          <w:szCs w:val="32"/>
          <w:rtl/>
        </w:rPr>
        <w:t xml:space="preserve"> </w:t>
      </w:r>
      <w:r w:rsidRPr="00E13443">
        <w:rPr>
          <w:rFonts w:cs="Fanan" w:hint="eastAsia"/>
          <w:b/>
          <w:bCs/>
          <w:sz w:val="32"/>
          <w:szCs w:val="32"/>
          <w:rtl/>
        </w:rPr>
        <w:t>بِهَذَا</w:t>
      </w:r>
      <w:r w:rsidRPr="00E13443">
        <w:rPr>
          <w:rFonts w:cs="Fanan"/>
          <w:b/>
          <w:bCs/>
          <w:sz w:val="32"/>
          <w:szCs w:val="32"/>
          <w:rtl/>
        </w:rPr>
        <w:t xml:space="preserve"> </w:t>
      </w:r>
      <w:r w:rsidRPr="00E13443">
        <w:rPr>
          <w:rFonts w:cs="Fanan" w:hint="eastAsia"/>
          <w:b/>
          <w:bCs/>
          <w:sz w:val="32"/>
          <w:szCs w:val="32"/>
          <w:rtl/>
        </w:rPr>
        <w:t>أَتَقُولُونَ</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تَعْلَمُونَ</w:t>
      </w:r>
      <w:r w:rsidRPr="00E13443">
        <w:rPr>
          <w:rFonts w:cs="Fanan"/>
          <w:b/>
          <w:bCs/>
          <w:sz w:val="32"/>
          <w:szCs w:val="32"/>
          <w:rtl/>
        </w:rPr>
        <w:t xml:space="preserve"> </w:t>
      </w:r>
      <w:r w:rsidRPr="00E13443">
        <w:rPr>
          <w:rFonts w:cs="Fanan" w:hint="cs"/>
          <w:b/>
          <w:bCs/>
          <w:sz w:val="32"/>
          <w:szCs w:val="32"/>
          <w:rtl/>
        </w:rPr>
        <w:t>*</w:t>
      </w:r>
      <w:r w:rsidRPr="00E13443">
        <w:rPr>
          <w:rFonts w:cs="Fanan"/>
          <w:b/>
          <w:bCs/>
          <w:sz w:val="32"/>
          <w:szCs w:val="32"/>
          <w:rtl/>
        </w:rPr>
        <w:t xml:space="preserve"> </w:t>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يَفْتَرُونَ</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الْكَذِبَ</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يُفْلِحُونَ</w:t>
      </w:r>
      <w:r w:rsidRPr="00E13443">
        <w:rPr>
          <w:rFonts w:cs="Fanan"/>
          <w:b/>
          <w:bCs/>
          <w:sz w:val="32"/>
          <w:szCs w:val="32"/>
          <w:rtl/>
        </w:rPr>
        <w:t xml:space="preserve"> </w:t>
      </w:r>
      <w:r w:rsidRPr="00E13443">
        <w:rPr>
          <w:rFonts w:cs="Fanan" w:hint="cs"/>
          <w:b/>
          <w:bCs/>
          <w:sz w:val="32"/>
          <w:szCs w:val="32"/>
          <w:rtl/>
        </w:rPr>
        <w:t>*</w:t>
      </w:r>
      <w:r w:rsidRPr="00E13443">
        <w:rPr>
          <w:rFonts w:cs="Fanan"/>
          <w:b/>
          <w:bCs/>
          <w:sz w:val="32"/>
          <w:szCs w:val="32"/>
          <w:rtl/>
        </w:rPr>
        <w:t xml:space="preserve"> </w:t>
      </w:r>
      <w:r w:rsidRPr="00E13443">
        <w:rPr>
          <w:rFonts w:cs="Fanan" w:hint="eastAsia"/>
          <w:b/>
          <w:bCs/>
          <w:sz w:val="32"/>
          <w:szCs w:val="32"/>
          <w:rtl/>
        </w:rPr>
        <w:t>مَتَاعٌ</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الدُّنْيَا</w:t>
      </w:r>
      <w:r w:rsidRPr="00E13443">
        <w:rPr>
          <w:rFonts w:cs="Fanan"/>
          <w:b/>
          <w:bCs/>
          <w:sz w:val="32"/>
          <w:szCs w:val="32"/>
          <w:rtl/>
        </w:rPr>
        <w:t xml:space="preserve"> </w:t>
      </w:r>
      <w:r w:rsidRPr="00E13443">
        <w:rPr>
          <w:rFonts w:cs="Fanan" w:hint="eastAsia"/>
          <w:b/>
          <w:bCs/>
          <w:sz w:val="32"/>
          <w:szCs w:val="32"/>
          <w:rtl/>
        </w:rPr>
        <w:t>ثُمَّ</w:t>
      </w:r>
      <w:r w:rsidRPr="00E13443">
        <w:rPr>
          <w:rFonts w:cs="Fanan"/>
          <w:b/>
          <w:bCs/>
          <w:sz w:val="32"/>
          <w:szCs w:val="32"/>
          <w:rtl/>
        </w:rPr>
        <w:t xml:space="preserve"> </w:t>
      </w:r>
      <w:r w:rsidRPr="00E13443">
        <w:rPr>
          <w:rFonts w:cs="Fanan" w:hint="eastAsia"/>
          <w:b/>
          <w:bCs/>
          <w:sz w:val="32"/>
          <w:szCs w:val="32"/>
          <w:rtl/>
        </w:rPr>
        <w:t>إِلَيْنَا</w:t>
      </w:r>
      <w:r w:rsidRPr="00E13443">
        <w:rPr>
          <w:rFonts w:cs="Fanan"/>
          <w:b/>
          <w:bCs/>
          <w:sz w:val="32"/>
          <w:szCs w:val="32"/>
          <w:rtl/>
        </w:rPr>
        <w:t xml:space="preserve"> </w:t>
      </w:r>
      <w:r w:rsidRPr="00E13443">
        <w:rPr>
          <w:rFonts w:cs="Fanan" w:hint="eastAsia"/>
          <w:b/>
          <w:bCs/>
          <w:sz w:val="32"/>
          <w:szCs w:val="32"/>
          <w:rtl/>
        </w:rPr>
        <w:t>مَرْجِعُهُمْ</w:t>
      </w:r>
      <w:r w:rsidRPr="00E13443">
        <w:rPr>
          <w:rFonts w:cs="Fanan"/>
          <w:b/>
          <w:bCs/>
          <w:sz w:val="32"/>
          <w:szCs w:val="32"/>
          <w:rtl/>
        </w:rPr>
        <w:t xml:space="preserve"> </w:t>
      </w:r>
      <w:r w:rsidRPr="00E13443">
        <w:rPr>
          <w:rFonts w:cs="Fanan" w:hint="eastAsia"/>
          <w:b/>
          <w:bCs/>
          <w:sz w:val="32"/>
          <w:szCs w:val="32"/>
          <w:rtl/>
        </w:rPr>
        <w:t>ثُمَّ</w:t>
      </w:r>
      <w:r w:rsidRPr="00E13443">
        <w:rPr>
          <w:rFonts w:cs="Fanan"/>
          <w:b/>
          <w:bCs/>
          <w:sz w:val="32"/>
          <w:szCs w:val="32"/>
          <w:rtl/>
        </w:rPr>
        <w:t xml:space="preserve"> </w:t>
      </w:r>
      <w:r w:rsidRPr="00E13443">
        <w:rPr>
          <w:rFonts w:cs="Fanan" w:hint="eastAsia"/>
          <w:b/>
          <w:bCs/>
          <w:sz w:val="32"/>
          <w:szCs w:val="32"/>
          <w:rtl/>
        </w:rPr>
        <w:t>نُذِيقُهُمُ</w:t>
      </w:r>
      <w:r w:rsidRPr="00E13443">
        <w:rPr>
          <w:rFonts w:cs="Fanan"/>
          <w:b/>
          <w:bCs/>
          <w:sz w:val="32"/>
          <w:szCs w:val="32"/>
          <w:rtl/>
        </w:rPr>
        <w:t xml:space="preserve"> </w:t>
      </w:r>
      <w:r w:rsidRPr="00E13443">
        <w:rPr>
          <w:rFonts w:cs="Fanan" w:hint="eastAsia"/>
          <w:b/>
          <w:bCs/>
          <w:sz w:val="32"/>
          <w:szCs w:val="32"/>
          <w:rtl/>
        </w:rPr>
        <w:t>الْعَذَابَ</w:t>
      </w:r>
      <w:r w:rsidRPr="00E13443">
        <w:rPr>
          <w:rFonts w:cs="Fanan"/>
          <w:b/>
          <w:bCs/>
          <w:sz w:val="32"/>
          <w:szCs w:val="32"/>
          <w:rtl/>
        </w:rPr>
        <w:t xml:space="preserve"> </w:t>
      </w:r>
      <w:r w:rsidRPr="00E13443">
        <w:rPr>
          <w:rFonts w:cs="Fanan" w:hint="eastAsia"/>
          <w:b/>
          <w:bCs/>
          <w:sz w:val="32"/>
          <w:szCs w:val="32"/>
          <w:rtl/>
        </w:rPr>
        <w:t>الشَّدِيدَ</w:t>
      </w:r>
      <w:r w:rsidRPr="00E13443">
        <w:rPr>
          <w:rFonts w:cs="Fanan"/>
          <w:b/>
          <w:bCs/>
          <w:sz w:val="32"/>
          <w:szCs w:val="32"/>
          <w:rtl/>
        </w:rPr>
        <w:t xml:space="preserve"> </w:t>
      </w:r>
      <w:r w:rsidRPr="00E13443">
        <w:rPr>
          <w:rFonts w:cs="Fanan" w:hint="eastAsia"/>
          <w:b/>
          <w:bCs/>
          <w:sz w:val="32"/>
          <w:szCs w:val="32"/>
          <w:rtl/>
        </w:rPr>
        <w:t>بِمَا</w:t>
      </w:r>
      <w:r w:rsidRPr="00E13443">
        <w:rPr>
          <w:rFonts w:cs="Fanan"/>
          <w:b/>
          <w:bCs/>
          <w:sz w:val="32"/>
          <w:szCs w:val="32"/>
          <w:rtl/>
        </w:rPr>
        <w:t xml:space="preserve"> </w:t>
      </w:r>
      <w:r w:rsidRPr="00E13443">
        <w:rPr>
          <w:rFonts w:cs="Fanan" w:hint="eastAsia"/>
          <w:b/>
          <w:bCs/>
          <w:sz w:val="32"/>
          <w:szCs w:val="32"/>
          <w:rtl/>
        </w:rPr>
        <w:t>كَانُوا</w:t>
      </w:r>
      <w:r w:rsidRPr="00E13443">
        <w:rPr>
          <w:rFonts w:cs="Fanan"/>
          <w:b/>
          <w:bCs/>
          <w:sz w:val="32"/>
          <w:szCs w:val="32"/>
          <w:rtl/>
        </w:rPr>
        <w:t xml:space="preserve"> </w:t>
      </w:r>
      <w:r w:rsidRPr="00E13443">
        <w:rPr>
          <w:rFonts w:cs="Fanan" w:hint="eastAsia"/>
          <w:b/>
          <w:bCs/>
          <w:sz w:val="32"/>
          <w:szCs w:val="32"/>
          <w:rtl/>
        </w:rPr>
        <w:t>يَكْفُرُونَ</w:t>
      </w:r>
      <w:r w:rsidRPr="00E13443">
        <w:rPr>
          <w:rFonts w:ascii="Arial" w:hAnsi="Arial" w:cs="Fanan"/>
          <w:sz w:val="32"/>
          <w:szCs w:val="32"/>
        </w:rPr>
        <w:sym w:font="AGA Arabesque" w:char="F05B"/>
      </w:r>
      <w:r w:rsidRPr="00E13443">
        <w:rPr>
          <w:rFonts w:cs="Fanan" w:hint="cs"/>
          <w:sz w:val="32"/>
          <w:szCs w:val="32"/>
          <w:rtl/>
        </w:rPr>
        <w:t xml:space="preserve">[يونس ـ68و69و70] وقوله في يونس ـ  أيضاً  ـ : </w:t>
      </w:r>
      <w:r w:rsidRPr="00E13443">
        <w:rPr>
          <w:rFonts w:ascii="Arial" w:hAnsi="Arial" w:cs="Fanan"/>
          <w:sz w:val="32"/>
          <w:szCs w:val="32"/>
        </w:rPr>
        <w:sym w:font="AGA Arabesque" w:char="F05D"/>
      </w:r>
      <w:r w:rsidRPr="00E13443">
        <w:rPr>
          <w:rFonts w:cs="Fanan" w:hint="eastAsia"/>
          <w:b/>
          <w:bCs/>
          <w:sz w:val="32"/>
          <w:szCs w:val="32"/>
          <w:rtl/>
        </w:rPr>
        <w:t>فَمَنْ</w:t>
      </w:r>
      <w:r w:rsidRPr="00E13443">
        <w:rPr>
          <w:rFonts w:cs="Fanan"/>
          <w:b/>
          <w:bCs/>
          <w:sz w:val="32"/>
          <w:szCs w:val="32"/>
          <w:rtl/>
        </w:rPr>
        <w:t xml:space="preserve"> </w:t>
      </w:r>
      <w:r w:rsidRPr="00E13443">
        <w:rPr>
          <w:rFonts w:cs="Fanan" w:hint="eastAsia"/>
          <w:b/>
          <w:bCs/>
          <w:sz w:val="32"/>
          <w:szCs w:val="32"/>
          <w:rtl/>
        </w:rPr>
        <w:t>أَظْلَمُ</w:t>
      </w:r>
      <w:r w:rsidRPr="00E13443">
        <w:rPr>
          <w:rFonts w:cs="Fanan"/>
          <w:b/>
          <w:bCs/>
          <w:sz w:val="32"/>
          <w:szCs w:val="32"/>
          <w:rtl/>
        </w:rPr>
        <w:t xml:space="preserve"> </w:t>
      </w:r>
      <w:r w:rsidRPr="00E13443">
        <w:rPr>
          <w:rFonts w:cs="Fanan" w:hint="eastAsia"/>
          <w:b/>
          <w:bCs/>
          <w:sz w:val="32"/>
          <w:szCs w:val="32"/>
          <w:rtl/>
        </w:rPr>
        <w:t>مِمَّنِ</w:t>
      </w:r>
      <w:r w:rsidRPr="00E13443">
        <w:rPr>
          <w:rFonts w:cs="Fanan"/>
          <w:b/>
          <w:bCs/>
          <w:sz w:val="32"/>
          <w:szCs w:val="32"/>
          <w:rtl/>
        </w:rPr>
        <w:t xml:space="preserve"> </w:t>
      </w:r>
      <w:r w:rsidRPr="00E13443">
        <w:rPr>
          <w:rFonts w:cs="Fanan" w:hint="eastAsia"/>
          <w:b/>
          <w:bCs/>
          <w:sz w:val="32"/>
          <w:szCs w:val="32"/>
          <w:rtl/>
        </w:rPr>
        <w:t>افْتَرَى</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كَذِبًا</w:t>
      </w:r>
      <w:r w:rsidRPr="00E13443">
        <w:rPr>
          <w:rFonts w:cs="Fanan"/>
          <w:b/>
          <w:bCs/>
          <w:sz w:val="32"/>
          <w:szCs w:val="32"/>
          <w:rtl/>
        </w:rPr>
        <w:t xml:space="preserve"> </w:t>
      </w:r>
      <w:r w:rsidRPr="00E13443">
        <w:rPr>
          <w:rFonts w:cs="Fanan" w:hint="eastAsia"/>
          <w:b/>
          <w:bCs/>
          <w:sz w:val="32"/>
          <w:szCs w:val="32"/>
          <w:rtl/>
        </w:rPr>
        <w:t>أَوْ</w:t>
      </w:r>
      <w:r w:rsidRPr="00E13443">
        <w:rPr>
          <w:rFonts w:cs="Fanan"/>
          <w:b/>
          <w:bCs/>
          <w:sz w:val="32"/>
          <w:szCs w:val="32"/>
          <w:rtl/>
        </w:rPr>
        <w:t xml:space="preserve"> </w:t>
      </w:r>
      <w:r w:rsidRPr="00E13443">
        <w:rPr>
          <w:rFonts w:cs="Fanan" w:hint="eastAsia"/>
          <w:b/>
          <w:bCs/>
          <w:sz w:val="32"/>
          <w:szCs w:val="32"/>
          <w:rtl/>
        </w:rPr>
        <w:t>كَذَّبَ</w:t>
      </w:r>
      <w:r w:rsidRPr="00E13443">
        <w:rPr>
          <w:rFonts w:cs="Fanan"/>
          <w:b/>
          <w:bCs/>
          <w:sz w:val="32"/>
          <w:szCs w:val="32"/>
          <w:rtl/>
        </w:rPr>
        <w:t xml:space="preserve"> </w:t>
      </w:r>
      <w:r w:rsidRPr="00E13443">
        <w:rPr>
          <w:rFonts w:cs="Fanan" w:hint="eastAsia"/>
          <w:b/>
          <w:bCs/>
          <w:sz w:val="32"/>
          <w:szCs w:val="32"/>
          <w:rtl/>
        </w:rPr>
        <w:t>بِآَيَاتِهِ</w:t>
      </w:r>
      <w:r w:rsidRPr="00E13443">
        <w:rPr>
          <w:rFonts w:cs="Fanan"/>
          <w:b/>
          <w:bCs/>
          <w:sz w:val="32"/>
          <w:szCs w:val="32"/>
          <w:rtl/>
        </w:rPr>
        <w:t xml:space="preserve"> </w:t>
      </w:r>
      <w:r w:rsidRPr="00E13443">
        <w:rPr>
          <w:rFonts w:cs="Fanan" w:hint="eastAsia"/>
          <w:b/>
          <w:bCs/>
          <w:sz w:val="32"/>
          <w:szCs w:val="32"/>
          <w:rtl/>
        </w:rPr>
        <w:t>إِنَّهُ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t>الْمُجْرِمُونَ</w:t>
      </w:r>
      <w:r w:rsidRPr="00E13443">
        <w:rPr>
          <w:rFonts w:cs="Fanan" w:hint="cs"/>
          <w:b/>
          <w:b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B"/>
      </w:r>
      <w:r w:rsidRPr="00E13443">
        <w:rPr>
          <w:rFonts w:cs="Fanan" w:hint="cs"/>
          <w:sz w:val="32"/>
          <w:szCs w:val="32"/>
          <w:rtl/>
        </w:rPr>
        <w:t>[يونس ـ17]، وفي الأنعام</w:t>
      </w:r>
      <w:r w:rsidRPr="00E13443">
        <w:rPr>
          <w:rFonts w:ascii="Arial" w:hAnsi="Arial" w:cs="Fanan"/>
          <w:sz w:val="32"/>
          <w:szCs w:val="32"/>
        </w:rPr>
        <w:sym w:font="AGA Arabesque" w:char="F05D"/>
      </w:r>
      <w:r w:rsidRPr="00E13443">
        <w:rPr>
          <w:rFonts w:ascii="Arial" w:hAnsi="Arial" w:cs="Fanan"/>
          <w:sz w:val="32"/>
          <w:szCs w:val="32"/>
        </w:rPr>
        <w:t xml:space="preserve"> </w:t>
      </w:r>
      <w:r w:rsidRPr="00E13443">
        <w:rPr>
          <w:rFonts w:cs="Fanan"/>
          <w:sz w:val="32"/>
          <w:szCs w:val="32"/>
        </w:rPr>
        <w:t>:</w:t>
      </w:r>
      <w:r w:rsidRPr="00E13443">
        <w:rPr>
          <w:rFonts w:cs="Fanan" w:hint="cs"/>
          <w:sz w:val="32"/>
          <w:szCs w:val="32"/>
          <w:rtl/>
        </w:rPr>
        <w:t xml:space="preserve"> </w:t>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أَظْلَمُ</w:t>
      </w:r>
      <w:r w:rsidRPr="00E13443">
        <w:rPr>
          <w:rFonts w:cs="Fanan"/>
          <w:b/>
          <w:bCs/>
          <w:sz w:val="32"/>
          <w:szCs w:val="32"/>
          <w:rtl/>
        </w:rPr>
        <w:t xml:space="preserve"> </w:t>
      </w:r>
      <w:r w:rsidRPr="00E13443">
        <w:rPr>
          <w:rFonts w:cs="Fanan" w:hint="eastAsia"/>
          <w:b/>
          <w:bCs/>
          <w:sz w:val="32"/>
          <w:szCs w:val="32"/>
          <w:rtl/>
        </w:rPr>
        <w:t>مِمَّنِ</w:t>
      </w:r>
      <w:r w:rsidRPr="00E13443">
        <w:rPr>
          <w:rFonts w:cs="Fanan"/>
          <w:b/>
          <w:bCs/>
          <w:sz w:val="32"/>
          <w:szCs w:val="32"/>
          <w:rtl/>
        </w:rPr>
        <w:t xml:space="preserve"> </w:t>
      </w:r>
      <w:r w:rsidRPr="00E13443">
        <w:rPr>
          <w:rFonts w:cs="Fanan" w:hint="eastAsia"/>
          <w:b/>
          <w:bCs/>
          <w:sz w:val="32"/>
          <w:szCs w:val="32"/>
          <w:rtl/>
        </w:rPr>
        <w:t>افْتَرَى</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كَذِبًا</w:t>
      </w:r>
      <w:r w:rsidRPr="00E13443">
        <w:rPr>
          <w:rFonts w:cs="Fanan"/>
          <w:b/>
          <w:bCs/>
          <w:sz w:val="32"/>
          <w:szCs w:val="32"/>
          <w:rtl/>
        </w:rPr>
        <w:t xml:space="preserve"> </w:t>
      </w:r>
      <w:r w:rsidRPr="00E13443">
        <w:rPr>
          <w:rFonts w:cs="Fanan" w:hint="eastAsia"/>
          <w:b/>
          <w:bCs/>
          <w:sz w:val="32"/>
          <w:szCs w:val="32"/>
          <w:rtl/>
        </w:rPr>
        <w:t>أَوْ</w:t>
      </w:r>
      <w:r w:rsidRPr="00E13443">
        <w:rPr>
          <w:rFonts w:cs="Fanan"/>
          <w:b/>
          <w:bCs/>
          <w:sz w:val="32"/>
          <w:szCs w:val="32"/>
          <w:rtl/>
        </w:rPr>
        <w:t xml:space="preserve"> </w:t>
      </w:r>
      <w:r w:rsidRPr="00E13443">
        <w:rPr>
          <w:rFonts w:cs="Fanan" w:hint="eastAsia"/>
          <w:b/>
          <w:bCs/>
          <w:sz w:val="32"/>
          <w:szCs w:val="32"/>
          <w:rtl/>
        </w:rPr>
        <w:t>كَذَّبَ</w:t>
      </w:r>
      <w:r w:rsidRPr="00E13443">
        <w:rPr>
          <w:rFonts w:cs="Fanan"/>
          <w:b/>
          <w:bCs/>
          <w:sz w:val="32"/>
          <w:szCs w:val="32"/>
          <w:rtl/>
        </w:rPr>
        <w:t xml:space="preserve"> </w:t>
      </w:r>
      <w:r w:rsidRPr="00E13443">
        <w:rPr>
          <w:rFonts w:cs="Fanan" w:hint="eastAsia"/>
          <w:b/>
          <w:bCs/>
          <w:sz w:val="32"/>
          <w:szCs w:val="32"/>
          <w:rtl/>
        </w:rPr>
        <w:t>بِآَيَاتِهِ</w:t>
      </w:r>
      <w:r w:rsidRPr="00E13443">
        <w:rPr>
          <w:rFonts w:cs="Fanan"/>
          <w:b/>
          <w:bCs/>
          <w:sz w:val="32"/>
          <w:szCs w:val="32"/>
          <w:rtl/>
        </w:rPr>
        <w:t xml:space="preserve"> </w:t>
      </w:r>
      <w:r w:rsidRPr="00E13443">
        <w:rPr>
          <w:rFonts w:cs="Fanan" w:hint="eastAsia"/>
          <w:b/>
          <w:bCs/>
          <w:sz w:val="32"/>
          <w:szCs w:val="32"/>
          <w:rtl/>
        </w:rPr>
        <w:t>إِنَّهُ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lastRenderedPageBreak/>
        <w:t>الظَّالِمُونَ</w:t>
      </w:r>
      <w:r w:rsidRPr="00E13443">
        <w:rPr>
          <w:rFonts w:ascii="Arial" w:hAnsi="Arial" w:cs="Fanan"/>
          <w:sz w:val="32"/>
          <w:szCs w:val="32"/>
        </w:rPr>
        <w:sym w:font="AGA Arabesque" w:char="F05B"/>
      </w:r>
      <w:r w:rsidRPr="00E13443">
        <w:rPr>
          <w:rFonts w:cs="Fanan" w:hint="cs"/>
          <w:sz w:val="32"/>
          <w:szCs w:val="32"/>
          <w:rtl/>
        </w:rPr>
        <w:t xml:space="preserve">[الأنعام ـ21]، إلى غير ذلك من الآيات، حيث </w:t>
      </w:r>
      <w:r w:rsidRPr="00E13443">
        <w:rPr>
          <w:rFonts w:cs="Fanan"/>
          <w:sz w:val="32"/>
          <w:szCs w:val="32"/>
          <w:rtl/>
        </w:rPr>
        <w:t>يفهم من</w:t>
      </w:r>
      <w:r w:rsidRPr="00E13443">
        <w:rPr>
          <w:rFonts w:cs="Fanan" w:hint="cs"/>
          <w:sz w:val="32"/>
          <w:szCs w:val="32"/>
          <w:rtl/>
        </w:rPr>
        <w:t xml:space="preserve">ها </w:t>
      </w:r>
      <w:r w:rsidRPr="00E13443">
        <w:rPr>
          <w:rFonts w:cs="Fanan"/>
          <w:sz w:val="32"/>
          <w:szCs w:val="32"/>
          <w:rtl/>
        </w:rPr>
        <w:t>أن من جانب تلك الصفات التي استوجبت نفي الفلاح عن السحرة والكفرة</w:t>
      </w:r>
      <w:r w:rsidRPr="00E13443">
        <w:rPr>
          <w:rFonts w:cs="Fanan" w:hint="cs"/>
          <w:sz w:val="32"/>
          <w:szCs w:val="32"/>
          <w:rtl/>
        </w:rPr>
        <w:t>،</w:t>
      </w:r>
      <w:r w:rsidRPr="00E13443">
        <w:rPr>
          <w:rFonts w:cs="Fanan"/>
          <w:sz w:val="32"/>
          <w:szCs w:val="32"/>
          <w:rtl/>
        </w:rPr>
        <w:t xml:space="preserve"> أنه ينال الفلاح</w:t>
      </w:r>
      <w:r w:rsidRPr="00E13443">
        <w:rPr>
          <w:rFonts w:cs="Fanan" w:hint="cs"/>
          <w:sz w:val="32"/>
          <w:szCs w:val="32"/>
          <w:rtl/>
        </w:rPr>
        <w:t>،</w:t>
      </w:r>
      <w:r w:rsidRPr="00E13443">
        <w:rPr>
          <w:rFonts w:cs="Fanan"/>
          <w:sz w:val="32"/>
          <w:szCs w:val="32"/>
          <w:rtl/>
        </w:rPr>
        <w:t xml:space="preserve"> وهو كذلك</w:t>
      </w:r>
      <w:r w:rsidRPr="00E13443">
        <w:rPr>
          <w:rFonts w:cs="Fanan" w:hint="cs"/>
          <w:sz w:val="32"/>
          <w:szCs w:val="32"/>
          <w:rtl/>
        </w:rPr>
        <w:t>،</w:t>
      </w:r>
      <w:r w:rsidRPr="00E13443">
        <w:rPr>
          <w:rFonts w:cs="Fanan"/>
          <w:sz w:val="32"/>
          <w:szCs w:val="32"/>
          <w:rtl/>
        </w:rPr>
        <w:t xml:space="preserve"> كما بينه</w:t>
      </w:r>
      <w:r w:rsidRPr="00E13443">
        <w:rPr>
          <w:rFonts w:cs="Fanan" w:hint="cs"/>
          <w:sz w:val="32"/>
          <w:szCs w:val="32"/>
          <w:rtl/>
        </w:rPr>
        <w:t xml:space="preserve"> ـ </w:t>
      </w:r>
      <w:r w:rsidRPr="00E13443">
        <w:rPr>
          <w:rFonts w:cs="Fanan"/>
          <w:sz w:val="32"/>
          <w:szCs w:val="32"/>
          <w:rtl/>
        </w:rPr>
        <w:t xml:space="preserve"> جل وعلا</w:t>
      </w:r>
      <w:r w:rsidRPr="00E13443">
        <w:rPr>
          <w:rFonts w:cs="Fanan" w:hint="cs"/>
          <w:sz w:val="32"/>
          <w:szCs w:val="32"/>
          <w:rtl/>
        </w:rPr>
        <w:t xml:space="preserve"> ـ </w:t>
      </w:r>
      <w:r w:rsidRPr="00E13443">
        <w:rPr>
          <w:rFonts w:cs="Fanan"/>
          <w:sz w:val="32"/>
          <w:szCs w:val="32"/>
          <w:rtl/>
        </w:rPr>
        <w:t xml:space="preserve"> في آيات كثيرة كقوله</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أُولَئِكَ</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هُدًى</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رَبِّهِمْ</w:t>
      </w:r>
      <w:r w:rsidRPr="00E13443">
        <w:rPr>
          <w:rFonts w:cs="Fanan"/>
          <w:b/>
          <w:bCs/>
          <w:sz w:val="32"/>
          <w:szCs w:val="32"/>
          <w:rtl/>
        </w:rPr>
        <w:t xml:space="preserve"> </w:t>
      </w:r>
      <w:r w:rsidRPr="00E13443">
        <w:rPr>
          <w:rFonts w:cs="Fanan" w:hint="eastAsia"/>
          <w:b/>
          <w:bCs/>
          <w:sz w:val="32"/>
          <w:szCs w:val="32"/>
          <w:rtl/>
        </w:rPr>
        <w:t>وَأُولَئِكَ</w:t>
      </w:r>
      <w:r w:rsidRPr="00E13443">
        <w:rPr>
          <w:rFonts w:cs="Fanan"/>
          <w:b/>
          <w:bCs/>
          <w:sz w:val="32"/>
          <w:szCs w:val="32"/>
          <w:rtl/>
        </w:rPr>
        <w:t xml:space="preserve"> </w:t>
      </w:r>
      <w:r w:rsidRPr="00E13443">
        <w:rPr>
          <w:rFonts w:cs="Fanan" w:hint="eastAsia"/>
          <w:b/>
          <w:bCs/>
          <w:sz w:val="32"/>
          <w:szCs w:val="32"/>
          <w:rtl/>
        </w:rPr>
        <w:t>هُمُ</w:t>
      </w:r>
      <w:r w:rsidRPr="00E13443">
        <w:rPr>
          <w:rFonts w:cs="Fanan"/>
          <w:b/>
          <w:bCs/>
          <w:sz w:val="32"/>
          <w:szCs w:val="32"/>
          <w:rtl/>
        </w:rPr>
        <w:t xml:space="preserve"> </w:t>
      </w:r>
      <w:r w:rsidRPr="00E13443">
        <w:rPr>
          <w:rFonts w:cs="Fanan" w:hint="eastAsia"/>
          <w:b/>
          <w:bCs/>
          <w:sz w:val="32"/>
          <w:szCs w:val="32"/>
          <w:rtl/>
        </w:rPr>
        <w:t>الْمُفْلِحُونَ</w:t>
      </w:r>
      <w:r w:rsidRPr="00E13443">
        <w:rPr>
          <w:rFonts w:ascii="Arial" w:hAnsi="Arial" w:cs="Fanan"/>
          <w:sz w:val="32"/>
          <w:szCs w:val="32"/>
        </w:rPr>
        <w:sym w:font="AGA Arabesque" w:char="F05B"/>
      </w:r>
      <w:r w:rsidRPr="00E13443">
        <w:rPr>
          <w:rFonts w:cs="Fanan" w:hint="cs"/>
          <w:sz w:val="32"/>
          <w:szCs w:val="32"/>
          <w:rtl/>
        </w:rPr>
        <w:t xml:space="preserve"> [البقرة ـ 5]، وقوله تعالى: </w:t>
      </w:r>
      <w:r w:rsidRPr="00E13443">
        <w:rPr>
          <w:rFonts w:ascii="Arial" w:hAnsi="Arial" w:cs="Fanan"/>
          <w:sz w:val="32"/>
          <w:szCs w:val="32"/>
        </w:rPr>
        <w:sym w:font="AGA Arabesque" w:char="F05D"/>
      </w:r>
      <w:r w:rsidRPr="00E13443">
        <w:rPr>
          <w:rFonts w:cs="Fanan" w:hint="eastAsia"/>
          <w:b/>
          <w:bCs/>
          <w:sz w:val="32"/>
          <w:szCs w:val="32"/>
          <w:rtl/>
        </w:rPr>
        <w:t>قَدْ</w:t>
      </w:r>
      <w:r w:rsidRPr="00E13443">
        <w:rPr>
          <w:rFonts w:cs="Fanan"/>
          <w:b/>
          <w:bCs/>
          <w:sz w:val="32"/>
          <w:szCs w:val="32"/>
          <w:rtl/>
        </w:rPr>
        <w:t xml:space="preserve"> </w:t>
      </w:r>
      <w:r w:rsidRPr="00E13443">
        <w:rPr>
          <w:rFonts w:cs="Fanan" w:hint="eastAsia"/>
          <w:b/>
          <w:bCs/>
          <w:sz w:val="32"/>
          <w:szCs w:val="32"/>
          <w:rtl/>
        </w:rPr>
        <w:t>أَفْلَحَ</w:t>
      </w:r>
      <w:r w:rsidRPr="00E13443">
        <w:rPr>
          <w:rFonts w:cs="Fanan"/>
          <w:b/>
          <w:bCs/>
          <w:sz w:val="32"/>
          <w:szCs w:val="32"/>
          <w:rtl/>
        </w:rPr>
        <w:t xml:space="preserve"> </w:t>
      </w:r>
      <w:r w:rsidRPr="00E13443">
        <w:rPr>
          <w:rFonts w:cs="Fanan" w:hint="eastAsia"/>
          <w:b/>
          <w:bCs/>
          <w:sz w:val="32"/>
          <w:szCs w:val="32"/>
          <w:rtl/>
        </w:rPr>
        <w:t>الْمُؤْمِنُونَ</w:t>
      </w:r>
      <w:r w:rsidRPr="00E13443">
        <w:rPr>
          <w:rFonts w:ascii="Arial" w:hAnsi="Arial" w:cs="Fanan"/>
          <w:sz w:val="32"/>
          <w:szCs w:val="32"/>
        </w:rPr>
        <w:sym w:font="AGA Arabesque" w:char="F05B"/>
      </w:r>
      <w:r w:rsidRPr="00E13443">
        <w:rPr>
          <w:rFonts w:cs="Fanan" w:hint="cs"/>
          <w:sz w:val="32"/>
          <w:szCs w:val="32"/>
          <w:rtl/>
        </w:rPr>
        <w:t xml:space="preserve">[ المؤمنون ـ 1]، والآيات بمثل ذلك كثيرة، </w:t>
      </w:r>
      <w:r w:rsidRPr="00E13443">
        <w:rPr>
          <w:rFonts w:cs="Fanan"/>
          <w:sz w:val="32"/>
          <w:szCs w:val="32"/>
          <w:rtl/>
        </w:rPr>
        <w:t xml:space="preserve">وقوله تعالى في هذه الآية الكريمة </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يُفْلِحُ</w:t>
      </w:r>
      <w:r w:rsidRPr="00E13443">
        <w:rPr>
          <w:rFonts w:cs="Fanan"/>
          <w:b/>
          <w:bCs/>
          <w:sz w:val="32"/>
          <w:szCs w:val="32"/>
          <w:rtl/>
        </w:rPr>
        <w:t xml:space="preserve"> </w:t>
      </w:r>
      <w:r w:rsidRPr="00E13443">
        <w:rPr>
          <w:rFonts w:cs="Fanan" w:hint="eastAsia"/>
          <w:b/>
          <w:bCs/>
          <w:sz w:val="32"/>
          <w:szCs w:val="32"/>
          <w:rtl/>
        </w:rPr>
        <w:t>السَّاحِرُ</w:t>
      </w:r>
      <w:r w:rsidRPr="00E13443">
        <w:rPr>
          <w:rFonts w:ascii="Arial" w:hAnsi="Arial" w:cs="Fanan"/>
          <w:sz w:val="32"/>
          <w:szCs w:val="32"/>
        </w:rPr>
        <w:sym w:font="AGA Arabesque" w:char="F05B"/>
      </w:r>
      <w:r w:rsidRPr="00E13443">
        <w:rPr>
          <w:rFonts w:cs="Fanan"/>
          <w:b/>
          <w:bCs/>
          <w:sz w:val="32"/>
          <w:szCs w:val="32"/>
          <w:rtl/>
        </w:rPr>
        <w:t xml:space="preserve"> </w:t>
      </w:r>
      <w:r w:rsidRPr="00E13443">
        <w:rPr>
          <w:rFonts w:ascii="Arial" w:hAnsi="Arial" w:cs="Fanan"/>
          <w:sz w:val="32"/>
          <w:szCs w:val="32"/>
        </w:rPr>
        <w:t xml:space="preserve"> </w:t>
      </w:r>
      <w:r w:rsidRPr="00E13443">
        <w:rPr>
          <w:rFonts w:cs="Fanan"/>
          <w:sz w:val="32"/>
          <w:szCs w:val="32"/>
          <w:rtl/>
        </w:rPr>
        <w:t>مضارع أفلح بمعنى</w:t>
      </w:r>
      <w:r w:rsidRPr="00E13443">
        <w:rPr>
          <w:rFonts w:cs="Fanan" w:hint="cs"/>
          <w:sz w:val="32"/>
          <w:szCs w:val="32"/>
          <w:rtl/>
        </w:rPr>
        <w:t>:</w:t>
      </w:r>
      <w:r w:rsidRPr="00E13443">
        <w:rPr>
          <w:rFonts w:cs="Fanan"/>
          <w:sz w:val="32"/>
          <w:szCs w:val="32"/>
          <w:rtl/>
        </w:rPr>
        <w:t xml:space="preserve"> نال الفلاح</w:t>
      </w:r>
      <w:r w:rsidRPr="00E13443">
        <w:rPr>
          <w:rFonts w:cs="Fanan" w:hint="cs"/>
          <w:sz w:val="32"/>
          <w:szCs w:val="32"/>
          <w:rtl/>
        </w:rPr>
        <w:t>،</w:t>
      </w:r>
      <w:r w:rsidRPr="00E13443">
        <w:rPr>
          <w:rFonts w:cs="Fanan"/>
          <w:sz w:val="32"/>
          <w:szCs w:val="32"/>
          <w:rtl/>
        </w:rPr>
        <w:t xml:space="preserve"> والفلاح يطلق في العربية على الفوز با</w:t>
      </w:r>
      <w:r w:rsidRPr="00E13443">
        <w:rPr>
          <w:rFonts w:cs="Fanan" w:hint="cs"/>
          <w:sz w:val="32"/>
          <w:szCs w:val="32"/>
          <w:rtl/>
        </w:rPr>
        <w:t>لمطلوب.ا.هـ)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left="649" w:hanging="642"/>
        <w:jc w:val="both"/>
        <w:rPr>
          <w:rFonts w:cs="Fanan"/>
          <w:b/>
          <w:bCs/>
          <w:sz w:val="32"/>
          <w:szCs w:val="32"/>
          <w:rtl/>
        </w:rPr>
      </w:pPr>
      <w:r w:rsidRPr="00E13443">
        <w:rPr>
          <w:rFonts w:cs="Fanan" w:hint="cs"/>
          <w:b/>
          <w:bCs/>
          <w:sz w:val="32"/>
          <w:szCs w:val="32"/>
          <w:rtl/>
        </w:rPr>
        <w:t xml:space="preserve">رابعاً: قال تعالى: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eastAsia"/>
          <w:b/>
          <w:bCs/>
          <w:sz w:val="32"/>
          <w:szCs w:val="32"/>
          <w:rtl/>
        </w:rPr>
        <w:t>فَلَمَّا</w:t>
      </w:r>
      <w:r w:rsidRPr="00E13443">
        <w:rPr>
          <w:rFonts w:cs="Fanan"/>
          <w:b/>
          <w:bCs/>
          <w:sz w:val="32"/>
          <w:szCs w:val="32"/>
          <w:rtl/>
        </w:rPr>
        <w:t xml:space="preserve"> </w:t>
      </w:r>
      <w:r w:rsidRPr="00E13443">
        <w:rPr>
          <w:rFonts w:cs="Fanan" w:hint="eastAsia"/>
          <w:b/>
          <w:bCs/>
          <w:sz w:val="32"/>
          <w:szCs w:val="32"/>
          <w:rtl/>
        </w:rPr>
        <w:t>أَلْقَوْا</w:t>
      </w:r>
      <w:r w:rsidRPr="00E13443">
        <w:rPr>
          <w:rFonts w:cs="Fanan"/>
          <w:b/>
          <w:bCs/>
          <w:sz w:val="32"/>
          <w:szCs w:val="32"/>
          <w:rtl/>
        </w:rPr>
        <w:t xml:space="preserve"> </w:t>
      </w:r>
      <w:r w:rsidRPr="00E13443">
        <w:rPr>
          <w:rFonts w:cs="Fanan" w:hint="eastAsia"/>
          <w:b/>
          <w:bCs/>
          <w:sz w:val="32"/>
          <w:szCs w:val="32"/>
          <w:rtl/>
        </w:rPr>
        <w:t>قَالَ</w:t>
      </w:r>
      <w:r w:rsidRPr="00E13443">
        <w:rPr>
          <w:rFonts w:cs="Fanan"/>
          <w:b/>
          <w:bCs/>
          <w:sz w:val="32"/>
          <w:szCs w:val="32"/>
          <w:rtl/>
        </w:rPr>
        <w:t xml:space="preserve"> </w:t>
      </w:r>
      <w:r w:rsidRPr="00E13443">
        <w:rPr>
          <w:rFonts w:cs="Fanan" w:hint="eastAsia"/>
          <w:b/>
          <w:bCs/>
          <w:sz w:val="32"/>
          <w:szCs w:val="32"/>
          <w:rtl/>
        </w:rPr>
        <w:t>مُوسَى</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جِئْتُمْ</w:t>
      </w:r>
      <w:r w:rsidRPr="00E13443">
        <w:rPr>
          <w:rFonts w:cs="Fanan"/>
          <w:b/>
          <w:bCs/>
          <w:sz w:val="32"/>
          <w:szCs w:val="32"/>
          <w:rtl/>
        </w:rPr>
        <w:t xml:space="preserve"> </w:t>
      </w:r>
      <w:r w:rsidRPr="00E13443">
        <w:rPr>
          <w:rFonts w:cs="Fanan" w:hint="eastAsia"/>
          <w:b/>
          <w:bCs/>
          <w:sz w:val="32"/>
          <w:szCs w:val="32"/>
          <w:rtl/>
        </w:rPr>
        <w:t>بِهِ</w:t>
      </w:r>
      <w:r w:rsidRPr="00E13443">
        <w:rPr>
          <w:rFonts w:cs="Fanan"/>
          <w:b/>
          <w:bCs/>
          <w:sz w:val="32"/>
          <w:szCs w:val="32"/>
          <w:rtl/>
        </w:rPr>
        <w:t xml:space="preserve"> </w:t>
      </w:r>
      <w:r w:rsidRPr="00E13443">
        <w:rPr>
          <w:rFonts w:cs="Fanan" w:hint="eastAsia"/>
          <w:b/>
          <w:bCs/>
          <w:sz w:val="32"/>
          <w:szCs w:val="32"/>
          <w:rtl/>
        </w:rPr>
        <w:t>السِّحْرُ</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سَيُبْطِلُهُ</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يُصْلِحُ</w:t>
      </w:r>
      <w:r w:rsidRPr="00E13443">
        <w:rPr>
          <w:rFonts w:cs="Fanan"/>
          <w:b/>
          <w:bCs/>
          <w:sz w:val="32"/>
          <w:szCs w:val="32"/>
          <w:rtl/>
        </w:rPr>
        <w:t xml:space="preserve"> </w:t>
      </w:r>
      <w:r w:rsidRPr="00E13443">
        <w:rPr>
          <w:rFonts w:cs="Fanan" w:hint="eastAsia"/>
          <w:b/>
          <w:bCs/>
          <w:sz w:val="32"/>
          <w:szCs w:val="32"/>
          <w:rtl/>
        </w:rPr>
        <w:t>عَمَلَ</w:t>
      </w:r>
      <w:r w:rsidRPr="00E13443">
        <w:rPr>
          <w:rFonts w:cs="Fanan"/>
          <w:b/>
          <w:bCs/>
          <w:sz w:val="32"/>
          <w:szCs w:val="32"/>
          <w:rtl/>
        </w:rPr>
        <w:t xml:space="preserve"> </w:t>
      </w:r>
      <w:r w:rsidRPr="00E13443">
        <w:rPr>
          <w:rFonts w:cs="Fanan" w:hint="eastAsia"/>
          <w:b/>
          <w:bCs/>
          <w:sz w:val="32"/>
          <w:szCs w:val="32"/>
          <w:rtl/>
        </w:rPr>
        <w:t>الْمُفْسِدِينَ</w:t>
      </w:r>
      <w:r w:rsidRPr="00E13443">
        <w:rPr>
          <w:rFonts w:cs="Fanan"/>
          <w:sz w:val="32"/>
          <w:szCs w:val="32"/>
        </w:rPr>
        <w:sym w:font="AGA Arabesque" w:char="F05B"/>
      </w:r>
      <w:r w:rsidRPr="00E13443">
        <w:rPr>
          <w:rFonts w:cs="Fanan" w:hint="cs"/>
          <w:sz w:val="32"/>
          <w:szCs w:val="32"/>
          <w:rtl/>
        </w:rPr>
        <w:t>[يونس ـ81]</w:t>
      </w:r>
    </w:p>
    <w:p w:rsidR="00E13443" w:rsidRPr="00E13443" w:rsidRDefault="00E13443" w:rsidP="00E13443">
      <w:pPr>
        <w:widowControl w:val="0"/>
        <w:ind w:firstLine="649"/>
        <w:jc w:val="both"/>
        <w:rPr>
          <w:rFonts w:cs="Fanan"/>
          <w:sz w:val="32"/>
          <w:szCs w:val="32"/>
          <w:rtl/>
        </w:rPr>
      </w:pPr>
      <w:r w:rsidRPr="00E13443">
        <w:rPr>
          <w:rFonts w:cs="Fanan" w:hint="cs"/>
          <w:sz w:val="32"/>
          <w:szCs w:val="32"/>
          <w:rtl/>
        </w:rPr>
        <w:t>قال ابن جرير الطبري ـ  رحمه الله ـ : (</w:t>
      </w:r>
      <w:r w:rsidRPr="00E13443">
        <w:rPr>
          <w:rFonts w:cs="Fanan"/>
          <w:sz w:val="32"/>
          <w:szCs w:val="32"/>
          <w:rtl/>
        </w:rPr>
        <w:t xml:space="preserve"> يعني أنه لا يصلح عمل من سعى في أرض الله بما يكرهه وعمل فيها بمعاصيه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5"/>
      </w:r>
      <w:r w:rsidRPr="00E13443">
        <w:rPr>
          <w:rFonts w:ascii="Arial" w:hAnsi="Arial" w:cs="Fanan" w:hint="cs"/>
          <w:sz w:val="32"/>
          <w:szCs w:val="32"/>
          <w:vertAlign w:val="superscript"/>
          <w:rtl/>
        </w:rPr>
        <w:t>)</w:t>
      </w:r>
      <w:r w:rsidRPr="00E13443">
        <w:rPr>
          <w:rFonts w:cs="Fanan" w:hint="cs"/>
          <w:sz w:val="32"/>
          <w:szCs w:val="32"/>
          <w:rtl/>
        </w:rPr>
        <w:t>، فجميع أعمال السحرة هي والله غاية الفساد والإفساد، لما فيها من الشرك بالله والاستعانة بالشياطين والتعلق بهم ـ والعياذ بالله ـ.</w:t>
      </w:r>
    </w:p>
    <w:p w:rsidR="00E13443" w:rsidRPr="00E13443" w:rsidRDefault="00E13443" w:rsidP="00E13443">
      <w:pPr>
        <w:widowControl w:val="0"/>
        <w:ind w:left="1045" w:hanging="1050"/>
        <w:jc w:val="both"/>
        <w:rPr>
          <w:rFonts w:cs="Fanan"/>
          <w:sz w:val="32"/>
          <w:szCs w:val="32"/>
          <w:rtl/>
        </w:rPr>
      </w:pPr>
      <w:r w:rsidRPr="00E13443">
        <w:rPr>
          <w:rFonts w:cs="Fanan" w:hint="cs"/>
          <w:b/>
          <w:bCs/>
          <w:sz w:val="32"/>
          <w:szCs w:val="32"/>
          <w:rtl/>
        </w:rPr>
        <w:t>خامساً</w:t>
      </w:r>
      <w:r w:rsidRPr="00E13443">
        <w:rPr>
          <w:rFonts w:cs="Fanan" w:hint="cs"/>
          <w:sz w:val="32"/>
          <w:szCs w:val="32"/>
          <w:rtl/>
        </w:rPr>
        <w:t>: قوله تعالى:</w:t>
      </w:r>
      <w:r w:rsidRPr="00E13443">
        <w:rPr>
          <w:rFonts w:ascii="Traditional Arabic" w:cs="Fanan" w:hint="eastAsia"/>
          <w:b/>
          <w:bCs/>
          <w:color w:val="000000"/>
          <w:sz w:val="32"/>
          <w:szCs w:val="32"/>
          <w:rtl/>
        </w:rPr>
        <w:t xml:space="preserve"> </w:t>
      </w:r>
      <w:r w:rsidRPr="00E13443">
        <w:rPr>
          <w:rFonts w:ascii="Arial" w:hAnsi="Arial" w:cs="Fanan"/>
          <w:sz w:val="32"/>
          <w:szCs w:val="32"/>
        </w:rPr>
        <w:sym w:font="AGA Arabesque" w:char="F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شَرِّ</w:t>
      </w:r>
      <w:r w:rsidRPr="00E13443">
        <w:rPr>
          <w:rFonts w:cs="Fanan"/>
          <w:b/>
          <w:bCs/>
          <w:sz w:val="32"/>
          <w:szCs w:val="32"/>
          <w:rtl/>
        </w:rPr>
        <w:t xml:space="preserve"> </w:t>
      </w:r>
      <w:r w:rsidRPr="00E13443">
        <w:rPr>
          <w:rFonts w:cs="Fanan" w:hint="eastAsia"/>
          <w:b/>
          <w:bCs/>
          <w:sz w:val="32"/>
          <w:szCs w:val="32"/>
          <w:rtl/>
        </w:rPr>
        <w:t>النَّفَّاثَاتِ</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الْعُقَدِ</w:t>
      </w:r>
      <w:r w:rsidRPr="00E13443">
        <w:rPr>
          <w:rFonts w:cs="Fanan"/>
          <w:sz w:val="32"/>
          <w:szCs w:val="32"/>
        </w:rPr>
        <w:t xml:space="preserve"> </w:t>
      </w:r>
      <w:r w:rsidRPr="00E13443">
        <w:rPr>
          <w:rFonts w:cs="Fanan"/>
          <w:sz w:val="32"/>
          <w:szCs w:val="32"/>
        </w:rPr>
        <w:sym w:font="AGA Arabesque" w:char="F05B"/>
      </w:r>
      <w:r w:rsidRPr="00E13443">
        <w:rPr>
          <w:rFonts w:cs="Fanan" w:hint="cs"/>
          <w:sz w:val="32"/>
          <w:szCs w:val="32"/>
          <w:rtl/>
        </w:rPr>
        <w:t>[الفلق ـ4].</w:t>
      </w:r>
    </w:p>
    <w:p w:rsidR="00E13443" w:rsidRPr="00E13443" w:rsidRDefault="00E13443" w:rsidP="00E13443">
      <w:pPr>
        <w:widowControl w:val="0"/>
        <w:ind w:left="109" w:firstLine="251"/>
        <w:jc w:val="both"/>
        <w:rPr>
          <w:rFonts w:cs="Fanan"/>
          <w:sz w:val="32"/>
          <w:szCs w:val="32"/>
          <w:rtl/>
        </w:rPr>
      </w:pPr>
      <w:r w:rsidRPr="00E13443">
        <w:rPr>
          <w:rFonts w:cs="Fanan" w:hint="cs"/>
          <w:sz w:val="32"/>
          <w:szCs w:val="32"/>
          <w:rtl/>
        </w:rPr>
        <w:t>يقول شيخ الإسلام ابن تيمية ـ رحمه الله ـ:(</w:t>
      </w:r>
      <w:r w:rsidRPr="00E13443">
        <w:rPr>
          <w:rFonts w:cs="Fanan"/>
          <w:sz w:val="32"/>
          <w:szCs w:val="32"/>
          <w:rtl/>
        </w:rPr>
        <w:t xml:space="preserve"> فالسحر يكون من الأنفس الخبيثة لكن با</w:t>
      </w:r>
      <w:r w:rsidRPr="00E13443">
        <w:rPr>
          <w:rFonts w:cs="Fanan" w:hint="cs"/>
          <w:sz w:val="32"/>
          <w:szCs w:val="32"/>
          <w:rtl/>
        </w:rPr>
        <w:t>لا</w:t>
      </w:r>
      <w:r w:rsidRPr="00E13443">
        <w:rPr>
          <w:rFonts w:cs="Fanan"/>
          <w:sz w:val="32"/>
          <w:szCs w:val="32"/>
          <w:rtl/>
        </w:rPr>
        <w:t>ستعانة بالأشياء</w:t>
      </w:r>
      <w:r w:rsidRPr="00E13443">
        <w:rPr>
          <w:rFonts w:cs="Fanan" w:hint="cs"/>
          <w:sz w:val="32"/>
          <w:szCs w:val="32"/>
          <w:rtl/>
        </w:rPr>
        <w:t>،</w:t>
      </w:r>
      <w:r w:rsidRPr="00E13443">
        <w:rPr>
          <w:rFonts w:cs="Fanan"/>
          <w:sz w:val="32"/>
          <w:szCs w:val="32"/>
          <w:rtl/>
        </w:rPr>
        <w:t xml:space="preserve"> كالنفث في العقد</w:t>
      </w:r>
      <w:r w:rsidRPr="00E13443">
        <w:rPr>
          <w:rFonts w:cs="Fanan" w:hint="cs"/>
          <w:sz w:val="32"/>
          <w:szCs w:val="32"/>
          <w:rtl/>
        </w:rPr>
        <w:t>،</w:t>
      </w:r>
      <w:r w:rsidRPr="00E13443">
        <w:rPr>
          <w:rFonts w:cs="Fanan"/>
          <w:sz w:val="32"/>
          <w:szCs w:val="32"/>
          <w:rtl/>
        </w:rPr>
        <w:t xml:space="preserve"> والحسد يكون من الأنفس الخبيثة</w:t>
      </w:r>
      <w:r w:rsidRPr="00E13443">
        <w:rPr>
          <w:rFonts w:cs="Fanan" w:hint="cs"/>
          <w:sz w:val="32"/>
          <w:szCs w:val="32"/>
          <w:rtl/>
        </w:rPr>
        <w:t xml:space="preserve"> ـ </w:t>
      </w:r>
      <w:r w:rsidRPr="00E13443">
        <w:rPr>
          <w:rFonts w:cs="Fanan"/>
          <w:sz w:val="32"/>
          <w:szCs w:val="32"/>
          <w:rtl/>
        </w:rPr>
        <w:t xml:space="preserve"> أيضا</w:t>
      </w:r>
      <w:r w:rsidRPr="00E13443">
        <w:rPr>
          <w:rFonts w:cs="Fanan" w:hint="cs"/>
          <w:sz w:val="32"/>
          <w:szCs w:val="32"/>
          <w:rtl/>
        </w:rPr>
        <w:t xml:space="preserve">ً ـ </w:t>
      </w:r>
      <w:r w:rsidRPr="00E13443">
        <w:rPr>
          <w:rFonts w:cs="Fanan"/>
          <w:sz w:val="32"/>
          <w:szCs w:val="32"/>
          <w:rtl/>
        </w:rPr>
        <w:t xml:space="preserve"> إما بالعين</w:t>
      </w:r>
      <w:r w:rsidRPr="00E13443">
        <w:rPr>
          <w:rFonts w:cs="Fanan" w:hint="cs"/>
          <w:sz w:val="32"/>
          <w:szCs w:val="32"/>
          <w:rtl/>
        </w:rPr>
        <w:t>،</w:t>
      </w:r>
      <w:r w:rsidRPr="00E13443">
        <w:rPr>
          <w:rFonts w:cs="Fanan"/>
          <w:sz w:val="32"/>
          <w:szCs w:val="32"/>
          <w:rtl/>
        </w:rPr>
        <w:t xml:space="preserve"> وإما بالظلم باللسان واليد</w:t>
      </w:r>
      <w:r w:rsidRPr="00E13443">
        <w:rPr>
          <w:rFonts w:cs="Fanan" w:hint="cs"/>
          <w:sz w:val="32"/>
          <w:szCs w:val="32"/>
          <w:rtl/>
        </w:rPr>
        <w:t>،</w:t>
      </w:r>
      <w:r w:rsidRPr="00E13443">
        <w:rPr>
          <w:rFonts w:cs="Fanan"/>
          <w:sz w:val="32"/>
          <w:szCs w:val="32"/>
          <w:rtl/>
        </w:rPr>
        <w:t xml:space="preserve"> وخص من السحر النفاثات في العقد</w:t>
      </w:r>
      <w:r w:rsidRPr="00E13443">
        <w:rPr>
          <w:rFonts w:cs="Fanan" w:hint="cs"/>
          <w:sz w:val="32"/>
          <w:szCs w:val="32"/>
          <w:rtl/>
        </w:rPr>
        <w:t>،</w:t>
      </w:r>
      <w:r w:rsidRPr="00E13443">
        <w:rPr>
          <w:rFonts w:cs="Fanan"/>
          <w:sz w:val="32"/>
          <w:szCs w:val="32"/>
          <w:rtl/>
        </w:rPr>
        <w:t xml:space="preserve"> وهن النساء</w:t>
      </w:r>
      <w:r w:rsidRPr="00E13443">
        <w:rPr>
          <w:rFonts w:cs="Fanan" w:hint="cs"/>
          <w:sz w:val="32"/>
          <w:szCs w:val="32"/>
          <w:rtl/>
        </w:rPr>
        <w:t>،</w:t>
      </w:r>
      <w:r w:rsidRPr="00E13443">
        <w:rPr>
          <w:rFonts w:cs="Fanan"/>
          <w:sz w:val="32"/>
          <w:szCs w:val="32"/>
          <w:rtl/>
        </w:rPr>
        <w:t xml:space="preserve"> والحاسد الرجال في العادة ويكون من الرجال ومن النساء</w:t>
      </w:r>
      <w:r w:rsidRPr="00E13443">
        <w:rPr>
          <w:rFonts w:cs="Fanan" w:hint="cs"/>
          <w:sz w:val="32"/>
          <w:szCs w:val="32"/>
          <w:rtl/>
        </w:rPr>
        <w:t xml:space="preserve">، </w:t>
      </w:r>
      <w:r w:rsidRPr="00E13443">
        <w:rPr>
          <w:rFonts w:cs="Fanan"/>
          <w:sz w:val="32"/>
          <w:szCs w:val="32"/>
          <w:rtl/>
        </w:rPr>
        <w:t>والشر الذي يكون من الأنفس الخبيثة من الرجال والنساء هو شر منفصل عن الإنسان</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6"/>
      </w:r>
      <w:r w:rsidRPr="00E13443">
        <w:rPr>
          <w:rFonts w:ascii="Arial" w:hAnsi="Arial" w:cs="Fanan" w:hint="cs"/>
          <w:sz w:val="32"/>
          <w:szCs w:val="32"/>
          <w:vertAlign w:val="superscript"/>
          <w:rtl/>
        </w:rPr>
        <w:t>)</w:t>
      </w:r>
      <w:r w:rsidRPr="00E13443">
        <w:rPr>
          <w:rFonts w:cs="Fanan" w:hint="cs"/>
          <w:sz w:val="32"/>
          <w:szCs w:val="32"/>
          <w:rtl/>
        </w:rPr>
        <w:t>.</w:t>
      </w:r>
    </w:p>
    <w:p w:rsidR="000E5F97" w:rsidRDefault="000E5F97">
      <w:pPr>
        <w:bidi w:val="0"/>
        <w:rPr>
          <w:rFonts w:cs="Fanan"/>
          <w:color w:val="000000"/>
          <w:sz w:val="32"/>
          <w:szCs w:val="32"/>
          <w:rtl/>
        </w:rPr>
      </w:pPr>
      <w:r>
        <w:rPr>
          <w:rFonts w:cs="Fanan"/>
          <w:color w:val="000000"/>
          <w:sz w:val="32"/>
          <w:szCs w:val="32"/>
          <w:rtl/>
        </w:rPr>
        <w:br w:type="page"/>
      </w:r>
    </w:p>
    <w:p w:rsidR="00E13443" w:rsidRPr="00E13443" w:rsidRDefault="00E13443" w:rsidP="00E13443">
      <w:pPr>
        <w:ind w:left="360"/>
        <w:jc w:val="both"/>
        <w:rPr>
          <w:rFonts w:ascii="Verdana" w:hAnsi="Verdana" w:cs="Fanan"/>
          <w:sz w:val="32"/>
          <w:szCs w:val="32"/>
          <w:rtl/>
        </w:rPr>
      </w:pPr>
      <w:r w:rsidRPr="00E13443">
        <w:rPr>
          <w:rFonts w:ascii="Verdana" w:hAnsi="Verdana" w:cs="Fanan" w:hint="cs"/>
          <w:sz w:val="32"/>
          <w:szCs w:val="32"/>
          <w:rtl/>
        </w:rPr>
        <w:lastRenderedPageBreak/>
        <w:t>المطلب الثاني: الأدلة من السنة المطهرة.</w:t>
      </w:r>
    </w:p>
    <w:p w:rsidR="00E13443" w:rsidRPr="00E13443" w:rsidRDefault="00E13443" w:rsidP="00E13443">
      <w:pPr>
        <w:widowControl w:val="0"/>
        <w:ind w:left="319" w:hanging="365"/>
        <w:jc w:val="both"/>
        <w:rPr>
          <w:rFonts w:cs="Fanan"/>
          <w:sz w:val="32"/>
          <w:szCs w:val="32"/>
        </w:rPr>
      </w:pPr>
      <w:r w:rsidRPr="00E13443">
        <w:rPr>
          <w:rFonts w:cs="Fanan" w:hint="cs"/>
          <w:color w:val="000000"/>
          <w:sz w:val="32"/>
          <w:szCs w:val="32"/>
          <w:rtl/>
        </w:rPr>
        <w:t xml:space="preserve">1-  </w:t>
      </w:r>
      <w:r w:rsidRPr="00E13443">
        <w:rPr>
          <w:rFonts w:cs="Fanan" w:hint="cs"/>
          <w:sz w:val="32"/>
          <w:szCs w:val="32"/>
          <w:rtl/>
        </w:rPr>
        <w:t xml:space="preserve">عن أبى هريرة  </w:t>
      </w:r>
      <w:r w:rsidRPr="00E13443">
        <w:rPr>
          <w:rFonts w:cs="Fanan"/>
          <w:sz w:val="32"/>
          <w:szCs w:val="32"/>
        </w:rPr>
        <w:sym w:font="AGA Arabesque" w:char="F074"/>
      </w:r>
      <w:r w:rsidRPr="00E13443">
        <w:rPr>
          <w:rFonts w:cs="Fanan" w:hint="cs"/>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قال: « اجتنبوا السبع الموبقات ». قالوا: يا</w:t>
      </w:r>
      <w:r w:rsidRPr="00E13443">
        <w:rPr>
          <w:rFonts w:cs="Fanan" w:hint="cs"/>
          <w:sz w:val="32"/>
          <w:szCs w:val="32"/>
        </w:rPr>
        <w:t xml:space="preserve"> </w:t>
      </w:r>
      <w:r w:rsidRPr="00E13443">
        <w:rPr>
          <w:rFonts w:cs="Fanan" w:hint="cs"/>
          <w:sz w:val="32"/>
          <w:szCs w:val="32"/>
          <w:rtl/>
        </w:rPr>
        <w:t>رسول الله، وما هن؟ قال: « الشرك بالله، والسحر، وقتل النفس التي حرم الله إلا بالحق، وأكل الربا، وأكل</w:t>
      </w:r>
      <w:r w:rsidRPr="00E13443">
        <w:rPr>
          <w:rFonts w:cs="Fanan" w:hint="cs"/>
          <w:sz w:val="32"/>
          <w:szCs w:val="32"/>
        </w:rPr>
        <w:t xml:space="preserve"> </w:t>
      </w:r>
      <w:r w:rsidRPr="00E13443">
        <w:rPr>
          <w:rFonts w:cs="Fanan" w:hint="cs"/>
          <w:sz w:val="32"/>
          <w:szCs w:val="32"/>
          <w:rtl/>
        </w:rPr>
        <w:t>مال اليتيم، والتولي يوم الزحف، وقذف المحصنات</w:t>
      </w:r>
      <w:r w:rsidRPr="00E13443">
        <w:rPr>
          <w:rFonts w:cs="Fanan" w:hint="cs"/>
          <w:sz w:val="32"/>
          <w:szCs w:val="32"/>
        </w:rPr>
        <w:t xml:space="preserve"> </w:t>
      </w:r>
      <w:r w:rsidRPr="00E13443">
        <w:rPr>
          <w:rFonts w:cs="Fanan" w:hint="cs"/>
          <w:sz w:val="32"/>
          <w:szCs w:val="32"/>
          <w:rtl/>
        </w:rPr>
        <w:t>المؤمنات الغافلات»</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left="349" w:hanging="366"/>
        <w:jc w:val="both"/>
        <w:rPr>
          <w:rFonts w:cs="Fanan"/>
          <w:sz w:val="32"/>
          <w:szCs w:val="32"/>
          <w:rtl/>
        </w:rPr>
      </w:pPr>
      <w:r w:rsidRPr="00E13443">
        <w:rPr>
          <w:rFonts w:cs="Fanan" w:hint="cs"/>
          <w:sz w:val="32"/>
          <w:szCs w:val="32"/>
          <w:rtl/>
        </w:rPr>
        <w:t>2-</w:t>
      </w:r>
      <w:r w:rsidRPr="00E13443">
        <w:rPr>
          <w:rFonts w:cs="Fanan"/>
          <w:sz w:val="32"/>
          <w:szCs w:val="32"/>
          <w:rtl/>
        </w:rPr>
        <w:t xml:space="preserve">عن صفية عن بعض أزواج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 «</w:t>
      </w:r>
      <w:r w:rsidRPr="00E13443">
        <w:rPr>
          <w:rFonts w:cs="Fanan" w:hint="cs"/>
          <w:sz w:val="32"/>
          <w:szCs w:val="32"/>
          <w:rtl/>
        </w:rPr>
        <w:t xml:space="preserve"> </w:t>
      </w:r>
      <w:r w:rsidRPr="00E13443">
        <w:rPr>
          <w:rFonts w:cs="Fanan"/>
          <w:sz w:val="32"/>
          <w:szCs w:val="32"/>
          <w:rtl/>
        </w:rPr>
        <w:t>من أتى عرافاً فسأله عن شيءٍ</w:t>
      </w:r>
      <w:r w:rsidRPr="00E13443">
        <w:rPr>
          <w:rFonts w:cs="Fanan" w:hint="cs"/>
          <w:sz w:val="32"/>
          <w:szCs w:val="32"/>
          <w:rtl/>
        </w:rPr>
        <w:t>،</w:t>
      </w:r>
      <w:r w:rsidRPr="00E13443">
        <w:rPr>
          <w:rFonts w:cs="Fanan"/>
          <w:sz w:val="32"/>
          <w:szCs w:val="32"/>
          <w:rtl/>
        </w:rPr>
        <w:t xml:space="preserve"> لم تقبل لـه صلاة أربعين ليلة</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8"/>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widowControl w:val="0"/>
        <w:ind w:left="337" w:hanging="354"/>
        <w:jc w:val="both"/>
        <w:rPr>
          <w:rFonts w:cs="Fanan"/>
          <w:sz w:val="32"/>
          <w:szCs w:val="32"/>
          <w:rtl/>
        </w:rPr>
      </w:pPr>
      <w:r w:rsidRPr="00E13443">
        <w:rPr>
          <w:rFonts w:cs="Fanan" w:hint="cs"/>
          <w:sz w:val="32"/>
          <w:szCs w:val="32"/>
          <w:rtl/>
        </w:rPr>
        <w:t>3-</w:t>
      </w:r>
      <w:r w:rsidRPr="00E13443">
        <w:rPr>
          <w:rFonts w:cs="Fanan" w:hint="cs"/>
          <w:color w:val="000000"/>
          <w:sz w:val="32"/>
          <w:szCs w:val="32"/>
          <w:rtl/>
        </w:rPr>
        <w:t xml:space="preserve"> </w:t>
      </w:r>
      <w:r w:rsidRPr="00E13443">
        <w:rPr>
          <w:rFonts w:cs="Fanan" w:hint="cs"/>
          <w:sz w:val="32"/>
          <w:szCs w:val="32"/>
          <w:rtl/>
        </w:rPr>
        <w:t>عن</w:t>
      </w:r>
      <w:r w:rsidRPr="00E13443">
        <w:rPr>
          <w:rFonts w:cs="Fanan"/>
          <w:sz w:val="32"/>
          <w:szCs w:val="32"/>
          <w:rtl/>
        </w:rPr>
        <w:t xml:space="preserve"> </w:t>
      </w:r>
      <w:r w:rsidRPr="00E13443">
        <w:rPr>
          <w:rFonts w:cs="Fanan" w:hint="cs"/>
          <w:sz w:val="32"/>
          <w:szCs w:val="32"/>
          <w:rtl/>
        </w:rPr>
        <w:t>ا</w:t>
      </w:r>
      <w:r w:rsidRPr="00E13443">
        <w:rPr>
          <w:rFonts w:cs="Fanan"/>
          <w:sz w:val="32"/>
          <w:szCs w:val="32"/>
          <w:rtl/>
        </w:rPr>
        <w:t>بن عباس</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من اقتبس علمًا من النجوم اقتبس شعبةً من السحر</w:t>
      </w:r>
      <w:r w:rsidRPr="00E13443">
        <w:rPr>
          <w:rFonts w:cs="Fanan" w:hint="cs"/>
          <w:sz w:val="32"/>
          <w:szCs w:val="32"/>
          <w:rtl/>
        </w:rPr>
        <w:t>،</w:t>
      </w:r>
      <w:r w:rsidRPr="00E13443">
        <w:rPr>
          <w:rFonts w:cs="Fanan"/>
          <w:sz w:val="32"/>
          <w:szCs w:val="32"/>
          <w:rtl/>
        </w:rPr>
        <w:t xml:space="preserve"> زاد ما زاد</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79"/>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widowControl w:val="0"/>
        <w:ind w:left="373" w:hanging="342"/>
        <w:jc w:val="both"/>
        <w:rPr>
          <w:rFonts w:cs="Fanan"/>
          <w:sz w:val="32"/>
          <w:szCs w:val="32"/>
          <w:rtl/>
        </w:rPr>
      </w:pPr>
      <w:r w:rsidRPr="00E13443">
        <w:rPr>
          <w:rFonts w:cs="Fanan" w:hint="cs"/>
          <w:sz w:val="32"/>
          <w:szCs w:val="32"/>
          <w:rtl/>
        </w:rPr>
        <w:t>4-</w:t>
      </w:r>
      <w:r w:rsidRPr="00E13443">
        <w:rPr>
          <w:rFonts w:ascii="Verdana" w:hAnsi="Verdana" w:cs="Fanan" w:hint="cs"/>
          <w:sz w:val="32"/>
          <w:szCs w:val="32"/>
          <w:rtl/>
        </w:rPr>
        <w:t xml:space="preserve"> </w:t>
      </w:r>
      <w:r w:rsidRPr="00E13443">
        <w:rPr>
          <w:rFonts w:cs="Fanan"/>
          <w:sz w:val="32"/>
          <w:szCs w:val="32"/>
          <w:rtl/>
        </w:rPr>
        <w:t>عن صفوان بن عسالٍ</w:t>
      </w:r>
      <w:r w:rsidRPr="00E13443">
        <w:rPr>
          <w:rFonts w:cs="Fanan" w:hint="cs"/>
          <w:sz w:val="32"/>
          <w:szCs w:val="32"/>
          <w:rtl/>
        </w:rPr>
        <w:t xml:space="preserve"> </w:t>
      </w:r>
      <w:r w:rsidRPr="00E13443">
        <w:rPr>
          <w:rFonts w:cs="Fanan"/>
          <w:sz w:val="32"/>
          <w:szCs w:val="32"/>
        </w:rPr>
        <w:sym w:font="AGA Arabesque" w:char="F074"/>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قال يهودي لصاحبه</w:t>
      </w:r>
      <w:r w:rsidRPr="00E13443">
        <w:rPr>
          <w:rFonts w:cs="Fanan" w:hint="cs"/>
          <w:sz w:val="32"/>
          <w:szCs w:val="32"/>
          <w:rtl/>
        </w:rPr>
        <w:t>:</w:t>
      </w:r>
      <w:r w:rsidRPr="00E13443">
        <w:rPr>
          <w:rFonts w:cs="Fanan"/>
          <w:sz w:val="32"/>
          <w:szCs w:val="32"/>
          <w:rtl/>
        </w:rPr>
        <w:t xml:space="preserve"> اذهب بنا إلى هذا النبي</w:t>
      </w:r>
      <w:r w:rsidRPr="00E13443">
        <w:rPr>
          <w:rFonts w:cs="Fanan" w:hint="cs"/>
          <w:sz w:val="32"/>
          <w:szCs w:val="32"/>
          <w:rtl/>
        </w:rPr>
        <w:t>،</w:t>
      </w:r>
      <w:r w:rsidRPr="00E13443">
        <w:rPr>
          <w:rFonts w:cs="Fanan"/>
          <w:sz w:val="32"/>
          <w:szCs w:val="32"/>
          <w:rtl/>
        </w:rPr>
        <w:t xml:space="preserve"> فقال صاحبه</w:t>
      </w:r>
      <w:r w:rsidRPr="00E13443">
        <w:rPr>
          <w:rFonts w:cs="Fanan" w:hint="cs"/>
          <w:sz w:val="32"/>
          <w:szCs w:val="32"/>
          <w:rtl/>
        </w:rPr>
        <w:t>:</w:t>
      </w:r>
      <w:r w:rsidRPr="00E13443">
        <w:rPr>
          <w:rFonts w:cs="Fanan"/>
          <w:sz w:val="32"/>
          <w:szCs w:val="32"/>
          <w:rtl/>
        </w:rPr>
        <w:t xml:space="preserve"> لا تقل نبي</w:t>
      </w:r>
      <w:r w:rsidRPr="00E13443">
        <w:rPr>
          <w:rFonts w:cs="Fanan" w:hint="cs"/>
          <w:sz w:val="32"/>
          <w:szCs w:val="32"/>
          <w:rtl/>
        </w:rPr>
        <w:t>،</w:t>
      </w:r>
      <w:r w:rsidRPr="00E13443">
        <w:rPr>
          <w:rFonts w:cs="Fanan"/>
          <w:sz w:val="32"/>
          <w:szCs w:val="32"/>
          <w:rtl/>
        </w:rPr>
        <w:t xml:space="preserve"> إنه لو سمعك كان لـه أربعة أعينٍ</w:t>
      </w:r>
      <w:r w:rsidRPr="00E13443">
        <w:rPr>
          <w:rFonts w:cs="Fanan" w:hint="cs"/>
          <w:sz w:val="32"/>
          <w:szCs w:val="32"/>
          <w:rtl/>
        </w:rPr>
        <w:t>،</w:t>
      </w:r>
      <w:r w:rsidRPr="00E13443">
        <w:rPr>
          <w:rFonts w:cs="Fanan"/>
          <w:sz w:val="32"/>
          <w:szCs w:val="32"/>
          <w:rtl/>
        </w:rPr>
        <w:t xml:space="preserve"> فأتيا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فسألاه عن تسع آياتٍ بيناتٍ فقال لهم</w:t>
      </w:r>
      <w:r w:rsidRPr="00E13443">
        <w:rPr>
          <w:rFonts w:cs="Fanan" w:hint="cs"/>
          <w:sz w:val="32"/>
          <w:szCs w:val="32"/>
          <w:rtl/>
        </w:rPr>
        <w:t>:</w:t>
      </w:r>
      <w:r w:rsidRPr="00E13443">
        <w:rPr>
          <w:rFonts w:cs="Fanan"/>
          <w:sz w:val="32"/>
          <w:szCs w:val="32"/>
          <w:rtl/>
        </w:rPr>
        <w:t xml:space="preserve"> لا تشركوا بالله شيئا</w:t>
      </w:r>
      <w:r w:rsidRPr="00E13443">
        <w:rPr>
          <w:rFonts w:cs="Fanan" w:hint="cs"/>
          <w:sz w:val="32"/>
          <w:szCs w:val="32"/>
          <w:rtl/>
        </w:rPr>
        <w:t>ً،</w:t>
      </w:r>
      <w:r w:rsidRPr="00E13443">
        <w:rPr>
          <w:rFonts w:cs="Fanan"/>
          <w:sz w:val="32"/>
          <w:szCs w:val="32"/>
          <w:rtl/>
        </w:rPr>
        <w:t xml:space="preserve"> ولا تسرقوا</w:t>
      </w:r>
      <w:r w:rsidRPr="00E13443">
        <w:rPr>
          <w:rFonts w:cs="Fanan" w:hint="cs"/>
          <w:sz w:val="32"/>
          <w:szCs w:val="32"/>
          <w:rtl/>
        </w:rPr>
        <w:t>،</w:t>
      </w:r>
      <w:r w:rsidRPr="00E13443">
        <w:rPr>
          <w:rFonts w:cs="Fanan"/>
          <w:sz w:val="32"/>
          <w:szCs w:val="32"/>
          <w:rtl/>
        </w:rPr>
        <w:t xml:space="preserve"> ولا تزنوا</w:t>
      </w:r>
      <w:r w:rsidRPr="00E13443">
        <w:rPr>
          <w:rFonts w:cs="Fanan" w:hint="cs"/>
          <w:sz w:val="32"/>
          <w:szCs w:val="32"/>
          <w:rtl/>
        </w:rPr>
        <w:t xml:space="preserve">، </w:t>
      </w:r>
      <w:r w:rsidRPr="00E13443">
        <w:rPr>
          <w:rFonts w:cs="Fanan"/>
          <w:sz w:val="32"/>
          <w:szCs w:val="32"/>
          <w:rtl/>
        </w:rPr>
        <w:t xml:space="preserve"> ولا تقتلوا النفس التي حرم الله إلا بالحق</w:t>
      </w:r>
      <w:r w:rsidRPr="00E13443">
        <w:rPr>
          <w:rFonts w:cs="Fanan" w:hint="cs"/>
          <w:sz w:val="32"/>
          <w:szCs w:val="32"/>
          <w:rtl/>
        </w:rPr>
        <w:t>،</w:t>
      </w:r>
      <w:r w:rsidRPr="00E13443">
        <w:rPr>
          <w:rFonts w:cs="Fanan"/>
          <w:sz w:val="32"/>
          <w:szCs w:val="32"/>
          <w:rtl/>
        </w:rPr>
        <w:t xml:space="preserve"> ولا تمشوا ببريءٍ إلى ذي سلطانٍ ليقتله</w:t>
      </w:r>
      <w:r w:rsidRPr="00E13443">
        <w:rPr>
          <w:rFonts w:cs="Fanan" w:hint="cs"/>
          <w:sz w:val="32"/>
          <w:szCs w:val="32"/>
          <w:rtl/>
        </w:rPr>
        <w:t>،</w:t>
      </w:r>
      <w:r w:rsidRPr="00E13443">
        <w:rPr>
          <w:rFonts w:cs="Fanan"/>
          <w:sz w:val="32"/>
          <w:szCs w:val="32"/>
          <w:rtl/>
        </w:rPr>
        <w:t xml:space="preserve"> ولا تسحروا</w:t>
      </w:r>
      <w:r w:rsidRPr="00E13443">
        <w:rPr>
          <w:rFonts w:cs="Fanan" w:hint="cs"/>
          <w:sz w:val="32"/>
          <w:szCs w:val="32"/>
          <w:rtl/>
        </w:rPr>
        <w:t>،</w:t>
      </w:r>
      <w:r w:rsidRPr="00E13443">
        <w:rPr>
          <w:rFonts w:cs="Fanan"/>
          <w:sz w:val="32"/>
          <w:szCs w:val="32"/>
          <w:rtl/>
        </w:rPr>
        <w:t xml:space="preserve"> ولا تأكلوا الربا</w:t>
      </w:r>
      <w:r w:rsidRPr="00E13443">
        <w:rPr>
          <w:rFonts w:cs="Fanan" w:hint="cs"/>
          <w:sz w:val="32"/>
          <w:szCs w:val="32"/>
          <w:rtl/>
        </w:rPr>
        <w:t xml:space="preserve">، </w:t>
      </w:r>
      <w:r w:rsidRPr="00E13443">
        <w:rPr>
          <w:rFonts w:cs="Fanan"/>
          <w:sz w:val="32"/>
          <w:szCs w:val="32"/>
          <w:rtl/>
        </w:rPr>
        <w:t>ولا تقذفوا محصنةً</w:t>
      </w:r>
      <w:r w:rsidRPr="00E13443">
        <w:rPr>
          <w:rFonts w:cs="Fanan" w:hint="cs"/>
          <w:sz w:val="32"/>
          <w:szCs w:val="32"/>
          <w:rtl/>
        </w:rPr>
        <w:t xml:space="preserve">، </w:t>
      </w:r>
      <w:r w:rsidRPr="00E13443">
        <w:rPr>
          <w:rFonts w:cs="Fanan"/>
          <w:sz w:val="32"/>
          <w:szCs w:val="32"/>
          <w:rtl/>
        </w:rPr>
        <w:t xml:space="preserve"> ولا تولوا الفرار يوم الزحف</w:t>
      </w:r>
      <w:r w:rsidRPr="00E13443">
        <w:rPr>
          <w:rFonts w:cs="Fanan" w:hint="cs"/>
          <w:sz w:val="32"/>
          <w:szCs w:val="32"/>
          <w:rtl/>
        </w:rPr>
        <w:t>،</w:t>
      </w:r>
      <w:r w:rsidRPr="00E13443">
        <w:rPr>
          <w:rFonts w:cs="Fanan"/>
          <w:sz w:val="32"/>
          <w:szCs w:val="32"/>
          <w:rtl/>
        </w:rPr>
        <w:t xml:space="preserve"> وعليكم خاصةً اليهود أن لا تعتدوا في السبت</w:t>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فقبلوا يده ورجله</w:t>
      </w:r>
      <w:r w:rsidRPr="00E13443">
        <w:rPr>
          <w:rFonts w:cs="Fanan" w:hint="cs"/>
          <w:sz w:val="32"/>
          <w:szCs w:val="32"/>
          <w:rtl/>
        </w:rPr>
        <w:t>،</w:t>
      </w:r>
      <w:r w:rsidRPr="00E13443">
        <w:rPr>
          <w:rFonts w:cs="Fanan"/>
          <w:sz w:val="32"/>
          <w:szCs w:val="32"/>
          <w:rtl/>
        </w:rPr>
        <w:t xml:space="preserve"> فقالا</w:t>
      </w:r>
      <w:r w:rsidRPr="00E13443">
        <w:rPr>
          <w:rFonts w:cs="Fanan" w:hint="cs"/>
          <w:sz w:val="32"/>
          <w:szCs w:val="32"/>
          <w:rtl/>
        </w:rPr>
        <w:t>:</w:t>
      </w:r>
      <w:r w:rsidRPr="00E13443">
        <w:rPr>
          <w:rFonts w:cs="Fanan"/>
          <w:sz w:val="32"/>
          <w:szCs w:val="32"/>
          <w:rtl/>
        </w:rPr>
        <w:t xml:space="preserve"> نشهد أنك نبي</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فما يمنعكم أن تتبعوني</w:t>
      </w:r>
      <w:r w:rsidRPr="00E13443">
        <w:rPr>
          <w:rFonts w:cs="Fanan" w:hint="cs"/>
          <w:sz w:val="32"/>
          <w:szCs w:val="32"/>
          <w:rtl/>
        </w:rPr>
        <w:t>؟</w:t>
      </w:r>
      <w:r w:rsidRPr="00E13443">
        <w:rPr>
          <w:rFonts w:cs="Fanan"/>
          <w:sz w:val="32"/>
          <w:szCs w:val="32"/>
          <w:rtl/>
        </w:rPr>
        <w:t xml:space="preserve"> قالوا</w:t>
      </w:r>
      <w:r w:rsidRPr="00E13443">
        <w:rPr>
          <w:rFonts w:cs="Fanan" w:hint="cs"/>
          <w:sz w:val="32"/>
          <w:szCs w:val="32"/>
          <w:rtl/>
        </w:rPr>
        <w:t>:</w:t>
      </w:r>
      <w:r w:rsidRPr="00E13443">
        <w:rPr>
          <w:rFonts w:cs="Fanan"/>
          <w:sz w:val="32"/>
          <w:szCs w:val="32"/>
          <w:rtl/>
        </w:rPr>
        <w:t xml:space="preserve"> إن داوود دعا ربه أن لا يزال في ذريته نبي</w:t>
      </w:r>
      <w:r w:rsidRPr="00E13443">
        <w:rPr>
          <w:rFonts w:cs="Fanan" w:hint="cs"/>
          <w:sz w:val="32"/>
          <w:szCs w:val="32"/>
          <w:rtl/>
        </w:rPr>
        <w:t>،</w:t>
      </w:r>
      <w:r w:rsidRPr="00E13443">
        <w:rPr>
          <w:rFonts w:cs="Fanan"/>
          <w:sz w:val="32"/>
          <w:szCs w:val="32"/>
          <w:rtl/>
        </w:rPr>
        <w:t xml:space="preserve"> وإنا نخاف إن </w:t>
      </w:r>
      <w:r w:rsidRPr="00E13443">
        <w:rPr>
          <w:rFonts w:cs="Fanan"/>
          <w:sz w:val="32"/>
          <w:szCs w:val="32"/>
          <w:rtl/>
        </w:rPr>
        <w:lastRenderedPageBreak/>
        <w:t xml:space="preserve">تبعناك أن تقتلنا اليهود </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80"/>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widowControl w:val="0"/>
        <w:ind w:left="397" w:hanging="360"/>
        <w:jc w:val="both"/>
        <w:rPr>
          <w:rFonts w:cs="Fanan"/>
          <w:sz w:val="32"/>
          <w:szCs w:val="32"/>
          <w:rtl/>
        </w:rPr>
      </w:pPr>
      <w:r w:rsidRPr="00E13443">
        <w:rPr>
          <w:rFonts w:cs="Fanan" w:hint="cs"/>
          <w:sz w:val="32"/>
          <w:szCs w:val="32"/>
          <w:rtl/>
        </w:rPr>
        <w:t>5-</w:t>
      </w:r>
      <w:r w:rsidRPr="00E13443">
        <w:rPr>
          <w:rFonts w:cs="Fanan"/>
          <w:sz w:val="32"/>
          <w:szCs w:val="32"/>
          <w:rtl/>
        </w:rPr>
        <w:t>عن أبي هريرة</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قال</w:t>
      </w:r>
      <w:r w:rsidRPr="00E13443">
        <w:rPr>
          <w:rFonts w:cs="Fanan" w:hint="cs"/>
          <w:sz w:val="32"/>
          <w:szCs w:val="32"/>
          <w:rtl/>
        </w:rPr>
        <w:t xml:space="preserve">: « </w:t>
      </w:r>
      <w:r w:rsidRPr="00E13443">
        <w:rPr>
          <w:rFonts w:cs="Fanan"/>
          <w:sz w:val="32"/>
          <w:szCs w:val="32"/>
          <w:rtl/>
        </w:rPr>
        <w:t>من أتى كاهن</w:t>
      </w:r>
      <w:r w:rsidRPr="00E13443">
        <w:rPr>
          <w:rFonts w:cs="Fanan" w:hint="cs"/>
          <w:sz w:val="32"/>
          <w:szCs w:val="32"/>
          <w:rtl/>
        </w:rPr>
        <w:t>اً،</w:t>
      </w:r>
      <w:r w:rsidRPr="00E13443">
        <w:rPr>
          <w:rFonts w:cs="Fanan"/>
          <w:sz w:val="32"/>
          <w:szCs w:val="32"/>
          <w:rtl/>
        </w:rPr>
        <w:t xml:space="preserve"> قال</w:t>
      </w:r>
      <w:r w:rsidRPr="00E13443">
        <w:rPr>
          <w:rFonts w:cs="Fanan" w:hint="cs"/>
          <w:sz w:val="32"/>
          <w:szCs w:val="32"/>
          <w:rtl/>
        </w:rPr>
        <w:t xml:space="preserve"> </w:t>
      </w:r>
      <w:r w:rsidRPr="00E13443">
        <w:rPr>
          <w:rFonts w:cs="Fanan"/>
          <w:sz w:val="32"/>
          <w:szCs w:val="32"/>
          <w:rtl/>
        </w:rPr>
        <w:t>موسى في حديثه</w:t>
      </w:r>
      <w:r w:rsidRPr="00E13443">
        <w:rPr>
          <w:rFonts w:cs="Fanan" w:hint="cs"/>
          <w:sz w:val="32"/>
          <w:szCs w:val="32"/>
          <w:rtl/>
        </w:rPr>
        <w:t>:</w:t>
      </w:r>
      <w:r w:rsidRPr="00E13443">
        <w:rPr>
          <w:rFonts w:cs="Fanan"/>
          <w:sz w:val="32"/>
          <w:szCs w:val="32"/>
          <w:rtl/>
        </w:rPr>
        <w:t xml:space="preserve"> فصدقه بما يقول</w:t>
      </w:r>
      <w:r w:rsidRPr="00E13443">
        <w:rPr>
          <w:rFonts w:cs="Fanan" w:hint="cs"/>
          <w:sz w:val="32"/>
          <w:szCs w:val="32"/>
          <w:rtl/>
        </w:rPr>
        <w:t>،</w:t>
      </w:r>
      <w:r w:rsidRPr="00E13443">
        <w:rPr>
          <w:rFonts w:cs="Fanan"/>
          <w:sz w:val="32"/>
          <w:szCs w:val="32"/>
          <w:rtl/>
        </w:rPr>
        <w:t xml:space="preserve"> ثم اتفقا</w:t>
      </w:r>
      <w:r w:rsidRPr="00E13443">
        <w:rPr>
          <w:rFonts w:cs="Fanan" w:hint="cs"/>
          <w:sz w:val="32"/>
          <w:szCs w:val="32"/>
          <w:rtl/>
        </w:rPr>
        <w:t xml:space="preserve">: </w:t>
      </w:r>
      <w:r w:rsidRPr="00E13443">
        <w:rPr>
          <w:rFonts w:cs="Fanan"/>
          <w:sz w:val="32"/>
          <w:szCs w:val="32"/>
          <w:rtl/>
        </w:rPr>
        <w:t>أو أتى امرأة</w:t>
      </w:r>
      <w:r w:rsidRPr="00E13443">
        <w:rPr>
          <w:rFonts w:cs="Fanan" w:hint="cs"/>
          <w:sz w:val="32"/>
          <w:szCs w:val="32"/>
          <w:rtl/>
        </w:rPr>
        <w:t>،</w:t>
      </w:r>
      <w:r w:rsidRPr="00E13443">
        <w:rPr>
          <w:rFonts w:cs="Fanan"/>
          <w:sz w:val="32"/>
          <w:szCs w:val="32"/>
          <w:rtl/>
        </w:rPr>
        <w:t xml:space="preserve"> قال مسدد</w:t>
      </w:r>
      <w:r w:rsidRPr="00E13443">
        <w:rPr>
          <w:rFonts w:cs="Fanan" w:hint="cs"/>
          <w:sz w:val="32"/>
          <w:szCs w:val="32"/>
          <w:rtl/>
        </w:rPr>
        <w:t>:</w:t>
      </w:r>
      <w:r w:rsidRPr="00E13443">
        <w:rPr>
          <w:rFonts w:cs="Fanan"/>
          <w:sz w:val="32"/>
          <w:szCs w:val="32"/>
          <w:rtl/>
        </w:rPr>
        <w:t>امرأته حائض</w:t>
      </w:r>
      <w:r w:rsidRPr="00E13443">
        <w:rPr>
          <w:rFonts w:cs="Fanan" w:hint="cs"/>
          <w:sz w:val="32"/>
          <w:szCs w:val="32"/>
          <w:rtl/>
        </w:rPr>
        <w:t>اً،</w:t>
      </w:r>
      <w:r w:rsidRPr="00E13443">
        <w:rPr>
          <w:rFonts w:cs="Fanan"/>
          <w:sz w:val="32"/>
          <w:szCs w:val="32"/>
          <w:rtl/>
        </w:rPr>
        <w:t xml:space="preserve"> أو أتى امرأة</w:t>
      </w:r>
      <w:r w:rsidRPr="00E13443">
        <w:rPr>
          <w:rFonts w:cs="Fanan" w:hint="cs"/>
          <w:sz w:val="32"/>
          <w:szCs w:val="32"/>
          <w:rtl/>
        </w:rPr>
        <w:t xml:space="preserve">، </w:t>
      </w:r>
      <w:r w:rsidRPr="00E13443">
        <w:rPr>
          <w:rFonts w:cs="Fanan"/>
          <w:sz w:val="32"/>
          <w:szCs w:val="32"/>
          <w:rtl/>
        </w:rPr>
        <w:t>قال مسدد</w:t>
      </w:r>
      <w:r w:rsidRPr="00E13443">
        <w:rPr>
          <w:rFonts w:cs="Fanan" w:hint="cs"/>
          <w:sz w:val="32"/>
          <w:szCs w:val="32"/>
          <w:rtl/>
        </w:rPr>
        <w:t>:</w:t>
      </w:r>
      <w:r w:rsidRPr="00E13443">
        <w:rPr>
          <w:rFonts w:cs="Fanan"/>
          <w:sz w:val="32"/>
          <w:szCs w:val="32"/>
          <w:rtl/>
        </w:rPr>
        <w:t xml:space="preserve"> امرأته في دبرها</w:t>
      </w:r>
      <w:r w:rsidRPr="00E13443">
        <w:rPr>
          <w:rFonts w:cs="Fanan" w:hint="cs"/>
          <w:sz w:val="32"/>
          <w:szCs w:val="32"/>
          <w:rtl/>
        </w:rPr>
        <w:t>،</w:t>
      </w:r>
      <w:r w:rsidRPr="00E13443">
        <w:rPr>
          <w:rFonts w:cs="Fanan"/>
          <w:sz w:val="32"/>
          <w:szCs w:val="32"/>
          <w:rtl/>
        </w:rPr>
        <w:t xml:space="preserve"> فقد برئ مما أنزل الله على محمد</w:t>
      </w:r>
      <w:r w:rsidRPr="00E13443">
        <w:rPr>
          <w:rFonts w:ascii="Arial" w:hAnsi="Arial" w:cs="Fanan" w:hint="cs"/>
          <w:sz w:val="32"/>
          <w:szCs w:val="32"/>
          <w:vertAlign w:val="superscript"/>
          <w:rtl/>
        </w:rPr>
        <w:t xml:space="preserve">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81"/>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widowControl w:val="0"/>
        <w:ind w:left="373" w:hanging="366"/>
        <w:jc w:val="both"/>
        <w:rPr>
          <w:rFonts w:cs="Fanan"/>
          <w:sz w:val="32"/>
          <w:szCs w:val="32"/>
          <w:rtl/>
        </w:rPr>
      </w:pPr>
      <w:r w:rsidRPr="00E13443">
        <w:rPr>
          <w:rFonts w:cs="Fanan" w:hint="cs"/>
          <w:sz w:val="32"/>
          <w:szCs w:val="32"/>
          <w:rtl/>
        </w:rPr>
        <w:t>6-</w:t>
      </w:r>
      <w:r w:rsidRPr="00E13443">
        <w:rPr>
          <w:rFonts w:cs="Fanan"/>
          <w:sz w:val="32"/>
          <w:szCs w:val="32"/>
          <w:rtl/>
        </w:rPr>
        <w:t>عن عمرو بن دينارٍ سمع بجالة يحدث عمرو بن أوس وأبا الشعثاء قال</w:t>
      </w:r>
      <w:r w:rsidRPr="00E13443">
        <w:rPr>
          <w:rFonts w:cs="Fanan" w:hint="cs"/>
          <w:sz w:val="32"/>
          <w:szCs w:val="32"/>
          <w:rtl/>
        </w:rPr>
        <w:t>:</w:t>
      </w:r>
      <w:r w:rsidRPr="00E13443">
        <w:rPr>
          <w:rFonts w:cs="Fanan"/>
          <w:sz w:val="32"/>
          <w:szCs w:val="32"/>
          <w:rtl/>
        </w:rPr>
        <w:t xml:space="preserve"> كنت كاتبًا لجزء بن معاوية عم الأحنف بن قيس</w:t>
      </w:r>
      <w:r w:rsidRPr="00E13443">
        <w:rPr>
          <w:rFonts w:cs="Fanan" w:hint="cs"/>
          <w:sz w:val="32"/>
          <w:szCs w:val="32"/>
          <w:rtl/>
        </w:rPr>
        <w:t>،</w:t>
      </w:r>
      <w:r w:rsidRPr="00E13443">
        <w:rPr>
          <w:rFonts w:cs="Fanan"/>
          <w:sz w:val="32"/>
          <w:szCs w:val="32"/>
          <w:rtl/>
        </w:rPr>
        <w:t xml:space="preserve"> إذ جاءنا كتاب عمر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قبل موته بسنة</w:t>
      </w:r>
      <w:r w:rsidRPr="00E13443">
        <w:rPr>
          <w:rFonts w:cs="Fanan" w:hint="cs"/>
          <w:sz w:val="32"/>
          <w:szCs w:val="32"/>
          <w:rtl/>
        </w:rPr>
        <w:t xml:space="preserve">:        « </w:t>
      </w:r>
      <w:r w:rsidRPr="00E13443">
        <w:rPr>
          <w:rFonts w:cs="Fanan"/>
          <w:sz w:val="32"/>
          <w:szCs w:val="32"/>
          <w:rtl/>
        </w:rPr>
        <w:t>اقتلوا كل ساحرٍ وفرقوا بين كل ذي محرمٍ من المجوس</w:t>
      </w:r>
      <w:r w:rsidRPr="00E13443">
        <w:rPr>
          <w:rFonts w:cs="Fanan" w:hint="cs"/>
          <w:sz w:val="32"/>
          <w:szCs w:val="32"/>
          <w:rtl/>
        </w:rPr>
        <w:t>،</w:t>
      </w:r>
      <w:r w:rsidRPr="00E13443">
        <w:rPr>
          <w:rFonts w:cs="Fanan"/>
          <w:sz w:val="32"/>
          <w:szCs w:val="32"/>
          <w:rtl/>
        </w:rPr>
        <w:t xml:space="preserve"> وانهوهم عن الزمزمة</w:t>
      </w:r>
      <w:r w:rsidRPr="00E13443">
        <w:rPr>
          <w:rFonts w:cs="Fanan" w:hint="cs"/>
          <w:sz w:val="32"/>
          <w:szCs w:val="32"/>
          <w:rtl/>
        </w:rPr>
        <w:t>»</w:t>
      </w:r>
      <w:r w:rsidRPr="00E13443">
        <w:rPr>
          <w:rFonts w:cs="Fanan"/>
          <w:sz w:val="32"/>
          <w:szCs w:val="32"/>
          <w:rtl/>
        </w:rPr>
        <w:t xml:space="preserve"> فقتلنا في يومٍ ثلاثة سواحر</w:t>
      </w:r>
      <w:r w:rsidRPr="00E13443">
        <w:rPr>
          <w:rFonts w:cs="Fanan" w:hint="cs"/>
          <w:sz w:val="32"/>
          <w:szCs w:val="32"/>
          <w:rtl/>
        </w:rPr>
        <w:t>،</w:t>
      </w:r>
      <w:r w:rsidRPr="00E13443">
        <w:rPr>
          <w:rFonts w:cs="Fanan"/>
          <w:sz w:val="32"/>
          <w:szCs w:val="32"/>
          <w:rtl/>
        </w:rPr>
        <w:t xml:space="preserve"> وفرقنا بين كل رجلٍ من المجوس وحريمه في كتاب الله</w:t>
      </w:r>
      <w:r w:rsidRPr="00E13443">
        <w:rPr>
          <w:rFonts w:cs="Fanan" w:hint="cs"/>
          <w:sz w:val="32"/>
          <w:szCs w:val="32"/>
          <w:rtl/>
        </w:rPr>
        <w:t>،</w:t>
      </w:r>
      <w:r w:rsidRPr="00E13443">
        <w:rPr>
          <w:rFonts w:cs="Fanan"/>
          <w:sz w:val="32"/>
          <w:szCs w:val="32"/>
          <w:rtl/>
        </w:rPr>
        <w:t xml:space="preserve"> وصنع طعا</w:t>
      </w:r>
      <w:r w:rsidRPr="00E13443">
        <w:rPr>
          <w:rFonts w:cs="Fanan" w:hint="cs"/>
          <w:sz w:val="32"/>
          <w:szCs w:val="32"/>
          <w:rtl/>
        </w:rPr>
        <w:t>م</w:t>
      </w:r>
      <w:r w:rsidRPr="00E13443">
        <w:rPr>
          <w:rFonts w:cs="Fanan"/>
          <w:sz w:val="32"/>
          <w:szCs w:val="32"/>
          <w:rtl/>
        </w:rPr>
        <w:t>ا</w:t>
      </w:r>
      <w:r w:rsidRPr="00E13443">
        <w:rPr>
          <w:rFonts w:cs="Fanan" w:hint="cs"/>
          <w:sz w:val="32"/>
          <w:szCs w:val="32"/>
          <w:rtl/>
        </w:rPr>
        <w:t>ً</w:t>
      </w:r>
      <w:r w:rsidRPr="00E13443">
        <w:rPr>
          <w:rFonts w:cs="Fanan"/>
          <w:sz w:val="32"/>
          <w:szCs w:val="32"/>
          <w:rtl/>
        </w:rPr>
        <w:t xml:space="preserve"> كثيرا</w:t>
      </w:r>
      <w:r w:rsidRPr="00E13443">
        <w:rPr>
          <w:rFonts w:cs="Fanan" w:hint="cs"/>
          <w:sz w:val="32"/>
          <w:szCs w:val="32"/>
          <w:rtl/>
        </w:rPr>
        <w:t>ً،</w:t>
      </w:r>
      <w:r w:rsidRPr="00E13443">
        <w:rPr>
          <w:rFonts w:cs="Fanan"/>
          <w:sz w:val="32"/>
          <w:szCs w:val="32"/>
          <w:rtl/>
        </w:rPr>
        <w:t xml:space="preserve"> فدعاهم</w:t>
      </w:r>
      <w:r w:rsidRPr="00E13443">
        <w:rPr>
          <w:rFonts w:cs="Fanan" w:hint="cs"/>
          <w:sz w:val="32"/>
          <w:szCs w:val="32"/>
          <w:rtl/>
        </w:rPr>
        <w:t>،</w:t>
      </w:r>
      <w:r w:rsidRPr="00E13443">
        <w:rPr>
          <w:rFonts w:cs="Fanan"/>
          <w:sz w:val="32"/>
          <w:szCs w:val="32"/>
          <w:rtl/>
        </w:rPr>
        <w:t xml:space="preserve"> فعرض السيف على فخذه فأكلوا ولم يزمزموا</w:t>
      </w:r>
      <w:r w:rsidRPr="00E13443">
        <w:rPr>
          <w:rFonts w:cs="Fanan" w:hint="cs"/>
          <w:sz w:val="32"/>
          <w:szCs w:val="32"/>
          <w:rtl/>
        </w:rPr>
        <w:t>،</w:t>
      </w:r>
      <w:r w:rsidRPr="00E13443">
        <w:rPr>
          <w:rFonts w:cs="Fanan"/>
          <w:sz w:val="32"/>
          <w:szCs w:val="32"/>
          <w:rtl/>
        </w:rPr>
        <w:t xml:space="preserve"> وألقوا وقر بغلٍ أو بغلين من الورق</w:t>
      </w:r>
      <w:r w:rsidRPr="00E13443">
        <w:rPr>
          <w:rFonts w:cs="Fanan" w:hint="cs"/>
          <w:sz w:val="32"/>
          <w:szCs w:val="32"/>
          <w:rtl/>
        </w:rPr>
        <w:t>،</w:t>
      </w:r>
      <w:r w:rsidRPr="00E13443">
        <w:rPr>
          <w:rFonts w:cs="Fanan"/>
          <w:sz w:val="32"/>
          <w:szCs w:val="32"/>
          <w:rtl/>
        </w:rPr>
        <w:t xml:space="preserve"> ولم يكن عمر أخذ الجزية من المجوس</w:t>
      </w:r>
      <w:r w:rsidRPr="00E13443">
        <w:rPr>
          <w:rFonts w:cs="Fanan" w:hint="cs"/>
          <w:sz w:val="32"/>
          <w:szCs w:val="32"/>
          <w:rtl/>
        </w:rPr>
        <w:t>،</w:t>
      </w:r>
      <w:r w:rsidRPr="00E13443">
        <w:rPr>
          <w:rFonts w:cs="Fanan"/>
          <w:sz w:val="32"/>
          <w:szCs w:val="32"/>
          <w:rtl/>
        </w:rPr>
        <w:t xml:space="preserve"> حتى شهد عبد الرحمن بن عوف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أخذها من مجوس هجر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8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360"/>
        <w:jc w:val="both"/>
        <w:rPr>
          <w:rFonts w:ascii="Verdana" w:hAnsi="Verdana" w:cs="Fanan"/>
          <w:sz w:val="32"/>
          <w:szCs w:val="32"/>
          <w:rtl/>
        </w:rPr>
      </w:pPr>
    </w:p>
    <w:p w:rsidR="000E5F97" w:rsidRDefault="000E5F97">
      <w:pPr>
        <w:bidi w:val="0"/>
        <w:rPr>
          <w:rFonts w:ascii="Verdana" w:hAnsi="Verdana" w:cs="Fanan"/>
          <w:sz w:val="32"/>
          <w:szCs w:val="32"/>
          <w:rtl/>
        </w:rPr>
      </w:pPr>
      <w:r>
        <w:rPr>
          <w:rFonts w:ascii="Verdana" w:hAnsi="Verdana" w:cs="Fanan"/>
          <w:sz w:val="32"/>
          <w:szCs w:val="32"/>
          <w:rtl/>
        </w:rPr>
        <w:br w:type="page"/>
      </w:r>
    </w:p>
    <w:p w:rsidR="00E13443" w:rsidRPr="00E13443" w:rsidRDefault="00E13443" w:rsidP="00E13443">
      <w:pPr>
        <w:ind w:left="360"/>
        <w:jc w:val="both"/>
        <w:rPr>
          <w:rFonts w:ascii="Verdana" w:hAnsi="Verdana" w:cs="Fanan"/>
          <w:sz w:val="32"/>
          <w:szCs w:val="32"/>
          <w:rtl/>
        </w:rPr>
      </w:pPr>
      <w:r w:rsidRPr="00E13443">
        <w:rPr>
          <w:rFonts w:ascii="Verdana" w:hAnsi="Verdana" w:cs="Fanan" w:hint="cs"/>
          <w:sz w:val="32"/>
          <w:szCs w:val="32"/>
          <w:rtl/>
        </w:rPr>
        <w:lastRenderedPageBreak/>
        <w:t>المطلب الثالث: أقوال العلماء فيه.</w:t>
      </w:r>
    </w:p>
    <w:p w:rsidR="00E13443" w:rsidRPr="00E13443" w:rsidRDefault="00E13443" w:rsidP="00E13443">
      <w:pPr>
        <w:ind w:left="517" w:hanging="522"/>
        <w:jc w:val="both"/>
        <w:rPr>
          <w:rFonts w:cs="Fanan"/>
          <w:sz w:val="32"/>
          <w:szCs w:val="32"/>
          <w:rtl/>
        </w:rPr>
      </w:pPr>
      <w:r w:rsidRPr="00E13443">
        <w:rPr>
          <w:rFonts w:cs="Fanan" w:hint="cs"/>
          <w:b/>
          <w:bCs/>
          <w:sz w:val="32"/>
          <w:szCs w:val="32"/>
          <w:rtl/>
        </w:rPr>
        <w:t>أولاً</w:t>
      </w:r>
      <w:r w:rsidRPr="00E13443">
        <w:rPr>
          <w:rFonts w:cs="Fanan" w:hint="cs"/>
          <w:sz w:val="32"/>
          <w:szCs w:val="32"/>
          <w:rtl/>
        </w:rPr>
        <w:t>: يقول الإمام مالك ـ رحمه الله ـ: (</w:t>
      </w:r>
      <w:r w:rsidRPr="00E13443">
        <w:rPr>
          <w:rFonts w:cs="Fanan"/>
          <w:sz w:val="32"/>
          <w:szCs w:val="32"/>
          <w:rtl/>
        </w:rPr>
        <w:t xml:space="preserve"> الساحر كافر يقتل بالسحر ولا يستتاب بل يتحتم قتله كالزنديق</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83"/>
      </w:r>
      <w:r w:rsidRPr="00E13443">
        <w:rPr>
          <w:rFonts w:ascii="Arial" w:hAnsi="Arial" w:cs="Fanan" w:hint="cs"/>
          <w:sz w:val="32"/>
          <w:szCs w:val="32"/>
          <w:vertAlign w:val="superscript"/>
          <w:rtl/>
        </w:rPr>
        <w:t>)</w:t>
      </w:r>
      <w:r w:rsidRPr="00E13443">
        <w:rPr>
          <w:rFonts w:cs="Fanan"/>
          <w:sz w:val="32"/>
          <w:szCs w:val="32"/>
          <w:rtl/>
        </w:rPr>
        <w:t>قال عياض</w:t>
      </w:r>
      <w:r w:rsidRPr="00E13443">
        <w:rPr>
          <w:rFonts w:cs="Fanan" w:hint="cs"/>
          <w:sz w:val="32"/>
          <w:szCs w:val="32"/>
          <w:rtl/>
        </w:rPr>
        <w:t>:وبهذا</w:t>
      </w:r>
      <w:r w:rsidRPr="00E13443">
        <w:rPr>
          <w:rFonts w:cs="Fanan"/>
          <w:sz w:val="32"/>
          <w:szCs w:val="32"/>
          <w:rtl/>
        </w:rPr>
        <w:t xml:space="preserve"> قال أحمد وجماعة من الصحابة والتابعين</w:t>
      </w:r>
      <w:r w:rsidRPr="00E13443">
        <w:rPr>
          <w:rFonts w:cs="Fanan" w:hint="cs"/>
          <w:sz w:val="32"/>
          <w:szCs w:val="32"/>
          <w:rtl/>
        </w:rPr>
        <w:t>.</w:t>
      </w:r>
    </w:p>
    <w:p w:rsidR="00E13443" w:rsidRPr="00E13443" w:rsidRDefault="00E13443" w:rsidP="00E13443">
      <w:pPr>
        <w:ind w:left="469" w:hanging="467"/>
        <w:jc w:val="both"/>
        <w:rPr>
          <w:rFonts w:cs="Fanan"/>
          <w:sz w:val="32"/>
          <w:szCs w:val="32"/>
          <w:rtl/>
        </w:rPr>
      </w:pPr>
      <w:r w:rsidRPr="00E13443">
        <w:rPr>
          <w:rFonts w:cs="Fanan" w:hint="cs"/>
          <w:b/>
          <w:bCs/>
          <w:sz w:val="32"/>
          <w:szCs w:val="32"/>
          <w:rtl/>
        </w:rPr>
        <w:t>ثانياً</w:t>
      </w:r>
      <w:r w:rsidRPr="00E13443">
        <w:rPr>
          <w:rFonts w:cs="Fanan" w:hint="cs"/>
          <w:sz w:val="32"/>
          <w:szCs w:val="32"/>
          <w:rtl/>
        </w:rPr>
        <w:t>:</w:t>
      </w:r>
      <w:r w:rsidRPr="00E13443">
        <w:rPr>
          <w:rFonts w:ascii="Traditional Arabic" w:cs="Fanan" w:hint="eastAsia"/>
          <w:b/>
          <w:bCs/>
          <w:color w:val="000000"/>
          <w:sz w:val="32"/>
          <w:szCs w:val="32"/>
          <w:rtl/>
        </w:rPr>
        <w:t xml:space="preserve"> </w:t>
      </w:r>
      <w:r w:rsidRPr="00E13443">
        <w:rPr>
          <w:rFonts w:ascii="Traditional Arabic" w:cs="Fanan" w:hint="eastAsia"/>
          <w:color w:val="000000"/>
          <w:sz w:val="32"/>
          <w:szCs w:val="32"/>
          <w:rtl/>
        </w:rPr>
        <w:t>قرئ</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على</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يونس</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بن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عبد</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الأعلى،</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أنبأ</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ابن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وهب،</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أخبرني</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عبد</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الله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بن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عياش،</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قال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قال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زيد</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بن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أسلم</w:t>
      </w:r>
      <w:r w:rsidRPr="00E13443">
        <w:rPr>
          <w:rFonts w:ascii="Traditional Arabic" w:cs="Fanan" w:hint="cs"/>
          <w:color w:val="000000"/>
          <w:sz w:val="32"/>
          <w:szCs w:val="32"/>
          <w:rtl/>
        </w:rPr>
        <w:t xml:space="preserve"> </w:t>
      </w:r>
      <w:r w:rsidRPr="00E13443">
        <w:rPr>
          <w:rFonts w:ascii="Traditional Arabic" w:cs="Fanan" w:hint="eastAsia"/>
          <w:color w:val="000000"/>
          <w:sz w:val="32"/>
          <w:szCs w:val="32"/>
          <w:rtl/>
        </w:rPr>
        <w:t>في</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قول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الله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تعالى</w:t>
      </w:r>
      <w:r w:rsidRPr="00E13443">
        <w:rPr>
          <w:rFonts w:ascii="Traditional Arabic" w:cs="Fanan"/>
          <w:color w:val="000000"/>
          <w:sz w:val="32"/>
          <w:szCs w:val="32"/>
          <w:rtl/>
        </w:rPr>
        <w:t>:</w:t>
      </w:r>
      <w:r w:rsidRPr="00E13443">
        <w:rPr>
          <w:rFonts w:ascii="Traditional Arabic" w:cs="Fanan"/>
          <w:b/>
          <w:bCs/>
          <w:color w:val="000000"/>
          <w:sz w:val="32"/>
          <w:szCs w:val="32"/>
          <w:rtl/>
        </w:rPr>
        <w:t xml:space="preserve"> </w:t>
      </w:r>
      <w:r w:rsidRPr="00E13443">
        <w:rPr>
          <w:rFonts w:ascii="Arial" w:hAnsi="Arial" w:cs="Fanan"/>
          <w:color w:val="000000"/>
          <w:sz w:val="32"/>
          <w:szCs w:val="32"/>
          <w:rtl/>
        </w:rPr>
        <w:sym w:font="AGA Arabesque" w:char="F05D"/>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إِنْ</w:t>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تَجْتَنِبُوا</w:t>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كَبَائِرَ</w:t>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مَا</w:t>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تُنْهَوْنَ</w:t>
      </w:r>
      <w:r w:rsidRPr="00E13443">
        <w:rPr>
          <w:rFonts w:ascii="Traditional Arabic" w:cs="Fanan"/>
          <w:b/>
          <w:bCs/>
          <w:color w:val="000000"/>
          <w:sz w:val="32"/>
          <w:szCs w:val="32"/>
          <w:rtl/>
        </w:rPr>
        <w:t xml:space="preserve"> </w:t>
      </w:r>
      <w:r w:rsidRPr="00E13443">
        <w:rPr>
          <w:rFonts w:ascii="Traditional Arabic" w:cs="Fanan" w:hint="eastAsia"/>
          <w:b/>
          <w:bCs/>
          <w:color w:val="000000"/>
          <w:sz w:val="32"/>
          <w:szCs w:val="32"/>
          <w:rtl/>
        </w:rPr>
        <w:t>عَنْهُ</w:t>
      </w:r>
      <w:r w:rsidRPr="00E13443">
        <w:rPr>
          <w:rFonts w:ascii="Arial" w:hAnsi="Arial" w:cs="Fanan"/>
          <w:color w:val="000000"/>
          <w:sz w:val="32"/>
          <w:szCs w:val="32"/>
          <w:rtl/>
        </w:rPr>
        <w:sym w:font="AGA Arabesque" w:char="F05B"/>
      </w:r>
      <w:r w:rsidRPr="00E13443">
        <w:rPr>
          <w:rFonts w:ascii="Traditional Arabic" w:cs="Fanan" w:hint="cs"/>
          <w:color w:val="000000"/>
          <w:sz w:val="32"/>
          <w:szCs w:val="32"/>
          <w:rtl/>
        </w:rPr>
        <w:t>[النساء ـ31]</w:t>
      </w:r>
      <w:r w:rsidRPr="00E13443">
        <w:rPr>
          <w:rFonts w:ascii="Traditional Arabic" w:cs="Fanan" w:hint="eastAsia"/>
          <w:color w:val="000000"/>
          <w:sz w:val="32"/>
          <w:szCs w:val="32"/>
          <w:rtl/>
        </w:rPr>
        <w:t>فمن</w:t>
      </w:r>
      <w:r w:rsidRPr="00E13443">
        <w:rPr>
          <w:rFonts w:ascii="Traditional Arabic" w:cs="Fanan" w:hint="cs"/>
          <w:color w:val="000000"/>
          <w:sz w:val="32"/>
          <w:szCs w:val="32"/>
          <w:rtl/>
        </w:rPr>
        <w:t xml:space="preserve">  </w:t>
      </w:r>
      <w:r w:rsidRPr="00E13443">
        <w:rPr>
          <w:rFonts w:ascii="Traditional Arabic" w:cs="Fanan" w:hint="eastAsia"/>
          <w:color w:val="000000"/>
          <w:sz w:val="32"/>
          <w:szCs w:val="32"/>
          <w:rtl/>
        </w:rPr>
        <w:t>الكبائر</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الشرك،</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والكفر</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بآيات</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الله</w:t>
      </w:r>
      <w:r w:rsidRPr="00E13443">
        <w:rPr>
          <w:rFonts w:ascii="Traditional Arabic" w:cs="Fanan"/>
          <w:color w:val="000000"/>
          <w:sz w:val="32"/>
          <w:szCs w:val="32"/>
          <w:rtl/>
        </w:rPr>
        <w:t xml:space="preserve"> </w:t>
      </w:r>
      <w:r w:rsidRPr="00E13443">
        <w:rPr>
          <w:rFonts w:ascii="Traditional Arabic" w:cs="Fanan" w:hint="eastAsia"/>
          <w:sz w:val="32"/>
          <w:szCs w:val="32"/>
          <w:rtl/>
        </w:rPr>
        <w:t>ورسله،</w:t>
      </w:r>
      <w:r w:rsidRPr="00E13443">
        <w:rPr>
          <w:rFonts w:ascii="Traditional Arabic" w:cs="Fanan"/>
          <w:sz w:val="32"/>
          <w:szCs w:val="32"/>
          <w:rtl/>
        </w:rPr>
        <w:t xml:space="preserve"> </w:t>
      </w:r>
      <w:r w:rsidRPr="00E13443">
        <w:rPr>
          <w:rFonts w:ascii="Traditional Arabic" w:cs="Fanan" w:hint="eastAsia"/>
          <w:sz w:val="32"/>
          <w:szCs w:val="32"/>
          <w:rtl/>
        </w:rPr>
        <w:t>والسحر</w:t>
      </w:r>
      <w:r w:rsidRPr="00E13443">
        <w:rPr>
          <w:rFonts w:ascii="Traditional Arabic" w:cs="Fanan" w:hint="eastAsia"/>
          <w:color w:val="000000"/>
          <w:sz w:val="32"/>
          <w:szCs w:val="32"/>
          <w:rtl/>
        </w:rPr>
        <w:t>،</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وقتل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الأولاد،</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ومن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دعا</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لله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ولدا</w:t>
      </w:r>
      <w:r w:rsidRPr="00E13443">
        <w:rPr>
          <w:rFonts w:ascii="Traditional Arabic" w:cs="Fanan" w:hint="cs"/>
          <w:color w:val="000000"/>
          <w:sz w:val="32"/>
          <w:szCs w:val="32"/>
          <w:rtl/>
        </w:rPr>
        <w:t>ً</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أو</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صاحبة،</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ومثل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ذلك</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من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الأعمال</w:t>
      </w:r>
      <w:r w:rsidRPr="00E13443">
        <w:rPr>
          <w:rFonts w:ascii="Traditional Arabic" w:cs="Fanan" w:hint="cs"/>
          <w:color w:val="000000"/>
          <w:sz w:val="32"/>
          <w:szCs w:val="32"/>
          <w:rtl/>
        </w:rPr>
        <w:t>،</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والقول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الذي</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لا</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يصلح</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معه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عمل،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وأما</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كل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ذنب</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يصلح</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معه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دين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ويقبل</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معه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عمل</w:t>
      </w:r>
      <w:r w:rsidRPr="00E13443">
        <w:rPr>
          <w:rFonts w:ascii="Traditional Arabic" w:cs="Fanan" w:hint="cs"/>
          <w:color w:val="000000"/>
          <w:sz w:val="32"/>
          <w:szCs w:val="32"/>
          <w:rtl/>
        </w:rPr>
        <w:t>،</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فإن</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الله</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تعالى</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ي</w:t>
      </w:r>
      <w:r w:rsidRPr="00E13443">
        <w:rPr>
          <w:rFonts w:ascii="Traditional Arabic" w:cs="Fanan" w:hint="cs"/>
          <w:color w:val="000000"/>
          <w:sz w:val="32"/>
          <w:szCs w:val="32"/>
          <w:rtl/>
        </w:rPr>
        <w:t>محو</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السيئات</w:t>
      </w:r>
      <w:r w:rsidRPr="00E13443">
        <w:rPr>
          <w:rFonts w:ascii="Traditional Arabic" w:cs="Fanan"/>
          <w:color w:val="000000"/>
          <w:sz w:val="32"/>
          <w:szCs w:val="32"/>
          <w:rtl/>
        </w:rPr>
        <w:t xml:space="preserve"> </w:t>
      </w:r>
      <w:r w:rsidRPr="00E13443">
        <w:rPr>
          <w:rFonts w:ascii="Traditional Arabic" w:cs="Fanan" w:hint="eastAsia"/>
          <w:color w:val="000000"/>
          <w:sz w:val="32"/>
          <w:szCs w:val="32"/>
          <w:rtl/>
        </w:rPr>
        <w:t>بالحسنات</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84"/>
      </w:r>
      <w:r w:rsidRPr="00E13443">
        <w:rPr>
          <w:rFonts w:ascii="Arial" w:hAnsi="Arial" w:cs="Fanan" w:hint="cs"/>
          <w:sz w:val="32"/>
          <w:szCs w:val="32"/>
          <w:vertAlign w:val="superscript"/>
          <w:rtl/>
        </w:rPr>
        <w:t>)</w:t>
      </w:r>
      <w:r w:rsidRPr="00E13443">
        <w:rPr>
          <w:rFonts w:ascii="Traditional Arabic" w:cs="Fanan"/>
          <w:color w:val="000000"/>
          <w:sz w:val="32"/>
          <w:szCs w:val="32"/>
          <w:rtl/>
        </w:rPr>
        <w:t>.</w:t>
      </w:r>
    </w:p>
    <w:p w:rsidR="00E13443" w:rsidRPr="00E13443" w:rsidRDefault="00E13443" w:rsidP="00E13443">
      <w:pPr>
        <w:ind w:left="541" w:hanging="541"/>
        <w:jc w:val="both"/>
        <w:rPr>
          <w:rFonts w:cs="Fanan"/>
          <w:sz w:val="32"/>
          <w:szCs w:val="32"/>
          <w:rtl/>
        </w:rPr>
      </w:pPr>
      <w:r w:rsidRPr="00E13443">
        <w:rPr>
          <w:rFonts w:cs="Fanan" w:hint="cs"/>
          <w:b/>
          <w:bCs/>
          <w:sz w:val="32"/>
          <w:szCs w:val="32"/>
          <w:rtl/>
        </w:rPr>
        <w:t>ثالثاً:</w:t>
      </w:r>
      <w:r w:rsidRPr="00E13443">
        <w:rPr>
          <w:rFonts w:cs="Fanan" w:hint="cs"/>
          <w:sz w:val="32"/>
          <w:szCs w:val="32"/>
          <w:rtl/>
        </w:rPr>
        <w:t xml:space="preserve"> يقول الإمام البغوي ـ رحمه الله ـ: (</w:t>
      </w:r>
      <w:r w:rsidRPr="00E13443">
        <w:rPr>
          <w:rFonts w:cs="Fanan"/>
          <w:sz w:val="32"/>
          <w:szCs w:val="32"/>
          <w:rtl/>
        </w:rPr>
        <w:t xml:space="preserve"> والسحر وجوده حقيقة عند أهل السنة</w:t>
      </w:r>
      <w:r w:rsidRPr="00E13443">
        <w:rPr>
          <w:rFonts w:cs="Fanan" w:hint="cs"/>
          <w:sz w:val="32"/>
          <w:szCs w:val="32"/>
          <w:rtl/>
        </w:rPr>
        <w:t>،</w:t>
      </w:r>
      <w:r w:rsidRPr="00E13443">
        <w:rPr>
          <w:rFonts w:cs="Fanan"/>
          <w:sz w:val="32"/>
          <w:szCs w:val="32"/>
          <w:rtl/>
        </w:rPr>
        <w:t xml:space="preserve"> وعليه </w:t>
      </w:r>
      <w:r w:rsidRPr="00E13443">
        <w:rPr>
          <w:rFonts w:cs="Fanan" w:hint="cs"/>
          <w:sz w:val="32"/>
          <w:szCs w:val="32"/>
          <w:rtl/>
        </w:rPr>
        <w:t>أ</w:t>
      </w:r>
      <w:r w:rsidRPr="00E13443">
        <w:rPr>
          <w:rFonts w:cs="Fanan"/>
          <w:sz w:val="32"/>
          <w:szCs w:val="32"/>
          <w:rtl/>
        </w:rPr>
        <w:t>كثر الأمم</w:t>
      </w:r>
      <w:r w:rsidRPr="00E13443">
        <w:rPr>
          <w:rFonts w:cs="Fanan" w:hint="cs"/>
          <w:sz w:val="32"/>
          <w:szCs w:val="32"/>
          <w:rtl/>
        </w:rPr>
        <w:t>،</w:t>
      </w:r>
      <w:r w:rsidRPr="00E13443">
        <w:rPr>
          <w:rFonts w:cs="Fanan"/>
          <w:sz w:val="32"/>
          <w:szCs w:val="32"/>
          <w:rtl/>
        </w:rPr>
        <w:t xml:space="preserve"> ولكن العمل به</w:t>
      </w:r>
      <w:r w:rsidRPr="00E13443">
        <w:rPr>
          <w:rFonts w:cs="Fanan" w:hint="cs"/>
          <w:sz w:val="32"/>
          <w:szCs w:val="32"/>
          <w:rtl/>
        </w:rPr>
        <w:t xml:space="preserve"> كفر)</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8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17" w:hanging="517"/>
        <w:jc w:val="both"/>
        <w:rPr>
          <w:rFonts w:cs="Fanan"/>
          <w:sz w:val="32"/>
          <w:szCs w:val="32"/>
          <w:rtl/>
        </w:rPr>
      </w:pPr>
      <w:r w:rsidRPr="00E13443">
        <w:rPr>
          <w:rFonts w:cs="Fanan" w:hint="cs"/>
          <w:b/>
          <w:bCs/>
          <w:sz w:val="32"/>
          <w:szCs w:val="32"/>
          <w:rtl/>
        </w:rPr>
        <w:t>رابعاً:</w:t>
      </w:r>
      <w:r w:rsidRPr="00E13443">
        <w:rPr>
          <w:rFonts w:cs="Fanan" w:hint="cs"/>
          <w:sz w:val="32"/>
          <w:szCs w:val="32"/>
          <w:rtl/>
        </w:rPr>
        <w:t xml:space="preserve"> يقول الإمام البعلي ـ رحمه الله ـ : (</w:t>
      </w:r>
      <w:r w:rsidRPr="00E13443">
        <w:rPr>
          <w:rFonts w:cs="Fanan"/>
          <w:sz w:val="32"/>
          <w:szCs w:val="32"/>
          <w:rtl/>
        </w:rPr>
        <w:t xml:space="preserve"> والسحر محرم بالكتاب والسنة والإجماع</w:t>
      </w:r>
      <w:r w:rsidRPr="00E13443">
        <w:rPr>
          <w:rFonts w:cs="Fanan" w:hint="cs"/>
          <w:sz w:val="32"/>
          <w:szCs w:val="32"/>
          <w:rtl/>
        </w:rPr>
        <w:t xml:space="preserve">، </w:t>
      </w:r>
      <w:r w:rsidRPr="00E13443">
        <w:rPr>
          <w:rFonts w:cs="Fanan"/>
          <w:sz w:val="32"/>
          <w:szCs w:val="32"/>
          <w:rtl/>
        </w:rPr>
        <w:t>وذلك أن النجوم التي هي من السحر نوعان</w:t>
      </w:r>
      <w:r w:rsidRPr="00E13443">
        <w:rPr>
          <w:rFonts w:cs="Fanan" w:hint="cs"/>
          <w:sz w:val="32"/>
          <w:szCs w:val="32"/>
          <w:rtl/>
        </w:rPr>
        <w:t>:</w:t>
      </w:r>
    </w:p>
    <w:p w:rsidR="00E13443" w:rsidRPr="00E13443" w:rsidRDefault="00E13443" w:rsidP="00E13443">
      <w:pPr>
        <w:ind w:left="703" w:hanging="703"/>
        <w:jc w:val="both"/>
        <w:rPr>
          <w:rFonts w:cs="Fanan"/>
          <w:sz w:val="32"/>
          <w:szCs w:val="32"/>
          <w:rtl/>
        </w:rPr>
      </w:pPr>
      <w:r w:rsidRPr="00E13443">
        <w:rPr>
          <w:rFonts w:cs="Fanan"/>
          <w:b/>
          <w:bCs/>
          <w:sz w:val="32"/>
          <w:szCs w:val="32"/>
          <w:rtl/>
        </w:rPr>
        <w:t>أحدهما</w:t>
      </w:r>
      <w:r w:rsidRPr="00E13443">
        <w:rPr>
          <w:rFonts w:cs="Fanan" w:hint="cs"/>
          <w:b/>
          <w:bCs/>
          <w:sz w:val="32"/>
          <w:szCs w:val="32"/>
          <w:rtl/>
        </w:rPr>
        <w:t>:</w:t>
      </w:r>
      <w:r w:rsidRPr="00E13443">
        <w:rPr>
          <w:rFonts w:cs="Fanan"/>
          <w:sz w:val="32"/>
          <w:szCs w:val="32"/>
          <w:rtl/>
        </w:rPr>
        <w:t>عل</w:t>
      </w:r>
      <w:r w:rsidRPr="00E13443">
        <w:rPr>
          <w:rFonts w:cs="Fanan" w:hint="cs"/>
          <w:sz w:val="32"/>
          <w:szCs w:val="32"/>
          <w:rtl/>
        </w:rPr>
        <w:t>وي:</w:t>
      </w:r>
      <w:r w:rsidRPr="00E13443">
        <w:rPr>
          <w:rFonts w:cs="Fanan"/>
          <w:sz w:val="32"/>
          <w:szCs w:val="32"/>
          <w:rtl/>
        </w:rPr>
        <w:t xml:space="preserve"> وهو الاستدلال بحركات النجوم على الحوادث من جنس الاستسقام بالأزلام </w:t>
      </w:r>
      <w:r w:rsidRPr="00E13443">
        <w:rPr>
          <w:rFonts w:cs="Fanan" w:hint="cs"/>
          <w:sz w:val="32"/>
          <w:szCs w:val="32"/>
          <w:rtl/>
        </w:rPr>
        <w:t>.</w:t>
      </w:r>
    </w:p>
    <w:p w:rsidR="00E13443" w:rsidRPr="00E13443" w:rsidRDefault="00E13443" w:rsidP="00E13443">
      <w:pPr>
        <w:ind w:left="691" w:hanging="691"/>
        <w:jc w:val="both"/>
        <w:rPr>
          <w:rFonts w:cs="Fanan"/>
          <w:sz w:val="32"/>
          <w:szCs w:val="32"/>
          <w:rtl/>
        </w:rPr>
      </w:pPr>
      <w:r w:rsidRPr="00E13443">
        <w:rPr>
          <w:rFonts w:cs="Fanan"/>
          <w:b/>
          <w:bCs/>
          <w:sz w:val="32"/>
          <w:szCs w:val="32"/>
          <w:rtl/>
        </w:rPr>
        <w:t>والثاني</w:t>
      </w:r>
      <w:r w:rsidRPr="00E13443">
        <w:rPr>
          <w:rFonts w:cs="Fanan" w:hint="cs"/>
          <w:b/>
          <w:bCs/>
          <w:sz w:val="32"/>
          <w:szCs w:val="32"/>
          <w:rtl/>
        </w:rPr>
        <w:t>:</w:t>
      </w:r>
      <w:r w:rsidRPr="00E13443">
        <w:rPr>
          <w:rFonts w:cs="Fanan"/>
          <w:sz w:val="32"/>
          <w:szCs w:val="32"/>
          <w:rtl/>
        </w:rPr>
        <w:t xml:space="preserve"> عملي</w:t>
      </w:r>
      <w:r w:rsidRPr="00E13443">
        <w:rPr>
          <w:rFonts w:cs="Fanan" w:hint="cs"/>
          <w:sz w:val="32"/>
          <w:szCs w:val="32"/>
          <w:rtl/>
        </w:rPr>
        <w:t>:</w:t>
      </w:r>
      <w:r w:rsidRPr="00E13443">
        <w:rPr>
          <w:rFonts w:cs="Fanan"/>
          <w:sz w:val="32"/>
          <w:szCs w:val="32"/>
          <w:rtl/>
        </w:rPr>
        <w:t xml:space="preserve"> وهو الذي يقولون فيه</w:t>
      </w:r>
      <w:r w:rsidRPr="00E13443">
        <w:rPr>
          <w:rFonts w:cs="Fanan" w:hint="cs"/>
          <w:sz w:val="32"/>
          <w:szCs w:val="32"/>
          <w:rtl/>
        </w:rPr>
        <w:t>:</w:t>
      </w:r>
      <w:r w:rsidRPr="00E13443">
        <w:rPr>
          <w:rFonts w:cs="Fanan"/>
          <w:sz w:val="32"/>
          <w:szCs w:val="32"/>
          <w:rtl/>
        </w:rPr>
        <w:t xml:space="preserve"> إنه تأثير القوى السماوية بالقوى المنفعلة الأرضية كالطلاسم ونحوها</w:t>
      </w:r>
      <w:r w:rsidRPr="00E13443">
        <w:rPr>
          <w:rFonts w:cs="Fanan" w:hint="cs"/>
          <w:sz w:val="32"/>
          <w:szCs w:val="32"/>
          <w:rtl/>
        </w:rPr>
        <w:t>،</w:t>
      </w:r>
      <w:r w:rsidRPr="00E13443">
        <w:rPr>
          <w:rFonts w:cs="Fanan"/>
          <w:sz w:val="32"/>
          <w:szCs w:val="32"/>
          <w:rtl/>
        </w:rPr>
        <w:t xml:space="preserve"> وهذا من أرفع أنواع السحر</w:t>
      </w:r>
      <w:r w:rsidRPr="00E13443">
        <w:rPr>
          <w:rFonts w:cs="Fanan" w:hint="cs"/>
          <w:sz w:val="32"/>
          <w:szCs w:val="32"/>
          <w:rtl/>
        </w:rPr>
        <w:t>.</w:t>
      </w:r>
    </w:p>
    <w:p w:rsidR="00E13443" w:rsidRPr="00E13443" w:rsidRDefault="00E13443" w:rsidP="00E13443">
      <w:pPr>
        <w:ind w:firstLine="691"/>
        <w:jc w:val="both"/>
        <w:rPr>
          <w:rFonts w:cs="Fanan"/>
          <w:sz w:val="32"/>
          <w:szCs w:val="32"/>
          <w:rtl/>
        </w:rPr>
      </w:pPr>
      <w:r w:rsidRPr="00E13443">
        <w:rPr>
          <w:rFonts w:cs="Fanan"/>
          <w:sz w:val="32"/>
          <w:szCs w:val="32"/>
          <w:rtl/>
        </w:rPr>
        <w:t xml:space="preserve">فالثاني وإن </w:t>
      </w:r>
      <w:r w:rsidRPr="00E13443">
        <w:rPr>
          <w:rFonts w:cs="Fanan" w:hint="cs"/>
          <w:sz w:val="32"/>
          <w:szCs w:val="32"/>
          <w:rtl/>
        </w:rPr>
        <w:t>ت</w:t>
      </w:r>
      <w:r w:rsidRPr="00E13443">
        <w:rPr>
          <w:rFonts w:cs="Fanan"/>
          <w:sz w:val="32"/>
          <w:szCs w:val="32"/>
          <w:rtl/>
        </w:rPr>
        <w:t>وهم المتوهم أن فيه تقدمة للمعرفة بالحوادث وأن ذلك ينفع</w:t>
      </w:r>
      <w:r w:rsidRPr="00E13443">
        <w:rPr>
          <w:rFonts w:cs="Fanan" w:hint="cs"/>
          <w:sz w:val="32"/>
          <w:szCs w:val="32"/>
          <w:rtl/>
        </w:rPr>
        <w:t>،</w:t>
      </w:r>
      <w:r w:rsidRPr="00E13443">
        <w:rPr>
          <w:rFonts w:cs="Fanan"/>
          <w:sz w:val="32"/>
          <w:szCs w:val="32"/>
          <w:rtl/>
        </w:rPr>
        <w:t xml:space="preserve"> فالجهل في ذلك أظهر</w:t>
      </w:r>
      <w:r w:rsidRPr="00E13443">
        <w:rPr>
          <w:rFonts w:cs="Fanan" w:hint="cs"/>
          <w:sz w:val="32"/>
          <w:szCs w:val="32"/>
          <w:rtl/>
        </w:rPr>
        <w:t>،</w:t>
      </w:r>
      <w:r w:rsidRPr="00E13443">
        <w:rPr>
          <w:rFonts w:cs="Fanan"/>
          <w:sz w:val="32"/>
          <w:szCs w:val="32"/>
          <w:rtl/>
        </w:rPr>
        <w:t xml:space="preserve"> ومضرة ذلك أعظم</w:t>
      </w:r>
      <w:r w:rsidRPr="00E13443">
        <w:rPr>
          <w:rFonts w:cs="Fanan" w:hint="cs"/>
          <w:sz w:val="32"/>
          <w:szCs w:val="32"/>
          <w:rtl/>
        </w:rPr>
        <w:t>،</w:t>
      </w:r>
      <w:r w:rsidRPr="00E13443">
        <w:rPr>
          <w:rFonts w:cs="Fanan"/>
          <w:sz w:val="32"/>
          <w:szCs w:val="32"/>
          <w:rtl/>
        </w:rPr>
        <w:t xml:space="preserve"> ولهذا فقد علم بالتواتر</w:t>
      </w:r>
      <w:r w:rsidRPr="00E13443">
        <w:rPr>
          <w:rFonts w:cs="Fanan" w:hint="cs"/>
          <w:sz w:val="32"/>
          <w:szCs w:val="32"/>
          <w:rtl/>
        </w:rPr>
        <w:t>،</w:t>
      </w:r>
      <w:r w:rsidRPr="00E13443">
        <w:rPr>
          <w:rFonts w:cs="Fanan"/>
          <w:sz w:val="32"/>
          <w:szCs w:val="32"/>
          <w:rtl/>
        </w:rPr>
        <w:t xml:space="preserve"> أن ما يحكم به المنجمون يكون الكذب فيه أضعاف الصدق</w:t>
      </w:r>
      <w:r w:rsidRPr="00E13443">
        <w:rPr>
          <w:rFonts w:cs="Fanan" w:hint="cs"/>
          <w:sz w:val="32"/>
          <w:szCs w:val="32"/>
          <w:rtl/>
        </w:rPr>
        <w:t>،</w:t>
      </w:r>
      <w:r w:rsidRPr="00E13443">
        <w:rPr>
          <w:rFonts w:cs="Fanan"/>
          <w:sz w:val="32"/>
          <w:szCs w:val="32"/>
          <w:rtl/>
        </w:rPr>
        <w:t xml:space="preserve"> وهم في ذلك من نوع الكهان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8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661" w:hanging="678"/>
        <w:jc w:val="both"/>
        <w:rPr>
          <w:rFonts w:cs="Fanan"/>
          <w:sz w:val="32"/>
          <w:szCs w:val="32"/>
          <w:rtl/>
        </w:rPr>
      </w:pPr>
      <w:r w:rsidRPr="00E13443">
        <w:rPr>
          <w:rFonts w:cs="Fanan" w:hint="cs"/>
          <w:b/>
          <w:bCs/>
          <w:sz w:val="32"/>
          <w:szCs w:val="32"/>
          <w:rtl/>
        </w:rPr>
        <w:lastRenderedPageBreak/>
        <w:t>خامساً:</w:t>
      </w:r>
      <w:r w:rsidRPr="00E13443">
        <w:rPr>
          <w:rFonts w:cs="Fanan" w:hint="cs"/>
          <w:sz w:val="32"/>
          <w:szCs w:val="32"/>
          <w:rtl/>
        </w:rPr>
        <w:t xml:space="preserve"> عده السيوطي ـ رحمه الله ـ  من العلوم المحرمة، ونقل ذلك عن الإمام النووي          ـ رحمه الله ـ وابن الصلاح ـ رحمه الله ـ فقال: (</w:t>
      </w:r>
      <w:r w:rsidRPr="00E13443">
        <w:rPr>
          <w:rFonts w:cs="Fanan"/>
          <w:sz w:val="32"/>
          <w:szCs w:val="32"/>
          <w:rtl/>
        </w:rPr>
        <w:t xml:space="preserve"> </w:t>
      </w:r>
      <w:r w:rsidRPr="00E13443">
        <w:rPr>
          <w:rFonts w:cs="Fanan" w:hint="cs"/>
          <w:sz w:val="32"/>
          <w:szCs w:val="32"/>
          <w:rtl/>
        </w:rPr>
        <w:t xml:space="preserve">الرابع : حرام </w:t>
      </w:r>
      <w:r w:rsidRPr="00E13443">
        <w:rPr>
          <w:rFonts w:cs="Fanan"/>
          <w:sz w:val="32"/>
          <w:szCs w:val="32"/>
          <w:rtl/>
        </w:rPr>
        <w:t>كالفلسفة والشعبذة والتنجيم والرمل وعلوم الطبائعيين والسحر هذا مافي الروضة ودخل في الفلسفة المنطق وصرح به النووي في طبقاته وابن الصلاح في فتاويه وخلائق آخرون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38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715" w:hanging="828"/>
        <w:jc w:val="both"/>
        <w:rPr>
          <w:rFonts w:cs="Fanan"/>
          <w:sz w:val="32"/>
          <w:szCs w:val="32"/>
          <w:rtl/>
        </w:rPr>
      </w:pPr>
      <w:r w:rsidRPr="00E13443">
        <w:rPr>
          <w:rFonts w:cs="Fanan" w:hint="cs"/>
          <w:b/>
          <w:bCs/>
          <w:sz w:val="32"/>
          <w:szCs w:val="32"/>
          <w:rtl/>
        </w:rPr>
        <w:t>سادساً:</w:t>
      </w:r>
      <w:r w:rsidRPr="00E13443">
        <w:rPr>
          <w:rFonts w:cs="Fanan" w:hint="cs"/>
          <w:sz w:val="32"/>
          <w:szCs w:val="32"/>
          <w:rtl/>
        </w:rPr>
        <w:t xml:space="preserve">  يقول الإمام القرطبي ـ رحمه الله ـ:(</w:t>
      </w:r>
      <w:r w:rsidRPr="00E13443">
        <w:rPr>
          <w:rFonts w:cs="Fanan"/>
          <w:sz w:val="32"/>
          <w:szCs w:val="32"/>
          <w:rtl/>
        </w:rPr>
        <w:t xml:space="preserve"> ذكر الغزنوي الحنفي في عيون المعاني له</w:t>
      </w:r>
      <w:r w:rsidRPr="00E13443">
        <w:rPr>
          <w:rFonts w:cs="Fanan" w:hint="cs"/>
          <w:sz w:val="32"/>
          <w:szCs w:val="32"/>
          <w:rtl/>
        </w:rPr>
        <w:t>،</w:t>
      </w:r>
      <w:r w:rsidRPr="00E13443">
        <w:rPr>
          <w:rFonts w:cs="Fanan"/>
          <w:sz w:val="32"/>
          <w:szCs w:val="32"/>
          <w:rtl/>
        </w:rPr>
        <w:t xml:space="preserve"> أن السحر عند المعتزلة خدع لا أصل له</w:t>
      </w:r>
      <w:r w:rsidRPr="00E13443">
        <w:rPr>
          <w:rFonts w:cs="Fanan" w:hint="cs"/>
          <w:sz w:val="32"/>
          <w:szCs w:val="32"/>
          <w:rtl/>
        </w:rPr>
        <w:t>،</w:t>
      </w:r>
      <w:r w:rsidRPr="00E13443">
        <w:rPr>
          <w:rFonts w:cs="Fanan"/>
          <w:sz w:val="32"/>
          <w:szCs w:val="32"/>
          <w:rtl/>
        </w:rPr>
        <w:t xml:space="preserve"> وعند الشافعي وسوسة وأمراض</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وعندنا أصله</w:t>
      </w:r>
      <w:r w:rsidRPr="00E13443">
        <w:rPr>
          <w:rFonts w:cs="Fanan" w:hint="cs"/>
          <w:sz w:val="32"/>
          <w:szCs w:val="32"/>
          <w:rtl/>
        </w:rPr>
        <w:t>،</w:t>
      </w:r>
      <w:r w:rsidRPr="00E13443">
        <w:rPr>
          <w:rFonts w:cs="Fanan"/>
          <w:sz w:val="32"/>
          <w:szCs w:val="32"/>
          <w:rtl/>
        </w:rPr>
        <w:t xml:space="preserve"> طلسم يبني على تأثير خصائص الكواكب كتأثير الشمس في زئبق عصى فرعون</w:t>
      </w:r>
      <w:r w:rsidRPr="00E13443">
        <w:rPr>
          <w:rFonts w:cs="Fanan" w:hint="cs"/>
          <w:sz w:val="32"/>
          <w:szCs w:val="32"/>
          <w:rtl/>
        </w:rPr>
        <w:t>،</w:t>
      </w:r>
      <w:r w:rsidRPr="00E13443">
        <w:rPr>
          <w:rFonts w:cs="Fanan"/>
          <w:sz w:val="32"/>
          <w:szCs w:val="32"/>
          <w:rtl/>
        </w:rPr>
        <w:t xml:space="preserve"> أو تعظيم الشياطين ليسهلوا له ما عسر</w:t>
      </w:r>
      <w:r w:rsidRPr="00E13443">
        <w:rPr>
          <w:rFonts w:cs="Fanan" w:hint="cs"/>
          <w:sz w:val="32"/>
          <w:szCs w:val="32"/>
          <w:rtl/>
        </w:rPr>
        <w:t>،</w:t>
      </w:r>
      <w:r w:rsidRPr="00E13443">
        <w:rPr>
          <w:rFonts w:cs="Fanan"/>
          <w:sz w:val="32"/>
          <w:szCs w:val="32"/>
          <w:rtl/>
        </w:rPr>
        <w:t xml:space="preserve"> قلت</w:t>
      </w:r>
      <w:r w:rsidRPr="00E13443">
        <w:rPr>
          <w:rFonts w:cs="Fanan" w:hint="cs"/>
          <w:sz w:val="32"/>
          <w:szCs w:val="32"/>
          <w:rtl/>
        </w:rPr>
        <w:t>:</w:t>
      </w:r>
      <w:r w:rsidRPr="00E13443">
        <w:rPr>
          <w:rFonts w:cs="Fanan"/>
          <w:sz w:val="32"/>
          <w:szCs w:val="32"/>
          <w:rtl/>
        </w:rPr>
        <w:t xml:space="preserve"> وعندنا إنه حق وله حقيقة</w:t>
      </w:r>
      <w:r w:rsidRPr="00E13443">
        <w:rPr>
          <w:rFonts w:cs="Fanan" w:hint="cs"/>
          <w:sz w:val="32"/>
          <w:szCs w:val="32"/>
          <w:rtl/>
        </w:rPr>
        <w:t>،</w:t>
      </w:r>
      <w:r w:rsidRPr="00E13443">
        <w:rPr>
          <w:rFonts w:cs="Fanan"/>
          <w:sz w:val="32"/>
          <w:szCs w:val="32"/>
          <w:rtl/>
        </w:rPr>
        <w:t xml:space="preserve"> يخلق الله عنده ما شاء على ما يأتي</w:t>
      </w:r>
      <w:r w:rsidRPr="00E13443">
        <w:rPr>
          <w:rFonts w:cs="Fanan" w:hint="cs"/>
          <w:sz w:val="32"/>
          <w:szCs w:val="32"/>
          <w:rtl/>
        </w:rPr>
        <w:t>،</w:t>
      </w:r>
      <w:r w:rsidRPr="00E13443">
        <w:rPr>
          <w:rFonts w:cs="Fanan"/>
          <w:sz w:val="32"/>
          <w:szCs w:val="32"/>
          <w:rtl/>
        </w:rPr>
        <w:t xml:space="preserve"> ثم من السحر ما يكون بخفة اليد كالشعوذة والشعوذي البريد لخفة سيره</w:t>
      </w:r>
      <w:r w:rsidRPr="00E13443">
        <w:rPr>
          <w:rFonts w:cs="Fanan" w:hint="cs"/>
          <w:sz w:val="32"/>
          <w:szCs w:val="32"/>
          <w:rtl/>
        </w:rPr>
        <w:t>،</w:t>
      </w:r>
      <w:r w:rsidRPr="00E13443">
        <w:rPr>
          <w:rFonts w:cs="Fanan"/>
          <w:sz w:val="32"/>
          <w:szCs w:val="32"/>
          <w:rtl/>
        </w:rPr>
        <w:t xml:space="preserve"> قال </w:t>
      </w:r>
      <w:r w:rsidRPr="00E13443">
        <w:rPr>
          <w:rFonts w:cs="Fanan" w:hint="cs"/>
          <w:sz w:val="32"/>
          <w:szCs w:val="32"/>
          <w:rtl/>
        </w:rPr>
        <w:t>ا</w:t>
      </w:r>
      <w:r w:rsidRPr="00E13443">
        <w:rPr>
          <w:rFonts w:cs="Fanan"/>
          <w:sz w:val="32"/>
          <w:szCs w:val="32"/>
          <w:rtl/>
        </w:rPr>
        <w:t>بن فارس في المجمل</w:t>
      </w:r>
      <w:r w:rsidRPr="00E13443">
        <w:rPr>
          <w:rFonts w:cs="Fanan" w:hint="cs"/>
          <w:sz w:val="32"/>
          <w:szCs w:val="32"/>
          <w:rtl/>
        </w:rPr>
        <w:t>:</w:t>
      </w:r>
      <w:r w:rsidRPr="00E13443">
        <w:rPr>
          <w:rFonts w:cs="Fanan"/>
          <w:sz w:val="32"/>
          <w:szCs w:val="32"/>
          <w:rtl/>
        </w:rPr>
        <w:t xml:space="preserve"> الشعوذة ليس من كلام أهل البادية</w:t>
      </w:r>
      <w:r w:rsidRPr="00E13443">
        <w:rPr>
          <w:rFonts w:cs="Fanan" w:hint="cs"/>
          <w:sz w:val="32"/>
          <w:szCs w:val="32"/>
          <w:rtl/>
        </w:rPr>
        <w:t>،</w:t>
      </w:r>
      <w:r w:rsidRPr="00E13443">
        <w:rPr>
          <w:rFonts w:cs="Fanan"/>
          <w:sz w:val="32"/>
          <w:szCs w:val="32"/>
          <w:rtl/>
        </w:rPr>
        <w:t xml:space="preserve"> وهي خفة في اليدين</w:t>
      </w:r>
      <w:r w:rsidRPr="00E13443">
        <w:rPr>
          <w:rFonts w:cs="Fanan" w:hint="cs"/>
          <w:sz w:val="32"/>
          <w:szCs w:val="32"/>
          <w:rtl/>
        </w:rPr>
        <w:t>،</w:t>
      </w:r>
      <w:r w:rsidRPr="00E13443">
        <w:rPr>
          <w:rFonts w:cs="Fanan"/>
          <w:sz w:val="32"/>
          <w:szCs w:val="32"/>
          <w:rtl/>
        </w:rPr>
        <w:t xml:space="preserve"> وأخذه كالسحر</w:t>
      </w:r>
      <w:r w:rsidRPr="00E13443">
        <w:rPr>
          <w:rFonts w:cs="Fanan" w:hint="cs"/>
          <w:sz w:val="32"/>
          <w:szCs w:val="32"/>
          <w:rtl/>
        </w:rPr>
        <w:t>،</w:t>
      </w:r>
      <w:r w:rsidRPr="00E13443">
        <w:rPr>
          <w:rFonts w:cs="Fanan"/>
          <w:sz w:val="32"/>
          <w:szCs w:val="32"/>
          <w:rtl/>
        </w:rPr>
        <w:t xml:space="preserve"> ومنه ما يكون كلاما</w:t>
      </w:r>
      <w:r w:rsidRPr="00E13443">
        <w:rPr>
          <w:rFonts w:cs="Fanan" w:hint="cs"/>
          <w:sz w:val="32"/>
          <w:szCs w:val="32"/>
          <w:rtl/>
        </w:rPr>
        <w:t>ً</w:t>
      </w:r>
      <w:r w:rsidRPr="00E13443">
        <w:rPr>
          <w:rFonts w:cs="Fanan"/>
          <w:sz w:val="32"/>
          <w:szCs w:val="32"/>
          <w:rtl/>
        </w:rPr>
        <w:t xml:space="preserve"> يحفظ</w:t>
      </w:r>
      <w:r w:rsidRPr="00E13443">
        <w:rPr>
          <w:rFonts w:cs="Fanan" w:hint="cs"/>
          <w:sz w:val="32"/>
          <w:szCs w:val="32"/>
          <w:rtl/>
        </w:rPr>
        <w:t>،</w:t>
      </w:r>
      <w:r w:rsidRPr="00E13443">
        <w:rPr>
          <w:rFonts w:cs="Fanan"/>
          <w:sz w:val="32"/>
          <w:szCs w:val="32"/>
          <w:rtl/>
        </w:rPr>
        <w:t xml:space="preserve"> ورق</w:t>
      </w:r>
      <w:r w:rsidRPr="00E13443">
        <w:rPr>
          <w:rFonts w:cs="Fanan" w:hint="cs"/>
          <w:sz w:val="32"/>
          <w:szCs w:val="32"/>
          <w:rtl/>
        </w:rPr>
        <w:t>ى</w:t>
      </w:r>
      <w:r w:rsidRPr="00E13443">
        <w:rPr>
          <w:rFonts w:cs="Fanan"/>
          <w:sz w:val="32"/>
          <w:szCs w:val="32"/>
          <w:rtl/>
        </w:rPr>
        <w:t xml:space="preserve"> من أسماء الله تعالى</w:t>
      </w:r>
      <w:r w:rsidRPr="00E13443">
        <w:rPr>
          <w:rFonts w:cs="Fanan" w:hint="cs"/>
          <w:sz w:val="32"/>
          <w:szCs w:val="32"/>
          <w:rtl/>
        </w:rPr>
        <w:t>،</w:t>
      </w:r>
      <w:r w:rsidRPr="00E13443">
        <w:rPr>
          <w:rFonts w:cs="Fanan"/>
          <w:sz w:val="32"/>
          <w:szCs w:val="32"/>
          <w:rtl/>
        </w:rPr>
        <w:t xml:space="preserve"> وقد يكون من عهود الشياطين</w:t>
      </w:r>
      <w:r w:rsidRPr="00E13443">
        <w:rPr>
          <w:rFonts w:cs="Fanan" w:hint="cs"/>
          <w:sz w:val="32"/>
          <w:szCs w:val="32"/>
          <w:rtl/>
        </w:rPr>
        <w:t>،</w:t>
      </w:r>
      <w:r w:rsidRPr="00E13443">
        <w:rPr>
          <w:rFonts w:cs="Fanan"/>
          <w:sz w:val="32"/>
          <w:szCs w:val="32"/>
          <w:rtl/>
        </w:rPr>
        <w:t xml:space="preserve"> ويكون أدوية وأدخنة وغير ذلك</w:t>
      </w:r>
      <w:r w:rsidRPr="00E13443">
        <w:rPr>
          <w:rFonts w:cs="Fanan" w:hint="cs"/>
          <w:sz w:val="32"/>
          <w:szCs w:val="32"/>
          <w:rtl/>
        </w:rPr>
        <w:t>) (</w:t>
      </w:r>
      <w:r w:rsidRPr="00E13443">
        <w:rPr>
          <w:rFonts w:cs="Fanan"/>
          <w:sz w:val="32"/>
          <w:szCs w:val="32"/>
          <w:rtl/>
        </w:rPr>
        <w:footnoteReference w:id="388"/>
      </w:r>
      <w:r w:rsidRPr="00E13443">
        <w:rPr>
          <w:rFonts w:cs="Fanan" w:hint="cs"/>
          <w:sz w:val="32"/>
          <w:szCs w:val="32"/>
          <w:rtl/>
        </w:rPr>
        <w:t>).</w:t>
      </w:r>
    </w:p>
    <w:p w:rsidR="00E13443" w:rsidRPr="00E13443" w:rsidRDefault="00E13443" w:rsidP="00E13443">
      <w:pPr>
        <w:ind w:left="727" w:hanging="727"/>
        <w:jc w:val="both"/>
        <w:rPr>
          <w:rFonts w:cs="Fanan"/>
          <w:sz w:val="32"/>
          <w:szCs w:val="32"/>
          <w:rtl/>
        </w:rPr>
      </w:pPr>
      <w:r w:rsidRPr="00E13443">
        <w:rPr>
          <w:rFonts w:cs="Fanan" w:hint="cs"/>
          <w:b/>
          <w:bCs/>
          <w:sz w:val="32"/>
          <w:szCs w:val="32"/>
          <w:rtl/>
        </w:rPr>
        <w:t>سابعاً:</w:t>
      </w:r>
      <w:r w:rsidRPr="00E13443">
        <w:rPr>
          <w:rFonts w:cs="Fanan" w:hint="cs"/>
          <w:sz w:val="32"/>
          <w:szCs w:val="32"/>
          <w:rtl/>
        </w:rPr>
        <w:t xml:space="preserve"> يقول الإمام القرطبي ـ  رحمه الله  ـ : (</w:t>
      </w:r>
      <w:r w:rsidRPr="00E13443">
        <w:rPr>
          <w:rFonts w:cs="Fanan"/>
          <w:sz w:val="32"/>
          <w:szCs w:val="32"/>
          <w:rtl/>
        </w:rPr>
        <w:t xml:space="preserve"> وقال بعض العلماء</w:t>
      </w:r>
      <w:r w:rsidRPr="00E13443">
        <w:rPr>
          <w:rFonts w:cs="Fanan" w:hint="cs"/>
          <w:sz w:val="32"/>
          <w:szCs w:val="32"/>
          <w:rtl/>
        </w:rPr>
        <w:t>:</w:t>
      </w:r>
      <w:r w:rsidRPr="00E13443">
        <w:rPr>
          <w:rFonts w:cs="Fanan"/>
          <w:sz w:val="32"/>
          <w:szCs w:val="32"/>
          <w:rtl/>
        </w:rPr>
        <w:t xml:space="preserve"> قال أهل الصناعة</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إ</w:t>
      </w:r>
      <w:r w:rsidRPr="00E13443">
        <w:rPr>
          <w:rFonts w:cs="Fanan"/>
          <w:sz w:val="32"/>
          <w:szCs w:val="32"/>
          <w:rtl/>
        </w:rPr>
        <w:t xml:space="preserve">ن السحر لا يتم إلا مع الكفر والاستكبار </w:t>
      </w:r>
      <w:r w:rsidRPr="00E13443">
        <w:rPr>
          <w:rFonts w:cs="Fanan" w:hint="cs"/>
          <w:sz w:val="32"/>
          <w:szCs w:val="32"/>
          <w:rtl/>
        </w:rPr>
        <w:t>أ</w:t>
      </w:r>
      <w:r w:rsidRPr="00E13443">
        <w:rPr>
          <w:rFonts w:cs="Fanan"/>
          <w:sz w:val="32"/>
          <w:szCs w:val="32"/>
          <w:rtl/>
        </w:rPr>
        <w:t>و تعظيم الشيطان</w:t>
      </w:r>
      <w:r w:rsidRPr="00E13443">
        <w:rPr>
          <w:rFonts w:cs="Fanan" w:hint="cs"/>
          <w:sz w:val="32"/>
          <w:szCs w:val="32"/>
          <w:rtl/>
        </w:rPr>
        <w:t>،</w:t>
      </w:r>
      <w:r w:rsidRPr="00E13443">
        <w:rPr>
          <w:rFonts w:cs="Fanan"/>
          <w:sz w:val="32"/>
          <w:szCs w:val="32"/>
          <w:rtl/>
        </w:rPr>
        <w:t xml:space="preserve"> فالسحر إذا</w:t>
      </w:r>
      <w:r w:rsidRPr="00E13443">
        <w:rPr>
          <w:rFonts w:cs="Fanan" w:hint="cs"/>
          <w:sz w:val="32"/>
          <w:szCs w:val="32"/>
          <w:rtl/>
        </w:rPr>
        <w:t>ً</w:t>
      </w:r>
      <w:r w:rsidRPr="00E13443">
        <w:rPr>
          <w:rFonts w:cs="Fanan"/>
          <w:sz w:val="32"/>
          <w:szCs w:val="32"/>
          <w:rtl/>
        </w:rPr>
        <w:t xml:space="preserve"> دال على الكفر على هذا التقدير</w:t>
      </w:r>
      <w:r w:rsidRPr="00E13443">
        <w:rPr>
          <w:rFonts w:cs="Fanan" w:hint="cs"/>
          <w:sz w:val="32"/>
          <w:szCs w:val="32"/>
          <w:rtl/>
        </w:rPr>
        <w:t>،</w:t>
      </w:r>
      <w:r w:rsidRPr="00E13443">
        <w:rPr>
          <w:rFonts w:cs="Fanan"/>
          <w:sz w:val="32"/>
          <w:szCs w:val="32"/>
          <w:rtl/>
        </w:rPr>
        <w:t xml:space="preserve"> والله تعالى أعلم</w:t>
      </w:r>
      <w:r w:rsidRPr="00E13443">
        <w:rPr>
          <w:rFonts w:cs="Fanan" w:hint="cs"/>
          <w:sz w:val="32"/>
          <w:szCs w:val="32"/>
          <w:rtl/>
        </w:rPr>
        <w:t>) (</w:t>
      </w:r>
      <w:r w:rsidRPr="00E13443">
        <w:rPr>
          <w:rFonts w:cs="Fanan"/>
          <w:sz w:val="32"/>
          <w:szCs w:val="32"/>
          <w:rtl/>
        </w:rPr>
        <w:footnoteReference w:id="389"/>
      </w:r>
      <w:r w:rsidRPr="00E13443">
        <w:rPr>
          <w:rFonts w:cs="Fanan" w:hint="cs"/>
          <w:sz w:val="32"/>
          <w:szCs w:val="32"/>
          <w:rtl/>
        </w:rPr>
        <w:t>).</w:t>
      </w:r>
    </w:p>
    <w:p w:rsidR="00E13443" w:rsidRPr="00E13443" w:rsidRDefault="00E13443" w:rsidP="00E13443">
      <w:pPr>
        <w:ind w:left="625" w:hanging="642"/>
        <w:jc w:val="both"/>
        <w:rPr>
          <w:rFonts w:cs="Fanan"/>
          <w:sz w:val="32"/>
          <w:szCs w:val="32"/>
          <w:rtl/>
        </w:rPr>
      </w:pPr>
      <w:r w:rsidRPr="00E13443">
        <w:rPr>
          <w:rFonts w:cs="Fanan" w:hint="cs"/>
          <w:b/>
          <w:bCs/>
          <w:sz w:val="32"/>
          <w:szCs w:val="32"/>
          <w:rtl/>
        </w:rPr>
        <w:t>ثامناًً:</w:t>
      </w:r>
      <w:r w:rsidRPr="00E13443">
        <w:rPr>
          <w:rFonts w:cs="Fanan" w:hint="cs"/>
          <w:sz w:val="32"/>
          <w:szCs w:val="32"/>
          <w:rtl/>
        </w:rPr>
        <w:t>يقول الإمام القرطبي ـ رحمه الله ـ : (</w:t>
      </w:r>
      <w:r w:rsidRPr="00E13443">
        <w:rPr>
          <w:rFonts w:cs="Fanan"/>
          <w:sz w:val="32"/>
          <w:szCs w:val="32"/>
          <w:rtl/>
        </w:rPr>
        <w:t xml:space="preserve"> السحر من استخراج الشياطين للطافة جوهرهم ودقة أفهامهم</w:t>
      </w:r>
      <w:r w:rsidRPr="00E13443">
        <w:rPr>
          <w:rFonts w:cs="Fanan" w:hint="cs"/>
          <w:sz w:val="32"/>
          <w:szCs w:val="32"/>
          <w:rtl/>
        </w:rPr>
        <w:t xml:space="preserve">، </w:t>
      </w:r>
      <w:r w:rsidRPr="00E13443">
        <w:rPr>
          <w:rFonts w:cs="Fanan"/>
          <w:sz w:val="32"/>
          <w:szCs w:val="32"/>
          <w:rtl/>
        </w:rPr>
        <w:t>وأكثر ما يتعاطاه من ا</w:t>
      </w:r>
      <w:r w:rsidRPr="00E13443">
        <w:rPr>
          <w:rFonts w:cs="Fanan" w:hint="cs"/>
          <w:sz w:val="32"/>
          <w:szCs w:val="32"/>
          <w:rtl/>
        </w:rPr>
        <w:t>لإ</w:t>
      </w:r>
      <w:r w:rsidRPr="00E13443">
        <w:rPr>
          <w:rFonts w:cs="Fanan"/>
          <w:sz w:val="32"/>
          <w:szCs w:val="32"/>
          <w:rtl/>
        </w:rPr>
        <w:t>نس النساء وخاصة في حال طمثهن</w:t>
      </w:r>
      <w:r w:rsidRPr="00E13443">
        <w:rPr>
          <w:rFonts w:cs="Fanan" w:hint="cs"/>
          <w:sz w:val="32"/>
          <w:szCs w:val="32"/>
          <w:rtl/>
        </w:rPr>
        <w:t>) (</w:t>
      </w:r>
      <w:r w:rsidRPr="00E13443">
        <w:rPr>
          <w:rFonts w:cs="Fanan"/>
          <w:sz w:val="32"/>
          <w:szCs w:val="32"/>
          <w:rtl/>
        </w:rPr>
        <w:footnoteReference w:id="390"/>
      </w:r>
      <w:r w:rsidRPr="00E13443">
        <w:rPr>
          <w:rFonts w:cs="Fanan" w:hint="cs"/>
          <w:sz w:val="32"/>
          <w:szCs w:val="32"/>
          <w:rtl/>
        </w:rPr>
        <w:t>).</w:t>
      </w:r>
    </w:p>
    <w:p w:rsidR="00E13443" w:rsidRPr="00E13443" w:rsidRDefault="00E13443" w:rsidP="00E13443">
      <w:pPr>
        <w:ind w:left="559" w:hanging="559"/>
        <w:jc w:val="both"/>
        <w:rPr>
          <w:rFonts w:cs="Fanan"/>
          <w:sz w:val="32"/>
          <w:szCs w:val="32"/>
          <w:rtl/>
        </w:rPr>
      </w:pPr>
      <w:r w:rsidRPr="00E13443">
        <w:rPr>
          <w:rFonts w:cs="Fanan" w:hint="cs"/>
          <w:b/>
          <w:bCs/>
          <w:sz w:val="32"/>
          <w:szCs w:val="32"/>
          <w:rtl/>
        </w:rPr>
        <w:t>تاسعاً:</w:t>
      </w:r>
      <w:r w:rsidRPr="00E13443">
        <w:rPr>
          <w:rFonts w:cs="Fanan" w:hint="cs"/>
          <w:sz w:val="32"/>
          <w:szCs w:val="32"/>
          <w:rtl/>
        </w:rPr>
        <w:t xml:space="preserve"> يقول شيخ الإسلام ابن تيمية ـ رحمه الله ـ : (</w:t>
      </w:r>
      <w:r w:rsidRPr="00E13443">
        <w:rPr>
          <w:rFonts w:cs="Fanan"/>
          <w:sz w:val="32"/>
          <w:szCs w:val="32"/>
          <w:rtl/>
        </w:rPr>
        <w:t>السحر يكون من الأنفس الخبيثة</w:t>
      </w:r>
      <w:r w:rsidRPr="00E13443">
        <w:rPr>
          <w:rFonts w:cs="Fanan" w:hint="cs"/>
          <w:sz w:val="32"/>
          <w:szCs w:val="32"/>
          <w:rtl/>
        </w:rPr>
        <w:t>،</w:t>
      </w:r>
      <w:r w:rsidRPr="00E13443">
        <w:rPr>
          <w:rFonts w:cs="Fanan"/>
          <w:sz w:val="32"/>
          <w:szCs w:val="32"/>
          <w:rtl/>
        </w:rPr>
        <w:t xml:space="preserve"> لكن بال</w:t>
      </w:r>
      <w:r w:rsidRPr="00E13443">
        <w:rPr>
          <w:rFonts w:cs="Fanan" w:hint="cs"/>
          <w:sz w:val="32"/>
          <w:szCs w:val="32"/>
          <w:rtl/>
        </w:rPr>
        <w:t>ا</w:t>
      </w:r>
      <w:r w:rsidRPr="00E13443">
        <w:rPr>
          <w:rFonts w:cs="Fanan"/>
          <w:sz w:val="32"/>
          <w:szCs w:val="32"/>
          <w:rtl/>
        </w:rPr>
        <w:t>ستعانة بالأشياء</w:t>
      </w:r>
      <w:r w:rsidRPr="00E13443">
        <w:rPr>
          <w:rFonts w:cs="Fanan" w:hint="cs"/>
          <w:sz w:val="32"/>
          <w:szCs w:val="32"/>
          <w:rtl/>
        </w:rPr>
        <w:t>،</w:t>
      </w:r>
      <w:r w:rsidRPr="00E13443">
        <w:rPr>
          <w:rFonts w:cs="Fanan"/>
          <w:sz w:val="32"/>
          <w:szCs w:val="32"/>
          <w:rtl/>
        </w:rPr>
        <w:t xml:space="preserve"> كالنفث ف</w:t>
      </w:r>
      <w:r w:rsidRPr="00E13443">
        <w:rPr>
          <w:rFonts w:cs="Fanan" w:hint="cs"/>
          <w:sz w:val="32"/>
          <w:szCs w:val="32"/>
          <w:rtl/>
        </w:rPr>
        <w:t>ي</w:t>
      </w:r>
      <w:r w:rsidRPr="00E13443">
        <w:rPr>
          <w:rFonts w:cs="Fanan"/>
          <w:sz w:val="32"/>
          <w:szCs w:val="32"/>
          <w:rtl/>
        </w:rPr>
        <w:t xml:space="preserve"> العقد والحسد</w:t>
      </w:r>
      <w:r w:rsidRPr="00E13443">
        <w:rPr>
          <w:rFonts w:cs="Fanan" w:hint="cs"/>
          <w:sz w:val="32"/>
          <w:szCs w:val="32"/>
          <w:rtl/>
        </w:rPr>
        <w:t>،</w:t>
      </w:r>
      <w:r w:rsidRPr="00E13443">
        <w:rPr>
          <w:rFonts w:cs="Fanan"/>
          <w:sz w:val="32"/>
          <w:szCs w:val="32"/>
          <w:rtl/>
        </w:rPr>
        <w:t xml:space="preserve"> يكون من الأنفس الخبيثة أيضا</w:t>
      </w:r>
      <w:r w:rsidRPr="00E13443">
        <w:rPr>
          <w:rFonts w:cs="Fanan" w:hint="cs"/>
          <w:sz w:val="32"/>
          <w:szCs w:val="32"/>
          <w:rtl/>
        </w:rPr>
        <w:t>ً،</w:t>
      </w:r>
      <w:r w:rsidRPr="00E13443">
        <w:rPr>
          <w:rFonts w:cs="Fanan"/>
          <w:sz w:val="32"/>
          <w:szCs w:val="32"/>
          <w:rtl/>
        </w:rPr>
        <w:t xml:space="preserve"> إما بالعين وإما بالظلم باللسان واليد</w:t>
      </w:r>
      <w:r w:rsidRPr="00E13443">
        <w:rPr>
          <w:rFonts w:cs="Fanan" w:hint="cs"/>
          <w:sz w:val="32"/>
          <w:szCs w:val="32"/>
          <w:rtl/>
        </w:rPr>
        <w:t>،</w:t>
      </w:r>
      <w:r w:rsidRPr="00E13443">
        <w:rPr>
          <w:rFonts w:cs="Fanan"/>
          <w:sz w:val="32"/>
          <w:szCs w:val="32"/>
          <w:rtl/>
        </w:rPr>
        <w:t xml:space="preserve"> وخص من </w:t>
      </w:r>
      <w:r w:rsidRPr="00E13443">
        <w:rPr>
          <w:rFonts w:cs="Fanan"/>
          <w:sz w:val="32"/>
          <w:szCs w:val="32"/>
          <w:rtl/>
        </w:rPr>
        <w:lastRenderedPageBreak/>
        <w:t>السحر النفاثات ف</w:t>
      </w:r>
      <w:r w:rsidRPr="00E13443">
        <w:rPr>
          <w:rFonts w:cs="Fanan" w:hint="cs"/>
          <w:sz w:val="32"/>
          <w:szCs w:val="32"/>
          <w:rtl/>
        </w:rPr>
        <w:t>ي</w:t>
      </w:r>
      <w:r w:rsidRPr="00E13443">
        <w:rPr>
          <w:rFonts w:cs="Fanan"/>
          <w:sz w:val="32"/>
          <w:szCs w:val="32"/>
          <w:rtl/>
        </w:rPr>
        <w:t xml:space="preserve"> العقد وهن النساء</w:t>
      </w:r>
      <w:r w:rsidRPr="00E13443">
        <w:rPr>
          <w:rFonts w:cs="Fanan" w:hint="cs"/>
          <w:sz w:val="32"/>
          <w:szCs w:val="32"/>
          <w:rtl/>
        </w:rPr>
        <w:t>،</w:t>
      </w:r>
      <w:r w:rsidRPr="00E13443">
        <w:rPr>
          <w:rFonts w:cs="Fanan"/>
          <w:sz w:val="32"/>
          <w:szCs w:val="32"/>
          <w:rtl/>
        </w:rPr>
        <w:t xml:space="preserve"> والحاسد الرجال ف</w:t>
      </w:r>
      <w:r w:rsidRPr="00E13443">
        <w:rPr>
          <w:rFonts w:cs="Fanan" w:hint="cs"/>
          <w:sz w:val="32"/>
          <w:szCs w:val="32"/>
          <w:rtl/>
        </w:rPr>
        <w:t>ي</w:t>
      </w:r>
      <w:r w:rsidRPr="00E13443">
        <w:rPr>
          <w:rFonts w:cs="Fanan"/>
          <w:sz w:val="32"/>
          <w:szCs w:val="32"/>
          <w:rtl/>
        </w:rPr>
        <w:t xml:space="preserve"> العادة</w:t>
      </w:r>
      <w:r w:rsidRPr="00E13443">
        <w:rPr>
          <w:rFonts w:cs="Fanan" w:hint="cs"/>
          <w:sz w:val="32"/>
          <w:szCs w:val="32"/>
          <w:rtl/>
        </w:rPr>
        <w:t>،</w:t>
      </w:r>
      <w:r w:rsidRPr="00E13443">
        <w:rPr>
          <w:rFonts w:cs="Fanan"/>
          <w:sz w:val="32"/>
          <w:szCs w:val="32"/>
          <w:rtl/>
        </w:rPr>
        <w:t xml:space="preserve"> ويكون من الرجال ومن النساء</w:t>
      </w:r>
      <w:r w:rsidRPr="00E13443">
        <w:rPr>
          <w:rFonts w:cs="Fanan" w:hint="cs"/>
          <w:sz w:val="32"/>
          <w:szCs w:val="32"/>
          <w:rtl/>
        </w:rPr>
        <w:t>) (</w:t>
      </w:r>
      <w:r w:rsidRPr="00E13443">
        <w:rPr>
          <w:rFonts w:cs="Fanan"/>
          <w:sz w:val="32"/>
          <w:szCs w:val="32"/>
          <w:rtl/>
        </w:rPr>
        <w:footnoteReference w:id="391"/>
      </w:r>
      <w:r w:rsidRPr="00E13443">
        <w:rPr>
          <w:rFonts w:cs="Fanan" w:hint="cs"/>
          <w:sz w:val="32"/>
          <w:szCs w:val="32"/>
          <w:rtl/>
        </w:rPr>
        <w:t>).</w:t>
      </w:r>
    </w:p>
    <w:p w:rsidR="00E13443" w:rsidRPr="00E13443" w:rsidRDefault="00E13443" w:rsidP="00E13443">
      <w:pPr>
        <w:ind w:left="673" w:hanging="673"/>
        <w:jc w:val="both"/>
        <w:rPr>
          <w:rFonts w:cs="Fanan"/>
          <w:sz w:val="32"/>
          <w:szCs w:val="32"/>
          <w:rtl/>
        </w:rPr>
      </w:pPr>
      <w:r w:rsidRPr="00E13443">
        <w:rPr>
          <w:rFonts w:cs="Fanan" w:hint="cs"/>
          <w:b/>
          <w:bCs/>
          <w:sz w:val="32"/>
          <w:szCs w:val="32"/>
          <w:rtl/>
        </w:rPr>
        <w:t>عاشراً:</w:t>
      </w:r>
      <w:r w:rsidRPr="00E13443">
        <w:rPr>
          <w:rFonts w:cs="Fanan" w:hint="cs"/>
          <w:sz w:val="32"/>
          <w:szCs w:val="32"/>
          <w:rtl/>
        </w:rPr>
        <w:t xml:space="preserve"> يقول الإمام ابن القيم ـ رحمه الله ـ: (</w:t>
      </w:r>
      <w:r w:rsidRPr="00E13443">
        <w:rPr>
          <w:rFonts w:cs="Fanan" w:hint="eastAsia"/>
          <w:sz w:val="32"/>
          <w:szCs w:val="32"/>
          <w:rtl/>
        </w:rPr>
        <w:t xml:space="preserve"> وكذلك</w:t>
      </w:r>
      <w:r w:rsidRPr="00E13443">
        <w:rPr>
          <w:rFonts w:cs="Fanan"/>
          <w:sz w:val="32"/>
          <w:szCs w:val="32"/>
          <w:rtl/>
        </w:rPr>
        <w:t xml:space="preserve"> </w:t>
      </w:r>
      <w:r w:rsidRPr="00E13443">
        <w:rPr>
          <w:rFonts w:cs="Fanan" w:hint="eastAsia"/>
          <w:sz w:val="32"/>
          <w:szCs w:val="32"/>
          <w:rtl/>
        </w:rPr>
        <w:t>السحر</w:t>
      </w:r>
      <w:r w:rsidRPr="00E13443">
        <w:rPr>
          <w:rFonts w:cs="Fanan"/>
          <w:sz w:val="32"/>
          <w:szCs w:val="32"/>
          <w:rtl/>
        </w:rPr>
        <w:t xml:space="preserve"> </w:t>
      </w:r>
      <w:r w:rsidRPr="00E13443">
        <w:rPr>
          <w:rFonts w:cs="Fanan" w:hint="eastAsia"/>
          <w:sz w:val="32"/>
          <w:szCs w:val="32"/>
          <w:rtl/>
        </w:rPr>
        <w:t>بالاستعانة</w:t>
      </w:r>
      <w:r w:rsidRPr="00E13443">
        <w:rPr>
          <w:rFonts w:cs="Fanan"/>
          <w:sz w:val="32"/>
          <w:szCs w:val="32"/>
          <w:rtl/>
        </w:rPr>
        <w:t xml:space="preserve"> </w:t>
      </w:r>
      <w:r w:rsidRPr="00E13443">
        <w:rPr>
          <w:rFonts w:cs="Fanan" w:hint="eastAsia"/>
          <w:sz w:val="32"/>
          <w:szCs w:val="32"/>
          <w:rtl/>
        </w:rPr>
        <w:t>بالأرواح</w:t>
      </w:r>
      <w:r w:rsidRPr="00E13443">
        <w:rPr>
          <w:rFonts w:cs="Fanan"/>
          <w:sz w:val="32"/>
          <w:szCs w:val="32"/>
          <w:rtl/>
        </w:rPr>
        <w:t xml:space="preserve"> </w:t>
      </w:r>
      <w:r w:rsidRPr="00E13443">
        <w:rPr>
          <w:rFonts w:cs="Fanan" w:hint="eastAsia"/>
          <w:sz w:val="32"/>
          <w:szCs w:val="32"/>
          <w:rtl/>
        </w:rPr>
        <w:t>الخبيثة</w:t>
      </w:r>
      <w:r w:rsidRPr="00E13443">
        <w:rPr>
          <w:rFonts w:cs="Fanan"/>
          <w:sz w:val="32"/>
          <w:szCs w:val="32"/>
          <w:rtl/>
        </w:rPr>
        <w:t xml:space="preserve"> </w:t>
      </w:r>
      <w:r w:rsidRPr="00E13443">
        <w:rPr>
          <w:rFonts w:cs="Fanan" w:hint="eastAsia"/>
          <w:sz w:val="32"/>
          <w:szCs w:val="32"/>
          <w:rtl/>
        </w:rPr>
        <w:t>إنما</w:t>
      </w:r>
      <w:r w:rsidRPr="00E13443">
        <w:rPr>
          <w:rFonts w:cs="Fanan"/>
          <w:sz w:val="32"/>
          <w:szCs w:val="32"/>
          <w:rtl/>
        </w:rPr>
        <w:t xml:space="preserve"> </w:t>
      </w:r>
      <w:r w:rsidRPr="00E13443">
        <w:rPr>
          <w:rFonts w:cs="Fanan" w:hint="eastAsia"/>
          <w:sz w:val="32"/>
          <w:szCs w:val="32"/>
          <w:rtl/>
        </w:rPr>
        <w:t>هو</w:t>
      </w:r>
      <w:r w:rsidRPr="00E13443">
        <w:rPr>
          <w:rFonts w:cs="Fanan"/>
          <w:sz w:val="32"/>
          <w:szCs w:val="32"/>
          <w:rtl/>
        </w:rPr>
        <w:t xml:space="preserve"> </w:t>
      </w:r>
      <w:r w:rsidRPr="00E13443">
        <w:rPr>
          <w:rFonts w:cs="Fanan" w:hint="eastAsia"/>
          <w:sz w:val="32"/>
          <w:szCs w:val="32"/>
          <w:rtl/>
        </w:rPr>
        <w:t>بالتحيل</w:t>
      </w:r>
      <w:r w:rsidRPr="00E13443">
        <w:rPr>
          <w:rFonts w:cs="Fanan"/>
          <w:sz w:val="32"/>
          <w:szCs w:val="32"/>
          <w:rtl/>
        </w:rPr>
        <w:t xml:space="preserve"> </w:t>
      </w:r>
      <w:r w:rsidRPr="00E13443">
        <w:rPr>
          <w:rFonts w:cs="Fanan" w:hint="eastAsia"/>
          <w:sz w:val="32"/>
          <w:szCs w:val="32"/>
          <w:rtl/>
        </w:rPr>
        <w:t>على</w:t>
      </w:r>
      <w:r w:rsidRPr="00E13443">
        <w:rPr>
          <w:rFonts w:cs="Fanan"/>
          <w:sz w:val="32"/>
          <w:szCs w:val="32"/>
          <w:rtl/>
        </w:rPr>
        <w:t xml:space="preserve"> </w:t>
      </w:r>
      <w:r w:rsidRPr="00E13443">
        <w:rPr>
          <w:rFonts w:cs="Fanan" w:hint="eastAsia"/>
          <w:sz w:val="32"/>
          <w:szCs w:val="32"/>
          <w:rtl/>
        </w:rPr>
        <w:t>استخدامها</w:t>
      </w:r>
      <w:r w:rsidRPr="00E13443">
        <w:rPr>
          <w:rFonts w:cs="Fanan"/>
          <w:sz w:val="32"/>
          <w:szCs w:val="32"/>
          <w:rtl/>
        </w:rPr>
        <w:t xml:space="preserve"> </w:t>
      </w:r>
      <w:r w:rsidRPr="00E13443">
        <w:rPr>
          <w:rFonts w:cs="Fanan" w:hint="eastAsia"/>
          <w:sz w:val="32"/>
          <w:szCs w:val="32"/>
          <w:rtl/>
        </w:rPr>
        <w:t>بالإشراك</w:t>
      </w:r>
      <w:r w:rsidRPr="00E13443">
        <w:rPr>
          <w:rFonts w:cs="Fanan"/>
          <w:sz w:val="32"/>
          <w:szCs w:val="32"/>
          <w:rtl/>
        </w:rPr>
        <w:t xml:space="preserve"> </w:t>
      </w:r>
      <w:r w:rsidRPr="00E13443">
        <w:rPr>
          <w:rFonts w:cs="Fanan" w:hint="eastAsia"/>
          <w:sz w:val="32"/>
          <w:szCs w:val="32"/>
          <w:rtl/>
        </w:rPr>
        <w:t>بها</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والاتصاف</w:t>
      </w:r>
      <w:r w:rsidRPr="00E13443">
        <w:rPr>
          <w:rFonts w:cs="Fanan"/>
          <w:sz w:val="32"/>
          <w:szCs w:val="32"/>
          <w:rtl/>
        </w:rPr>
        <w:t xml:space="preserve"> </w:t>
      </w:r>
      <w:r w:rsidRPr="00E13443">
        <w:rPr>
          <w:rFonts w:cs="Fanan" w:hint="eastAsia"/>
          <w:sz w:val="32"/>
          <w:szCs w:val="32"/>
          <w:rtl/>
        </w:rPr>
        <w:t>بهيئاتها</w:t>
      </w:r>
      <w:r w:rsidRPr="00E13443">
        <w:rPr>
          <w:rFonts w:cs="Fanan"/>
          <w:sz w:val="32"/>
          <w:szCs w:val="32"/>
          <w:rtl/>
        </w:rPr>
        <w:t xml:space="preserve"> </w:t>
      </w:r>
      <w:r w:rsidRPr="00E13443">
        <w:rPr>
          <w:rFonts w:cs="Fanan" w:hint="eastAsia"/>
          <w:sz w:val="32"/>
          <w:szCs w:val="32"/>
          <w:rtl/>
        </w:rPr>
        <w:t>الخبيثة</w:t>
      </w:r>
      <w:r w:rsidRPr="00E13443">
        <w:rPr>
          <w:rFonts w:cs="Fanan"/>
          <w:sz w:val="32"/>
          <w:szCs w:val="32"/>
          <w:rtl/>
        </w:rPr>
        <w:t xml:space="preserve"> </w:t>
      </w:r>
      <w:r w:rsidRPr="00E13443">
        <w:rPr>
          <w:rFonts w:cs="Fanan" w:hint="eastAsia"/>
          <w:sz w:val="32"/>
          <w:szCs w:val="32"/>
          <w:rtl/>
        </w:rPr>
        <w:t>؛</w:t>
      </w:r>
      <w:r w:rsidRPr="00E13443">
        <w:rPr>
          <w:rFonts w:cs="Fanan"/>
          <w:sz w:val="32"/>
          <w:szCs w:val="32"/>
          <w:rtl/>
        </w:rPr>
        <w:t xml:space="preserve"> </w:t>
      </w:r>
      <w:r w:rsidRPr="00E13443">
        <w:rPr>
          <w:rFonts w:cs="Fanan" w:hint="eastAsia"/>
          <w:sz w:val="32"/>
          <w:szCs w:val="32"/>
          <w:rtl/>
        </w:rPr>
        <w:t>ولهذا</w:t>
      </w:r>
      <w:r w:rsidRPr="00E13443">
        <w:rPr>
          <w:rFonts w:cs="Fanan"/>
          <w:sz w:val="32"/>
          <w:szCs w:val="32"/>
          <w:rtl/>
        </w:rPr>
        <w:t xml:space="preserve"> </w:t>
      </w:r>
      <w:r w:rsidRPr="00E13443">
        <w:rPr>
          <w:rFonts w:cs="Fanan" w:hint="eastAsia"/>
          <w:sz w:val="32"/>
          <w:szCs w:val="32"/>
          <w:rtl/>
        </w:rPr>
        <w:t>لا</w:t>
      </w:r>
      <w:r w:rsidRPr="00E13443">
        <w:rPr>
          <w:rFonts w:cs="Fanan"/>
          <w:sz w:val="32"/>
          <w:szCs w:val="32"/>
          <w:rtl/>
        </w:rPr>
        <w:t xml:space="preserve"> </w:t>
      </w:r>
      <w:r w:rsidRPr="00E13443">
        <w:rPr>
          <w:rFonts w:cs="Fanan" w:hint="eastAsia"/>
          <w:sz w:val="32"/>
          <w:szCs w:val="32"/>
          <w:rtl/>
        </w:rPr>
        <w:t>يعمل</w:t>
      </w:r>
      <w:r w:rsidRPr="00E13443">
        <w:rPr>
          <w:rFonts w:cs="Fanan"/>
          <w:sz w:val="32"/>
          <w:szCs w:val="32"/>
          <w:rtl/>
        </w:rPr>
        <w:t xml:space="preserve"> </w:t>
      </w:r>
      <w:r w:rsidRPr="00E13443">
        <w:rPr>
          <w:rFonts w:cs="Fanan" w:hint="eastAsia"/>
          <w:sz w:val="32"/>
          <w:szCs w:val="32"/>
          <w:rtl/>
        </w:rPr>
        <w:t>السحر</w:t>
      </w:r>
      <w:r w:rsidRPr="00E13443">
        <w:rPr>
          <w:rFonts w:cs="Fanan"/>
          <w:sz w:val="32"/>
          <w:szCs w:val="32"/>
          <w:rtl/>
        </w:rPr>
        <w:t xml:space="preserve"> </w:t>
      </w:r>
      <w:r w:rsidRPr="00E13443">
        <w:rPr>
          <w:rFonts w:cs="Fanan" w:hint="eastAsia"/>
          <w:sz w:val="32"/>
          <w:szCs w:val="32"/>
          <w:rtl/>
        </w:rPr>
        <w:t>إلا</w:t>
      </w:r>
      <w:r w:rsidRPr="00E13443">
        <w:rPr>
          <w:rFonts w:cs="Fanan"/>
          <w:sz w:val="32"/>
          <w:szCs w:val="32"/>
          <w:rtl/>
        </w:rPr>
        <w:t xml:space="preserve"> </w:t>
      </w:r>
      <w:r w:rsidRPr="00E13443">
        <w:rPr>
          <w:rFonts w:cs="Fanan" w:hint="eastAsia"/>
          <w:sz w:val="32"/>
          <w:szCs w:val="32"/>
          <w:rtl/>
        </w:rPr>
        <w:t>مع</w:t>
      </w:r>
      <w:r w:rsidRPr="00E13443">
        <w:rPr>
          <w:rFonts w:cs="Fanan"/>
          <w:sz w:val="32"/>
          <w:szCs w:val="32"/>
          <w:rtl/>
        </w:rPr>
        <w:t xml:space="preserve"> </w:t>
      </w:r>
      <w:r w:rsidRPr="00E13443">
        <w:rPr>
          <w:rFonts w:cs="Fanan" w:hint="eastAsia"/>
          <w:sz w:val="32"/>
          <w:szCs w:val="32"/>
          <w:rtl/>
        </w:rPr>
        <w:t>الأنفس</w:t>
      </w:r>
      <w:r w:rsidRPr="00E13443">
        <w:rPr>
          <w:rFonts w:cs="Fanan"/>
          <w:sz w:val="32"/>
          <w:szCs w:val="32"/>
          <w:rtl/>
        </w:rPr>
        <w:t xml:space="preserve"> </w:t>
      </w:r>
      <w:r w:rsidRPr="00E13443">
        <w:rPr>
          <w:rFonts w:cs="Fanan" w:hint="eastAsia"/>
          <w:sz w:val="32"/>
          <w:szCs w:val="32"/>
          <w:rtl/>
        </w:rPr>
        <w:t>الخبيثة</w:t>
      </w:r>
      <w:r w:rsidRPr="00E13443">
        <w:rPr>
          <w:rFonts w:cs="Fanan"/>
          <w:sz w:val="32"/>
          <w:szCs w:val="32"/>
          <w:rtl/>
        </w:rPr>
        <w:t xml:space="preserve"> </w:t>
      </w:r>
      <w:r w:rsidRPr="00E13443">
        <w:rPr>
          <w:rFonts w:cs="Fanan" w:hint="eastAsia"/>
          <w:sz w:val="32"/>
          <w:szCs w:val="32"/>
          <w:rtl/>
        </w:rPr>
        <w:t>المناسبة</w:t>
      </w:r>
      <w:r w:rsidRPr="00E13443">
        <w:rPr>
          <w:rFonts w:cs="Fanan"/>
          <w:sz w:val="32"/>
          <w:szCs w:val="32"/>
          <w:rtl/>
        </w:rPr>
        <w:t xml:space="preserve"> </w:t>
      </w:r>
      <w:r w:rsidRPr="00E13443">
        <w:rPr>
          <w:rFonts w:cs="Fanan" w:hint="eastAsia"/>
          <w:sz w:val="32"/>
          <w:szCs w:val="32"/>
          <w:rtl/>
        </w:rPr>
        <w:t>لتلك</w:t>
      </w:r>
      <w:r w:rsidRPr="00E13443">
        <w:rPr>
          <w:rFonts w:cs="Fanan"/>
          <w:sz w:val="32"/>
          <w:szCs w:val="32"/>
          <w:rtl/>
        </w:rPr>
        <w:t xml:space="preserve"> </w:t>
      </w:r>
      <w:r w:rsidRPr="00E13443">
        <w:rPr>
          <w:rFonts w:cs="Fanan" w:hint="eastAsia"/>
          <w:sz w:val="32"/>
          <w:szCs w:val="32"/>
          <w:rtl/>
        </w:rPr>
        <w:t>الأرواح،</w:t>
      </w:r>
      <w:r w:rsidRPr="00E13443">
        <w:rPr>
          <w:rFonts w:cs="Fanan"/>
          <w:sz w:val="32"/>
          <w:szCs w:val="32"/>
          <w:rtl/>
        </w:rPr>
        <w:t xml:space="preserve"> </w:t>
      </w:r>
      <w:r w:rsidRPr="00E13443">
        <w:rPr>
          <w:rFonts w:cs="Fanan" w:hint="eastAsia"/>
          <w:sz w:val="32"/>
          <w:szCs w:val="32"/>
          <w:rtl/>
        </w:rPr>
        <w:t>وكلما</w:t>
      </w:r>
      <w:r w:rsidRPr="00E13443">
        <w:rPr>
          <w:rFonts w:cs="Fanan"/>
          <w:sz w:val="32"/>
          <w:szCs w:val="32"/>
          <w:rtl/>
        </w:rPr>
        <w:t xml:space="preserve"> </w:t>
      </w:r>
      <w:r w:rsidRPr="00E13443">
        <w:rPr>
          <w:rFonts w:cs="Fanan" w:hint="eastAsia"/>
          <w:sz w:val="32"/>
          <w:szCs w:val="32"/>
          <w:rtl/>
        </w:rPr>
        <w:t>كانت</w:t>
      </w:r>
      <w:r w:rsidRPr="00E13443">
        <w:rPr>
          <w:rFonts w:cs="Fanan"/>
          <w:sz w:val="32"/>
          <w:szCs w:val="32"/>
          <w:rtl/>
        </w:rPr>
        <w:t xml:space="preserve"> </w:t>
      </w:r>
      <w:r w:rsidRPr="00E13443">
        <w:rPr>
          <w:rFonts w:cs="Fanan" w:hint="eastAsia"/>
          <w:sz w:val="32"/>
          <w:szCs w:val="32"/>
          <w:rtl/>
        </w:rPr>
        <w:t>النفس</w:t>
      </w:r>
      <w:r w:rsidRPr="00E13443">
        <w:rPr>
          <w:rFonts w:cs="Fanan"/>
          <w:sz w:val="32"/>
          <w:szCs w:val="32"/>
          <w:rtl/>
        </w:rPr>
        <w:t xml:space="preserve"> </w:t>
      </w:r>
      <w:r w:rsidRPr="00E13443">
        <w:rPr>
          <w:rFonts w:cs="Fanan" w:hint="eastAsia"/>
          <w:sz w:val="32"/>
          <w:szCs w:val="32"/>
          <w:rtl/>
        </w:rPr>
        <w:t>أخبث</w:t>
      </w:r>
      <w:r w:rsidRPr="00E13443">
        <w:rPr>
          <w:rFonts w:cs="Fanan"/>
          <w:sz w:val="32"/>
          <w:szCs w:val="32"/>
          <w:rtl/>
        </w:rPr>
        <w:t xml:space="preserve"> </w:t>
      </w:r>
      <w:r w:rsidRPr="00E13443">
        <w:rPr>
          <w:rFonts w:cs="Fanan" w:hint="eastAsia"/>
          <w:sz w:val="32"/>
          <w:szCs w:val="32"/>
          <w:rtl/>
        </w:rPr>
        <w:t>كان</w:t>
      </w:r>
      <w:r w:rsidRPr="00E13443">
        <w:rPr>
          <w:rFonts w:cs="Fanan"/>
          <w:sz w:val="32"/>
          <w:szCs w:val="32"/>
          <w:rtl/>
        </w:rPr>
        <w:t xml:space="preserve"> </w:t>
      </w:r>
      <w:r w:rsidRPr="00E13443">
        <w:rPr>
          <w:rFonts w:cs="Fanan" w:hint="eastAsia"/>
          <w:sz w:val="32"/>
          <w:szCs w:val="32"/>
          <w:rtl/>
        </w:rPr>
        <w:t>سحرها</w:t>
      </w:r>
      <w:r w:rsidRPr="00E13443">
        <w:rPr>
          <w:rFonts w:cs="Fanan"/>
          <w:sz w:val="32"/>
          <w:szCs w:val="32"/>
          <w:rtl/>
        </w:rPr>
        <w:t xml:space="preserve"> </w:t>
      </w:r>
      <w:r w:rsidRPr="00E13443">
        <w:rPr>
          <w:rFonts w:cs="Fanan" w:hint="eastAsia"/>
          <w:sz w:val="32"/>
          <w:szCs w:val="32"/>
          <w:rtl/>
        </w:rPr>
        <w:t>أقوى،</w:t>
      </w:r>
      <w:r w:rsidRPr="00E13443">
        <w:rPr>
          <w:rFonts w:cs="Fanan"/>
          <w:sz w:val="32"/>
          <w:szCs w:val="32"/>
          <w:rtl/>
        </w:rPr>
        <w:t xml:space="preserve"> </w:t>
      </w:r>
      <w:r w:rsidRPr="00E13443">
        <w:rPr>
          <w:rFonts w:cs="Fanan" w:hint="eastAsia"/>
          <w:sz w:val="32"/>
          <w:szCs w:val="32"/>
          <w:rtl/>
        </w:rPr>
        <w:t>وكذلك</w:t>
      </w:r>
      <w:r w:rsidRPr="00E13443">
        <w:rPr>
          <w:rFonts w:cs="Fanan"/>
          <w:sz w:val="32"/>
          <w:szCs w:val="32"/>
          <w:rtl/>
        </w:rPr>
        <w:t xml:space="preserve"> </w:t>
      </w:r>
      <w:r w:rsidRPr="00E13443">
        <w:rPr>
          <w:rFonts w:cs="Fanan" w:hint="eastAsia"/>
          <w:sz w:val="32"/>
          <w:szCs w:val="32"/>
          <w:rtl/>
        </w:rPr>
        <w:t>سحر</w:t>
      </w:r>
      <w:r w:rsidRPr="00E13443">
        <w:rPr>
          <w:rFonts w:cs="Fanan"/>
          <w:sz w:val="32"/>
          <w:szCs w:val="32"/>
          <w:rtl/>
        </w:rPr>
        <w:t xml:space="preserve"> </w:t>
      </w:r>
      <w:r w:rsidRPr="00E13443">
        <w:rPr>
          <w:rFonts w:cs="Fanan" w:hint="eastAsia"/>
          <w:sz w:val="32"/>
          <w:szCs w:val="32"/>
          <w:rtl/>
        </w:rPr>
        <w:t>التمزيجات</w:t>
      </w:r>
      <w:r w:rsidRPr="00E13443">
        <w:rPr>
          <w:rFonts w:cs="Fanan" w:hint="cs"/>
          <w:sz w:val="32"/>
          <w:szCs w:val="32"/>
          <w:rtl/>
        </w:rPr>
        <w:t xml:space="preserve"> ـ</w:t>
      </w:r>
      <w:r w:rsidRPr="00E13443">
        <w:rPr>
          <w:rFonts w:cs="Fanan"/>
          <w:sz w:val="32"/>
          <w:szCs w:val="32"/>
          <w:rtl/>
        </w:rPr>
        <w:t xml:space="preserve"> </w:t>
      </w:r>
      <w:r w:rsidRPr="00E13443">
        <w:rPr>
          <w:rFonts w:cs="Fanan" w:hint="cs"/>
          <w:sz w:val="32"/>
          <w:szCs w:val="32"/>
          <w:rtl/>
        </w:rPr>
        <w:t xml:space="preserve"> </w:t>
      </w:r>
      <w:r w:rsidRPr="00E13443">
        <w:rPr>
          <w:rFonts w:cs="Fanan" w:hint="eastAsia"/>
          <w:sz w:val="32"/>
          <w:szCs w:val="32"/>
          <w:rtl/>
        </w:rPr>
        <w:t>وهو</w:t>
      </w:r>
      <w:r w:rsidRPr="00E13443">
        <w:rPr>
          <w:rFonts w:cs="Fanan"/>
          <w:sz w:val="32"/>
          <w:szCs w:val="32"/>
          <w:rtl/>
        </w:rPr>
        <w:t xml:space="preserve"> </w:t>
      </w:r>
      <w:r w:rsidRPr="00E13443">
        <w:rPr>
          <w:rFonts w:cs="Fanan" w:hint="eastAsia"/>
          <w:sz w:val="32"/>
          <w:szCs w:val="32"/>
          <w:rtl/>
        </w:rPr>
        <w:t>أقوى</w:t>
      </w:r>
      <w:r w:rsidRPr="00E13443">
        <w:rPr>
          <w:rFonts w:cs="Fanan"/>
          <w:sz w:val="32"/>
          <w:szCs w:val="32"/>
          <w:rtl/>
        </w:rPr>
        <w:t xml:space="preserve"> </w:t>
      </w:r>
      <w:r w:rsidRPr="00E13443">
        <w:rPr>
          <w:rFonts w:cs="Fanan" w:hint="eastAsia"/>
          <w:sz w:val="32"/>
          <w:szCs w:val="32"/>
          <w:rtl/>
        </w:rPr>
        <w:t>ما</w:t>
      </w:r>
      <w:r w:rsidRPr="00E13443">
        <w:rPr>
          <w:rFonts w:cs="Fanan"/>
          <w:sz w:val="32"/>
          <w:szCs w:val="32"/>
          <w:rtl/>
        </w:rPr>
        <w:t xml:space="preserve"> </w:t>
      </w:r>
      <w:r w:rsidRPr="00E13443">
        <w:rPr>
          <w:rFonts w:cs="Fanan" w:hint="eastAsia"/>
          <w:sz w:val="32"/>
          <w:szCs w:val="32"/>
          <w:rtl/>
        </w:rPr>
        <w:t>يكون</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السحر</w:t>
      </w:r>
      <w:r w:rsidRPr="00E13443">
        <w:rPr>
          <w:rFonts w:cs="Fanan" w:hint="cs"/>
          <w:sz w:val="32"/>
          <w:szCs w:val="32"/>
          <w:rtl/>
        </w:rPr>
        <w:t xml:space="preserve"> ـ</w:t>
      </w:r>
      <w:r w:rsidRPr="00E13443">
        <w:rPr>
          <w:rFonts w:cs="Fanan"/>
          <w:sz w:val="32"/>
          <w:szCs w:val="32"/>
          <w:rtl/>
        </w:rPr>
        <w:t xml:space="preserve"> </w:t>
      </w:r>
      <w:r w:rsidRPr="00E13443">
        <w:rPr>
          <w:rFonts w:cs="Fanan" w:hint="eastAsia"/>
          <w:sz w:val="32"/>
          <w:szCs w:val="32"/>
          <w:rtl/>
        </w:rPr>
        <w:t>أن</w:t>
      </w:r>
      <w:r w:rsidRPr="00E13443">
        <w:rPr>
          <w:rFonts w:cs="Fanan"/>
          <w:sz w:val="32"/>
          <w:szCs w:val="32"/>
          <w:rtl/>
        </w:rPr>
        <w:t xml:space="preserve"> </w:t>
      </w:r>
      <w:r w:rsidRPr="00E13443">
        <w:rPr>
          <w:rFonts w:cs="Fanan" w:hint="eastAsia"/>
          <w:sz w:val="32"/>
          <w:szCs w:val="32"/>
          <w:rtl/>
        </w:rPr>
        <w:t>يمزج</w:t>
      </w:r>
      <w:r w:rsidRPr="00E13443">
        <w:rPr>
          <w:rFonts w:cs="Fanan"/>
          <w:sz w:val="32"/>
          <w:szCs w:val="32"/>
          <w:rtl/>
        </w:rPr>
        <w:t xml:space="preserve"> </w:t>
      </w:r>
      <w:r w:rsidRPr="00E13443">
        <w:rPr>
          <w:rFonts w:cs="Fanan" w:hint="eastAsia"/>
          <w:sz w:val="32"/>
          <w:szCs w:val="32"/>
          <w:rtl/>
        </w:rPr>
        <w:t>بين</w:t>
      </w:r>
      <w:r w:rsidRPr="00E13443">
        <w:rPr>
          <w:rFonts w:cs="Fanan"/>
          <w:sz w:val="32"/>
          <w:szCs w:val="32"/>
          <w:rtl/>
        </w:rPr>
        <w:t xml:space="preserve"> </w:t>
      </w:r>
      <w:r w:rsidRPr="00E13443">
        <w:rPr>
          <w:rFonts w:cs="Fanan" w:hint="eastAsia"/>
          <w:sz w:val="32"/>
          <w:szCs w:val="32"/>
          <w:rtl/>
        </w:rPr>
        <w:t>القوى</w:t>
      </w:r>
      <w:r w:rsidRPr="00E13443">
        <w:rPr>
          <w:rFonts w:cs="Fanan"/>
          <w:sz w:val="32"/>
          <w:szCs w:val="32"/>
          <w:rtl/>
        </w:rPr>
        <w:t xml:space="preserve"> </w:t>
      </w:r>
      <w:r w:rsidRPr="00E13443">
        <w:rPr>
          <w:rFonts w:cs="Fanan" w:hint="eastAsia"/>
          <w:sz w:val="32"/>
          <w:szCs w:val="32"/>
          <w:rtl/>
        </w:rPr>
        <w:t>النفسانية</w:t>
      </w:r>
      <w:r w:rsidRPr="00E13443">
        <w:rPr>
          <w:rFonts w:cs="Fanan"/>
          <w:sz w:val="32"/>
          <w:szCs w:val="32"/>
          <w:rtl/>
        </w:rPr>
        <w:t xml:space="preserve"> </w:t>
      </w:r>
      <w:r w:rsidRPr="00E13443">
        <w:rPr>
          <w:rFonts w:cs="Fanan" w:hint="eastAsia"/>
          <w:sz w:val="32"/>
          <w:szCs w:val="32"/>
          <w:rtl/>
        </w:rPr>
        <w:t>الخبيثة</w:t>
      </w:r>
      <w:r w:rsidRPr="00E13443">
        <w:rPr>
          <w:rFonts w:cs="Fanan"/>
          <w:sz w:val="32"/>
          <w:szCs w:val="32"/>
          <w:rtl/>
        </w:rPr>
        <w:t xml:space="preserve"> </w:t>
      </w:r>
      <w:r w:rsidRPr="00E13443">
        <w:rPr>
          <w:rFonts w:cs="Fanan" w:hint="eastAsia"/>
          <w:sz w:val="32"/>
          <w:szCs w:val="32"/>
          <w:rtl/>
        </w:rPr>
        <w:t>الفعالة</w:t>
      </w:r>
      <w:r w:rsidRPr="00E13443">
        <w:rPr>
          <w:rFonts w:cs="Fanan"/>
          <w:sz w:val="32"/>
          <w:szCs w:val="32"/>
          <w:rtl/>
        </w:rPr>
        <w:t xml:space="preserve"> </w:t>
      </w:r>
      <w:r w:rsidRPr="00E13443">
        <w:rPr>
          <w:rFonts w:cs="Fanan" w:hint="eastAsia"/>
          <w:sz w:val="32"/>
          <w:szCs w:val="32"/>
          <w:rtl/>
        </w:rPr>
        <w:t>والقوى</w:t>
      </w:r>
      <w:r w:rsidRPr="00E13443">
        <w:rPr>
          <w:rFonts w:cs="Fanan"/>
          <w:sz w:val="32"/>
          <w:szCs w:val="32"/>
          <w:rtl/>
        </w:rPr>
        <w:t xml:space="preserve"> </w:t>
      </w:r>
      <w:r w:rsidRPr="00E13443">
        <w:rPr>
          <w:rFonts w:cs="Fanan" w:hint="eastAsia"/>
          <w:sz w:val="32"/>
          <w:szCs w:val="32"/>
          <w:rtl/>
        </w:rPr>
        <w:t>الطبيعية</w:t>
      </w:r>
      <w:r w:rsidRPr="00E13443">
        <w:rPr>
          <w:rFonts w:cs="Fanan"/>
          <w:sz w:val="32"/>
          <w:szCs w:val="32"/>
          <w:rtl/>
        </w:rPr>
        <w:t xml:space="preserve"> </w:t>
      </w:r>
      <w:r w:rsidRPr="00E13443">
        <w:rPr>
          <w:rFonts w:cs="Fanan" w:hint="eastAsia"/>
          <w:sz w:val="32"/>
          <w:szCs w:val="32"/>
          <w:rtl/>
        </w:rPr>
        <w:t>المنفعلة،</w:t>
      </w:r>
      <w:r w:rsidRPr="00E13443">
        <w:rPr>
          <w:rFonts w:cs="Fanan"/>
          <w:sz w:val="32"/>
          <w:szCs w:val="32"/>
          <w:rtl/>
        </w:rPr>
        <w:t xml:space="preserve"> </w:t>
      </w:r>
      <w:r w:rsidRPr="00E13443">
        <w:rPr>
          <w:rFonts w:cs="Fanan" w:hint="eastAsia"/>
          <w:sz w:val="32"/>
          <w:szCs w:val="32"/>
          <w:rtl/>
        </w:rPr>
        <w:t>والمقصود</w:t>
      </w:r>
      <w:r w:rsidRPr="00E13443">
        <w:rPr>
          <w:rFonts w:cs="Fanan"/>
          <w:sz w:val="32"/>
          <w:szCs w:val="32"/>
          <w:rtl/>
        </w:rPr>
        <w:t xml:space="preserve"> </w:t>
      </w:r>
      <w:r w:rsidRPr="00E13443">
        <w:rPr>
          <w:rFonts w:cs="Fanan" w:hint="eastAsia"/>
          <w:sz w:val="32"/>
          <w:szCs w:val="32"/>
          <w:rtl/>
        </w:rPr>
        <w:t>أن</w:t>
      </w:r>
      <w:r w:rsidRPr="00E13443">
        <w:rPr>
          <w:rFonts w:cs="Fanan"/>
          <w:sz w:val="32"/>
          <w:szCs w:val="32"/>
          <w:rtl/>
        </w:rPr>
        <w:t xml:space="preserve"> </w:t>
      </w:r>
      <w:r w:rsidRPr="00E13443">
        <w:rPr>
          <w:rFonts w:cs="Fanan" w:hint="eastAsia"/>
          <w:sz w:val="32"/>
          <w:szCs w:val="32"/>
          <w:rtl/>
        </w:rPr>
        <w:t>السحر</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أعظم</w:t>
      </w:r>
      <w:r w:rsidRPr="00E13443">
        <w:rPr>
          <w:rFonts w:cs="Fanan"/>
          <w:sz w:val="32"/>
          <w:szCs w:val="32"/>
          <w:rtl/>
        </w:rPr>
        <w:t xml:space="preserve"> </w:t>
      </w:r>
      <w:r w:rsidRPr="00E13443">
        <w:rPr>
          <w:rFonts w:cs="Fanan" w:hint="eastAsia"/>
          <w:sz w:val="32"/>
          <w:szCs w:val="32"/>
          <w:rtl/>
        </w:rPr>
        <w:t>أنواع</w:t>
      </w:r>
      <w:r w:rsidRPr="00E13443">
        <w:rPr>
          <w:rFonts w:cs="Fanan"/>
          <w:sz w:val="32"/>
          <w:szCs w:val="32"/>
          <w:rtl/>
        </w:rPr>
        <w:t xml:space="preserve"> </w:t>
      </w:r>
      <w:r w:rsidRPr="00E13443">
        <w:rPr>
          <w:rFonts w:cs="Fanan" w:hint="eastAsia"/>
          <w:sz w:val="32"/>
          <w:szCs w:val="32"/>
          <w:rtl/>
        </w:rPr>
        <w:t>الحيل</w:t>
      </w:r>
      <w:r w:rsidRPr="00E13443">
        <w:rPr>
          <w:rFonts w:cs="Fanan"/>
          <w:sz w:val="32"/>
          <w:szCs w:val="32"/>
          <w:rtl/>
        </w:rPr>
        <w:t xml:space="preserve"> </w:t>
      </w:r>
      <w:r w:rsidRPr="00E13443">
        <w:rPr>
          <w:rFonts w:cs="Fanan" w:hint="eastAsia"/>
          <w:sz w:val="32"/>
          <w:szCs w:val="32"/>
          <w:rtl/>
        </w:rPr>
        <w:t>التي</w:t>
      </w:r>
      <w:r w:rsidRPr="00E13443">
        <w:rPr>
          <w:rFonts w:cs="Fanan"/>
          <w:sz w:val="32"/>
          <w:szCs w:val="32"/>
          <w:rtl/>
        </w:rPr>
        <w:t xml:space="preserve"> </w:t>
      </w:r>
      <w:r w:rsidRPr="00E13443">
        <w:rPr>
          <w:rFonts w:cs="Fanan" w:hint="eastAsia"/>
          <w:sz w:val="32"/>
          <w:szCs w:val="32"/>
          <w:rtl/>
        </w:rPr>
        <w:t>ينال</w:t>
      </w:r>
      <w:r w:rsidRPr="00E13443">
        <w:rPr>
          <w:rFonts w:cs="Fanan"/>
          <w:sz w:val="32"/>
          <w:szCs w:val="32"/>
          <w:rtl/>
        </w:rPr>
        <w:t xml:space="preserve"> </w:t>
      </w:r>
      <w:r w:rsidRPr="00E13443">
        <w:rPr>
          <w:rFonts w:cs="Fanan" w:hint="eastAsia"/>
          <w:sz w:val="32"/>
          <w:szCs w:val="32"/>
          <w:rtl/>
        </w:rPr>
        <w:t>بها</w:t>
      </w:r>
      <w:r w:rsidRPr="00E13443">
        <w:rPr>
          <w:rFonts w:cs="Fanan"/>
          <w:sz w:val="32"/>
          <w:szCs w:val="32"/>
          <w:rtl/>
        </w:rPr>
        <w:t xml:space="preserve"> </w:t>
      </w:r>
      <w:r w:rsidRPr="00E13443">
        <w:rPr>
          <w:rFonts w:cs="Fanan" w:hint="eastAsia"/>
          <w:sz w:val="32"/>
          <w:szCs w:val="32"/>
          <w:rtl/>
        </w:rPr>
        <w:t>الساحر</w:t>
      </w:r>
      <w:r w:rsidRPr="00E13443">
        <w:rPr>
          <w:rFonts w:cs="Fanan"/>
          <w:sz w:val="32"/>
          <w:szCs w:val="32"/>
          <w:rtl/>
        </w:rPr>
        <w:t xml:space="preserve"> </w:t>
      </w:r>
      <w:r w:rsidRPr="00E13443">
        <w:rPr>
          <w:rFonts w:cs="Fanan" w:hint="eastAsia"/>
          <w:sz w:val="32"/>
          <w:szCs w:val="32"/>
          <w:rtl/>
        </w:rPr>
        <w:t>غرضه،</w:t>
      </w:r>
      <w:r w:rsidRPr="00E13443">
        <w:rPr>
          <w:rFonts w:cs="Fanan"/>
          <w:sz w:val="32"/>
          <w:szCs w:val="32"/>
          <w:rtl/>
        </w:rPr>
        <w:t xml:space="preserve"> </w:t>
      </w:r>
      <w:r w:rsidRPr="00E13443">
        <w:rPr>
          <w:rFonts w:cs="Fanan" w:hint="eastAsia"/>
          <w:sz w:val="32"/>
          <w:szCs w:val="32"/>
          <w:rtl/>
        </w:rPr>
        <w:t>وحيل</w:t>
      </w:r>
      <w:r w:rsidRPr="00E13443">
        <w:rPr>
          <w:rFonts w:cs="Fanan"/>
          <w:sz w:val="32"/>
          <w:szCs w:val="32"/>
          <w:rtl/>
        </w:rPr>
        <w:t xml:space="preserve"> </w:t>
      </w:r>
      <w:r w:rsidRPr="00E13443">
        <w:rPr>
          <w:rFonts w:cs="Fanan" w:hint="eastAsia"/>
          <w:sz w:val="32"/>
          <w:szCs w:val="32"/>
          <w:rtl/>
        </w:rPr>
        <w:t>الساحر</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أضعف</w:t>
      </w:r>
      <w:r w:rsidRPr="00E13443">
        <w:rPr>
          <w:rFonts w:cs="Fanan"/>
          <w:sz w:val="32"/>
          <w:szCs w:val="32"/>
          <w:rtl/>
        </w:rPr>
        <w:t xml:space="preserve"> </w:t>
      </w:r>
      <w:r w:rsidRPr="00E13443">
        <w:rPr>
          <w:rFonts w:cs="Fanan" w:hint="eastAsia"/>
          <w:sz w:val="32"/>
          <w:szCs w:val="32"/>
          <w:rtl/>
        </w:rPr>
        <w:t>الحيل</w:t>
      </w:r>
      <w:r w:rsidRPr="00E13443">
        <w:rPr>
          <w:rFonts w:cs="Fanan"/>
          <w:sz w:val="32"/>
          <w:szCs w:val="32"/>
          <w:rtl/>
        </w:rPr>
        <w:t xml:space="preserve"> </w:t>
      </w:r>
      <w:r w:rsidRPr="00E13443">
        <w:rPr>
          <w:rFonts w:cs="Fanan" w:hint="eastAsia"/>
          <w:sz w:val="32"/>
          <w:szCs w:val="32"/>
          <w:rtl/>
        </w:rPr>
        <w:t>وأقواها،</w:t>
      </w:r>
      <w:r w:rsidRPr="00E13443">
        <w:rPr>
          <w:rFonts w:cs="Fanan"/>
          <w:sz w:val="32"/>
          <w:szCs w:val="32"/>
          <w:rtl/>
        </w:rPr>
        <w:t xml:space="preserve"> </w:t>
      </w:r>
      <w:r w:rsidRPr="00E13443">
        <w:rPr>
          <w:rFonts w:cs="Fanan" w:hint="eastAsia"/>
          <w:sz w:val="32"/>
          <w:szCs w:val="32"/>
          <w:rtl/>
        </w:rPr>
        <w:t>ولكن</w:t>
      </w:r>
      <w:r w:rsidRPr="00E13443">
        <w:rPr>
          <w:rFonts w:cs="Fanan"/>
          <w:sz w:val="32"/>
          <w:szCs w:val="32"/>
          <w:rtl/>
        </w:rPr>
        <w:t xml:space="preserve"> </w:t>
      </w:r>
      <w:r w:rsidRPr="00E13443">
        <w:rPr>
          <w:rFonts w:cs="Fanan" w:hint="eastAsia"/>
          <w:sz w:val="32"/>
          <w:szCs w:val="32"/>
          <w:rtl/>
        </w:rPr>
        <w:t>لا</w:t>
      </w:r>
      <w:r w:rsidRPr="00E13443">
        <w:rPr>
          <w:rFonts w:cs="Fanan"/>
          <w:sz w:val="32"/>
          <w:szCs w:val="32"/>
          <w:rtl/>
        </w:rPr>
        <w:t xml:space="preserve"> </w:t>
      </w:r>
      <w:r w:rsidRPr="00E13443">
        <w:rPr>
          <w:rFonts w:cs="Fanan" w:hint="eastAsia"/>
          <w:sz w:val="32"/>
          <w:szCs w:val="32"/>
          <w:rtl/>
        </w:rPr>
        <w:t>تؤثر</w:t>
      </w:r>
      <w:r w:rsidRPr="00E13443">
        <w:rPr>
          <w:rFonts w:cs="Fanan"/>
          <w:sz w:val="32"/>
          <w:szCs w:val="32"/>
          <w:rtl/>
        </w:rPr>
        <w:t xml:space="preserve"> </w:t>
      </w:r>
      <w:r w:rsidRPr="00E13443">
        <w:rPr>
          <w:rFonts w:cs="Fanan" w:hint="eastAsia"/>
          <w:sz w:val="32"/>
          <w:szCs w:val="32"/>
          <w:rtl/>
        </w:rPr>
        <w:t>تأثيرًا</w:t>
      </w:r>
      <w:r w:rsidRPr="00E13443">
        <w:rPr>
          <w:rFonts w:cs="Fanan"/>
          <w:sz w:val="32"/>
          <w:szCs w:val="32"/>
          <w:rtl/>
        </w:rPr>
        <w:t xml:space="preserve"> </w:t>
      </w:r>
      <w:r w:rsidRPr="00E13443">
        <w:rPr>
          <w:rFonts w:cs="Fanan" w:hint="eastAsia"/>
          <w:sz w:val="32"/>
          <w:szCs w:val="32"/>
          <w:rtl/>
        </w:rPr>
        <w:t>مستقرا</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إلا</w:t>
      </w:r>
      <w:r w:rsidRPr="00E13443">
        <w:rPr>
          <w:rFonts w:cs="Fanan"/>
          <w:sz w:val="32"/>
          <w:szCs w:val="32"/>
          <w:rtl/>
        </w:rPr>
        <w:t xml:space="preserve"> </w:t>
      </w:r>
      <w:r w:rsidRPr="00E13443">
        <w:rPr>
          <w:rFonts w:cs="Fanan" w:hint="eastAsia"/>
          <w:sz w:val="32"/>
          <w:szCs w:val="32"/>
          <w:rtl/>
        </w:rPr>
        <w:t>في</w:t>
      </w:r>
      <w:r w:rsidRPr="00E13443">
        <w:rPr>
          <w:rFonts w:cs="Fanan"/>
          <w:sz w:val="32"/>
          <w:szCs w:val="32"/>
          <w:rtl/>
        </w:rPr>
        <w:t xml:space="preserve"> </w:t>
      </w:r>
      <w:r w:rsidRPr="00E13443">
        <w:rPr>
          <w:rFonts w:cs="Fanan" w:hint="eastAsia"/>
          <w:sz w:val="32"/>
          <w:szCs w:val="32"/>
          <w:rtl/>
        </w:rPr>
        <w:t>الأنفس</w:t>
      </w:r>
      <w:r w:rsidRPr="00E13443">
        <w:rPr>
          <w:rFonts w:cs="Fanan"/>
          <w:sz w:val="32"/>
          <w:szCs w:val="32"/>
          <w:rtl/>
        </w:rPr>
        <w:t xml:space="preserve"> </w:t>
      </w:r>
      <w:r w:rsidRPr="00E13443">
        <w:rPr>
          <w:rFonts w:cs="Fanan" w:hint="eastAsia"/>
          <w:sz w:val="32"/>
          <w:szCs w:val="32"/>
          <w:rtl/>
        </w:rPr>
        <w:t>الباطلة</w:t>
      </w:r>
      <w:r w:rsidRPr="00E13443">
        <w:rPr>
          <w:rFonts w:cs="Fanan"/>
          <w:sz w:val="32"/>
          <w:szCs w:val="32"/>
          <w:rtl/>
        </w:rPr>
        <w:t xml:space="preserve"> </w:t>
      </w:r>
      <w:r w:rsidRPr="00E13443">
        <w:rPr>
          <w:rFonts w:cs="Fanan" w:hint="eastAsia"/>
          <w:sz w:val="32"/>
          <w:szCs w:val="32"/>
          <w:rtl/>
        </w:rPr>
        <w:t>المنفعلة</w:t>
      </w:r>
      <w:r w:rsidRPr="00E13443">
        <w:rPr>
          <w:rFonts w:cs="Fanan"/>
          <w:sz w:val="32"/>
          <w:szCs w:val="32"/>
          <w:rtl/>
        </w:rPr>
        <w:t xml:space="preserve"> </w:t>
      </w:r>
      <w:r w:rsidRPr="00E13443">
        <w:rPr>
          <w:rFonts w:cs="Fanan" w:hint="eastAsia"/>
          <w:sz w:val="32"/>
          <w:szCs w:val="32"/>
          <w:rtl/>
        </w:rPr>
        <w:t>للشهوات</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الضعيفة</w:t>
      </w:r>
      <w:r w:rsidRPr="00E13443">
        <w:rPr>
          <w:rFonts w:cs="Fanan"/>
          <w:sz w:val="32"/>
          <w:szCs w:val="32"/>
          <w:rtl/>
        </w:rPr>
        <w:t xml:space="preserve"> </w:t>
      </w:r>
      <w:r w:rsidRPr="00E13443">
        <w:rPr>
          <w:rFonts w:cs="Fanan" w:hint="eastAsia"/>
          <w:sz w:val="32"/>
          <w:szCs w:val="32"/>
          <w:rtl/>
        </w:rPr>
        <w:t>تعلقها</w:t>
      </w:r>
      <w:r w:rsidRPr="00E13443">
        <w:rPr>
          <w:rFonts w:cs="Fanan"/>
          <w:sz w:val="32"/>
          <w:szCs w:val="32"/>
          <w:rtl/>
        </w:rPr>
        <w:t xml:space="preserve"> </w:t>
      </w:r>
      <w:r w:rsidRPr="00E13443">
        <w:rPr>
          <w:rFonts w:cs="Fanan" w:hint="eastAsia"/>
          <w:sz w:val="32"/>
          <w:szCs w:val="32"/>
          <w:rtl/>
        </w:rPr>
        <w:t>بفاطر</w:t>
      </w:r>
      <w:r w:rsidRPr="00E13443">
        <w:rPr>
          <w:rFonts w:cs="Fanan"/>
          <w:sz w:val="32"/>
          <w:szCs w:val="32"/>
          <w:rtl/>
        </w:rPr>
        <w:t xml:space="preserve"> </w:t>
      </w:r>
      <w:r w:rsidRPr="00E13443">
        <w:rPr>
          <w:rFonts w:cs="Fanan" w:hint="eastAsia"/>
          <w:sz w:val="32"/>
          <w:szCs w:val="32"/>
          <w:rtl/>
        </w:rPr>
        <w:t>الأرض</w:t>
      </w:r>
      <w:r w:rsidRPr="00E13443">
        <w:rPr>
          <w:rFonts w:cs="Fanan"/>
          <w:sz w:val="32"/>
          <w:szCs w:val="32"/>
          <w:rtl/>
        </w:rPr>
        <w:t xml:space="preserve"> </w:t>
      </w:r>
      <w:r w:rsidRPr="00E13443">
        <w:rPr>
          <w:rFonts w:cs="Fanan" w:hint="eastAsia"/>
          <w:sz w:val="32"/>
          <w:szCs w:val="32"/>
          <w:rtl/>
        </w:rPr>
        <w:t>والسموات</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المنقطعة</w:t>
      </w:r>
      <w:r w:rsidRPr="00E13443">
        <w:rPr>
          <w:rFonts w:cs="Fanan"/>
          <w:sz w:val="32"/>
          <w:szCs w:val="32"/>
          <w:rtl/>
        </w:rPr>
        <w:t xml:space="preserve"> </w:t>
      </w:r>
      <w:r w:rsidRPr="00E13443">
        <w:rPr>
          <w:rFonts w:cs="Fanan" w:hint="eastAsia"/>
          <w:sz w:val="32"/>
          <w:szCs w:val="32"/>
          <w:rtl/>
        </w:rPr>
        <w:t>عن</w:t>
      </w:r>
      <w:r w:rsidRPr="00E13443">
        <w:rPr>
          <w:rFonts w:cs="Fanan"/>
          <w:sz w:val="32"/>
          <w:szCs w:val="32"/>
          <w:rtl/>
        </w:rPr>
        <w:t xml:space="preserve"> </w:t>
      </w:r>
      <w:r w:rsidRPr="00E13443">
        <w:rPr>
          <w:rFonts w:cs="Fanan" w:hint="eastAsia"/>
          <w:sz w:val="32"/>
          <w:szCs w:val="32"/>
          <w:rtl/>
        </w:rPr>
        <w:t>التوجه</w:t>
      </w:r>
      <w:r w:rsidRPr="00E13443">
        <w:rPr>
          <w:rFonts w:cs="Fanan"/>
          <w:sz w:val="32"/>
          <w:szCs w:val="32"/>
          <w:rtl/>
        </w:rPr>
        <w:t xml:space="preserve"> </w:t>
      </w:r>
      <w:r w:rsidRPr="00E13443">
        <w:rPr>
          <w:rFonts w:cs="Fanan" w:hint="eastAsia"/>
          <w:sz w:val="32"/>
          <w:szCs w:val="32"/>
          <w:rtl/>
        </w:rPr>
        <w:t>إليه</w:t>
      </w:r>
      <w:r w:rsidRPr="00E13443">
        <w:rPr>
          <w:rFonts w:cs="Fanan"/>
          <w:sz w:val="32"/>
          <w:szCs w:val="32"/>
          <w:rtl/>
        </w:rPr>
        <w:t xml:space="preserve"> </w:t>
      </w:r>
      <w:r w:rsidRPr="00E13443">
        <w:rPr>
          <w:rFonts w:cs="Fanan" w:hint="eastAsia"/>
          <w:sz w:val="32"/>
          <w:szCs w:val="32"/>
          <w:rtl/>
        </w:rPr>
        <w:t>والإقبال</w:t>
      </w:r>
      <w:r w:rsidRPr="00E13443">
        <w:rPr>
          <w:rFonts w:cs="Fanan"/>
          <w:sz w:val="32"/>
          <w:szCs w:val="32"/>
          <w:rtl/>
        </w:rPr>
        <w:t xml:space="preserve"> </w:t>
      </w:r>
      <w:r w:rsidRPr="00E13443">
        <w:rPr>
          <w:rFonts w:cs="Fanan" w:hint="eastAsia"/>
          <w:sz w:val="32"/>
          <w:szCs w:val="32"/>
          <w:rtl/>
        </w:rPr>
        <w:t>عليه</w:t>
      </w:r>
      <w:r w:rsidRPr="00E13443">
        <w:rPr>
          <w:rFonts w:cs="Fanan" w:hint="cs"/>
          <w:sz w:val="32"/>
          <w:szCs w:val="32"/>
          <w:rtl/>
        </w:rPr>
        <w:t>، فهذه النفوس محل تأثير السحر ) (</w:t>
      </w:r>
      <w:r w:rsidRPr="00E13443">
        <w:rPr>
          <w:rFonts w:cs="Fanan"/>
          <w:sz w:val="32"/>
          <w:szCs w:val="32"/>
          <w:rtl/>
        </w:rPr>
        <w:footnoteReference w:id="392"/>
      </w:r>
      <w:r w:rsidRPr="00E13443">
        <w:rPr>
          <w:rFonts w:cs="Fanan" w:hint="cs"/>
          <w:sz w:val="32"/>
          <w:szCs w:val="32"/>
          <w:rtl/>
        </w:rPr>
        <w:t>).</w:t>
      </w:r>
    </w:p>
    <w:p w:rsidR="00E13443" w:rsidRPr="00E13443" w:rsidRDefault="00E13443" w:rsidP="00E13443">
      <w:pPr>
        <w:ind w:left="649" w:hanging="649"/>
        <w:jc w:val="both"/>
        <w:rPr>
          <w:rFonts w:cs="Fanan"/>
          <w:sz w:val="32"/>
          <w:szCs w:val="32"/>
          <w:rtl/>
        </w:rPr>
      </w:pPr>
      <w:r w:rsidRPr="00E13443">
        <w:rPr>
          <w:rFonts w:cs="Fanan" w:hint="cs"/>
          <w:b/>
          <w:bCs/>
          <w:sz w:val="32"/>
          <w:szCs w:val="32"/>
          <w:rtl/>
        </w:rPr>
        <w:t>حادي عشر:</w:t>
      </w:r>
      <w:r w:rsidRPr="00E13443">
        <w:rPr>
          <w:rFonts w:cs="Fanan" w:hint="cs"/>
          <w:sz w:val="32"/>
          <w:szCs w:val="32"/>
          <w:rtl/>
        </w:rPr>
        <w:t xml:space="preserve"> قال ابن الأزرق ـ رحمه الله ـ : (</w:t>
      </w:r>
      <w:r w:rsidRPr="00E13443">
        <w:rPr>
          <w:rFonts w:cs="Fanan" w:hint="eastAsia"/>
          <w:sz w:val="32"/>
          <w:szCs w:val="32"/>
          <w:rtl/>
        </w:rPr>
        <w:t xml:space="preserve"> قال</w:t>
      </w:r>
      <w:r w:rsidRPr="00E13443">
        <w:rPr>
          <w:rFonts w:cs="Fanan"/>
          <w:sz w:val="32"/>
          <w:szCs w:val="32"/>
          <w:rtl/>
        </w:rPr>
        <w:t xml:space="preserve"> </w:t>
      </w:r>
      <w:r w:rsidRPr="00E13443">
        <w:rPr>
          <w:rFonts w:cs="Fanan" w:hint="eastAsia"/>
          <w:sz w:val="32"/>
          <w:szCs w:val="32"/>
          <w:rtl/>
        </w:rPr>
        <w:t>سحنون</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صدق</w:t>
      </w:r>
      <w:r w:rsidRPr="00E13443">
        <w:rPr>
          <w:rFonts w:cs="Fanan"/>
          <w:sz w:val="32"/>
          <w:szCs w:val="32"/>
          <w:rtl/>
        </w:rPr>
        <w:t xml:space="preserve"> </w:t>
      </w:r>
      <w:r w:rsidRPr="00E13443">
        <w:rPr>
          <w:rFonts w:cs="Fanan" w:hint="eastAsia"/>
          <w:sz w:val="32"/>
          <w:szCs w:val="32"/>
          <w:rtl/>
        </w:rPr>
        <w:t>عرافاً</w:t>
      </w:r>
      <w:r w:rsidRPr="00E13443">
        <w:rPr>
          <w:rFonts w:cs="Fanan"/>
          <w:sz w:val="32"/>
          <w:szCs w:val="32"/>
          <w:rtl/>
        </w:rPr>
        <w:t xml:space="preserve"> </w:t>
      </w:r>
      <w:r w:rsidRPr="00E13443">
        <w:rPr>
          <w:rFonts w:cs="Fanan" w:hint="eastAsia"/>
          <w:sz w:val="32"/>
          <w:szCs w:val="32"/>
          <w:rtl/>
        </w:rPr>
        <w:t>أو</w:t>
      </w:r>
      <w:r w:rsidRPr="00E13443">
        <w:rPr>
          <w:rFonts w:cs="Fanan"/>
          <w:sz w:val="32"/>
          <w:szCs w:val="32"/>
          <w:rtl/>
        </w:rPr>
        <w:t xml:space="preserve"> </w:t>
      </w:r>
      <w:r w:rsidRPr="00E13443">
        <w:rPr>
          <w:rFonts w:cs="Fanan" w:hint="eastAsia"/>
          <w:sz w:val="32"/>
          <w:szCs w:val="32"/>
          <w:rtl/>
        </w:rPr>
        <w:t>كاهناً</w:t>
      </w:r>
      <w:r w:rsidRPr="00E13443">
        <w:rPr>
          <w:rFonts w:cs="Fanan"/>
          <w:sz w:val="32"/>
          <w:szCs w:val="32"/>
          <w:rtl/>
        </w:rPr>
        <w:t xml:space="preserve"> </w:t>
      </w:r>
      <w:r w:rsidRPr="00E13443">
        <w:rPr>
          <w:rFonts w:cs="Fanan" w:hint="eastAsia"/>
          <w:sz w:val="32"/>
          <w:szCs w:val="32"/>
          <w:rtl/>
        </w:rPr>
        <w:t>أو</w:t>
      </w:r>
      <w:r w:rsidRPr="00E13443">
        <w:rPr>
          <w:rFonts w:cs="Fanan"/>
          <w:sz w:val="32"/>
          <w:szCs w:val="32"/>
          <w:rtl/>
        </w:rPr>
        <w:t xml:space="preserve"> </w:t>
      </w:r>
      <w:r w:rsidRPr="00E13443">
        <w:rPr>
          <w:rFonts w:cs="Fanan" w:hint="eastAsia"/>
          <w:sz w:val="32"/>
          <w:szCs w:val="32"/>
          <w:rtl/>
        </w:rPr>
        <w:t>منجم</w:t>
      </w:r>
      <w:r w:rsidRPr="00E13443">
        <w:rPr>
          <w:rFonts w:cs="Fanan" w:hint="cs"/>
          <w:sz w:val="32"/>
          <w:szCs w:val="32"/>
          <w:rtl/>
        </w:rPr>
        <w:t>ً</w:t>
      </w:r>
      <w:r w:rsidRPr="00E13443">
        <w:rPr>
          <w:rFonts w:cs="Fanan" w:hint="eastAsia"/>
          <w:sz w:val="32"/>
          <w:szCs w:val="32"/>
          <w:rtl/>
        </w:rPr>
        <w:t>ً</w:t>
      </w:r>
      <w:r w:rsidRPr="00E13443">
        <w:rPr>
          <w:rFonts w:cs="Fanan" w:hint="cs"/>
          <w:sz w:val="32"/>
          <w:szCs w:val="32"/>
          <w:rtl/>
        </w:rPr>
        <w:t xml:space="preserve">ا </w:t>
      </w:r>
      <w:r w:rsidRPr="00E13443">
        <w:rPr>
          <w:rFonts w:cs="Fanan" w:hint="eastAsia"/>
          <w:sz w:val="32"/>
          <w:szCs w:val="32"/>
          <w:rtl/>
        </w:rPr>
        <w:t>فيما</w:t>
      </w:r>
      <w:r w:rsidRPr="00E13443">
        <w:rPr>
          <w:rFonts w:cs="Fanan"/>
          <w:sz w:val="32"/>
          <w:szCs w:val="32"/>
          <w:rtl/>
        </w:rPr>
        <w:t xml:space="preserve"> </w:t>
      </w:r>
      <w:r w:rsidRPr="00E13443">
        <w:rPr>
          <w:rFonts w:cs="Fanan" w:hint="eastAsia"/>
          <w:sz w:val="32"/>
          <w:szCs w:val="32"/>
          <w:rtl/>
        </w:rPr>
        <w:t>يقوله،</w:t>
      </w:r>
      <w:r w:rsidRPr="00E13443">
        <w:rPr>
          <w:rFonts w:cs="Fanan"/>
          <w:sz w:val="32"/>
          <w:szCs w:val="32"/>
          <w:rtl/>
        </w:rPr>
        <w:t xml:space="preserve"> </w:t>
      </w:r>
      <w:r w:rsidRPr="00E13443">
        <w:rPr>
          <w:rFonts w:cs="Fanan" w:hint="eastAsia"/>
          <w:sz w:val="32"/>
          <w:szCs w:val="32"/>
          <w:rtl/>
        </w:rPr>
        <w:t>فقد</w:t>
      </w:r>
      <w:r w:rsidRPr="00E13443">
        <w:rPr>
          <w:rFonts w:cs="Fanan"/>
          <w:sz w:val="32"/>
          <w:szCs w:val="32"/>
          <w:rtl/>
        </w:rPr>
        <w:t xml:space="preserve"> </w:t>
      </w:r>
      <w:r w:rsidRPr="00E13443">
        <w:rPr>
          <w:rFonts w:cs="Fanan" w:hint="eastAsia"/>
          <w:sz w:val="32"/>
          <w:szCs w:val="32"/>
          <w:rtl/>
        </w:rPr>
        <w:t>كفر</w:t>
      </w:r>
      <w:r w:rsidRPr="00E13443">
        <w:rPr>
          <w:rFonts w:cs="Fanan" w:hint="cs"/>
          <w:sz w:val="32"/>
          <w:szCs w:val="32"/>
          <w:rtl/>
        </w:rPr>
        <w:t xml:space="preserve"> </w:t>
      </w:r>
      <w:r w:rsidRPr="00E13443">
        <w:rPr>
          <w:rFonts w:cs="Fanan" w:hint="eastAsia"/>
          <w:sz w:val="32"/>
          <w:szCs w:val="32"/>
          <w:rtl/>
        </w:rPr>
        <w:t>بما</w:t>
      </w:r>
      <w:r w:rsidRPr="00E13443">
        <w:rPr>
          <w:rFonts w:cs="Fanan"/>
          <w:sz w:val="32"/>
          <w:szCs w:val="32"/>
          <w:rtl/>
        </w:rPr>
        <w:t xml:space="preserve"> </w:t>
      </w:r>
      <w:r w:rsidRPr="00E13443">
        <w:rPr>
          <w:rFonts w:cs="Fanan" w:hint="eastAsia"/>
          <w:sz w:val="32"/>
          <w:szCs w:val="32"/>
          <w:rtl/>
        </w:rPr>
        <w:t>أنزل</w:t>
      </w:r>
      <w:r w:rsidRPr="00E13443">
        <w:rPr>
          <w:rFonts w:cs="Fanan"/>
          <w:sz w:val="32"/>
          <w:szCs w:val="32"/>
          <w:rtl/>
        </w:rPr>
        <w:t xml:space="preserve"> </w:t>
      </w:r>
      <w:r w:rsidRPr="00E13443">
        <w:rPr>
          <w:rFonts w:cs="Fanan" w:hint="eastAsia"/>
          <w:sz w:val="32"/>
          <w:szCs w:val="32"/>
          <w:rtl/>
        </w:rPr>
        <w:t>الله</w:t>
      </w:r>
      <w:r w:rsidRPr="00E13443">
        <w:rPr>
          <w:rFonts w:cs="Fanan"/>
          <w:sz w:val="32"/>
          <w:szCs w:val="32"/>
          <w:rtl/>
        </w:rPr>
        <w:t xml:space="preserve"> </w:t>
      </w:r>
      <w:r w:rsidRPr="00E13443">
        <w:rPr>
          <w:rFonts w:cs="Fanan" w:hint="eastAsia"/>
          <w:sz w:val="32"/>
          <w:szCs w:val="32"/>
          <w:rtl/>
        </w:rPr>
        <w:t>على</w:t>
      </w:r>
      <w:r w:rsidRPr="00E13443">
        <w:rPr>
          <w:rFonts w:cs="Fanan"/>
          <w:sz w:val="32"/>
          <w:szCs w:val="32"/>
          <w:rtl/>
        </w:rPr>
        <w:t xml:space="preserve"> </w:t>
      </w:r>
      <w:r w:rsidRPr="00E13443">
        <w:rPr>
          <w:rFonts w:cs="Fanan" w:hint="eastAsia"/>
          <w:sz w:val="32"/>
          <w:szCs w:val="32"/>
          <w:rtl/>
        </w:rPr>
        <w:t>قلب</w:t>
      </w:r>
      <w:r w:rsidRPr="00E13443">
        <w:rPr>
          <w:rFonts w:cs="Fanan"/>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hint="eastAsia"/>
          <w:sz w:val="32"/>
          <w:szCs w:val="32"/>
          <w:rtl/>
        </w:rPr>
        <w:t>قال</w:t>
      </w:r>
      <w:r w:rsidRPr="00E13443">
        <w:rPr>
          <w:rFonts w:cs="Fanan"/>
          <w:sz w:val="32"/>
          <w:szCs w:val="32"/>
          <w:rtl/>
        </w:rPr>
        <w:t xml:space="preserve">: </w:t>
      </w:r>
      <w:r w:rsidRPr="00E13443">
        <w:rPr>
          <w:rFonts w:cs="Fanan" w:hint="eastAsia"/>
          <w:sz w:val="32"/>
          <w:szCs w:val="32"/>
          <w:rtl/>
        </w:rPr>
        <w:t>وكيف</w:t>
      </w:r>
      <w:r w:rsidRPr="00E13443">
        <w:rPr>
          <w:rFonts w:cs="Fanan"/>
          <w:sz w:val="32"/>
          <w:szCs w:val="32"/>
          <w:rtl/>
        </w:rPr>
        <w:t xml:space="preserve"> </w:t>
      </w:r>
      <w:r w:rsidRPr="00E13443">
        <w:rPr>
          <w:rFonts w:cs="Fanan" w:hint="eastAsia"/>
          <w:sz w:val="32"/>
          <w:szCs w:val="32"/>
          <w:rtl/>
        </w:rPr>
        <w:t>يحل</w:t>
      </w:r>
      <w:r w:rsidRPr="00E13443">
        <w:rPr>
          <w:rFonts w:cs="Fanan"/>
          <w:sz w:val="32"/>
          <w:szCs w:val="32"/>
          <w:rtl/>
        </w:rPr>
        <w:t xml:space="preserve"> </w:t>
      </w:r>
      <w:r w:rsidRPr="00E13443">
        <w:rPr>
          <w:rFonts w:cs="Fanan" w:hint="eastAsia"/>
          <w:sz w:val="32"/>
          <w:szCs w:val="32"/>
          <w:rtl/>
        </w:rPr>
        <w:t>لمسلم</w:t>
      </w:r>
      <w:r w:rsidRPr="00E13443">
        <w:rPr>
          <w:rFonts w:cs="Fanan"/>
          <w:sz w:val="32"/>
          <w:szCs w:val="32"/>
          <w:rtl/>
        </w:rPr>
        <w:t xml:space="preserve"> </w:t>
      </w:r>
      <w:r w:rsidRPr="00E13443">
        <w:rPr>
          <w:rFonts w:cs="Fanan" w:hint="eastAsia"/>
          <w:sz w:val="32"/>
          <w:szCs w:val="32"/>
          <w:rtl/>
        </w:rPr>
        <w:t>يؤمن</w:t>
      </w:r>
      <w:r w:rsidRPr="00E13443">
        <w:rPr>
          <w:rFonts w:cs="Fanan"/>
          <w:sz w:val="32"/>
          <w:szCs w:val="32"/>
          <w:rtl/>
        </w:rPr>
        <w:t xml:space="preserve"> </w:t>
      </w:r>
      <w:r w:rsidRPr="00E13443">
        <w:rPr>
          <w:rFonts w:cs="Fanan" w:hint="eastAsia"/>
          <w:sz w:val="32"/>
          <w:szCs w:val="32"/>
          <w:rtl/>
        </w:rPr>
        <w:t>بالله</w:t>
      </w:r>
      <w:r w:rsidRPr="00E13443">
        <w:rPr>
          <w:rFonts w:cs="Fanan"/>
          <w:sz w:val="32"/>
          <w:szCs w:val="32"/>
          <w:rtl/>
        </w:rPr>
        <w:t xml:space="preserve"> </w:t>
      </w:r>
      <w:r w:rsidRPr="00E13443">
        <w:rPr>
          <w:rFonts w:cs="Fanan" w:hint="eastAsia"/>
          <w:sz w:val="32"/>
          <w:szCs w:val="32"/>
          <w:rtl/>
        </w:rPr>
        <w:t>واليوم</w:t>
      </w:r>
      <w:r w:rsidRPr="00E13443">
        <w:rPr>
          <w:rFonts w:cs="Fanan"/>
          <w:sz w:val="32"/>
          <w:szCs w:val="32"/>
          <w:rtl/>
        </w:rPr>
        <w:t xml:space="preserve"> </w:t>
      </w:r>
      <w:r w:rsidRPr="00E13443">
        <w:rPr>
          <w:rFonts w:cs="Fanan" w:hint="eastAsia"/>
          <w:sz w:val="32"/>
          <w:szCs w:val="32"/>
          <w:rtl/>
        </w:rPr>
        <w:t>الآخر</w:t>
      </w:r>
      <w:r w:rsidRPr="00E13443">
        <w:rPr>
          <w:rFonts w:cs="Fanan"/>
          <w:sz w:val="32"/>
          <w:szCs w:val="32"/>
          <w:rtl/>
        </w:rPr>
        <w:t xml:space="preserve"> </w:t>
      </w:r>
      <w:r w:rsidRPr="00E13443">
        <w:rPr>
          <w:rFonts w:cs="Fanan" w:hint="eastAsia"/>
          <w:sz w:val="32"/>
          <w:szCs w:val="32"/>
          <w:rtl/>
        </w:rPr>
        <w:t>أن</w:t>
      </w:r>
      <w:r w:rsidRPr="00E13443">
        <w:rPr>
          <w:rFonts w:cs="Fanan"/>
          <w:sz w:val="32"/>
          <w:szCs w:val="32"/>
          <w:rtl/>
        </w:rPr>
        <w:t xml:space="preserve"> </w:t>
      </w:r>
      <w:r w:rsidRPr="00E13443">
        <w:rPr>
          <w:rFonts w:cs="Fanan" w:hint="eastAsia"/>
          <w:sz w:val="32"/>
          <w:szCs w:val="32"/>
          <w:rtl/>
        </w:rPr>
        <w:t>يصدقهم</w:t>
      </w:r>
      <w:r w:rsidRPr="00E13443">
        <w:rPr>
          <w:rFonts w:cs="Fanan"/>
          <w:sz w:val="32"/>
          <w:szCs w:val="32"/>
          <w:rtl/>
        </w:rPr>
        <w:t xml:space="preserve"> </w:t>
      </w:r>
      <w:r w:rsidRPr="00E13443">
        <w:rPr>
          <w:rFonts w:cs="Fanan" w:hint="eastAsia"/>
          <w:sz w:val="32"/>
          <w:szCs w:val="32"/>
          <w:rtl/>
        </w:rPr>
        <w:t>مع</w:t>
      </w:r>
      <w:r w:rsidRPr="00E13443">
        <w:rPr>
          <w:rFonts w:cs="Fanan"/>
          <w:sz w:val="32"/>
          <w:szCs w:val="32"/>
          <w:rtl/>
        </w:rPr>
        <w:t xml:space="preserve"> </w:t>
      </w:r>
      <w:r w:rsidRPr="00E13443">
        <w:rPr>
          <w:rFonts w:cs="Fanan" w:hint="eastAsia"/>
          <w:sz w:val="32"/>
          <w:szCs w:val="32"/>
          <w:rtl/>
        </w:rPr>
        <w:t>قوله</w:t>
      </w:r>
      <w:r w:rsidRPr="00E13443">
        <w:rPr>
          <w:rFonts w:cs="Fanan"/>
          <w:sz w:val="32"/>
          <w:szCs w:val="32"/>
          <w:rtl/>
        </w:rPr>
        <w:t xml:space="preserve"> </w:t>
      </w:r>
      <w:r w:rsidRPr="00E13443">
        <w:rPr>
          <w:rFonts w:cs="Fanan" w:hint="eastAsia"/>
          <w:sz w:val="32"/>
          <w:szCs w:val="32"/>
          <w:rtl/>
        </w:rPr>
        <w:t>تعالى</w:t>
      </w:r>
      <w:r w:rsidRPr="00E13443">
        <w:rPr>
          <w:rFonts w:cs="Fanan"/>
          <w:sz w:val="32"/>
          <w:szCs w:val="32"/>
          <w:rtl/>
        </w:rPr>
        <w:t>:</w:t>
      </w:r>
      <w:r w:rsidRPr="00E13443">
        <w:rPr>
          <w:rFonts w:cs="Fanan" w:hint="cs"/>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يَعْلَمُ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السَّمَاوَاتِ</w:t>
      </w:r>
      <w:r w:rsidRPr="00E13443">
        <w:rPr>
          <w:rFonts w:cs="Fanan"/>
          <w:b/>
          <w:bCs/>
          <w:sz w:val="32"/>
          <w:szCs w:val="32"/>
          <w:rtl/>
        </w:rPr>
        <w:t xml:space="preserve"> </w:t>
      </w:r>
      <w:r w:rsidRPr="00E13443">
        <w:rPr>
          <w:rFonts w:cs="Fanan" w:hint="eastAsia"/>
          <w:b/>
          <w:bCs/>
          <w:sz w:val="32"/>
          <w:szCs w:val="32"/>
          <w:rtl/>
        </w:rPr>
        <w:t>وَالْأَرْضِ</w:t>
      </w:r>
      <w:r w:rsidRPr="00E13443">
        <w:rPr>
          <w:rFonts w:cs="Fanan"/>
          <w:b/>
          <w:bCs/>
          <w:sz w:val="32"/>
          <w:szCs w:val="32"/>
          <w:rtl/>
        </w:rPr>
        <w:t xml:space="preserve"> </w:t>
      </w:r>
      <w:r w:rsidRPr="00E13443">
        <w:rPr>
          <w:rFonts w:cs="Fanan" w:hint="eastAsia"/>
          <w:b/>
          <w:bCs/>
          <w:sz w:val="32"/>
          <w:szCs w:val="32"/>
          <w:rtl/>
        </w:rPr>
        <w:t>الْغَيْبَ</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اللَّهُ</w:t>
      </w:r>
      <w:r w:rsidRPr="00E13443">
        <w:rPr>
          <w:rFonts w:ascii="Arial" w:hAnsi="Arial" w:cs="Fanan"/>
          <w:sz w:val="32"/>
          <w:szCs w:val="32"/>
          <w:rtl/>
        </w:rPr>
        <w:sym w:font="AGA Arabesque" w:char="F05B"/>
      </w:r>
      <w:r w:rsidRPr="00E13443">
        <w:rPr>
          <w:rFonts w:cs="Fanan" w:hint="cs"/>
          <w:sz w:val="32"/>
          <w:szCs w:val="32"/>
          <w:rtl/>
        </w:rPr>
        <w:t>[النمل ـ65]،.ا.هـ) (</w:t>
      </w:r>
      <w:r w:rsidRPr="00E13443">
        <w:rPr>
          <w:rFonts w:cs="Fanan"/>
          <w:sz w:val="32"/>
          <w:szCs w:val="32"/>
          <w:rtl/>
        </w:rPr>
        <w:footnoteReference w:id="393"/>
      </w:r>
      <w:r w:rsidRPr="00E13443">
        <w:rPr>
          <w:rFonts w:cs="Fanan" w:hint="cs"/>
          <w:sz w:val="32"/>
          <w:szCs w:val="32"/>
          <w:rtl/>
        </w:rPr>
        <w:t>).</w:t>
      </w:r>
    </w:p>
    <w:p w:rsidR="000E5F97" w:rsidRDefault="000E5F97">
      <w:pPr>
        <w:bidi w:val="0"/>
        <w:rPr>
          <w:rFonts w:cs="Fanan"/>
          <w:b/>
          <w:bCs/>
          <w:sz w:val="32"/>
          <w:szCs w:val="32"/>
          <w:rtl/>
        </w:rPr>
      </w:pPr>
      <w:r>
        <w:rPr>
          <w:rFonts w:cs="Fanan"/>
          <w:b/>
          <w:bCs/>
          <w:sz w:val="32"/>
          <w:szCs w:val="32"/>
          <w:rtl/>
        </w:rPr>
        <w:br w:type="page"/>
      </w:r>
    </w:p>
    <w:p w:rsidR="00E13443" w:rsidRPr="000E5F97" w:rsidRDefault="00E13443" w:rsidP="000E5F97">
      <w:pPr>
        <w:ind w:firstLine="360"/>
        <w:jc w:val="both"/>
        <w:rPr>
          <w:rFonts w:ascii="Verdana" w:hAnsi="Verdana" w:cs="Fanan"/>
          <w:b/>
          <w:bCs/>
          <w:sz w:val="36"/>
          <w:szCs w:val="36"/>
          <w:rtl/>
        </w:rPr>
      </w:pPr>
      <w:r w:rsidRPr="000E5F97">
        <w:rPr>
          <w:rFonts w:ascii="Verdana" w:hAnsi="Verdana" w:cs="Fanan" w:hint="cs"/>
          <w:b/>
          <w:bCs/>
          <w:sz w:val="36"/>
          <w:szCs w:val="36"/>
          <w:rtl/>
        </w:rPr>
        <w:lastRenderedPageBreak/>
        <w:t>المبحث الثاني: حكم تعلم السحر والنشرة.</w:t>
      </w:r>
    </w:p>
    <w:p w:rsidR="00E13443" w:rsidRPr="00E13443" w:rsidRDefault="00E13443" w:rsidP="00E13443">
      <w:pPr>
        <w:ind w:left="360"/>
        <w:jc w:val="both"/>
        <w:rPr>
          <w:rFonts w:ascii="Verdana" w:hAnsi="Verdana" w:cs="Fanan"/>
          <w:sz w:val="32"/>
          <w:szCs w:val="32"/>
          <w:rtl/>
        </w:rPr>
      </w:pPr>
      <w:r w:rsidRPr="00E13443">
        <w:rPr>
          <w:rFonts w:ascii="Verdana" w:hAnsi="Verdana" w:cs="Fanan" w:hint="cs"/>
          <w:sz w:val="32"/>
          <w:szCs w:val="32"/>
          <w:rtl/>
        </w:rPr>
        <w:t>المطلب الأول: حكم تعلم السحر.</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في البداية تعلم الكثير من الناس السحر للآتي :</w:t>
      </w:r>
    </w:p>
    <w:p w:rsidR="00E13443" w:rsidRPr="00E13443" w:rsidRDefault="00E13443" w:rsidP="00E13443">
      <w:pPr>
        <w:widowControl w:val="0"/>
        <w:numPr>
          <w:ilvl w:val="0"/>
          <w:numId w:val="10"/>
        </w:numPr>
        <w:tabs>
          <w:tab w:val="clear" w:pos="1080"/>
          <w:tab w:val="num" w:pos="307"/>
          <w:tab w:val="left" w:pos="493"/>
        </w:tabs>
        <w:spacing w:after="0" w:line="240" w:lineRule="auto"/>
        <w:ind w:left="625" w:hanging="630"/>
        <w:jc w:val="both"/>
        <w:rPr>
          <w:rFonts w:cs="Fanan"/>
          <w:sz w:val="32"/>
          <w:szCs w:val="32"/>
          <w:rtl/>
        </w:rPr>
      </w:pPr>
      <w:r w:rsidRPr="00E13443">
        <w:rPr>
          <w:rFonts w:cs="Fanan" w:hint="cs"/>
          <w:b/>
          <w:bCs/>
          <w:sz w:val="32"/>
          <w:szCs w:val="32"/>
          <w:rtl/>
        </w:rPr>
        <w:t>من باب زيادة العلم:</w:t>
      </w:r>
      <w:r w:rsidRPr="00E13443">
        <w:rPr>
          <w:rFonts w:cs="Fanan" w:hint="cs"/>
          <w:sz w:val="32"/>
          <w:szCs w:val="32"/>
          <w:rtl/>
        </w:rPr>
        <w:t xml:space="preserve"> لأن هناك من يحث على تعلمه من باب تعلم الشيء لغرض التنبيه على فساده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9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10"/>
        </w:numPr>
        <w:tabs>
          <w:tab w:val="clear" w:pos="1080"/>
          <w:tab w:val="num" w:pos="493"/>
        </w:tabs>
        <w:spacing w:after="0" w:line="240" w:lineRule="auto"/>
        <w:ind w:left="0" w:firstLine="19"/>
        <w:jc w:val="both"/>
        <w:rPr>
          <w:rFonts w:cs="Fanan"/>
          <w:sz w:val="32"/>
          <w:szCs w:val="32"/>
        </w:rPr>
      </w:pPr>
      <w:r w:rsidRPr="00E13443">
        <w:rPr>
          <w:rFonts w:cs="Fanan" w:hint="cs"/>
          <w:b/>
          <w:bCs/>
          <w:sz w:val="32"/>
          <w:szCs w:val="32"/>
          <w:rtl/>
        </w:rPr>
        <w:t>من باب الاطلاع:</w:t>
      </w:r>
      <w:r w:rsidRPr="00E13443">
        <w:rPr>
          <w:rFonts w:cs="Fanan" w:hint="cs"/>
          <w:sz w:val="32"/>
          <w:szCs w:val="32"/>
          <w:rtl/>
        </w:rPr>
        <w:t xml:space="preserve"> وهو نوع استدراج شيطاني، والعياذ بالله.</w:t>
      </w:r>
    </w:p>
    <w:p w:rsidR="00E13443" w:rsidRPr="00E13443" w:rsidRDefault="00E13443" w:rsidP="00E13443">
      <w:pPr>
        <w:widowControl w:val="0"/>
        <w:numPr>
          <w:ilvl w:val="0"/>
          <w:numId w:val="10"/>
        </w:numPr>
        <w:tabs>
          <w:tab w:val="clear" w:pos="1080"/>
          <w:tab w:val="num" w:pos="583"/>
        </w:tabs>
        <w:spacing w:after="0" w:line="240" w:lineRule="auto"/>
        <w:ind w:left="541" w:hanging="534"/>
        <w:jc w:val="both"/>
        <w:rPr>
          <w:rFonts w:cs="Fanan"/>
          <w:sz w:val="32"/>
          <w:szCs w:val="32"/>
        </w:rPr>
      </w:pPr>
      <w:r w:rsidRPr="00E13443">
        <w:rPr>
          <w:rFonts w:cs="Fanan" w:hint="cs"/>
          <w:b/>
          <w:bCs/>
          <w:sz w:val="32"/>
          <w:szCs w:val="32"/>
          <w:rtl/>
        </w:rPr>
        <w:t>عن طريق أعمال تعبدية بدعية</w:t>
      </w:r>
      <w:r w:rsidRPr="00E13443">
        <w:rPr>
          <w:rFonts w:cs="Fanan" w:hint="cs"/>
          <w:sz w:val="32"/>
          <w:szCs w:val="32"/>
          <w:rtl/>
        </w:rPr>
        <w:t>: يدخل معها الجان على أنه ملك من الملائكة، فيأتيه في منامه ويشعره أن الله بعثه لخدمته لأنه صار من أولياء الله، حتى إذا اشتد تعلقه به بدأ الجان يستدرجه ليوقعه في السحر.</w:t>
      </w:r>
    </w:p>
    <w:p w:rsidR="00E13443" w:rsidRPr="00E13443" w:rsidRDefault="00E13443" w:rsidP="00E13443">
      <w:pPr>
        <w:widowControl w:val="0"/>
        <w:numPr>
          <w:ilvl w:val="0"/>
          <w:numId w:val="10"/>
        </w:numPr>
        <w:tabs>
          <w:tab w:val="clear" w:pos="1080"/>
          <w:tab w:val="num" w:pos="595"/>
        </w:tabs>
        <w:spacing w:after="0" w:line="240" w:lineRule="auto"/>
        <w:ind w:left="0" w:hanging="5"/>
        <w:jc w:val="both"/>
        <w:rPr>
          <w:rFonts w:cs="Fanan"/>
          <w:b/>
          <w:bCs/>
          <w:sz w:val="32"/>
          <w:szCs w:val="32"/>
        </w:rPr>
      </w:pPr>
      <w:r w:rsidRPr="00E13443">
        <w:rPr>
          <w:rFonts w:cs="Fanan" w:hint="cs"/>
          <w:b/>
          <w:bCs/>
          <w:sz w:val="32"/>
          <w:szCs w:val="32"/>
          <w:rtl/>
        </w:rPr>
        <w:t>عن طريق الإرث:</w:t>
      </w:r>
      <w:r w:rsidRPr="00E13443">
        <w:rPr>
          <w:rFonts w:cs="Fanan" w:hint="cs"/>
          <w:sz w:val="32"/>
          <w:szCs w:val="32"/>
          <w:rtl/>
        </w:rPr>
        <w:t xml:space="preserve"> كأن يكون والده ساحراً أو أمه أو قريبه</w:t>
      </w:r>
      <w:r w:rsidRPr="00E13443">
        <w:rPr>
          <w:rFonts w:cs="Fanan" w:hint="cs"/>
          <w:b/>
          <w:bCs/>
          <w:sz w:val="32"/>
          <w:szCs w:val="32"/>
          <w:rtl/>
        </w:rPr>
        <w:t>.</w:t>
      </w:r>
    </w:p>
    <w:p w:rsidR="00E13443" w:rsidRPr="00E13443" w:rsidRDefault="00E13443" w:rsidP="00E13443">
      <w:pPr>
        <w:widowControl w:val="0"/>
        <w:ind w:right="1080" w:firstLine="680"/>
        <w:jc w:val="both"/>
        <w:rPr>
          <w:rFonts w:cs="Fanan"/>
          <w:sz w:val="32"/>
          <w:szCs w:val="32"/>
        </w:rPr>
      </w:pPr>
      <w:r w:rsidRPr="00E13443">
        <w:rPr>
          <w:rFonts w:cs="Fanan" w:hint="cs"/>
          <w:sz w:val="32"/>
          <w:szCs w:val="32"/>
          <w:rtl/>
        </w:rPr>
        <w:t>لذا فحكم تعلم السحر، اختلف العلماء فيه على أقوال:</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القول الأول: تعلم السحر وتعليمه حرام:</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ففي نسخة كتاب عمرو بن حزم</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95"/>
      </w:r>
      <w:r w:rsidRPr="00E13443">
        <w:rPr>
          <w:rFonts w:ascii="Arial" w:hAnsi="Arial" w:cs="Fanan" w:hint="cs"/>
          <w:sz w:val="32"/>
          <w:szCs w:val="32"/>
          <w:vertAlign w:val="superscript"/>
          <w:rtl/>
        </w:rPr>
        <w:t>)</w:t>
      </w:r>
      <w:r w:rsidRPr="00E13443">
        <w:rPr>
          <w:rFonts w:cs="Fanan"/>
          <w:sz w:val="32"/>
          <w:szCs w:val="32"/>
        </w:rPr>
        <w:sym w:font="AGA Arabesque" w:char="F074"/>
      </w:r>
      <w:r w:rsidRPr="00E13443">
        <w:rPr>
          <w:rFonts w:cs="Fanan" w:hint="cs"/>
          <w:sz w:val="32"/>
          <w:szCs w:val="32"/>
          <w:rtl/>
        </w:rPr>
        <w:t>: (</w:t>
      </w:r>
      <w:r w:rsidRPr="00E13443">
        <w:rPr>
          <w:rFonts w:cs="Fanan"/>
          <w:sz w:val="32"/>
          <w:szCs w:val="32"/>
          <w:rtl/>
        </w:rPr>
        <w:t xml:space="preserve"> وكان في الكتاب</w:t>
      </w:r>
      <w:r w:rsidRPr="00E13443">
        <w:rPr>
          <w:rFonts w:cs="Fanan" w:hint="cs"/>
          <w:sz w:val="32"/>
          <w:szCs w:val="32"/>
          <w:rtl/>
        </w:rPr>
        <w:t>،</w:t>
      </w:r>
      <w:r w:rsidRPr="00E13443">
        <w:rPr>
          <w:rFonts w:cs="Fanan"/>
          <w:sz w:val="32"/>
          <w:szCs w:val="32"/>
          <w:rtl/>
        </w:rPr>
        <w:t xml:space="preserve"> إن أكبر </w:t>
      </w:r>
      <w:r w:rsidRPr="00E13443">
        <w:rPr>
          <w:rFonts w:cs="Fanan"/>
          <w:sz w:val="32"/>
          <w:szCs w:val="32"/>
          <w:rtl/>
        </w:rPr>
        <w:lastRenderedPageBreak/>
        <w:t>الكبائر عند الله يوم القيامة الإشراك بالله</w:t>
      </w:r>
      <w:r w:rsidRPr="00E13443">
        <w:rPr>
          <w:rFonts w:cs="Fanan" w:hint="cs"/>
          <w:sz w:val="32"/>
          <w:szCs w:val="32"/>
          <w:rtl/>
        </w:rPr>
        <w:t>،</w:t>
      </w:r>
      <w:r w:rsidRPr="00E13443">
        <w:rPr>
          <w:rFonts w:cs="Fanan"/>
          <w:sz w:val="32"/>
          <w:szCs w:val="32"/>
          <w:rtl/>
        </w:rPr>
        <w:t xml:space="preserve"> وقتل النفس المؤمنة بغير حق</w:t>
      </w:r>
      <w:r w:rsidRPr="00E13443">
        <w:rPr>
          <w:rFonts w:cs="Fanan" w:hint="cs"/>
          <w:sz w:val="32"/>
          <w:szCs w:val="32"/>
          <w:rtl/>
        </w:rPr>
        <w:t>،</w:t>
      </w:r>
      <w:r w:rsidRPr="00E13443">
        <w:rPr>
          <w:rFonts w:cs="Fanan"/>
          <w:sz w:val="32"/>
          <w:szCs w:val="32"/>
          <w:rtl/>
        </w:rPr>
        <w:t xml:space="preserve"> والفرار في سبيل الله يوم الزحف</w:t>
      </w:r>
      <w:r w:rsidRPr="00E13443">
        <w:rPr>
          <w:rFonts w:cs="Fanan" w:hint="cs"/>
          <w:sz w:val="32"/>
          <w:szCs w:val="32"/>
          <w:rtl/>
        </w:rPr>
        <w:t>،</w:t>
      </w:r>
      <w:r w:rsidRPr="00E13443">
        <w:rPr>
          <w:rFonts w:cs="Fanan"/>
          <w:sz w:val="32"/>
          <w:szCs w:val="32"/>
          <w:rtl/>
        </w:rPr>
        <w:t xml:space="preserve"> وعقوق الوالدين</w:t>
      </w:r>
      <w:r w:rsidRPr="00E13443">
        <w:rPr>
          <w:rFonts w:cs="Fanan" w:hint="cs"/>
          <w:sz w:val="32"/>
          <w:szCs w:val="32"/>
          <w:rtl/>
        </w:rPr>
        <w:t>،</w:t>
      </w:r>
      <w:r w:rsidRPr="00E13443">
        <w:rPr>
          <w:rFonts w:cs="Fanan"/>
          <w:sz w:val="32"/>
          <w:szCs w:val="32"/>
          <w:rtl/>
        </w:rPr>
        <w:t xml:space="preserve"> ورمي المحصنة</w:t>
      </w:r>
      <w:r w:rsidRPr="00E13443">
        <w:rPr>
          <w:rFonts w:cs="Fanan" w:hint="cs"/>
          <w:sz w:val="32"/>
          <w:szCs w:val="32"/>
          <w:rtl/>
        </w:rPr>
        <w:t>،</w:t>
      </w:r>
      <w:r w:rsidRPr="00E13443">
        <w:rPr>
          <w:rFonts w:cs="Fanan"/>
          <w:sz w:val="32"/>
          <w:szCs w:val="32"/>
          <w:rtl/>
        </w:rPr>
        <w:t xml:space="preserve"> وتعلم السحر</w:t>
      </w:r>
      <w:r w:rsidRPr="00E13443">
        <w:rPr>
          <w:rFonts w:cs="Fanan" w:hint="cs"/>
          <w:sz w:val="32"/>
          <w:szCs w:val="32"/>
          <w:rtl/>
        </w:rPr>
        <w:t>،</w:t>
      </w:r>
      <w:r w:rsidRPr="00E13443">
        <w:rPr>
          <w:rFonts w:cs="Fanan"/>
          <w:sz w:val="32"/>
          <w:szCs w:val="32"/>
          <w:rtl/>
        </w:rPr>
        <w:t xml:space="preserve"> وأكل الربا</w:t>
      </w:r>
      <w:r w:rsidRPr="00E13443">
        <w:rPr>
          <w:rFonts w:cs="Fanan" w:hint="cs"/>
          <w:sz w:val="32"/>
          <w:szCs w:val="32"/>
          <w:rtl/>
        </w:rPr>
        <w:t>،</w:t>
      </w:r>
      <w:r w:rsidRPr="00E13443">
        <w:rPr>
          <w:rFonts w:cs="Fanan"/>
          <w:sz w:val="32"/>
          <w:szCs w:val="32"/>
          <w:rtl/>
        </w:rPr>
        <w:t xml:space="preserve"> وأكل مال اليتيم</w:t>
      </w:r>
      <w:r w:rsidRPr="00E13443">
        <w:rPr>
          <w:rFonts w:cs="Fanan" w:hint="cs"/>
          <w:sz w:val="32"/>
          <w:szCs w:val="32"/>
          <w:rtl/>
        </w:rPr>
        <w:t>)(</w:t>
      </w:r>
      <w:r w:rsidRPr="00E13443">
        <w:rPr>
          <w:rFonts w:cs="Fanan"/>
          <w:sz w:val="32"/>
          <w:szCs w:val="32"/>
          <w:rtl/>
        </w:rPr>
        <w:footnoteReference w:id="396"/>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الإمام ابن قدامة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97"/>
      </w:r>
      <w:r w:rsidRPr="00E13443">
        <w:rPr>
          <w:rFonts w:ascii="Arial" w:hAnsi="Arial" w:cs="Fanan" w:hint="cs"/>
          <w:sz w:val="32"/>
          <w:szCs w:val="32"/>
          <w:vertAlign w:val="superscript"/>
          <w:rtl/>
        </w:rPr>
        <w:t>)</w:t>
      </w:r>
      <w:r w:rsidRPr="00E13443">
        <w:rPr>
          <w:rFonts w:cs="Fanan" w:hint="cs"/>
          <w:sz w:val="32"/>
          <w:szCs w:val="32"/>
          <w:rtl/>
        </w:rPr>
        <w:t>ـ رحمه الله تعالى ـ: (</w:t>
      </w:r>
      <w:r w:rsidRPr="00E13443">
        <w:rPr>
          <w:rFonts w:cs="Fanan"/>
          <w:sz w:val="32"/>
          <w:szCs w:val="32"/>
          <w:rtl/>
        </w:rPr>
        <w:t>تعلم السحر وتعليمه حرام لا نعلم فيه خلافا</w:t>
      </w:r>
      <w:r w:rsidRPr="00E13443">
        <w:rPr>
          <w:rFonts w:cs="Fanan" w:hint="cs"/>
          <w:sz w:val="32"/>
          <w:szCs w:val="32"/>
          <w:rtl/>
        </w:rPr>
        <w:t>ً</w:t>
      </w:r>
      <w:r w:rsidRPr="00E13443">
        <w:rPr>
          <w:rFonts w:cs="Fanan"/>
          <w:sz w:val="32"/>
          <w:szCs w:val="32"/>
          <w:rtl/>
        </w:rPr>
        <w:t xml:space="preserve"> بين أهل العلم</w:t>
      </w:r>
      <w:r w:rsidRPr="00E13443">
        <w:rPr>
          <w:rFonts w:cs="Fanan" w:hint="cs"/>
          <w:sz w:val="32"/>
          <w:szCs w:val="32"/>
          <w:rtl/>
        </w:rPr>
        <w:t>،</w:t>
      </w:r>
      <w:r w:rsidRPr="00E13443">
        <w:rPr>
          <w:rFonts w:cs="Fanan"/>
          <w:sz w:val="32"/>
          <w:szCs w:val="32"/>
          <w:rtl/>
        </w:rPr>
        <w:t xml:space="preserve"> قال أصحابنا</w:t>
      </w:r>
      <w:r w:rsidRPr="00E13443">
        <w:rPr>
          <w:rFonts w:cs="Fanan" w:hint="cs"/>
          <w:sz w:val="32"/>
          <w:szCs w:val="32"/>
          <w:rtl/>
        </w:rPr>
        <w:t>:</w:t>
      </w:r>
      <w:r w:rsidRPr="00E13443">
        <w:rPr>
          <w:rFonts w:cs="Fanan"/>
          <w:sz w:val="32"/>
          <w:szCs w:val="32"/>
          <w:rtl/>
        </w:rPr>
        <w:t xml:space="preserve"> ويكفر الساحر بتعلمه وفعله سواء اعتقد تحريمه أو إباحته</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في مرقاة المفاتيح</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98"/>
      </w:r>
      <w:r w:rsidRPr="00E13443">
        <w:rPr>
          <w:rFonts w:ascii="Arial" w:hAnsi="Arial" w:cs="Fanan" w:hint="cs"/>
          <w:sz w:val="32"/>
          <w:szCs w:val="32"/>
          <w:vertAlign w:val="superscript"/>
          <w:rtl/>
        </w:rPr>
        <w:t>)</w:t>
      </w:r>
      <w:r w:rsidRPr="00E13443">
        <w:rPr>
          <w:rFonts w:cs="Fanan" w:hint="cs"/>
          <w:sz w:val="32"/>
          <w:szCs w:val="32"/>
          <w:rtl/>
        </w:rPr>
        <w:t>: (</w:t>
      </w:r>
      <w:r w:rsidRPr="00E13443">
        <w:rPr>
          <w:rFonts w:cs="Fanan"/>
          <w:sz w:val="32"/>
          <w:szCs w:val="32"/>
          <w:rtl/>
        </w:rPr>
        <w:t xml:space="preserve"> وأطلق مالك وجماعة أن الساحر كافر، وإن السحر كفر، وأن تعلمه وتعليمه كفر</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في الشرح الكبير على مختصر خليل</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399"/>
      </w:r>
      <w:r w:rsidRPr="00E13443">
        <w:rPr>
          <w:rFonts w:ascii="Arial" w:hAnsi="Arial" w:cs="Fanan" w:hint="c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إن تعلم السحر وتعليمه كفر وإن لم يعمل به ظاهر في الغاية</w:t>
      </w:r>
      <w:r w:rsidRPr="00E13443">
        <w:rPr>
          <w:rFonts w:cs="Fanan" w:hint="cs"/>
          <w:sz w:val="32"/>
          <w:szCs w:val="32"/>
          <w:rtl/>
        </w:rPr>
        <w:t>،</w:t>
      </w:r>
      <w:r w:rsidRPr="00E13443">
        <w:rPr>
          <w:rFonts w:cs="Fanan"/>
          <w:sz w:val="32"/>
          <w:szCs w:val="32"/>
          <w:rtl/>
        </w:rPr>
        <w:t xml:space="preserve"> إذ تعظيم الشياطين ونسبة الكائنات إليها لا يستطيع عاقل يؤمن بالله أن يقول فيه أنه ليس بكفر</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وأي دلالة أعظم مما في قوله تعالى: </w:t>
      </w:r>
      <w:r w:rsidRPr="00E13443">
        <w:rPr>
          <w:rFonts w:ascii="Arial" w:hAnsi="Arial" w:cs="Fanan"/>
          <w:sz w:val="32"/>
          <w:szCs w:val="32"/>
        </w:rPr>
        <w:sym w:font="AGA Arabesque" w:char="F05D"/>
      </w:r>
      <w:r w:rsidRPr="00E13443">
        <w:rPr>
          <w:rFonts w:cs="Fanan" w:hint="cs"/>
          <w:b/>
          <w:bCs/>
          <w:sz w:val="32"/>
          <w:szCs w:val="32"/>
          <w:rtl/>
        </w:rPr>
        <w:t>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 وَلَبِئْسَ مَا شَرَوْا بِهِ أَنْفُسَهُمْ لَوْ كَانُوا يَعْلَمُونَ</w:t>
      </w:r>
      <w:r w:rsidRPr="00E13443">
        <w:rPr>
          <w:rFonts w:ascii="Arial" w:hAnsi="Arial" w:cs="Fanan"/>
          <w:sz w:val="32"/>
          <w:szCs w:val="32"/>
        </w:rPr>
        <w:sym w:font="AGA Arabesque" w:char="F05B"/>
      </w:r>
      <w:r w:rsidRPr="00E13443">
        <w:rPr>
          <w:rFonts w:cs="Fanan"/>
          <w:sz w:val="32"/>
          <w:szCs w:val="32"/>
          <w:rtl/>
        </w:rPr>
        <w:t xml:space="preserve"> </w:t>
      </w:r>
      <w:r w:rsidRPr="00E13443">
        <w:rPr>
          <w:rFonts w:cs="Fanan" w:hint="cs"/>
          <w:sz w:val="32"/>
          <w:szCs w:val="32"/>
          <w:rtl/>
        </w:rPr>
        <w:t>[</w:t>
      </w:r>
      <w:r w:rsidRPr="00E13443">
        <w:rPr>
          <w:rFonts w:cs="Fanan"/>
          <w:sz w:val="32"/>
          <w:szCs w:val="32"/>
          <w:rtl/>
        </w:rPr>
        <w:t>البقرة:102</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lastRenderedPageBreak/>
        <w:t>يقول الحاكم النيسابوري ـ رحمه الله ـ: (</w:t>
      </w:r>
      <w:r w:rsidRPr="00E13443">
        <w:rPr>
          <w:rFonts w:cs="Fanan"/>
          <w:sz w:val="32"/>
          <w:szCs w:val="32"/>
          <w:rtl/>
        </w:rPr>
        <w:t>وقول</w:t>
      </w:r>
      <w:r w:rsidRPr="00E13443">
        <w:rPr>
          <w:rFonts w:cs="Fanan" w:hint="cs"/>
          <w:sz w:val="32"/>
          <w:szCs w:val="32"/>
          <w:rtl/>
        </w:rPr>
        <w:t>ـ</w:t>
      </w:r>
      <w:r w:rsidRPr="00E13443">
        <w:rPr>
          <w:rFonts w:cs="Fanan"/>
          <w:sz w:val="32"/>
          <w:szCs w:val="32"/>
          <w:rtl/>
        </w:rPr>
        <w:t>ه</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وَمَا يُعَلِّمَانِ</w:t>
      </w:r>
      <w:r w:rsidRPr="00E13443">
        <w:rPr>
          <w:rFonts w:ascii="Arial" w:hAnsi="Arial" w:cs="Fanan"/>
          <w:sz w:val="32"/>
          <w:szCs w:val="32"/>
        </w:rPr>
        <w:sym w:font="AGA Arabesque" w:char="F05B"/>
      </w:r>
      <w:r w:rsidRPr="00E13443">
        <w:rPr>
          <w:rFonts w:cs="Fanan" w:hint="cs"/>
          <w:b/>
          <w:bCs/>
          <w:sz w:val="32"/>
          <w:szCs w:val="32"/>
          <w:rtl/>
        </w:rPr>
        <w:t xml:space="preserve"> </w:t>
      </w:r>
      <w:r w:rsidRPr="00E13443">
        <w:rPr>
          <w:rFonts w:cs="Fanan"/>
          <w:sz w:val="32"/>
          <w:szCs w:val="32"/>
          <w:rtl/>
        </w:rPr>
        <w:t>يعني الملكين السحر</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مِنْ أَحَدٍ</w:t>
      </w:r>
      <w:r w:rsidRPr="00E13443">
        <w:rPr>
          <w:rFonts w:ascii="Arial" w:hAnsi="Arial" w:cs="Fanan"/>
          <w:sz w:val="32"/>
          <w:szCs w:val="32"/>
        </w:rPr>
        <w:sym w:font="AGA Arabesque" w:char="F05B"/>
      </w:r>
      <w:r w:rsidRPr="00E13443">
        <w:rPr>
          <w:rFonts w:cs="Fanan" w:hint="cs"/>
          <w:b/>
          <w:bCs/>
          <w:sz w:val="32"/>
          <w:szCs w:val="32"/>
          <w:rtl/>
        </w:rPr>
        <w:t xml:space="preserve"> </w:t>
      </w:r>
      <w:r w:rsidRPr="00E13443">
        <w:rPr>
          <w:rFonts w:cs="Fanan"/>
          <w:sz w:val="32"/>
          <w:szCs w:val="32"/>
          <w:rtl/>
        </w:rPr>
        <w:t>أحدا</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 xml:space="preserve">حَتَّى يَقُولا إِنَّمَا نَحْنُ فِتْنَةٌ </w:t>
      </w:r>
      <w:r w:rsidRPr="00E13443">
        <w:rPr>
          <w:rFonts w:ascii="Arial" w:hAnsi="Arial" w:cs="Fanan"/>
          <w:sz w:val="32"/>
          <w:szCs w:val="32"/>
        </w:rPr>
        <w:sym w:font="AGA Arabesque" w:char="F05B"/>
      </w:r>
      <w:r w:rsidRPr="00E13443">
        <w:rPr>
          <w:rFonts w:cs="Fanan"/>
          <w:sz w:val="32"/>
          <w:szCs w:val="32"/>
          <w:rtl/>
        </w:rPr>
        <w:t xml:space="preserve">  ابتلاء واختبار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 xml:space="preserve">فَلا تَكْفُرْ </w:t>
      </w:r>
      <w:r w:rsidRPr="00E13443">
        <w:rPr>
          <w:rFonts w:ascii="Arial" w:hAnsi="Arial" w:cs="Fanan"/>
          <w:sz w:val="32"/>
          <w:szCs w:val="32"/>
        </w:rPr>
        <w:sym w:font="AGA Arabesque" w:char="F05B"/>
      </w:r>
      <w:r w:rsidRPr="00E13443">
        <w:rPr>
          <w:rFonts w:cs="Fanan"/>
          <w:sz w:val="32"/>
          <w:szCs w:val="32"/>
          <w:rtl/>
        </w:rPr>
        <w:t xml:space="preserve">  وذلك أن الله ـ عز وجل ـ امتحن </w:t>
      </w:r>
      <w:r w:rsidRPr="00E13443">
        <w:rPr>
          <w:rFonts w:cs="Fanan" w:hint="cs"/>
          <w:sz w:val="32"/>
          <w:szCs w:val="32"/>
          <w:rtl/>
        </w:rPr>
        <w:t>الناس</w:t>
      </w:r>
      <w:r w:rsidRPr="00E13443">
        <w:rPr>
          <w:rFonts w:cs="Fanan"/>
          <w:sz w:val="32"/>
          <w:szCs w:val="32"/>
          <w:rtl/>
        </w:rPr>
        <w:t xml:space="preserve"> بالملكين في ذلك الوقت</w:t>
      </w:r>
      <w:r w:rsidRPr="00E13443">
        <w:rPr>
          <w:rFonts w:cs="Fanan" w:hint="cs"/>
          <w:sz w:val="32"/>
          <w:szCs w:val="32"/>
          <w:rtl/>
        </w:rPr>
        <w:t xml:space="preserve">، </w:t>
      </w:r>
      <w:r w:rsidRPr="00E13443">
        <w:rPr>
          <w:rFonts w:cs="Fanan"/>
          <w:sz w:val="32"/>
          <w:szCs w:val="32"/>
          <w:rtl/>
        </w:rPr>
        <w:t>وجعل المحنة في الكفر والإيمان أن يقبل القابل تعلم السحر فيكفر بتعلمه ويؤمن بتركه</w:t>
      </w:r>
      <w:r w:rsidRPr="00E13443">
        <w:rPr>
          <w:rFonts w:cs="Fanan" w:hint="cs"/>
          <w:sz w:val="32"/>
          <w:szCs w:val="32"/>
          <w:rtl/>
        </w:rPr>
        <w:t>،</w:t>
      </w:r>
      <w:r w:rsidRPr="00E13443">
        <w:rPr>
          <w:rFonts w:cs="Fanan"/>
          <w:sz w:val="32"/>
          <w:szCs w:val="32"/>
          <w:rtl/>
        </w:rPr>
        <w:t xml:space="preserve"> ولله تعالى أن يمتحن عباده بما شاء</w:t>
      </w:r>
      <w:r w:rsidRPr="00E13443">
        <w:rPr>
          <w:rFonts w:cs="Fanan" w:hint="cs"/>
          <w:sz w:val="32"/>
          <w:szCs w:val="32"/>
          <w:rtl/>
        </w:rPr>
        <w:t>،</w:t>
      </w:r>
      <w:r w:rsidRPr="00E13443">
        <w:rPr>
          <w:rFonts w:cs="Fanan"/>
          <w:sz w:val="32"/>
          <w:szCs w:val="32"/>
          <w:rtl/>
        </w:rPr>
        <w:t xml:space="preserve"> وهذا معنى قوله</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 xml:space="preserve">حَتَّى يَقُولا إِنَّمَا نَحْنُ فِتْنَةٌ </w:t>
      </w:r>
      <w:r w:rsidRPr="00E13443">
        <w:rPr>
          <w:rFonts w:ascii="Arial" w:hAnsi="Arial" w:cs="Fanan"/>
          <w:sz w:val="32"/>
          <w:szCs w:val="32"/>
        </w:rPr>
        <w:sym w:font="AGA Arabesque" w:char="F05B"/>
      </w:r>
      <w:r w:rsidRPr="00E13443">
        <w:rPr>
          <w:rFonts w:cs="Fanan"/>
          <w:sz w:val="32"/>
          <w:szCs w:val="32"/>
          <w:rtl/>
        </w:rPr>
        <w:t xml:space="preserve">  أي محنة من الله</w:t>
      </w:r>
      <w:r w:rsidRPr="00E13443">
        <w:rPr>
          <w:rFonts w:cs="Fanan" w:hint="cs"/>
          <w:sz w:val="32"/>
          <w:szCs w:val="32"/>
          <w:rtl/>
        </w:rPr>
        <w:t>،</w:t>
      </w:r>
      <w:r w:rsidRPr="00E13443">
        <w:rPr>
          <w:rFonts w:cs="Fanan"/>
          <w:sz w:val="32"/>
          <w:szCs w:val="32"/>
          <w:rtl/>
        </w:rPr>
        <w:t xml:space="preserve"> نخبرك أن عمل السحر كفر بالله وننهاك عنه</w:t>
      </w:r>
      <w:r w:rsidRPr="00E13443">
        <w:rPr>
          <w:rFonts w:ascii="Arial" w:hAnsi="Arial" w:cs="Fanan" w:hint="cs"/>
          <w:sz w:val="32"/>
          <w:szCs w:val="32"/>
          <w:rtl/>
        </w:rPr>
        <w:t>،</w:t>
      </w:r>
      <w:r w:rsidRPr="00E13443">
        <w:rPr>
          <w:rFonts w:cs="Fanan"/>
          <w:sz w:val="32"/>
          <w:szCs w:val="32"/>
          <w:rtl/>
        </w:rPr>
        <w:t xml:space="preserve"> فإن أطعتنا نجوت</w:t>
      </w:r>
      <w:r w:rsidRPr="00E13443">
        <w:rPr>
          <w:rFonts w:cs="Fanan" w:hint="cs"/>
          <w:sz w:val="32"/>
          <w:szCs w:val="32"/>
          <w:rtl/>
        </w:rPr>
        <w:t>،</w:t>
      </w:r>
      <w:r w:rsidRPr="00E13443">
        <w:rPr>
          <w:rFonts w:cs="Fanan"/>
          <w:sz w:val="32"/>
          <w:szCs w:val="32"/>
          <w:rtl/>
        </w:rPr>
        <w:t xml:space="preserve"> وإن عصيتنا هلكت</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0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يقول الإمام الطبري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1"/>
      </w:r>
      <w:r w:rsidRPr="00E13443">
        <w:rPr>
          <w:rFonts w:ascii="Arial" w:hAnsi="Arial" w:cs="Fanan" w:hint="cs"/>
          <w:sz w:val="32"/>
          <w:szCs w:val="32"/>
          <w:vertAlign w:val="superscript"/>
          <w:rtl/>
        </w:rPr>
        <w:t>)</w:t>
      </w:r>
      <w:r w:rsidRPr="00E13443">
        <w:rPr>
          <w:rFonts w:cs="Fanan" w:hint="cs"/>
          <w:sz w:val="32"/>
          <w:szCs w:val="32"/>
          <w:rtl/>
        </w:rPr>
        <w:t xml:space="preserve">  ـ رحمه الله ـ  مبيناً حال من يقدم على تعلم السحر:(</w:t>
      </w:r>
      <w:r w:rsidRPr="00E13443">
        <w:rPr>
          <w:rFonts w:cs="Fanan"/>
          <w:sz w:val="32"/>
          <w:szCs w:val="32"/>
          <w:rtl/>
        </w:rPr>
        <w:t>قد دللنا فـيـما مضى قبل علـى أن معنى شروا: بـاعوا فمعنى الكلام إذا: ولبئس ما بـاع به نفسه من تعلـم السحر لو كان يعلـم سوء عاقبته</w:t>
      </w:r>
      <w:r w:rsidRPr="00E13443">
        <w:rPr>
          <w:rFonts w:cs="Fanan" w:hint="cs"/>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 xml:space="preserve">وقال الإمام النووي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2"/>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تعلم السحر</w:t>
      </w:r>
      <w:r w:rsidRPr="00E13443">
        <w:rPr>
          <w:rFonts w:cs="Fanan" w:hint="cs"/>
          <w:sz w:val="32"/>
          <w:szCs w:val="32"/>
          <w:rtl/>
        </w:rPr>
        <w:t>:</w:t>
      </w:r>
      <w:r w:rsidRPr="00E13443">
        <w:rPr>
          <w:rFonts w:cs="Fanan"/>
          <w:sz w:val="32"/>
          <w:szCs w:val="32"/>
          <w:rtl/>
        </w:rPr>
        <w:t xml:space="preserve"> وتقدم أن تعلمه محظور ومحرم، لأن تعلمه داعٍ إلى فعله والعمل به، فكان محظوراً، وإذا تعلمه لم يكفر به، وتقدم حديث ابن عباس، وللآية </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 وَلَبِئْسَ مَا شَرَوْا بِهِ أَنْفُسَهُمْ لَوْ كَانُوا يَعْلَمُونَ</w:t>
      </w:r>
      <w:r w:rsidRPr="00E13443">
        <w:rPr>
          <w:rFonts w:ascii="Arial" w:hAnsi="Arial" w:cs="Fanan"/>
          <w:sz w:val="32"/>
          <w:szCs w:val="32"/>
        </w:rPr>
        <w:sym w:font="AGA Arabesque" w:char="F05B"/>
      </w:r>
      <w:r w:rsidRPr="00E13443">
        <w:rPr>
          <w:rFonts w:cs="Fanan"/>
          <w:sz w:val="32"/>
          <w:szCs w:val="32"/>
          <w:rtl/>
        </w:rPr>
        <w:t xml:space="preserve"> </w:t>
      </w:r>
      <w:r w:rsidRPr="00E13443">
        <w:rPr>
          <w:rFonts w:cs="Fanan" w:hint="cs"/>
          <w:sz w:val="32"/>
          <w:szCs w:val="32"/>
          <w:rtl/>
        </w:rPr>
        <w:t>[</w:t>
      </w:r>
      <w:r w:rsidRPr="00E13443">
        <w:rPr>
          <w:rFonts w:cs="Fanan"/>
          <w:sz w:val="32"/>
          <w:szCs w:val="32"/>
          <w:rtl/>
        </w:rPr>
        <w:t>البقرة:102</w:t>
      </w:r>
      <w:r w:rsidRPr="00E13443">
        <w:rPr>
          <w:rFonts w:cs="Fanan" w:hint="cs"/>
          <w:sz w:val="32"/>
          <w:szCs w:val="32"/>
          <w:rtl/>
        </w:rPr>
        <w:t>]</w:t>
      </w:r>
      <w:r w:rsidRPr="00E13443">
        <w:rPr>
          <w:rFonts w:cs="Fanan"/>
          <w:sz w:val="32"/>
          <w:szCs w:val="32"/>
          <w:rtl/>
        </w:rPr>
        <w:t xml:space="preserve"> فذمهم سبحانه وتعالى على تحريمه، لأن تعلمه يدعو إلى فعله، وفعله محرم، فحرم ما يدعو إليه.</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eastAsia"/>
          <w:sz w:val="32"/>
          <w:szCs w:val="32"/>
          <w:rtl/>
        </w:rPr>
        <w:t>فإذا</w:t>
      </w:r>
      <w:r w:rsidRPr="00E13443">
        <w:rPr>
          <w:rFonts w:cs="Fanan"/>
          <w:sz w:val="32"/>
          <w:szCs w:val="32"/>
          <w:rtl/>
        </w:rPr>
        <w:t xml:space="preserve"> تعلم السحر، أو علمه واعتقد تحريمه، لم يكفر</w:t>
      </w:r>
      <w:r w:rsidRPr="00E13443">
        <w:rPr>
          <w:rFonts w:cs="Fanan" w:hint="cs"/>
          <w:sz w:val="32"/>
          <w:szCs w:val="32"/>
          <w:rtl/>
        </w:rPr>
        <w:t>،</w:t>
      </w:r>
      <w:r w:rsidRPr="00E13443">
        <w:rPr>
          <w:rFonts w:cs="Fanan"/>
          <w:sz w:val="32"/>
          <w:szCs w:val="32"/>
          <w:rtl/>
        </w:rPr>
        <w:t xml:space="preserve"> وإن اعتقد إباحته مع العلم بتحريمه، فقد كفر، لأنه كذب على الله في خبره، ويقتل كما يقتل المرتد</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 xml:space="preserve">ولا شك أن من يدرك حقيقة السحرة يعلم أنهم لا ينالون السحر إلا </w:t>
      </w:r>
      <w:r w:rsidRPr="00E13443">
        <w:rPr>
          <w:rFonts w:cs="Fanan" w:hint="cs"/>
          <w:sz w:val="32"/>
          <w:szCs w:val="32"/>
          <w:rtl/>
        </w:rPr>
        <w:lastRenderedPageBreak/>
        <w:t>بتوجههم إلى الشياطين بأنواع التعظيم والعبادة والتلفظ بالكفر وترديده، وفيه من المزالق الشركية ما لا يسلم منه من دخل فيه قراءة، فكيف بمتعلم له  ـ  والعياذ بالله  ـ ؟! .</w:t>
      </w:r>
    </w:p>
    <w:p w:rsidR="00E13443" w:rsidRPr="00E13443" w:rsidRDefault="00E13443" w:rsidP="00E13443">
      <w:pPr>
        <w:widowControl w:val="0"/>
        <w:ind w:firstLine="7"/>
        <w:jc w:val="both"/>
        <w:rPr>
          <w:rFonts w:cs="Fanan"/>
          <w:b/>
          <w:bCs/>
          <w:sz w:val="32"/>
          <w:szCs w:val="32"/>
          <w:rtl/>
        </w:rPr>
      </w:pPr>
      <w:r w:rsidRPr="00E13443">
        <w:rPr>
          <w:rFonts w:cs="Fanan" w:hint="cs"/>
          <w:b/>
          <w:bCs/>
          <w:sz w:val="32"/>
          <w:szCs w:val="32"/>
          <w:rtl/>
        </w:rPr>
        <w:t>القول الثاني: تعلمه ليس بحرام:</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مع ما سبق، فإن الشافعية توسعوا في حكم ذلك تبعاً لما قالوا به في حكم السحر، حيث قال الإمام النووي  ـ رحمه الله ـ : (</w:t>
      </w:r>
      <w:r w:rsidRPr="00E13443">
        <w:rPr>
          <w:rFonts w:cs="Fanan"/>
          <w:sz w:val="32"/>
          <w:szCs w:val="32"/>
          <w:rtl/>
        </w:rPr>
        <w:t xml:space="preserve"> قال بعض أصحابنا: </w:t>
      </w:r>
      <w:r w:rsidRPr="00E13443">
        <w:rPr>
          <w:rFonts w:cs="Fanan" w:hint="cs"/>
          <w:sz w:val="32"/>
          <w:szCs w:val="32"/>
          <w:rtl/>
        </w:rPr>
        <w:t>إ</w:t>
      </w:r>
      <w:r w:rsidRPr="00E13443">
        <w:rPr>
          <w:rFonts w:cs="Fanan"/>
          <w:sz w:val="32"/>
          <w:szCs w:val="32"/>
          <w:rtl/>
        </w:rPr>
        <w:t>ن تعلمه ليس بحرام، بل يجوز ليعرف ويرد على صاحبه ويميز عن الكرامة للأولياء، وهذا القائل يمكنه أن يحمل الحديث على فعل السحر، والله أعلم</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0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وقد بين بطلان مذهب هؤلاء الإمام ابن العربي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4"/>
      </w:r>
      <w:r w:rsidRPr="00E13443">
        <w:rPr>
          <w:rFonts w:ascii="Arial" w:hAnsi="Arial" w:cs="Fanan" w:hint="cs"/>
          <w:sz w:val="32"/>
          <w:szCs w:val="32"/>
          <w:vertAlign w:val="superscript"/>
          <w:rtl/>
        </w:rPr>
        <w:t xml:space="preserve">) </w:t>
      </w:r>
      <w:r w:rsidRPr="00E13443">
        <w:rPr>
          <w:rFonts w:cs="Fanan" w:hint="cs"/>
          <w:sz w:val="32"/>
          <w:szCs w:val="32"/>
          <w:rtl/>
        </w:rPr>
        <w:t>ـ رحمه الله ـ فقال: (</w:t>
      </w:r>
      <w:r w:rsidRPr="00E13443">
        <w:rPr>
          <w:rFonts w:cs="Fanan"/>
          <w:sz w:val="32"/>
          <w:szCs w:val="32"/>
          <w:rtl/>
        </w:rPr>
        <w:t>وقال الشافعي</w:t>
      </w:r>
      <w:r w:rsidRPr="00E13443">
        <w:rPr>
          <w:rFonts w:cs="Fanan" w:hint="cs"/>
          <w:sz w:val="32"/>
          <w:szCs w:val="32"/>
          <w:rtl/>
        </w:rPr>
        <w:t xml:space="preserve">: </w:t>
      </w:r>
      <w:r w:rsidRPr="00E13443">
        <w:rPr>
          <w:rFonts w:cs="Fanan"/>
          <w:sz w:val="32"/>
          <w:szCs w:val="32"/>
          <w:rtl/>
        </w:rPr>
        <w:t>السحر معصية إن قتل بها الساحر قتل</w:t>
      </w:r>
      <w:r w:rsidRPr="00E13443">
        <w:rPr>
          <w:rFonts w:cs="Fanan" w:hint="cs"/>
          <w:sz w:val="32"/>
          <w:szCs w:val="32"/>
          <w:rtl/>
        </w:rPr>
        <w:t>،</w:t>
      </w:r>
      <w:r w:rsidRPr="00E13443">
        <w:rPr>
          <w:rFonts w:cs="Fanan"/>
          <w:sz w:val="32"/>
          <w:szCs w:val="32"/>
          <w:rtl/>
        </w:rPr>
        <w:t xml:space="preserve"> وإن أضر بها أدب على قدر الضرر</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sz w:val="32"/>
          <w:szCs w:val="32"/>
          <w:rtl/>
        </w:rPr>
        <w:t xml:space="preserve">وهذا باطل من وجهين </w:t>
      </w:r>
      <w:r w:rsidRPr="00E13443">
        <w:rPr>
          <w:rFonts w:cs="Fanan" w:hint="cs"/>
          <w:sz w:val="32"/>
          <w:szCs w:val="32"/>
          <w:rtl/>
        </w:rPr>
        <w:t>:</w:t>
      </w:r>
    </w:p>
    <w:p w:rsidR="00E13443" w:rsidRPr="00E13443" w:rsidRDefault="00E13443" w:rsidP="00E13443">
      <w:pPr>
        <w:widowControl w:val="0"/>
        <w:ind w:left="913" w:hanging="906"/>
        <w:jc w:val="both"/>
        <w:rPr>
          <w:rFonts w:cs="Fanan"/>
          <w:sz w:val="32"/>
          <w:szCs w:val="32"/>
          <w:rtl/>
        </w:rPr>
      </w:pPr>
      <w:r w:rsidRPr="00E13443">
        <w:rPr>
          <w:rFonts w:cs="Fanan" w:hint="cs"/>
          <w:b/>
          <w:bCs/>
          <w:sz w:val="32"/>
          <w:szCs w:val="32"/>
          <w:rtl/>
        </w:rPr>
        <w:t>أحدهما</w:t>
      </w:r>
      <w:r w:rsidRPr="00E13443">
        <w:rPr>
          <w:rFonts w:cs="Fanan" w:hint="cs"/>
          <w:sz w:val="32"/>
          <w:szCs w:val="32"/>
          <w:rtl/>
        </w:rPr>
        <w:t>:</w:t>
      </w:r>
      <w:r w:rsidRPr="00E13443">
        <w:rPr>
          <w:rFonts w:cs="Fanan"/>
          <w:sz w:val="32"/>
          <w:szCs w:val="32"/>
          <w:rtl/>
        </w:rPr>
        <w:t>أنه لم يعلم السحر</w:t>
      </w:r>
      <w:r w:rsidRPr="00E13443">
        <w:rPr>
          <w:rFonts w:cs="Fanan" w:hint="cs"/>
          <w:sz w:val="32"/>
          <w:szCs w:val="32"/>
          <w:rtl/>
        </w:rPr>
        <w:t>،</w:t>
      </w:r>
      <w:r w:rsidRPr="00E13443">
        <w:rPr>
          <w:rFonts w:cs="Fanan"/>
          <w:sz w:val="32"/>
          <w:szCs w:val="32"/>
          <w:rtl/>
        </w:rPr>
        <w:t xml:space="preserve"> وحقيقته أنه كلام مؤلف يعظم به غير الله تعالى</w:t>
      </w:r>
      <w:r w:rsidRPr="00E13443">
        <w:rPr>
          <w:rFonts w:cs="Fanan" w:hint="cs"/>
          <w:sz w:val="32"/>
          <w:szCs w:val="32"/>
          <w:rtl/>
        </w:rPr>
        <w:t>،</w:t>
      </w:r>
      <w:r w:rsidRPr="00E13443">
        <w:rPr>
          <w:rFonts w:cs="Fanan"/>
          <w:sz w:val="32"/>
          <w:szCs w:val="32"/>
          <w:rtl/>
        </w:rPr>
        <w:t xml:space="preserve"> وتنسب إليه فيه المقادير والكائنات</w:t>
      </w:r>
      <w:r w:rsidRPr="00E13443">
        <w:rPr>
          <w:rFonts w:cs="Fanan" w:hint="cs"/>
          <w:sz w:val="32"/>
          <w:szCs w:val="32"/>
          <w:rtl/>
        </w:rPr>
        <w:t>.</w:t>
      </w:r>
    </w:p>
    <w:p w:rsidR="00E13443" w:rsidRPr="00E13443" w:rsidRDefault="00E13443" w:rsidP="00E13443">
      <w:pPr>
        <w:widowControl w:val="0"/>
        <w:ind w:left="937" w:hanging="989"/>
        <w:jc w:val="both"/>
        <w:rPr>
          <w:rFonts w:cs="Fanan"/>
          <w:sz w:val="32"/>
          <w:szCs w:val="32"/>
          <w:rtl/>
        </w:rPr>
      </w:pPr>
      <w:r w:rsidRPr="00E13443">
        <w:rPr>
          <w:rFonts w:cs="Fanan"/>
          <w:b/>
          <w:bCs/>
          <w:sz w:val="32"/>
          <w:szCs w:val="32"/>
          <w:rtl/>
        </w:rPr>
        <w:t>والثاني</w:t>
      </w:r>
      <w:r w:rsidRPr="00E13443">
        <w:rPr>
          <w:rFonts w:cs="Fanan" w:hint="cs"/>
          <w:sz w:val="32"/>
          <w:szCs w:val="32"/>
          <w:rtl/>
        </w:rPr>
        <w:t>:</w:t>
      </w:r>
      <w:r w:rsidRPr="00E13443">
        <w:rPr>
          <w:rFonts w:cs="Fanan"/>
          <w:sz w:val="32"/>
          <w:szCs w:val="32"/>
          <w:rtl/>
        </w:rPr>
        <w:t xml:space="preserve"> أن الله سبحانه قد صرح في كتابه بأنه كفر</w:t>
      </w:r>
      <w:r w:rsidRPr="00E13443">
        <w:rPr>
          <w:rFonts w:cs="Fanan" w:hint="cs"/>
          <w:sz w:val="32"/>
          <w:szCs w:val="32"/>
          <w:rtl/>
        </w:rPr>
        <w:t>،</w:t>
      </w:r>
      <w:r w:rsidRPr="00E13443">
        <w:rPr>
          <w:rFonts w:cs="Fanan"/>
          <w:sz w:val="32"/>
          <w:szCs w:val="32"/>
          <w:rtl/>
        </w:rPr>
        <w:t>لأنه تعالى قال</w:t>
      </w:r>
      <w:r w:rsidRPr="00E13443">
        <w:rPr>
          <w:rFonts w:cs="Fanan" w:hint="cs"/>
          <w:sz w:val="32"/>
          <w:szCs w:val="32"/>
          <w:rtl/>
        </w:rPr>
        <w:t>:</w:t>
      </w:r>
      <w:r w:rsidRPr="00E13443">
        <w:rPr>
          <w:rFonts w:ascii="Arial" w:hAnsi="Arial" w:cs="Fanan"/>
          <w:sz w:val="32"/>
          <w:szCs w:val="32"/>
        </w:rPr>
        <w:sym w:font="AGA Arabesque" w:char="F05D"/>
      </w:r>
      <w:r w:rsidRPr="00E13443">
        <w:rPr>
          <w:rFonts w:cs="Fanan" w:hint="cs"/>
          <w:b/>
          <w:bCs/>
          <w:sz w:val="32"/>
          <w:szCs w:val="32"/>
          <w:rtl/>
        </w:rPr>
        <w:t>وَاتَّبَعُوا مَا تَتْلُوا الشَّيَاطِينُ عَلَى مُلْكِ سُلَيْمَانَ</w:t>
      </w:r>
      <w:r w:rsidRPr="00E13443">
        <w:rPr>
          <w:rFonts w:ascii="Arial" w:hAnsi="Arial" w:cs="Fanan"/>
          <w:sz w:val="32"/>
          <w:szCs w:val="32"/>
        </w:rPr>
        <w:sym w:font="AGA Arabesque" w:char="F05B"/>
      </w:r>
      <w:r w:rsidRPr="00E13443">
        <w:rPr>
          <w:rFonts w:cs="Fanan" w:hint="cs"/>
          <w:sz w:val="32"/>
          <w:szCs w:val="32"/>
          <w:rtl/>
        </w:rPr>
        <w:t>[البقرة:102]</w:t>
      </w:r>
      <w:r w:rsidRPr="00E13443">
        <w:rPr>
          <w:rFonts w:cs="Fanan"/>
          <w:sz w:val="32"/>
          <w:szCs w:val="32"/>
          <w:rtl/>
        </w:rPr>
        <w:t xml:space="preserve">  من السحر</w:t>
      </w:r>
      <w:r w:rsidRPr="00E13443">
        <w:rPr>
          <w:rFonts w:cs="Fanan" w:hint="cs"/>
          <w:sz w:val="32"/>
          <w:szCs w:val="32"/>
          <w:rtl/>
        </w:rPr>
        <w:t>،</w:t>
      </w:r>
      <w:r w:rsidRPr="00E13443">
        <w:rPr>
          <w:rFonts w:cs="Fanan"/>
          <w:sz w:val="32"/>
          <w:szCs w:val="32"/>
          <w:rtl/>
        </w:rPr>
        <w:t xml:space="preserve"> وما كفر سليمان بقول السح</w:t>
      </w:r>
      <w:r w:rsidRPr="00E13443">
        <w:rPr>
          <w:rFonts w:cs="Fanan" w:hint="cs"/>
          <w:sz w:val="32"/>
          <w:szCs w:val="32"/>
          <w:rtl/>
        </w:rPr>
        <w:t xml:space="preserve">ر، </w:t>
      </w:r>
      <w:r w:rsidRPr="00E13443">
        <w:rPr>
          <w:rFonts w:cs="Fanan"/>
          <w:sz w:val="32"/>
          <w:szCs w:val="32"/>
          <w:rtl/>
        </w:rPr>
        <w:t>ولكن الشياطين كفروا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بتعلمه</w:t>
      </w:r>
      <w:r w:rsidRPr="00E13443">
        <w:rPr>
          <w:rFonts w:cs="Fanan"/>
          <w:sz w:val="32"/>
          <w:szCs w:val="32"/>
          <w:rtl/>
        </w:rPr>
        <w:t xml:space="preserve"> وبتعليمه</w:t>
      </w:r>
      <w:r w:rsidRPr="00E13443">
        <w:rPr>
          <w:rFonts w:cs="Fanan" w:hint="cs"/>
          <w:sz w:val="32"/>
          <w:szCs w:val="32"/>
          <w:rtl/>
        </w:rPr>
        <w:t>،</w:t>
      </w:r>
      <w:r w:rsidRPr="00E13443">
        <w:rPr>
          <w:rFonts w:cs="Fanan"/>
          <w:sz w:val="32"/>
          <w:szCs w:val="32"/>
          <w:rtl/>
        </w:rPr>
        <w:t xml:space="preserve"> وهاروت وماروت يقولان</w:t>
      </w:r>
      <w:r w:rsidRPr="00E13443">
        <w:rPr>
          <w:rFonts w:cs="Fanan" w:hint="cs"/>
          <w:sz w:val="32"/>
          <w:szCs w:val="32"/>
          <w:rtl/>
        </w:rPr>
        <w:t>:</w:t>
      </w:r>
      <w:r w:rsidRPr="00E13443">
        <w:rPr>
          <w:rFonts w:cs="Fanan"/>
          <w:sz w:val="32"/>
          <w:szCs w:val="32"/>
          <w:rtl/>
        </w:rPr>
        <w:t xml:space="preserve"> إنما نحن فتنة فلا تكفر</w:t>
      </w:r>
      <w:r w:rsidRPr="00E13443">
        <w:rPr>
          <w:rFonts w:cs="Fanan" w:hint="cs"/>
          <w:sz w:val="32"/>
          <w:szCs w:val="32"/>
          <w:rtl/>
        </w:rPr>
        <w:t>,</w:t>
      </w:r>
      <w:r w:rsidRPr="00E13443">
        <w:rPr>
          <w:rFonts w:cs="Fanan"/>
          <w:sz w:val="32"/>
          <w:szCs w:val="32"/>
          <w:rtl/>
        </w:rPr>
        <w:t xml:space="preserve"> وهذا تأكيد للبيان</w:t>
      </w:r>
      <w:r w:rsidRPr="00E13443">
        <w:rPr>
          <w:rFonts w:cs="Fanan" w:hint="cs"/>
          <w:sz w:val="32"/>
          <w:szCs w:val="32"/>
          <w:rtl/>
        </w:rPr>
        <w:t>.</w:t>
      </w:r>
    </w:p>
    <w:p w:rsidR="00E13443" w:rsidRPr="00E13443" w:rsidRDefault="00E13443" w:rsidP="00E13443">
      <w:pPr>
        <w:widowControl w:val="0"/>
        <w:ind w:hanging="5"/>
        <w:jc w:val="both"/>
        <w:rPr>
          <w:rFonts w:cs="Fanan"/>
          <w:b/>
          <w:bCs/>
          <w:sz w:val="32"/>
          <w:szCs w:val="32"/>
          <w:rtl/>
        </w:rPr>
      </w:pPr>
      <w:r w:rsidRPr="00E13443">
        <w:rPr>
          <w:rFonts w:cs="Fanan" w:hint="cs"/>
          <w:b/>
          <w:bCs/>
          <w:sz w:val="32"/>
          <w:szCs w:val="32"/>
          <w:rtl/>
        </w:rPr>
        <w:t>القول الثالث: فصل القول في ذلك:</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ذكره ذلك ابن حجر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5"/>
      </w:r>
      <w:r w:rsidRPr="00E13443">
        <w:rPr>
          <w:rFonts w:ascii="Arial" w:hAnsi="Arial" w:cs="Fanan" w:hint="cs"/>
          <w:sz w:val="32"/>
          <w:szCs w:val="32"/>
          <w:vertAlign w:val="superscript"/>
          <w:rtl/>
        </w:rPr>
        <w:t xml:space="preserve">) </w:t>
      </w:r>
      <w:r w:rsidRPr="00E13443">
        <w:rPr>
          <w:rFonts w:cs="Fanan" w:hint="cs"/>
          <w:sz w:val="32"/>
          <w:szCs w:val="32"/>
          <w:rtl/>
        </w:rPr>
        <w:t>ـ رحمه الله ـ ف</w:t>
      </w:r>
      <w:r w:rsidRPr="00E13443">
        <w:rPr>
          <w:rFonts w:cs="Fanan"/>
          <w:sz w:val="32"/>
          <w:szCs w:val="32"/>
          <w:rtl/>
        </w:rPr>
        <w:t>قال</w:t>
      </w:r>
      <w:r w:rsidRPr="00E13443">
        <w:rPr>
          <w:rFonts w:cs="Fanan" w:hint="cs"/>
          <w:sz w:val="32"/>
          <w:szCs w:val="32"/>
          <w:rtl/>
        </w:rPr>
        <w:t xml:space="preserve">: ( </w:t>
      </w:r>
      <w:r w:rsidRPr="00E13443">
        <w:rPr>
          <w:rFonts w:cs="Fanan"/>
          <w:sz w:val="32"/>
          <w:szCs w:val="32"/>
          <w:rtl/>
        </w:rPr>
        <w:t>وقد أجاز بعض العلماء تعلم السحر لأحد أمرين</w:t>
      </w:r>
      <w:r w:rsidRPr="00E13443">
        <w:rPr>
          <w:rFonts w:cs="Fanan" w:hint="cs"/>
          <w:sz w:val="32"/>
          <w:szCs w:val="32"/>
          <w:rtl/>
        </w:rPr>
        <w:t>:</w:t>
      </w:r>
      <w:r w:rsidRPr="00E13443">
        <w:rPr>
          <w:rFonts w:cs="Fanan"/>
          <w:sz w:val="32"/>
          <w:szCs w:val="32"/>
          <w:rtl/>
        </w:rPr>
        <w:t xml:space="preserve"> إما لتمييز ما فيه كفر من غيره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و</w:t>
      </w:r>
      <w:r w:rsidRPr="00E13443">
        <w:rPr>
          <w:rFonts w:cs="Fanan"/>
          <w:sz w:val="32"/>
          <w:szCs w:val="32"/>
          <w:rtl/>
        </w:rPr>
        <w:t>إما لإزالته عمن وقع فيه</w:t>
      </w:r>
      <w:r w:rsidRPr="00E13443">
        <w:rPr>
          <w:rFonts w:cs="Fanan" w:hint="cs"/>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lastRenderedPageBreak/>
        <w:t>فأما الذ</w:t>
      </w:r>
      <w:r w:rsidRPr="00E13443">
        <w:rPr>
          <w:rFonts w:cs="Fanan" w:hint="eastAsia"/>
          <w:sz w:val="32"/>
          <w:szCs w:val="32"/>
          <w:rtl/>
        </w:rPr>
        <w:t>ي</w:t>
      </w:r>
      <w:r w:rsidRPr="00E13443">
        <w:rPr>
          <w:rFonts w:cs="Fanan" w:hint="cs"/>
          <w:sz w:val="32"/>
          <w:szCs w:val="32"/>
          <w:rtl/>
        </w:rPr>
        <w:t xml:space="preserve"> هو تعلم السحر لتمييز ما فيه كفر من غيره، فقال ـ رحمه الله ـ مجيباً على ذلك: (</w:t>
      </w:r>
      <w:r w:rsidRPr="00E13443">
        <w:rPr>
          <w:rFonts w:cs="Fanan"/>
          <w:sz w:val="32"/>
          <w:szCs w:val="32"/>
          <w:rtl/>
        </w:rPr>
        <w:t>فلا محذور فيه إلا من جهة الاعتقاد</w:t>
      </w:r>
      <w:r w:rsidRPr="00E13443">
        <w:rPr>
          <w:rFonts w:cs="Fanan" w:hint="cs"/>
          <w:sz w:val="32"/>
          <w:szCs w:val="32"/>
          <w:rtl/>
        </w:rPr>
        <w:t>،</w:t>
      </w:r>
      <w:r w:rsidRPr="00E13443">
        <w:rPr>
          <w:rFonts w:cs="Fanan"/>
          <w:sz w:val="32"/>
          <w:szCs w:val="32"/>
          <w:rtl/>
        </w:rPr>
        <w:t xml:space="preserve"> فإذا سلم الاعتقاد فمعرفة الشيء بمجرده لا تستلزم منعا</w:t>
      </w:r>
      <w:r w:rsidRPr="00E13443">
        <w:rPr>
          <w:rFonts w:cs="Fanan" w:hint="cs"/>
          <w:sz w:val="32"/>
          <w:szCs w:val="32"/>
          <w:rtl/>
        </w:rPr>
        <w:t>ً</w:t>
      </w:r>
      <w:r w:rsidRPr="00E13443">
        <w:rPr>
          <w:rFonts w:cs="Fanan"/>
          <w:sz w:val="32"/>
          <w:szCs w:val="32"/>
          <w:rtl/>
        </w:rPr>
        <w:t>، كمن يعرف كيفية عبادة أهل الأوثان للأوثان</w:t>
      </w:r>
      <w:r w:rsidRPr="00E13443">
        <w:rPr>
          <w:rFonts w:cs="Fanan" w:hint="cs"/>
          <w:sz w:val="32"/>
          <w:szCs w:val="32"/>
          <w:rtl/>
        </w:rPr>
        <w:t>،</w:t>
      </w:r>
      <w:r w:rsidRPr="00E13443">
        <w:rPr>
          <w:rFonts w:cs="Fanan"/>
          <w:sz w:val="32"/>
          <w:szCs w:val="32"/>
          <w:rtl/>
        </w:rPr>
        <w:t>لأن كيفية ما يعمله الساحر إنما هي حكاية قول أو فعل، بخلاف تعاطيه والعمل به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06"/>
      </w:r>
      <w:r w:rsidRPr="00E13443">
        <w:rPr>
          <w:rFonts w:ascii="Arial" w:hAnsi="Arial" w:cs="Fanan" w:hint="cs"/>
          <w:sz w:val="32"/>
          <w:szCs w:val="32"/>
          <w:vertAlign w:val="superscript"/>
          <w:rtl/>
        </w:rPr>
        <w:t>)</w:t>
      </w:r>
      <w:r w:rsidRPr="00E13443">
        <w:rPr>
          <w:rStyle w:val="aa"/>
          <w:rFonts w:cs="Fanan" w:hint="cs"/>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أقول: ومن ثم، فمن علم حال السحر والسحرة  وأدرك جزءاً يسيراً من حالهم، أدرك أنه لا يسلم اعتقاد من دخل فيه،فكم تحوي كتب السحر من كفر بالله وإلحاد في آياته وتعد لحدود الله، وكل ذلك تلبية لمطالب الشياطين عليهم من الله ما يستحقون .</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يقول الشنقيطي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7"/>
      </w:r>
      <w:r w:rsidRPr="00E13443">
        <w:rPr>
          <w:rFonts w:ascii="Arial" w:hAnsi="Arial" w:cs="Fanan" w:hint="cs"/>
          <w:sz w:val="32"/>
          <w:szCs w:val="32"/>
          <w:vertAlign w:val="superscript"/>
          <w:rtl/>
        </w:rPr>
        <w:t xml:space="preserve">) </w:t>
      </w:r>
      <w:r w:rsidRPr="00E13443">
        <w:rPr>
          <w:rFonts w:cs="Fanan" w:hint="cs"/>
          <w:sz w:val="32"/>
          <w:szCs w:val="32"/>
          <w:rtl/>
        </w:rPr>
        <w:t>ـ رحمه الله ـ عن هذا القول: (</w:t>
      </w:r>
      <w:r w:rsidRPr="00E13443">
        <w:rPr>
          <w:rFonts w:cs="Fanan"/>
          <w:sz w:val="32"/>
          <w:szCs w:val="32"/>
          <w:rtl/>
        </w:rPr>
        <w:t xml:space="preserve"> خلاف التحقيق، إذ ليس لأحد أن يبيح ما صرح اللـه بأنه يضر ولا ينفع، مع أن تعلمه قد يكون ذريعة العمل به، والذريعة إلى الحرام يجب سدها كما قدمناه</w:t>
      </w:r>
      <w:r w:rsidRPr="00E13443">
        <w:rPr>
          <w:rFonts w:cs="Fanan" w:hint="cs"/>
          <w:sz w:val="32"/>
          <w:szCs w:val="32"/>
          <w:rtl/>
        </w:rPr>
        <w:t>،</w:t>
      </w:r>
      <w:r w:rsidRPr="00E13443">
        <w:rPr>
          <w:rFonts w:cs="Fanan"/>
          <w:sz w:val="32"/>
          <w:szCs w:val="32"/>
          <w:rtl/>
        </w:rPr>
        <w:t>قال في المراقي:</w:t>
      </w:r>
    </w:p>
    <w:p w:rsidR="00E13443" w:rsidRPr="00E13443" w:rsidRDefault="00E13443" w:rsidP="00E13443">
      <w:pPr>
        <w:widowControl w:val="0"/>
        <w:autoSpaceDE w:val="0"/>
        <w:autoSpaceDN w:val="0"/>
        <w:adjustRightInd w:val="0"/>
        <w:ind w:firstLine="680"/>
        <w:jc w:val="both"/>
        <w:rPr>
          <w:rFonts w:cs="Fanan"/>
          <w:b/>
          <w:bCs/>
          <w:sz w:val="32"/>
          <w:szCs w:val="32"/>
          <w:rtl/>
        </w:rPr>
      </w:pPr>
      <w:r w:rsidRPr="00E13443">
        <w:rPr>
          <w:rFonts w:cs="Fanan"/>
          <w:b/>
          <w:bCs/>
          <w:sz w:val="32"/>
          <w:szCs w:val="32"/>
          <w:rtl/>
        </w:rPr>
        <w:t>سد الذرائع إلى المحرم</w:t>
      </w:r>
      <w:r w:rsidRPr="00E13443">
        <w:rPr>
          <w:rFonts w:cs="Fanan" w:hint="cs"/>
          <w:b/>
          <w:bCs/>
          <w:sz w:val="32"/>
          <w:szCs w:val="32"/>
          <w:rtl/>
        </w:rPr>
        <w:t xml:space="preserve">            </w:t>
      </w:r>
      <w:r w:rsidRPr="00E13443">
        <w:rPr>
          <w:rFonts w:cs="Fanan"/>
          <w:b/>
          <w:bCs/>
          <w:sz w:val="32"/>
          <w:szCs w:val="32"/>
          <w:rtl/>
        </w:rPr>
        <w:t>حتم كفتحها إلى المنحتم</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sz w:val="32"/>
          <w:szCs w:val="32"/>
          <w:rtl/>
        </w:rPr>
        <w:t>هذا هو الظاهر لنا</w:t>
      </w:r>
      <w:r w:rsidRPr="00E13443">
        <w:rPr>
          <w:rFonts w:cs="Fanan" w:hint="cs"/>
          <w:sz w:val="32"/>
          <w:szCs w:val="32"/>
          <w:rtl/>
        </w:rPr>
        <w:t>،</w:t>
      </w:r>
      <w:r w:rsidRPr="00E13443">
        <w:rPr>
          <w:rFonts w:cs="Fanan"/>
          <w:sz w:val="32"/>
          <w:szCs w:val="32"/>
          <w:rtl/>
        </w:rPr>
        <w:t>والعلم عند اللـه تعالى</w:t>
      </w:r>
      <w:r w:rsidRPr="00E13443">
        <w:rPr>
          <w:rFonts w:cs="Fanan" w:hint="cs"/>
          <w:sz w:val="32"/>
          <w:szCs w:val="32"/>
          <w:rtl/>
        </w:rPr>
        <w:t xml:space="preserve"> )</w:t>
      </w:r>
      <w:r w:rsidRPr="00E13443">
        <w:rPr>
          <w:rFonts w:cs="Fanan"/>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وقد ذكر الشيخ محمد الأمين الشنقيطي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08"/>
      </w:r>
      <w:r w:rsidRPr="00E13443">
        <w:rPr>
          <w:rFonts w:ascii="Arial" w:hAnsi="Arial" w:cs="Fanan" w:hint="cs"/>
          <w:sz w:val="32"/>
          <w:szCs w:val="32"/>
          <w:vertAlign w:val="superscript"/>
          <w:rtl/>
        </w:rPr>
        <w:t xml:space="preserve">) </w:t>
      </w:r>
      <w:r w:rsidRPr="00E13443">
        <w:rPr>
          <w:rFonts w:cs="Fanan" w:hint="cs"/>
          <w:sz w:val="32"/>
          <w:szCs w:val="32"/>
          <w:rtl/>
        </w:rPr>
        <w:t>ـ رحمه الله ـ تفصيلاً فقال: (</w:t>
      </w:r>
      <w:r w:rsidRPr="00E13443">
        <w:rPr>
          <w:rFonts w:cs="Fanan"/>
          <w:sz w:val="32"/>
          <w:szCs w:val="32"/>
          <w:rtl/>
        </w:rPr>
        <w:t>التحقيق في هذه هو التفصيل</w:t>
      </w:r>
      <w:r w:rsidRPr="00E13443">
        <w:rPr>
          <w:rFonts w:cs="Fanan" w:hint="cs"/>
          <w:sz w:val="32"/>
          <w:szCs w:val="32"/>
          <w:rtl/>
        </w:rPr>
        <w:t>،</w:t>
      </w:r>
      <w:r w:rsidRPr="00E13443">
        <w:rPr>
          <w:rFonts w:cs="Fanan"/>
          <w:sz w:val="32"/>
          <w:szCs w:val="32"/>
          <w:rtl/>
        </w:rPr>
        <w:t xml:space="preserve"> فإن كان السحر مما يعظم فيه غير الله كالكواكب والجن وغير ذلك مما يؤدي إلى الكفر فهو كفر بلا نزاع، ومن هذا النوع سحر هاروت وماروت المذكور في سورة «البقرة» فإنه كفر بلا نزاع</w:t>
      </w:r>
      <w:r w:rsidRPr="00E13443">
        <w:rPr>
          <w:rFonts w:cs="Fanan" w:hint="cs"/>
          <w:sz w:val="32"/>
          <w:szCs w:val="32"/>
          <w:rtl/>
        </w:rPr>
        <w:t>،</w:t>
      </w:r>
      <w:r w:rsidRPr="00E13443">
        <w:rPr>
          <w:rFonts w:cs="Fanan"/>
          <w:sz w:val="32"/>
          <w:szCs w:val="32"/>
          <w:rtl/>
        </w:rPr>
        <w:t xml:space="preserve"> كما دل عليه قوله تعالى</w:t>
      </w:r>
      <w:r w:rsidRPr="00E13443">
        <w:rPr>
          <w:rFonts w:cs="Fanan" w:hint="cs"/>
          <w:sz w:val="32"/>
          <w:szCs w:val="32"/>
          <w:rtl/>
        </w:rPr>
        <w:t xml:space="preserve"> </w:t>
      </w:r>
      <w:r w:rsidRPr="00E13443">
        <w:rPr>
          <w:rFonts w:cs="Fanan"/>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 وَمَا أُنْزِلَ عَلَى الْمَلَكَيْنِ بِبابلَ هَارُوتَ وَمَارُوتَ</w:t>
      </w:r>
      <w:r w:rsidRPr="00E13443">
        <w:rPr>
          <w:rFonts w:ascii="Arial" w:hAnsi="Arial" w:cs="Fanan"/>
          <w:sz w:val="32"/>
          <w:szCs w:val="32"/>
        </w:rPr>
        <w:sym w:font="AGA Arabesque" w:char="F05B"/>
      </w:r>
      <w:r w:rsidRPr="00E13443">
        <w:rPr>
          <w:rFonts w:cs="Fanan" w:hint="cs"/>
          <w:sz w:val="32"/>
          <w:szCs w:val="32"/>
          <w:rtl/>
        </w:rPr>
        <w:t xml:space="preserve"> وقوله تعالى: </w:t>
      </w:r>
      <w:r w:rsidRPr="00E13443">
        <w:rPr>
          <w:rFonts w:ascii="Arial" w:hAnsi="Arial" w:cs="Fanan"/>
          <w:sz w:val="32"/>
          <w:szCs w:val="32"/>
        </w:rPr>
        <w:sym w:font="AGA Arabesque" w:char="F05D"/>
      </w:r>
      <w:r w:rsidRPr="00E13443">
        <w:rPr>
          <w:rFonts w:cs="Fanan" w:hint="cs"/>
          <w:b/>
          <w:bCs/>
          <w:sz w:val="32"/>
          <w:szCs w:val="32"/>
          <w:rtl/>
        </w:rPr>
        <w:t>وَمَا يُعَلِّمَانِ مِنْ أَحَدٍ حَتَّى يَقُولا إِنَّمَا نَحْنُ فِتْنَةٌ فَلا تَكْفُرْ</w:t>
      </w:r>
      <w:r w:rsidRPr="00E13443">
        <w:rPr>
          <w:rFonts w:ascii="Arial" w:hAnsi="Arial" w:cs="Fanan"/>
          <w:sz w:val="32"/>
          <w:szCs w:val="32"/>
        </w:rPr>
        <w:sym w:font="AGA Arabesque" w:char="F05B"/>
      </w:r>
      <w:r w:rsidRPr="00E13443">
        <w:rPr>
          <w:rFonts w:cs="Fanan" w:hint="cs"/>
          <w:sz w:val="32"/>
          <w:szCs w:val="32"/>
          <w:rtl/>
        </w:rPr>
        <w:t xml:space="preserve"> وقوله: </w:t>
      </w:r>
      <w:r w:rsidRPr="00E13443">
        <w:rPr>
          <w:rFonts w:ascii="Arial" w:hAnsi="Arial" w:cs="Fanan"/>
          <w:sz w:val="32"/>
          <w:szCs w:val="32"/>
        </w:rPr>
        <w:sym w:font="AGA Arabesque" w:char="F05D"/>
      </w:r>
      <w:r w:rsidRPr="00E13443">
        <w:rPr>
          <w:rFonts w:cs="Fanan" w:hint="cs"/>
          <w:b/>
          <w:bCs/>
          <w:sz w:val="32"/>
          <w:szCs w:val="32"/>
          <w:rtl/>
        </w:rPr>
        <w:t xml:space="preserve">وَلَقَدْ عَلِمُوا لَمَنِ اشْتَرَاهُ مَا لَهُ فِي الْآخِرَةِ مِنْ خَلاقٍ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وقوله تعالى: </w:t>
      </w:r>
      <w:r w:rsidRPr="00E13443">
        <w:rPr>
          <w:rFonts w:ascii="Arial" w:hAnsi="Arial" w:cs="Fanan"/>
          <w:sz w:val="32"/>
          <w:szCs w:val="32"/>
        </w:rPr>
        <w:sym w:font="AGA Arabesque" w:char="F05D"/>
      </w:r>
      <w:r w:rsidRPr="00E13443">
        <w:rPr>
          <w:rFonts w:cs="Fanan" w:hint="cs"/>
          <w:b/>
          <w:bCs/>
          <w:sz w:val="32"/>
          <w:szCs w:val="32"/>
          <w:rtl/>
        </w:rPr>
        <w:t>وَلا يُفْلِحُ السَّاحِرُ حَيْثُ أَتَى</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 xml:space="preserve">[طـه: 69] </w:t>
      </w:r>
      <w:r w:rsidRPr="00E13443">
        <w:rPr>
          <w:rFonts w:cs="Fanan"/>
          <w:sz w:val="32"/>
          <w:szCs w:val="32"/>
          <w:rtl/>
        </w:rPr>
        <w:t>كما تقدم إيضاحه</w:t>
      </w:r>
      <w:r w:rsidRPr="00E13443">
        <w:rPr>
          <w:rFonts w:cs="Fanan" w:hint="cs"/>
          <w:sz w:val="32"/>
          <w:szCs w:val="32"/>
          <w:rtl/>
        </w:rPr>
        <w:t>،</w:t>
      </w:r>
      <w:r w:rsidRPr="00E13443">
        <w:rPr>
          <w:rFonts w:cs="Fanan"/>
          <w:sz w:val="32"/>
          <w:szCs w:val="32"/>
          <w:rtl/>
        </w:rPr>
        <w:t xml:space="preserve"> وإن كان السحر لا يقتضي الكفر كالاستعانة بخواص بعض الأشياء من دهانات وغيرها فهو حرام حرمة شديدة</w:t>
      </w:r>
      <w:r w:rsidRPr="00E13443">
        <w:rPr>
          <w:rFonts w:cs="Fanan" w:hint="cs"/>
          <w:sz w:val="32"/>
          <w:szCs w:val="32"/>
          <w:rtl/>
        </w:rPr>
        <w:t>،</w:t>
      </w:r>
      <w:r w:rsidRPr="00E13443">
        <w:rPr>
          <w:rFonts w:cs="Fanan"/>
          <w:sz w:val="32"/>
          <w:szCs w:val="32"/>
          <w:rtl/>
        </w:rPr>
        <w:t xml:space="preserve"> ولكنه لا </w:t>
      </w:r>
      <w:r w:rsidRPr="00E13443">
        <w:rPr>
          <w:rFonts w:cs="Fanan"/>
          <w:sz w:val="32"/>
          <w:szCs w:val="32"/>
          <w:rtl/>
        </w:rPr>
        <w:lastRenderedPageBreak/>
        <w:t>يبلغ بصاحبه الكفر</w:t>
      </w:r>
      <w:r w:rsidRPr="00E13443">
        <w:rPr>
          <w:rFonts w:cs="Fanan" w:hint="cs"/>
          <w:sz w:val="32"/>
          <w:szCs w:val="32"/>
          <w:rtl/>
        </w:rPr>
        <w:t>،</w:t>
      </w:r>
      <w:r w:rsidRPr="00E13443">
        <w:rPr>
          <w:rFonts w:cs="Fanan"/>
          <w:sz w:val="32"/>
          <w:szCs w:val="32"/>
          <w:rtl/>
        </w:rPr>
        <w:t xml:space="preserve"> هذا هو التحقيق</w:t>
      </w:r>
      <w:r w:rsidRPr="00E13443">
        <w:rPr>
          <w:rFonts w:cs="Fanan" w:hint="cs"/>
          <w:sz w:val="32"/>
          <w:szCs w:val="32"/>
          <w:rtl/>
        </w:rPr>
        <w:t xml:space="preserve"> ـ </w:t>
      </w:r>
      <w:r w:rsidRPr="00E13443">
        <w:rPr>
          <w:rFonts w:cs="Fanan"/>
          <w:sz w:val="32"/>
          <w:szCs w:val="32"/>
          <w:rtl/>
        </w:rPr>
        <w:t xml:space="preserve"> إن شاء الله تعالى</w:t>
      </w:r>
      <w:r w:rsidRPr="00E13443">
        <w:rPr>
          <w:rFonts w:cs="Fanan" w:hint="cs"/>
          <w:sz w:val="32"/>
          <w:szCs w:val="32"/>
          <w:rtl/>
        </w:rPr>
        <w:t xml:space="preserve"> ـ </w:t>
      </w:r>
      <w:r w:rsidRPr="00E13443">
        <w:rPr>
          <w:rFonts w:cs="Fanan"/>
          <w:sz w:val="32"/>
          <w:szCs w:val="32"/>
          <w:rtl/>
        </w:rPr>
        <w:t xml:space="preserve"> في هذه  التي اختلف فيها العلماء</w:t>
      </w:r>
      <w:r w:rsidRPr="00E13443">
        <w:rPr>
          <w:rFonts w:cs="Fanan" w:hint="cs"/>
          <w:sz w:val="32"/>
          <w:szCs w:val="32"/>
          <w:rtl/>
        </w:rPr>
        <w:t>).</w:t>
      </w:r>
    </w:p>
    <w:p w:rsidR="00E13443" w:rsidRPr="00E13443" w:rsidRDefault="00E13443" w:rsidP="00E13443">
      <w:pPr>
        <w:widowControl w:val="0"/>
        <w:autoSpaceDE w:val="0"/>
        <w:autoSpaceDN w:val="0"/>
        <w:adjustRightInd w:val="0"/>
        <w:ind w:firstLine="680"/>
        <w:jc w:val="both"/>
        <w:rPr>
          <w:rFonts w:cs="Fanan"/>
          <w:sz w:val="32"/>
          <w:szCs w:val="32"/>
          <w:rtl/>
        </w:rPr>
      </w:pPr>
      <w:r w:rsidRPr="00E13443">
        <w:rPr>
          <w:rFonts w:cs="Fanan" w:hint="cs"/>
          <w:sz w:val="32"/>
          <w:szCs w:val="32"/>
          <w:rtl/>
        </w:rPr>
        <w:t xml:space="preserve">وقد ورد في حديث مرسل </w:t>
      </w:r>
      <w:r w:rsidRPr="00E13443">
        <w:rPr>
          <w:rFonts w:cs="Fanan"/>
          <w:sz w:val="32"/>
          <w:szCs w:val="32"/>
          <w:rtl/>
        </w:rPr>
        <w:t>عن صفوان بن سليم</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 xml:space="preserve">قال رسول الله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من تعلم شيئا</w:t>
      </w:r>
      <w:r w:rsidRPr="00E13443">
        <w:rPr>
          <w:rFonts w:cs="Fanan" w:hint="cs"/>
          <w:sz w:val="32"/>
          <w:szCs w:val="32"/>
          <w:rtl/>
        </w:rPr>
        <w:t>ً</w:t>
      </w:r>
      <w:r w:rsidRPr="00E13443">
        <w:rPr>
          <w:rFonts w:cs="Fanan"/>
          <w:sz w:val="32"/>
          <w:szCs w:val="32"/>
          <w:rtl/>
        </w:rPr>
        <w:t xml:space="preserve"> من السحر قليلا</w:t>
      </w:r>
      <w:r w:rsidRPr="00E13443">
        <w:rPr>
          <w:rFonts w:cs="Fanan" w:hint="cs"/>
          <w:sz w:val="32"/>
          <w:szCs w:val="32"/>
          <w:rtl/>
        </w:rPr>
        <w:t>ً</w:t>
      </w:r>
      <w:r w:rsidRPr="00E13443">
        <w:rPr>
          <w:rFonts w:cs="Fanan"/>
          <w:sz w:val="32"/>
          <w:szCs w:val="32"/>
          <w:rtl/>
        </w:rPr>
        <w:t xml:space="preserve"> كان أو كثيرا</w:t>
      </w:r>
      <w:r w:rsidRPr="00E13443">
        <w:rPr>
          <w:rFonts w:cs="Fanan" w:hint="cs"/>
          <w:sz w:val="32"/>
          <w:szCs w:val="32"/>
          <w:rtl/>
        </w:rPr>
        <w:t>ً</w:t>
      </w:r>
      <w:r w:rsidRPr="00E13443">
        <w:rPr>
          <w:rFonts w:cs="Fanan"/>
          <w:sz w:val="32"/>
          <w:szCs w:val="32"/>
          <w:rtl/>
        </w:rPr>
        <w:t xml:space="preserve"> كان آخر عهده من الله»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0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وتعلم وتعليم السحر هنا لا بد وأن يندرج تحته كفر وشرك وأعمال محرمة، ما يتبين معه رجحان قول الجمهور الذين قالوا بتحريم تعلم السحر،يقول ابن عاشور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0"/>
      </w:r>
      <w:r w:rsidRPr="00E13443">
        <w:rPr>
          <w:rFonts w:ascii="Arial" w:hAnsi="Arial" w:cs="Fanan" w:hint="cs"/>
          <w:sz w:val="32"/>
          <w:szCs w:val="32"/>
          <w:vertAlign w:val="superscript"/>
          <w:rtl/>
        </w:rPr>
        <w:t xml:space="preserve">) </w:t>
      </w:r>
      <w:r w:rsidRPr="00E13443">
        <w:rPr>
          <w:rFonts w:cs="Fanan" w:hint="cs"/>
          <w:sz w:val="32"/>
          <w:szCs w:val="32"/>
          <w:rtl/>
        </w:rPr>
        <w:t xml:space="preserve">مصوراً تلقين السحرة لتلاميذهم:( </w:t>
      </w:r>
      <w:r w:rsidRPr="00E13443">
        <w:rPr>
          <w:rFonts w:cs="Fanan"/>
          <w:sz w:val="32"/>
          <w:szCs w:val="32"/>
          <w:rtl/>
        </w:rPr>
        <w:t>ثم تحف بالسحر أعمال، القصد منها التمويه وهذه الأعمال أنواع:</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نوع</w:t>
      </w:r>
      <w:r w:rsidRPr="00E13443">
        <w:rPr>
          <w:rFonts w:cs="Fanan"/>
          <w:sz w:val="32"/>
          <w:szCs w:val="32"/>
          <w:rtl/>
        </w:rPr>
        <w:t>: الغرض منه تقوية اعتقاد الساحر في نجاح عمله لتقوى عزيمته فيشتد تأثيره على النفوس</w:t>
      </w:r>
      <w:r w:rsidRPr="00E13443">
        <w:rPr>
          <w:rFonts w:cs="Fanan" w:hint="cs"/>
          <w:sz w:val="32"/>
          <w:szCs w:val="32"/>
          <w:rtl/>
        </w:rPr>
        <w:t xml:space="preserve">، </w:t>
      </w:r>
      <w:r w:rsidRPr="00E13443">
        <w:rPr>
          <w:rFonts w:cs="Fanan"/>
          <w:sz w:val="32"/>
          <w:szCs w:val="32"/>
          <w:rtl/>
        </w:rPr>
        <w:t>وهذا مثل تلقين معلمي هذا الفن تلامذتهم عبادة كواكب ومناجاتها</w:t>
      </w:r>
      <w:r w:rsidRPr="00E13443">
        <w:rPr>
          <w:rFonts w:cs="Fanan" w:hint="cs"/>
          <w:sz w:val="32"/>
          <w:szCs w:val="32"/>
          <w:rtl/>
        </w:rPr>
        <w:t>،</w:t>
      </w:r>
      <w:r w:rsidRPr="00E13443">
        <w:rPr>
          <w:rFonts w:cs="Fanan"/>
          <w:sz w:val="32"/>
          <w:szCs w:val="32"/>
          <w:rtl/>
        </w:rPr>
        <w:t>لاستخدام أرواحها والاستنجاد بتلك الأرواح على استخدام الجن والقوى المتعاصية ليعتقد المتعلم أن ذلك سبب نجاح عمله</w:t>
      </w:r>
      <w:r w:rsidRPr="00E13443">
        <w:rPr>
          <w:rFonts w:cs="Fanan" w:hint="cs"/>
          <w:sz w:val="32"/>
          <w:szCs w:val="32"/>
          <w:rtl/>
        </w:rPr>
        <w:t xml:space="preserve">، </w:t>
      </w:r>
      <w:r w:rsidRPr="00E13443">
        <w:rPr>
          <w:rFonts w:cs="Fanan"/>
          <w:sz w:val="32"/>
          <w:szCs w:val="32"/>
          <w:rtl/>
        </w:rPr>
        <w:t>فيقدم عليه بعزم، وفي ذلك تأثير نفساني عجيب</w:t>
      </w:r>
      <w:r w:rsidRPr="00E13443">
        <w:rPr>
          <w:rFonts w:cs="Fanan" w:hint="cs"/>
          <w:sz w:val="32"/>
          <w:szCs w:val="32"/>
          <w:rtl/>
        </w:rPr>
        <w:t>،</w:t>
      </w:r>
      <w:r w:rsidRPr="00E13443">
        <w:rPr>
          <w:rFonts w:cs="Fanan"/>
          <w:sz w:val="32"/>
          <w:szCs w:val="32"/>
          <w:rtl/>
        </w:rPr>
        <w:t xml:space="preserve"> ولذلك يسمون تلك الأقوال والمناجاة</w:t>
      </w:r>
      <w:r w:rsidRPr="00E13443">
        <w:rPr>
          <w:rFonts w:cs="Fanan" w:hint="cs"/>
          <w:sz w:val="32"/>
          <w:szCs w:val="32"/>
          <w:rtl/>
        </w:rPr>
        <w:t>:</w:t>
      </w:r>
      <w:r w:rsidRPr="00E13443">
        <w:rPr>
          <w:rFonts w:cs="Fanan"/>
          <w:sz w:val="32"/>
          <w:szCs w:val="32"/>
          <w:rtl/>
        </w:rPr>
        <w:t xml:space="preserve"> عزائم ـ جمع عزيمة ـ ويقولون</w:t>
      </w:r>
      <w:r w:rsidRPr="00E13443">
        <w:rPr>
          <w:rFonts w:cs="Fanan" w:hint="cs"/>
          <w:sz w:val="32"/>
          <w:szCs w:val="32"/>
          <w:rtl/>
        </w:rPr>
        <w:t>:</w:t>
      </w:r>
      <w:r w:rsidRPr="00E13443">
        <w:rPr>
          <w:rFonts w:cs="Fanan"/>
          <w:sz w:val="32"/>
          <w:szCs w:val="32"/>
          <w:rtl/>
        </w:rPr>
        <w:t xml:space="preserve"> فلان يعزم إذا كان يسحر، ثم هو إذا استكمل المعرفة قد يتفطن لقلة جدوى تلك العزائم وقد لا يتفطن</w:t>
      </w:r>
      <w:r w:rsidRPr="00E13443">
        <w:rPr>
          <w:rFonts w:cs="Fanan" w:hint="cs"/>
          <w:sz w:val="32"/>
          <w:szCs w:val="32"/>
          <w:rtl/>
        </w:rPr>
        <w:t>،</w:t>
      </w:r>
      <w:r w:rsidRPr="00E13443">
        <w:rPr>
          <w:rFonts w:cs="Fanan"/>
          <w:sz w:val="32"/>
          <w:szCs w:val="32"/>
          <w:rtl/>
        </w:rPr>
        <w:t xml:space="preserve"> وعلى كلتا الحالتين</w:t>
      </w:r>
      <w:r w:rsidRPr="00E13443">
        <w:rPr>
          <w:rFonts w:cs="Fanan" w:hint="cs"/>
          <w:sz w:val="32"/>
          <w:szCs w:val="32"/>
          <w:rtl/>
        </w:rPr>
        <w:t>،</w:t>
      </w:r>
      <w:r w:rsidRPr="00E13443">
        <w:rPr>
          <w:rFonts w:cs="Fanan"/>
          <w:sz w:val="32"/>
          <w:szCs w:val="32"/>
          <w:rtl/>
        </w:rPr>
        <w:t xml:space="preserve"> فمعلموه لا يتعرضون لـه في نهاية التعليم بالتنبيه على فساد ذلك لئلا يدخلوا عليه الشكوك في مقدرته، فلذلك بقيت تلك الأوهام يتلقاها الأخلاف عن أسلافهم، ومن هذا النوع ضروب هي في الأصل تجارب لمقدار طاعة المتعلم لمعلمه بقيت متلقاة عندهم عن غير بصيرة</w:t>
      </w:r>
      <w:r w:rsidRPr="00E13443">
        <w:rPr>
          <w:rFonts w:cs="Fanan" w:hint="cs"/>
          <w:sz w:val="32"/>
          <w:szCs w:val="32"/>
          <w:rtl/>
        </w:rPr>
        <w:t xml:space="preserve">، </w:t>
      </w:r>
      <w:r w:rsidRPr="00E13443">
        <w:rPr>
          <w:rFonts w:cs="Fanan"/>
          <w:sz w:val="32"/>
          <w:szCs w:val="32"/>
          <w:rtl/>
        </w:rPr>
        <w:t>مثل ارتكاب الخبائث وإهانة الصالحات والأمور المقدسة</w:t>
      </w:r>
      <w:r w:rsidRPr="00E13443">
        <w:rPr>
          <w:rFonts w:cs="Fanan" w:hint="cs"/>
          <w:sz w:val="32"/>
          <w:szCs w:val="32"/>
          <w:rtl/>
        </w:rPr>
        <w:t>،</w:t>
      </w:r>
      <w:r w:rsidRPr="00E13443">
        <w:rPr>
          <w:rFonts w:cs="Fanan"/>
          <w:sz w:val="32"/>
          <w:szCs w:val="32"/>
          <w:rtl/>
        </w:rPr>
        <w:t xml:space="preserve"> إيهاماً بأنها تبلغ إلى مرضاة الشياطين وتسخيرها، وذلك في الواقع اختبار لمقدار خضوع المتعلم، لأن أكبر شيء على النفس نبذ أعز الأشياء وهو الدين، ولأن السحرة ليسوا من المليين</w:t>
      </w:r>
      <w:r w:rsidRPr="00E13443">
        <w:rPr>
          <w:rFonts w:cs="Fanan" w:hint="cs"/>
          <w:sz w:val="32"/>
          <w:szCs w:val="32"/>
          <w:rtl/>
        </w:rPr>
        <w:t>،</w:t>
      </w:r>
      <w:r w:rsidRPr="00E13443">
        <w:rPr>
          <w:rFonts w:cs="Fanan"/>
          <w:sz w:val="32"/>
          <w:szCs w:val="32"/>
          <w:rtl/>
        </w:rPr>
        <w:t xml:space="preserve"> فهم يبلغون بمريديهم إلى مبالغهم السافلة، وقد سمعنا أن كثيراً ممن يتعاطون السحر في المسلمين يزعمون أنهم لا يتأتى لهم نجاح إلا بعد أن يلطخوا أيديهم بالنجاسات </w:t>
      </w:r>
      <w:r w:rsidRPr="00E13443">
        <w:rPr>
          <w:rFonts w:cs="Fanan"/>
          <w:sz w:val="32"/>
          <w:szCs w:val="32"/>
          <w:rtl/>
        </w:rPr>
        <w:lastRenderedPageBreak/>
        <w:t>أو</w:t>
      </w:r>
      <w:r w:rsidRPr="00E13443">
        <w:rPr>
          <w:rFonts w:cs="Fanan" w:hint="cs"/>
          <w:sz w:val="32"/>
          <w:szCs w:val="32"/>
          <w:rtl/>
        </w:rPr>
        <w:t xml:space="preserve"> </w:t>
      </w:r>
      <w:r w:rsidRPr="00E13443">
        <w:rPr>
          <w:rFonts w:cs="Fanan"/>
          <w:sz w:val="32"/>
          <w:szCs w:val="32"/>
          <w:rtl/>
        </w:rPr>
        <w:t>نحو من هذا الضلال.</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ونوع:</w:t>
      </w:r>
      <w:r w:rsidRPr="00E13443">
        <w:rPr>
          <w:rFonts w:cs="Fanan"/>
          <w:sz w:val="32"/>
          <w:szCs w:val="32"/>
          <w:rtl/>
        </w:rPr>
        <w:t xml:space="preserve"> الغرض منه إخفاء الأسباب</w:t>
      </w:r>
      <w:r w:rsidRPr="00E13443">
        <w:rPr>
          <w:rFonts w:cs="Fanan" w:hint="cs"/>
          <w:sz w:val="32"/>
          <w:szCs w:val="32"/>
          <w:rtl/>
        </w:rPr>
        <w:t xml:space="preserve"> </w:t>
      </w:r>
      <w:r w:rsidRPr="00E13443">
        <w:rPr>
          <w:rFonts w:cs="Fanan"/>
          <w:sz w:val="32"/>
          <w:szCs w:val="32"/>
          <w:rtl/>
        </w:rPr>
        <w:t>الحقيقية لتمويهاتهم حتى لا يطلع الناس على كنهها، فيستندون في تعليل أعمالهم إلى أسباب كاذبة كندائهم بأسماء سموها لا مسميات لها</w:t>
      </w:r>
      <w:r w:rsidRPr="00E13443">
        <w:rPr>
          <w:rFonts w:cs="Fanan" w:hint="cs"/>
          <w:sz w:val="32"/>
          <w:szCs w:val="32"/>
          <w:rtl/>
        </w:rPr>
        <w:t xml:space="preserve">، </w:t>
      </w:r>
      <w:r w:rsidRPr="00E13443">
        <w:rPr>
          <w:rFonts w:cs="Fanan"/>
          <w:sz w:val="32"/>
          <w:szCs w:val="32"/>
          <w:rtl/>
        </w:rPr>
        <w:t>ووضعهم أشكالاً على الورق أو في الجدران يزعمون أن لها خصائص التأثير، واستنادهم لطوالع كواكب في أوقات معينة لا سيما القمر، ومن هذا تظاهرهم للناس بمظهر الزهد والهمة.</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ونوع:</w:t>
      </w:r>
      <w:r w:rsidRPr="00E13443">
        <w:rPr>
          <w:rFonts w:cs="Fanan"/>
          <w:sz w:val="32"/>
          <w:szCs w:val="32"/>
          <w:rtl/>
        </w:rPr>
        <w:t xml:space="preserve"> يستعان به على نفوذ السحر وهو التجسس والتطلع على خفايا الأشياء وأسرار الناس بواسطة السعي بالنميمة وإلقاء العداوات بين الأقارب والأصحاب والأزواج</w:t>
      </w:r>
      <w:r w:rsidRPr="00E13443">
        <w:rPr>
          <w:rFonts w:cs="Fanan" w:hint="cs"/>
          <w:sz w:val="32"/>
          <w:szCs w:val="32"/>
          <w:rtl/>
        </w:rPr>
        <w:t>،</w:t>
      </w:r>
      <w:r w:rsidRPr="00E13443">
        <w:rPr>
          <w:rFonts w:cs="Fanan"/>
          <w:sz w:val="32"/>
          <w:szCs w:val="32"/>
          <w:rtl/>
        </w:rPr>
        <w:t xml:space="preserve"> حتى يفشي كل منهم سرالآخر</w:t>
      </w:r>
      <w:r w:rsidRPr="00E13443">
        <w:rPr>
          <w:rFonts w:cs="Fanan" w:hint="cs"/>
          <w:sz w:val="32"/>
          <w:szCs w:val="32"/>
          <w:rtl/>
        </w:rPr>
        <w:t>،</w:t>
      </w:r>
      <w:r w:rsidRPr="00E13443">
        <w:rPr>
          <w:rFonts w:cs="Fanan"/>
          <w:sz w:val="32"/>
          <w:szCs w:val="32"/>
          <w:rtl/>
        </w:rPr>
        <w:t xml:space="preserve"> فيتخذ الساحر تلك الأسرار وسيلة يلق</w:t>
      </w:r>
      <w:r w:rsidRPr="00E13443">
        <w:rPr>
          <w:rFonts w:cs="Fanan" w:hint="cs"/>
          <w:sz w:val="32"/>
          <w:szCs w:val="32"/>
          <w:rtl/>
        </w:rPr>
        <w:t>ي</w:t>
      </w:r>
      <w:r w:rsidRPr="00E13443">
        <w:rPr>
          <w:rFonts w:cs="Fanan"/>
          <w:sz w:val="32"/>
          <w:szCs w:val="32"/>
          <w:rtl/>
        </w:rPr>
        <w:t xml:space="preserve"> بها الرعب في قلوب أصحابها بإظهار أنه يعلم الغيب والضمائر، ثم هو يأمر أولئك الذين أرهبهم ويستخدمهم بما يشاء فيطيعونه</w:t>
      </w:r>
      <w:r w:rsidRPr="00E13443">
        <w:rPr>
          <w:rFonts w:cs="Fanan" w:hint="cs"/>
          <w:sz w:val="32"/>
          <w:szCs w:val="32"/>
          <w:rtl/>
        </w:rPr>
        <w:t>،</w:t>
      </w:r>
      <w:r w:rsidRPr="00E13443">
        <w:rPr>
          <w:rFonts w:cs="Fanan"/>
          <w:sz w:val="32"/>
          <w:szCs w:val="32"/>
          <w:rtl/>
        </w:rPr>
        <w:t xml:space="preserve"> فيأمر المرأة بمغاضبة زوجها وطلب فراقه</w:t>
      </w:r>
      <w:r w:rsidRPr="00E13443">
        <w:rPr>
          <w:rFonts w:cs="Fanan" w:hint="cs"/>
          <w:sz w:val="32"/>
          <w:szCs w:val="32"/>
          <w:rtl/>
        </w:rPr>
        <w:t>،</w:t>
      </w:r>
      <w:r w:rsidRPr="00E13443">
        <w:rPr>
          <w:rFonts w:cs="Fanan"/>
          <w:sz w:val="32"/>
          <w:szCs w:val="32"/>
          <w:rtl/>
        </w:rPr>
        <w:t xml:space="preserve"> ويأمر الزوج بطلاق زوجته</w:t>
      </w:r>
      <w:r w:rsidRPr="00E13443">
        <w:rPr>
          <w:rFonts w:cs="Fanan" w:hint="cs"/>
          <w:sz w:val="32"/>
          <w:szCs w:val="32"/>
          <w:rtl/>
        </w:rPr>
        <w:t>،</w:t>
      </w:r>
      <w:r w:rsidRPr="00E13443">
        <w:rPr>
          <w:rFonts w:cs="Fanan"/>
          <w:sz w:val="32"/>
          <w:szCs w:val="32"/>
          <w:rtl/>
        </w:rPr>
        <w:t xml:space="preserve"> وهكذا، وفي هذا القسم تظهر مقدرة الساحر الفكرية</w:t>
      </w:r>
      <w:r w:rsidRPr="00E13443">
        <w:rPr>
          <w:rFonts w:cs="Fanan" w:hint="cs"/>
          <w:sz w:val="32"/>
          <w:szCs w:val="32"/>
          <w:rtl/>
        </w:rPr>
        <w:t>، و</w:t>
      </w:r>
      <w:r w:rsidRPr="00E13443">
        <w:rPr>
          <w:rFonts w:cs="Fanan"/>
          <w:sz w:val="32"/>
          <w:szCs w:val="32"/>
          <w:rtl/>
        </w:rPr>
        <w:t>به تكثر أضراره وأخطاره على الناس</w:t>
      </w:r>
      <w:r w:rsidRPr="00E13443">
        <w:rPr>
          <w:rFonts w:cs="Fanan" w:hint="cs"/>
          <w:sz w:val="32"/>
          <w:szCs w:val="32"/>
          <w:rtl/>
        </w:rPr>
        <w:t>،</w:t>
      </w:r>
      <w:r w:rsidRPr="00E13443">
        <w:rPr>
          <w:rFonts w:cs="Fanan"/>
          <w:sz w:val="32"/>
          <w:szCs w:val="32"/>
          <w:rtl/>
        </w:rPr>
        <w:t xml:space="preserve"> وجرأته على ارتكاب المرعبات والمطوعات باستئصال الأموال بالسرقة يسرقها من لا يتهمه المسروق، ومنه أنه يفعل ذلك من خاصته وأبنائه وزوجه الذين يستهويهم السحرة ويسخرونهم للإخلاص لهم، وينتهي فعل السحرة في هذا إلى حد إزهاق النفوس التي يشعرون بأنها تفطنت لخديعتهم</w:t>
      </w:r>
      <w:r w:rsidRPr="00E13443">
        <w:rPr>
          <w:rFonts w:cs="Fanan" w:hint="cs"/>
          <w:sz w:val="32"/>
          <w:szCs w:val="32"/>
          <w:rtl/>
        </w:rPr>
        <w:t>،</w:t>
      </w:r>
      <w:r w:rsidRPr="00E13443">
        <w:rPr>
          <w:rFonts w:cs="Fanan"/>
          <w:sz w:val="32"/>
          <w:szCs w:val="32"/>
          <w:rtl/>
        </w:rPr>
        <w:t xml:space="preserve"> أو التي تعاصت عن امتثال أوامرهم</w:t>
      </w:r>
      <w:r w:rsidRPr="00E13443">
        <w:rPr>
          <w:rFonts w:cs="Fanan" w:hint="cs"/>
          <w:sz w:val="32"/>
          <w:szCs w:val="32"/>
          <w:rtl/>
        </w:rPr>
        <w:t>،</w:t>
      </w:r>
      <w:r w:rsidRPr="00E13443">
        <w:rPr>
          <w:rFonts w:cs="Fanan"/>
          <w:sz w:val="32"/>
          <w:szCs w:val="32"/>
          <w:rtl/>
        </w:rPr>
        <w:t xml:space="preserve"> يغرون بها من هي آمن الناس منه، ثم استطلاع ضمائر الناس بتقريرات خفية وأسئلة تدريجية يوهمه بها أنه يسأله عنها ليعلمه بمستقبله.</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ونوع:</w:t>
      </w:r>
      <w:r w:rsidRPr="00E13443">
        <w:rPr>
          <w:rFonts w:cs="Fanan"/>
          <w:sz w:val="32"/>
          <w:szCs w:val="32"/>
          <w:rtl/>
        </w:rPr>
        <w:t xml:space="preserve"> يجعل اختباراً لمقدار مراتب أذهان الناس في قابلية سحره</w:t>
      </w:r>
      <w:r w:rsidRPr="00E13443">
        <w:rPr>
          <w:rFonts w:cs="Fanan" w:hint="cs"/>
          <w:sz w:val="32"/>
          <w:szCs w:val="32"/>
          <w:rtl/>
        </w:rPr>
        <w:t>،</w:t>
      </w:r>
      <w:r w:rsidRPr="00E13443">
        <w:rPr>
          <w:rFonts w:cs="Fanan"/>
          <w:sz w:val="32"/>
          <w:szCs w:val="32"/>
          <w:rtl/>
        </w:rPr>
        <w:t xml:space="preserve"> وذلك بوضع أشياء في الأطعمة خيفة الظهور</w:t>
      </w:r>
      <w:r w:rsidRPr="00E13443">
        <w:rPr>
          <w:rFonts w:cs="Fanan" w:hint="cs"/>
          <w:sz w:val="32"/>
          <w:szCs w:val="32"/>
          <w:rtl/>
        </w:rPr>
        <w:t>،</w:t>
      </w:r>
      <w:r w:rsidRPr="00E13443">
        <w:rPr>
          <w:rFonts w:cs="Fanan"/>
          <w:sz w:val="32"/>
          <w:szCs w:val="32"/>
          <w:rtl/>
        </w:rPr>
        <w:t xml:space="preserve"> ليرى هل يتفطن لها من وضعها، وب</w:t>
      </w:r>
      <w:r w:rsidRPr="00E13443">
        <w:rPr>
          <w:rFonts w:cs="Fanan" w:hint="cs"/>
          <w:sz w:val="32"/>
          <w:szCs w:val="32"/>
          <w:rtl/>
        </w:rPr>
        <w:t>إ</w:t>
      </w:r>
      <w:r w:rsidRPr="00E13443">
        <w:rPr>
          <w:rFonts w:cs="Fanan"/>
          <w:sz w:val="32"/>
          <w:szCs w:val="32"/>
          <w:rtl/>
        </w:rPr>
        <w:t>براز خيالات أو أشباح يوهم بها الناظر أنها جن أو شياطين أو أرواح، وما</w:t>
      </w:r>
      <w:r w:rsidRPr="00E13443">
        <w:rPr>
          <w:rFonts w:cs="Fanan" w:hint="cs"/>
          <w:sz w:val="32"/>
          <w:szCs w:val="32"/>
          <w:rtl/>
        </w:rPr>
        <w:t xml:space="preserve"> </w:t>
      </w:r>
      <w:r w:rsidRPr="00E13443">
        <w:rPr>
          <w:rFonts w:cs="Fanan"/>
          <w:sz w:val="32"/>
          <w:szCs w:val="32"/>
          <w:rtl/>
        </w:rPr>
        <w:t>هي إلا أشكال مموهة</w:t>
      </w:r>
      <w:r w:rsidRPr="00E13443">
        <w:rPr>
          <w:rFonts w:cs="Fanan" w:hint="cs"/>
          <w:sz w:val="32"/>
          <w:szCs w:val="32"/>
          <w:rtl/>
        </w:rPr>
        <w:t>،</w:t>
      </w:r>
      <w:r w:rsidRPr="00E13443">
        <w:rPr>
          <w:rFonts w:cs="Fanan"/>
          <w:sz w:val="32"/>
          <w:szCs w:val="32"/>
          <w:rtl/>
        </w:rPr>
        <w:t xml:space="preserve"> أو أعوان من أعوانه متنكرة، لينظر</w:t>
      </w:r>
      <w:r w:rsidRPr="00E13443">
        <w:rPr>
          <w:rFonts w:cs="Fanan" w:hint="cs"/>
          <w:sz w:val="32"/>
          <w:szCs w:val="32"/>
          <w:rtl/>
        </w:rPr>
        <w:t>،</w:t>
      </w:r>
      <w:r w:rsidRPr="00E13443">
        <w:rPr>
          <w:rFonts w:cs="Fanan"/>
          <w:sz w:val="32"/>
          <w:szCs w:val="32"/>
          <w:rtl/>
        </w:rPr>
        <w:t xml:space="preserve"> هل يقتنع رائيها بما أخبره الساحر عنها</w:t>
      </w:r>
      <w:r w:rsidRPr="00E13443">
        <w:rPr>
          <w:rFonts w:cs="Fanan" w:hint="cs"/>
          <w:sz w:val="32"/>
          <w:szCs w:val="32"/>
          <w:rtl/>
        </w:rPr>
        <w:t>،</w:t>
      </w:r>
      <w:r w:rsidRPr="00E13443">
        <w:rPr>
          <w:rFonts w:cs="Fanan"/>
          <w:sz w:val="32"/>
          <w:szCs w:val="32"/>
          <w:rtl/>
        </w:rPr>
        <w:t xml:space="preserve"> أم يتطلب كشف حقيقتها أو استقصاء أثرها</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sz w:val="32"/>
          <w:szCs w:val="32"/>
          <w:rtl/>
        </w:rPr>
        <w:t xml:space="preserve">فكان السحر قرين خباثة نفس، وفساد دين، وشر عمل، وإرعاب </w:t>
      </w:r>
      <w:r w:rsidRPr="00E13443">
        <w:rPr>
          <w:rFonts w:cs="Fanan" w:hint="cs"/>
          <w:sz w:val="32"/>
          <w:szCs w:val="32"/>
          <w:rtl/>
        </w:rPr>
        <w:t>وتهويل</w:t>
      </w:r>
      <w:r w:rsidRPr="00E13443">
        <w:rPr>
          <w:rFonts w:cs="Fanan"/>
          <w:sz w:val="32"/>
          <w:szCs w:val="32"/>
          <w:rtl/>
        </w:rPr>
        <w:t xml:space="preserve"> على الناس، من أجل ذلك ما فتئت الأديان الحقة تحذر الناس منه وتعد الاشتغال به مروقاً عن طاعة الله تعالى</w:t>
      </w:r>
      <w:r w:rsidRPr="00E13443">
        <w:rPr>
          <w:rFonts w:cs="Fanan" w:hint="cs"/>
          <w:sz w:val="32"/>
          <w:szCs w:val="32"/>
          <w:rtl/>
        </w:rPr>
        <w:t>،</w:t>
      </w:r>
      <w:r w:rsidRPr="00E13443">
        <w:rPr>
          <w:rFonts w:cs="Fanan"/>
          <w:sz w:val="32"/>
          <w:szCs w:val="32"/>
          <w:rtl/>
        </w:rPr>
        <w:t>لأنه مبني على اعتقاد تأثير الآلهة والجن المنسوبين إلى الآلهة في عقائد الأقدمين</w:t>
      </w:r>
      <w:r w:rsidRPr="00E13443">
        <w:rPr>
          <w:rFonts w:cs="Fanan" w:hint="cs"/>
          <w:sz w:val="32"/>
          <w:szCs w:val="32"/>
          <w:rtl/>
        </w:rPr>
        <w:t>.... إلى أن قال:</w:t>
      </w:r>
      <w:r w:rsidRPr="00E13443">
        <w:rPr>
          <w:rFonts w:cs="Fanan"/>
          <w:sz w:val="32"/>
          <w:szCs w:val="32"/>
          <w:rtl/>
        </w:rPr>
        <w:t xml:space="preserve"> وذكروا عن مالك </w:t>
      </w:r>
      <w:r w:rsidRPr="00E13443">
        <w:rPr>
          <w:rFonts w:cs="Fanan"/>
          <w:sz w:val="32"/>
          <w:szCs w:val="32"/>
          <w:rtl/>
        </w:rPr>
        <w:lastRenderedPageBreak/>
        <w:t>أنه قال: الأسماء التي يكتبها السحرة في التمائم أسماء أصنام</w:t>
      </w:r>
      <w:r w:rsidRPr="00E13443">
        <w:rPr>
          <w:rFonts w:cs="Fanan" w:hint="cs"/>
          <w:sz w:val="32"/>
          <w:szCs w:val="32"/>
          <w:rtl/>
        </w:rPr>
        <w:t xml:space="preserve">، </w:t>
      </w:r>
      <w:r w:rsidRPr="00E13443">
        <w:rPr>
          <w:rFonts w:cs="Fanan"/>
          <w:sz w:val="32"/>
          <w:szCs w:val="32"/>
          <w:rtl/>
        </w:rPr>
        <w:t>وقد حذر الإسلام من عمل السحر وذمه في مواضع</w:t>
      </w:r>
      <w:r w:rsidRPr="00E13443">
        <w:rPr>
          <w:rFonts w:cs="Fanan" w:hint="cs"/>
          <w:sz w:val="32"/>
          <w:szCs w:val="32"/>
          <w:rtl/>
        </w:rPr>
        <w:t>،</w:t>
      </w:r>
      <w:r w:rsidRPr="00E13443">
        <w:rPr>
          <w:rFonts w:cs="Fanan"/>
          <w:sz w:val="32"/>
          <w:szCs w:val="32"/>
          <w:rtl/>
        </w:rPr>
        <w:t xml:space="preserve"> وليس ذلك بمقتضى إثبات حقيقة وجودية للسحر على الإطلاق</w:t>
      </w:r>
      <w:r w:rsidRPr="00E13443">
        <w:rPr>
          <w:rFonts w:cs="Fanan" w:hint="cs"/>
          <w:sz w:val="32"/>
          <w:szCs w:val="32"/>
          <w:rtl/>
        </w:rPr>
        <w:t xml:space="preserve">، </w:t>
      </w:r>
      <w:r w:rsidRPr="00E13443">
        <w:rPr>
          <w:rFonts w:cs="Fanan"/>
          <w:sz w:val="32"/>
          <w:szCs w:val="32"/>
          <w:rtl/>
        </w:rPr>
        <w:t>ولكنه تحذير من فساد العقائد وخلع قيود الديانة ومن سخيف الأخلاق.</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1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وبعد الوقوف على قضايا عدد من السحرة تبين من واقعهم الآتي:</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أن السحرة لا ينالون خدمة الجن لهم إلا بما يلي:</w:t>
      </w:r>
    </w:p>
    <w:p w:rsidR="00E13443" w:rsidRPr="00E13443" w:rsidRDefault="00E13443" w:rsidP="00E13443">
      <w:pPr>
        <w:widowControl w:val="0"/>
        <w:ind w:left="703" w:hanging="696"/>
        <w:jc w:val="both"/>
        <w:rPr>
          <w:rFonts w:cs="Fanan"/>
          <w:sz w:val="32"/>
          <w:szCs w:val="32"/>
          <w:rtl/>
        </w:rPr>
      </w:pPr>
      <w:r w:rsidRPr="00E13443">
        <w:rPr>
          <w:rFonts w:cs="Fanan" w:hint="cs"/>
          <w:sz w:val="32"/>
          <w:szCs w:val="32"/>
          <w:rtl/>
        </w:rPr>
        <w:t xml:space="preserve">1ـ </w:t>
      </w:r>
      <w:r w:rsidRPr="00E13443">
        <w:rPr>
          <w:rFonts w:cs="Fanan" w:hint="cs"/>
          <w:b/>
          <w:bCs/>
          <w:sz w:val="32"/>
          <w:szCs w:val="32"/>
          <w:rtl/>
        </w:rPr>
        <w:t>الكفر بالله سبحانه والشرك به</w:t>
      </w:r>
      <w:r w:rsidRPr="00E13443">
        <w:rPr>
          <w:rFonts w:cs="Fanan" w:hint="cs"/>
          <w:sz w:val="32"/>
          <w:szCs w:val="32"/>
          <w:rtl/>
        </w:rPr>
        <w:t>، فيصرف الساحر كثيراً من العبادات للجن من الاستغاثة بهم  مثل:( يا بدوح، يا منططرون )  وغير ذلك من أسماء الشياطي</w:t>
      </w:r>
      <w:r w:rsidRPr="00E13443">
        <w:rPr>
          <w:rFonts w:cs="Fanan" w:hint="eastAsia"/>
          <w:sz w:val="32"/>
          <w:szCs w:val="32"/>
          <w:rtl/>
        </w:rPr>
        <w:t>ن</w:t>
      </w:r>
      <w:r w:rsidRPr="00E13443">
        <w:rPr>
          <w:rFonts w:cs="Fanan" w:hint="cs"/>
          <w:sz w:val="32"/>
          <w:szCs w:val="32"/>
          <w:rtl/>
        </w:rPr>
        <w:t xml:space="preserve"> فيستغيثون بها ويتوسلون إليها لتلبي لهم رغباتهم ومطالبهم .</w:t>
      </w:r>
    </w:p>
    <w:p w:rsidR="00E13443" w:rsidRPr="00E13443" w:rsidRDefault="00E13443" w:rsidP="00E13443">
      <w:pPr>
        <w:widowControl w:val="0"/>
        <w:ind w:left="595" w:hanging="576"/>
        <w:jc w:val="both"/>
        <w:rPr>
          <w:rFonts w:cs="Fanan"/>
          <w:sz w:val="32"/>
          <w:szCs w:val="32"/>
          <w:rtl/>
        </w:rPr>
      </w:pPr>
      <w:r w:rsidRPr="00E13443">
        <w:rPr>
          <w:rFonts w:cs="Fanan" w:hint="cs"/>
          <w:sz w:val="32"/>
          <w:szCs w:val="32"/>
          <w:rtl/>
        </w:rPr>
        <w:t>2</w:t>
      </w:r>
      <w:r w:rsidRPr="00E13443">
        <w:rPr>
          <w:rFonts w:cs="Fanan" w:hint="cs"/>
          <w:b/>
          <w:bCs/>
          <w:sz w:val="32"/>
          <w:szCs w:val="32"/>
          <w:rtl/>
        </w:rPr>
        <w:t xml:space="preserve"> ـ الذبح للجن: </w:t>
      </w:r>
      <w:r w:rsidRPr="00E13443">
        <w:rPr>
          <w:rFonts w:cs="Fanan" w:hint="cs"/>
          <w:sz w:val="32"/>
          <w:szCs w:val="32"/>
          <w:rtl/>
        </w:rPr>
        <w:t>فيتقربون بأنواع من القربات إليهم، كأن يكون  ديكاً  كبير الحجم والعرف، أو تيساً رأسه أسود ، أو ثوراً أسود، فيذبحه لغير القبلة، بعد العصر أو قبل المغرب، ويتلاعبون بتلك القربان على حسب ما يملي عليهم الجان، كأن يذبح هدهداً ويجفف رأسه في مكان لا يفارقه الشمس ولا الهواء، ويطحن منقاره ثم يضعه للمرغوب في عطفه عليه كالزوج والابن وغير ذلك.</w:t>
      </w:r>
    </w:p>
    <w:p w:rsidR="00E13443" w:rsidRPr="00E13443" w:rsidRDefault="00E13443" w:rsidP="00E13443">
      <w:pPr>
        <w:widowControl w:val="0"/>
        <w:ind w:left="637" w:hanging="630"/>
        <w:jc w:val="both"/>
        <w:rPr>
          <w:rFonts w:cs="Fanan"/>
          <w:sz w:val="32"/>
          <w:szCs w:val="32"/>
          <w:rtl/>
        </w:rPr>
      </w:pPr>
      <w:r w:rsidRPr="00E13443">
        <w:rPr>
          <w:rFonts w:cs="Fanan" w:hint="cs"/>
          <w:sz w:val="32"/>
          <w:szCs w:val="32"/>
          <w:rtl/>
        </w:rPr>
        <w:t>3</w:t>
      </w:r>
      <w:r w:rsidRPr="00E13443">
        <w:rPr>
          <w:rFonts w:cs="Fanan" w:hint="cs"/>
          <w:b/>
          <w:bCs/>
          <w:sz w:val="32"/>
          <w:szCs w:val="32"/>
          <w:rtl/>
        </w:rPr>
        <w:t xml:space="preserve"> ـ الاستهزاء بكلام الله: </w:t>
      </w:r>
      <w:r w:rsidRPr="00E13443">
        <w:rPr>
          <w:rFonts w:cs="Fanan" w:hint="cs"/>
          <w:sz w:val="32"/>
          <w:szCs w:val="32"/>
          <w:rtl/>
        </w:rPr>
        <w:t>فيدخل السحرة على كلام الله التحريف ـ قاتلهم الله، أنى يؤفكون ـ  فيكتبون سورة الصمد مقلوبة، أو يكتبون لفظ الجلالة مقلوباً، أويقطعونها ويفصلون الآية بعضها عن بعض بأسماء الجن، وغير ذلك .</w:t>
      </w:r>
    </w:p>
    <w:p w:rsidR="00E13443" w:rsidRPr="00E13443" w:rsidRDefault="00E13443" w:rsidP="000E5F97">
      <w:pPr>
        <w:widowControl w:val="0"/>
        <w:ind w:left="649" w:hanging="618"/>
        <w:jc w:val="both"/>
        <w:rPr>
          <w:rFonts w:ascii="Verdana" w:hAnsi="Verdana" w:cs="Fanan"/>
          <w:sz w:val="32"/>
          <w:szCs w:val="32"/>
          <w:rtl/>
        </w:rPr>
      </w:pPr>
      <w:r w:rsidRPr="00E13443">
        <w:rPr>
          <w:rFonts w:cs="Fanan" w:hint="cs"/>
          <w:sz w:val="32"/>
          <w:szCs w:val="32"/>
          <w:rtl/>
        </w:rPr>
        <w:t xml:space="preserve">4 </w:t>
      </w:r>
      <w:r w:rsidRPr="00E13443">
        <w:rPr>
          <w:rFonts w:cs="Fanan" w:hint="cs"/>
          <w:b/>
          <w:bCs/>
          <w:sz w:val="32"/>
          <w:szCs w:val="32"/>
          <w:rtl/>
        </w:rPr>
        <w:t>ـ تنجيس كتاب الله</w:t>
      </w:r>
      <w:r w:rsidRPr="00E13443">
        <w:rPr>
          <w:rFonts w:cs="Fanan" w:hint="cs"/>
          <w:sz w:val="32"/>
          <w:szCs w:val="32"/>
          <w:rtl/>
        </w:rPr>
        <w:t>: بأنواع القاذورات خضوعاً للجن، وينجسون لفظ الجلالة،  فبعض الساحرات تقطع المصحف وتضعه على حيضها تقرباً إلى الجن.</w:t>
      </w:r>
      <w:r w:rsidR="000E5F97" w:rsidRPr="00E13443">
        <w:rPr>
          <w:rFonts w:ascii="Verdana" w:hAnsi="Verdana" w:cs="Fanan"/>
          <w:sz w:val="32"/>
          <w:szCs w:val="32"/>
          <w:rtl/>
        </w:rPr>
        <w:t xml:space="preserve"> </w:t>
      </w:r>
    </w:p>
    <w:p w:rsidR="000E5F97" w:rsidRDefault="000E5F97">
      <w:pPr>
        <w:bidi w:val="0"/>
        <w:rPr>
          <w:rFonts w:cs="Fanan"/>
          <w:sz w:val="32"/>
          <w:szCs w:val="32"/>
          <w:rtl/>
        </w:rPr>
      </w:pPr>
      <w:r>
        <w:rPr>
          <w:rFonts w:cs="Fanan"/>
          <w:sz w:val="32"/>
          <w:szCs w:val="32"/>
          <w:rtl/>
        </w:rPr>
        <w:br w:type="page"/>
      </w:r>
    </w:p>
    <w:p w:rsidR="00E13443" w:rsidRPr="00E13443" w:rsidRDefault="00E13443" w:rsidP="00E13443">
      <w:pPr>
        <w:widowControl w:val="0"/>
        <w:jc w:val="both"/>
        <w:rPr>
          <w:rFonts w:cs="Fanan"/>
          <w:b/>
          <w:bCs/>
          <w:sz w:val="32"/>
          <w:szCs w:val="32"/>
          <w:rtl/>
        </w:rPr>
      </w:pPr>
      <w:r w:rsidRPr="00E13443">
        <w:rPr>
          <w:rFonts w:cs="Fanan" w:hint="cs"/>
          <w:sz w:val="32"/>
          <w:szCs w:val="32"/>
          <w:rtl/>
        </w:rPr>
        <w:lastRenderedPageBreak/>
        <w:t>المطلب الثاني: حكم حل السحر بالسحر مثله.</w:t>
      </w:r>
    </w:p>
    <w:p w:rsidR="00E13443" w:rsidRPr="00E13443" w:rsidRDefault="00E13443" w:rsidP="00E13443">
      <w:pPr>
        <w:ind w:left="540"/>
        <w:jc w:val="both"/>
        <w:rPr>
          <w:rFonts w:cs="Fanan"/>
          <w:b/>
          <w:bCs/>
          <w:sz w:val="32"/>
          <w:szCs w:val="32"/>
          <w:rtl/>
        </w:rPr>
      </w:pPr>
      <w:r w:rsidRPr="00E13443">
        <w:rPr>
          <w:rFonts w:cs="Fanan" w:hint="cs"/>
          <w:b/>
          <w:bCs/>
          <w:sz w:val="32"/>
          <w:szCs w:val="32"/>
          <w:rtl/>
        </w:rPr>
        <w:t>وهذه المسألة تسمى النشرة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الإمام البخاري  ـ رحمه الله ـ : (</w:t>
      </w:r>
      <w:r w:rsidRPr="00E13443">
        <w:rPr>
          <w:rFonts w:cs="Fanan"/>
          <w:sz w:val="32"/>
          <w:szCs w:val="32"/>
          <w:rtl/>
        </w:rPr>
        <w:t xml:space="preserve"> باب</w:t>
      </w:r>
      <w:r w:rsidRPr="00E13443">
        <w:rPr>
          <w:rFonts w:cs="Fanan" w:hint="cs"/>
          <w:sz w:val="32"/>
          <w:szCs w:val="32"/>
          <w:rtl/>
        </w:rPr>
        <w:t xml:space="preserve">: </w:t>
      </w:r>
      <w:r w:rsidRPr="00E13443">
        <w:rPr>
          <w:rFonts w:cs="Fanan"/>
          <w:sz w:val="32"/>
          <w:szCs w:val="32"/>
          <w:rtl/>
        </w:rPr>
        <w:t>هل يستخرج السحر</w:t>
      </w:r>
      <w:r w:rsidRPr="00E13443">
        <w:rPr>
          <w:rFonts w:cs="Fanan" w:hint="cs"/>
          <w:sz w:val="32"/>
          <w:szCs w:val="32"/>
          <w:rtl/>
        </w:rPr>
        <w:t xml:space="preserve">؟ </w:t>
      </w:r>
      <w:r w:rsidRPr="00E13443">
        <w:rPr>
          <w:rFonts w:cs="Fanan"/>
          <w:sz w:val="32"/>
          <w:szCs w:val="32"/>
          <w:rtl/>
        </w:rPr>
        <w:t>وقال قتادة</w:t>
      </w:r>
      <w:r w:rsidRPr="00E13443">
        <w:rPr>
          <w:rFonts w:cs="Fanan" w:hint="cs"/>
          <w:sz w:val="32"/>
          <w:szCs w:val="32"/>
          <w:rtl/>
        </w:rPr>
        <w:t xml:space="preserve">: </w:t>
      </w:r>
      <w:r w:rsidRPr="00E13443">
        <w:rPr>
          <w:rFonts w:cs="Fanan"/>
          <w:sz w:val="32"/>
          <w:szCs w:val="32"/>
          <w:rtl/>
        </w:rPr>
        <w:t>قلت لسعيد بن المسيب</w:t>
      </w:r>
      <w:r w:rsidRPr="00E13443">
        <w:rPr>
          <w:rFonts w:cs="Fanan" w:hint="cs"/>
          <w:sz w:val="32"/>
          <w:szCs w:val="32"/>
          <w:rtl/>
        </w:rPr>
        <w:t xml:space="preserve"> ـ رحمه الله ـ</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رجل به طب أو يؤخذ عن امرأته</w:t>
      </w:r>
      <w:r w:rsidRPr="00E13443">
        <w:rPr>
          <w:rFonts w:cs="Fanan" w:hint="cs"/>
          <w:sz w:val="32"/>
          <w:szCs w:val="32"/>
          <w:rtl/>
        </w:rPr>
        <w:t>،</w:t>
      </w:r>
      <w:r w:rsidRPr="00E13443">
        <w:rPr>
          <w:rFonts w:cs="Fanan"/>
          <w:sz w:val="32"/>
          <w:szCs w:val="32"/>
          <w:rtl/>
        </w:rPr>
        <w:t>أيحل عنه أو ينشر</w:t>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لا بأس به</w:t>
      </w:r>
      <w:r w:rsidRPr="00E13443">
        <w:rPr>
          <w:rFonts w:cs="Fanan" w:hint="cs"/>
          <w:sz w:val="32"/>
          <w:szCs w:val="32"/>
          <w:rtl/>
        </w:rPr>
        <w:t xml:space="preserve">، </w:t>
      </w:r>
      <w:r w:rsidRPr="00E13443">
        <w:rPr>
          <w:rFonts w:cs="Fanan"/>
          <w:sz w:val="32"/>
          <w:szCs w:val="32"/>
          <w:rtl/>
        </w:rPr>
        <w:t>إنما يريدون به الإصلاح</w:t>
      </w:r>
      <w:r w:rsidRPr="00E13443">
        <w:rPr>
          <w:rFonts w:cs="Fanan" w:hint="cs"/>
          <w:sz w:val="32"/>
          <w:szCs w:val="32"/>
          <w:rtl/>
        </w:rPr>
        <w:t xml:space="preserve">، </w:t>
      </w:r>
      <w:r w:rsidRPr="00E13443">
        <w:rPr>
          <w:rFonts w:cs="Fanan"/>
          <w:sz w:val="32"/>
          <w:szCs w:val="32"/>
          <w:rtl/>
        </w:rPr>
        <w:t>فأما ما ينفع الناس فلم ينه عنه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Style w:val="aa"/>
          <w:rFonts w:ascii="Arial" w:hAnsi="Arial" w:cs="Fanan"/>
          <w:sz w:val="32"/>
          <w:szCs w:val="32"/>
          <w:rtl/>
        </w:rPr>
        <w:footnoteReference w:id="412"/>
      </w:r>
      <w:r w:rsidRPr="00E13443">
        <w:rPr>
          <w:rFonts w:ascii="Arial" w:hAnsi="Arial" w:cs="Fanan" w:hint="cs"/>
          <w:sz w:val="32"/>
          <w:szCs w:val="32"/>
          <w:vertAlign w:val="superscript"/>
          <w:rtl/>
        </w:rPr>
        <w:t>).</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النشرة:</w:t>
      </w:r>
      <w:r w:rsidRPr="00E13443">
        <w:rPr>
          <w:rFonts w:cs="Fanan" w:hint="cs"/>
          <w:sz w:val="32"/>
          <w:szCs w:val="32"/>
          <w:rtl/>
        </w:rPr>
        <w:t xml:space="preserve"> قال في النهاية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3"/>
      </w:r>
      <w:r w:rsidRPr="00E13443">
        <w:rPr>
          <w:rFonts w:ascii="Arial" w:hAnsi="Arial" w:cs="Fanan" w:hint="cs"/>
          <w:sz w:val="32"/>
          <w:szCs w:val="32"/>
          <w:vertAlign w:val="superscript"/>
          <w:rtl/>
        </w:rPr>
        <w:t>)</w:t>
      </w:r>
      <w:r w:rsidRPr="00E13443">
        <w:rPr>
          <w:rFonts w:cs="Fanan" w:hint="cs"/>
          <w:sz w:val="32"/>
          <w:szCs w:val="32"/>
          <w:rtl/>
        </w:rPr>
        <w:t>: (</w:t>
      </w:r>
      <w:r w:rsidRPr="00E13443">
        <w:rPr>
          <w:rFonts w:cs="Fanan"/>
          <w:sz w:val="32"/>
          <w:szCs w:val="32"/>
          <w:rtl/>
        </w:rPr>
        <w:t>النشرة بالضم</w:t>
      </w:r>
      <w:r w:rsidRPr="00E13443">
        <w:rPr>
          <w:rFonts w:cs="Fanan" w:hint="cs"/>
          <w:sz w:val="32"/>
          <w:szCs w:val="32"/>
          <w:rtl/>
        </w:rPr>
        <w:t>:</w:t>
      </w:r>
      <w:r w:rsidRPr="00E13443">
        <w:rPr>
          <w:rFonts w:cs="Fanan"/>
          <w:sz w:val="32"/>
          <w:szCs w:val="32"/>
          <w:rtl/>
        </w:rPr>
        <w:t>ضرب من الرقية والعلاج يعالج به من كان يظن أن به مسا</w:t>
      </w:r>
      <w:r w:rsidRPr="00E13443">
        <w:rPr>
          <w:rFonts w:cs="Fanan" w:hint="cs"/>
          <w:sz w:val="32"/>
          <w:szCs w:val="32"/>
          <w:rtl/>
        </w:rPr>
        <w:t>ً</w:t>
      </w:r>
      <w:r w:rsidRPr="00E13443">
        <w:rPr>
          <w:rFonts w:cs="Fanan"/>
          <w:sz w:val="32"/>
          <w:szCs w:val="32"/>
          <w:rtl/>
        </w:rPr>
        <w:t xml:space="preserve"> من الجن</w:t>
      </w:r>
      <w:r w:rsidRPr="00E13443">
        <w:rPr>
          <w:rFonts w:cs="Fanan" w:hint="cs"/>
          <w:sz w:val="32"/>
          <w:szCs w:val="32"/>
          <w:rtl/>
        </w:rPr>
        <w:t xml:space="preserve">، </w:t>
      </w:r>
      <w:r w:rsidRPr="00E13443">
        <w:rPr>
          <w:rFonts w:cs="Fanan"/>
          <w:sz w:val="32"/>
          <w:szCs w:val="32"/>
          <w:rtl/>
        </w:rPr>
        <w:t>سميت نشرة لأنه ينشر بها عنه ما خامره من الداء</w:t>
      </w:r>
      <w:r w:rsidRPr="00E13443">
        <w:rPr>
          <w:rFonts w:cs="Fanan" w:hint="cs"/>
          <w:sz w:val="32"/>
          <w:szCs w:val="32"/>
          <w:rtl/>
        </w:rPr>
        <w:t xml:space="preserve">، </w:t>
      </w:r>
      <w:r w:rsidRPr="00E13443">
        <w:rPr>
          <w:rFonts w:cs="Fanan"/>
          <w:sz w:val="32"/>
          <w:szCs w:val="32"/>
          <w:rtl/>
        </w:rPr>
        <w:t>أي يكشف ويزال</w:t>
      </w:r>
      <w:r w:rsidRPr="00E13443">
        <w:rPr>
          <w:rFonts w:cs="Fanan" w:hint="cs"/>
          <w:sz w:val="32"/>
          <w:szCs w:val="32"/>
          <w:rtl/>
        </w:rPr>
        <w:t xml:space="preserve">، </w:t>
      </w:r>
      <w:r w:rsidRPr="00E13443">
        <w:rPr>
          <w:rFonts w:cs="Fanan"/>
          <w:sz w:val="32"/>
          <w:szCs w:val="32"/>
          <w:rtl/>
        </w:rPr>
        <w:t>وقال الحسن</w:t>
      </w:r>
      <w:r w:rsidRPr="00E13443">
        <w:rPr>
          <w:rFonts w:cs="Fanan" w:hint="cs"/>
          <w:sz w:val="32"/>
          <w:szCs w:val="32"/>
          <w:rtl/>
        </w:rPr>
        <w:t>:</w:t>
      </w:r>
      <w:r w:rsidRPr="00E13443">
        <w:rPr>
          <w:rFonts w:cs="Fanan"/>
          <w:sz w:val="32"/>
          <w:szCs w:val="32"/>
          <w:rtl/>
        </w:rPr>
        <w:t>النشرة من السح</w:t>
      </w:r>
      <w:r w:rsidRPr="00E13443">
        <w:rPr>
          <w:rFonts w:cs="Fanan" w:hint="cs"/>
          <w:sz w:val="32"/>
          <w:szCs w:val="32"/>
          <w:rtl/>
        </w:rPr>
        <w:t xml:space="preserve">ر، </w:t>
      </w:r>
      <w:r w:rsidRPr="00E13443">
        <w:rPr>
          <w:rFonts w:cs="Fanan"/>
          <w:sz w:val="32"/>
          <w:szCs w:val="32"/>
          <w:rtl/>
        </w:rPr>
        <w:t>وقد نشرت عنه تنشيرا</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والنشرة التي هي ضرب من الرقى، اختلف العلماء في صورتها وكذا حكمها، لذا سنورد بعضاً من أقوالهم:</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أولاً : كلام العلماء عن حقيقة النشرة وصورتها :</w:t>
      </w:r>
    </w:p>
    <w:p w:rsidR="00E13443" w:rsidRPr="00E13443" w:rsidRDefault="00E13443" w:rsidP="00E13443">
      <w:pPr>
        <w:widowControl w:val="0"/>
        <w:numPr>
          <w:ilvl w:val="0"/>
          <w:numId w:val="11"/>
        </w:numPr>
        <w:tabs>
          <w:tab w:val="clear" w:pos="1080"/>
          <w:tab w:val="num" w:pos="571"/>
        </w:tabs>
        <w:spacing w:after="0" w:line="240" w:lineRule="auto"/>
        <w:ind w:left="0" w:firstLine="7"/>
        <w:jc w:val="both"/>
        <w:rPr>
          <w:rFonts w:cs="Fanan"/>
          <w:b/>
          <w:bCs/>
          <w:sz w:val="32"/>
          <w:szCs w:val="32"/>
          <w:rtl/>
        </w:rPr>
      </w:pPr>
      <w:r w:rsidRPr="00E13443">
        <w:rPr>
          <w:rFonts w:cs="Fanan" w:hint="cs"/>
          <w:b/>
          <w:bCs/>
          <w:sz w:val="32"/>
          <w:szCs w:val="32"/>
          <w:rtl/>
        </w:rPr>
        <w:t>صورة النشرة الاغتسال على هيئة مخصوصة.</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العيني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4"/>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hint="cs"/>
          <w:b/>
          <w:bCs/>
          <w:sz w:val="32"/>
          <w:szCs w:val="32"/>
          <w:rtl/>
        </w:rPr>
        <w:t xml:space="preserve"> (</w:t>
      </w:r>
      <w:r w:rsidRPr="00E13443">
        <w:rPr>
          <w:rFonts w:cs="Fanan"/>
          <w:sz w:val="32"/>
          <w:szCs w:val="32"/>
          <w:rtl/>
        </w:rPr>
        <w:t>وقال عياض</w:t>
      </w:r>
      <w:r w:rsidRPr="00E13443">
        <w:rPr>
          <w:rFonts w:cs="Fanan" w:hint="cs"/>
          <w:sz w:val="32"/>
          <w:szCs w:val="32"/>
          <w:rtl/>
        </w:rPr>
        <w:t>:</w:t>
      </w:r>
      <w:r w:rsidRPr="00E13443">
        <w:rPr>
          <w:rFonts w:cs="Fanan"/>
          <w:sz w:val="32"/>
          <w:szCs w:val="32"/>
          <w:rtl/>
        </w:rPr>
        <w:t>النشرة نوع من التطبب بالاغتسال على هيأة مخصوصة بالتجربة لا يحيلها القياس الظني</w:t>
      </w:r>
      <w:r w:rsidRPr="00E13443">
        <w:rPr>
          <w:rFonts w:cs="Fanan" w:hint="cs"/>
          <w:sz w:val="32"/>
          <w:szCs w:val="32"/>
          <w:rtl/>
        </w:rPr>
        <w:t xml:space="preserve">، </w:t>
      </w:r>
      <w:r w:rsidRPr="00E13443">
        <w:rPr>
          <w:rFonts w:cs="Fanan"/>
          <w:sz w:val="32"/>
          <w:szCs w:val="32"/>
          <w:rtl/>
        </w:rPr>
        <w:t>وقد اختلف العلماء في جوازها</w:t>
      </w:r>
      <w:r w:rsidRPr="00E13443">
        <w:rPr>
          <w:rFonts w:cs="Fanan" w:hint="cs"/>
          <w:sz w:val="32"/>
          <w:szCs w:val="32"/>
          <w:rtl/>
        </w:rPr>
        <w:t xml:space="preserve">، </w:t>
      </w:r>
      <w:r w:rsidRPr="00E13443">
        <w:rPr>
          <w:rFonts w:cs="Fanan"/>
          <w:sz w:val="32"/>
          <w:szCs w:val="32"/>
          <w:rtl/>
        </w:rPr>
        <w:t>وقيل</w:t>
      </w:r>
      <w:r w:rsidRPr="00E13443">
        <w:rPr>
          <w:rFonts w:cs="Fanan" w:hint="cs"/>
          <w:sz w:val="32"/>
          <w:szCs w:val="32"/>
          <w:rtl/>
        </w:rPr>
        <w:t>:</w:t>
      </w:r>
      <w:r w:rsidRPr="00E13443">
        <w:rPr>
          <w:rFonts w:cs="Fanan"/>
          <w:sz w:val="32"/>
          <w:szCs w:val="32"/>
          <w:rtl/>
        </w:rPr>
        <w:t xml:space="preserve"> من قال</w:t>
      </w:r>
      <w:r w:rsidRPr="00E13443">
        <w:rPr>
          <w:rFonts w:cs="Fanan" w:hint="cs"/>
          <w:sz w:val="32"/>
          <w:szCs w:val="32"/>
          <w:rtl/>
        </w:rPr>
        <w:t>:</w:t>
      </w:r>
      <w:r w:rsidRPr="00E13443">
        <w:rPr>
          <w:rFonts w:cs="Fanan"/>
          <w:sz w:val="32"/>
          <w:szCs w:val="32"/>
          <w:rtl/>
        </w:rPr>
        <w:t>«إن تنشرت»</w:t>
      </w:r>
      <w:r w:rsidRPr="00E13443">
        <w:rPr>
          <w:rFonts w:cs="Fanan"/>
          <w:b/>
          <w:bCs/>
          <w:sz w:val="32"/>
          <w:szCs w:val="32"/>
          <w:rtl/>
        </w:rPr>
        <w:t xml:space="preserve"> </w:t>
      </w:r>
      <w:r w:rsidRPr="00E13443">
        <w:rPr>
          <w:rFonts w:cs="Fanan"/>
          <w:sz w:val="32"/>
          <w:szCs w:val="32"/>
          <w:rtl/>
        </w:rPr>
        <w:t>مأخوذ من النشر</w:t>
      </w:r>
      <w:r w:rsidRPr="00E13443">
        <w:rPr>
          <w:rFonts w:cs="Fanan" w:hint="cs"/>
          <w:sz w:val="32"/>
          <w:szCs w:val="32"/>
          <w:rtl/>
        </w:rPr>
        <w:t xml:space="preserve"> </w:t>
      </w:r>
      <w:r w:rsidRPr="00E13443">
        <w:rPr>
          <w:rFonts w:cs="Fanan"/>
          <w:sz w:val="32"/>
          <w:szCs w:val="32"/>
          <w:rtl/>
        </w:rPr>
        <w:t>أو</w:t>
      </w:r>
      <w:r w:rsidRPr="00E13443">
        <w:rPr>
          <w:rFonts w:cs="Fanan" w:hint="cs"/>
          <w:sz w:val="32"/>
          <w:szCs w:val="32"/>
          <w:rtl/>
        </w:rPr>
        <w:t xml:space="preserve"> </w:t>
      </w:r>
      <w:r w:rsidRPr="00E13443">
        <w:rPr>
          <w:rFonts w:cs="Fanan"/>
          <w:sz w:val="32"/>
          <w:szCs w:val="32"/>
          <w:rtl/>
        </w:rPr>
        <w:t>من نشر الشيء وهو إظهاره</w:t>
      </w:r>
      <w:r w:rsidRPr="00E13443">
        <w:rPr>
          <w:rFonts w:cs="Fanan" w:hint="cs"/>
          <w:sz w:val="32"/>
          <w:szCs w:val="32"/>
          <w:rtl/>
        </w:rPr>
        <w:t>،</w:t>
      </w:r>
      <w:r w:rsidRPr="00E13443">
        <w:rPr>
          <w:rFonts w:cs="Fanan"/>
          <w:sz w:val="32"/>
          <w:szCs w:val="32"/>
          <w:rtl/>
        </w:rPr>
        <w:t>كيف يجمع بين قولها فأخرج وبين قولها في الرواية الأخرى فهلا استخرجته</w:t>
      </w:r>
      <w:r w:rsidRPr="00E13443">
        <w:rPr>
          <w:rFonts w:cs="Fanan" w:hint="cs"/>
          <w:sz w:val="32"/>
          <w:szCs w:val="32"/>
          <w:rtl/>
        </w:rPr>
        <w:t>،</w:t>
      </w:r>
      <w:r w:rsidRPr="00E13443">
        <w:rPr>
          <w:rFonts w:cs="Fanan"/>
          <w:sz w:val="32"/>
          <w:szCs w:val="32"/>
          <w:rtl/>
        </w:rPr>
        <w:t xml:space="preserve"> وأجيب</w:t>
      </w:r>
      <w:r w:rsidRPr="00E13443">
        <w:rPr>
          <w:rFonts w:cs="Fanan" w:hint="cs"/>
          <w:sz w:val="32"/>
          <w:szCs w:val="32"/>
          <w:rtl/>
        </w:rPr>
        <w:t>:</w:t>
      </w:r>
      <w:r w:rsidRPr="00E13443">
        <w:rPr>
          <w:rFonts w:cs="Fanan"/>
          <w:sz w:val="32"/>
          <w:szCs w:val="32"/>
          <w:rtl/>
        </w:rPr>
        <w:t xml:space="preserve"> بأن الإخراج الواقع كان لأصل السحر والاستخراج</w:t>
      </w:r>
      <w:r w:rsidRPr="00E13443">
        <w:rPr>
          <w:rFonts w:cs="Fanan" w:hint="cs"/>
          <w:sz w:val="32"/>
          <w:szCs w:val="32"/>
          <w:rtl/>
        </w:rPr>
        <w:t xml:space="preserve"> .ا.هـ).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في التمهيد: قال ابن وهب:</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5"/>
      </w:r>
      <w:r w:rsidRPr="00E13443">
        <w:rPr>
          <w:rFonts w:ascii="Arial" w:hAnsi="Arial" w:cs="Fanan" w:hint="cs"/>
          <w:sz w:val="32"/>
          <w:szCs w:val="32"/>
          <w:vertAlign w:val="superscript"/>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إن </w:t>
      </w:r>
      <w:r w:rsidRPr="00E13443">
        <w:rPr>
          <w:rFonts w:cs="Fanan"/>
          <w:sz w:val="32"/>
          <w:szCs w:val="32"/>
          <w:rtl/>
        </w:rPr>
        <w:t>يحيى بن سعيد</w:t>
      </w:r>
      <w:r w:rsidRPr="00E13443">
        <w:rPr>
          <w:rFonts w:cs="Fanan" w:hint="cs"/>
          <w:sz w:val="32"/>
          <w:szCs w:val="32"/>
          <w:rtl/>
        </w:rPr>
        <w:t xml:space="preserve"> قال: (</w:t>
      </w:r>
      <w:r w:rsidRPr="00E13443">
        <w:rPr>
          <w:rFonts w:cs="Fanan"/>
          <w:sz w:val="32"/>
          <w:szCs w:val="32"/>
          <w:rtl/>
        </w:rPr>
        <w:t xml:space="preserve"> ليس </w:t>
      </w:r>
      <w:r w:rsidRPr="00E13443">
        <w:rPr>
          <w:rFonts w:cs="Fanan"/>
          <w:sz w:val="32"/>
          <w:szCs w:val="32"/>
          <w:rtl/>
        </w:rPr>
        <w:lastRenderedPageBreak/>
        <w:t>بالنشرة التي يجمع فيها من السحر أو الطيب ويغتسل بها الإنسان بأس</w:t>
      </w:r>
      <w:r w:rsidRPr="00E13443">
        <w:rPr>
          <w:rFonts w:cs="Fanan" w:hint="cs"/>
          <w:sz w:val="32"/>
          <w:szCs w:val="32"/>
          <w:rtl/>
        </w:rPr>
        <w:t xml:space="preserve"> .ا.هـ)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1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الحافظ ابن حجر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7"/>
      </w:r>
      <w:r w:rsidRPr="00E13443">
        <w:rPr>
          <w:rFonts w:ascii="Arial" w:hAnsi="Arial" w:cs="Fanan" w:hint="cs"/>
          <w:sz w:val="32"/>
          <w:szCs w:val="32"/>
          <w:vertAlign w:val="superscript"/>
          <w:rtl/>
        </w:rPr>
        <w:t xml:space="preserve">) </w:t>
      </w:r>
      <w:r w:rsidRPr="00E13443">
        <w:rPr>
          <w:rFonts w:cs="Fanan" w:hint="cs"/>
          <w:sz w:val="32"/>
          <w:szCs w:val="32"/>
          <w:rtl/>
        </w:rPr>
        <w:t>ـ رحمه الله ـ في الاغتسال للحمى: (</w:t>
      </w:r>
      <w:r w:rsidRPr="00E13443">
        <w:rPr>
          <w:rFonts w:cs="Fanan"/>
          <w:sz w:val="32"/>
          <w:szCs w:val="32"/>
          <w:rtl/>
        </w:rPr>
        <w:t xml:space="preserve"> قال الخطابي: غلط بعض من ينسب إلى العلم فانغمس في الماء لما أصابته الحمى</w:t>
      </w:r>
      <w:r w:rsidRPr="00E13443">
        <w:rPr>
          <w:rFonts w:cs="Fanan" w:hint="cs"/>
          <w:sz w:val="32"/>
          <w:szCs w:val="32"/>
          <w:rtl/>
        </w:rPr>
        <w:t>،</w:t>
      </w:r>
      <w:r w:rsidRPr="00E13443">
        <w:rPr>
          <w:rFonts w:cs="Fanan"/>
          <w:sz w:val="32"/>
          <w:szCs w:val="32"/>
          <w:rtl/>
        </w:rPr>
        <w:t xml:space="preserve"> فاحتقنت الحرارة في باطن بدنه فأصابته علة صعبة كادت تهلكه، فلما خرج من علته قال قولا</w:t>
      </w:r>
      <w:r w:rsidRPr="00E13443">
        <w:rPr>
          <w:rFonts w:cs="Fanan" w:hint="cs"/>
          <w:sz w:val="32"/>
          <w:szCs w:val="32"/>
          <w:rtl/>
        </w:rPr>
        <w:t>ً</w:t>
      </w:r>
      <w:r w:rsidRPr="00E13443">
        <w:rPr>
          <w:rFonts w:cs="Fanan"/>
          <w:sz w:val="32"/>
          <w:szCs w:val="32"/>
          <w:rtl/>
        </w:rPr>
        <w:t xml:space="preserve"> سيئا</w:t>
      </w:r>
      <w:r w:rsidRPr="00E13443">
        <w:rPr>
          <w:rFonts w:cs="Fanan" w:hint="cs"/>
          <w:sz w:val="32"/>
          <w:szCs w:val="32"/>
          <w:rtl/>
        </w:rPr>
        <w:t>ً</w:t>
      </w:r>
      <w:r w:rsidRPr="00E13443">
        <w:rPr>
          <w:rFonts w:cs="Fanan"/>
          <w:sz w:val="32"/>
          <w:szCs w:val="32"/>
          <w:rtl/>
        </w:rPr>
        <w:t xml:space="preserve"> لا يحسن ذكره، وإنما أوقعه في ذلك جهله بمعنى الحديث، والجواب أن هذا الإشكال صدر عن صدر مرتاب في صدق الخبر، فيقال لـه أولاً</w:t>
      </w:r>
      <w:r w:rsidRPr="00E13443">
        <w:rPr>
          <w:rFonts w:cs="Fanan" w:hint="cs"/>
          <w:sz w:val="32"/>
          <w:szCs w:val="32"/>
          <w:rtl/>
        </w:rPr>
        <w:t>:</w:t>
      </w:r>
      <w:r w:rsidRPr="00E13443">
        <w:rPr>
          <w:rFonts w:cs="Fanan"/>
          <w:sz w:val="32"/>
          <w:szCs w:val="32"/>
          <w:rtl/>
        </w:rPr>
        <w:t xml:space="preserve"> من أين حملت الأمر على الاغتسال وليس في الحديث الصحيح بيان الكيفية</w:t>
      </w:r>
      <w:r w:rsidRPr="00E13443">
        <w:rPr>
          <w:rFonts w:cs="Fanan" w:hint="cs"/>
          <w:sz w:val="32"/>
          <w:szCs w:val="32"/>
          <w:rtl/>
        </w:rPr>
        <w:t>؟</w:t>
      </w:r>
      <w:r w:rsidRPr="00E13443">
        <w:rPr>
          <w:rFonts w:cs="Fanan"/>
          <w:sz w:val="32"/>
          <w:szCs w:val="32"/>
          <w:rtl/>
        </w:rPr>
        <w:t xml:space="preserve"> فضلا</w:t>
      </w:r>
      <w:r w:rsidRPr="00E13443">
        <w:rPr>
          <w:rFonts w:cs="Fanan" w:hint="cs"/>
          <w:sz w:val="32"/>
          <w:szCs w:val="32"/>
          <w:rtl/>
        </w:rPr>
        <w:t>ً</w:t>
      </w:r>
      <w:r w:rsidRPr="00E13443">
        <w:rPr>
          <w:rFonts w:cs="Fanan"/>
          <w:sz w:val="32"/>
          <w:szCs w:val="32"/>
          <w:rtl/>
        </w:rPr>
        <w:t xml:space="preserve"> عن اختصاصها بالغسل، وإنما في الحديث الإرشاد إلى تبريد الحمى بالماء</w:t>
      </w:r>
      <w:r w:rsidRPr="00E13443">
        <w:rPr>
          <w:rFonts w:cs="Fanan" w:hint="cs"/>
          <w:sz w:val="32"/>
          <w:szCs w:val="32"/>
          <w:rtl/>
        </w:rPr>
        <w:t>،</w:t>
      </w:r>
      <w:r w:rsidRPr="00E13443">
        <w:rPr>
          <w:rFonts w:cs="Fanan"/>
          <w:sz w:val="32"/>
          <w:szCs w:val="32"/>
          <w:rtl/>
        </w:rPr>
        <w:t xml:space="preserve">فإن أظهر الوجود أو اقتضت صناعة الطب أن انغماس كل محموم في الماء أو صبه إياه على جميع بدنه يضره فليس هو المراد، وإنما قصد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استعمال الماء على وجه ينفع، فليبحث عن ذلك الوجه ليحصل الانتفاع به، وهو كما وقع في أمره العائن بالاغتسال وأطلق، وقد ظهر من الحديث الآخر أنه لم يرد مطلق الاغتسال، وإنما أراد الاغتسال على كيفية مخصوصة، وأولى ما يحمل عليه كيفية تبريد الحمى ما صنعته أسماء بنت الصديق، فإنها كانت ترش على بدن المحموم شيئا</w:t>
      </w:r>
      <w:r w:rsidRPr="00E13443">
        <w:rPr>
          <w:rFonts w:cs="Fanan" w:hint="cs"/>
          <w:sz w:val="32"/>
          <w:szCs w:val="32"/>
          <w:rtl/>
        </w:rPr>
        <w:t>ً</w:t>
      </w:r>
      <w:r w:rsidRPr="00E13443">
        <w:rPr>
          <w:rFonts w:cs="Fanan"/>
          <w:sz w:val="32"/>
          <w:szCs w:val="32"/>
          <w:rtl/>
        </w:rPr>
        <w:t xml:space="preserve"> من الماء بين يديه وثوبه</w:t>
      </w:r>
      <w:r w:rsidRPr="00E13443">
        <w:rPr>
          <w:rFonts w:cs="Fanan" w:hint="cs"/>
          <w:sz w:val="32"/>
          <w:szCs w:val="32"/>
          <w:rtl/>
        </w:rPr>
        <w:t>،</w:t>
      </w:r>
      <w:r w:rsidRPr="00E13443">
        <w:rPr>
          <w:rFonts w:cs="Fanan"/>
          <w:sz w:val="32"/>
          <w:szCs w:val="32"/>
          <w:rtl/>
        </w:rPr>
        <w:t xml:space="preserve"> فيكون ذلك من باب</w:t>
      </w:r>
      <w:r w:rsidRPr="00E13443">
        <w:rPr>
          <w:rFonts w:cs="Fanan" w:hint="cs"/>
          <w:sz w:val="32"/>
          <w:szCs w:val="32"/>
          <w:rtl/>
        </w:rPr>
        <w:t xml:space="preserve"> </w:t>
      </w:r>
      <w:r w:rsidRPr="00E13443">
        <w:rPr>
          <w:rFonts w:cs="Fanan"/>
          <w:sz w:val="32"/>
          <w:szCs w:val="32"/>
          <w:rtl/>
        </w:rPr>
        <w:t xml:space="preserve">النشرة المأذون فيها، والصحابي ولا سيما مثل أسماء التي هي ممن كان يلازم بيت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أعلم بالمراد من غيرها</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والاغتسال أمر منصوص عليه كما قال تعالى: </w:t>
      </w:r>
      <w:r w:rsidRPr="00E13443">
        <w:rPr>
          <w:rFonts w:ascii="Arial" w:hAnsi="Arial" w:cs="Fanan"/>
          <w:sz w:val="32"/>
          <w:szCs w:val="32"/>
        </w:rPr>
        <w:sym w:font="AGA Arabesque" w:char="F05D"/>
      </w:r>
      <w:r w:rsidRPr="00E13443">
        <w:rPr>
          <w:rFonts w:cs="Fanan" w:hint="cs"/>
          <w:b/>
          <w:bCs/>
          <w:sz w:val="32"/>
          <w:szCs w:val="32"/>
          <w:rtl/>
        </w:rPr>
        <w:t>ارْكُضْ بِرِجْلِكَ هَذَا مُغْتَسَلٌ بَارِدٌ وَشَرَابٌ</w:t>
      </w:r>
      <w:r w:rsidRPr="00E13443">
        <w:rPr>
          <w:rFonts w:ascii="Arial" w:hAnsi="Arial" w:cs="Fanan"/>
          <w:sz w:val="32"/>
          <w:szCs w:val="32"/>
        </w:rPr>
        <w:sym w:font="AGA Arabesque" w:char="F05B"/>
      </w:r>
      <w:r w:rsidRPr="00E13443">
        <w:rPr>
          <w:rFonts w:cs="Fanan" w:hint="cs"/>
          <w:sz w:val="32"/>
          <w:szCs w:val="32"/>
          <w:rtl/>
        </w:rPr>
        <w:t xml:space="preserve"> [ص-42] يقول الحافظ ابن حجر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18"/>
      </w:r>
      <w:r w:rsidRPr="00E13443">
        <w:rPr>
          <w:rFonts w:ascii="Arial" w:hAnsi="Arial" w:cs="Fanan" w:hint="c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 xml:space="preserve"> والاغتسال من النشرة النافعة</w:t>
      </w:r>
      <w:r w:rsidRPr="00E13443">
        <w:rPr>
          <w:rFonts w:cs="Fanan" w:hint="cs"/>
          <w:sz w:val="32"/>
          <w:szCs w:val="32"/>
          <w:rtl/>
        </w:rPr>
        <w:t>).</w:t>
      </w:r>
    </w:p>
    <w:p w:rsidR="00E13443" w:rsidRPr="00E13443" w:rsidRDefault="00E13443" w:rsidP="00E13443">
      <w:pPr>
        <w:widowControl w:val="0"/>
        <w:ind w:left="439" w:hanging="462"/>
        <w:jc w:val="both"/>
        <w:rPr>
          <w:rFonts w:cs="Fanan"/>
          <w:b/>
          <w:bCs/>
          <w:sz w:val="32"/>
          <w:szCs w:val="32"/>
          <w:rtl/>
        </w:rPr>
      </w:pPr>
      <w:r w:rsidRPr="00E13443">
        <w:rPr>
          <w:rFonts w:cs="Fanan" w:hint="cs"/>
          <w:b/>
          <w:bCs/>
          <w:sz w:val="32"/>
          <w:szCs w:val="32"/>
          <w:rtl/>
        </w:rPr>
        <w:t>2- أن يكتب شيئاً من أسماء الله أو من القرآن ثم يغسله بالماء ثم يمسح به المريض أو   يسقيه.</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lastRenderedPageBreak/>
        <w:t>قاله الإمام القرطبي(</w:t>
      </w:r>
      <w:r w:rsidRPr="00E13443">
        <w:rPr>
          <w:rFonts w:cs="Fanan"/>
          <w:sz w:val="32"/>
          <w:szCs w:val="32"/>
          <w:rtl/>
        </w:rPr>
        <w:footnoteReference w:id="419"/>
      </w:r>
      <w:r w:rsidRPr="00E13443">
        <w:rPr>
          <w:rFonts w:cs="Fanan" w:hint="cs"/>
          <w:sz w:val="32"/>
          <w:szCs w:val="32"/>
          <w:rtl/>
        </w:rPr>
        <w:t>) ـ رحمه الله ـ:(</w:t>
      </w:r>
      <w:r w:rsidRPr="00E13443">
        <w:rPr>
          <w:rFonts w:cs="Fanan"/>
          <w:sz w:val="32"/>
          <w:szCs w:val="32"/>
          <w:rtl/>
        </w:rPr>
        <w:t>وهي أن يكتب شيئا</w:t>
      </w:r>
      <w:r w:rsidRPr="00E13443">
        <w:rPr>
          <w:rFonts w:cs="Fanan" w:hint="cs"/>
          <w:sz w:val="32"/>
          <w:szCs w:val="32"/>
          <w:rtl/>
        </w:rPr>
        <w:t>ً</w:t>
      </w:r>
      <w:r w:rsidRPr="00E13443">
        <w:rPr>
          <w:rFonts w:cs="Fanan"/>
          <w:sz w:val="32"/>
          <w:szCs w:val="32"/>
          <w:rtl/>
        </w:rPr>
        <w:t xml:space="preserve"> من أسماء الله أو من القرآن ثم يغسله بالماء ثم ي</w:t>
      </w:r>
      <w:r w:rsidRPr="00E13443">
        <w:rPr>
          <w:rFonts w:cs="Fanan" w:hint="cs"/>
          <w:sz w:val="32"/>
          <w:szCs w:val="32"/>
          <w:rtl/>
        </w:rPr>
        <w:t>مس</w:t>
      </w:r>
      <w:r w:rsidRPr="00E13443">
        <w:rPr>
          <w:rFonts w:cs="Fanan"/>
          <w:sz w:val="32"/>
          <w:szCs w:val="32"/>
          <w:rtl/>
        </w:rPr>
        <w:t>ح به المريض أو يسقيه</w:t>
      </w:r>
      <w:r w:rsidRPr="00E13443">
        <w:rPr>
          <w:rFonts w:cs="Fanan" w:hint="cs"/>
          <w:sz w:val="32"/>
          <w:szCs w:val="32"/>
          <w:rtl/>
        </w:rPr>
        <w:t xml:space="preserve">، </w:t>
      </w:r>
      <w:r w:rsidRPr="00E13443">
        <w:rPr>
          <w:rFonts w:cs="Fanan"/>
          <w:sz w:val="32"/>
          <w:szCs w:val="32"/>
          <w:rtl/>
        </w:rPr>
        <w:t>فأجازها سعيد بن المسيب</w:t>
      </w:r>
      <w:r w:rsidRPr="00E13443">
        <w:rPr>
          <w:rFonts w:cs="Fanan" w:hint="cs"/>
          <w:sz w:val="32"/>
          <w:szCs w:val="32"/>
          <w:rtl/>
        </w:rPr>
        <w:t>،</w:t>
      </w:r>
      <w:r w:rsidRPr="00E13443">
        <w:rPr>
          <w:rFonts w:cs="Fanan"/>
          <w:sz w:val="32"/>
          <w:szCs w:val="32"/>
          <w:rtl/>
        </w:rPr>
        <w:t xml:space="preserve"> قيل </w:t>
      </w:r>
      <w:r w:rsidRPr="00E13443">
        <w:rPr>
          <w:rFonts w:cs="Fanan" w:hint="cs"/>
          <w:sz w:val="32"/>
          <w:szCs w:val="32"/>
          <w:rtl/>
        </w:rPr>
        <w:t xml:space="preserve">لـه </w:t>
      </w:r>
      <w:r w:rsidRPr="00E13443">
        <w:rPr>
          <w:rFonts w:cs="Fanan"/>
          <w:sz w:val="32"/>
          <w:szCs w:val="32"/>
          <w:rtl/>
        </w:rPr>
        <w:t>: الرجل يؤخذ عن امرأته أيحل وينشر؟ قال: لا بأس به، وما ينفع لم ينه عنه</w:t>
      </w:r>
      <w:r w:rsidRPr="00E13443">
        <w:rPr>
          <w:rFonts w:cs="Fanan" w:hint="cs"/>
          <w:sz w:val="32"/>
          <w:szCs w:val="32"/>
          <w:rtl/>
        </w:rPr>
        <w:t>،</w:t>
      </w:r>
      <w:r w:rsidRPr="00E13443">
        <w:rPr>
          <w:rFonts w:cs="Fanan"/>
          <w:sz w:val="32"/>
          <w:szCs w:val="32"/>
          <w:rtl/>
        </w:rPr>
        <w:t xml:space="preserve"> ولم ير مجاهد أن تكتب آيات من القرآن ثم تغسل ثم يسقاه صاحب الفزع</w:t>
      </w:r>
      <w:r w:rsidRPr="00E13443">
        <w:rPr>
          <w:rFonts w:cs="Fanan" w:hint="cs"/>
          <w:sz w:val="32"/>
          <w:szCs w:val="32"/>
          <w:rtl/>
        </w:rPr>
        <w:t>،</w:t>
      </w:r>
      <w:r w:rsidRPr="00E13443">
        <w:rPr>
          <w:rFonts w:cs="Fanan"/>
          <w:sz w:val="32"/>
          <w:szCs w:val="32"/>
          <w:rtl/>
        </w:rPr>
        <w:t xml:space="preserve"> وكانت عائشة تقرأ بالمعوذتين في إناء ثم تأمر أن يصب على المريض.</w:t>
      </w:r>
    </w:p>
    <w:p w:rsidR="00E13443" w:rsidRPr="00E13443" w:rsidRDefault="00E13443" w:rsidP="00E13443">
      <w:pPr>
        <w:widowControl w:val="0"/>
        <w:ind w:firstLine="680"/>
        <w:jc w:val="both"/>
        <w:rPr>
          <w:rFonts w:cs="Fanan"/>
          <w:sz w:val="32"/>
          <w:szCs w:val="32"/>
          <w:rtl/>
        </w:rPr>
      </w:pPr>
      <w:r w:rsidRPr="00E13443">
        <w:rPr>
          <w:rFonts w:cs="Fanan"/>
          <w:sz w:val="32"/>
          <w:szCs w:val="32"/>
          <w:rtl/>
        </w:rPr>
        <w:t>وقال المازر</w:t>
      </w:r>
      <w:r w:rsidRPr="00E13443">
        <w:rPr>
          <w:rFonts w:cs="Fanan" w:hint="cs"/>
          <w:sz w:val="32"/>
          <w:szCs w:val="32"/>
          <w:rtl/>
        </w:rPr>
        <w:t>ي</w:t>
      </w:r>
      <w:r w:rsidRPr="00E13443">
        <w:rPr>
          <w:rFonts w:cs="Fanan"/>
          <w:sz w:val="32"/>
          <w:szCs w:val="32"/>
          <w:rtl/>
        </w:rPr>
        <w:t xml:space="preserve"> أبو عبد الله: النشرة أمر معروف عند أهل التعزيم؛ وسميت بذلك لأنها تنشر عن صاحبها </w:t>
      </w:r>
      <w:r w:rsidRPr="00E13443">
        <w:rPr>
          <w:rFonts w:cs="Fanan" w:hint="cs"/>
          <w:sz w:val="32"/>
          <w:szCs w:val="32"/>
          <w:rtl/>
        </w:rPr>
        <w:t>أي</w:t>
      </w:r>
      <w:r w:rsidRPr="00E13443">
        <w:rPr>
          <w:rFonts w:cs="Fanan"/>
          <w:sz w:val="32"/>
          <w:szCs w:val="32"/>
          <w:rtl/>
        </w:rPr>
        <w:t xml:space="preserve"> تحل. ومنعها الحسن وإبراهيم </w:t>
      </w:r>
      <w:r w:rsidRPr="00E13443">
        <w:rPr>
          <w:rFonts w:cs="Fanan" w:hint="cs"/>
          <w:sz w:val="32"/>
          <w:szCs w:val="32"/>
          <w:rtl/>
        </w:rPr>
        <w:t>النخعي</w:t>
      </w:r>
      <w:r w:rsidRPr="00E13443">
        <w:rPr>
          <w:rFonts w:cs="Fanan"/>
          <w:sz w:val="32"/>
          <w:szCs w:val="32"/>
          <w:rtl/>
        </w:rPr>
        <w:t>، قال ا</w:t>
      </w:r>
      <w:r w:rsidRPr="00E13443">
        <w:rPr>
          <w:rFonts w:cs="Fanan" w:hint="cs"/>
          <w:sz w:val="32"/>
          <w:szCs w:val="32"/>
          <w:rtl/>
        </w:rPr>
        <w:t>ل</w:t>
      </w:r>
      <w:r w:rsidRPr="00E13443">
        <w:rPr>
          <w:rFonts w:cs="Fanan"/>
          <w:sz w:val="32"/>
          <w:szCs w:val="32"/>
          <w:rtl/>
        </w:rPr>
        <w:t xml:space="preserve">نخعى: أخاف أن يصيبه بلاء؛ وكأنه ذهب إلى أنه ما </w:t>
      </w:r>
      <w:r w:rsidRPr="00E13443">
        <w:rPr>
          <w:rFonts w:cs="Fanan" w:hint="cs"/>
          <w:sz w:val="32"/>
          <w:szCs w:val="32"/>
          <w:rtl/>
        </w:rPr>
        <w:t>محي</w:t>
      </w:r>
      <w:r w:rsidRPr="00E13443">
        <w:rPr>
          <w:rFonts w:cs="Fanan"/>
          <w:sz w:val="32"/>
          <w:szCs w:val="32"/>
          <w:rtl/>
        </w:rPr>
        <w:t xml:space="preserve"> به القرآن فهو إلى أن يعقب بلاء أقرب منه إلى أن يفيد شفاء. وقال الحسن: سألت أنسا</w:t>
      </w:r>
      <w:r w:rsidRPr="00E13443">
        <w:rPr>
          <w:rFonts w:cs="Fanan" w:hint="cs"/>
          <w:sz w:val="32"/>
          <w:szCs w:val="32"/>
          <w:rtl/>
        </w:rPr>
        <w:t>ً</w:t>
      </w:r>
      <w:r w:rsidRPr="00E13443">
        <w:rPr>
          <w:rFonts w:cs="Fanan"/>
          <w:sz w:val="32"/>
          <w:szCs w:val="32"/>
          <w:rtl/>
        </w:rPr>
        <w:t xml:space="preserve"> فقال: ذكروا عن النبي</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أنها من الشيطان</w:t>
      </w:r>
      <w:r w:rsidRPr="00E13443">
        <w:rPr>
          <w:rFonts w:cs="Fanan" w:hint="cs"/>
          <w:sz w:val="32"/>
          <w:szCs w:val="32"/>
          <w:rtl/>
        </w:rPr>
        <w:t xml:space="preserve">، </w:t>
      </w:r>
      <w:r w:rsidRPr="00E13443">
        <w:rPr>
          <w:rFonts w:cs="Fanan"/>
          <w:sz w:val="32"/>
          <w:szCs w:val="32"/>
          <w:rtl/>
        </w:rPr>
        <w:t xml:space="preserve">وقد روى أبو داوود من حديث جابر بن عبد الله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 xml:space="preserve">: </w:t>
      </w:r>
      <w:r w:rsidRPr="00E13443">
        <w:rPr>
          <w:rFonts w:cs="Fanan"/>
          <w:sz w:val="32"/>
          <w:szCs w:val="32"/>
          <w:rtl/>
        </w:rPr>
        <w:t xml:space="preserve">سئل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عن النشرة فقال</w:t>
      </w:r>
      <w:r w:rsidRPr="00E13443">
        <w:rPr>
          <w:rFonts w:cs="Fanan" w:hint="cs"/>
          <w:sz w:val="32"/>
          <w:szCs w:val="32"/>
          <w:rtl/>
        </w:rPr>
        <w:t>:</w:t>
      </w:r>
      <w:r w:rsidRPr="00E13443">
        <w:rPr>
          <w:rFonts w:cs="Fanan"/>
          <w:sz w:val="32"/>
          <w:szCs w:val="32"/>
          <w:rtl/>
        </w:rPr>
        <w:t xml:space="preserve"> من عمل الشيطان</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0"/>
      </w:r>
      <w:r w:rsidRPr="00E13443">
        <w:rPr>
          <w:rFonts w:ascii="Arial" w:hAnsi="Arial" w:cs="Fanan" w:hint="cs"/>
          <w:sz w:val="32"/>
          <w:szCs w:val="32"/>
          <w:vertAlign w:val="superscript"/>
          <w:rtl/>
        </w:rPr>
        <w:t xml:space="preserve">) ، </w:t>
      </w:r>
      <w:r w:rsidRPr="00E13443">
        <w:rPr>
          <w:rFonts w:cs="Fanan"/>
          <w:sz w:val="32"/>
          <w:szCs w:val="32"/>
          <w:rtl/>
        </w:rPr>
        <w:t xml:space="preserve">قال </w:t>
      </w:r>
      <w:r w:rsidRPr="00E13443">
        <w:rPr>
          <w:rFonts w:cs="Fanan" w:hint="cs"/>
          <w:sz w:val="32"/>
          <w:szCs w:val="32"/>
          <w:rtl/>
        </w:rPr>
        <w:t>ا</w:t>
      </w:r>
      <w:r w:rsidRPr="00E13443">
        <w:rPr>
          <w:rFonts w:cs="Fanan"/>
          <w:sz w:val="32"/>
          <w:szCs w:val="32"/>
          <w:rtl/>
        </w:rPr>
        <w:t>بن عبد البر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1"/>
      </w:r>
      <w:r w:rsidRPr="00E13443">
        <w:rPr>
          <w:rFonts w:ascii="Arial" w:hAnsi="Arial" w:cs="Fanan" w:hint="cs"/>
          <w:sz w:val="32"/>
          <w:szCs w:val="32"/>
          <w:vertAlign w:val="superscript"/>
          <w:rtl/>
        </w:rPr>
        <w:t>)</w:t>
      </w:r>
      <w:r w:rsidRPr="00E13443">
        <w:rPr>
          <w:rFonts w:cs="Fanan" w:hint="cs"/>
          <w:sz w:val="32"/>
          <w:szCs w:val="32"/>
          <w:rtl/>
        </w:rPr>
        <w:t xml:space="preserve">: </w:t>
      </w:r>
      <w:r w:rsidRPr="00E13443">
        <w:rPr>
          <w:rFonts w:cs="Fanan"/>
          <w:sz w:val="32"/>
          <w:szCs w:val="32"/>
          <w:rtl/>
        </w:rPr>
        <w:t>وهذه آثار لينة ولها وجوه محتمله</w:t>
      </w:r>
      <w:r w:rsidRPr="00E13443">
        <w:rPr>
          <w:rFonts w:cs="Fanan" w:hint="cs"/>
          <w:sz w:val="32"/>
          <w:szCs w:val="32"/>
          <w:rtl/>
        </w:rPr>
        <w:t>،</w:t>
      </w:r>
      <w:r w:rsidRPr="00E13443">
        <w:rPr>
          <w:rFonts w:cs="Fanan"/>
          <w:sz w:val="32"/>
          <w:szCs w:val="32"/>
          <w:rtl/>
        </w:rPr>
        <w:t xml:space="preserve"> وقد قيل</w:t>
      </w:r>
      <w:r w:rsidRPr="00E13443">
        <w:rPr>
          <w:rFonts w:cs="Fanan" w:hint="cs"/>
          <w:sz w:val="32"/>
          <w:szCs w:val="32"/>
          <w:rtl/>
        </w:rPr>
        <w:t>:</w:t>
      </w:r>
      <w:r w:rsidRPr="00E13443">
        <w:rPr>
          <w:rFonts w:cs="Fanan"/>
          <w:sz w:val="32"/>
          <w:szCs w:val="32"/>
          <w:rtl/>
        </w:rPr>
        <w:t xml:space="preserve"> إن هذا محمول على ما إذا كانت خارجة عما في كتاب الله وسنة رسوله عليه السلام وعن المداواة المعروفة</w:t>
      </w:r>
      <w:r w:rsidRPr="00E13443">
        <w:rPr>
          <w:rFonts w:cs="Fanan" w:hint="cs"/>
          <w:sz w:val="32"/>
          <w:szCs w:val="32"/>
          <w:rtl/>
        </w:rPr>
        <w:t>،</w:t>
      </w:r>
      <w:r w:rsidRPr="00E13443">
        <w:rPr>
          <w:rFonts w:cs="Fanan"/>
          <w:sz w:val="32"/>
          <w:szCs w:val="32"/>
          <w:rtl/>
        </w:rPr>
        <w:t xml:space="preserve"> والنشرة من جنس الطب فهي غسالة شيء لـه فضل</w:t>
      </w:r>
      <w:r w:rsidRPr="00E13443">
        <w:rPr>
          <w:rFonts w:cs="Fanan" w:hint="cs"/>
          <w:sz w:val="32"/>
          <w:szCs w:val="32"/>
          <w:rtl/>
        </w:rPr>
        <w:t>،</w:t>
      </w:r>
      <w:r w:rsidRPr="00E13443">
        <w:rPr>
          <w:rFonts w:cs="Fanan"/>
          <w:sz w:val="32"/>
          <w:szCs w:val="32"/>
          <w:rtl/>
        </w:rPr>
        <w:t xml:space="preserve"> فهي كوضوء رسول الله </w:t>
      </w:r>
      <w:r w:rsidRPr="00E13443">
        <w:rPr>
          <w:rFonts w:cs="Fanan" w:hint="cs"/>
          <w:sz w:val="32"/>
          <w:szCs w:val="32"/>
          <w:rtl/>
        </w:rPr>
        <w:sym w:font="AGA Arabesque" w:char="F072"/>
      </w:r>
      <w:r w:rsidRPr="00E13443">
        <w:rPr>
          <w:rFonts w:cs="Fanan" w:hint="cs"/>
          <w:sz w:val="32"/>
          <w:szCs w:val="32"/>
          <w:rtl/>
        </w:rPr>
        <w:t>،</w:t>
      </w:r>
      <w:r w:rsidRPr="00E13443">
        <w:rPr>
          <w:rFonts w:cs="Fanan"/>
          <w:sz w:val="32"/>
          <w:szCs w:val="32"/>
          <w:rtl/>
        </w:rPr>
        <w:t xml:space="preserve"> وقال</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 xml:space="preserve"> </w:t>
      </w:r>
      <w:r w:rsidRPr="00E13443">
        <w:rPr>
          <w:rFonts w:cs="Fanan"/>
          <w:sz w:val="32"/>
          <w:szCs w:val="32"/>
          <w:rtl/>
        </w:rPr>
        <w:t>«لا بأس بالرقى ما لم يكن فيه شرك</w:t>
      </w:r>
      <w:r w:rsidRPr="00E13443">
        <w:rPr>
          <w:rFonts w:cs="Fanan" w:hint="cs"/>
          <w:sz w:val="32"/>
          <w:szCs w:val="32"/>
          <w:rtl/>
        </w:rPr>
        <w:t>،</w:t>
      </w:r>
      <w:r w:rsidRPr="00E13443">
        <w:rPr>
          <w:rFonts w:cs="Fanan"/>
          <w:sz w:val="32"/>
          <w:szCs w:val="32"/>
          <w:rtl/>
        </w:rPr>
        <w:t>ومن استطاع منكم أن ينفع أخاه فليفعل</w:t>
      </w:r>
      <w:r w:rsidRPr="00E13443">
        <w:rPr>
          <w:rFonts w:cs="Fanan" w:hint="cs"/>
          <w:sz w:val="32"/>
          <w:szCs w:val="32"/>
          <w:rtl/>
        </w:rPr>
        <w:t xml:space="preserve">» </w:t>
      </w:r>
      <w:r w:rsidRPr="00E13443">
        <w:rPr>
          <w:rFonts w:cs="Fanan"/>
          <w:sz w:val="32"/>
          <w:szCs w:val="32"/>
          <w:rtl/>
        </w:rPr>
        <w:t>قلت: قد ذكرنا النص في النشرة مرفوعا</w:t>
      </w:r>
      <w:r w:rsidRPr="00E13443">
        <w:rPr>
          <w:rFonts w:cs="Fanan" w:hint="cs"/>
          <w:sz w:val="32"/>
          <w:szCs w:val="32"/>
          <w:rtl/>
        </w:rPr>
        <w:t>ً،</w:t>
      </w:r>
      <w:r w:rsidRPr="00E13443">
        <w:rPr>
          <w:rFonts w:cs="Fanan"/>
          <w:sz w:val="32"/>
          <w:szCs w:val="32"/>
          <w:rtl/>
        </w:rPr>
        <w:t xml:space="preserve"> وأن ذلك لا يكون إلا من كتاب الله</w:t>
      </w:r>
      <w:r w:rsidRPr="00E13443">
        <w:rPr>
          <w:rFonts w:cs="Fanan" w:hint="cs"/>
          <w:sz w:val="32"/>
          <w:szCs w:val="32"/>
          <w:rtl/>
        </w:rPr>
        <w:t>،</w:t>
      </w:r>
      <w:r w:rsidRPr="00E13443">
        <w:rPr>
          <w:rFonts w:cs="Fanan"/>
          <w:sz w:val="32"/>
          <w:szCs w:val="32"/>
          <w:rtl/>
        </w:rPr>
        <w:t xml:space="preserve"> فليعتمد علي</w:t>
      </w:r>
      <w:r w:rsidRPr="00E13443">
        <w:rPr>
          <w:rFonts w:cs="Fanan" w:hint="cs"/>
          <w:sz w:val="32"/>
          <w:szCs w:val="32"/>
          <w:rtl/>
        </w:rPr>
        <w:t>ه.ا.هـ).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ولا بأس به، يقول الإمام ابن الحاج</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2"/>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ولا بأس بالتداو</w:t>
      </w:r>
      <w:r w:rsidRPr="00E13443">
        <w:rPr>
          <w:rFonts w:cs="Fanan" w:hint="cs"/>
          <w:sz w:val="32"/>
          <w:szCs w:val="32"/>
          <w:rtl/>
        </w:rPr>
        <w:t>ي</w:t>
      </w:r>
      <w:r w:rsidRPr="00E13443">
        <w:rPr>
          <w:rFonts w:cs="Fanan"/>
          <w:sz w:val="32"/>
          <w:szCs w:val="32"/>
          <w:rtl/>
        </w:rPr>
        <w:t xml:space="preserve"> بالنشرة</w:t>
      </w:r>
      <w:r w:rsidRPr="00E13443">
        <w:rPr>
          <w:rFonts w:cs="Fanan" w:hint="cs"/>
          <w:sz w:val="32"/>
          <w:szCs w:val="32"/>
          <w:rtl/>
        </w:rPr>
        <w:t>،</w:t>
      </w:r>
      <w:r w:rsidRPr="00E13443">
        <w:rPr>
          <w:rFonts w:cs="Fanan"/>
          <w:sz w:val="32"/>
          <w:szCs w:val="32"/>
          <w:rtl/>
        </w:rPr>
        <w:t xml:space="preserve"> تكتب في ورق أو إناء نظيف سور من القرآن أو بعض سور أو آيات متفرقة من سورة أو سور مثل آيات الشفاء</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p>
    <w:p w:rsidR="00E13443" w:rsidRPr="00E13443" w:rsidRDefault="00E13443" w:rsidP="00E13443">
      <w:pPr>
        <w:widowControl w:val="0"/>
        <w:ind w:firstLine="31"/>
        <w:jc w:val="both"/>
        <w:rPr>
          <w:rFonts w:cs="Fanan"/>
          <w:b/>
          <w:bCs/>
          <w:sz w:val="32"/>
          <w:szCs w:val="32"/>
          <w:rtl/>
        </w:rPr>
      </w:pPr>
      <w:r w:rsidRPr="00E13443">
        <w:rPr>
          <w:rFonts w:cs="Fanan" w:hint="cs"/>
          <w:b/>
          <w:bCs/>
          <w:sz w:val="32"/>
          <w:szCs w:val="32"/>
          <w:rtl/>
        </w:rPr>
        <w:lastRenderedPageBreak/>
        <w:t>3-حل السحر عن المسحور :</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قال الحافظ ابن حجر(</w:t>
      </w:r>
      <w:r w:rsidRPr="00E13443">
        <w:rPr>
          <w:rFonts w:cs="Fanan"/>
          <w:sz w:val="32"/>
          <w:szCs w:val="32"/>
          <w:rtl/>
        </w:rPr>
        <w:footnoteReference w:id="423"/>
      </w:r>
      <w:r w:rsidRPr="00E13443">
        <w:rPr>
          <w:rFonts w:cs="Fanan" w:hint="cs"/>
          <w:sz w:val="32"/>
          <w:szCs w:val="32"/>
          <w:rtl/>
        </w:rPr>
        <w:t>) ـ رحمه الله ـ :(</w:t>
      </w:r>
      <w:r w:rsidRPr="00E13443">
        <w:rPr>
          <w:rFonts w:cs="Fanan"/>
          <w:sz w:val="32"/>
          <w:szCs w:val="32"/>
          <w:rtl/>
        </w:rPr>
        <w:t xml:space="preserve"> قال ابن الجوزي: النشرة</w:t>
      </w:r>
      <w:r w:rsidRPr="00E13443">
        <w:rPr>
          <w:rFonts w:cs="Fanan" w:hint="cs"/>
          <w:sz w:val="32"/>
          <w:szCs w:val="32"/>
          <w:rtl/>
        </w:rPr>
        <w:t>:</w:t>
      </w:r>
      <w:r w:rsidRPr="00E13443">
        <w:rPr>
          <w:rFonts w:cs="Fanan"/>
          <w:sz w:val="32"/>
          <w:szCs w:val="32"/>
          <w:rtl/>
        </w:rPr>
        <w:t xml:space="preserve"> حل السحر عن المسحور، ولا يكاد يقدر عليه إلا من يعرف السحر، وقد سئل أحمد عمن يطلق السحر عن المسحور فقال: لا بأس به، وهذا هو المعتمد، ويجاب عن الحديث والأثر بأن قوله</w:t>
      </w:r>
      <w:r w:rsidRPr="00E13443">
        <w:rPr>
          <w:rFonts w:cs="Fanan" w:hint="cs"/>
          <w:sz w:val="32"/>
          <w:szCs w:val="32"/>
          <w:rtl/>
        </w:rPr>
        <w:t>:</w:t>
      </w:r>
      <w:r w:rsidRPr="00E13443">
        <w:rPr>
          <w:rFonts w:cs="Fanan"/>
          <w:sz w:val="32"/>
          <w:szCs w:val="32"/>
          <w:rtl/>
        </w:rPr>
        <w:t xml:space="preserve"> «النشرة من عمل الشيطان</w:t>
      </w:r>
      <w:r w:rsidRPr="00E13443">
        <w:rPr>
          <w:rFonts w:cs="Fanan" w:hint="cs"/>
          <w:sz w:val="32"/>
          <w:szCs w:val="32"/>
          <w:rtl/>
        </w:rPr>
        <w:t xml:space="preserve">» </w:t>
      </w:r>
      <w:r w:rsidRPr="00E13443">
        <w:rPr>
          <w:rFonts w:cs="Fanan"/>
          <w:sz w:val="32"/>
          <w:szCs w:val="32"/>
          <w:rtl/>
        </w:rPr>
        <w:t xml:space="preserve"> إشارة إلى أصلها، ويختلف الحكم بالقصد، فمن قصد بها خيرا</w:t>
      </w:r>
      <w:r w:rsidRPr="00E13443">
        <w:rPr>
          <w:rFonts w:cs="Fanan" w:hint="cs"/>
          <w:sz w:val="32"/>
          <w:szCs w:val="32"/>
          <w:rtl/>
        </w:rPr>
        <w:t>ً</w:t>
      </w:r>
      <w:r w:rsidRPr="00E13443">
        <w:rPr>
          <w:rFonts w:cs="Fanan"/>
          <w:sz w:val="32"/>
          <w:szCs w:val="32"/>
          <w:rtl/>
        </w:rPr>
        <w:t xml:space="preserve"> كان خيرا</w:t>
      </w:r>
      <w:r w:rsidRPr="00E13443">
        <w:rPr>
          <w:rFonts w:cs="Fanan" w:hint="cs"/>
          <w:sz w:val="32"/>
          <w:szCs w:val="32"/>
          <w:rtl/>
        </w:rPr>
        <w:t>ً</w:t>
      </w:r>
      <w:r w:rsidRPr="00E13443">
        <w:rPr>
          <w:rFonts w:cs="Fanan"/>
          <w:sz w:val="32"/>
          <w:szCs w:val="32"/>
          <w:rtl/>
        </w:rPr>
        <w:t xml:space="preserve"> وإلا فهو شر، ثم الحصر المنقول عن الحسن ليس على ظاهره</w:t>
      </w:r>
      <w:r w:rsidRPr="00E13443">
        <w:rPr>
          <w:rFonts w:cs="Fanan" w:hint="cs"/>
          <w:sz w:val="32"/>
          <w:szCs w:val="32"/>
          <w:rtl/>
        </w:rPr>
        <w:t xml:space="preserve">، </w:t>
      </w:r>
      <w:r w:rsidRPr="00E13443">
        <w:rPr>
          <w:rFonts w:cs="Fanan"/>
          <w:sz w:val="32"/>
          <w:szCs w:val="32"/>
          <w:rtl/>
        </w:rPr>
        <w:t>لأنه قد ينحل بالرقى والأدعية والتعويذ، ولكن يحتمل أن تكون النشرة نوعين</w:t>
      </w:r>
      <w:r w:rsidRPr="00E13443">
        <w:rPr>
          <w:rFonts w:cs="Fanan" w:hint="cs"/>
          <w:sz w:val="32"/>
          <w:szCs w:val="32"/>
          <w:rtl/>
        </w:rPr>
        <w:t>).</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فـأما القائلون بمنعها:</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فمنهم الحسن البصري</w:t>
      </w:r>
      <w:r w:rsidRPr="00E13443">
        <w:rPr>
          <w:rFonts w:ascii="Arial" w:hAnsi="Arial" w:cs="Fanan" w:hint="cs"/>
          <w:sz w:val="32"/>
          <w:szCs w:val="32"/>
          <w:vertAlign w:val="superscript"/>
          <w:rtl/>
        </w:rPr>
        <w:t xml:space="preserve"> </w:t>
      </w:r>
      <w:r w:rsidRPr="00E13443">
        <w:rPr>
          <w:rFonts w:cs="Fanan" w:hint="cs"/>
          <w:sz w:val="32"/>
          <w:szCs w:val="32"/>
          <w:rtl/>
        </w:rPr>
        <w:t xml:space="preserve"> ـ رحمه الله ـ فقال عنها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ا- النشرة من السحر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ب- لا يحل السحر إلا ساحر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ج- </w:t>
      </w:r>
      <w:r w:rsidRPr="00E13443">
        <w:rPr>
          <w:rFonts w:cs="Fanan"/>
          <w:sz w:val="32"/>
          <w:szCs w:val="32"/>
          <w:rtl/>
        </w:rPr>
        <w:t>وقال الحسن: سألت أنسا</w:t>
      </w:r>
      <w:r w:rsidRPr="00E13443">
        <w:rPr>
          <w:rFonts w:cs="Fanan" w:hint="cs"/>
          <w:sz w:val="32"/>
          <w:szCs w:val="32"/>
          <w:rtl/>
        </w:rPr>
        <w:t>ً،</w:t>
      </w:r>
      <w:r w:rsidRPr="00E13443">
        <w:rPr>
          <w:rFonts w:cs="Fanan"/>
          <w:sz w:val="32"/>
          <w:szCs w:val="32"/>
          <w:rtl/>
        </w:rPr>
        <w:t xml:space="preserve"> فقال: ذكروا عن النبي</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أنها من الشيطان</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وقال بمنعها: النخعي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6"/>
      </w:r>
      <w:r w:rsidRPr="00E13443">
        <w:rPr>
          <w:rFonts w:ascii="Arial" w:hAnsi="Arial" w:cs="Fanan" w:hint="cs"/>
          <w:sz w:val="32"/>
          <w:szCs w:val="32"/>
          <w:vertAlign w:val="superscript"/>
          <w:rtl/>
        </w:rPr>
        <w:t xml:space="preserve">) </w:t>
      </w:r>
      <w:r w:rsidRPr="00E13443">
        <w:rPr>
          <w:rFonts w:cs="Fanan" w:hint="cs"/>
          <w:sz w:val="32"/>
          <w:szCs w:val="32"/>
          <w:rtl/>
        </w:rPr>
        <w:t>ـ رحمه الله ـ:خوفا من أثرها، كما قال</w:t>
      </w:r>
      <w:r w:rsidRPr="00E13443">
        <w:rPr>
          <w:rFonts w:cs="Fanan"/>
          <w:sz w:val="32"/>
          <w:szCs w:val="32"/>
          <w:rtl/>
        </w:rPr>
        <w:t>: أخاف أن يصيبه بلاء</w:t>
      </w:r>
      <w:r w:rsidRPr="00E13443">
        <w:rPr>
          <w:rFonts w:cs="Fanan" w:hint="cs"/>
          <w:sz w:val="32"/>
          <w:szCs w:val="32"/>
          <w:rtl/>
        </w:rPr>
        <w:t>،</w:t>
      </w:r>
      <w:r w:rsidRPr="00E13443">
        <w:rPr>
          <w:rFonts w:cs="Fanan"/>
          <w:sz w:val="32"/>
          <w:szCs w:val="32"/>
          <w:rtl/>
        </w:rPr>
        <w:t xml:space="preserve"> وكأنه ذهب إلى أنه ما </w:t>
      </w:r>
      <w:r w:rsidRPr="00E13443">
        <w:rPr>
          <w:rFonts w:cs="Fanan" w:hint="cs"/>
          <w:sz w:val="32"/>
          <w:szCs w:val="32"/>
          <w:rtl/>
        </w:rPr>
        <w:t>محي</w:t>
      </w:r>
      <w:r w:rsidRPr="00E13443">
        <w:rPr>
          <w:rFonts w:cs="Fanan"/>
          <w:sz w:val="32"/>
          <w:szCs w:val="32"/>
          <w:rtl/>
        </w:rPr>
        <w:t xml:space="preserve"> به القرآن فهو إلى أن يعقب بلاء أقرب منه إلى أن يفيد شفاء</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7"/>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lastRenderedPageBreak/>
        <w:t>وأمــــــا القائلون بجوازها:</w:t>
      </w:r>
    </w:p>
    <w:p w:rsidR="00E13443" w:rsidRPr="00E13443" w:rsidRDefault="00E13443" w:rsidP="00E13443">
      <w:pPr>
        <w:widowControl w:val="0"/>
        <w:ind w:firstLine="680"/>
        <w:jc w:val="both"/>
        <w:rPr>
          <w:rFonts w:cs="Fanan"/>
          <w:sz w:val="32"/>
          <w:szCs w:val="32"/>
        </w:rPr>
      </w:pPr>
      <w:r w:rsidRPr="00E13443">
        <w:rPr>
          <w:rFonts w:cs="Fanan"/>
          <w:sz w:val="32"/>
          <w:szCs w:val="32"/>
          <w:rtl/>
        </w:rPr>
        <w:t>روى البخاري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28"/>
      </w:r>
      <w:r w:rsidRPr="00E13443">
        <w:rPr>
          <w:rFonts w:ascii="Arial" w:hAnsi="Arial" w:cs="Fanan" w:hint="cs"/>
          <w:sz w:val="32"/>
          <w:szCs w:val="32"/>
          <w:vertAlign w:val="superscript"/>
          <w:rtl/>
        </w:rPr>
        <w:t>)</w:t>
      </w:r>
      <w:r w:rsidRPr="00E13443">
        <w:rPr>
          <w:rFonts w:cs="Fanan"/>
          <w:sz w:val="32"/>
          <w:szCs w:val="32"/>
          <w:rtl/>
        </w:rPr>
        <w:t xml:space="preserve">عن قتادة </w:t>
      </w:r>
      <w:r w:rsidRPr="00E13443">
        <w:rPr>
          <w:rFonts w:cs="Fanan" w:hint="cs"/>
          <w:sz w:val="32"/>
          <w:szCs w:val="32"/>
          <w:rtl/>
        </w:rPr>
        <w:t>،</w:t>
      </w:r>
      <w:r w:rsidRPr="00E13443">
        <w:rPr>
          <w:rFonts w:cs="Fanan"/>
          <w:sz w:val="32"/>
          <w:szCs w:val="32"/>
          <w:rtl/>
        </w:rPr>
        <w:t xml:space="preserve">قلت لابن المسيب: </w:t>
      </w:r>
      <w:r w:rsidRPr="00E13443">
        <w:rPr>
          <w:rFonts w:cs="Fanan" w:hint="cs"/>
          <w:sz w:val="32"/>
          <w:szCs w:val="32"/>
          <w:rtl/>
        </w:rPr>
        <w:t>«</w:t>
      </w:r>
      <w:r w:rsidRPr="00E13443">
        <w:rPr>
          <w:rFonts w:cs="Fanan"/>
          <w:sz w:val="32"/>
          <w:szCs w:val="32"/>
          <w:rtl/>
        </w:rPr>
        <w:t>رج</w:t>
      </w:r>
      <w:r w:rsidRPr="00E13443">
        <w:rPr>
          <w:rFonts w:cs="Fanan" w:hint="cs"/>
          <w:sz w:val="32"/>
          <w:szCs w:val="32"/>
          <w:rtl/>
        </w:rPr>
        <w:t xml:space="preserve">ل </w:t>
      </w:r>
      <w:r w:rsidRPr="00E13443">
        <w:rPr>
          <w:rFonts w:cs="Fanan"/>
          <w:sz w:val="32"/>
          <w:szCs w:val="32"/>
          <w:rtl/>
        </w:rPr>
        <w:t>به أي سحر، أو يؤخذ عن امرأته أيحل عنه، أو ينشر؟ قال: لا بأس به، إنما يريدون به</w:t>
      </w:r>
      <w:r w:rsidRPr="00E13443">
        <w:rPr>
          <w:rFonts w:cs="Fanan"/>
          <w:sz w:val="32"/>
          <w:szCs w:val="32"/>
        </w:rPr>
        <w:t xml:space="preserve"> </w:t>
      </w:r>
      <w:r w:rsidRPr="00E13443">
        <w:rPr>
          <w:rFonts w:cs="Fanan"/>
          <w:sz w:val="32"/>
          <w:szCs w:val="32"/>
          <w:rtl/>
        </w:rPr>
        <w:t>العلاج</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وقال الحافظ ابن حجر ـ رحمه الله ـ (</w:t>
      </w:r>
      <w:r w:rsidRPr="00E13443">
        <w:rPr>
          <w:rFonts w:cs="Fanan"/>
          <w:sz w:val="32"/>
          <w:szCs w:val="32"/>
          <w:rtl/>
        </w:rPr>
        <w:footnoteReference w:id="429"/>
      </w:r>
      <w:r w:rsidRPr="00E13443">
        <w:rPr>
          <w:rFonts w:cs="Fanan" w:hint="cs"/>
          <w:sz w:val="32"/>
          <w:szCs w:val="32"/>
          <w:rtl/>
        </w:rPr>
        <w:t>): (</w:t>
      </w:r>
      <w:r w:rsidRPr="00E13443">
        <w:rPr>
          <w:rFonts w:cs="Fanan"/>
          <w:sz w:val="32"/>
          <w:szCs w:val="32"/>
          <w:rtl/>
        </w:rPr>
        <w:t xml:space="preserve"> ويوافق قول سعيد بن المسيب ما تقدم في </w:t>
      </w:r>
      <w:r w:rsidRPr="00E13443">
        <w:rPr>
          <w:rFonts w:cs="Fanan" w:hint="cs"/>
          <w:sz w:val="32"/>
          <w:szCs w:val="32"/>
          <w:rtl/>
        </w:rPr>
        <w:t>«</w:t>
      </w:r>
      <w:r w:rsidRPr="00E13443">
        <w:rPr>
          <w:rFonts w:cs="Fanan"/>
          <w:sz w:val="32"/>
          <w:szCs w:val="32"/>
          <w:rtl/>
        </w:rPr>
        <w:t>باب</w:t>
      </w:r>
      <w:r w:rsidRPr="00E13443">
        <w:rPr>
          <w:rFonts w:cs="Fanan" w:hint="cs"/>
          <w:sz w:val="32"/>
          <w:szCs w:val="32"/>
          <w:rtl/>
        </w:rPr>
        <w:t xml:space="preserve"> </w:t>
      </w:r>
      <w:r w:rsidRPr="00E13443">
        <w:rPr>
          <w:rFonts w:cs="Fanan"/>
          <w:sz w:val="32"/>
          <w:szCs w:val="32"/>
          <w:rtl/>
        </w:rPr>
        <w:t>الرقية</w:t>
      </w:r>
      <w:r w:rsidRPr="00E13443">
        <w:rPr>
          <w:rFonts w:cs="Fanan" w:hint="cs"/>
          <w:sz w:val="32"/>
          <w:szCs w:val="32"/>
          <w:rtl/>
        </w:rPr>
        <w:t>»</w:t>
      </w:r>
      <w:r w:rsidRPr="00E13443">
        <w:rPr>
          <w:rFonts w:cs="Fanan"/>
          <w:sz w:val="32"/>
          <w:szCs w:val="32"/>
          <w:rtl/>
        </w:rPr>
        <w:t xml:space="preserve">  في حديث جابر عند مسلم مرفو</w:t>
      </w:r>
      <w:r w:rsidRPr="00E13443">
        <w:rPr>
          <w:rFonts w:cs="Fanan" w:hint="cs"/>
          <w:sz w:val="32"/>
          <w:szCs w:val="32"/>
          <w:rtl/>
        </w:rPr>
        <w:t>عاً: «</w:t>
      </w:r>
      <w:r w:rsidRPr="00E13443">
        <w:rPr>
          <w:rFonts w:cs="Fanan"/>
          <w:sz w:val="32"/>
          <w:szCs w:val="32"/>
          <w:rtl/>
        </w:rPr>
        <w:t>من استطاع أن ينفع أخاه فليفعل</w:t>
      </w:r>
      <w:r w:rsidRPr="00E13443">
        <w:rPr>
          <w:rFonts w:cs="Fanan" w:hint="cs"/>
          <w:sz w:val="32"/>
          <w:szCs w:val="32"/>
          <w:rtl/>
        </w:rPr>
        <w:t>»</w:t>
      </w:r>
      <w:r w:rsidRPr="00E13443">
        <w:rPr>
          <w:rFonts w:cs="Fanan"/>
          <w:sz w:val="32"/>
          <w:szCs w:val="32"/>
          <w:rtl/>
        </w:rPr>
        <w:t xml:space="preserve"> ويؤيد مشروعية النشرة ما تقدم في حديث</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العين حق</w:t>
      </w:r>
      <w:r w:rsidRPr="00E13443">
        <w:rPr>
          <w:rFonts w:cs="Fanan" w:hint="cs"/>
          <w:sz w:val="32"/>
          <w:szCs w:val="32"/>
          <w:rtl/>
        </w:rPr>
        <w:t>»</w:t>
      </w:r>
      <w:r w:rsidRPr="00E13443">
        <w:rPr>
          <w:rFonts w:cs="Fanan"/>
          <w:sz w:val="32"/>
          <w:szCs w:val="32"/>
          <w:rtl/>
        </w:rPr>
        <w:t xml:space="preserve"> في قصة اغتسال العائن، وقد أخرج عبد الرزاق من طريق الشعبي قال: لا بأس بالنشرة العربية التي إذا وطئت لا تضره، وهي أن يخرج الإنسان في موضع عضاه فيأخذ عن يمينه وعن شماله من ك</w:t>
      </w:r>
      <w:r w:rsidRPr="00E13443">
        <w:rPr>
          <w:rFonts w:cs="Fanan" w:hint="cs"/>
          <w:sz w:val="32"/>
          <w:szCs w:val="32"/>
          <w:rtl/>
        </w:rPr>
        <w:t xml:space="preserve">ل، </w:t>
      </w:r>
      <w:r w:rsidRPr="00E13443">
        <w:rPr>
          <w:rFonts w:cs="Fanan"/>
          <w:sz w:val="32"/>
          <w:szCs w:val="32"/>
          <w:rtl/>
        </w:rPr>
        <w:t>ثم يدقه ويقرأ فيه ثم يغتسل به، وذكر ابن بطال أن في كتب وهب بن منبه أن يأخذ سبع ورقات من سدر أخضر فيدقه بين حجرين</w:t>
      </w:r>
      <w:r w:rsidRPr="00E13443">
        <w:rPr>
          <w:rFonts w:cs="Fanan" w:hint="cs"/>
          <w:sz w:val="32"/>
          <w:szCs w:val="32"/>
          <w:rtl/>
        </w:rPr>
        <w:t>،</w:t>
      </w:r>
      <w:r w:rsidRPr="00E13443">
        <w:rPr>
          <w:rFonts w:cs="Fanan"/>
          <w:sz w:val="32"/>
          <w:szCs w:val="32"/>
          <w:rtl/>
        </w:rPr>
        <w:t xml:space="preserve"> ثم يضربه بالماء ويقرأ فيه آية الكرسي والقواقل</w:t>
      </w:r>
      <w:r w:rsidRPr="00E13443">
        <w:rPr>
          <w:rFonts w:cs="Fanan" w:hint="cs"/>
          <w:sz w:val="32"/>
          <w:szCs w:val="32"/>
          <w:rtl/>
        </w:rPr>
        <w:t>،</w:t>
      </w:r>
      <w:r w:rsidRPr="00E13443">
        <w:rPr>
          <w:rFonts w:cs="Fanan"/>
          <w:sz w:val="32"/>
          <w:szCs w:val="32"/>
          <w:rtl/>
        </w:rPr>
        <w:t xml:space="preserve"> ثم يحسو منه ثلاث حسوات ثم يغتسل به</w:t>
      </w:r>
      <w:r w:rsidRPr="00E13443">
        <w:rPr>
          <w:rFonts w:cs="Fanan" w:hint="cs"/>
          <w:sz w:val="32"/>
          <w:szCs w:val="32"/>
          <w:rtl/>
        </w:rPr>
        <w:t>،</w:t>
      </w:r>
      <w:r w:rsidRPr="00E13443">
        <w:rPr>
          <w:rFonts w:cs="Fanan"/>
          <w:sz w:val="32"/>
          <w:szCs w:val="32"/>
          <w:rtl/>
        </w:rPr>
        <w:t xml:space="preserve"> فإنه يذهب عنه كل ما به، وهو جيد للرجل إذا حبس عن أهله، وممن صرح بجواز النشرة</w:t>
      </w:r>
      <w:r w:rsidRPr="00E13443">
        <w:rPr>
          <w:rFonts w:cs="Fanan" w:hint="cs"/>
          <w:sz w:val="32"/>
          <w:szCs w:val="32"/>
          <w:rtl/>
        </w:rPr>
        <w:t>:</w:t>
      </w:r>
      <w:r w:rsidRPr="00E13443">
        <w:rPr>
          <w:rFonts w:cs="Fanan"/>
          <w:sz w:val="32"/>
          <w:szCs w:val="32"/>
          <w:rtl/>
        </w:rPr>
        <w:t xml:space="preserve"> المزني</w:t>
      </w:r>
      <w:r w:rsidRPr="00E13443">
        <w:rPr>
          <w:rFonts w:cs="Fanan" w:hint="cs"/>
          <w:sz w:val="32"/>
          <w:szCs w:val="32"/>
          <w:rtl/>
        </w:rPr>
        <w:t>،</w:t>
      </w:r>
      <w:r w:rsidRPr="00E13443">
        <w:rPr>
          <w:rFonts w:cs="Fanan"/>
          <w:sz w:val="32"/>
          <w:szCs w:val="32"/>
          <w:rtl/>
        </w:rPr>
        <w:t xml:space="preserve"> صاحب الشافعي</w:t>
      </w:r>
      <w:r w:rsidRPr="00E13443">
        <w:rPr>
          <w:rFonts w:cs="Fanan" w:hint="cs"/>
          <w:sz w:val="32"/>
          <w:szCs w:val="32"/>
          <w:rtl/>
        </w:rPr>
        <w:t>،</w:t>
      </w:r>
      <w:r w:rsidRPr="00E13443">
        <w:rPr>
          <w:rFonts w:cs="Fanan"/>
          <w:sz w:val="32"/>
          <w:szCs w:val="32"/>
          <w:rtl/>
        </w:rPr>
        <w:t xml:space="preserve"> وأبو جعفر الطبري وغيرهما، ثم وقفت على صفة النشرة في</w:t>
      </w:r>
      <w:r w:rsidRPr="00E13443">
        <w:rPr>
          <w:rFonts w:cs="Fanan" w:hint="cs"/>
          <w:sz w:val="32"/>
          <w:szCs w:val="32"/>
          <w:rtl/>
        </w:rPr>
        <w:t>«</w:t>
      </w:r>
      <w:r w:rsidRPr="00E13443">
        <w:rPr>
          <w:rFonts w:cs="Fanan"/>
          <w:sz w:val="32"/>
          <w:szCs w:val="32"/>
          <w:rtl/>
        </w:rPr>
        <w:t>كتاب الطب النبوي»لجعفر المستغفري قال: وجدت في خط نصوح بن واصل على ظهر جزء من «تفسير قتيبة بن أحمد البخاري» قال</w:t>
      </w:r>
      <w:r w:rsidRPr="00E13443">
        <w:rPr>
          <w:rFonts w:cs="Fanan" w:hint="cs"/>
          <w:sz w:val="32"/>
          <w:szCs w:val="32"/>
          <w:rtl/>
        </w:rPr>
        <w:t>:</w:t>
      </w:r>
      <w:r w:rsidRPr="00E13443">
        <w:rPr>
          <w:rFonts w:cs="Fanan"/>
          <w:sz w:val="32"/>
          <w:szCs w:val="32"/>
          <w:rtl/>
        </w:rPr>
        <w:t xml:space="preserve"> قال قتادة لسعيد بن المسيب: رجل به طب أخذ عن امرأته</w:t>
      </w:r>
      <w:r w:rsidRPr="00E13443">
        <w:rPr>
          <w:rFonts w:cs="Fanan" w:hint="cs"/>
          <w:sz w:val="32"/>
          <w:szCs w:val="32"/>
          <w:rtl/>
        </w:rPr>
        <w:t>،</w:t>
      </w:r>
      <w:r w:rsidRPr="00E13443">
        <w:rPr>
          <w:rFonts w:cs="Fanan"/>
          <w:sz w:val="32"/>
          <w:szCs w:val="32"/>
          <w:rtl/>
        </w:rPr>
        <w:t xml:space="preserve"> أيحل لـه أن ينشر</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لا بأس، وإنما يريد به الإصلاح، فأما ما ينفع فلم ينه عنه، قال نصوح: فسألني حماد بن شاكر: ما الحل وما النشرة فلم أعرفهما</w:t>
      </w:r>
      <w:r w:rsidRPr="00E13443">
        <w:rPr>
          <w:rFonts w:cs="Fanan" w:hint="cs"/>
          <w:sz w:val="32"/>
          <w:szCs w:val="32"/>
          <w:rtl/>
        </w:rPr>
        <w:t>؟</w:t>
      </w:r>
      <w:r w:rsidRPr="00E13443">
        <w:rPr>
          <w:rFonts w:cs="Fanan"/>
          <w:sz w:val="32"/>
          <w:szCs w:val="32"/>
          <w:rtl/>
        </w:rPr>
        <w:t xml:space="preserve"> فقال: هو الرجل إذا لم يقدر على مجامعة أهله وأطاق ما سواها</w:t>
      </w:r>
      <w:r w:rsidRPr="00E13443">
        <w:rPr>
          <w:rFonts w:cs="Fanan" w:hint="cs"/>
          <w:sz w:val="32"/>
          <w:szCs w:val="32"/>
          <w:rtl/>
        </w:rPr>
        <w:t>،</w:t>
      </w:r>
      <w:r w:rsidRPr="00E13443">
        <w:rPr>
          <w:rFonts w:cs="Fanan"/>
          <w:sz w:val="32"/>
          <w:szCs w:val="32"/>
          <w:rtl/>
        </w:rPr>
        <w:t xml:space="preserve"> فإن المبتلي بذلك يأخذ حزمة قضبان وفأسا</w:t>
      </w:r>
      <w:r w:rsidRPr="00E13443">
        <w:rPr>
          <w:rFonts w:cs="Fanan" w:hint="cs"/>
          <w:sz w:val="32"/>
          <w:szCs w:val="32"/>
          <w:rtl/>
        </w:rPr>
        <w:t>ً</w:t>
      </w:r>
      <w:r w:rsidRPr="00E13443">
        <w:rPr>
          <w:rFonts w:cs="Fanan"/>
          <w:sz w:val="32"/>
          <w:szCs w:val="32"/>
          <w:rtl/>
        </w:rPr>
        <w:t xml:space="preserve"> ذا قطارين</w:t>
      </w:r>
      <w:r w:rsidRPr="00E13443">
        <w:rPr>
          <w:rFonts w:cs="Fanan" w:hint="cs"/>
          <w:sz w:val="32"/>
          <w:szCs w:val="32"/>
          <w:rtl/>
        </w:rPr>
        <w:t>،</w:t>
      </w:r>
      <w:r w:rsidRPr="00E13443">
        <w:rPr>
          <w:rFonts w:cs="Fanan"/>
          <w:sz w:val="32"/>
          <w:szCs w:val="32"/>
          <w:rtl/>
        </w:rPr>
        <w:t xml:space="preserve"> ويضعه في وسط تلك الحزمة</w:t>
      </w:r>
      <w:r w:rsidRPr="00E13443">
        <w:rPr>
          <w:rFonts w:cs="Fanan" w:hint="cs"/>
          <w:sz w:val="32"/>
          <w:szCs w:val="32"/>
          <w:rtl/>
        </w:rPr>
        <w:t>،</w:t>
      </w:r>
      <w:r w:rsidRPr="00E13443">
        <w:rPr>
          <w:rFonts w:cs="Fanan"/>
          <w:sz w:val="32"/>
          <w:szCs w:val="32"/>
          <w:rtl/>
        </w:rPr>
        <w:t xml:space="preserve"> ثم يؤجج نارا</w:t>
      </w:r>
      <w:r w:rsidRPr="00E13443">
        <w:rPr>
          <w:rFonts w:cs="Fanan" w:hint="cs"/>
          <w:sz w:val="32"/>
          <w:szCs w:val="32"/>
          <w:rtl/>
        </w:rPr>
        <w:t>ً</w:t>
      </w:r>
      <w:r w:rsidRPr="00E13443">
        <w:rPr>
          <w:rFonts w:cs="Fanan"/>
          <w:sz w:val="32"/>
          <w:szCs w:val="32"/>
          <w:rtl/>
        </w:rPr>
        <w:t xml:space="preserve"> في تلك الحزمة</w:t>
      </w:r>
      <w:r w:rsidRPr="00E13443">
        <w:rPr>
          <w:rFonts w:cs="Fanan" w:hint="cs"/>
          <w:sz w:val="32"/>
          <w:szCs w:val="32"/>
          <w:rtl/>
        </w:rPr>
        <w:t>،</w:t>
      </w:r>
      <w:r w:rsidRPr="00E13443">
        <w:rPr>
          <w:rFonts w:cs="Fanan"/>
          <w:sz w:val="32"/>
          <w:szCs w:val="32"/>
          <w:rtl/>
        </w:rPr>
        <w:t>حتى إذا ما حمي الفأس استخرجه من النار وبال على حره فإنه يبرأ بإذن الله تعالى</w:t>
      </w:r>
      <w:r w:rsidRPr="00E13443">
        <w:rPr>
          <w:rFonts w:cs="Fanan" w:hint="cs"/>
          <w:sz w:val="32"/>
          <w:szCs w:val="32"/>
          <w:rtl/>
        </w:rPr>
        <w:t xml:space="preserve">، </w:t>
      </w:r>
      <w:r w:rsidRPr="00E13443">
        <w:rPr>
          <w:rFonts w:cs="Fanan"/>
          <w:sz w:val="32"/>
          <w:szCs w:val="32"/>
          <w:rtl/>
        </w:rPr>
        <w:t>وأما النشرة</w:t>
      </w:r>
      <w:r w:rsidRPr="00E13443">
        <w:rPr>
          <w:rFonts w:cs="Fanan" w:hint="cs"/>
          <w:sz w:val="32"/>
          <w:szCs w:val="32"/>
          <w:rtl/>
        </w:rPr>
        <w:t>،</w:t>
      </w:r>
      <w:r w:rsidRPr="00E13443">
        <w:rPr>
          <w:rFonts w:cs="Fanan"/>
          <w:sz w:val="32"/>
          <w:szCs w:val="32"/>
          <w:rtl/>
        </w:rPr>
        <w:t xml:space="preserve"> فإنه يجمع أيام الربيع ما قدر عليه من ورد المفارة وورد البساتين</w:t>
      </w:r>
      <w:r w:rsidRPr="00E13443">
        <w:rPr>
          <w:rFonts w:cs="Fanan" w:hint="cs"/>
          <w:sz w:val="32"/>
          <w:szCs w:val="32"/>
          <w:rtl/>
        </w:rPr>
        <w:t>،</w:t>
      </w:r>
      <w:r w:rsidRPr="00E13443">
        <w:rPr>
          <w:rFonts w:cs="Fanan"/>
          <w:sz w:val="32"/>
          <w:szCs w:val="32"/>
          <w:rtl/>
        </w:rPr>
        <w:t xml:space="preserve"> ثم يلقيها في إناء نظيف ويجعل فيهما ماء عذبا</w:t>
      </w:r>
      <w:r w:rsidRPr="00E13443">
        <w:rPr>
          <w:rFonts w:cs="Fanan" w:hint="cs"/>
          <w:sz w:val="32"/>
          <w:szCs w:val="32"/>
          <w:rtl/>
        </w:rPr>
        <w:t>ً،</w:t>
      </w:r>
      <w:r w:rsidRPr="00E13443">
        <w:rPr>
          <w:rFonts w:cs="Fanan"/>
          <w:sz w:val="32"/>
          <w:szCs w:val="32"/>
          <w:rtl/>
        </w:rPr>
        <w:t xml:space="preserve"> ثم يغلي ذلك الورد في الماء غليا</w:t>
      </w:r>
      <w:r w:rsidRPr="00E13443">
        <w:rPr>
          <w:rFonts w:cs="Fanan" w:hint="cs"/>
          <w:sz w:val="32"/>
          <w:szCs w:val="32"/>
          <w:rtl/>
        </w:rPr>
        <w:t>ً</w:t>
      </w:r>
      <w:r w:rsidRPr="00E13443">
        <w:rPr>
          <w:rFonts w:cs="Fanan"/>
          <w:sz w:val="32"/>
          <w:szCs w:val="32"/>
          <w:rtl/>
        </w:rPr>
        <w:t xml:space="preserve"> يسيرا</w:t>
      </w:r>
      <w:r w:rsidRPr="00E13443">
        <w:rPr>
          <w:rFonts w:cs="Fanan" w:hint="cs"/>
          <w:sz w:val="32"/>
          <w:szCs w:val="32"/>
          <w:rtl/>
        </w:rPr>
        <w:t>ً،</w:t>
      </w:r>
      <w:r w:rsidRPr="00E13443">
        <w:rPr>
          <w:rFonts w:cs="Fanan"/>
          <w:sz w:val="32"/>
          <w:szCs w:val="32"/>
          <w:rtl/>
        </w:rPr>
        <w:t xml:space="preserve"> ثم يمهل حتى إذا فتر الماء أفاضه عليه</w:t>
      </w:r>
      <w:r w:rsidRPr="00E13443">
        <w:rPr>
          <w:rFonts w:cs="Fanan" w:hint="cs"/>
          <w:sz w:val="32"/>
          <w:szCs w:val="32"/>
          <w:rtl/>
        </w:rPr>
        <w:t>،</w:t>
      </w:r>
      <w:r w:rsidRPr="00E13443">
        <w:rPr>
          <w:rFonts w:cs="Fanan"/>
          <w:sz w:val="32"/>
          <w:szCs w:val="32"/>
          <w:rtl/>
        </w:rPr>
        <w:t>فإنه يبرأ بإذن الله تعالى</w:t>
      </w:r>
      <w:r w:rsidRPr="00E13443">
        <w:rPr>
          <w:rFonts w:cs="Fanan" w:hint="cs"/>
          <w:sz w:val="32"/>
          <w:szCs w:val="32"/>
          <w:rtl/>
        </w:rPr>
        <w:t>،</w:t>
      </w:r>
      <w:r w:rsidRPr="00E13443">
        <w:rPr>
          <w:rFonts w:cs="Fanan"/>
          <w:sz w:val="32"/>
          <w:szCs w:val="32"/>
          <w:rtl/>
        </w:rPr>
        <w:t xml:space="preserve"> قال حاشد: تعلمت هاتين الفائدتين بالشام، قلت: وحاشد هذا من رواة الصحيح عن البخاري، وقد أغفل المستغفري أن أثر قتادة هذا علقه البخاري في صحيحه</w:t>
      </w:r>
      <w:r w:rsidRPr="00E13443">
        <w:rPr>
          <w:rFonts w:cs="Fanan" w:hint="cs"/>
          <w:sz w:val="32"/>
          <w:szCs w:val="32"/>
          <w:rtl/>
        </w:rPr>
        <w:t>،</w:t>
      </w:r>
      <w:r w:rsidRPr="00E13443">
        <w:rPr>
          <w:rFonts w:cs="Fanan"/>
          <w:sz w:val="32"/>
          <w:szCs w:val="32"/>
          <w:rtl/>
        </w:rPr>
        <w:t xml:space="preserve"> وأنه وصله الطبري في تفسيره، ولو اطلع على ذلك ما اكتفى بعزوه إلى تفسير قتيبة بن أحمد بغير </w:t>
      </w:r>
      <w:r w:rsidRPr="00E13443">
        <w:rPr>
          <w:rFonts w:cs="Fanan"/>
          <w:sz w:val="32"/>
          <w:szCs w:val="32"/>
          <w:rtl/>
        </w:rPr>
        <w:lastRenderedPageBreak/>
        <w:t>إسناد، وأغفل أيضا</w:t>
      </w:r>
      <w:r w:rsidRPr="00E13443">
        <w:rPr>
          <w:rFonts w:cs="Fanan" w:hint="cs"/>
          <w:sz w:val="32"/>
          <w:szCs w:val="32"/>
          <w:rtl/>
        </w:rPr>
        <w:t>ً</w:t>
      </w:r>
      <w:r w:rsidRPr="00E13443">
        <w:rPr>
          <w:rFonts w:cs="Fanan"/>
          <w:sz w:val="32"/>
          <w:szCs w:val="32"/>
          <w:rtl/>
        </w:rPr>
        <w:t xml:space="preserve"> أثر الشعبي في صفته</w:t>
      </w:r>
      <w:r w:rsidRPr="00E13443">
        <w:rPr>
          <w:rFonts w:cs="Fanan" w:hint="cs"/>
          <w:sz w:val="32"/>
          <w:szCs w:val="32"/>
          <w:rtl/>
        </w:rPr>
        <w:t>،</w:t>
      </w:r>
      <w:r w:rsidRPr="00E13443">
        <w:rPr>
          <w:rFonts w:cs="Fanan"/>
          <w:sz w:val="32"/>
          <w:szCs w:val="32"/>
          <w:rtl/>
        </w:rPr>
        <w:t xml:space="preserve"> وهو أعلى ما اتصل بنا من ذلك</w:t>
      </w:r>
      <w:r w:rsidRPr="00E13443">
        <w:rPr>
          <w:rFonts w:cs="Fanan" w:hint="cs"/>
          <w:sz w:val="32"/>
          <w:szCs w:val="32"/>
          <w:rtl/>
        </w:rPr>
        <w:t>).</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ويحمل التحريم للنشرة إذا كانت عملاً بالسحر أو وصلت إلى أعمال محرمة:</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قال النووي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0"/>
      </w:r>
      <w:r w:rsidRPr="00E13443">
        <w:rPr>
          <w:rFonts w:ascii="Arial" w:hAnsi="Arial" w:cs="Fanan" w:hint="cs"/>
          <w:sz w:val="32"/>
          <w:szCs w:val="32"/>
          <w:vertAlign w:val="superscript"/>
          <w:rtl/>
        </w:rPr>
        <w:t>)</w:t>
      </w:r>
      <w:r w:rsidRPr="00E13443">
        <w:rPr>
          <w:rFonts w:cs="Fanan" w:hint="cs"/>
          <w:sz w:val="32"/>
          <w:szCs w:val="32"/>
          <w:rtl/>
        </w:rPr>
        <w:t xml:space="preserve"> ـ رحمه الله ـ : (</w:t>
      </w:r>
      <w:r w:rsidRPr="00E13443">
        <w:rPr>
          <w:rFonts w:cs="Fanan"/>
          <w:sz w:val="32"/>
          <w:szCs w:val="32"/>
          <w:rtl/>
        </w:rPr>
        <w:t>قال القاض</w:t>
      </w:r>
      <w:r w:rsidRPr="00E13443">
        <w:rPr>
          <w:rFonts w:cs="Fanan" w:hint="cs"/>
          <w:sz w:val="32"/>
          <w:szCs w:val="32"/>
          <w:rtl/>
        </w:rPr>
        <w:t>ي:</w:t>
      </w:r>
      <w:r w:rsidRPr="00E13443">
        <w:rPr>
          <w:rFonts w:cs="Fanan"/>
          <w:sz w:val="32"/>
          <w:szCs w:val="32"/>
          <w:rtl/>
        </w:rPr>
        <w:t xml:space="preserve">وجاء </w:t>
      </w:r>
      <w:r w:rsidRPr="00E13443">
        <w:rPr>
          <w:rFonts w:cs="Fanan" w:hint="cs"/>
          <w:sz w:val="32"/>
          <w:szCs w:val="32"/>
          <w:rtl/>
        </w:rPr>
        <w:t>في</w:t>
      </w:r>
      <w:r w:rsidRPr="00E13443">
        <w:rPr>
          <w:rFonts w:cs="Fanan"/>
          <w:sz w:val="32"/>
          <w:szCs w:val="32"/>
          <w:rtl/>
        </w:rPr>
        <w:t xml:space="preserve"> حديث </w:t>
      </w:r>
      <w:r w:rsidRPr="00E13443">
        <w:rPr>
          <w:rFonts w:cs="Fanan" w:hint="cs"/>
          <w:sz w:val="32"/>
          <w:szCs w:val="32"/>
          <w:rtl/>
        </w:rPr>
        <w:t>في</w:t>
      </w:r>
      <w:r w:rsidRPr="00E13443">
        <w:rPr>
          <w:rFonts w:cs="Fanan"/>
          <w:sz w:val="32"/>
          <w:szCs w:val="32"/>
          <w:rtl/>
        </w:rPr>
        <w:t xml:space="preserve"> غير مسلم</w:t>
      </w:r>
      <w:r w:rsidRPr="00E13443">
        <w:rPr>
          <w:rFonts w:cs="Fanan" w:hint="cs"/>
          <w:sz w:val="32"/>
          <w:szCs w:val="32"/>
          <w:rtl/>
        </w:rPr>
        <w:t xml:space="preserve">، </w:t>
      </w:r>
      <w:r w:rsidRPr="00E13443">
        <w:rPr>
          <w:rFonts w:cs="Fanan"/>
          <w:sz w:val="32"/>
          <w:szCs w:val="32"/>
          <w:rtl/>
        </w:rPr>
        <w:t>سئل عن النشرة</w:t>
      </w:r>
      <w:r w:rsidRPr="00E13443">
        <w:rPr>
          <w:rFonts w:cs="Fanan" w:hint="cs"/>
          <w:sz w:val="32"/>
          <w:szCs w:val="32"/>
          <w:rtl/>
        </w:rPr>
        <w:t>،</w:t>
      </w:r>
      <w:r w:rsidRPr="00E13443">
        <w:rPr>
          <w:rFonts w:cs="Fanan"/>
          <w:sz w:val="32"/>
          <w:szCs w:val="32"/>
          <w:rtl/>
        </w:rPr>
        <w:t xml:space="preserve"> فأضافها إلى الشيطان قال</w:t>
      </w:r>
      <w:r w:rsidRPr="00E13443">
        <w:rPr>
          <w:rFonts w:cs="Fanan" w:hint="cs"/>
          <w:sz w:val="32"/>
          <w:szCs w:val="32"/>
          <w:rtl/>
        </w:rPr>
        <w:t xml:space="preserve">: </w:t>
      </w:r>
      <w:r w:rsidRPr="00E13443">
        <w:rPr>
          <w:rFonts w:cs="Fanan"/>
          <w:sz w:val="32"/>
          <w:szCs w:val="32"/>
          <w:rtl/>
        </w:rPr>
        <w:t>والنشرة</w:t>
      </w:r>
      <w:r w:rsidRPr="00E13443">
        <w:rPr>
          <w:rFonts w:cs="Fanan" w:hint="cs"/>
          <w:sz w:val="32"/>
          <w:szCs w:val="32"/>
          <w:rtl/>
        </w:rPr>
        <w:t xml:space="preserve"> </w:t>
      </w:r>
      <w:r w:rsidRPr="00E13443">
        <w:rPr>
          <w:rFonts w:cs="Fanan"/>
          <w:sz w:val="32"/>
          <w:szCs w:val="32"/>
          <w:rtl/>
        </w:rPr>
        <w:t>معروفة مشهورة عند أهل التعزيم</w:t>
      </w:r>
      <w:r w:rsidRPr="00E13443">
        <w:rPr>
          <w:rFonts w:cs="Fanan" w:hint="cs"/>
          <w:sz w:val="32"/>
          <w:szCs w:val="32"/>
          <w:rtl/>
        </w:rPr>
        <w:t xml:space="preserve">، </w:t>
      </w:r>
      <w:r w:rsidRPr="00E13443">
        <w:rPr>
          <w:rFonts w:cs="Fanan"/>
          <w:sz w:val="32"/>
          <w:szCs w:val="32"/>
          <w:rtl/>
        </w:rPr>
        <w:t>وسميت بذلك لأنها تنشر عن صاحبها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أي</w:t>
      </w:r>
      <w:r w:rsidRPr="00E13443">
        <w:rPr>
          <w:rFonts w:cs="Fanan"/>
          <w:sz w:val="32"/>
          <w:szCs w:val="32"/>
          <w:rtl/>
        </w:rPr>
        <w:t xml:space="preserve"> تخلى عنه</w:t>
      </w:r>
      <w:r w:rsidRPr="00E13443">
        <w:rPr>
          <w:rFonts w:cs="Fanan" w:hint="cs"/>
          <w:sz w:val="32"/>
          <w:szCs w:val="32"/>
          <w:rtl/>
        </w:rPr>
        <w:t xml:space="preserve">، </w:t>
      </w:r>
      <w:r w:rsidRPr="00E13443">
        <w:rPr>
          <w:rFonts w:cs="Fanan"/>
          <w:sz w:val="32"/>
          <w:szCs w:val="32"/>
          <w:rtl/>
        </w:rPr>
        <w:t>وقال الحسن</w:t>
      </w:r>
      <w:r w:rsidRPr="00E13443">
        <w:rPr>
          <w:rFonts w:cs="Fanan" w:hint="cs"/>
          <w:sz w:val="32"/>
          <w:szCs w:val="32"/>
          <w:rtl/>
        </w:rPr>
        <w:t>:</w:t>
      </w:r>
      <w:r w:rsidRPr="00E13443">
        <w:rPr>
          <w:rFonts w:cs="Fanan"/>
          <w:sz w:val="32"/>
          <w:szCs w:val="32"/>
          <w:rtl/>
        </w:rPr>
        <w:t xml:space="preserve"> هي من السحر</w:t>
      </w:r>
      <w:r w:rsidRPr="00E13443">
        <w:rPr>
          <w:rFonts w:cs="Fanan" w:hint="cs"/>
          <w:sz w:val="32"/>
          <w:szCs w:val="32"/>
          <w:rtl/>
        </w:rPr>
        <w:t xml:space="preserve">، </w:t>
      </w:r>
      <w:r w:rsidRPr="00E13443">
        <w:rPr>
          <w:rFonts w:cs="Fanan"/>
          <w:sz w:val="32"/>
          <w:szCs w:val="32"/>
          <w:rtl/>
        </w:rPr>
        <w:t>قال القاضي</w:t>
      </w:r>
      <w:r w:rsidRPr="00E13443">
        <w:rPr>
          <w:rFonts w:cs="Fanan" w:hint="cs"/>
          <w:sz w:val="32"/>
          <w:szCs w:val="32"/>
          <w:rtl/>
        </w:rPr>
        <w:t xml:space="preserve">: </w:t>
      </w:r>
      <w:r w:rsidRPr="00E13443">
        <w:rPr>
          <w:rFonts w:cs="Fanan"/>
          <w:sz w:val="32"/>
          <w:szCs w:val="32"/>
          <w:rtl/>
        </w:rPr>
        <w:t>وهذا محمول على أنها أشياء خارجة عن كتاب الله تعالى وأذكاره</w:t>
      </w:r>
      <w:r w:rsidRPr="00E13443">
        <w:rPr>
          <w:rFonts w:cs="Fanan" w:hint="cs"/>
          <w:sz w:val="32"/>
          <w:szCs w:val="32"/>
          <w:rtl/>
        </w:rPr>
        <w:t>،</w:t>
      </w:r>
      <w:r w:rsidRPr="00E13443">
        <w:rPr>
          <w:rFonts w:cs="Fanan"/>
          <w:sz w:val="32"/>
          <w:szCs w:val="32"/>
          <w:rtl/>
        </w:rPr>
        <w:t xml:space="preserve"> وعن المداواة المعروفة </w:t>
      </w:r>
      <w:r w:rsidRPr="00E13443">
        <w:rPr>
          <w:rFonts w:cs="Fanan" w:hint="cs"/>
          <w:sz w:val="32"/>
          <w:szCs w:val="32"/>
          <w:rtl/>
        </w:rPr>
        <w:t>التي</w:t>
      </w:r>
      <w:r w:rsidRPr="00E13443">
        <w:rPr>
          <w:rFonts w:cs="Fanan"/>
          <w:sz w:val="32"/>
          <w:szCs w:val="32"/>
          <w:rtl/>
        </w:rPr>
        <w:t xml:space="preserve"> هي من جنس المباح</w:t>
      </w:r>
      <w:r w:rsidRPr="00E13443">
        <w:rPr>
          <w:rFonts w:cs="Fanan" w:hint="cs"/>
          <w:sz w:val="32"/>
          <w:szCs w:val="32"/>
          <w:rtl/>
        </w:rPr>
        <w:t xml:space="preserve">، </w:t>
      </w:r>
      <w:r w:rsidRPr="00E13443">
        <w:rPr>
          <w:rFonts w:cs="Fanan"/>
          <w:sz w:val="32"/>
          <w:szCs w:val="32"/>
          <w:rtl/>
        </w:rPr>
        <w:t>وقد اختار بعض المتقدمين هذا</w:t>
      </w:r>
      <w:r w:rsidRPr="00E13443">
        <w:rPr>
          <w:rFonts w:cs="Fanan" w:hint="cs"/>
          <w:sz w:val="32"/>
          <w:szCs w:val="32"/>
          <w:rtl/>
        </w:rPr>
        <w:t>،</w:t>
      </w:r>
      <w:r w:rsidRPr="00E13443">
        <w:rPr>
          <w:rFonts w:cs="Fanan"/>
          <w:sz w:val="32"/>
          <w:szCs w:val="32"/>
          <w:rtl/>
        </w:rPr>
        <w:t xml:space="preserve"> فكره حل المعقود عن امرأته</w:t>
      </w:r>
      <w:r w:rsidRPr="00E13443">
        <w:rPr>
          <w:rFonts w:cs="Fanan" w:hint="cs"/>
          <w:sz w:val="32"/>
          <w:szCs w:val="32"/>
          <w:rtl/>
        </w:rPr>
        <w:t xml:space="preserve">، </w:t>
      </w:r>
      <w:r w:rsidRPr="00E13443">
        <w:rPr>
          <w:rFonts w:cs="Fanan"/>
          <w:sz w:val="32"/>
          <w:szCs w:val="32"/>
          <w:rtl/>
        </w:rPr>
        <w:t xml:space="preserve">وقد </w:t>
      </w:r>
      <w:r w:rsidRPr="00E13443">
        <w:rPr>
          <w:rFonts w:cs="Fanan" w:hint="cs"/>
          <w:sz w:val="32"/>
          <w:szCs w:val="32"/>
          <w:rtl/>
        </w:rPr>
        <w:t>حكي</w:t>
      </w:r>
      <w:r w:rsidRPr="00E13443">
        <w:rPr>
          <w:rFonts w:cs="Fanan"/>
          <w:sz w:val="32"/>
          <w:szCs w:val="32"/>
          <w:rtl/>
        </w:rPr>
        <w:t xml:space="preserve"> </w:t>
      </w:r>
      <w:r w:rsidRPr="00E13443">
        <w:rPr>
          <w:rFonts w:cs="Fanan" w:hint="cs"/>
          <w:sz w:val="32"/>
          <w:szCs w:val="32"/>
          <w:rtl/>
        </w:rPr>
        <w:t>البخاري</w:t>
      </w:r>
      <w:r w:rsidRPr="00E13443">
        <w:rPr>
          <w:rFonts w:cs="Fanan"/>
          <w:sz w:val="32"/>
          <w:szCs w:val="32"/>
          <w:rtl/>
        </w:rPr>
        <w:t xml:space="preserve"> </w:t>
      </w:r>
      <w:r w:rsidRPr="00E13443">
        <w:rPr>
          <w:rFonts w:cs="Fanan" w:hint="cs"/>
          <w:sz w:val="32"/>
          <w:szCs w:val="32"/>
          <w:rtl/>
        </w:rPr>
        <w:t>في</w:t>
      </w:r>
      <w:r w:rsidRPr="00E13443">
        <w:rPr>
          <w:rFonts w:cs="Fanan"/>
          <w:sz w:val="32"/>
          <w:szCs w:val="32"/>
          <w:rtl/>
        </w:rPr>
        <w:t xml:space="preserve"> </w:t>
      </w:r>
      <w:r w:rsidRPr="00E13443">
        <w:rPr>
          <w:rFonts w:cs="Fanan" w:hint="cs"/>
          <w:sz w:val="32"/>
          <w:szCs w:val="32"/>
          <w:rtl/>
        </w:rPr>
        <w:t>صحيحه،</w:t>
      </w:r>
      <w:r w:rsidRPr="00E13443">
        <w:rPr>
          <w:rFonts w:cs="Fanan"/>
          <w:sz w:val="32"/>
          <w:szCs w:val="32"/>
          <w:rtl/>
        </w:rPr>
        <w:t xml:space="preserve"> عن سعيد بن المسيب</w:t>
      </w:r>
      <w:r w:rsidRPr="00E13443">
        <w:rPr>
          <w:rFonts w:cs="Fanan" w:hint="cs"/>
          <w:sz w:val="32"/>
          <w:szCs w:val="32"/>
          <w:rtl/>
        </w:rPr>
        <w:t>،</w:t>
      </w:r>
      <w:r w:rsidRPr="00E13443">
        <w:rPr>
          <w:rFonts w:cs="Fanan"/>
          <w:sz w:val="32"/>
          <w:szCs w:val="32"/>
          <w:rtl/>
        </w:rPr>
        <w:t xml:space="preserve"> أنه سئل عن رجل به طب</w:t>
      </w:r>
      <w:r w:rsidRPr="00E13443">
        <w:rPr>
          <w:rFonts w:cs="Fanan" w:hint="cs"/>
          <w:sz w:val="32"/>
          <w:szCs w:val="32"/>
          <w:rtl/>
        </w:rPr>
        <w:t>،</w:t>
      </w:r>
      <w:r w:rsidRPr="00E13443">
        <w:rPr>
          <w:rFonts w:cs="Fanan"/>
          <w:sz w:val="32"/>
          <w:szCs w:val="32"/>
          <w:rtl/>
        </w:rPr>
        <w:t xml:space="preserve"> أ</w:t>
      </w:r>
      <w:r w:rsidRPr="00E13443">
        <w:rPr>
          <w:rFonts w:cs="Fanan" w:hint="cs"/>
          <w:sz w:val="32"/>
          <w:szCs w:val="32"/>
          <w:rtl/>
        </w:rPr>
        <w:t>ي:</w:t>
      </w:r>
      <w:r w:rsidRPr="00E13443">
        <w:rPr>
          <w:rFonts w:cs="Fanan"/>
          <w:sz w:val="32"/>
          <w:szCs w:val="32"/>
          <w:rtl/>
        </w:rPr>
        <w:t xml:space="preserve"> ضرب من الجنون</w:t>
      </w:r>
      <w:r w:rsidRPr="00E13443">
        <w:rPr>
          <w:rFonts w:cs="Fanan" w:hint="cs"/>
          <w:sz w:val="32"/>
          <w:szCs w:val="32"/>
          <w:rtl/>
        </w:rPr>
        <w:t>،</w:t>
      </w:r>
      <w:r w:rsidRPr="00E13443">
        <w:rPr>
          <w:rFonts w:cs="Fanan"/>
          <w:sz w:val="32"/>
          <w:szCs w:val="32"/>
          <w:rtl/>
        </w:rPr>
        <w:t xml:space="preserve"> أو</w:t>
      </w:r>
      <w:r w:rsidRPr="00E13443">
        <w:rPr>
          <w:rFonts w:cs="Fanan" w:hint="cs"/>
          <w:sz w:val="32"/>
          <w:szCs w:val="32"/>
          <w:rtl/>
        </w:rPr>
        <w:t xml:space="preserve"> </w:t>
      </w:r>
      <w:r w:rsidRPr="00E13443">
        <w:rPr>
          <w:rFonts w:cs="Fanan"/>
          <w:sz w:val="32"/>
          <w:szCs w:val="32"/>
          <w:rtl/>
        </w:rPr>
        <w:t>يؤخذ عن امرأته أيخلى عنه أو ينشر</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لا</w:t>
      </w:r>
      <w:r w:rsidRPr="00E13443">
        <w:rPr>
          <w:rFonts w:cs="Fanan" w:hint="cs"/>
          <w:sz w:val="32"/>
          <w:szCs w:val="32"/>
          <w:rtl/>
        </w:rPr>
        <w:t xml:space="preserve"> </w:t>
      </w:r>
      <w:r w:rsidRPr="00E13443">
        <w:rPr>
          <w:rFonts w:cs="Fanan"/>
          <w:sz w:val="32"/>
          <w:szCs w:val="32"/>
          <w:rtl/>
        </w:rPr>
        <w:t>بأس به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إنما</w:t>
      </w:r>
      <w:r w:rsidRPr="00E13443">
        <w:rPr>
          <w:rFonts w:cs="Fanan"/>
          <w:sz w:val="32"/>
          <w:szCs w:val="32"/>
          <w:rtl/>
        </w:rPr>
        <w:t xml:space="preserve"> يريدون به الصلاح</w:t>
      </w:r>
      <w:r w:rsidRPr="00E13443">
        <w:rPr>
          <w:rFonts w:cs="Fanan" w:hint="cs"/>
          <w:sz w:val="32"/>
          <w:szCs w:val="32"/>
          <w:rtl/>
        </w:rPr>
        <w:t>،</w:t>
      </w:r>
      <w:r w:rsidRPr="00E13443">
        <w:rPr>
          <w:rFonts w:cs="Fanan"/>
          <w:sz w:val="32"/>
          <w:szCs w:val="32"/>
          <w:rtl/>
        </w:rPr>
        <w:t xml:space="preserve"> فلم ينه عما ينفع</w:t>
      </w:r>
      <w:r w:rsidRPr="00E13443">
        <w:rPr>
          <w:rFonts w:cs="Fanan" w:hint="cs"/>
          <w:sz w:val="32"/>
          <w:szCs w:val="32"/>
          <w:rtl/>
        </w:rPr>
        <w:t xml:space="preserve">، </w:t>
      </w:r>
      <w:r w:rsidRPr="00E13443">
        <w:rPr>
          <w:rFonts w:cs="Fanan"/>
          <w:sz w:val="32"/>
          <w:szCs w:val="32"/>
          <w:rtl/>
        </w:rPr>
        <w:t>وممن أجاز النشرة</w:t>
      </w:r>
      <w:r w:rsidRPr="00E13443">
        <w:rPr>
          <w:rFonts w:cs="Fanan" w:hint="cs"/>
          <w:sz w:val="32"/>
          <w:szCs w:val="32"/>
          <w:rtl/>
        </w:rPr>
        <w:t>:</w:t>
      </w:r>
      <w:r w:rsidRPr="00E13443">
        <w:rPr>
          <w:rFonts w:cs="Fanan"/>
          <w:sz w:val="32"/>
          <w:szCs w:val="32"/>
          <w:rtl/>
        </w:rPr>
        <w:t xml:space="preserve"> الطبرى</w:t>
      </w:r>
      <w:r w:rsidRPr="00E13443">
        <w:rPr>
          <w:rFonts w:cs="Fanan" w:hint="cs"/>
          <w:sz w:val="32"/>
          <w:szCs w:val="32"/>
          <w:rtl/>
        </w:rPr>
        <w:t xml:space="preserve">، </w:t>
      </w:r>
      <w:r w:rsidRPr="00E13443">
        <w:rPr>
          <w:rFonts w:cs="Fanan"/>
          <w:sz w:val="32"/>
          <w:szCs w:val="32"/>
          <w:rtl/>
        </w:rPr>
        <w:t>وهو الصحيح</w:t>
      </w:r>
      <w:r w:rsidRPr="00E13443">
        <w:rPr>
          <w:rFonts w:cs="Fanan" w:hint="cs"/>
          <w:sz w:val="32"/>
          <w:szCs w:val="32"/>
          <w:rtl/>
        </w:rPr>
        <w:t xml:space="preserve">، </w:t>
      </w:r>
      <w:r w:rsidRPr="00E13443">
        <w:rPr>
          <w:rFonts w:cs="Fanan"/>
          <w:sz w:val="32"/>
          <w:szCs w:val="32"/>
          <w:rtl/>
        </w:rPr>
        <w:t>قال كثيرون أو الأكثرون</w:t>
      </w:r>
      <w:r w:rsidRPr="00E13443">
        <w:rPr>
          <w:rFonts w:cs="Fanan" w:hint="cs"/>
          <w:sz w:val="32"/>
          <w:szCs w:val="32"/>
          <w:rtl/>
        </w:rPr>
        <w:t xml:space="preserve">: </w:t>
      </w:r>
      <w:r w:rsidRPr="00E13443">
        <w:rPr>
          <w:rFonts w:cs="Fanan"/>
          <w:sz w:val="32"/>
          <w:szCs w:val="32"/>
          <w:rtl/>
        </w:rPr>
        <w:t xml:space="preserve">يجوز </w:t>
      </w:r>
      <w:r w:rsidRPr="00E13443">
        <w:rPr>
          <w:rFonts w:cs="Fanan" w:hint="cs"/>
          <w:sz w:val="32"/>
          <w:szCs w:val="32"/>
          <w:rtl/>
        </w:rPr>
        <w:t xml:space="preserve">الاستقراء </w:t>
      </w:r>
      <w:r w:rsidRPr="00E13443">
        <w:rPr>
          <w:rFonts w:cs="Fanan"/>
          <w:sz w:val="32"/>
          <w:szCs w:val="32"/>
          <w:rtl/>
        </w:rPr>
        <w:t>للصحيح لما يخاف أن يغشاه من المكروهات والهوام</w:t>
      </w:r>
      <w:r w:rsidRPr="00E13443">
        <w:rPr>
          <w:rFonts w:cs="Fanan" w:hint="cs"/>
          <w:sz w:val="32"/>
          <w:szCs w:val="32"/>
          <w:rtl/>
        </w:rPr>
        <w:t xml:space="preserve">، </w:t>
      </w:r>
      <w:r w:rsidRPr="00E13443">
        <w:rPr>
          <w:rFonts w:cs="Fanan"/>
          <w:sz w:val="32"/>
          <w:szCs w:val="32"/>
          <w:rtl/>
        </w:rPr>
        <w:t>ودليله أحاديث</w:t>
      </w:r>
      <w:r w:rsidRPr="00E13443">
        <w:rPr>
          <w:rFonts w:cs="Fanan" w:hint="cs"/>
          <w:sz w:val="32"/>
          <w:szCs w:val="32"/>
          <w:rtl/>
        </w:rPr>
        <w:t xml:space="preserve">، </w:t>
      </w:r>
      <w:r w:rsidRPr="00E13443">
        <w:rPr>
          <w:rFonts w:cs="Fanan"/>
          <w:sz w:val="32"/>
          <w:szCs w:val="32"/>
          <w:rtl/>
        </w:rPr>
        <w:t xml:space="preserve">ومنها حديث عائشة </w:t>
      </w:r>
      <w:r w:rsidRPr="00E13443">
        <w:rPr>
          <w:rFonts w:cs="Fanan" w:hint="cs"/>
          <w:sz w:val="32"/>
          <w:szCs w:val="32"/>
          <w:rtl/>
        </w:rPr>
        <w:t>في</w:t>
      </w:r>
      <w:r w:rsidRPr="00E13443">
        <w:rPr>
          <w:rFonts w:cs="Fanan"/>
          <w:sz w:val="32"/>
          <w:szCs w:val="32"/>
          <w:rtl/>
        </w:rPr>
        <w:t xml:space="preserve"> صحيح </w:t>
      </w:r>
      <w:r w:rsidRPr="00E13443">
        <w:rPr>
          <w:rFonts w:cs="Fanan" w:hint="cs"/>
          <w:sz w:val="32"/>
          <w:szCs w:val="32"/>
          <w:rtl/>
        </w:rPr>
        <w:t>البخاري،</w:t>
      </w:r>
      <w:r w:rsidRPr="00E13443">
        <w:rPr>
          <w:rFonts w:cs="Fanan"/>
          <w:sz w:val="32"/>
          <w:szCs w:val="32"/>
          <w:rtl/>
        </w:rPr>
        <w:t xml:space="preserve"> كان </w:t>
      </w:r>
      <w:r w:rsidRPr="00E13443">
        <w:rPr>
          <w:rFonts w:cs="Fanan" w:hint="cs"/>
          <w:sz w:val="32"/>
          <w:szCs w:val="32"/>
          <w:rtl/>
        </w:rPr>
        <w:t>النبي</w:t>
      </w:r>
      <w:r w:rsidRPr="00E13443">
        <w:rPr>
          <w:rFonts w:cs="Fanan"/>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w:t>
      </w:r>
      <w:r w:rsidRPr="00E13443">
        <w:rPr>
          <w:rFonts w:cs="Fanan" w:hint="cs"/>
          <w:sz w:val="32"/>
          <w:szCs w:val="32"/>
          <w:rtl/>
        </w:rPr>
        <w:t>إذا</w:t>
      </w:r>
      <w:r w:rsidRPr="00E13443">
        <w:rPr>
          <w:rFonts w:cs="Fanan"/>
          <w:sz w:val="32"/>
          <w:szCs w:val="32"/>
          <w:rtl/>
        </w:rPr>
        <w:t xml:space="preserve"> أوى إلى فراشه تفل </w:t>
      </w:r>
      <w:r w:rsidRPr="00E13443">
        <w:rPr>
          <w:rFonts w:cs="Fanan" w:hint="cs"/>
          <w:sz w:val="32"/>
          <w:szCs w:val="32"/>
          <w:rtl/>
        </w:rPr>
        <w:t>في</w:t>
      </w:r>
      <w:r w:rsidRPr="00E13443">
        <w:rPr>
          <w:rFonts w:cs="Fanan"/>
          <w:sz w:val="32"/>
          <w:szCs w:val="32"/>
          <w:rtl/>
        </w:rPr>
        <w:t xml:space="preserve"> كفه ويقرأ</w:t>
      </w:r>
      <w:r w:rsidRPr="00E13443">
        <w:rPr>
          <w:rFonts w:cs="Fanan" w:hint="cs"/>
          <w:sz w:val="32"/>
          <w:szCs w:val="32"/>
          <w:rtl/>
        </w:rPr>
        <w:t>:</w:t>
      </w:r>
      <w:r w:rsidRPr="00E13443">
        <w:rPr>
          <w:rFonts w:cs="Fanan"/>
          <w:sz w:val="32"/>
          <w:szCs w:val="32"/>
          <w:rtl/>
        </w:rPr>
        <w:t xml:space="preserve"> قل هو الله أحد والمعوذتين</w:t>
      </w:r>
      <w:r w:rsidRPr="00E13443">
        <w:rPr>
          <w:rFonts w:cs="Fanan" w:hint="cs"/>
          <w:sz w:val="32"/>
          <w:szCs w:val="32"/>
          <w:rtl/>
        </w:rPr>
        <w:t>،</w:t>
      </w:r>
      <w:r w:rsidRPr="00E13443">
        <w:rPr>
          <w:rFonts w:cs="Fanan"/>
          <w:sz w:val="32"/>
          <w:szCs w:val="32"/>
          <w:rtl/>
        </w:rPr>
        <w:t xml:space="preserve"> ثم يمسح بها وجهه وما بلغت يده من جسده</w:t>
      </w:r>
      <w:r w:rsidRPr="00E13443">
        <w:rPr>
          <w:rFonts w:cs="Fanan" w:hint="cs"/>
          <w:sz w:val="32"/>
          <w:szCs w:val="32"/>
          <w:rtl/>
        </w:rPr>
        <w:t xml:space="preserve">، </w:t>
      </w:r>
      <w:r w:rsidRPr="00E13443">
        <w:rPr>
          <w:rFonts w:cs="Fanan"/>
          <w:sz w:val="32"/>
          <w:szCs w:val="32"/>
          <w:rtl/>
        </w:rPr>
        <w:t xml:space="preserve">والله أعلم </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فإذا كانت النشرة حل السحر بسحر منه فهذا محرم، كما ذكر ذلك الإما</w:t>
      </w:r>
      <w:r w:rsidRPr="00E13443">
        <w:rPr>
          <w:rFonts w:cs="Fanan" w:hint="eastAsia"/>
          <w:sz w:val="32"/>
          <w:szCs w:val="32"/>
          <w:rtl/>
        </w:rPr>
        <w:t>م</w:t>
      </w:r>
      <w:r w:rsidRPr="00E13443">
        <w:rPr>
          <w:rFonts w:cs="Fanan" w:hint="cs"/>
          <w:sz w:val="32"/>
          <w:szCs w:val="32"/>
          <w:rtl/>
        </w:rPr>
        <w:t xml:space="preserve"> ابن القيم</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1"/>
      </w:r>
      <w:r w:rsidRPr="00E13443">
        <w:rPr>
          <w:rFonts w:ascii="Arial" w:hAnsi="Arial" w:cs="Fanan" w:hint="cs"/>
          <w:sz w:val="32"/>
          <w:szCs w:val="32"/>
          <w:vertAlign w:val="superscript"/>
          <w:rtl/>
        </w:rPr>
        <w:t xml:space="preserve">) </w:t>
      </w:r>
      <w:r w:rsidRPr="00E13443">
        <w:rPr>
          <w:rFonts w:cs="Fanan" w:hint="cs"/>
          <w:sz w:val="32"/>
          <w:szCs w:val="32"/>
          <w:rtl/>
        </w:rPr>
        <w:t>ـ رحمه الله ـ فقال: (</w:t>
      </w:r>
      <w:r w:rsidRPr="00E13443">
        <w:rPr>
          <w:rFonts w:cs="Fanan"/>
          <w:sz w:val="32"/>
          <w:szCs w:val="32"/>
          <w:rtl/>
        </w:rPr>
        <w:t>والنشرة حل السحر عن المسحور</w:t>
      </w:r>
      <w:r w:rsidRPr="00E13443">
        <w:rPr>
          <w:rFonts w:cs="Fanan" w:hint="cs"/>
          <w:sz w:val="32"/>
          <w:szCs w:val="32"/>
          <w:rtl/>
        </w:rPr>
        <w:t>،</w:t>
      </w:r>
      <w:r w:rsidRPr="00E13443">
        <w:rPr>
          <w:rFonts w:cs="Fanan"/>
          <w:sz w:val="32"/>
          <w:szCs w:val="32"/>
          <w:rtl/>
        </w:rPr>
        <w:t xml:space="preserve"> وهي نوعان</w:t>
      </w:r>
      <w:r w:rsidRPr="00E13443">
        <w:rPr>
          <w:rFonts w:cs="Fanan" w:hint="cs"/>
          <w:sz w:val="32"/>
          <w:szCs w:val="32"/>
          <w:rtl/>
        </w:rPr>
        <w:t>:</w:t>
      </w:r>
      <w:r w:rsidRPr="00E13443">
        <w:rPr>
          <w:rFonts w:cs="Fanan"/>
          <w:sz w:val="32"/>
          <w:szCs w:val="32"/>
          <w:rtl/>
        </w:rPr>
        <w:t>حل سحرٍ بسحرٍ مثله وهو الذي من عمل الشيطان</w:t>
      </w:r>
      <w:r w:rsidRPr="00E13443">
        <w:rPr>
          <w:rFonts w:cs="Fanan" w:hint="cs"/>
          <w:sz w:val="32"/>
          <w:szCs w:val="32"/>
          <w:rtl/>
        </w:rPr>
        <w:t>،</w:t>
      </w:r>
      <w:r w:rsidRPr="00E13443">
        <w:rPr>
          <w:rFonts w:cs="Fanan"/>
          <w:sz w:val="32"/>
          <w:szCs w:val="32"/>
          <w:rtl/>
        </w:rPr>
        <w:t xml:space="preserve"> فإن السحر من عمله</w:t>
      </w:r>
      <w:r w:rsidRPr="00E13443">
        <w:rPr>
          <w:rFonts w:cs="Fanan" w:hint="cs"/>
          <w:sz w:val="32"/>
          <w:szCs w:val="32"/>
          <w:rtl/>
        </w:rPr>
        <w:t xml:space="preserve"> </w:t>
      </w:r>
      <w:r w:rsidRPr="00E13443">
        <w:rPr>
          <w:rFonts w:cs="Fanan"/>
          <w:sz w:val="32"/>
          <w:szCs w:val="32"/>
          <w:rtl/>
        </w:rPr>
        <w:t>« عمل»</w:t>
      </w:r>
      <w:r w:rsidRPr="00E13443">
        <w:rPr>
          <w:rFonts w:cs="Fanan" w:hint="cs"/>
          <w:sz w:val="32"/>
          <w:szCs w:val="32"/>
          <w:rtl/>
        </w:rPr>
        <w:t xml:space="preserve"> </w:t>
      </w:r>
      <w:r w:rsidRPr="00E13443">
        <w:rPr>
          <w:rFonts w:cs="Fanan"/>
          <w:sz w:val="32"/>
          <w:szCs w:val="32"/>
          <w:rtl/>
        </w:rPr>
        <w:t>فيتقرب إليه الناشر والمنتشر بما يحب</w:t>
      </w:r>
      <w:r w:rsidRPr="00E13443">
        <w:rPr>
          <w:rFonts w:cs="Fanan" w:hint="cs"/>
          <w:sz w:val="32"/>
          <w:szCs w:val="32"/>
          <w:rtl/>
        </w:rPr>
        <w:t>،</w:t>
      </w:r>
      <w:r w:rsidRPr="00E13443">
        <w:rPr>
          <w:rFonts w:cs="Fanan"/>
          <w:sz w:val="32"/>
          <w:szCs w:val="32"/>
          <w:rtl/>
        </w:rPr>
        <w:t xml:space="preserve"> فيبطل عمله عن المسحور</w:t>
      </w:r>
      <w:r w:rsidRPr="00E13443">
        <w:rPr>
          <w:rFonts w:cs="Fanan" w:hint="cs"/>
          <w:sz w:val="32"/>
          <w:szCs w:val="32"/>
          <w:rtl/>
        </w:rPr>
        <w:t xml:space="preserve">. </w:t>
      </w:r>
      <w:r w:rsidRPr="00E13443">
        <w:rPr>
          <w:rFonts w:cs="Fanan"/>
          <w:sz w:val="32"/>
          <w:szCs w:val="32"/>
          <w:rtl/>
        </w:rPr>
        <w:t>والثاني</w:t>
      </w:r>
      <w:r w:rsidRPr="00E13443">
        <w:rPr>
          <w:rFonts w:cs="Fanan" w:hint="cs"/>
          <w:sz w:val="32"/>
          <w:szCs w:val="32"/>
          <w:rtl/>
        </w:rPr>
        <w:t>:</w:t>
      </w:r>
      <w:r w:rsidRPr="00E13443">
        <w:rPr>
          <w:rFonts w:cs="Fanan"/>
          <w:sz w:val="32"/>
          <w:szCs w:val="32"/>
          <w:rtl/>
        </w:rPr>
        <w:t xml:space="preserve"> النشرة بالرقية والتعوذات والدعوات وال</w:t>
      </w:r>
      <w:r w:rsidRPr="00E13443">
        <w:rPr>
          <w:rFonts w:cs="Fanan" w:hint="cs"/>
          <w:sz w:val="32"/>
          <w:szCs w:val="32"/>
          <w:rtl/>
        </w:rPr>
        <w:t>أ</w:t>
      </w:r>
      <w:r w:rsidRPr="00E13443">
        <w:rPr>
          <w:rFonts w:cs="Fanan"/>
          <w:sz w:val="32"/>
          <w:szCs w:val="32"/>
          <w:rtl/>
        </w:rPr>
        <w:t>دوية المباحة فهذا جائز بل مستحب</w:t>
      </w:r>
      <w:r w:rsidRPr="00E13443">
        <w:rPr>
          <w:rFonts w:cs="Fanan" w:hint="cs"/>
          <w:sz w:val="32"/>
          <w:szCs w:val="32"/>
          <w:rtl/>
        </w:rPr>
        <w:t xml:space="preserve">، </w:t>
      </w:r>
      <w:r w:rsidRPr="00E13443">
        <w:rPr>
          <w:rFonts w:cs="Fanan"/>
          <w:sz w:val="32"/>
          <w:szCs w:val="32"/>
          <w:rtl/>
        </w:rPr>
        <w:t>وعلى النوع المذموم يحمل قول الحسن</w:t>
      </w:r>
      <w:r w:rsidRPr="00E13443">
        <w:rPr>
          <w:rFonts w:cs="Fanan" w:hint="cs"/>
          <w:sz w:val="32"/>
          <w:szCs w:val="32"/>
          <w:rtl/>
        </w:rPr>
        <w:t>:</w:t>
      </w:r>
      <w:r w:rsidRPr="00E13443">
        <w:rPr>
          <w:rFonts w:cs="Fanan"/>
          <w:sz w:val="32"/>
          <w:szCs w:val="32"/>
          <w:rtl/>
        </w:rPr>
        <w:t>لا يحل السحر إلا ساحر</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وختام هذا، ما ذكره العلامة الشنقيطي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2"/>
      </w:r>
      <w:r w:rsidRPr="00E13443">
        <w:rPr>
          <w:rFonts w:ascii="Arial" w:hAnsi="Arial" w:cs="Fanan" w:hint="cs"/>
          <w:sz w:val="32"/>
          <w:szCs w:val="32"/>
          <w:vertAlign w:val="superscript"/>
          <w:rtl/>
        </w:rPr>
        <w:t>)</w:t>
      </w:r>
      <w:r w:rsidRPr="00E13443">
        <w:rPr>
          <w:rFonts w:cs="Fanan" w:hint="cs"/>
          <w:sz w:val="32"/>
          <w:szCs w:val="32"/>
          <w:rtl/>
        </w:rPr>
        <w:t>ـ رحمه الله ـ حيث قال: (</w:t>
      </w:r>
      <w:r w:rsidRPr="00E13443">
        <w:rPr>
          <w:rFonts w:cs="Fanan"/>
          <w:sz w:val="32"/>
          <w:szCs w:val="32"/>
          <w:rtl/>
        </w:rPr>
        <w:t>وممن أجاز النشرة وهي حل السحر عن المسحور: أبو جعفر الطبري، وعامر الشعبي وغيرهما</w:t>
      </w:r>
      <w:r w:rsidRPr="00E13443">
        <w:rPr>
          <w:rFonts w:cs="Fanan" w:hint="cs"/>
          <w:sz w:val="32"/>
          <w:szCs w:val="32"/>
          <w:rtl/>
        </w:rPr>
        <w:t>،</w:t>
      </w:r>
      <w:r w:rsidRPr="00E13443">
        <w:rPr>
          <w:rFonts w:cs="Fanan"/>
          <w:sz w:val="32"/>
          <w:szCs w:val="32"/>
          <w:rtl/>
        </w:rPr>
        <w:t xml:space="preserve"> وممن كره ذلك: الحسن</w:t>
      </w:r>
      <w:r w:rsidRPr="00E13443">
        <w:rPr>
          <w:rFonts w:cs="Fanan" w:hint="cs"/>
          <w:sz w:val="32"/>
          <w:szCs w:val="32"/>
          <w:rtl/>
        </w:rPr>
        <w:t>،</w:t>
      </w:r>
      <w:r w:rsidRPr="00E13443">
        <w:rPr>
          <w:rFonts w:cs="Fanan"/>
          <w:sz w:val="32"/>
          <w:szCs w:val="32"/>
          <w:rtl/>
        </w:rPr>
        <w:t xml:space="preserve"> وفي الصحيح عن عائشة</w:t>
      </w:r>
      <w:r w:rsidRPr="00E13443">
        <w:rPr>
          <w:rFonts w:cs="Fanan" w:hint="cs"/>
          <w:sz w:val="32"/>
          <w:szCs w:val="32"/>
          <w:rtl/>
        </w:rPr>
        <w:t xml:space="preserve"> ـ رضي </w:t>
      </w:r>
      <w:r w:rsidRPr="00E13443">
        <w:rPr>
          <w:rFonts w:cs="Fanan" w:hint="cs"/>
          <w:sz w:val="32"/>
          <w:szCs w:val="32"/>
          <w:rtl/>
        </w:rPr>
        <w:lastRenderedPageBreak/>
        <w:t>الله عنها</w:t>
      </w:r>
      <w:r w:rsidRPr="00E13443">
        <w:rPr>
          <w:rFonts w:cs="Fanan"/>
          <w:sz w:val="32"/>
          <w:szCs w:val="32"/>
          <w:rtl/>
        </w:rPr>
        <w:t xml:space="preserve"> </w:t>
      </w:r>
      <w:r w:rsidRPr="00E13443">
        <w:rPr>
          <w:rFonts w:cs="Fanan" w:hint="cs"/>
          <w:sz w:val="32"/>
          <w:szCs w:val="32"/>
          <w:rtl/>
        </w:rPr>
        <w:t xml:space="preserve">ـ </w:t>
      </w:r>
      <w:r w:rsidRPr="00E13443">
        <w:rPr>
          <w:rFonts w:cs="Fanan"/>
          <w:sz w:val="32"/>
          <w:szCs w:val="32"/>
          <w:rtl/>
        </w:rPr>
        <w:t xml:space="preserve">أنها قالت للنبي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لما سحره لبيد بن الأعصم: هلا تنشرت؟ فقال: «أما الله فقد شفاني وكرهت أن أثير على الناس شراً».</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إن </w:t>
      </w:r>
      <w:r w:rsidRPr="00E13443">
        <w:rPr>
          <w:rFonts w:cs="Fanan"/>
          <w:sz w:val="32"/>
          <w:szCs w:val="32"/>
          <w:rtl/>
        </w:rPr>
        <w:t>التحقيق الذي لا ينبغي العدول عنه في هذه: أن استخراج السحر</w:t>
      </w:r>
      <w:r w:rsidRPr="00E13443">
        <w:rPr>
          <w:rFonts w:cs="Fanan" w:hint="cs"/>
          <w:sz w:val="32"/>
          <w:szCs w:val="32"/>
          <w:rtl/>
        </w:rPr>
        <w:t>،</w:t>
      </w:r>
      <w:r w:rsidRPr="00E13443">
        <w:rPr>
          <w:rFonts w:cs="Fanan"/>
          <w:sz w:val="32"/>
          <w:szCs w:val="32"/>
          <w:rtl/>
        </w:rPr>
        <w:t xml:space="preserve"> إن كان بالقرآن كالمعوذتين، وآية الكرسي ونحو ذلك مما تجوز الرقيا به فلا مانع من ذلك</w:t>
      </w:r>
      <w:r w:rsidRPr="00E13443">
        <w:rPr>
          <w:rFonts w:cs="Fanan" w:hint="cs"/>
          <w:sz w:val="32"/>
          <w:szCs w:val="32"/>
          <w:rtl/>
        </w:rPr>
        <w:t>،</w:t>
      </w:r>
      <w:r w:rsidRPr="00E13443">
        <w:rPr>
          <w:rFonts w:cs="Fanan"/>
          <w:sz w:val="32"/>
          <w:szCs w:val="32"/>
          <w:rtl/>
        </w:rPr>
        <w:t xml:space="preserve"> وإن كان بسحر أو بألفاظ عجمية، أو بما لا يفهم معناه، أو بنوع آخر مما لا يجوز فإنه ممنوع</w:t>
      </w:r>
      <w:r w:rsidRPr="00E13443">
        <w:rPr>
          <w:rFonts w:cs="Fanan" w:hint="cs"/>
          <w:sz w:val="32"/>
          <w:szCs w:val="32"/>
          <w:rtl/>
        </w:rPr>
        <w:t>،</w:t>
      </w:r>
      <w:r w:rsidRPr="00E13443">
        <w:rPr>
          <w:rFonts w:cs="Fanan"/>
          <w:sz w:val="32"/>
          <w:szCs w:val="32"/>
          <w:rtl/>
        </w:rPr>
        <w:t xml:space="preserve"> وهذا واضح وهو الصواب إن شاء الله تعالى كما ترى</w:t>
      </w:r>
      <w:r w:rsidRPr="00E13443">
        <w:rPr>
          <w:rFonts w:cs="Fanan" w:hint="cs"/>
          <w:sz w:val="32"/>
          <w:szCs w:val="32"/>
          <w:rtl/>
        </w:rPr>
        <w:t xml:space="preserve"> .ا.هـ).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وعلى ما سبق يتضح اختلاف العلماء ـ رحمهم الله ـ في صورة النشرة وكيفيتها، وترتب على هذا الاختلاف اختلاف في الحكم عليها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فإذا كانت مبنية على أمر محرم من سحر أو غيره فهي محرمة، وإ</w:t>
      </w:r>
      <w:r w:rsidRPr="00E13443">
        <w:rPr>
          <w:rFonts w:cs="Fanan" w:hint="eastAsia"/>
          <w:sz w:val="32"/>
          <w:szCs w:val="32"/>
          <w:rtl/>
        </w:rPr>
        <w:t>ن</w:t>
      </w:r>
      <w:r w:rsidRPr="00E13443">
        <w:rPr>
          <w:rFonts w:cs="Fanan" w:hint="cs"/>
          <w:sz w:val="32"/>
          <w:szCs w:val="32"/>
          <w:rtl/>
        </w:rPr>
        <w:t xml:space="preserve"> كانت مبنية على ما لا يخالف الحق فهي مباحة، لأ</w:t>
      </w:r>
      <w:r w:rsidRPr="00E13443">
        <w:rPr>
          <w:rFonts w:cs="Fanan" w:hint="eastAsia"/>
          <w:sz w:val="32"/>
          <w:szCs w:val="32"/>
          <w:rtl/>
        </w:rPr>
        <w:t>ن</w:t>
      </w:r>
      <w:r w:rsidRPr="00E13443">
        <w:rPr>
          <w:rFonts w:cs="Fanan" w:hint="cs"/>
          <w:sz w:val="32"/>
          <w:szCs w:val="32"/>
          <w:rtl/>
        </w:rPr>
        <w:t xml:space="preserve"> النشرة قد تكون (</w:t>
      </w:r>
      <w:r w:rsidRPr="00E13443">
        <w:rPr>
          <w:rFonts w:cs="Fanan"/>
          <w:sz w:val="32"/>
          <w:szCs w:val="32"/>
          <w:rtl/>
        </w:rPr>
        <w:t>من قبل الشياطين والسحرة</w:t>
      </w:r>
      <w:r w:rsidRPr="00E13443">
        <w:rPr>
          <w:rFonts w:cs="Fanan" w:hint="cs"/>
          <w:sz w:val="32"/>
          <w:szCs w:val="32"/>
          <w:rtl/>
        </w:rPr>
        <w:t>،</w:t>
      </w:r>
      <w:r w:rsidRPr="00E13443">
        <w:rPr>
          <w:rFonts w:cs="Fanan"/>
          <w:sz w:val="32"/>
          <w:szCs w:val="32"/>
          <w:rtl/>
        </w:rPr>
        <w:t xml:space="preserve"> فتكون مضادة للتوحيد</w:t>
      </w:r>
      <w:r w:rsidRPr="00E13443">
        <w:rPr>
          <w:rFonts w:cs="Fanan" w:hint="cs"/>
          <w:sz w:val="32"/>
          <w:szCs w:val="32"/>
          <w:rtl/>
        </w:rPr>
        <w:t>،</w:t>
      </w:r>
      <w:r w:rsidRPr="00E13443">
        <w:rPr>
          <w:rFonts w:cs="Fanan"/>
          <w:sz w:val="32"/>
          <w:szCs w:val="32"/>
          <w:rtl/>
        </w:rPr>
        <w:t xml:space="preserve"> وقد تكون مباحة</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3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فما كان على الصيغة التي ذكرها ابن الجوزي ـ رحمه الله ـ وهي: (</w:t>
      </w:r>
      <w:r w:rsidRPr="00E13443">
        <w:rPr>
          <w:rFonts w:cs="Fanan"/>
          <w:sz w:val="32"/>
          <w:szCs w:val="32"/>
          <w:rtl/>
        </w:rPr>
        <w:t>النشرة حل السحر عن المسحور ولا يكاد يقدر عليه إلا من يعرف السحر</w:t>
      </w:r>
      <w:r w:rsidRPr="00E13443">
        <w:rPr>
          <w:rFonts w:cs="Fanan" w:hint="cs"/>
          <w:sz w:val="32"/>
          <w:szCs w:val="32"/>
          <w:rtl/>
        </w:rPr>
        <w:t xml:space="preserve">)، فقد قال الحسن البصري   ـ رحمه الله ـ : </w:t>
      </w:r>
      <w:r w:rsidRPr="00E13443">
        <w:rPr>
          <w:rFonts w:cs="Fanan"/>
          <w:sz w:val="32"/>
          <w:szCs w:val="32"/>
          <w:rtl/>
        </w:rPr>
        <w:t>«</w:t>
      </w:r>
      <w:r w:rsidRPr="00E13443">
        <w:rPr>
          <w:rFonts w:cs="Fanan" w:hint="cs"/>
          <w:sz w:val="32"/>
          <w:szCs w:val="32"/>
          <w:rtl/>
        </w:rPr>
        <w:t>النشرة من السحر</w:t>
      </w:r>
      <w:r w:rsidRPr="00E13443">
        <w:rPr>
          <w:rFonts w:cs="Fanan"/>
          <w:sz w:val="32"/>
          <w:szCs w:val="32"/>
          <w:rtl/>
        </w:rPr>
        <w:t>»</w:t>
      </w:r>
      <w:r w:rsidRPr="00E13443">
        <w:rPr>
          <w:rFonts w:cs="Fanan" w:hint="cs"/>
          <w:sz w:val="32"/>
          <w:szCs w:val="32"/>
          <w:rtl/>
        </w:rPr>
        <w:t xml:space="preserve">، وفي الحديث عن </w:t>
      </w:r>
      <w:r w:rsidRPr="00E13443">
        <w:rPr>
          <w:rFonts w:cs="Fanan"/>
          <w:sz w:val="32"/>
          <w:szCs w:val="32"/>
          <w:rtl/>
        </w:rPr>
        <w:t>جابر</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أن رسول </w:t>
      </w:r>
      <w:r w:rsidRPr="00E13443">
        <w:rPr>
          <w:rFonts w:cs="Fanan" w:hint="cs"/>
          <w:sz w:val="32"/>
          <w:szCs w:val="32"/>
          <w:rtl/>
        </w:rPr>
        <w:t xml:space="preserve">الله </w:t>
      </w:r>
      <w:r w:rsidRPr="00E13443">
        <w:rPr>
          <w:rFonts w:cs="Fanan" w:hint="cs"/>
          <w:sz w:val="32"/>
          <w:szCs w:val="32"/>
          <w:rtl/>
        </w:rPr>
        <w:sym w:font="AGA Arabesque" w:char="F072"/>
      </w:r>
      <w:r w:rsidRPr="00E13443">
        <w:rPr>
          <w:rFonts w:cs="Fanan" w:hint="cs"/>
          <w:sz w:val="32"/>
          <w:szCs w:val="32"/>
          <w:rtl/>
        </w:rPr>
        <w:t xml:space="preserve">  سئل</w:t>
      </w:r>
      <w:r w:rsidRPr="00E13443">
        <w:rPr>
          <w:rFonts w:cs="Fanan"/>
          <w:sz w:val="32"/>
          <w:szCs w:val="32"/>
          <w:rtl/>
        </w:rPr>
        <w:t xml:space="preserve"> عن النشرة فقال</w:t>
      </w:r>
      <w:r w:rsidRPr="00E13443">
        <w:rPr>
          <w:rFonts w:cs="Fanan" w:hint="cs"/>
          <w:sz w:val="32"/>
          <w:szCs w:val="32"/>
          <w:rtl/>
        </w:rPr>
        <w:t>:</w:t>
      </w:r>
      <w:r w:rsidRPr="00E13443">
        <w:rPr>
          <w:rFonts w:cs="Fanan"/>
          <w:sz w:val="32"/>
          <w:szCs w:val="32"/>
          <w:rtl/>
        </w:rPr>
        <w:t>« هي من عمل الشيطان</w:t>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3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وقال في كتاب التوحيد</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5"/>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قال عن جابر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سئل عن النشرة فقال</w:t>
      </w:r>
      <w:r w:rsidRPr="00E13443">
        <w:rPr>
          <w:rFonts w:cs="Fanan" w:hint="cs"/>
          <w:sz w:val="32"/>
          <w:szCs w:val="32"/>
          <w:rtl/>
        </w:rPr>
        <w:t>:</w:t>
      </w:r>
      <w:r w:rsidRPr="00E13443">
        <w:rPr>
          <w:rFonts w:cs="Fanan"/>
          <w:sz w:val="32"/>
          <w:szCs w:val="32"/>
          <w:rtl/>
        </w:rPr>
        <w:t xml:space="preserve"> «هي من عمل الشيطان»</w:t>
      </w:r>
      <w:r w:rsidRPr="00E13443">
        <w:rPr>
          <w:rFonts w:cs="Fanan" w:hint="cs"/>
          <w:sz w:val="32"/>
          <w:szCs w:val="32"/>
          <w:rtl/>
        </w:rPr>
        <w:t xml:space="preserve">، </w:t>
      </w:r>
      <w:r w:rsidRPr="00E13443">
        <w:rPr>
          <w:rFonts w:cs="Fanan"/>
          <w:sz w:val="32"/>
          <w:szCs w:val="32"/>
          <w:rtl/>
        </w:rPr>
        <w:t>رواه أحمد بسند جيد وأبو داوود</w:t>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سئل أحمد عنها فقال ابن مسعود</w:t>
      </w:r>
      <w:r w:rsidRPr="00E13443">
        <w:rPr>
          <w:rFonts w:cs="Fanan" w:hint="cs"/>
          <w:sz w:val="32"/>
          <w:szCs w:val="32"/>
          <w:rtl/>
        </w:rPr>
        <w:t>:</w:t>
      </w:r>
      <w:r w:rsidRPr="00E13443">
        <w:rPr>
          <w:rFonts w:cs="Fanan"/>
          <w:sz w:val="32"/>
          <w:szCs w:val="32"/>
          <w:rtl/>
        </w:rPr>
        <w:t xml:space="preserve"> يكره هذا كله</w:t>
      </w:r>
      <w:r w:rsidRPr="00E13443">
        <w:rPr>
          <w:rFonts w:cs="Fanan" w:hint="cs"/>
          <w:sz w:val="32"/>
          <w:szCs w:val="32"/>
          <w:rtl/>
        </w:rPr>
        <w:t>،</w:t>
      </w:r>
      <w:r w:rsidRPr="00E13443">
        <w:rPr>
          <w:rFonts w:cs="Fanan"/>
          <w:sz w:val="32"/>
          <w:szCs w:val="32"/>
          <w:rtl/>
        </w:rPr>
        <w:t xml:space="preserve"> هذا الحديث رواه أحمد ورواه عنه أبو داوود في سننه</w:t>
      </w:r>
      <w:r w:rsidRPr="00E13443">
        <w:rPr>
          <w:rFonts w:cs="Fanan" w:hint="cs"/>
          <w:sz w:val="32"/>
          <w:szCs w:val="32"/>
          <w:rtl/>
        </w:rPr>
        <w:t>،</w:t>
      </w:r>
      <w:r w:rsidRPr="00E13443">
        <w:rPr>
          <w:rFonts w:cs="Fanan"/>
          <w:sz w:val="32"/>
          <w:szCs w:val="32"/>
          <w:rtl/>
        </w:rPr>
        <w:t xml:space="preserve"> والفضل بن زياد في كتاب المسائل</w:t>
      </w:r>
      <w:r w:rsidRPr="00E13443">
        <w:rPr>
          <w:rFonts w:cs="Fanan" w:hint="cs"/>
          <w:sz w:val="32"/>
          <w:szCs w:val="32"/>
          <w:rtl/>
        </w:rPr>
        <w:t>،</w:t>
      </w:r>
      <w:r w:rsidRPr="00E13443">
        <w:rPr>
          <w:rFonts w:cs="Fanan"/>
          <w:sz w:val="32"/>
          <w:szCs w:val="32"/>
          <w:rtl/>
        </w:rPr>
        <w:t xml:space="preserve"> عن عبدالرزاق</w:t>
      </w:r>
      <w:r w:rsidRPr="00E13443">
        <w:rPr>
          <w:rFonts w:cs="Fanan" w:hint="cs"/>
          <w:sz w:val="32"/>
          <w:szCs w:val="32"/>
          <w:rtl/>
        </w:rPr>
        <w:t>،</w:t>
      </w:r>
      <w:r w:rsidRPr="00E13443">
        <w:rPr>
          <w:rFonts w:cs="Fanan"/>
          <w:sz w:val="32"/>
          <w:szCs w:val="32"/>
          <w:rtl/>
        </w:rPr>
        <w:t xml:space="preserve"> عن عقيل بن معقل بن منبه</w:t>
      </w:r>
      <w:r w:rsidRPr="00E13443">
        <w:rPr>
          <w:rFonts w:cs="Fanan" w:hint="cs"/>
          <w:sz w:val="32"/>
          <w:szCs w:val="32"/>
          <w:rtl/>
        </w:rPr>
        <w:t>،</w:t>
      </w:r>
      <w:r w:rsidRPr="00E13443">
        <w:rPr>
          <w:rFonts w:cs="Fanan"/>
          <w:sz w:val="32"/>
          <w:szCs w:val="32"/>
          <w:rtl/>
        </w:rPr>
        <w:t xml:space="preserve"> عن عمه وهب بن منبه</w:t>
      </w:r>
      <w:r w:rsidRPr="00E13443">
        <w:rPr>
          <w:rFonts w:cs="Fanan" w:hint="cs"/>
          <w:sz w:val="32"/>
          <w:szCs w:val="32"/>
          <w:rtl/>
        </w:rPr>
        <w:t>،</w:t>
      </w:r>
      <w:r w:rsidRPr="00E13443">
        <w:rPr>
          <w:rFonts w:cs="Fanan"/>
          <w:sz w:val="32"/>
          <w:szCs w:val="32"/>
          <w:rtl/>
        </w:rPr>
        <w:t xml:space="preserve"> عن جابر فذكره</w:t>
      </w:r>
      <w:r w:rsidRPr="00E13443">
        <w:rPr>
          <w:rFonts w:cs="Fanan" w:hint="cs"/>
          <w:sz w:val="32"/>
          <w:szCs w:val="32"/>
          <w:rtl/>
        </w:rPr>
        <w:t>،</w:t>
      </w:r>
      <w:r w:rsidRPr="00E13443">
        <w:rPr>
          <w:rFonts w:cs="Fanan"/>
          <w:sz w:val="32"/>
          <w:szCs w:val="32"/>
          <w:rtl/>
        </w:rPr>
        <w:t xml:space="preserve"> قال ابن مفلح</w:t>
      </w:r>
      <w:r w:rsidRPr="00E13443">
        <w:rPr>
          <w:rFonts w:cs="Fanan" w:hint="cs"/>
          <w:sz w:val="32"/>
          <w:szCs w:val="32"/>
          <w:rtl/>
        </w:rPr>
        <w:t>:</w:t>
      </w:r>
      <w:r w:rsidRPr="00E13443">
        <w:rPr>
          <w:rFonts w:cs="Fanan"/>
          <w:sz w:val="32"/>
          <w:szCs w:val="32"/>
          <w:rtl/>
        </w:rPr>
        <w:t xml:space="preserve"> إسناد جيد</w:t>
      </w:r>
      <w:r w:rsidRPr="00E13443">
        <w:rPr>
          <w:rFonts w:cs="Fanan" w:hint="cs"/>
          <w:sz w:val="32"/>
          <w:szCs w:val="32"/>
          <w:rtl/>
        </w:rPr>
        <w:t>،</w:t>
      </w:r>
      <w:r w:rsidRPr="00E13443">
        <w:rPr>
          <w:rFonts w:cs="Fanan"/>
          <w:sz w:val="32"/>
          <w:szCs w:val="32"/>
          <w:rtl/>
        </w:rPr>
        <w:t xml:space="preserve"> وحسن الحافظ إسناده</w:t>
      </w:r>
      <w:r w:rsidRPr="00E13443">
        <w:rPr>
          <w:rFonts w:cs="Fanan" w:hint="cs"/>
          <w:sz w:val="32"/>
          <w:szCs w:val="32"/>
          <w:rtl/>
        </w:rPr>
        <w:t xml:space="preserve">، </w:t>
      </w:r>
      <w:r w:rsidRPr="00E13443">
        <w:rPr>
          <w:rFonts w:cs="Fanan"/>
          <w:sz w:val="32"/>
          <w:szCs w:val="32"/>
          <w:rtl/>
        </w:rPr>
        <w:t xml:space="preserve">ورواه ابن أبي شيبة </w:t>
      </w:r>
      <w:r w:rsidRPr="00E13443">
        <w:rPr>
          <w:rFonts w:cs="Fanan" w:hint="cs"/>
          <w:sz w:val="32"/>
          <w:szCs w:val="32"/>
          <w:rtl/>
        </w:rPr>
        <w:t>وأبو</w:t>
      </w:r>
      <w:r w:rsidRPr="00E13443">
        <w:rPr>
          <w:rFonts w:cs="Fanan"/>
          <w:sz w:val="32"/>
          <w:szCs w:val="32"/>
          <w:rtl/>
        </w:rPr>
        <w:t xml:space="preserve"> داوود في </w:t>
      </w:r>
      <w:r w:rsidRPr="00E13443">
        <w:rPr>
          <w:rFonts w:cs="Fanan" w:hint="cs"/>
          <w:sz w:val="32"/>
          <w:szCs w:val="32"/>
          <w:rtl/>
        </w:rPr>
        <w:t>المراسيل</w:t>
      </w:r>
      <w:r w:rsidRPr="00E13443">
        <w:rPr>
          <w:rFonts w:cs="Fanan"/>
          <w:sz w:val="32"/>
          <w:szCs w:val="32"/>
          <w:rtl/>
        </w:rPr>
        <w:t xml:space="preserve"> عن الحسن</w:t>
      </w:r>
      <w:r w:rsidRPr="00E13443">
        <w:rPr>
          <w:rFonts w:cs="Fanan" w:hint="cs"/>
          <w:sz w:val="32"/>
          <w:szCs w:val="32"/>
          <w:rtl/>
        </w:rPr>
        <w:t xml:space="preserve"> </w:t>
      </w:r>
      <w:r w:rsidRPr="00E13443">
        <w:rPr>
          <w:rFonts w:cs="Fanan"/>
          <w:sz w:val="32"/>
          <w:szCs w:val="32"/>
          <w:rtl/>
        </w:rPr>
        <w:t>رفعه</w:t>
      </w:r>
      <w:r w:rsidRPr="00E13443">
        <w:rPr>
          <w:rFonts w:cs="Fanan" w:hint="cs"/>
          <w:sz w:val="32"/>
          <w:szCs w:val="32"/>
          <w:rtl/>
        </w:rPr>
        <w:t>،</w:t>
      </w:r>
      <w:r w:rsidRPr="00E13443">
        <w:rPr>
          <w:rFonts w:cs="Fanan"/>
          <w:sz w:val="32"/>
          <w:szCs w:val="32"/>
          <w:rtl/>
        </w:rPr>
        <w:t xml:space="preserve"> النشرة من عمل الشيطان قوله</w:t>
      </w:r>
      <w:r w:rsidRPr="00E13443">
        <w:rPr>
          <w:rFonts w:cs="Fanan" w:hint="cs"/>
          <w:sz w:val="32"/>
          <w:szCs w:val="32"/>
          <w:rtl/>
        </w:rPr>
        <w:t>:</w:t>
      </w:r>
      <w:r w:rsidRPr="00E13443">
        <w:rPr>
          <w:rFonts w:cs="Fanan"/>
          <w:sz w:val="32"/>
          <w:szCs w:val="32"/>
          <w:rtl/>
        </w:rPr>
        <w:t xml:space="preserve"> سئل عن النشرة</w:t>
      </w:r>
      <w:r w:rsidRPr="00E13443">
        <w:rPr>
          <w:rFonts w:cs="Fanan" w:hint="cs"/>
          <w:sz w:val="32"/>
          <w:szCs w:val="32"/>
          <w:rtl/>
        </w:rPr>
        <w:t>،</w:t>
      </w:r>
      <w:r w:rsidRPr="00E13443">
        <w:rPr>
          <w:rFonts w:cs="Fanan"/>
          <w:sz w:val="32"/>
          <w:szCs w:val="32"/>
          <w:rtl/>
        </w:rPr>
        <w:t xml:space="preserve"> الألف واللام في النشرة للعهد</w:t>
      </w:r>
      <w:r w:rsidRPr="00E13443">
        <w:rPr>
          <w:rFonts w:cs="Fanan" w:hint="cs"/>
          <w:sz w:val="32"/>
          <w:szCs w:val="32"/>
          <w:rtl/>
        </w:rPr>
        <w:t>،</w:t>
      </w:r>
      <w:r w:rsidRPr="00E13443">
        <w:rPr>
          <w:rFonts w:cs="Fanan"/>
          <w:sz w:val="32"/>
          <w:szCs w:val="32"/>
          <w:rtl/>
        </w:rPr>
        <w:t xml:space="preserve"> أي النشرة المعهودة التي كان أهل الجاهلية </w:t>
      </w:r>
      <w:r w:rsidRPr="00E13443">
        <w:rPr>
          <w:rFonts w:cs="Fanan"/>
          <w:sz w:val="32"/>
          <w:szCs w:val="32"/>
          <w:rtl/>
        </w:rPr>
        <w:lastRenderedPageBreak/>
        <w:t>يصنعونها هي من عمل الشيطان</w:t>
      </w:r>
      <w:r w:rsidRPr="00E13443">
        <w:rPr>
          <w:rFonts w:cs="Fanan" w:hint="cs"/>
          <w:sz w:val="32"/>
          <w:szCs w:val="32"/>
          <w:rtl/>
        </w:rPr>
        <w:t>،</w:t>
      </w:r>
      <w:r w:rsidRPr="00E13443">
        <w:rPr>
          <w:rFonts w:cs="Fanan"/>
          <w:sz w:val="32"/>
          <w:szCs w:val="32"/>
          <w:rtl/>
        </w:rPr>
        <w:t xml:space="preserve"> لا النشرة بالرقي والتعوذات الشرعية والأدوية المباحة</w:t>
      </w:r>
      <w:r w:rsidRPr="00E13443">
        <w:rPr>
          <w:rFonts w:cs="Fanan" w:hint="cs"/>
          <w:sz w:val="32"/>
          <w:szCs w:val="32"/>
          <w:rtl/>
        </w:rPr>
        <w:t>،</w:t>
      </w:r>
      <w:r w:rsidRPr="00E13443">
        <w:rPr>
          <w:rFonts w:cs="Fanan"/>
          <w:sz w:val="32"/>
          <w:szCs w:val="32"/>
          <w:rtl/>
        </w:rPr>
        <w:t xml:space="preserve"> فإن ذلك جائز </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وأما ما نقله الحافظ ابن حجر ـ رحمه الله ـ :(</w:t>
      </w:r>
      <w:r w:rsidRPr="00E13443">
        <w:rPr>
          <w:rFonts w:cs="Fanan"/>
          <w:sz w:val="32"/>
          <w:szCs w:val="32"/>
          <w:rtl/>
        </w:rPr>
        <w:t xml:space="preserve"> ثم وقفت على صفة النشرة في كتاب«الطب النبوي</w:t>
      </w:r>
      <w:r w:rsidRPr="00E13443">
        <w:rPr>
          <w:rFonts w:cs="Fanan" w:hint="cs"/>
          <w:sz w:val="32"/>
          <w:szCs w:val="32"/>
          <w:rtl/>
        </w:rPr>
        <w:t xml:space="preserve"> </w:t>
      </w:r>
      <w:r w:rsidRPr="00E13443">
        <w:rPr>
          <w:rFonts w:cs="Fanan"/>
          <w:sz w:val="32"/>
          <w:szCs w:val="32"/>
          <w:rtl/>
        </w:rPr>
        <w:t>لجعفر المستغفري» قال: وجدت في خط نصوح بن واصل على ظهر جزء من «تفسير قتيبة بن أحمد البخاري» قال</w:t>
      </w:r>
      <w:r w:rsidRPr="00E13443">
        <w:rPr>
          <w:rFonts w:cs="Fanan" w:hint="cs"/>
          <w:sz w:val="32"/>
          <w:szCs w:val="32"/>
          <w:rtl/>
        </w:rPr>
        <w:t>:</w:t>
      </w:r>
      <w:r w:rsidRPr="00E13443">
        <w:rPr>
          <w:rFonts w:cs="Fanan"/>
          <w:sz w:val="32"/>
          <w:szCs w:val="32"/>
          <w:rtl/>
        </w:rPr>
        <w:t xml:space="preserve"> قال قتادة لسعيد بن المسيب: رجل به طب أخذ عن امرأته</w:t>
      </w:r>
      <w:r w:rsidRPr="00E13443">
        <w:rPr>
          <w:rFonts w:cs="Fanan" w:hint="cs"/>
          <w:sz w:val="32"/>
          <w:szCs w:val="32"/>
          <w:rtl/>
        </w:rPr>
        <w:t>،</w:t>
      </w:r>
      <w:r w:rsidRPr="00E13443">
        <w:rPr>
          <w:rFonts w:cs="Fanan"/>
          <w:sz w:val="32"/>
          <w:szCs w:val="32"/>
          <w:rtl/>
        </w:rPr>
        <w:t xml:space="preserve"> أيحل لـه أن ينشر</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لا بأس، وإنما يريد به الإصلاح، فأما ما ينفع فلم ينه عنه، قال نصوح: فسألني حماد بن شاكر: ما الحل وما النشرة فلم أعرفهما</w:t>
      </w:r>
      <w:r w:rsidRPr="00E13443">
        <w:rPr>
          <w:rFonts w:cs="Fanan" w:hint="cs"/>
          <w:sz w:val="32"/>
          <w:szCs w:val="32"/>
          <w:rtl/>
        </w:rPr>
        <w:t>؟</w:t>
      </w:r>
      <w:r w:rsidRPr="00E13443">
        <w:rPr>
          <w:rFonts w:cs="Fanan"/>
          <w:sz w:val="32"/>
          <w:szCs w:val="32"/>
          <w:rtl/>
        </w:rPr>
        <w:t xml:space="preserve"> فقال: هو الرجل إذا لم يقدر على مجامعة أهله وأطاق ما سواها</w:t>
      </w:r>
      <w:r w:rsidRPr="00E13443">
        <w:rPr>
          <w:rFonts w:cs="Fanan" w:hint="cs"/>
          <w:sz w:val="32"/>
          <w:szCs w:val="32"/>
          <w:rtl/>
        </w:rPr>
        <w:t>،</w:t>
      </w:r>
      <w:r w:rsidRPr="00E13443">
        <w:rPr>
          <w:rFonts w:cs="Fanan"/>
          <w:sz w:val="32"/>
          <w:szCs w:val="32"/>
          <w:rtl/>
        </w:rPr>
        <w:t xml:space="preserve"> فإن المبتلي بذلك يأخذ حزمة قضبان وفأسا</w:t>
      </w:r>
      <w:r w:rsidRPr="00E13443">
        <w:rPr>
          <w:rFonts w:cs="Fanan" w:hint="cs"/>
          <w:sz w:val="32"/>
          <w:szCs w:val="32"/>
          <w:rtl/>
        </w:rPr>
        <w:t>ً</w:t>
      </w:r>
      <w:r w:rsidRPr="00E13443">
        <w:rPr>
          <w:rFonts w:cs="Fanan"/>
          <w:sz w:val="32"/>
          <w:szCs w:val="32"/>
          <w:rtl/>
        </w:rPr>
        <w:t xml:space="preserve"> ذا قطارين</w:t>
      </w:r>
      <w:r w:rsidRPr="00E13443">
        <w:rPr>
          <w:rFonts w:cs="Fanan" w:hint="cs"/>
          <w:sz w:val="32"/>
          <w:szCs w:val="32"/>
          <w:rtl/>
        </w:rPr>
        <w:t>،</w:t>
      </w:r>
      <w:r w:rsidRPr="00E13443">
        <w:rPr>
          <w:rFonts w:cs="Fanan"/>
          <w:sz w:val="32"/>
          <w:szCs w:val="32"/>
          <w:rtl/>
        </w:rPr>
        <w:t xml:space="preserve"> ويضعه في وسط تلك الحزمة</w:t>
      </w:r>
      <w:r w:rsidRPr="00E13443">
        <w:rPr>
          <w:rFonts w:cs="Fanan" w:hint="cs"/>
          <w:sz w:val="32"/>
          <w:szCs w:val="32"/>
          <w:rtl/>
        </w:rPr>
        <w:t>،</w:t>
      </w:r>
      <w:r w:rsidRPr="00E13443">
        <w:rPr>
          <w:rFonts w:cs="Fanan"/>
          <w:sz w:val="32"/>
          <w:szCs w:val="32"/>
          <w:rtl/>
        </w:rPr>
        <w:t xml:space="preserve"> ثم يؤجج نارا</w:t>
      </w:r>
      <w:r w:rsidRPr="00E13443">
        <w:rPr>
          <w:rFonts w:cs="Fanan" w:hint="cs"/>
          <w:sz w:val="32"/>
          <w:szCs w:val="32"/>
          <w:rtl/>
        </w:rPr>
        <w:t>ً</w:t>
      </w:r>
      <w:r w:rsidRPr="00E13443">
        <w:rPr>
          <w:rFonts w:cs="Fanan"/>
          <w:sz w:val="32"/>
          <w:szCs w:val="32"/>
          <w:rtl/>
        </w:rPr>
        <w:t xml:space="preserve"> في تلك الحزمة</w:t>
      </w:r>
      <w:r w:rsidRPr="00E13443">
        <w:rPr>
          <w:rFonts w:cs="Fanan" w:hint="cs"/>
          <w:sz w:val="32"/>
          <w:szCs w:val="32"/>
          <w:rtl/>
        </w:rPr>
        <w:t>،</w:t>
      </w:r>
      <w:r w:rsidRPr="00E13443">
        <w:rPr>
          <w:rFonts w:cs="Fanan"/>
          <w:sz w:val="32"/>
          <w:szCs w:val="32"/>
          <w:rtl/>
        </w:rPr>
        <w:t>حتى إذا ما حمي الفأس استخرجه من النار وبال على حره فإنه يبرأ بإذن الله تعالى</w:t>
      </w:r>
      <w:r w:rsidRPr="00E13443">
        <w:rPr>
          <w:rFonts w:cs="Fanan" w:hint="cs"/>
          <w:sz w:val="32"/>
          <w:szCs w:val="32"/>
          <w:rtl/>
        </w:rPr>
        <w:t xml:space="preserve">، </w:t>
      </w:r>
      <w:r w:rsidRPr="00E13443">
        <w:rPr>
          <w:rFonts w:cs="Fanan"/>
          <w:sz w:val="32"/>
          <w:szCs w:val="32"/>
          <w:rtl/>
        </w:rPr>
        <w:t>وأما النشرة</w:t>
      </w:r>
      <w:r w:rsidRPr="00E13443">
        <w:rPr>
          <w:rFonts w:cs="Fanan" w:hint="cs"/>
          <w:sz w:val="32"/>
          <w:szCs w:val="32"/>
          <w:rtl/>
        </w:rPr>
        <w:t>،</w:t>
      </w:r>
      <w:r w:rsidRPr="00E13443">
        <w:rPr>
          <w:rFonts w:cs="Fanan"/>
          <w:sz w:val="32"/>
          <w:szCs w:val="32"/>
          <w:rtl/>
        </w:rPr>
        <w:t xml:space="preserve"> فإنه يجمع أيام الربيع ما قدر عليه من ورد المفارة وورد البساتين</w:t>
      </w:r>
      <w:r w:rsidRPr="00E13443">
        <w:rPr>
          <w:rFonts w:cs="Fanan" w:hint="cs"/>
          <w:sz w:val="32"/>
          <w:szCs w:val="32"/>
          <w:rtl/>
        </w:rPr>
        <w:t>،</w:t>
      </w:r>
      <w:r w:rsidRPr="00E13443">
        <w:rPr>
          <w:rFonts w:cs="Fanan"/>
          <w:sz w:val="32"/>
          <w:szCs w:val="32"/>
          <w:rtl/>
        </w:rPr>
        <w:t xml:space="preserve"> ثم يلقيها في إناء نظيف ويجعل فيهما ماء عذبا</w:t>
      </w:r>
      <w:r w:rsidRPr="00E13443">
        <w:rPr>
          <w:rFonts w:cs="Fanan" w:hint="cs"/>
          <w:sz w:val="32"/>
          <w:szCs w:val="32"/>
          <w:rtl/>
        </w:rPr>
        <w:t>ً،</w:t>
      </w:r>
      <w:r w:rsidRPr="00E13443">
        <w:rPr>
          <w:rFonts w:cs="Fanan"/>
          <w:sz w:val="32"/>
          <w:szCs w:val="32"/>
          <w:rtl/>
        </w:rPr>
        <w:t xml:space="preserve"> ثم يغلي ذلك الورد في الماء غليا</w:t>
      </w:r>
      <w:r w:rsidRPr="00E13443">
        <w:rPr>
          <w:rFonts w:cs="Fanan" w:hint="cs"/>
          <w:sz w:val="32"/>
          <w:szCs w:val="32"/>
          <w:rtl/>
        </w:rPr>
        <w:t>ً</w:t>
      </w:r>
      <w:r w:rsidRPr="00E13443">
        <w:rPr>
          <w:rFonts w:cs="Fanan"/>
          <w:sz w:val="32"/>
          <w:szCs w:val="32"/>
          <w:rtl/>
        </w:rPr>
        <w:t xml:space="preserve"> يسيرا</w:t>
      </w:r>
      <w:r w:rsidRPr="00E13443">
        <w:rPr>
          <w:rFonts w:cs="Fanan" w:hint="cs"/>
          <w:sz w:val="32"/>
          <w:szCs w:val="32"/>
          <w:rtl/>
        </w:rPr>
        <w:t>ً،</w:t>
      </w:r>
      <w:r w:rsidRPr="00E13443">
        <w:rPr>
          <w:rFonts w:cs="Fanan"/>
          <w:sz w:val="32"/>
          <w:szCs w:val="32"/>
          <w:rtl/>
        </w:rPr>
        <w:t xml:space="preserve"> ثم يمهل حتى إذا فتر الماء أفاضه عليه</w:t>
      </w:r>
      <w:r w:rsidRPr="00E13443">
        <w:rPr>
          <w:rFonts w:cs="Fanan" w:hint="cs"/>
          <w:sz w:val="32"/>
          <w:szCs w:val="32"/>
          <w:rtl/>
        </w:rPr>
        <w:t>،</w:t>
      </w:r>
      <w:r w:rsidRPr="00E13443">
        <w:rPr>
          <w:rFonts w:cs="Fanan"/>
          <w:sz w:val="32"/>
          <w:szCs w:val="32"/>
          <w:rtl/>
        </w:rPr>
        <w:t>فإنه يبرأ بإذن الله تعالى</w:t>
      </w:r>
      <w:r w:rsidRPr="00E13443">
        <w:rPr>
          <w:rFonts w:cs="Fanan" w:hint="cs"/>
          <w:sz w:val="32"/>
          <w:szCs w:val="32"/>
          <w:rtl/>
        </w:rPr>
        <w:t>،</w:t>
      </w:r>
      <w:r w:rsidRPr="00E13443">
        <w:rPr>
          <w:rFonts w:cs="Fanan"/>
          <w:sz w:val="32"/>
          <w:szCs w:val="32"/>
          <w:rtl/>
        </w:rPr>
        <w:t xml:space="preserve"> قال حاشد: تعلمت هاتين الفائدتين بالشام، قلت: وحاشد هذا من رواة الصحيح عن البخاري، وقد أغفل المستغفري أن أثر قتادة هذا علقه البخاري في صحيحه</w:t>
      </w:r>
      <w:r w:rsidRPr="00E13443">
        <w:rPr>
          <w:rFonts w:cs="Fanan" w:hint="cs"/>
          <w:sz w:val="32"/>
          <w:szCs w:val="32"/>
          <w:rtl/>
        </w:rPr>
        <w:t>،</w:t>
      </w:r>
      <w:r w:rsidRPr="00E13443">
        <w:rPr>
          <w:rFonts w:cs="Fanan"/>
          <w:sz w:val="32"/>
          <w:szCs w:val="32"/>
          <w:rtl/>
        </w:rPr>
        <w:t xml:space="preserve"> وأنه وصله الطبري في تفسيره، ولو اطلع على ذلك ما اكتفى بعزوه إلى تفسير قتيبة بن أحمد بغير إسناد، وأغفل أيضا</w:t>
      </w:r>
      <w:r w:rsidRPr="00E13443">
        <w:rPr>
          <w:rFonts w:cs="Fanan" w:hint="cs"/>
          <w:sz w:val="32"/>
          <w:szCs w:val="32"/>
          <w:rtl/>
        </w:rPr>
        <w:t>ً</w:t>
      </w:r>
      <w:r w:rsidRPr="00E13443">
        <w:rPr>
          <w:rFonts w:cs="Fanan"/>
          <w:sz w:val="32"/>
          <w:szCs w:val="32"/>
          <w:rtl/>
        </w:rPr>
        <w:t xml:space="preserve"> أثر الشعبي في صفته</w:t>
      </w:r>
      <w:r w:rsidRPr="00E13443">
        <w:rPr>
          <w:rFonts w:cs="Fanan" w:hint="cs"/>
          <w:sz w:val="32"/>
          <w:szCs w:val="32"/>
          <w:rtl/>
        </w:rPr>
        <w:t>،</w:t>
      </w:r>
      <w:r w:rsidRPr="00E13443">
        <w:rPr>
          <w:rFonts w:cs="Fanan"/>
          <w:sz w:val="32"/>
          <w:szCs w:val="32"/>
          <w:rtl/>
        </w:rPr>
        <w:t xml:space="preserve"> وهو أعلى ما اتصل بنا من ذلك</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هذا بعض ما لا دليل عليه ولا يعقل معناه، وهو مخالف للنصوص، ولا يندرج إلا تحت ما ذكره الحافظ ـ رحمه الله ـ:(</w:t>
      </w:r>
      <w:r w:rsidRPr="00E13443">
        <w:rPr>
          <w:rFonts w:cs="Fanan"/>
          <w:sz w:val="32"/>
          <w:szCs w:val="32"/>
          <w:rtl/>
        </w:rPr>
        <w:t xml:space="preserve"> وله من حديث جابر</w:t>
      </w:r>
      <w:r w:rsidRPr="00E13443">
        <w:rPr>
          <w:rFonts w:cs="Fanan"/>
          <w:sz w:val="32"/>
          <w:szCs w:val="32"/>
        </w:rPr>
        <w:sym w:font="AGA Arabesque" w:char="F074"/>
      </w:r>
      <w:r w:rsidRPr="00E13443">
        <w:rPr>
          <w:rFonts w:cs="Fanan"/>
          <w:sz w:val="32"/>
          <w:szCs w:val="32"/>
          <w:rtl/>
        </w:rPr>
        <w:t xml:space="preserve"> نهى رسول الله </w:t>
      </w:r>
      <w:r w:rsidRPr="00E13443">
        <w:rPr>
          <w:rFonts w:cs="Fanan" w:hint="cs"/>
          <w:sz w:val="32"/>
          <w:szCs w:val="32"/>
          <w:rtl/>
        </w:rPr>
        <w:sym w:font="AGA Arabesque" w:char="F072"/>
      </w:r>
      <w:r w:rsidRPr="00E13443">
        <w:rPr>
          <w:rFonts w:cs="Fanan"/>
          <w:sz w:val="32"/>
          <w:szCs w:val="32"/>
          <w:rtl/>
        </w:rPr>
        <w:t xml:space="preserve"> عن الرق</w:t>
      </w:r>
      <w:r w:rsidRPr="00E13443">
        <w:rPr>
          <w:rFonts w:cs="Fanan" w:hint="cs"/>
          <w:sz w:val="32"/>
          <w:szCs w:val="32"/>
          <w:rtl/>
        </w:rPr>
        <w:t>ى،</w:t>
      </w:r>
      <w:r w:rsidRPr="00E13443">
        <w:rPr>
          <w:rFonts w:cs="Fanan"/>
          <w:sz w:val="32"/>
          <w:szCs w:val="32"/>
          <w:rtl/>
        </w:rPr>
        <w:t xml:space="preserve"> فجاء آل عمرو بن حزم فقالوا</w:t>
      </w:r>
      <w:r w:rsidRPr="00E13443">
        <w:rPr>
          <w:rFonts w:cs="Fanan" w:hint="cs"/>
          <w:sz w:val="32"/>
          <w:szCs w:val="32"/>
          <w:rtl/>
        </w:rPr>
        <w:t>:</w:t>
      </w:r>
      <w:r w:rsidRPr="00E13443">
        <w:rPr>
          <w:rFonts w:cs="Fanan"/>
          <w:sz w:val="32"/>
          <w:szCs w:val="32"/>
          <w:rtl/>
        </w:rPr>
        <w:t xml:space="preserve"> يا رسول الله</w:t>
      </w:r>
      <w:r w:rsidRPr="00E13443">
        <w:rPr>
          <w:rFonts w:cs="Fanan" w:hint="cs"/>
          <w:sz w:val="32"/>
          <w:szCs w:val="32"/>
          <w:rtl/>
        </w:rPr>
        <w:t>،</w:t>
      </w:r>
      <w:r w:rsidRPr="00E13443">
        <w:rPr>
          <w:rFonts w:cs="Fanan"/>
          <w:sz w:val="32"/>
          <w:szCs w:val="32"/>
          <w:rtl/>
        </w:rPr>
        <w:t xml:space="preserve"> إنه كانت عندنا رقية نرقى بها من العقرب</w:t>
      </w:r>
      <w:r w:rsidRPr="00E13443">
        <w:rPr>
          <w:rFonts w:cs="Fanan" w:hint="cs"/>
          <w:sz w:val="32"/>
          <w:szCs w:val="32"/>
          <w:rtl/>
        </w:rPr>
        <w:t>،</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فعرضوا عليه فقال</w:t>
      </w:r>
      <w:r w:rsidRPr="00E13443">
        <w:rPr>
          <w:rFonts w:cs="Fanan" w:hint="cs"/>
          <w:sz w:val="32"/>
          <w:szCs w:val="32"/>
          <w:rtl/>
        </w:rPr>
        <w:t>:</w:t>
      </w:r>
      <w:r w:rsidRPr="00E13443">
        <w:rPr>
          <w:rFonts w:cs="Fanan"/>
          <w:sz w:val="32"/>
          <w:szCs w:val="32"/>
          <w:rtl/>
        </w:rPr>
        <w:t xml:space="preserve"> ما أرى بأسا</w:t>
      </w:r>
      <w:r w:rsidRPr="00E13443">
        <w:rPr>
          <w:rFonts w:cs="Fanan" w:hint="cs"/>
          <w:sz w:val="32"/>
          <w:szCs w:val="32"/>
          <w:rtl/>
        </w:rPr>
        <w:t>ً،</w:t>
      </w:r>
      <w:r w:rsidRPr="00E13443">
        <w:rPr>
          <w:rFonts w:cs="Fanan"/>
          <w:sz w:val="32"/>
          <w:szCs w:val="32"/>
          <w:rtl/>
        </w:rPr>
        <w:t xml:space="preserve"> من استطاع أن ينفع أخاه فلينفعه</w:t>
      </w:r>
      <w:r w:rsidRPr="00E13443">
        <w:rPr>
          <w:rFonts w:cs="Fanan" w:hint="cs"/>
          <w:sz w:val="32"/>
          <w:szCs w:val="32"/>
          <w:rtl/>
        </w:rPr>
        <w:t>،</w:t>
      </w:r>
      <w:r w:rsidRPr="00E13443">
        <w:rPr>
          <w:rFonts w:cs="Fanan"/>
          <w:sz w:val="32"/>
          <w:szCs w:val="32"/>
          <w:rtl/>
        </w:rPr>
        <w:t xml:space="preserve"> وقد تمسك قوم بهذا العموم</w:t>
      </w:r>
      <w:r w:rsidRPr="00E13443">
        <w:rPr>
          <w:rFonts w:cs="Fanan" w:hint="cs"/>
          <w:sz w:val="32"/>
          <w:szCs w:val="32"/>
          <w:rtl/>
        </w:rPr>
        <w:t>،</w:t>
      </w:r>
      <w:r w:rsidRPr="00E13443">
        <w:rPr>
          <w:rFonts w:cs="Fanan"/>
          <w:sz w:val="32"/>
          <w:szCs w:val="32"/>
          <w:rtl/>
        </w:rPr>
        <w:t xml:space="preserve"> فأجازوا كل رقية جربت منفعتها ولو لم يعقل معناها</w:t>
      </w:r>
      <w:r w:rsidRPr="00E13443">
        <w:rPr>
          <w:rFonts w:cs="Fanan" w:hint="cs"/>
          <w:sz w:val="32"/>
          <w:szCs w:val="32"/>
          <w:rtl/>
        </w:rPr>
        <w:t>،</w:t>
      </w:r>
      <w:r w:rsidRPr="00E13443">
        <w:rPr>
          <w:rFonts w:cs="Fanan"/>
          <w:sz w:val="32"/>
          <w:szCs w:val="32"/>
          <w:rtl/>
        </w:rPr>
        <w:t xml:space="preserve"> لكن دل حديث عوف أنه مهما كان من الرقي يؤدي إلى الشرك يمنع وما لا يعقل معناه</w:t>
      </w:r>
      <w:r w:rsidRPr="00E13443">
        <w:rPr>
          <w:rFonts w:cs="Fanan" w:hint="cs"/>
          <w:sz w:val="32"/>
          <w:szCs w:val="32"/>
          <w:rtl/>
        </w:rPr>
        <w:t>،</w:t>
      </w:r>
      <w:r w:rsidRPr="00E13443">
        <w:rPr>
          <w:rFonts w:cs="Fanan"/>
          <w:sz w:val="32"/>
          <w:szCs w:val="32"/>
          <w:rtl/>
        </w:rPr>
        <w:t xml:space="preserve"> لا يؤمن أن يؤدي إلى الشرك فيمتنع احتياطا</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3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lastRenderedPageBreak/>
        <w:t>لذا سأعرض لك كلام الإمام ابن الحاج</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7"/>
      </w:r>
      <w:r w:rsidRPr="00E13443">
        <w:rPr>
          <w:rFonts w:ascii="Arial" w:hAnsi="Arial" w:cs="Fanan" w:hint="cs"/>
          <w:sz w:val="32"/>
          <w:szCs w:val="32"/>
          <w:vertAlign w:val="superscript"/>
          <w:rtl/>
        </w:rPr>
        <w:t xml:space="preserve">) </w:t>
      </w:r>
      <w:r w:rsidRPr="00E13443">
        <w:rPr>
          <w:rFonts w:cs="Fanan" w:hint="cs"/>
          <w:sz w:val="32"/>
          <w:szCs w:val="32"/>
          <w:rtl/>
        </w:rPr>
        <w:t>ـ رحمه الله ـ يقول: (</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سئل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عن النشرة فقال</w:t>
      </w:r>
      <w:r w:rsidRPr="00E13443">
        <w:rPr>
          <w:rFonts w:cs="Fanan" w:hint="cs"/>
          <w:sz w:val="32"/>
          <w:szCs w:val="32"/>
          <w:rtl/>
        </w:rPr>
        <w:t>:</w:t>
      </w:r>
      <w:r w:rsidRPr="00E13443">
        <w:rPr>
          <w:rFonts w:cs="Fanan"/>
          <w:sz w:val="32"/>
          <w:szCs w:val="32"/>
          <w:rtl/>
        </w:rPr>
        <w:t xml:space="preserve"> «ه</w:t>
      </w:r>
      <w:r w:rsidRPr="00E13443">
        <w:rPr>
          <w:rFonts w:cs="Fanan" w:hint="cs"/>
          <w:sz w:val="32"/>
          <w:szCs w:val="32"/>
          <w:rtl/>
        </w:rPr>
        <w:t>ي</w:t>
      </w:r>
      <w:r w:rsidRPr="00E13443">
        <w:rPr>
          <w:rFonts w:cs="Fanan"/>
          <w:sz w:val="32"/>
          <w:szCs w:val="32"/>
          <w:rtl/>
        </w:rPr>
        <w:t xml:space="preserve"> من عمل الشيطان» انتهى</w:t>
      </w:r>
      <w:r w:rsidRPr="00E13443">
        <w:rPr>
          <w:rFonts w:cs="Fanan" w:hint="cs"/>
          <w:sz w:val="32"/>
          <w:szCs w:val="32"/>
          <w:rtl/>
        </w:rPr>
        <w:t>،</w:t>
      </w:r>
      <w:r w:rsidRPr="00E13443">
        <w:rPr>
          <w:rFonts w:cs="Fanan"/>
          <w:sz w:val="32"/>
          <w:szCs w:val="32"/>
          <w:rtl/>
        </w:rPr>
        <w:t xml:space="preserve"> على أنه نقل عن مالك ـ رحمه الله ـ الرخصة في النشرة بورق الأشجار لما أن سئل عن ذلك فقال</w:t>
      </w:r>
      <w:r w:rsidRPr="00E13443">
        <w:rPr>
          <w:rFonts w:cs="Fanan" w:hint="cs"/>
          <w:sz w:val="32"/>
          <w:szCs w:val="32"/>
          <w:rtl/>
        </w:rPr>
        <w:t>:</w:t>
      </w:r>
      <w:r w:rsidRPr="00E13443">
        <w:rPr>
          <w:rFonts w:cs="Fanan"/>
          <w:sz w:val="32"/>
          <w:szCs w:val="32"/>
          <w:rtl/>
        </w:rPr>
        <w:t xml:space="preserve"> لا بأس به</w:t>
      </w:r>
      <w:r w:rsidRPr="00E13443">
        <w:rPr>
          <w:rFonts w:cs="Fanan" w:hint="cs"/>
          <w:sz w:val="32"/>
          <w:szCs w:val="32"/>
          <w:rtl/>
        </w:rPr>
        <w:t>،</w:t>
      </w:r>
      <w:r w:rsidRPr="00E13443">
        <w:rPr>
          <w:rFonts w:cs="Fanan"/>
          <w:sz w:val="32"/>
          <w:szCs w:val="32"/>
          <w:rtl/>
        </w:rPr>
        <w:t xml:space="preserve"> فمعناه</w:t>
      </w:r>
      <w:r w:rsidRPr="00E13443">
        <w:rPr>
          <w:rFonts w:cs="Fanan" w:hint="cs"/>
          <w:sz w:val="32"/>
          <w:szCs w:val="32"/>
          <w:rtl/>
        </w:rPr>
        <w:t>:</w:t>
      </w:r>
      <w:r w:rsidRPr="00E13443">
        <w:rPr>
          <w:rFonts w:cs="Fanan"/>
          <w:sz w:val="32"/>
          <w:szCs w:val="32"/>
          <w:rtl/>
        </w:rPr>
        <w:t xml:space="preserve"> أن يجعل الورق في ماء يغمره</w:t>
      </w:r>
      <w:r w:rsidRPr="00E13443">
        <w:rPr>
          <w:rFonts w:cs="Fanan" w:hint="cs"/>
          <w:sz w:val="32"/>
          <w:szCs w:val="32"/>
          <w:rtl/>
        </w:rPr>
        <w:t>،</w:t>
      </w:r>
      <w:r w:rsidRPr="00E13443">
        <w:rPr>
          <w:rFonts w:cs="Fanan"/>
          <w:sz w:val="32"/>
          <w:szCs w:val="32"/>
          <w:rtl/>
        </w:rPr>
        <w:t xml:space="preserve"> فإذا أصبح أخذه من يحتاج إليه فبل يده منه ومشاها على بدنه</w:t>
      </w:r>
      <w:r w:rsidRPr="00E13443">
        <w:rPr>
          <w:rFonts w:cs="Fanan" w:hint="cs"/>
          <w:sz w:val="32"/>
          <w:szCs w:val="32"/>
          <w:rtl/>
        </w:rPr>
        <w:t xml:space="preserve">، </w:t>
      </w:r>
      <w:r w:rsidRPr="00E13443">
        <w:rPr>
          <w:rFonts w:cs="Fanan"/>
          <w:sz w:val="32"/>
          <w:szCs w:val="32"/>
          <w:rtl/>
        </w:rPr>
        <w:t>هذا هو النشرة المعروفة عند العلماء</w:t>
      </w:r>
      <w:r w:rsidRPr="00E13443">
        <w:rPr>
          <w:rFonts w:cs="Fanan" w:hint="cs"/>
          <w:sz w:val="32"/>
          <w:szCs w:val="32"/>
          <w:rtl/>
        </w:rPr>
        <w:t xml:space="preserve">، </w:t>
      </w:r>
      <w:r w:rsidRPr="00E13443">
        <w:rPr>
          <w:rFonts w:cs="Fanan"/>
          <w:sz w:val="32"/>
          <w:szCs w:val="32"/>
          <w:rtl/>
        </w:rPr>
        <w:t>وأما الغسل به فلا سيما مع ما أضافوا إليه من تلك الأفعال القبيحة المتقدم ذكرها</w:t>
      </w:r>
      <w:r w:rsidRPr="00E13443">
        <w:rPr>
          <w:rFonts w:cs="Fanan" w:hint="cs"/>
          <w:sz w:val="32"/>
          <w:szCs w:val="32"/>
          <w:rtl/>
        </w:rPr>
        <w:t>،</w:t>
      </w:r>
      <w:r w:rsidRPr="00E13443">
        <w:rPr>
          <w:rFonts w:cs="Fanan"/>
          <w:sz w:val="32"/>
          <w:szCs w:val="32"/>
          <w:rtl/>
        </w:rPr>
        <w:t xml:space="preserve"> وهي لا تجوز في الشرع ولا من جهة المروءات</w:t>
      </w:r>
      <w:r w:rsidRPr="00E13443">
        <w:rPr>
          <w:rFonts w:cs="Fanan" w:hint="cs"/>
          <w:sz w:val="32"/>
          <w:szCs w:val="32"/>
          <w:rtl/>
        </w:rPr>
        <w:t>،</w:t>
      </w:r>
      <w:r w:rsidRPr="00E13443">
        <w:rPr>
          <w:rFonts w:cs="Fanan"/>
          <w:sz w:val="32"/>
          <w:szCs w:val="32"/>
          <w:rtl/>
        </w:rPr>
        <w:t xml:space="preserve"> ومن ذلك اكتحالهم في صبيحة ذلك اليوم بالسذاب أو الكحل الأسود أو غيرهما</w:t>
      </w:r>
      <w:r w:rsidRPr="00E13443">
        <w:rPr>
          <w:rFonts w:cs="Fanan" w:hint="cs"/>
          <w:sz w:val="32"/>
          <w:szCs w:val="32"/>
          <w:rtl/>
        </w:rPr>
        <w:t>،</w:t>
      </w:r>
      <w:r w:rsidRPr="00E13443">
        <w:rPr>
          <w:rFonts w:cs="Fanan"/>
          <w:sz w:val="32"/>
          <w:szCs w:val="32"/>
          <w:rtl/>
        </w:rPr>
        <w:t xml:space="preserve"> ويزعمون أن من اكتحل من ذلك يكتسب نورا</w:t>
      </w:r>
      <w:r w:rsidRPr="00E13443">
        <w:rPr>
          <w:rFonts w:cs="Fanan" w:hint="cs"/>
          <w:sz w:val="32"/>
          <w:szCs w:val="32"/>
          <w:rtl/>
        </w:rPr>
        <w:t>ً</w:t>
      </w:r>
      <w:r w:rsidRPr="00E13443">
        <w:rPr>
          <w:rFonts w:cs="Fanan"/>
          <w:sz w:val="32"/>
          <w:szCs w:val="32"/>
          <w:rtl/>
        </w:rPr>
        <w:t xml:space="preserve"> زائدا</w:t>
      </w:r>
      <w:r w:rsidRPr="00E13443">
        <w:rPr>
          <w:rFonts w:cs="Fanan" w:hint="cs"/>
          <w:sz w:val="32"/>
          <w:szCs w:val="32"/>
          <w:rtl/>
        </w:rPr>
        <w:t>ً</w:t>
      </w:r>
      <w:r w:rsidRPr="00E13443">
        <w:rPr>
          <w:rFonts w:cs="Fanan"/>
          <w:sz w:val="32"/>
          <w:szCs w:val="32"/>
          <w:rtl/>
        </w:rPr>
        <w:t xml:space="preserve"> في بصره يرى به الخشاش في طول سنته ولا يخفى عليه منه شيء</w:t>
      </w:r>
      <w:r w:rsidRPr="00E13443">
        <w:rPr>
          <w:rFonts w:cs="Fanan" w:hint="cs"/>
          <w:sz w:val="32"/>
          <w:szCs w:val="32"/>
          <w:rtl/>
        </w:rPr>
        <w:t xml:space="preserve">، </w:t>
      </w:r>
      <w:r w:rsidRPr="00E13443">
        <w:rPr>
          <w:rFonts w:cs="Fanan"/>
          <w:sz w:val="32"/>
          <w:szCs w:val="32"/>
          <w:rtl/>
        </w:rPr>
        <w:t>وذلك تحكم منهم والشاهد يكذب ذلك حسا</w:t>
      </w:r>
      <w:r w:rsidRPr="00E13443">
        <w:rPr>
          <w:rFonts w:cs="Fanan" w:hint="cs"/>
          <w:sz w:val="32"/>
          <w:szCs w:val="32"/>
          <w:rtl/>
        </w:rPr>
        <w:t>ً</w:t>
      </w:r>
      <w:r w:rsidRPr="00E13443">
        <w:rPr>
          <w:rFonts w:cs="Fanan"/>
          <w:sz w:val="32"/>
          <w:szCs w:val="32"/>
          <w:rtl/>
        </w:rPr>
        <w:t xml:space="preserve"> ومعنى</w:t>
      </w:r>
      <w:r w:rsidRPr="00E13443">
        <w:rPr>
          <w:rFonts w:cs="Fanan" w:hint="cs"/>
          <w:sz w:val="32"/>
          <w:szCs w:val="32"/>
          <w:rtl/>
        </w:rPr>
        <w:t>،</w:t>
      </w:r>
      <w:r w:rsidRPr="00E13443">
        <w:rPr>
          <w:rFonts w:cs="Fanan"/>
          <w:sz w:val="32"/>
          <w:szCs w:val="32"/>
          <w:rtl/>
        </w:rPr>
        <w:t xml:space="preserve"> ومن ذلك ما يفعلونه من شرب الدواء في ذلك اليوم</w:t>
      </w:r>
      <w:r w:rsidRPr="00E13443">
        <w:rPr>
          <w:rFonts w:cs="Fanan" w:hint="cs"/>
          <w:sz w:val="32"/>
          <w:szCs w:val="32"/>
          <w:rtl/>
        </w:rPr>
        <w:t>،</w:t>
      </w:r>
      <w:r w:rsidRPr="00E13443">
        <w:rPr>
          <w:rFonts w:cs="Fanan"/>
          <w:sz w:val="32"/>
          <w:szCs w:val="32"/>
          <w:rtl/>
        </w:rPr>
        <w:t xml:space="preserve"> ويزعمون أن شرب الدواء فيه ليس كغيره من الأيام</w:t>
      </w:r>
      <w:r w:rsidRPr="00E13443">
        <w:rPr>
          <w:rFonts w:cs="Fanan" w:hint="cs"/>
          <w:sz w:val="32"/>
          <w:szCs w:val="32"/>
          <w:rtl/>
        </w:rPr>
        <w:t xml:space="preserve">، </w:t>
      </w:r>
      <w:r w:rsidRPr="00E13443">
        <w:rPr>
          <w:rFonts w:cs="Fanan"/>
          <w:sz w:val="32"/>
          <w:szCs w:val="32"/>
          <w:rtl/>
        </w:rPr>
        <w:t>وفي ذلك تعظيم لـه كما تقدم</w:t>
      </w:r>
      <w:r w:rsidRPr="00E13443">
        <w:rPr>
          <w:rFonts w:cs="Fanan" w:hint="cs"/>
          <w:sz w:val="32"/>
          <w:szCs w:val="32"/>
          <w:rtl/>
        </w:rPr>
        <w:t xml:space="preserve">، </w:t>
      </w:r>
      <w:r w:rsidRPr="00E13443">
        <w:rPr>
          <w:rFonts w:cs="Fanan"/>
          <w:sz w:val="32"/>
          <w:szCs w:val="32"/>
          <w:rtl/>
        </w:rPr>
        <w:t>ومن ذلك أن من كان منهم يشتكي بحكة فإنهم يخرجون في ذلك اليوم إلى ظاهر البلد على شاطئ النيل ويفعلون أفعالا</w:t>
      </w:r>
      <w:r w:rsidRPr="00E13443">
        <w:rPr>
          <w:rFonts w:cs="Fanan" w:hint="cs"/>
          <w:sz w:val="32"/>
          <w:szCs w:val="32"/>
          <w:rtl/>
        </w:rPr>
        <w:t>ً</w:t>
      </w:r>
      <w:r w:rsidRPr="00E13443">
        <w:rPr>
          <w:rFonts w:cs="Fanan"/>
          <w:sz w:val="32"/>
          <w:szCs w:val="32"/>
          <w:rtl/>
        </w:rPr>
        <w:t xml:space="preserve"> قبيحة يستحي من فعلها أهل الأديان الباطلة</w:t>
      </w:r>
      <w:r w:rsidRPr="00E13443">
        <w:rPr>
          <w:rFonts w:cs="Fanan" w:hint="cs"/>
          <w:sz w:val="32"/>
          <w:szCs w:val="32"/>
          <w:rtl/>
        </w:rPr>
        <w:t>،</w:t>
      </w:r>
      <w:r w:rsidRPr="00E13443">
        <w:rPr>
          <w:rFonts w:cs="Fanan"/>
          <w:sz w:val="32"/>
          <w:szCs w:val="32"/>
          <w:rtl/>
        </w:rPr>
        <w:t xml:space="preserve"> ويعيبون على فاعلها وينسبونه إلى عدم الحياء والغيرة والمروءة</w:t>
      </w:r>
      <w:r w:rsidRPr="00E13443">
        <w:rPr>
          <w:rFonts w:cs="Fanan" w:hint="cs"/>
          <w:sz w:val="32"/>
          <w:szCs w:val="32"/>
          <w:rtl/>
        </w:rPr>
        <w:t>،</w:t>
      </w:r>
      <w:r w:rsidRPr="00E13443">
        <w:rPr>
          <w:rFonts w:cs="Fanan"/>
          <w:sz w:val="32"/>
          <w:szCs w:val="32"/>
          <w:rtl/>
        </w:rPr>
        <w:t>وذلك أن النساء يتعرين في ذلك الموضع</w:t>
      </w:r>
      <w:r w:rsidRPr="00E13443">
        <w:rPr>
          <w:rFonts w:cs="Fanan" w:hint="cs"/>
          <w:sz w:val="32"/>
          <w:szCs w:val="32"/>
          <w:rtl/>
        </w:rPr>
        <w:t>،</w:t>
      </w:r>
      <w:r w:rsidRPr="00E13443">
        <w:rPr>
          <w:rFonts w:cs="Fanan"/>
          <w:sz w:val="32"/>
          <w:szCs w:val="32"/>
          <w:rtl/>
        </w:rPr>
        <w:t xml:space="preserve"> حتى إنهن لا يبقين عليهن من السترة بالثياب شيئا</w:t>
      </w:r>
      <w:r w:rsidRPr="00E13443">
        <w:rPr>
          <w:rFonts w:cs="Fanan" w:hint="cs"/>
          <w:sz w:val="32"/>
          <w:szCs w:val="32"/>
          <w:rtl/>
        </w:rPr>
        <w:t>ً،</w:t>
      </w:r>
      <w:r w:rsidRPr="00E13443">
        <w:rPr>
          <w:rFonts w:cs="Fanan"/>
          <w:sz w:val="32"/>
          <w:szCs w:val="32"/>
          <w:rtl/>
        </w:rPr>
        <w:t xml:space="preserve"> لا مئزرا</w:t>
      </w:r>
      <w:r w:rsidRPr="00E13443">
        <w:rPr>
          <w:rFonts w:cs="Fanan" w:hint="cs"/>
          <w:sz w:val="32"/>
          <w:szCs w:val="32"/>
          <w:rtl/>
        </w:rPr>
        <w:t>ً</w:t>
      </w:r>
      <w:r w:rsidRPr="00E13443">
        <w:rPr>
          <w:rFonts w:cs="Fanan"/>
          <w:sz w:val="32"/>
          <w:szCs w:val="32"/>
          <w:rtl/>
        </w:rPr>
        <w:t xml:space="preserve"> ولا سراويل</w:t>
      </w:r>
      <w:r w:rsidRPr="00E13443">
        <w:rPr>
          <w:rFonts w:cs="Fanan" w:hint="cs"/>
          <w:sz w:val="32"/>
          <w:szCs w:val="32"/>
          <w:rtl/>
        </w:rPr>
        <w:t>،</w:t>
      </w:r>
      <w:r w:rsidRPr="00E13443">
        <w:rPr>
          <w:rFonts w:cs="Fanan"/>
          <w:sz w:val="32"/>
          <w:szCs w:val="32"/>
          <w:rtl/>
        </w:rPr>
        <w:t xml:space="preserve"> ثم يدهن بالكبريت ويقعدن في الشمس أكثر يومهن على تلك الحال</w:t>
      </w:r>
      <w:r w:rsidRPr="00E13443">
        <w:rPr>
          <w:rFonts w:cs="Fanan" w:hint="cs"/>
          <w:sz w:val="32"/>
          <w:szCs w:val="32"/>
          <w:rtl/>
        </w:rPr>
        <w:t>،</w:t>
      </w:r>
      <w:r w:rsidRPr="00E13443">
        <w:rPr>
          <w:rFonts w:cs="Fanan"/>
          <w:sz w:val="32"/>
          <w:szCs w:val="32"/>
          <w:rtl/>
        </w:rPr>
        <w:t xml:space="preserve"> والناس يمرون عليهن برا</w:t>
      </w:r>
      <w:r w:rsidRPr="00E13443">
        <w:rPr>
          <w:rFonts w:cs="Fanan" w:hint="cs"/>
          <w:sz w:val="32"/>
          <w:szCs w:val="32"/>
          <w:rtl/>
        </w:rPr>
        <w:t>ً</w:t>
      </w:r>
      <w:r w:rsidRPr="00E13443">
        <w:rPr>
          <w:rFonts w:cs="Fanan"/>
          <w:sz w:val="32"/>
          <w:szCs w:val="32"/>
          <w:rtl/>
        </w:rPr>
        <w:t xml:space="preserve"> وبحرا</w:t>
      </w:r>
      <w:r w:rsidRPr="00E13443">
        <w:rPr>
          <w:rFonts w:cs="Fanan" w:hint="cs"/>
          <w:sz w:val="32"/>
          <w:szCs w:val="32"/>
          <w:rtl/>
        </w:rPr>
        <w:t>ً</w:t>
      </w:r>
      <w:r w:rsidRPr="00E13443">
        <w:rPr>
          <w:rFonts w:cs="Fanan"/>
          <w:sz w:val="32"/>
          <w:szCs w:val="32"/>
          <w:rtl/>
        </w:rPr>
        <w:t xml:space="preserve"> ولا يستحين</w:t>
      </w:r>
      <w:r w:rsidRPr="00E13443">
        <w:rPr>
          <w:rFonts w:cs="Fanan" w:hint="cs"/>
          <w:sz w:val="32"/>
          <w:szCs w:val="32"/>
          <w:rtl/>
        </w:rPr>
        <w:t xml:space="preserve">، </w:t>
      </w:r>
      <w:r w:rsidRPr="00E13443">
        <w:rPr>
          <w:rFonts w:cs="Fanan"/>
          <w:sz w:val="32"/>
          <w:szCs w:val="32"/>
          <w:rtl/>
        </w:rPr>
        <w:t>وكذلك يفعل بعض الرجال</w:t>
      </w:r>
      <w:r w:rsidRPr="00E13443">
        <w:rPr>
          <w:rFonts w:cs="Fanan" w:hint="cs"/>
          <w:sz w:val="32"/>
          <w:szCs w:val="32"/>
          <w:rtl/>
        </w:rPr>
        <w:t xml:space="preserve"> </w:t>
      </w:r>
      <w:r w:rsidRPr="00E13443">
        <w:rPr>
          <w:rFonts w:cs="Fanan"/>
          <w:sz w:val="32"/>
          <w:szCs w:val="32"/>
          <w:rtl/>
        </w:rPr>
        <w:t>أيضا</w:t>
      </w:r>
      <w:r w:rsidRPr="00E13443">
        <w:rPr>
          <w:rFonts w:cs="Fanan" w:hint="cs"/>
          <w:sz w:val="32"/>
          <w:szCs w:val="32"/>
          <w:rtl/>
        </w:rPr>
        <w:t>ً</w:t>
      </w:r>
      <w:r w:rsidRPr="00E13443">
        <w:rPr>
          <w:rFonts w:cs="Fanan"/>
          <w:sz w:val="32"/>
          <w:szCs w:val="32"/>
          <w:rtl/>
        </w:rPr>
        <w:t xml:space="preserve"> بمكان آخر</w:t>
      </w:r>
      <w:r w:rsidRPr="00E13443">
        <w:rPr>
          <w:rFonts w:cs="Fanan" w:hint="cs"/>
          <w:sz w:val="32"/>
          <w:szCs w:val="32"/>
          <w:rtl/>
        </w:rPr>
        <w:t xml:space="preserve">، </w:t>
      </w:r>
      <w:r w:rsidRPr="00E13443">
        <w:rPr>
          <w:rFonts w:cs="Fanan"/>
          <w:sz w:val="32"/>
          <w:szCs w:val="32"/>
          <w:rtl/>
        </w:rPr>
        <w:t>فإن كان آخر النهار دخلوا في البحر واغتسلوا فيه</w:t>
      </w:r>
      <w:r w:rsidRPr="00E13443">
        <w:rPr>
          <w:rFonts w:cs="Fanan" w:hint="cs"/>
          <w:sz w:val="32"/>
          <w:szCs w:val="32"/>
          <w:rtl/>
        </w:rPr>
        <w:t>،</w:t>
      </w:r>
      <w:r w:rsidRPr="00E13443">
        <w:rPr>
          <w:rFonts w:cs="Fanan"/>
          <w:sz w:val="32"/>
          <w:szCs w:val="32"/>
          <w:rtl/>
        </w:rPr>
        <w:t xml:space="preserve"> ثم بعد ذلك يلبسون ثيابهم ويستترون</w:t>
      </w:r>
      <w:r w:rsidRPr="00E13443">
        <w:rPr>
          <w:rFonts w:cs="Fanan" w:hint="cs"/>
          <w:sz w:val="32"/>
          <w:szCs w:val="32"/>
          <w:rtl/>
        </w:rPr>
        <w:t>،</w:t>
      </w:r>
      <w:r w:rsidRPr="00E13443">
        <w:rPr>
          <w:rFonts w:cs="Fanan"/>
          <w:sz w:val="32"/>
          <w:szCs w:val="32"/>
          <w:rtl/>
        </w:rPr>
        <w:t xml:space="preserve"> كأن كشف العورة والنظر إليها من كليهما مباح في ذلك اليوم</w:t>
      </w:r>
      <w:r w:rsidRPr="00E13443">
        <w:rPr>
          <w:rFonts w:cs="Fanan" w:hint="cs"/>
          <w:sz w:val="32"/>
          <w:szCs w:val="32"/>
          <w:rtl/>
        </w:rPr>
        <w:t xml:space="preserve">، </w:t>
      </w:r>
      <w:r w:rsidRPr="00E13443">
        <w:rPr>
          <w:rFonts w:cs="Fanan"/>
          <w:sz w:val="32"/>
          <w:szCs w:val="32"/>
          <w:rtl/>
        </w:rPr>
        <w:t>ومن يخرج إلى ظاهر البلد في ذلك اليوم دخل الحمام في الغالب فاغتسل فيه أو اغتسل في بيته</w:t>
      </w:r>
      <w:r w:rsidRPr="00E13443">
        <w:rPr>
          <w:rFonts w:cs="Fanan" w:hint="cs"/>
          <w:sz w:val="32"/>
          <w:szCs w:val="32"/>
          <w:rtl/>
        </w:rPr>
        <w:t>،</w:t>
      </w:r>
      <w:r w:rsidRPr="00E13443">
        <w:rPr>
          <w:rFonts w:cs="Fanan"/>
          <w:sz w:val="32"/>
          <w:szCs w:val="32"/>
          <w:rtl/>
        </w:rPr>
        <w:t xml:space="preserve"> لأنهم يزعمون أن الغسل في ذلك اليوم نشرة حيث كان</w:t>
      </w:r>
      <w:r w:rsidRPr="00E13443">
        <w:rPr>
          <w:rFonts w:cs="Fanan" w:hint="cs"/>
          <w:sz w:val="32"/>
          <w:szCs w:val="32"/>
          <w:rtl/>
        </w:rPr>
        <w:t xml:space="preserve">، </w:t>
      </w:r>
      <w:r w:rsidRPr="00E13443">
        <w:rPr>
          <w:rFonts w:cs="Fanan"/>
          <w:sz w:val="32"/>
          <w:szCs w:val="32"/>
          <w:rtl/>
        </w:rPr>
        <w:t xml:space="preserve"> ما تقدم ذكره من مواسمهم المستهجنة ليس فيها أقبح ولا أشنع من هذا الموسم المذكور</w:t>
      </w:r>
      <w:r w:rsidRPr="00E13443">
        <w:rPr>
          <w:rFonts w:cs="Fanan" w:hint="cs"/>
          <w:sz w:val="32"/>
          <w:szCs w:val="32"/>
          <w:rtl/>
        </w:rPr>
        <w:t>،</w:t>
      </w:r>
      <w:r w:rsidRPr="00E13443">
        <w:rPr>
          <w:rFonts w:cs="Fanan"/>
          <w:sz w:val="32"/>
          <w:szCs w:val="32"/>
          <w:rtl/>
        </w:rPr>
        <w:t xml:space="preserve"> إذ كل ما ذكر </w:t>
      </w:r>
      <w:r w:rsidRPr="00E13443">
        <w:rPr>
          <w:rFonts w:cs="Fanan"/>
          <w:sz w:val="32"/>
          <w:szCs w:val="32"/>
          <w:rtl/>
        </w:rPr>
        <w:lastRenderedPageBreak/>
        <w:t>ليس فيه كشف العورة ولا عدم الحياء من النظر إليها</w:t>
      </w:r>
      <w:r w:rsidRPr="00E13443">
        <w:rPr>
          <w:rFonts w:cs="Fanan" w:hint="cs"/>
          <w:sz w:val="32"/>
          <w:szCs w:val="32"/>
          <w:rtl/>
        </w:rPr>
        <w:t xml:space="preserve">، </w:t>
      </w:r>
      <w:r w:rsidRPr="00E13443">
        <w:rPr>
          <w:rFonts w:cs="Fanan"/>
          <w:sz w:val="32"/>
          <w:szCs w:val="32"/>
          <w:rtl/>
        </w:rPr>
        <w:t>فإن كان قد جرى في يوم النيروز ما جرى</w:t>
      </w:r>
      <w:r w:rsidRPr="00E13443">
        <w:rPr>
          <w:rFonts w:cs="Fanan" w:hint="cs"/>
          <w:sz w:val="32"/>
          <w:szCs w:val="32"/>
          <w:rtl/>
        </w:rPr>
        <w:t>،</w:t>
      </w:r>
      <w:r w:rsidRPr="00E13443">
        <w:rPr>
          <w:rFonts w:cs="Fanan"/>
          <w:sz w:val="32"/>
          <w:szCs w:val="32"/>
          <w:rtl/>
        </w:rPr>
        <w:t xml:space="preserve"> لكن على عوراتهم شيء من السترة بخلاف كشفهم في هذا اليوم وقريب مما يفعلونه في هذا الموسم ما يفعلونه في كل يوم في المناشر</w:t>
      </w:r>
      <w:r w:rsidRPr="00E13443">
        <w:rPr>
          <w:rFonts w:cs="Fanan" w:hint="cs"/>
          <w:sz w:val="32"/>
          <w:szCs w:val="32"/>
          <w:rtl/>
        </w:rPr>
        <w:t>،</w:t>
      </w:r>
      <w:r w:rsidRPr="00E13443">
        <w:rPr>
          <w:rFonts w:cs="Fanan"/>
          <w:sz w:val="32"/>
          <w:szCs w:val="32"/>
          <w:rtl/>
        </w:rPr>
        <w:t xml:space="preserve"> أعني المواضع التي يغسلون فيها الثياب</w:t>
      </w:r>
      <w:r w:rsidRPr="00E13443">
        <w:rPr>
          <w:rFonts w:cs="Fanan" w:hint="cs"/>
          <w:sz w:val="32"/>
          <w:szCs w:val="32"/>
          <w:rtl/>
        </w:rPr>
        <w:t xml:space="preserve">، </w:t>
      </w:r>
      <w:r w:rsidRPr="00E13443">
        <w:rPr>
          <w:rFonts w:cs="Fanan"/>
          <w:sz w:val="32"/>
          <w:szCs w:val="32"/>
          <w:rtl/>
        </w:rPr>
        <w:t>فيجتمع فيها نساء ورجال وأجانب</w:t>
      </w:r>
      <w:r w:rsidRPr="00E13443">
        <w:rPr>
          <w:rFonts w:cs="Fanan" w:hint="cs"/>
          <w:sz w:val="32"/>
          <w:szCs w:val="32"/>
          <w:rtl/>
        </w:rPr>
        <w:t xml:space="preserve">، </w:t>
      </w:r>
      <w:r w:rsidRPr="00E13443">
        <w:rPr>
          <w:rFonts w:cs="Fanan"/>
          <w:sz w:val="32"/>
          <w:szCs w:val="32"/>
          <w:rtl/>
        </w:rPr>
        <w:t>والنساء على ما يعلم من قصر الثياب</w:t>
      </w:r>
      <w:r w:rsidRPr="00E13443">
        <w:rPr>
          <w:rFonts w:cs="Fanan" w:hint="cs"/>
          <w:sz w:val="32"/>
          <w:szCs w:val="32"/>
          <w:rtl/>
        </w:rPr>
        <w:t xml:space="preserve">، </w:t>
      </w:r>
      <w:r w:rsidRPr="00E13443">
        <w:rPr>
          <w:rFonts w:cs="Fanan"/>
          <w:sz w:val="32"/>
          <w:szCs w:val="32"/>
          <w:rtl/>
        </w:rPr>
        <w:t>فكأن المرأة هناك مع زوجها</w:t>
      </w:r>
      <w:r w:rsidRPr="00E13443">
        <w:rPr>
          <w:rFonts w:cs="Fanan" w:hint="cs"/>
          <w:sz w:val="32"/>
          <w:szCs w:val="32"/>
          <w:rtl/>
        </w:rPr>
        <w:t>،</w:t>
      </w:r>
      <w:r w:rsidRPr="00E13443">
        <w:rPr>
          <w:rFonts w:cs="Fanan"/>
          <w:sz w:val="32"/>
          <w:szCs w:val="32"/>
          <w:rtl/>
        </w:rPr>
        <w:t xml:space="preserve"> بل هذا أشد مما تقدم ذكره</w:t>
      </w:r>
      <w:r w:rsidRPr="00E13443">
        <w:rPr>
          <w:rFonts w:cs="Fanan" w:hint="cs"/>
          <w:sz w:val="32"/>
          <w:szCs w:val="32"/>
          <w:rtl/>
        </w:rPr>
        <w:t xml:space="preserve">، </w:t>
      </w:r>
      <w:r w:rsidRPr="00E13443">
        <w:rPr>
          <w:rFonts w:cs="Fanan"/>
          <w:sz w:val="32"/>
          <w:szCs w:val="32"/>
          <w:rtl/>
        </w:rPr>
        <w:t>لأن هذا يفعل في كل يوم</w:t>
      </w:r>
      <w:r w:rsidRPr="00E13443">
        <w:rPr>
          <w:rFonts w:cs="Fanan" w:hint="cs"/>
          <w:sz w:val="32"/>
          <w:szCs w:val="32"/>
          <w:rtl/>
        </w:rPr>
        <w:t>،</w:t>
      </w:r>
      <w:r w:rsidRPr="00E13443">
        <w:rPr>
          <w:rFonts w:cs="Fanan"/>
          <w:sz w:val="32"/>
          <w:szCs w:val="32"/>
          <w:rtl/>
        </w:rPr>
        <w:t xml:space="preserve"> وما تقدم يفعل مرة في السنة</w:t>
      </w:r>
      <w:r w:rsidRPr="00E13443">
        <w:rPr>
          <w:rFonts w:cs="Fanan" w:hint="cs"/>
          <w:sz w:val="32"/>
          <w:szCs w:val="32"/>
          <w:rtl/>
        </w:rPr>
        <w:t xml:space="preserve">، </w:t>
      </w:r>
      <w:r w:rsidRPr="00E13443">
        <w:rPr>
          <w:rFonts w:cs="Fanan"/>
          <w:sz w:val="32"/>
          <w:szCs w:val="32"/>
          <w:rtl/>
        </w:rPr>
        <w:t>وأما اجتماعهم في الموضع الذي يسمونه بالطمية فلا حاجة إلى ذكر حالها وتفصيل أمرها</w:t>
      </w:r>
      <w:r w:rsidRPr="00E13443">
        <w:rPr>
          <w:rFonts w:cs="Fanan" w:hint="cs"/>
          <w:sz w:val="32"/>
          <w:szCs w:val="32"/>
          <w:rtl/>
        </w:rPr>
        <w:t>،</w:t>
      </w:r>
      <w:r w:rsidRPr="00E13443">
        <w:rPr>
          <w:rFonts w:cs="Fanan"/>
          <w:sz w:val="32"/>
          <w:szCs w:val="32"/>
          <w:rtl/>
        </w:rPr>
        <w:t xml:space="preserve"> إذ أن الأقلام تنزه عن كتب ذلك</w:t>
      </w:r>
      <w:r w:rsidRPr="00E13443">
        <w:rPr>
          <w:rFonts w:cs="Fanan" w:hint="cs"/>
          <w:sz w:val="32"/>
          <w:szCs w:val="32"/>
          <w:rtl/>
        </w:rPr>
        <w:t>،</w:t>
      </w:r>
      <w:r w:rsidRPr="00E13443">
        <w:rPr>
          <w:rFonts w:cs="Fanan"/>
          <w:sz w:val="32"/>
          <w:szCs w:val="32"/>
          <w:rtl/>
        </w:rPr>
        <w:t xml:space="preserve"> وينزه أهل العلم عن ذكر ما يفعل فيها بينهم</w:t>
      </w:r>
      <w:r w:rsidRPr="00E13443">
        <w:rPr>
          <w:rFonts w:cs="Fanan" w:hint="cs"/>
          <w:sz w:val="32"/>
          <w:szCs w:val="32"/>
          <w:rtl/>
        </w:rPr>
        <w:t>،</w:t>
      </w:r>
      <w:r w:rsidRPr="00E13443">
        <w:rPr>
          <w:rFonts w:cs="Fanan"/>
          <w:sz w:val="32"/>
          <w:szCs w:val="32"/>
          <w:rtl/>
        </w:rPr>
        <w:t xml:space="preserve"> ثم مع ذلك تعددت مواضعها وكثرت وقل من تحصل لـه حمية الإسلام</w:t>
      </w:r>
      <w:r w:rsidRPr="00E13443">
        <w:rPr>
          <w:rFonts w:cs="Fanan" w:hint="cs"/>
          <w:sz w:val="32"/>
          <w:szCs w:val="32"/>
          <w:rtl/>
        </w:rPr>
        <w:t>،</w:t>
      </w:r>
      <w:r w:rsidRPr="00E13443">
        <w:rPr>
          <w:rFonts w:cs="Fanan"/>
          <w:sz w:val="32"/>
          <w:szCs w:val="32"/>
          <w:rtl/>
        </w:rPr>
        <w:t>فيغير لما تدينه الله تعالى به ولو بالكلام وإشاعة ما فيها من القبح والرذائل</w:t>
      </w:r>
      <w:r w:rsidRPr="00E13443">
        <w:rPr>
          <w:rFonts w:cs="Fanan" w:hint="cs"/>
          <w:sz w:val="32"/>
          <w:szCs w:val="32"/>
          <w:rtl/>
        </w:rPr>
        <w:t xml:space="preserve">، </w:t>
      </w:r>
      <w:r w:rsidRPr="00E13443">
        <w:rPr>
          <w:rFonts w:cs="Fanan"/>
          <w:sz w:val="32"/>
          <w:szCs w:val="32"/>
          <w:rtl/>
        </w:rPr>
        <w:t>لعل أن يتنبه لذلك بعض من لـه قدرة من المسلمين فيغيرون ذلك أو بعضه</w:t>
      </w:r>
      <w:r w:rsidRPr="00E13443">
        <w:rPr>
          <w:rFonts w:cs="Fanan" w:hint="cs"/>
          <w:sz w:val="32"/>
          <w:szCs w:val="32"/>
          <w:rtl/>
        </w:rPr>
        <w:t xml:space="preserve">، </w:t>
      </w:r>
      <w:r w:rsidRPr="00E13443">
        <w:rPr>
          <w:rFonts w:cs="Fanan"/>
          <w:sz w:val="32"/>
          <w:szCs w:val="32"/>
          <w:rtl/>
        </w:rPr>
        <w:t>إلا أن كثيرا</w:t>
      </w:r>
      <w:r w:rsidRPr="00E13443">
        <w:rPr>
          <w:rFonts w:cs="Fanan" w:hint="cs"/>
          <w:sz w:val="32"/>
          <w:szCs w:val="32"/>
          <w:rtl/>
        </w:rPr>
        <w:t>ً</w:t>
      </w:r>
      <w:r w:rsidRPr="00E13443">
        <w:rPr>
          <w:rFonts w:cs="Fanan"/>
          <w:sz w:val="32"/>
          <w:szCs w:val="32"/>
          <w:rtl/>
        </w:rPr>
        <w:t xml:space="preserve"> منهم كما قال القائل</w:t>
      </w:r>
      <w:r w:rsidRPr="00E13443">
        <w:rPr>
          <w:rFonts w:cs="Fanan" w:hint="cs"/>
          <w:sz w:val="32"/>
          <w:szCs w:val="32"/>
          <w:rtl/>
        </w:rPr>
        <w:t>:</w:t>
      </w:r>
      <w:r w:rsidRPr="00E13443">
        <w:rPr>
          <w:rFonts w:cs="Fanan"/>
          <w:sz w:val="32"/>
          <w:szCs w:val="32"/>
          <w:rtl/>
        </w:rPr>
        <w:t xml:space="preserve"> كأن الجميع شربوا من منهل واحد</w:t>
      </w:r>
      <w:r w:rsidRPr="00E13443">
        <w:rPr>
          <w:rFonts w:cs="Fanan" w:hint="cs"/>
          <w:sz w:val="32"/>
          <w:szCs w:val="32"/>
          <w:rtl/>
        </w:rPr>
        <w:t xml:space="preserve">، </w:t>
      </w:r>
      <w:r w:rsidRPr="00E13443">
        <w:rPr>
          <w:rFonts w:cs="Fanan"/>
          <w:sz w:val="32"/>
          <w:szCs w:val="32"/>
          <w:rtl/>
        </w:rPr>
        <w:t>فمن كان باكيا</w:t>
      </w:r>
      <w:r w:rsidRPr="00E13443">
        <w:rPr>
          <w:rFonts w:cs="Fanan" w:hint="cs"/>
          <w:sz w:val="32"/>
          <w:szCs w:val="32"/>
          <w:rtl/>
        </w:rPr>
        <w:t>ً</w:t>
      </w:r>
      <w:r w:rsidRPr="00E13443">
        <w:rPr>
          <w:rFonts w:cs="Fanan"/>
          <w:sz w:val="32"/>
          <w:szCs w:val="32"/>
          <w:rtl/>
        </w:rPr>
        <w:t xml:space="preserve"> فليبك على ذهاب أكثر أعلام الإسلام لكثرة ما يحدث فيه</w:t>
      </w:r>
      <w:r w:rsidRPr="00E13443">
        <w:rPr>
          <w:rFonts w:cs="Fanan" w:hint="cs"/>
          <w:sz w:val="32"/>
          <w:szCs w:val="32"/>
          <w:rtl/>
        </w:rPr>
        <w:t>،</w:t>
      </w:r>
      <w:r w:rsidRPr="00E13443">
        <w:rPr>
          <w:rFonts w:cs="Fanan"/>
          <w:sz w:val="32"/>
          <w:szCs w:val="32"/>
          <w:rtl/>
        </w:rPr>
        <w:t xml:space="preserve"> ومن يسكت عما أحدث</w:t>
      </w:r>
      <w:r w:rsidRPr="00E13443">
        <w:rPr>
          <w:rFonts w:cs="Fanan" w:hint="cs"/>
          <w:sz w:val="32"/>
          <w:szCs w:val="32"/>
          <w:rtl/>
        </w:rPr>
        <w:t>،</w:t>
      </w:r>
      <w:r w:rsidRPr="00E13443">
        <w:rPr>
          <w:rFonts w:cs="Fanan"/>
          <w:sz w:val="32"/>
          <w:szCs w:val="32"/>
          <w:rtl/>
        </w:rPr>
        <w:t xml:space="preserve"> فإنا لله وإنا إليه راجعون</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438"/>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وأما إحراق الفاس بعد أن تؤجج عليه النار، فقد ذكر ابن الحاج</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39"/>
      </w:r>
      <w:r w:rsidRPr="00E13443">
        <w:rPr>
          <w:rFonts w:ascii="Arial" w:hAnsi="Arial" w:cs="Fanan" w:hint="cs"/>
          <w:sz w:val="32"/>
          <w:szCs w:val="32"/>
          <w:vertAlign w:val="superscript"/>
          <w:rtl/>
        </w:rPr>
        <w:t xml:space="preserve">) </w:t>
      </w:r>
      <w:r w:rsidRPr="00E13443">
        <w:rPr>
          <w:rFonts w:cs="Fanan" w:hint="cs"/>
          <w:sz w:val="32"/>
          <w:szCs w:val="32"/>
          <w:rtl/>
        </w:rPr>
        <w:t>عن الإمام مالك ـ رحمه الله ـ :(</w:t>
      </w:r>
      <w:r w:rsidRPr="00E13443">
        <w:rPr>
          <w:rFonts w:cs="Fanan"/>
          <w:sz w:val="32"/>
          <w:szCs w:val="32"/>
          <w:rtl/>
        </w:rPr>
        <w:t xml:space="preserve"> كان يكره الرقية بالحديدة والملح الذي يعقد والذي يكتب خاتم سليمان</w:t>
      </w:r>
      <w:r w:rsidRPr="00E13443">
        <w:rPr>
          <w:rFonts w:cs="Fanan" w:hint="cs"/>
          <w:sz w:val="32"/>
          <w:szCs w:val="32"/>
          <w:rtl/>
        </w:rPr>
        <w:t xml:space="preserve">، </w:t>
      </w:r>
      <w:r w:rsidRPr="00E13443">
        <w:rPr>
          <w:rFonts w:cs="Fanan"/>
          <w:sz w:val="32"/>
          <w:szCs w:val="32"/>
          <w:rtl/>
        </w:rPr>
        <w:t>والعقد عنده أشد كراهة لما في ذلك من مشابهة السحر</w:t>
      </w:r>
      <w:r w:rsidRPr="00E13443">
        <w:rPr>
          <w:rFonts w:cs="Fanan" w:hint="cs"/>
          <w:sz w:val="32"/>
          <w:szCs w:val="32"/>
          <w:rtl/>
        </w:rPr>
        <w:t xml:space="preserve">، </w:t>
      </w:r>
      <w:r w:rsidRPr="00E13443">
        <w:rPr>
          <w:rFonts w:cs="Fanan"/>
          <w:sz w:val="32"/>
          <w:szCs w:val="32"/>
          <w:rtl/>
        </w:rPr>
        <w:t>ومن هذا الباب ما يفعله بعض الناس في هذا الزمان</w:t>
      </w:r>
      <w:r w:rsidRPr="00E13443">
        <w:rPr>
          <w:rFonts w:cs="Fanan" w:hint="cs"/>
          <w:sz w:val="32"/>
          <w:szCs w:val="32"/>
          <w:rtl/>
        </w:rPr>
        <w:t>،</w:t>
      </w:r>
      <w:r w:rsidRPr="00E13443">
        <w:rPr>
          <w:rFonts w:cs="Fanan"/>
          <w:sz w:val="32"/>
          <w:szCs w:val="32"/>
          <w:rtl/>
        </w:rPr>
        <w:t xml:space="preserve"> وهو أنه إذا قرص أحدهم ثعبان أو عقرب أخذوا سكينا</w:t>
      </w:r>
      <w:r w:rsidRPr="00E13443">
        <w:rPr>
          <w:rFonts w:cs="Fanan" w:hint="cs"/>
          <w:sz w:val="32"/>
          <w:szCs w:val="32"/>
          <w:rtl/>
        </w:rPr>
        <w:t>ً</w:t>
      </w:r>
      <w:r w:rsidRPr="00E13443">
        <w:rPr>
          <w:rFonts w:cs="Fanan"/>
          <w:sz w:val="32"/>
          <w:szCs w:val="32"/>
          <w:rtl/>
        </w:rPr>
        <w:t xml:space="preserve"> وجعلوها على الموضع الذي وصل السم إليه</w:t>
      </w:r>
      <w:r w:rsidRPr="00E13443">
        <w:rPr>
          <w:rFonts w:cs="Fanan" w:hint="cs"/>
          <w:sz w:val="32"/>
          <w:szCs w:val="32"/>
          <w:rtl/>
        </w:rPr>
        <w:t>،</w:t>
      </w:r>
      <w:r w:rsidRPr="00E13443">
        <w:rPr>
          <w:rFonts w:cs="Fanan"/>
          <w:sz w:val="32"/>
          <w:szCs w:val="32"/>
          <w:rtl/>
        </w:rPr>
        <w:t xml:space="preserve"> وذلك يعرف بقول الملسوع ويمر</w:t>
      </w:r>
      <w:r w:rsidRPr="00E13443">
        <w:rPr>
          <w:rFonts w:cs="Fanan" w:hint="cs"/>
          <w:sz w:val="32"/>
          <w:szCs w:val="32"/>
          <w:rtl/>
        </w:rPr>
        <w:t>ر</w:t>
      </w:r>
      <w:r w:rsidRPr="00E13443">
        <w:rPr>
          <w:rFonts w:cs="Fanan"/>
          <w:sz w:val="32"/>
          <w:szCs w:val="32"/>
          <w:rtl/>
        </w:rPr>
        <w:t>ونها على بدن الملسوع إلى موضع اللسعة</w:t>
      </w:r>
      <w:r w:rsidRPr="00E13443">
        <w:rPr>
          <w:rFonts w:cs="Fanan" w:hint="cs"/>
          <w:sz w:val="32"/>
          <w:szCs w:val="32"/>
          <w:rtl/>
        </w:rPr>
        <w:t>،</w:t>
      </w:r>
      <w:r w:rsidRPr="00E13443">
        <w:rPr>
          <w:rFonts w:cs="Fanan"/>
          <w:sz w:val="32"/>
          <w:szCs w:val="32"/>
          <w:rtl/>
        </w:rPr>
        <w:t xml:space="preserve"> ويتكلمون حينئذ بكلام أعجمي لا يعرف</w:t>
      </w:r>
      <w:r w:rsidRPr="00E13443">
        <w:rPr>
          <w:rFonts w:cs="Fanan" w:hint="cs"/>
          <w:sz w:val="32"/>
          <w:szCs w:val="32"/>
          <w:rtl/>
        </w:rPr>
        <w:t xml:space="preserve">، </w:t>
      </w:r>
      <w:r w:rsidRPr="00E13443">
        <w:rPr>
          <w:rFonts w:cs="Fanan"/>
          <w:sz w:val="32"/>
          <w:szCs w:val="32"/>
          <w:rtl/>
        </w:rPr>
        <w:t>ومن ذلك الطاسة التي يعملها بعضهم أو الإناء</w:t>
      </w:r>
      <w:r w:rsidRPr="00E13443">
        <w:rPr>
          <w:rFonts w:cs="Fanan" w:hint="cs"/>
          <w:sz w:val="32"/>
          <w:szCs w:val="32"/>
          <w:rtl/>
        </w:rPr>
        <w:t xml:space="preserve">، </w:t>
      </w:r>
      <w:r w:rsidRPr="00E13443">
        <w:rPr>
          <w:rFonts w:cs="Fanan"/>
          <w:sz w:val="32"/>
          <w:szCs w:val="32"/>
          <w:rtl/>
        </w:rPr>
        <w:t>وقد صوروا فيها تصاوير ممنوعة</w:t>
      </w:r>
      <w:r w:rsidRPr="00E13443">
        <w:rPr>
          <w:rFonts w:cs="Fanan" w:hint="cs"/>
          <w:sz w:val="32"/>
          <w:szCs w:val="32"/>
          <w:rtl/>
        </w:rPr>
        <w:t>،</w:t>
      </w:r>
      <w:r w:rsidRPr="00E13443">
        <w:rPr>
          <w:rFonts w:cs="Fanan"/>
          <w:sz w:val="32"/>
          <w:szCs w:val="32"/>
          <w:rtl/>
        </w:rPr>
        <w:t xml:space="preserve"> ويعملون فيها الماء ويسقونه للملسوع أو من عض</w:t>
      </w:r>
      <w:r w:rsidRPr="00E13443">
        <w:rPr>
          <w:rFonts w:cs="Fanan" w:hint="cs"/>
          <w:sz w:val="32"/>
          <w:szCs w:val="32"/>
          <w:rtl/>
        </w:rPr>
        <w:t>ة</w:t>
      </w:r>
      <w:r w:rsidRPr="00E13443">
        <w:rPr>
          <w:rFonts w:cs="Fanan"/>
          <w:sz w:val="32"/>
          <w:szCs w:val="32"/>
          <w:rtl/>
        </w:rPr>
        <w:t xml:space="preserve"> كلب</w:t>
      </w:r>
      <w:r w:rsidRPr="00E13443">
        <w:rPr>
          <w:rFonts w:cs="Fanan" w:hint="cs"/>
          <w:sz w:val="32"/>
          <w:szCs w:val="32"/>
          <w:rtl/>
        </w:rPr>
        <w:t xml:space="preserve">، </w:t>
      </w:r>
      <w:r w:rsidRPr="00E13443">
        <w:rPr>
          <w:rFonts w:cs="Fanan"/>
          <w:sz w:val="32"/>
          <w:szCs w:val="32"/>
          <w:rtl/>
        </w:rPr>
        <w:t>وذلك كله لا يسوغ</w:t>
      </w:r>
      <w:r w:rsidRPr="00E13443">
        <w:rPr>
          <w:rFonts w:cs="Fanan" w:hint="cs"/>
          <w:sz w:val="32"/>
          <w:szCs w:val="32"/>
          <w:rtl/>
        </w:rPr>
        <w:t>،</w:t>
      </w:r>
      <w:r w:rsidRPr="00E13443">
        <w:rPr>
          <w:rFonts w:cs="Fanan"/>
          <w:sz w:val="32"/>
          <w:szCs w:val="32"/>
          <w:rtl/>
        </w:rPr>
        <w:t xml:space="preserve"> لأن التصاوير محرمة للأحاديث الصحيحة الدالة على منع ذلك</w:t>
      </w:r>
      <w:r w:rsidRPr="00E13443">
        <w:rPr>
          <w:rFonts w:cs="Fanan" w:hint="cs"/>
          <w:sz w:val="32"/>
          <w:szCs w:val="32"/>
          <w:rtl/>
        </w:rPr>
        <w:t>،</w:t>
      </w:r>
      <w:r w:rsidRPr="00E13443">
        <w:rPr>
          <w:rFonts w:cs="Fanan"/>
          <w:sz w:val="32"/>
          <w:szCs w:val="32"/>
          <w:rtl/>
        </w:rPr>
        <w:t xml:space="preserve"> فكيف يكون الشفاء فيه</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فاستقرار العلماء ـ والله تعالى أعلم ـ أن ما </w:t>
      </w:r>
      <w:r w:rsidRPr="00E13443">
        <w:rPr>
          <w:rFonts w:cs="Fanan"/>
          <w:sz w:val="32"/>
          <w:szCs w:val="32"/>
          <w:rtl/>
        </w:rPr>
        <w:t>كان بشيء من القرآن</w:t>
      </w:r>
      <w:r w:rsidRPr="00E13443">
        <w:rPr>
          <w:rFonts w:cs="Fanan" w:hint="cs"/>
          <w:sz w:val="32"/>
          <w:szCs w:val="32"/>
          <w:rtl/>
        </w:rPr>
        <w:t>،</w:t>
      </w:r>
      <w:r w:rsidRPr="00E13443">
        <w:rPr>
          <w:rFonts w:cs="Fanan"/>
          <w:sz w:val="32"/>
          <w:szCs w:val="32"/>
          <w:rtl/>
        </w:rPr>
        <w:t xml:space="preserve"> أو شيء من الذكر والأقسام</w:t>
      </w:r>
      <w:r w:rsidRPr="00E13443">
        <w:rPr>
          <w:rFonts w:cs="Fanan" w:hint="cs"/>
          <w:sz w:val="32"/>
          <w:szCs w:val="32"/>
          <w:rtl/>
        </w:rPr>
        <w:t>،</w:t>
      </w:r>
      <w:r w:rsidRPr="00E13443">
        <w:rPr>
          <w:rFonts w:cs="Fanan"/>
          <w:sz w:val="32"/>
          <w:szCs w:val="32"/>
          <w:rtl/>
        </w:rPr>
        <w:t xml:space="preserve"> والكلام الذي </w:t>
      </w:r>
      <w:r w:rsidRPr="00E13443">
        <w:rPr>
          <w:rFonts w:cs="Fanan" w:hint="cs"/>
          <w:sz w:val="32"/>
          <w:szCs w:val="32"/>
          <w:rtl/>
        </w:rPr>
        <w:t>عليه دليل،</w:t>
      </w:r>
      <w:r w:rsidRPr="00E13443">
        <w:rPr>
          <w:rFonts w:cs="Fanan"/>
          <w:sz w:val="32"/>
          <w:szCs w:val="32"/>
          <w:rtl/>
        </w:rPr>
        <w:t xml:space="preserve"> فلا بأس به</w:t>
      </w:r>
      <w:r w:rsidRPr="00E13443">
        <w:rPr>
          <w:rFonts w:cs="Fanan" w:hint="cs"/>
          <w:sz w:val="32"/>
          <w:szCs w:val="32"/>
          <w:rtl/>
        </w:rPr>
        <w:t>، بل هو مشروع ،</w:t>
      </w:r>
      <w:r w:rsidRPr="00E13443">
        <w:rPr>
          <w:rFonts w:cs="Fanan"/>
          <w:sz w:val="32"/>
          <w:szCs w:val="32"/>
          <w:rtl/>
        </w:rPr>
        <w:t xml:space="preserve"> وإن كان بشيء من السحر</w:t>
      </w:r>
      <w:r w:rsidRPr="00E13443">
        <w:rPr>
          <w:rFonts w:cs="Fanan" w:hint="cs"/>
          <w:sz w:val="32"/>
          <w:szCs w:val="32"/>
          <w:rtl/>
        </w:rPr>
        <w:t>، فإنهم ينكرونه بين محرم لـه ومتوقف فيه مع إنكار لـه.</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lastRenderedPageBreak/>
        <w:t>يقول ابن قدامة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40"/>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ascii="Arb Naskh" w:hAnsi="Arb Naskh" w:cs="Fanan"/>
          <w:sz w:val="32"/>
          <w:szCs w:val="32"/>
          <w:rtl/>
        </w:rPr>
        <w:t xml:space="preserve"> </w:t>
      </w:r>
      <w:r w:rsidRPr="00E13443">
        <w:rPr>
          <w:rFonts w:cs="Fanan"/>
          <w:sz w:val="32"/>
          <w:szCs w:val="32"/>
          <w:rtl/>
        </w:rPr>
        <w:t xml:space="preserve">وذكره القاضي وأبو الخطاب في جملة السحرة </w:t>
      </w:r>
      <w:r w:rsidRPr="00E13443">
        <w:rPr>
          <w:rFonts w:cs="Fanan" w:hint="cs"/>
          <w:sz w:val="32"/>
          <w:szCs w:val="32"/>
          <w:rtl/>
        </w:rPr>
        <w:t xml:space="preserve">، </w:t>
      </w:r>
      <w:r w:rsidRPr="00E13443">
        <w:rPr>
          <w:rFonts w:cs="Fanan"/>
          <w:sz w:val="32"/>
          <w:szCs w:val="32"/>
          <w:rtl/>
        </w:rPr>
        <w:t>وأما من يحل السحر فإن كان بشيء من القرآن أو شيء من الذكر والأقسام والكلام الذي لا بأس به فلا بأس به</w:t>
      </w:r>
      <w:r w:rsidRPr="00E13443">
        <w:rPr>
          <w:rFonts w:cs="Fanan" w:hint="cs"/>
          <w:sz w:val="32"/>
          <w:szCs w:val="32"/>
          <w:rtl/>
        </w:rPr>
        <w:t xml:space="preserve">، </w:t>
      </w:r>
      <w:r w:rsidRPr="00E13443">
        <w:rPr>
          <w:rFonts w:cs="Fanan"/>
          <w:sz w:val="32"/>
          <w:szCs w:val="32"/>
          <w:rtl/>
        </w:rPr>
        <w:t>وإن كان بشيء من السحر فقد توقف أحمد عنه</w:t>
      </w:r>
      <w:r w:rsidRPr="00E13443">
        <w:rPr>
          <w:rFonts w:cs="Fanan" w:hint="cs"/>
          <w:sz w:val="32"/>
          <w:szCs w:val="32"/>
          <w:rtl/>
        </w:rPr>
        <w:t xml:space="preserve">، </w:t>
      </w:r>
      <w:r w:rsidRPr="00E13443">
        <w:rPr>
          <w:rFonts w:cs="Fanan"/>
          <w:sz w:val="32"/>
          <w:szCs w:val="32"/>
          <w:rtl/>
        </w:rPr>
        <w:t>قال الأثرم</w:t>
      </w:r>
      <w:r w:rsidRPr="00E13443">
        <w:rPr>
          <w:rFonts w:cs="Fanan" w:hint="cs"/>
          <w:sz w:val="32"/>
          <w:szCs w:val="32"/>
          <w:rtl/>
        </w:rPr>
        <w:t>:</w:t>
      </w:r>
      <w:r w:rsidRPr="00E13443">
        <w:rPr>
          <w:rFonts w:cs="Fanan"/>
          <w:sz w:val="32"/>
          <w:szCs w:val="32"/>
          <w:rtl/>
        </w:rPr>
        <w:t xml:space="preserve"> سمعت أبا عبد الله</w:t>
      </w:r>
      <w:r w:rsidRPr="00E13443">
        <w:rPr>
          <w:rFonts w:cs="Fanan" w:hint="cs"/>
          <w:sz w:val="32"/>
          <w:szCs w:val="32"/>
          <w:rtl/>
        </w:rPr>
        <w:t xml:space="preserve">، </w:t>
      </w:r>
      <w:r w:rsidRPr="00E13443">
        <w:rPr>
          <w:rFonts w:cs="Fanan"/>
          <w:sz w:val="32"/>
          <w:szCs w:val="32"/>
          <w:rtl/>
        </w:rPr>
        <w:t>سئل عن رجل يزعم أنه يحل السحر فقال</w:t>
      </w:r>
      <w:r w:rsidRPr="00E13443">
        <w:rPr>
          <w:rFonts w:cs="Fanan" w:hint="cs"/>
          <w:sz w:val="32"/>
          <w:szCs w:val="32"/>
          <w:rtl/>
        </w:rPr>
        <w:t xml:space="preserve">: </w:t>
      </w:r>
      <w:r w:rsidRPr="00E13443">
        <w:rPr>
          <w:rFonts w:cs="Fanan"/>
          <w:sz w:val="32"/>
          <w:szCs w:val="32"/>
          <w:rtl/>
        </w:rPr>
        <w:t>قد رخص فيه بعض الناس، قيل لأبي عبد الله</w:t>
      </w:r>
      <w:r w:rsidRPr="00E13443">
        <w:rPr>
          <w:rFonts w:cs="Fanan" w:hint="cs"/>
          <w:sz w:val="32"/>
          <w:szCs w:val="32"/>
          <w:rtl/>
        </w:rPr>
        <w:t xml:space="preserve">: </w:t>
      </w:r>
      <w:r w:rsidRPr="00E13443">
        <w:rPr>
          <w:rFonts w:cs="Fanan"/>
          <w:sz w:val="32"/>
          <w:szCs w:val="32"/>
          <w:rtl/>
        </w:rPr>
        <w:t>إنه يجعل في الطنجير ماء ويغيب فيه ويعمل كذا</w:t>
      </w:r>
      <w:r w:rsidRPr="00E13443">
        <w:rPr>
          <w:rFonts w:cs="Fanan" w:hint="cs"/>
          <w:sz w:val="32"/>
          <w:szCs w:val="32"/>
          <w:rtl/>
        </w:rPr>
        <w:t xml:space="preserve">، </w:t>
      </w:r>
      <w:r w:rsidRPr="00E13443">
        <w:rPr>
          <w:rFonts w:cs="Fanan"/>
          <w:sz w:val="32"/>
          <w:szCs w:val="32"/>
          <w:rtl/>
        </w:rPr>
        <w:t>فنفض يده كالمنكر وقال</w:t>
      </w:r>
      <w:r w:rsidRPr="00E13443">
        <w:rPr>
          <w:rFonts w:cs="Fanan" w:hint="cs"/>
          <w:sz w:val="32"/>
          <w:szCs w:val="32"/>
          <w:rtl/>
        </w:rPr>
        <w:t xml:space="preserve">: </w:t>
      </w:r>
      <w:r w:rsidRPr="00E13443">
        <w:rPr>
          <w:rFonts w:cs="Fanan"/>
          <w:sz w:val="32"/>
          <w:szCs w:val="32"/>
          <w:rtl/>
        </w:rPr>
        <w:t>ما أدري ما هذا، قيل لـه</w:t>
      </w:r>
      <w:r w:rsidRPr="00E13443">
        <w:rPr>
          <w:rFonts w:cs="Fanan" w:hint="cs"/>
          <w:sz w:val="32"/>
          <w:szCs w:val="32"/>
          <w:rtl/>
        </w:rPr>
        <w:t>:</w:t>
      </w:r>
      <w:r w:rsidRPr="00E13443">
        <w:rPr>
          <w:rFonts w:cs="Fanan"/>
          <w:sz w:val="32"/>
          <w:szCs w:val="32"/>
          <w:rtl/>
        </w:rPr>
        <w:t xml:space="preserve"> فترى أن يؤتى مثل هذا يحل السحر؟ فقال</w:t>
      </w:r>
      <w:r w:rsidRPr="00E13443">
        <w:rPr>
          <w:rFonts w:cs="Fanan" w:hint="cs"/>
          <w:sz w:val="32"/>
          <w:szCs w:val="32"/>
          <w:rtl/>
        </w:rPr>
        <w:t>:</w:t>
      </w:r>
      <w:r w:rsidRPr="00E13443">
        <w:rPr>
          <w:rFonts w:cs="Fanan"/>
          <w:sz w:val="32"/>
          <w:szCs w:val="32"/>
          <w:rtl/>
        </w:rPr>
        <w:t xml:space="preserve"> ما أدري ما هذا.</w:t>
      </w:r>
    </w:p>
    <w:p w:rsidR="00E13443" w:rsidRPr="00E13443" w:rsidRDefault="00E13443" w:rsidP="00E13443">
      <w:pPr>
        <w:widowControl w:val="0"/>
        <w:ind w:firstLine="680"/>
        <w:jc w:val="both"/>
        <w:rPr>
          <w:rFonts w:ascii="Arb Naskh" w:hAnsi="Arb Naskh" w:cs="Fanan"/>
          <w:sz w:val="32"/>
          <w:szCs w:val="32"/>
          <w:rtl/>
        </w:rPr>
      </w:pPr>
      <w:r w:rsidRPr="00E13443">
        <w:rPr>
          <w:rFonts w:cs="Fanan"/>
          <w:sz w:val="32"/>
          <w:szCs w:val="32"/>
          <w:rtl/>
        </w:rPr>
        <w:t>وروي عن محمد بن سيرين أنه سئل عن امرأة يعذبها السحر فقال</w:t>
      </w:r>
      <w:r w:rsidRPr="00E13443">
        <w:rPr>
          <w:rFonts w:cs="Fanan" w:hint="cs"/>
          <w:sz w:val="32"/>
          <w:szCs w:val="32"/>
          <w:rtl/>
        </w:rPr>
        <w:t>:</w:t>
      </w:r>
      <w:r w:rsidRPr="00E13443">
        <w:rPr>
          <w:rFonts w:cs="Fanan"/>
          <w:sz w:val="32"/>
          <w:szCs w:val="32"/>
          <w:rtl/>
        </w:rPr>
        <w:t>رجل أخط خطاً عليها وأغرز السكين عند مجمع الخط وأقرأ القرآن</w:t>
      </w:r>
      <w:r w:rsidRPr="00E13443">
        <w:rPr>
          <w:rFonts w:cs="Fanan" w:hint="cs"/>
          <w:sz w:val="32"/>
          <w:szCs w:val="32"/>
          <w:rtl/>
        </w:rPr>
        <w:t xml:space="preserve">، </w:t>
      </w:r>
      <w:r w:rsidRPr="00E13443">
        <w:rPr>
          <w:rFonts w:cs="Fanan"/>
          <w:sz w:val="32"/>
          <w:szCs w:val="32"/>
          <w:rtl/>
        </w:rPr>
        <w:t>فقال محمد</w:t>
      </w:r>
      <w:r w:rsidRPr="00E13443">
        <w:rPr>
          <w:rFonts w:cs="Fanan" w:hint="cs"/>
          <w:sz w:val="32"/>
          <w:szCs w:val="32"/>
          <w:rtl/>
        </w:rPr>
        <w:t>:</w:t>
      </w:r>
      <w:r w:rsidRPr="00E13443">
        <w:rPr>
          <w:rFonts w:cs="Fanan"/>
          <w:sz w:val="32"/>
          <w:szCs w:val="32"/>
          <w:rtl/>
        </w:rPr>
        <w:t xml:space="preserve"> ما أعلم بقراءة القرآن بأساً على حال</w:t>
      </w:r>
      <w:r w:rsidRPr="00E13443">
        <w:rPr>
          <w:rFonts w:cs="Fanan" w:hint="cs"/>
          <w:sz w:val="32"/>
          <w:szCs w:val="32"/>
          <w:rtl/>
        </w:rPr>
        <w:t xml:space="preserve">، </w:t>
      </w:r>
      <w:r w:rsidRPr="00E13443">
        <w:rPr>
          <w:rFonts w:cs="Fanan"/>
          <w:sz w:val="32"/>
          <w:szCs w:val="32"/>
          <w:rtl/>
        </w:rPr>
        <w:t>ولا أدري ما الخط والسكين</w:t>
      </w:r>
      <w:r w:rsidRPr="00E13443">
        <w:rPr>
          <w:rFonts w:cs="Fanan" w:hint="cs"/>
          <w:sz w:val="32"/>
          <w:szCs w:val="32"/>
          <w:rtl/>
        </w:rPr>
        <w:t>،</w:t>
      </w:r>
      <w:r w:rsidRPr="00E13443">
        <w:rPr>
          <w:rFonts w:cs="Fanan"/>
          <w:sz w:val="32"/>
          <w:szCs w:val="32"/>
          <w:rtl/>
        </w:rPr>
        <w:t xml:space="preserve"> وروى عن سعيد بن المسيب في الرجل يؤخذ عن امرأته فيلتمس من يداويه فقال</w:t>
      </w:r>
      <w:r w:rsidRPr="00E13443">
        <w:rPr>
          <w:rFonts w:cs="Fanan" w:hint="cs"/>
          <w:sz w:val="32"/>
          <w:szCs w:val="32"/>
          <w:rtl/>
        </w:rPr>
        <w:t xml:space="preserve">: </w:t>
      </w:r>
      <w:r w:rsidRPr="00E13443">
        <w:rPr>
          <w:rFonts w:cs="Fanan"/>
          <w:sz w:val="32"/>
          <w:szCs w:val="32"/>
          <w:rtl/>
        </w:rPr>
        <w:t>إنما نهى الله عما يضر ولم ينه عما ينفع</w:t>
      </w:r>
      <w:r w:rsidRPr="00E13443">
        <w:rPr>
          <w:rFonts w:cs="Fanan" w:hint="cs"/>
          <w:sz w:val="32"/>
          <w:szCs w:val="32"/>
          <w:rtl/>
        </w:rPr>
        <w:t>،</w:t>
      </w:r>
      <w:r w:rsidRPr="00E13443">
        <w:rPr>
          <w:rFonts w:cs="Fanan"/>
          <w:sz w:val="32"/>
          <w:szCs w:val="32"/>
          <w:rtl/>
        </w:rPr>
        <w:t xml:space="preserve"> وقال أيضاً</w:t>
      </w:r>
      <w:r w:rsidRPr="00E13443">
        <w:rPr>
          <w:rFonts w:cs="Fanan" w:hint="cs"/>
          <w:sz w:val="32"/>
          <w:szCs w:val="32"/>
          <w:rtl/>
        </w:rPr>
        <w:t>:</w:t>
      </w:r>
      <w:r w:rsidRPr="00E13443">
        <w:rPr>
          <w:rFonts w:cs="Fanan"/>
          <w:sz w:val="32"/>
          <w:szCs w:val="32"/>
          <w:rtl/>
        </w:rPr>
        <w:t xml:space="preserve"> إن استطعت أن تنفع أخاك فافعل</w:t>
      </w:r>
      <w:r w:rsidRPr="00E13443">
        <w:rPr>
          <w:rFonts w:cs="Fanan" w:hint="cs"/>
          <w:sz w:val="32"/>
          <w:szCs w:val="32"/>
          <w:rtl/>
        </w:rPr>
        <w:t>،</w:t>
      </w:r>
      <w:r w:rsidRPr="00E13443">
        <w:rPr>
          <w:rFonts w:cs="Fanan"/>
          <w:sz w:val="32"/>
          <w:szCs w:val="32"/>
          <w:rtl/>
        </w:rPr>
        <w:t xml:space="preserve"> فهذا من قولهم يدل على أن المعزم ونحوه لم يدخلوا في حكم السحرة</w:t>
      </w:r>
      <w:r w:rsidRPr="00E13443">
        <w:rPr>
          <w:rFonts w:cs="Fanan" w:hint="cs"/>
          <w:sz w:val="32"/>
          <w:szCs w:val="32"/>
          <w:rtl/>
        </w:rPr>
        <w:t>،</w:t>
      </w:r>
      <w:r w:rsidRPr="00E13443">
        <w:rPr>
          <w:rFonts w:cs="Fanan"/>
          <w:sz w:val="32"/>
          <w:szCs w:val="32"/>
          <w:rtl/>
        </w:rPr>
        <w:t xml:space="preserve"> ولأنهم لا يسمون به وهو مما ينفع ولا يضر</w:t>
      </w:r>
      <w:r w:rsidRPr="00E13443">
        <w:rPr>
          <w:rFonts w:cs="Fanan" w:hint="cs"/>
          <w:sz w:val="32"/>
          <w:szCs w:val="32"/>
          <w:rtl/>
        </w:rPr>
        <w:t>.ا.هـ</w:t>
      </w:r>
      <w:r w:rsidRPr="00E13443">
        <w:rPr>
          <w:rFonts w:ascii="Arb Naskh" w:hAnsi="Arb Naskh"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 xml:space="preserve">وإليك بعض المفاسد التي تحصل عند حل السحر بالسحر </w:t>
      </w:r>
      <w:r w:rsidRPr="00E13443">
        <w:rPr>
          <w:rFonts w:cs="Fanan" w:hint="cs"/>
          <w:sz w:val="32"/>
          <w:szCs w:val="32"/>
          <w:rtl/>
        </w:rPr>
        <w:t>:</w:t>
      </w:r>
    </w:p>
    <w:p w:rsidR="00E13443" w:rsidRPr="00E13443" w:rsidRDefault="00E13443" w:rsidP="00E13443">
      <w:pPr>
        <w:widowControl w:val="0"/>
        <w:ind w:left="613" w:hanging="594"/>
        <w:jc w:val="both"/>
        <w:rPr>
          <w:rFonts w:cs="Fanan"/>
          <w:sz w:val="32"/>
          <w:szCs w:val="32"/>
          <w:rtl/>
        </w:rPr>
      </w:pPr>
      <w:r w:rsidRPr="00E13443">
        <w:rPr>
          <w:rFonts w:cs="Fanan" w:hint="cs"/>
          <w:b/>
          <w:bCs/>
          <w:sz w:val="32"/>
          <w:szCs w:val="32"/>
          <w:rtl/>
        </w:rPr>
        <w:t>أولاً :</w:t>
      </w:r>
      <w:r w:rsidRPr="00E13443">
        <w:rPr>
          <w:rFonts w:cs="Fanan" w:hint="cs"/>
          <w:sz w:val="32"/>
          <w:szCs w:val="32"/>
          <w:rtl/>
        </w:rPr>
        <w:t xml:space="preserve"> المفسدة التي تحصل بالذهاب إليهم متيقنة ومعلومة،بينما المنفعة التي ترجى ظنية ومرجوحة، يقول شيخ الإسلام ابن تيمية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441"/>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الشياطين قد تعين الإنسان على بعض مقاصده إذا أشرك</w:t>
      </w:r>
      <w:r w:rsidRPr="00E13443">
        <w:rPr>
          <w:rFonts w:cs="Fanan" w:hint="cs"/>
          <w:sz w:val="32"/>
          <w:szCs w:val="32"/>
          <w:rtl/>
        </w:rPr>
        <w:t>،</w:t>
      </w:r>
      <w:r w:rsidRPr="00E13443">
        <w:rPr>
          <w:rFonts w:cs="Fanan"/>
          <w:sz w:val="32"/>
          <w:szCs w:val="32"/>
          <w:rtl/>
        </w:rPr>
        <w:t xml:space="preserve"> وقد يحصل بالكفر والفسوق والعصيان بعض أغراض الإنسان</w:t>
      </w:r>
      <w:r w:rsidRPr="00E13443">
        <w:rPr>
          <w:rFonts w:cs="Fanan" w:hint="cs"/>
          <w:sz w:val="32"/>
          <w:szCs w:val="32"/>
          <w:rtl/>
        </w:rPr>
        <w:t>،</w:t>
      </w:r>
      <w:r w:rsidRPr="00E13443">
        <w:rPr>
          <w:rFonts w:cs="Fanan"/>
          <w:sz w:val="32"/>
          <w:szCs w:val="32"/>
          <w:rtl/>
        </w:rPr>
        <w:t xml:space="preserve"> فلا يحل لـه ذلك</w:t>
      </w:r>
      <w:r w:rsidRPr="00E13443">
        <w:rPr>
          <w:rFonts w:cs="Fanan" w:hint="cs"/>
          <w:sz w:val="32"/>
          <w:szCs w:val="32"/>
          <w:rtl/>
        </w:rPr>
        <w:t>،</w:t>
      </w:r>
      <w:r w:rsidRPr="00E13443">
        <w:rPr>
          <w:rFonts w:cs="Fanan"/>
          <w:sz w:val="32"/>
          <w:szCs w:val="32"/>
          <w:rtl/>
        </w:rPr>
        <w:t xml:space="preserve"> إذ المفسدة الحاصلة بذلك أعظم من المصلحة الحاصلة به</w:t>
      </w:r>
      <w:r w:rsidRPr="00E13443">
        <w:rPr>
          <w:rFonts w:cs="Fanan" w:hint="cs"/>
          <w:sz w:val="32"/>
          <w:szCs w:val="32"/>
          <w:rtl/>
        </w:rPr>
        <w:t>،</w:t>
      </w:r>
      <w:r w:rsidRPr="00E13443">
        <w:rPr>
          <w:rFonts w:cs="Fanan"/>
          <w:sz w:val="32"/>
          <w:szCs w:val="32"/>
          <w:rtl/>
        </w:rPr>
        <w:t xml:space="preserve"> إذ الرسول</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بعث بتحصيل المصالح وتكميلها وتعطيل المفاسد وتقليلها</w:t>
      </w:r>
      <w:r w:rsidRPr="00E13443">
        <w:rPr>
          <w:rFonts w:cs="Fanan" w:hint="cs"/>
          <w:sz w:val="32"/>
          <w:szCs w:val="32"/>
          <w:rtl/>
        </w:rPr>
        <w:t>،</w:t>
      </w:r>
      <w:r w:rsidRPr="00E13443">
        <w:rPr>
          <w:rFonts w:cs="Fanan"/>
          <w:sz w:val="32"/>
          <w:szCs w:val="32"/>
          <w:rtl/>
        </w:rPr>
        <w:t>فما أمر الله به فمصلحته راجحة</w:t>
      </w:r>
      <w:r w:rsidRPr="00E13443">
        <w:rPr>
          <w:rFonts w:cs="Fanan" w:hint="cs"/>
          <w:sz w:val="32"/>
          <w:szCs w:val="32"/>
          <w:rtl/>
        </w:rPr>
        <w:t>،</w:t>
      </w:r>
      <w:r w:rsidRPr="00E13443">
        <w:rPr>
          <w:rFonts w:cs="Fanan"/>
          <w:sz w:val="32"/>
          <w:szCs w:val="32"/>
          <w:rtl/>
        </w:rPr>
        <w:t xml:space="preserve"> وما نهى عنه فمفسدته راجحة</w:t>
      </w:r>
      <w:r w:rsidRPr="00E13443">
        <w:rPr>
          <w:rFonts w:cs="Fanan" w:hint="cs"/>
          <w:sz w:val="32"/>
          <w:szCs w:val="32"/>
          <w:rtl/>
        </w:rPr>
        <w:t>.ا.هـ).</w:t>
      </w:r>
    </w:p>
    <w:p w:rsidR="00E13443" w:rsidRPr="00E13443" w:rsidRDefault="00E13443" w:rsidP="00E13443">
      <w:pPr>
        <w:widowControl w:val="0"/>
        <w:ind w:left="583" w:hanging="552"/>
        <w:jc w:val="both"/>
        <w:rPr>
          <w:rFonts w:cs="Fanan"/>
          <w:sz w:val="32"/>
          <w:szCs w:val="32"/>
          <w:rtl/>
        </w:rPr>
      </w:pPr>
      <w:r w:rsidRPr="00E13443">
        <w:rPr>
          <w:rFonts w:cs="Fanan" w:hint="cs"/>
          <w:b/>
          <w:bCs/>
          <w:sz w:val="32"/>
          <w:szCs w:val="32"/>
          <w:rtl/>
        </w:rPr>
        <w:t xml:space="preserve">ثانياً: </w:t>
      </w:r>
      <w:r w:rsidRPr="00E13443">
        <w:rPr>
          <w:rFonts w:cs="Fanan" w:hint="cs"/>
          <w:sz w:val="32"/>
          <w:szCs w:val="32"/>
          <w:rtl/>
        </w:rPr>
        <w:t>أن المرء المبتلى يذهب إلى ذلك الساحر الذي تتنزل عليه الشياطين التي هي في حقيقتها شر محض، والساحر أفاك كاذب وأثيم فاجر، فماذا يرجى ممن هذه صفتهم وهذا حالهم وحال من يتعاملون معهم؟!.</w:t>
      </w:r>
    </w:p>
    <w:p w:rsidR="00E13443" w:rsidRPr="00E13443" w:rsidRDefault="00E13443" w:rsidP="00E13443">
      <w:pPr>
        <w:widowControl w:val="0"/>
        <w:ind w:left="559" w:hanging="552"/>
        <w:jc w:val="both"/>
        <w:rPr>
          <w:rFonts w:cs="Fanan"/>
          <w:sz w:val="32"/>
          <w:szCs w:val="32"/>
          <w:rtl/>
        </w:rPr>
      </w:pPr>
      <w:r w:rsidRPr="00E13443">
        <w:rPr>
          <w:rFonts w:cs="Fanan" w:hint="cs"/>
          <w:b/>
          <w:bCs/>
          <w:sz w:val="32"/>
          <w:szCs w:val="32"/>
          <w:rtl/>
        </w:rPr>
        <w:t xml:space="preserve">ثالثاً: </w:t>
      </w:r>
      <w:r w:rsidRPr="00E13443">
        <w:rPr>
          <w:rFonts w:cs="Fanan" w:hint="cs"/>
          <w:sz w:val="32"/>
          <w:szCs w:val="32"/>
          <w:rtl/>
        </w:rPr>
        <w:t xml:space="preserve">الغالب في السحر أنه لا يفك السحر، وإنما يبدل السحر بسحر آخر، فبدلاً </w:t>
      </w:r>
      <w:r w:rsidRPr="00E13443">
        <w:rPr>
          <w:rFonts w:cs="Fanan" w:hint="cs"/>
          <w:sz w:val="32"/>
          <w:szCs w:val="32"/>
          <w:rtl/>
        </w:rPr>
        <w:lastRenderedPageBreak/>
        <w:t>من أن</w:t>
      </w:r>
      <w:r w:rsidRPr="00E13443">
        <w:rPr>
          <w:rFonts w:cs="Fanan" w:hint="cs"/>
          <w:b/>
          <w:bCs/>
          <w:sz w:val="32"/>
          <w:szCs w:val="32"/>
          <w:rtl/>
        </w:rPr>
        <w:t xml:space="preserve"> </w:t>
      </w:r>
      <w:r w:rsidRPr="00E13443">
        <w:rPr>
          <w:rFonts w:cs="Fanan" w:hint="cs"/>
          <w:sz w:val="32"/>
          <w:szCs w:val="32"/>
          <w:rtl/>
        </w:rPr>
        <w:t>يحتسب المسحور الأجر ويصبر حتى يكتب الله لـه الفرج برقية شرعية أو أمر من عنده ـ جل وعلا ـ ، انتقل به الحال أن يكون مأوى للشياطين آثماً في فعله .</w:t>
      </w:r>
    </w:p>
    <w:p w:rsidR="00E13443" w:rsidRPr="00E13443" w:rsidRDefault="00E13443" w:rsidP="000E5F97">
      <w:pPr>
        <w:widowControl w:val="0"/>
        <w:ind w:left="607" w:hanging="588"/>
        <w:jc w:val="both"/>
        <w:rPr>
          <w:rFonts w:cs="Fanan"/>
          <w:sz w:val="32"/>
          <w:szCs w:val="32"/>
          <w:rtl/>
        </w:rPr>
      </w:pPr>
      <w:r w:rsidRPr="00E13443">
        <w:rPr>
          <w:rFonts w:cs="Fanan" w:hint="cs"/>
          <w:b/>
          <w:bCs/>
          <w:sz w:val="32"/>
          <w:szCs w:val="32"/>
          <w:rtl/>
        </w:rPr>
        <w:t>رابعاً:</w:t>
      </w:r>
      <w:r w:rsidRPr="00E13443">
        <w:rPr>
          <w:rFonts w:cs="Fanan" w:hint="cs"/>
          <w:sz w:val="32"/>
          <w:szCs w:val="32"/>
          <w:rtl/>
        </w:rPr>
        <w:t xml:space="preserve"> نقل حاله من أعلى درجات الاتكال على الله، وهو القائل: </w:t>
      </w:r>
      <w:r w:rsidRPr="00E13443">
        <w:rPr>
          <w:rFonts w:ascii="Arial" w:hAnsi="Arial" w:cs="Fanan"/>
          <w:sz w:val="32"/>
          <w:szCs w:val="32"/>
        </w:rPr>
        <w:sym w:font="AGA Arabesque" w:char="F05D"/>
      </w:r>
      <w:r w:rsidRPr="00E13443">
        <w:rPr>
          <w:rFonts w:cs="Fanan" w:hint="cs"/>
          <w:b/>
          <w:bCs/>
          <w:sz w:val="32"/>
          <w:szCs w:val="32"/>
          <w:rtl/>
        </w:rPr>
        <w:t>وَمَنْ يَتَوَكَّلْ عَلَى اللَّهِ فَهُوَ حَسْبُهُ</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[الطلاق-3]. وقوله تعالى: </w:t>
      </w:r>
      <w:r w:rsidRPr="00E13443">
        <w:rPr>
          <w:rFonts w:ascii="Arial" w:hAnsi="Arial" w:cs="Fanan"/>
          <w:sz w:val="32"/>
          <w:szCs w:val="32"/>
        </w:rPr>
        <w:sym w:font="AGA Arabesque" w:char="F05D"/>
      </w:r>
      <w:r w:rsidRPr="00E13443">
        <w:rPr>
          <w:rFonts w:cs="Fanan" w:hint="cs"/>
          <w:b/>
          <w:bCs/>
          <w:sz w:val="32"/>
          <w:szCs w:val="32"/>
          <w:rtl/>
        </w:rPr>
        <w:t>وَعَلَى اللَّهِ فَلْيَتَوَكَّلِ الْمُؤْمِنُونَ</w:t>
      </w:r>
      <w:r w:rsidRPr="00E13443">
        <w:rPr>
          <w:rFonts w:ascii="Arial" w:hAnsi="Arial" w:cs="Fanan"/>
          <w:sz w:val="32"/>
          <w:szCs w:val="32"/>
        </w:rPr>
        <w:t xml:space="preserve"> </w:t>
      </w:r>
      <w:r w:rsidRPr="00E13443">
        <w:rPr>
          <w:rFonts w:ascii="Arial" w:hAnsi="Arial" w:cs="Fanan"/>
          <w:sz w:val="32"/>
          <w:szCs w:val="32"/>
        </w:rPr>
        <w:sym w:font="AGA Arabesque" w:char="F05B"/>
      </w:r>
      <w:r w:rsidRPr="00E13443">
        <w:rPr>
          <w:rFonts w:cs="Fanan" w:hint="cs"/>
          <w:sz w:val="32"/>
          <w:szCs w:val="32"/>
          <w:rtl/>
        </w:rPr>
        <w:t xml:space="preserve"> [آل عمران-122].إلى قعر الخذلان، قال تعالى: </w:t>
      </w:r>
      <w:r w:rsidRPr="00E13443">
        <w:rPr>
          <w:rFonts w:ascii="Arial" w:hAnsi="Arial" w:cs="Fanan"/>
          <w:sz w:val="32"/>
          <w:szCs w:val="32"/>
        </w:rPr>
        <w:sym w:font="AGA Arabesque" w:char="F05D"/>
      </w:r>
      <w:r w:rsidRPr="00E13443">
        <w:rPr>
          <w:rFonts w:cs="Fanan" w:hint="cs"/>
          <w:b/>
          <w:bCs/>
          <w:sz w:val="32"/>
          <w:szCs w:val="32"/>
          <w:rtl/>
        </w:rPr>
        <w:t>وَأَنَّهُ كَانَ رِجَالٌ مِنَ الإنس يَعُوذُونَ بِرِجَالٍ مِنَ الْجِنِّ فَزَادُوهُمْ رَهَقاً</w:t>
      </w:r>
      <w:r w:rsidRPr="00E13443">
        <w:rPr>
          <w:rFonts w:ascii="Arial" w:hAnsi="Arial" w:cs="Fanan"/>
          <w:sz w:val="32"/>
          <w:szCs w:val="32"/>
        </w:rPr>
        <w:sym w:font="AGA Arabesque" w:char="F05B"/>
      </w:r>
      <w:r w:rsidRPr="00E13443">
        <w:rPr>
          <w:rFonts w:cs="Fanan" w:hint="cs"/>
          <w:sz w:val="32"/>
          <w:szCs w:val="32"/>
          <w:rtl/>
        </w:rPr>
        <w:t xml:space="preserve"> [الجن-6]، فيستقر في نفس ذلك الغر المسكين أنه قد شفي من السحر بسبب حله بسحر مثله، وليس ذلك إلا من تلاعب الشيطان، فيكف عنه ما شاء الله من أمد كما ورد عن ابن مسعود </w:t>
      </w:r>
      <w:r w:rsidRPr="00E13443">
        <w:rPr>
          <w:rFonts w:cs="Fanan"/>
          <w:sz w:val="32"/>
          <w:szCs w:val="32"/>
        </w:rPr>
        <w:sym w:font="AGA Arabesque" w:char="F074"/>
      </w:r>
      <w:r w:rsidRPr="00E13443">
        <w:rPr>
          <w:rFonts w:cs="Fanan" w:hint="cs"/>
          <w:sz w:val="32"/>
          <w:szCs w:val="32"/>
          <w:rtl/>
        </w:rPr>
        <w:t>: (</w:t>
      </w:r>
      <w:r w:rsidRPr="00E13443">
        <w:rPr>
          <w:rFonts w:cs="Fanan"/>
          <w:sz w:val="32"/>
          <w:szCs w:val="32"/>
          <w:rtl/>
        </w:rPr>
        <w:t>سكنت فقال عبد الله</w:t>
      </w:r>
      <w:r w:rsidRPr="00E13443">
        <w:rPr>
          <w:rFonts w:cs="Fanan" w:hint="cs"/>
          <w:sz w:val="32"/>
          <w:szCs w:val="32"/>
          <w:rtl/>
        </w:rPr>
        <w:t>:</w:t>
      </w:r>
      <w:r w:rsidRPr="00E13443">
        <w:rPr>
          <w:rFonts w:cs="Fanan"/>
          <w:sz w:val="32"/>
          <w:szCs w:val="32"/>
          <w:rtl/>
        </w:rPr>
        <w:t xml:space="preserve"> إنما ذاك عمل الشيطان كان ينخسها بيده</w:t>
      </w:r>
      <w:r w:rsidRPr="00E13443">
        <w:rPr>
          <w:rFonts w:cs="Fanan" w:hint="cs"/>
          <w:sz w:val="32"/>
          <w:szCs w:val="32"/>
          <w:rtl/>
        </w:rPr>
        <w:t>،</w:t>
      </w:r>
      <w:r w:rsidRPr="00E13443">
        <w:rPr>
          <w:rFonts w:cs="Fanan"/>
          <w:sz w:val="32"/>
          <w:szCs w:val="32"/>
          <w:rtl/>
        </w:rPr>
        <w:t xml:space="preserve"> فإذا رقاها كف عنها</w:t>
      </w:r>
      <w:r w:rsidRPr="00E13443">
        <w:rPr>
          <w:rFonts w:cs="Fanan" w:hint="cs"/>
          <w:sz w:val="32"/>
          <w:szCs w:val="32"/>
          <w:rtl/>
        </w:rPr>
        <w:t xml:space="preserve">) فالشيطان إذا يكف عنه ما شاء الله ليعلق ذلك المسكين بتلك السحرة والشياطين، يقول الله تعالى: </w:t>
      </w:r>
      <w:r w:rsidRPr="00E13443">
        <w:rPr>
          <w:rFonts w:ascii="Arial" w:hAnsi="Arial" w:cs="Fanan"/>
          <w:sz w:val="32"/>
          <w:szCs w:val="32"/>
        </w:rPr>
        <w:sym w:font="AGA Arabesque" w:char="F05D"/>
      </w:r>
      <w:r w:rsidRPr="00E13443">
        <w:rPr>
          <w:rFonts w:cs="Fanan" w:hint="cs"/>
          <w:b/>
          <w:bCs/>
          <w:sz w:val="32"/>
          <w:szCs w:val="32"/>
          <w:rtl/>
        </w:rPr>
        <w:t>وَيُرِيدُ الشَّيْطَانُ أَنْ يُضِلَّهُمْ ضَلالاً بَعِيداً</w:t>
      </w:r>
      <w:r w:rsidRPr="00E13443">
        <w:rPr>
          <w:rFonts w:ascii="Arial" w:hAnsi="Arial" w:cs="Fanan"/>
          <w:sz w:val="32"/>
          <w:szCs w:val="32"/>
        </w:rPr>
        <w:sym w:font="AGA Arabesque" w:char="F05B"/>
      </w:r>
      <w:r w:rsidRPr="00E13443">
        <w:rPr>
          <w:rFonts w:cs="Fanan" w:hint="cs"/>
          <w:sz w:val="32"/>
          <w:szCs w:val="32"/>
          <w:rtl/>
        </w:rPr>
        <w:t xml:space="preserve"> [النساء:60]).</w:t>
      </w:r>
    </w:p>
    <w:p w:rsidR="00E13443" w:rsidRPr="00E13443" w:rsidRDefault="00E13443" w:rsidP="00E13443">
      <w:pPr>
        <w:widowControl w:val="0"/>
        <w:jc w:val="both"/>
        <w:rPr>
          <w:rFonts w:cs="Fanan"/>
          <w:sz w:val="32"/>
          <w:szCs w:val="32"/>
          <w:rtl/>
        </w:rPr>
      </w:pPr>
    </w:p>
    <w:p w:rsidR="000E5F97" w:rsidRDefault="000E5F97">
      <w:pPr>
        <w:bidi w:val="0"/>
        <w:rPr>
          <w:rFonts w:cs="Fanan"/>
          <w:sz w:val="32"/>
          <w:szCs w:val="32"/>
          <w:rtl/>
        </w:rPr>
      </w:pPr>
      <w:r>
        <w:rPr>
          <w:rFonts w:cs="Fanan"/>
          <w:sz w:val="32"/>
          <w:szCs w:val="32"/>
          <w:rtl/>
        </w:rPr>
        <w:br w:type="page"/>
      </w:r>
    </w:p>
    <w:p w:rsidR="00E13443" w:rsidRPr="00E13443" w:rsidRDefault="00E13443" w:rsidP="00E13443">
      <w:pPr>
        <w:widowControl w:val="0"/>
        <w:jc w:val="both"/>
        <w:rPr>
          <w:rFonts w:cs="Fanan"/>
          <w:sz w:val="32"/>
          <w:szCs w:val="32"/>
          <w:rtl/>
        </w:rPr>
      </w:pPr>
      <w:r w:rsidRPr="00E13443">
        <w:rPr>
          <w:rFonts w:cs="Fanan" w:hint="cs"/>
          <w:sz w:val="32"/>
          <w:szCs w:val="32"/>
          <w:rtl/>
        </w:rPr>
        <w:lastRenderedPageBreak/>
        <w:t>المطلب الثالث: حكم حل السحر بالقرآن والرقية الشرعية:</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ورد في كثير من الأحاديث جواز الرقى، وأن النبي </w:t>
      </w:r>
      <w:r w:rsidRPr="00E13443">
        <w:rPr>
          <w:rFonts w:cs="Fanan" w:hint="cs"/>
          <w:sz w:val="32"/>
          <w:szCs w:val="32"/>
          <w:rtl/>
        </w:rPr>
        <w:sym w:font="AGA Arabesque" w:char="F072"/>
      </w:r>
      <w:r w:rsidRPr="00E13443">
        <w:rPr>
          <w:rFonts w:cs="Fanan" w:hint="cs"/>
          <w:sz w:val="32"/>
          <w:szCs w:val="32"/>
          <w:rtl/>
        </w:rPr>
        <w:t xml:space="preserve"> رقى نفسه ورقاه جبريل، وأنه رقى بعض أصحابه، وورد في أحاديث أخرى النهي عنها، لذا، فبعض العلماء قالوا بمشروعية الرقى، ومنهم من قال بخلاف ذلك.</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1</w:t>
      </w:r>
      <w:r w:rsidRPr="00E13443">
        <w:rPr>
          <w:rFonts w:cs="Fanan" w:hint="cs"/>
          <w:b/>
          <w:bCs/>
          <w:sz w:val="32"/>
          <w:szCs w:val="32"/>
          <w:rtl/>
        </w:rPr>
        <w:t>-ما ورد في مشروعية الرقية وجوازها:</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في البداية، على المرء المسلم أن يعلم أن كتاب الله شفاء لأمراض القلوب وأمراض الأبدان، يقول الإمام ابن القيم</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2"/>
      </w:r>
      <w:r w:rsidRPr="00E13443">
        <w:rPr>
          <w:rFonts w:ascii="Arial" w:hAnsi="Arial" w:cs="Fanan"/>
          <w:smallCaps/>
          <w:sz w:val="32"/>
          <w:szCs w:val="32"/>
          <w:vertAlign w:val="superscript"/>
          <w:rtl/>
        </w:rPr>
        <w:t>)</w:t>
      </w:r>
      <w:r w:rsidRPr="00E13443">
        <w:rPr>
          <w:rFonts w:cs="Fanan" w:hint="cs"/>
          <w:sz w:val="32"/>
          <w:szCs w:val="32"/>
          <w:rtl/>
        </w:rPr>
        <w:t xml:space="preserve"> ـ رحمه الله ــ : (</w:t>
      </w:r>
      <w:r w:rsidRPr="00E13443">
        <w:rPr>
          <w:rFonts w:cs="Fanan"/>
          <w:sz w:val="32"/>
          <w:szCs w:val="32"/>
          <w:rtl/>
        </w:rPr>
        <w:t>جماع أمراض القلب الشبهات والشهوات والقرآن شفاء لهما</w:t>
      </w:r>
      <w:r w:rsidRPr="00E13443">
        <w:rPr>
          <w:rFonts w:cs="Fanan" w:hint="cs"/>
          <w:sz w:val="32"/>
          <w:szCs w:val="32"/>
          <w:rtl/>
        </w:rPr>
        <w:t>،</w:t>
      </w:r>
      <w:r w:rsidRPr="00E13443">
        <w:rPr>
          <w:rFonts w:cs="Fanan"/>
          <w:sz w:val="32"/>
          <w:szCs w:val="32"/>
          <w:rtl/>
        </w:rPr>
        <w:t xml:space="preserve"> ففيه من البينات والبراهين القطعية والدلالة على المطالب العالية ما لم يتضمنه كتاب سواه</w:t>
      </w:r>
      <w:r w:rsidRPr="00E13443">
        <w:rPr>
          <w:rFonts w:cs="Fanan" w:hint="cs"/>
          <w:sz w:val="32"/>
          <w:szCs w:val="32"/>
          <w:rtl/>
        </w:rPr>
        <w:t>،</w:t>
      </w:r>
      <w:r w:rsidRPr="00E13443">
        <w:rPr>
          <w:rFonts w:cs="Fanan"/>
          <w:sz w:val="32"/>
          <w:szCs w:val="32"/>
          <w:rtl/>
        </w:rPr>
        <w:t xml:space="preserve"> فهو الشفاء بالحقيقة</w:t>
      </w:r>
      <w:r w:rsidRPr="00E13443">
        <w:rPr>
          <w:rFonts w:cs="Fanan" w:hint="cs"/>
          <w:sz w:val="32"/>
          <w:szCs w:val="32"/>
          <w:rtl/>
        </w:rPr>
        <w:t>،</w:t>
      </w:r>
      <w:r w:rsidRPr="00E13443">
        <w:rPr>
          <w:rFonts w:cs="Fanan"/>
          <w:sz w:val="32"/>
          <w:szCs w:val="32"/>
          <w:rtl/>
        </w:rPr>
        <w:t xml:space="preserve"> لكن ذلك موقوف على فهمه وتقريره المراد فيه</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يقول شيخ الإسلام ابن تيمية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3"/>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الواجب الاحتماء عن سبب المرض قبل حصوله وإزالته بعد حصوله</w:t>
      </w:r>
      <w:r w:rsidRPr="00E13443">
        <w:rPr>
          <w:rFonts w:cs="Fanan" w:hint="cs"/>
          <w:sz w:val="32"/>
          <w:szCs w:val="32"/>
          <w:rtl/>
        </w:rPr>
        <w:t>،</w:t>
      </w:r>
      <w:r w:rsidRPr="00E13443">
        <w:rPr>
          <w:rFonts w:cs="Fanan"/>
          <w:sz w:val="32"/>
          <w:szCs w:val="32"/>
          <w:rtl/>
        </w:rPr>
        <w:t xml:space="preserve"> فهكذا أمراض القلب يحتاج فيها إلى حفظ الصحة ابتداء وإلى إعادتها إن عرض لـه المرض دواما</w:t>
      </w:r>
      <w:r w:rsidRPr="00E13443">
        <w:rPr>
          <w:rFonts w:cs="Fanan" w:hint="cs"/>
          <w:sz w:val="32"/>
          <w:szCs w:val="32"/>
          <w:rtl/>
        </w:rPr>
        <w:t>ً،</w:t>
      </w:r>
      <w:r w:rsidRPr="00E13443">
        <w:rPr>
          <w:rFonts w:cs="Fanan"/>
          <w:sz w:val="32"/>
          <w:szCs w:val="32"/>
          <w:rtl/>
        </w:rPr>
        <w:t xml:space="preserve"> والصحة تحفظ بالمثل والمرض يزول بالضد</w:t>
      </w:r>
      <w:r w:rsidRPr="00E13443">
        <w:rPr>
          <w:rFonts w:cs="Fanan" w:hint="cs"/>
          <w:sz w:val="32"/>
          <w:szCs w:val="32"/>
          <w:rtl/>
        </w:rPr>
        <w:t>،</w:t>
      </w:r>
      <w:r w:rsidRPr="00E13443">
        <w:rPr>
          <w:rFonts w:cs="Fanan"/>
          <w:sz w:val="32"/>
          <w:szCs w:val="32"/>
          <w:rtl/>
        </w:rPr>
        <w:t xml:space="preserve"> فصحة القلب تحفظ باستعمال أمثال ما فيها</w:t>
      </w:r>
      <w:r w:rsidRPr="00E13443">
        <w:rPr>
          <w:rFonts w:cs="Fanan" w:hint="cs"/>
          <w:sz w:val="32"/>
          <w:szCs w:val="32"/>
          <w:rtl/>
        </w:rPr>
        <w:t xml:space="preserve">، </w:t>
      </w:r>
      <w:r w:rsidRPr="00E13443">
        <w:rPr>
          <w:rFonts w:cs="Fanan"/>
          <w:sz w:val="32"/>
          <w:szCs w:val="32"/>
          <w:rtl/>
        </w:rPr>
        <w:t>وهو ما يقو</w:t>
      </w:r>
      <w:r w:rsidRPr="00E13443">
        <w:rPr>
          <w:rFonts w:cs="Fanan" w:hint="cs"/>
          <w:sz w:val="32"/>
          <w:szCs w:val="32"/>
          <w:rtl/>
        </w:rPr>
        <w:t>ي</w:t>
      </w:r>
      <w:r w:rsidRPr="00E13443">
        <w:rPr>
          <w:rFonts w:cs="Fanan"/>
          <w:sz w:val="32"/>
          <w:szCs w:val="32"/>
          <w:rtl/>
        </w:rPr>
        <w:t xml:space="preserve"> العلم و</w:t>
      </w:r>
      <w:r w:rsidRPr="00E13443">
        <w:rPr>
          <w:rFonts w:cs="Fanan" w:hint="cs"/>
          <w:sz w:val="32"/>
          <w:szCs w:val="32"/>
          <w:rtl/>
        </w:rPr>
        <w:t>الإ</w:t>
      </w:r>
      <w:r w:rsidRPr="00E13443">
        <w:rPr>
          <w:rFonts w:cs="Fanan"/>
          <w:sz w:val="32"/>
          <w:szCs w:val="32"/>
          <w:rtl/>
        </w:rPr>
        <w:t>يمان من الذكر والتفكر والعبادات المشروعة</w:t>
      </w:r>
      <w:r w:rsidRPr="00E13443">
        <w:rPr>
          <w:rFonts w:cs="Fanan" w:hint="cs"/>
          <w:sz w:val="32"/>
          <w:szCs w:val="32"/>
          <w:rtl/>
        </w:rPr>
        <w:t xml:space="preserve">، </w:t>
      </w:r>
      <w:r w:rsidRPr="00E13443">
        <w:rPr>
          <w:rFonts w:cs="Fanan"/>
          <w:sz w:val="32"/>
          <w:szCs w:val="32"/>
          <w:rtl/>
        </w:rPr>
        <w:t>وتزول بالضد</w:t>
      </w:r>
      <w:r w:rsidRPr="00E13443">
        <w:rPr>
          <w:rFonts w:cs="Fanan" w:hint="cs"/>
          <w:sz w:val="32"/>
          <w:szCs w:val="32"/>
          <w:rtl/>
        </w:rPr>
        <w:t>،</w:t>
      </w:r>
      <w:r w:rsidRPr="00E13443">
        <w:rPr>
          <w:rFonts w:cs="Fanan"/>
          <w:sz w:val="32"/>
          <w:szCs w:val="32"/>
          <w:rtl/>
        </w:rPr>
        <w:t xml:space="preserve"> فتزال الشبهات بالبينات</w:t>
      </w:r>
      <w:r w:rsidRPr="00E13443">
        <w:rPr>
          <w:rFonts w:cs="Fanan" w:hint="cs"/>
          <w:sz w:val="32"/>
          <w:szCs w:val="32"/>
          <w:rtl/>
        </w:rPr>
        <w:t>،</w:t>
      </w:r>
      <w:r w:rsidRPr="00E13443">
        <w:rPr>
          <w:rFonts w:cs="Fanan"/>
          <w:sz w:val="32"/>
          <w:szCs w:val="32"/>
          <w:rtl/>
        </w:rPr>
        <w:t xml:space="preserve"> وتزال محبة الباطل ببغضه ومحبة الحق</w:t>
      </w:r>
      <w:r w:rsidRPr="00E13443">
        <w:rPr>
          <w:rFonts w:cs="Fanan" w:hint="cs"/>
          <w:sz w:val="32"/>
          <w:szCs w:val="32"/>
          <w:rtl/>
        </w:rPr>
        <w:t>،</w:t>
      </w:r>
      <w:r w:rsidRPr="00E13443">
        <w:rPr>
          <w:rFonts w:cs="Fanan"/>
          <w:sz w:val="32"/>
          <w:szCs w:val="32"/>
          <w:rtl/>
        </w:rPr>
        <w:t xml:space="preserve"> ولهذا قال يحيى بن عمار</w:t>
      </w:r>
      <w:r w:rsidRPr="00E13443">
        <w:rPr>
          <w:rFonts w:cs="Fanan" w:hint="cs"/>
          <w:sz w:val="32"/>
          <w:szCs w:val="32"/>
          <w:rtl/>
        </w:rPr>
        <w:t>:</w:t>
      </w:r>
      <w:r w:rsidRPr="00E13443">
        <w:rPr>
          <w:rFonts w:cs="Fanan"/>
          <w:sz w:val="32"/>
          <w:szCs w:val="32"/>
          <w:rtl/>
        </w:rPr>
        <w:t xml:space="preserve"> العلوم خمسة</w:t>
      </w:r>
      <w:r w:rsidRPr="00E13443">
        <w:rPr>
          <w:rFonts w:cs="Fanan" w:hint="cs"/>
          <w:sz w:val="32"/>
          <w:szCs w:val="32"/>
          <w:rtl/>
        </w:rPr>
        <w:t>:</w:t>
      </w:r>
      <w:r w:rsidRPr="00E13443">
        <w:rPr>
          <w:rFonts w:cs="Fanan"/>
          <w:sz w:val="32"/>
          <w:szCs w:val="32"/>
          <w:rtl/>
        </w:rPr>
        <w:t xml:space="preserve"> فعلم هو حياة الدين وهو علم التوحيد</w:t>
      </w:r>
      <w:r w:rsidRPr="00E13443">
        <w:rPr>
          <w:rFonts w:cs="Fanan" w:hint="cs"/>
          <w:sz w:val="32"/>
          <w:szCs w:val="32"/>
          <w:rtl/>
        </w:rPr>
        <w:t>،</w:t>
      </w:r>
      <w:r w:rsidRPr="00E13443">
        <w:rPr>
          <w:rFonts w:cs="Fanan"/>
          <w:sz w:val="32"/>
          <w:szCs w:val="32"/>
          <w:rtl/>
        </w:rPr>
        <w:t xml:space="preserve"> وعلم هو غذاء الدين وهو علم التذكر بمعاني القرآن</w:t>
      </w:r>
      <w:r w:rsidRPr="00E13443">
        <w:rPr>
          <w:rFonts w:cs="Fanan" w:hint="cs"/>
          <w:sz w:val="32"/>
          <w:szCs w:val="32"/>
          <w:rtl/>
        </w:rPr>
        <w:t xml:space="preserve"> </w:t>
      </w:r>
      <w:r w:rsidRPr="00E13443">
        <w:rPr>
          <w:rFonts w:cs="Fanan"/>
          <w:sz w:val="32"/>
          <w:szCs w:val="32"/>
          <w:rtl/>
        </w:rPr>
        <w:t>والحديث</w:t>
      </w:r>
      <w:r w:rsidRPr="00E13443">
        <w:rPr>
          <w:rFonts w:cs="Fanan" w:hint="cs"/>
          <w:sz w:val="32"/>
          <w:szCs w:val="32"/>
          <w:rtl/>
        </w:rPr>
        <w:t>،</w:t>
      </w:r>
      <w:r w:rsidRPr="00E13443">
        <w:rPr>
          <w:rFonts w:cs="Fanan"/>
          <w:sz w:val="32"/>
          <w:szCs w:val="32"/>
          <w:rtl/>
        </w:rPr>
        <w:t xml:space="preserve"> وعلم هو دواء الدين وهو علم الفتوى</w:t>
      </w:r>
      <w:r w:rsidRPr="00E13443">
        <w:rPr>
          <w:rFonts w:cs="Fanan" w:hint="cs"/>
          <w:sz w:val="32"/>
          <w:szCs w:val="32"/>
          <w:rtl/>
        </w:rPr>
        <w:t>،</w:t>
      </w:r>
      <w:r w:rsidRPr="00E13443">
        <w:rPr>
          <w:rFonts w:cs="Fanan"/>
          <w:sz w:val="32"/>
          <w:szCs w:val="32"/>
          <w:rtl/>
        </w:rPr>
        <w:t xml:space="preserve"> إذا نزل بالعبد نازلة احتاج إلى من يشفيه منها كما قال ابن مسعود</w:t>
      </w:r>
      <w:r w:rsidRPr="00E13443">
        <w:rPr>
          <w:rFonts w:cs="Fanan" w:hint="cs"/>
          <w:sz w:val="32"/>
          <w:szCs w:val="32"/>
          <w:rtl/>
        </w:rPr>
        <w:t>،</w:t>
      </w:r>
      <w:r w:rsidRPr="00E13443">
        <w:rPr>
          <w:rFonts w:cs="Fanan"/>
          <w:sz w:val="32"/>
          <w:szCs w:val="32"/>
          <w:rtl/>
        </w:rPr>
        <w:t xml:space="preserve"> وعلم هو داء الدين وهو الكلام المحدث</w:t>
      </w:r>
      <w:r w:rsidRPr="00E13443">
        <w:rPr>
          <w:rFonts w:cs="Fanan" w:hint="cs"/>
          <w:sz w:val="32"/>
          <w:szCs w:val="32"/>
          <w:rtl/>
        </w:rPr>
        <w:t>،</w:t>
      </w:r>
      <w:r w:rsidRPr="00E13443">
        <w:rPr>
          <w:rFonts w:cs="Fanan"/>
          <w:sz w:val="32"/>
          <w:szCs w:val="32"/>
          <w:rtl/>
        </w:rPr>
        <w:t xml:space="preserve"> وعلم هو هلال الدين وهو علم السحر ونحوه</w:t>
      </w:r>
      <w:r w:rsidRPr="00E13443">
        <w:rPr>
          <w:rFonts w:cs="Fanan" w:hint="cs"/>
          <w:sz w:val="32"/>
          <w:szCs w:val="32"/>
          <w:rtl/>
        </w:rPr>
        <w:t>،</w:t>
      </w:r>
      <w:r w:rsidRPr="00E13443">
        <w:rPr>
          <w:rFonts w:cs="Fanan"/>
          <w:sz w:val="32"/>
          <w:szCs w:val="32"/>
          <w:rtl/>
        </w:rPr>
        <w:t xml:space="preserve"> فحفظ الصحة بالمثل وإزالة المرض بالضد في مرض الجسم الطبيعي ومرض القلب النفساني الديني الشرعي</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فمن شرح الله صدره وأيقظ قلبه ونور بصيرته أدرك أن القرآن العظيم </w:t>
      </w:r>
      <w:r w:rsidRPr="00E13443">
        <w:rPr>
          <w:rFonts w:cs="Fanan" w:hint="cs"/>
          <w:sz w:val="32"/>
          <w:szCs w:val="32"/>
          <w:rtl/>
        </w:rPr>
        <w:lastRenderedPageBreak/>
        <w:t>شفاء لما في القلوب والنفوس والأبدان، نقل الإمام العيني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4"/>
      </w:r>
      <w:r w:rsidRPr="00E13443">
        <w:rPr>
          <w:rFonts w:ascii="Arial" w:hAnsi="Arial" w:cs="Fanan"/>
          <w:smallCaps/>
          <w:sz w:val="32"/>
          <w:szCs w:val="32"/>
          <w:vertAlign w:val="superscript"/>
          <w:rtl/>
        </w:rPr>
        <w:t>)</w:t>
      </w:r>
      <w:r w:rsidRPr="00E13443">
        <w:rPr>
          <w:rFonts w:cs="Fanan" w:hint="cs"/>
          <w:sz w:val="32"/>
          <w:szCs w:val="32"/>
          <w:rtl/>
        </w:rPr>
        <w:t>عن الإمام الخطابي ـ رحمه الله ـ : (</w:t>
      </w:r>
      <w:r w:rsidRPr="00E13443">
        <w:rPr>
          <w:rFonts w:cs="Fanan"/>
          <w:sz w:val="32"/>
          <w:szCs w:val="32"/>
          <w:rtl/>
        </w:rPr>
        <w:t xml:space="preserve">الرقية التي أمر بها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هو ما يكون بقوارع القرآن</w:t>
      </w:r>
      <w:r w:rsidRPr="00E13443">
        <w:rPr>
          <w:rFonts w:cs="Fanan" w:hint="cs"/>
          <w:sz w:val="32"/>
          <w:szCs w:val="32"/>
          <w:rtl/>
        </w:rPr>
        <w:t>،</w:t>
      </w:r>
      <w:r w:rsidRPr="00E13443">
        <w:rPr>
          <w:rFonts w:cs="Fanan"/>
          <w:sz w:val="32"/>
          <w:szCs w:val="32"/>
          <w:rtl/>
        </w:rPr>
        <w:t xml:space="preserve"> وبما فيه ذكر الله تعالى على ألسن الأبرار من الخلق الطاهرة النفوس وهو الطب الروحاني</w:t>
      </w:r>
      <w:r w:rsidRPr="00E13443">
        <w:rPr>
          <w:rFonts w:cs="Fanan" w:hint="cs"/>
          <w:sz w:val="32"/>
          <w:szCs w:val="32"/>
          <w:rtl/>
        </w:rPr>
        <w:t xml:space="preserve">، </w:t>
      </w:r>
      <w:r w:rsidRPr="00E13443">
        <w:rPr>
          <w:rFonts w:cs="Fanan"/>
          <w:sz w:val="32"/>
          <w:szCs w:val="32"/>
          <w:rtl/>
        </w:rPr>
        <w:t>وعليه كان معظم الأمر في الزمان المتقدم الصالح أهله</w:t>
      </w:r>
      <w:r w:rsidRPr="00E13443">
        <w:rPr>
          <w:rFonts w:cs="Fanan" w:hint="cs"/>
          <w:sz w:val="32"/>
          <w:szCs w:val="32"/>
          <w:rtl/>
        </w:rPr>
        <w:t>،</w:t>
      </w:r>
      <w:r w:rsidRPr="00E13443">
        <w:rPr>
          <w:rFonts w:cs="Fanan"/>
          <w:sz w:val="32"/>
          <w:szCs w:val="32"/>
          <w:rtl/>
        </w:rPr>
        <w:t xml:space="preserve"> فلما عز وجود هذا الصنف من أبرار الخليقة</w:t>
      </w:r>
      <w:r w:rsidRPr="00E13443">
        <w:rPr>
          <w:rFonts w:cs="Fanan" w:hint="cs"/>
          <w:sz w:val="32"/>
          <w:szCs w:val="32"/>
          <w:rtl/>
        </w:rPr>
        <w:t>،</w:t>
      </w:r>
      <w:r w:rsidRPr="00E13443">
        <w:rPr>
          <w:rFonts w:cs="Fanan"/>
          <w:sz w:val="32"/>
          <w:szCs w:val="32"/>
          <w:rtl/>
        </w:rPr>
        <w:t xml:space="preserve"> مال الناس إلى الطب الجسماني</w:t>
      </w:r>
      <w:r w:rsidRPr="00E13443">
        <w:rPr>
          <w:rFonts w:cs="Fanan" w:hint="cs"/>
          <w:sz w:val="32"/>
          <w:szCs w:val="32"/>
          <w:rtl/>
        </w:rPr>
        <w:t>،</w:t>
      </w:r>
      <w:r w:rsidRPr="00E13443">
        <w:rPr>
          <w:rFonts w:cs="Fanan"/>
          <w:sz w:val="32"/>
          <w:szCs w:val="32"/>
          <w:rtl/>
        </w:rPr>
        <w:t xml:space="preserve"> حيث لم يجدوا الطب الروحاني نجوعاً في الأسقام لعدم المعاني التي كان يجمعها الرقاة المقدسة من البركات</w:t>
      </w:r>
      <w:r w:rsidRPr="00E13443">
        <w:rPr>
          <w:rFonts w:cs="Fanan" w:hint="cs"/>
          <w:sz w:val="32"/>
          <w:szCs w:val="32"/>
          <w:rtl/>
        </w:rPr>
        <w:t xml:space="preserve">، </w:t>
      </w:r>
      <w:r w:rsidRPr="00E13443">
        <w:rPr>
          <w:rFonts w:cs="Fanan"/>
          <w:sz w:val="32"/>
          <w:szCs w:val="32"/>
          <w:rtl/>
        </w:rPr>
        <w:t>وما نهى عنه هو رقية العزامين ومن يدع</w:t>
      </w:r>
      <w:r w:rsidRPr="00E13443">
        <w:rPr>
          <w:rFonts w:cs="Fanan" w:hint="cs"/>
          <w:sz w:val="32"/>
          <w:szCs w:val="32"/>
          <w:rtl/>
        </w:rPr>
        <w:t>ي</w:t>
      </w:r>
      <w:r w:rsidRPr="00E13443">
        <w:rPr>
          <w:rFonts w:cs="Fanan"/>
          <w:sz w:val="32"/>
          <w:szCs w:val="32"/>
          <w:rtl/>
        </w:rPr>
        <w:t xml:space="preserve"> تسخ</w:t>
      </w:r>
      <w:r w:rsidRPr="00E13443">
        <w:rPr>
          <w:rFonts w:cs="Fanan" w:hint="cs"/>
          <w:sz w:val="32"/>
          <w:szCs w:val="32"/>
          <w:rtl/>
        </w:rPr>
        <w:t>ـ</w:t>
      </w:r>
      <w:r w:rsidRPr="00E13443">
        <w:rPr>
          <w:rFonts w:cs="Fanan"/>
          <w:sz w:val="32"/>
          <w:szCs w:val="32"/>
          <w:rtl/>
        </w:rPr>
        <w:t>ير الجن</w:t>
      </w:r>
      <w:r w:rsidRPr="00E13443">
        <w:rPr>
          <w:rFonts w:cs="Fanan" w:hint="cs"/>
          <w:sz w:val="32"/>
          <w:szCs w:val="32"/>
          <w:rtl/>
        </w:rPr>
        <w:t xml:space="preserve"> .ا.هـ).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إن من استحضر عظمة الله ـ عز وجل ـ وعظم كلامه سبحانه، وارتبط يقيناً بأن الله هو الشافي، عليه أن يأخذ بالأسباب لدفع البلاء عن نفسه وعن أخيه المسلم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الإمام ابن القيم</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5"/>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إذا قابلت النفس الزكية العلوية الشريفة التي فيها غضب وحمية للحق هذه النفوس الخبيثة السمية</w:t>
      </w:r>
      <w:r w:rsidRPr="00E13443">
        <w:rPr>
          <w:rFonts w:cs="Fanan" w:hint="cs"/>
          <w:sz w:val="32"/>
          <w:szCs w:val="32"/>
          <w:rtl/>
        </w:rPr>
        <w:t>،</w:t>
      </w:r>
      <w:r w:rsidRPr="00E13443">
        <w:rPr>
          <w:rFonts w:cs="Fanan"/>
          <w:sz w:val="32"/>
          <w:szCs w:val="32"/>
          <w:rtl/>
        </w:rPr>
        <w:t xml:space="preserve"> وتكيفت بحقائق الفاتحة وأسرارها ومعانيها</w:t>
      </w:r>
      <w:r w:rsidRPr="00E13443">
        <w:rPr>
          <w:rFonts w:cs="Fanan" w:hint="cs"/>
          <w:sz w:val="32"/>
          <w:szCs w:val="32"/>
          <w:rtl/>
        </w:rPr>
        <w:t>،</w:t>
      </w:r>
      <w:r w:rsidRPr="00E13443">
        <w:rPr>
          <w:rFonts w:cs="Fanan"/>
          <w:sz w:val="32"/>
          <w:szCs w:val="32"/>
          <w:rtl/>
        </w:rPr>
        <w:t xml:space="preserve"> وما تضمنته من التوحيد والتوكل والثناء على الله وذكر أصول أسمائه الحسنى</w:t>
      </w:r>
      <w:r w:rsidRPr="00E13443">
        <w:rPr>
          <w:rFonts w:cs="Fanan" w:hint="cs"/>
          <w:sz w:val="32"/>
          <w:szCs w:val="32"/>
          <w:rtl/>
        </w:rPr>
        <w:t>،</w:t>
      </w:r>
      <w:r w:rsidRPr="00E13443">
        <w:rPr>
          <w:rFonts w:cs="Fanan"/>
          <w:sz w:val="32"/>
          <w:szCs w:val="32"/>
          <w:rtl/>
        </w:rPr>
        <w:t xml:space="preserve"> وذكر اسمه الذي ما ذكر على شر إلا أزاله ومحقه</w:t>
      </w:r>
      <w:r w:rsidRPr="00E13443">
        <w:rPr>
          <w:rFonts w:cs="Fanan" w:hint="cs"/>
          <w:sz w:val="32"/>
          <w:szCs w:val="32"/>
          <w:rtl/>
        </w:rPr>
        <w:t>،</w:t>
      </w:r>
      <w:r w:rsidRPr="00E13443">
        <w:rPr>
          <w:rFonts w:cs="Fanan"/>
          <w:sz w:val="32"/>
          <w:szCs w:val="32"/>
          <w:rtl/>
        </w:rPr>
        <w:t xml:space="preserve"> ولا على خير إلا نماه وزاده</w:t>
      </w:r>
      <w:r w:rsidRPr="00E13443">
        <w:rPr>
          <w:rFonts w:cs="Fanan" w:hint="cs"/>
          <w:sz w:val="32"/>
          <w:szCs w:val="32"/>
          <w:rtl/>
        </w:rPr>
        <w:t>،</w:t>
      </w:r>
      <w:r w:rsidRPr="00E13443">
        <w:rPr>
          <w:rFonts w:cs="Fanan"/>
          <w:sz w:val="32"/>
          <w:szCs w:val="32"/>
          <w:rtl/>
        </w:rPr>
        <w:t xml:space="preserve"> دفعت هذه النفس بما تكيفت به من ذلك أثر تلك النفس الخبيثة الشيطانية فحصل البرء</w:t>
      </w:r>
      <w:r w:rsidRPr="00E13443">
        <w:rPr>
          <w:rFonts w:cs="Fanan" w:hint="cs"/>
          <w:sz w:val="32"/>
          <w:szCs w:val="32"/>
          <w:rtl/>
        </w:rPr>
        <w:t>،</w:t>
      </w:r>
      <w:r w:rsidRPr="00E13443">
        <w:rPr>
          <w:rFonts w:cs="Fanan"/>
          <w:sz w:val="32"/>
          <w:szCs w:val="32"/>
          <w:rtl/>
        </w:rPr>
        <w:t xml:space="preserve"> فإن مبنى الشفاء والبرء على دفع الضد بضده وحفظ الشيء بمثله</w:t>
      </w:r>
      <w:r w:rsidRPr="00E13443">
        <w:rPr>
          <w:rFonts w:cs="Fanan" w:hint="cs"/>
          <w:sz w:val="32"/>
          <w:szCs w:val="32"/>
          <w:rtl/>
        </w:rPr>
        <w:t>،</w:t>
      </w:r>
      <w:r w:rsidRPr="00E13443">
        <w:rPr>
          <w:rFonts w:cs="Fanan"/>
          <w:sz w:val="32"/>
          <w:szCs w:val="32"/>
          <w:rtl/>
        </w:rPr>
        <w:t xml:space="preserve"> فالصحة تحفظ بالمثل والمرض يدفع بالضد</w:t>
      </w:r>
      <w:r w:rsidRPr="00E13443">
        <w:rPr>
          <w:rFonts w:cs="Fanan" w:hint="cs"/>
          <w:sz w:val="32"/>
          <w:szCs w:val="32"/>
          <w:rtl/>
        </w:rPr>
        <w:t>،</w:t>
      </w:r>
      <w:r w:rsidRPr="00E13443">
        <w:rPr>
          <w:rFonts w:cs="Fanan"/>
          <w:sz w:val="32"/>
          <w:szCs w:val="32"/>
          <w:rtl/>
        </w:rPr>
        <w:t xml:space="preserve"> أسباب ربطها بمسبباتها الحكيم العليم خلقا</w:t>
      </w:r>
      <w:r w:rsidRPr="00E13443">
        <w:rPr>
          <w:rFonts w:cs="Fanan" w:hint="cs"/>
          <w:sz w:val="32"/>
          <w:szCs w:val="32"/>
          <w:rtl/>
        </w:rPr>
        <w:t>ً</w:t>
      </w:r>
      <w:r w:rsidRPr="00E13443">
        <w:rPr>
          <w:rFonts w:cs="Fanan"/>
          <w:sz w:val="32"/>
          <w:szCs w:val="32"/>
          <w:rtl/>
        </w:rPr>
        <w:t xml:space="preserve"> وأمرا</w:t>
      </w:r>
      <w:r w:rsidRPr="00E13443">
        <w:rPr>
          <w:rFonts w:cs="Fanan" w:hint="cs"/>
          <w:sz w:val="32"/>
          <w:szCs w:val="32"/>
          <w:rtl/>
        </w:rPr>
        <w:t>ً،</w:t>
      </w:r>
      <w:r w:rsidRPr="00E13443">
        <w:rPr>
          <w:rFonts w:cs="Fanan"/>
          <w:sz w:val="32"/>
          <w:szCs w:val="32"/>
          <w:rtl/>
        </w:rPr>
        <w:t xml:space="preserve"> ولا يتم هذا إلا بقوة من النفس الفاعلة وقبول من الطبيعة المنفعلة</w:t>
      </w:r>
      <w:r w:rsidRPr="00E13443">
        <w:rPr>
          <w:rFonts w:cs="Fanan" w:hint="cs"/>
          <w:sz w:val="32"/>
          <w:szCs w:val="32"/>
          <w:rtl/>
        </w:rPr>
        <w:t>،</w:t>
      </w:r>
      <w:r w:rsidRPr="00E13443">
        <w:rPr>
          <w:rFonts w:cs="Fanan"/>
          <w:sz w:val="32"/>
          <w:szCs w:val="32"/>
          <w:rtl/>
        </w:rPr>
        <w:t xml:space="preserve"> فلو لم تنفعل نفس الملدوغ لقبول الرقية</w:t>
      </w:r>
      <w:r w:rsidRPr="00E13443">
        <w:rPr>
          <w:rFonts w:cs="Fanan" w:hint="cs"/>
          <w:sz w:val="32"/>
          <w:szCs w:val="32"/>
          <w:rtl/>
        </w:rPr>
        <w:t>،</w:t>
      </w:r>
      <w:r w:rsidRPr="00E13443">
        <w:rPr>
          <w:rFonts w:cs="Fanan"/>
          <w:sz w:val="32"/>
          <w:szCs w:val="32"/>
          <w:rtl/>
        </w:rPr>
        <w:t xml:space="preserve"> ولم تقو نفس الراقي على التأثير لم يحصل البرء</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وإليك الأدلة من الكتاب والسنة على أن كتاب الله شفاء من الأدواء، وأقوال العلماء في الرقية والاستشفاء به:</w:t>
      </w:r>
    </w:p>
    <w:p w:rsidR="00E13443" w:rsidRPr="00E13443" w:rsidRDefault="00E13443" w:rsidP="00E13443">
      <w:pPr>
        <w:widowControl w:val="0"/>
        <w:ind w:hanging="5"/>
        <w:jc w:val="both"/>
        <w:rPr>
          <w:rFonts w:cs="Fanan"/>
          <w:b/>
          <w:bCs/>
          <w:sz w:val="32"/>
          <w:szCs w:val="32"/>
          <w:rtl/>
        </w:rPr>
      </w:pPr>
      <w:r w:rsidRPr="00E13443">
        <w:rPr>
          <w:rFonts w:cs="Fanan" w:hint="cs"/>
          <w:b/>
          <w:bCs/>
          <w:sz w:val="32"/>
          <w:szCs w:val="32"/>
          <w:rtl/>
        </w:rPr>
        <w:t>ا-الأدلة من الكتاب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وردت آيات في كتاب الله تبين أن كتاب الله شفاء ورحمة للمؤمنين، وأن الشفاء من عند الله، وأن الله ـ جل وعلا ـ هو الشافي:</w:t>
      </w:r>
    </w:p>
    <w:p w:rsidR="00E13443" w:rsidRPr="00E13443" w:rsidRDefault="00E13443" w:rsidP="00E13443">
      <w:pPr>
        <w:widowControl w:val="0"/>
        <w:ind w:left="403" w:hanging="450"/>
        <w:jc w:val="both"/>
        <w:rPr>
          <w:rFonts w:cs="Fanan"/>
          <w:sz w:val="32"/>
          <w:szCs w:val="32"/>
          <w:rtl/>
        </w:rPr>
      </w:pPr>
      <w:r w:rsidRPr="00E13443">
        <w:rPr>
          <w:rFonts w:cs="Fanan" w:hint="cs"/>
          <w:sz w:val="32"/>
          <w:szCs w:val="32"/>
          <w:rtl/>
        </w:rPr>
        <w:lastRenderedPageBreak/>
        <w:t xml:space="preserve">1-قال تعالى: </w:t>
      </w:r>
      <w:r w:rsidRPr="00E13443">
        <w:rPr>
          <w:rFonts w:ascii="Arial" w:hAnsi="Arial" w:cs="Fanan"/>
          <w:sz w:val="32"/>
          <w:szCs w:val="32"/>
        </w:rPr>
        <w:sym w:font="AGA Arabesque" w:char="F05D"/>
      </w:r>
      <w:r w:rsidRPr="00E13443">
        <w:rPr>
          <w:rFonts w:cs="Fanan" w:hint="cs"/>
          <w:b/>
          <w:bCs/>
          <w:sz w:val="32"/>
          <w:szCs w:val="32"/>
          <w:rtl/>
        </w:rPr>
        <w:t xml:space="preserve"> وَلَوْ جَعَلْنَاهُ قُرْآناً أَعْجَمِيّاً لَقَالُوا لَوْلا فُصِّلَتْ آيَاتُهُ أَأَعْجَمِيٌّ وَعَرَبِيٌّ قُلْ هُوَ لِلَّذِينَ آمَنُوا هُدىً وَشِفَاءٌ وَالَّذِينَ لا يُؤْمِنُونَ فِي آذَانِهِمْ وَقْرٌ وَهُوَ عَلَيْهِمْ عَمىً أُولَئِكَ</w:t>
      </w:r>
      <w:r w:rsidRPr="00E13443">
        <w:rPr>
          <w:rFonts w:cs="Fanan" w:hint="cs"/>
          <w:sz w:val="32"/>
          <w:szCs w:val="32"/>
          <w:rtl/>
        </w:rPr>
        <w:t xml:space="preserve"> </w:t>
      </w:r>
      <w:r w:rsidRPr="00E13443">
        <w:rPr>
          <w:rFonts w:cs="Fanan" w:hint="cs"/>
          <w:b/>
          <w:bCs/>
          <w:sz w:val="32"/>
          <w:szCs w:val="32"/>
          <w:rtl/>
        </w:rPr>
        <w:t>يُنَادَوْنَ مِنْ مَكَانٍ بَعِيدٍ</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[فصلت-44].</w:t>
      </w:r>
    </w:p>
    <w:p w:rsidR="00E13443" w:rsidRPr="00E13443" w:rsidRDefault="00E13443" w:rsidP="00E13443">
      <w:pPr>
        <w:widowControl w:val="0"/>
        <w:ind w:left="397" w:hanging="402"/>
        <w:jc w:val="both"/>
        <w:rPr>
          <w:rFonts w:cs="Fanan"/>
          <w:sz w:val="32"/>
          <w:szCs w:val="32"/>
          <w:rtl/>
        </w:rPr>
      </w:pPr>
      <w:r w:rsidRPr="00E13443">
        <w:rPr>
          <w:rFonts w:cs="Fanan" w:hint="cs"/>
          <w:sz w:val="32"/>
          <w:szCs w:val="32"/>
          <w:rtl/>
        </w:rPr>
        <w:t xml:space="preserve">2-ويقول تعالى: </w:t>
      </w:r>
      <w:r w:rsidRPr="00E13443">
        <w:rPr>
          <w:rFonts w:ascii="Arial" w:hAnsi="Arial" w:cs="Fanan"/>
          <w:sz w:val="32"/>
          <w:szCs w:val="32"/>
        </w:rPr>
        <w:sym w:font="AGA Arabesque" w:char="F05D"/>
      </w:r>
      <w:r w:rsidRPr="00E13443">
        <w:rPr>
          <w:rFonts w:cs="Fanan" w:hint="cs"/>
          <w:b/>
          <w:bCs/>
          <w:sz w:val="32"/>
          <w:szCs w:val="32"/>
          <w:rtl/>
        </w:rPr>
        <w:t>يَا أَيُّهَا النَّاسُ قَدْ جَاءَتْكُمْ مَوْعِظَةٌ مِنْ رَبِّكُمْ وَشِفَاءٌ لِمَا فِي الصُّدُورِ وَهُدىً وَرَحْمَةٌ لِلْمُؤْمِنِينَ</w:t>
      </w:r>
      <w:r w:rsidRPr="00E13443">
        <w:rPr>
          <w:rFonts w:ascii="Arial" w:hAnsi="Arial" w:cs="Fanan"/>
          <w:sz w:val="32"/>
          <w:szCs w:val="32"/>
        </w:rPr>
        <w:sym w:font="AGA Arabesque" w:char="F05B"/>
      </w:r>
      <w:r w:rsidRPr="00E13443">
        <w:rPr>
          <w:rFonts w:cs="Fanan" w:hint="cs"/>
          <w:sz w:val="32"/>
          <w:szCs w:val="32"/>
          <w:rtl/>
        </w:rPr>
        <w:t xml:space="preserve"> [يونس-57].</w:t>
      </w:r>
    </w:p>
    <w:p w:rsidR="00E13443" w:rsidRPr="00E13443" w:rsidRDefault="00E13443" w:rsidP="00E13443">
      <w:pPr>
        <w:widowControl w:val="0"/>
        <w:ind w:left="451" w:hanging="444"/>
        <w:jc w:val="both"/>
        <w:rPr>
          <w:rFonts w:cs="Fanan"/>
          <w:sz w:val="32"/>
          <w:szCs w:val="32"/>
          <w:rtl/>
        </w:rPr>
      </w:pPr>
      <w:r w:rsidRPr="00E13443">
        <w:rPr>
          <w:rFonts w:cs="Fanan" w:hint="cs"/>
          <w:sz w:val="32"/>
          <w:szCs w:val="32"/>
          <w:rtl/>
        </w:rPr>
        <w:t xml:space="preserve">3-ويقول تعالى: </w:t>
      </w:r>
      <w:r w:rsidRPr="00E13443">
        <w:rPr>
          <w:rFonts w:ascii="Arial" w:hAnsi="Arial" w:cs="Fanan"/>
          <w:sz w:val="32"/>
          <w:szCs w:val="32"/>
        </w:rPr>
        <w:sym w:font="AGA Arabesque" w:char="F05D"/>
      </w:r>
      <w:r w:rsidRPr="00E13443">
        <w:rPr>
          <w:rFonts w:cs="Fanan" w:hint="cs"/>
          <w:b/>
          <w:bCs/>
          <w:sz w:val="32"/>
          <w:szCs w:val="32"/>
          <w:rtl/>
        </w:rPr>
        <w:t>ثُمَّ كُلِي مِنْ كُلِّ الثَّمَرَاتِ فَاسْلُكِي سُبُلَ رَبِّكِ ذُلُلاً يَخْرُجُ مِنْ بُطُونِهَا شَرَابٌ مُخْتَلِفٌ أَلْوَانُهُ فِيهِ شِفَاءٌ لِلنَّاسِ إِنَّ فِي ذَلِكَ لَآيَةً لِقَوْمٍ يَتَفَكَّرُونَ</w:t>
      </w:r>
      <w:r w:rsidRPr="00E13443">
        <w:rPr>
          <w:rFonts w:ascii="Arial" w:hAnsi="Arial" w:cs="Fanan"/>
          <w:sz w:val="32"/>
          <w:szCs w:val="32"/>
        </w:rPr>
        <w:sym w:font="AGA Arabesque" w:char="F05B"/>
      </w:r>
      <w:r w:rsidRPr="00E13443">
        <w:rPr>
          <w:rFonts w:cs="Fanan" w:hint="cs"/>
          <w:sz w:val="32"/>
          <w:szCs w:val="32"/>
          <w:rtl/>
        </w:rPr>
        <w:t>[النحل: 69].</w:t>
      </w:r>
    </w:p>
    <w:p w:rsidR="00E13443" w:rsidRPr="00E13443" w:rsidRDefault="00E13443" w:rsidP="00E13443">
      <w:pPr>
        <w:widowControl w:val="0"/>
        <w:ind w:firstLine="7"/>
        <w:jc w:val="both"/>
        <w:rPr>
          <w:rFonts w:cs="Fanan"/>
          <w:sz w:val="32"/>
          <w:szCs w:val="32"/>
          <w:rtl/>
        </w:rPr>
      </w:pPr>
      <w:r w:rsidRPr="00E13443">
        <w:rPr>
          <w:rFonts w:cs="Fanan" w:hint="cs"/>
          <w:sz w:val="32"/>
          <w:szCs w:val="32"/>
          <w:rtl/>
        </w:rPr>
        <w:t xml:space="preserve">4-ويقول تعالى: </w:t>
      </w:r>
      <w:r w:rsidRPr="00E13443">
        <w:rPr>
          <w:rFonts w:ascii="Arial" w:hAnsi="Arial" w:cs="Fanan"/>
          <w:sz w:val="32"/>
          <w:szCs w:val="32"/>
        </w:rPr>
        <w:sym w:font="AGA Arabesque" w:char="F05D"/>
      </w:r>
      <w:r w:rsidRPr="00E13443">
        <w:rPr>
          <w:rFonts w:cs="Fanan" w:hint="cs"/>
          <w:b/>
          <w:bCs/>
          <w:sz w:val="32"/>
          <w:szCs w:val="32"/>
          <w:rtl/>
        </w:rPr>
        <w:t>وَإِذَا مَرِضْتُ فَهُوَ يَشْفِينِ</w:t>
      </w:r>
      <w:r w:rsidRPr="00E13443">
        <w:rPr>
          <w:rFonts w:ascii="Arial" w:hAnsi="Arial" w:cs="Fanan"/>
          <w:sz w:val="32"/>
          <w:szCs w:val="32"/>
        </w:rPr>
        <w:t xml:space="preserve"> </w:t>
      </w:r>
      <w:r w:rsidRPr="00E13443">
        <w:rPr>
          <w:rFonts w:ascii="Arial" w:hAnsi="Arial" w:cs="Fanan"/>
          <w:sz w:val="32"/>
          <w:szCs w:val="32"/>
        </w:rPr>
        <w:sym w:font="AGA Arabesque" w:char="F05B"/>
      </w:r>
      <w:r w:rsidRPr="00E13443">
        <w:rPr>
          <w:rFonts w:cs="Fanan"/>
          <w:sz w:val="32"/>
          <w:szCs w:val="32"/>
        </w:rPr>
        <w:t xml:space="preserve"> </w:t>
      </w:r>
      <w:r w:rsidRPr="00E13443">
        <w:rPr>
          <w:rFonts w:cs="Fanan" w:hint="cs"/>
          <w:sz w:val="32"/>
          <w:szCs w:val="32"/>
          <w:rtl/>
        </w:rPr>
        <w:t>[الشعراء-80].</w:t>
      </w:r>
    </w:p>
    <w:p w:rsidR="00E13443" w:rsidRPr="00E13443" w:rsidRDefault="00E13443" w:rsidP="00E13443">
      <w:pPr>
        <w:widowControl w:val="0"/>
        <w:ind w:left="451" w:hanging="456"/>
        <w:jc w:val="both"/>
        <w:rPr>
          <w:rFonts w:cs="Fanan"/>
          <w:sz w:val="32"/>
          <w:szCs w:val="32"/>
          <w:rtl/>
        </w:rPr>
      </w:pPr>
      <w:r w:rsidRPr="00E13443">
        <w:rPr>
          <w:rFonts w:cs="Fanan" w:hint="cs"/>
          <w:sz w:val="32"/>
          <w:szCs w:val="32"/>
          <w:rtl/>
        </w:rPr>
        <w:t xml:space="preserve">5-ويقول تعالى: </w:t>
      </w:r>
      <w:r w:rsidRPr="00E13443">
        <w:rPr>
          <w:rFonts w:ascii="Arial" w:hAnsi="Arial" w:cs="Fanan"/>
          <w:sz w:val="32"/>
          <w:szCs w:val="32"/>
        </w:rPr>
        <w:sym w:font="AGA Arabesque" w:char="F05D"/>
      </w:r>
      <w:r w:rsidRPr="00E13443">
        <w:rPr>
          <w:rFonts w:cs="Fanan" w:hint="cs"/>
          <w:b/>
          <w:bCs/>
          <w:sz w:val="32"/>
          <w:szCs w:val="32"/>
          <w:rtl/>
        </w:rPr>
        <w:t>وَنُنَزِّلُ مِنَ الْقُرْآنِ مَا هُوَ شِفَاءٌ وَرَحْمَةٌ لِلْمُؤْمِنِينَ وَلا يَزِيدُ الظَّالِمِينَ إِلا خَسَاراً</w:t>
      </w:r>
      <w:r w:rsidRPr="00E13443">
        <w:rPr>
          <w:rFonts w:ascii="Arial" w:hAnsi="Arial" w:cs="Fanan"/>
          <w:sz w:val="32"/>
          <w:szCs w:val="32"/>
        </w:rPr>
        <w:sym w:font="AGA Arabesque" w:char="F05B"/>
      </w:r>
      <w:r w:rsidRPr="00E13443">
        <w:rPr>
          <w:rFonts w:cs="Fanan" w:hint="cs"/>
          <w:sz w:val="32"/>
          <w:szCs w:val="32"/>
          <w:rtl/>
        </w:rPr>
        <w:t xml:space="preserve"> [الإسراء-82].</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 xml:space="preserve">قال الإمام القرطبي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6"/>
      </w:r>
      <w:r w:rsidRPr="00E13443">
        <w:rPr>
          <w:rFonts w:ascii="Arial" w:hAnsi="Arial" w:cs="Fanan"/>
          <w:smallCaps/>
          <w:sz w:val="32"/>
          <w:szCs w:val="32"/>
          <w:vertAlign w:val="superscript"/>
          <w:rtl/>
        </w:rPr>
        <w:t>)</w:t>
      </w:r>
      <w:r w:rsidRPr="00E13443">
        <w:rPr>
          <w:rFonts w:cs="Fanan" w:hint="cs"/>
          <w:sz w:val="32"/>
          <w:szCs w:val="32"/>
          <w:rtl/>
        </w:rPr>
        <w:t>ـ  رحمه الله ـ:(</w:t>
      </w:r>
      <w:r w:rsidRPr="00E13443">
        <w:rPr>
          <w:rFonts w:cs="Fanan"/>
          <w:sz w:val="32"/>
          <w:szCs w:val="32"/>
          <w:rtl/>
        </w:rPr>
        <w:t xml:space="preserve"> اختلف العلماء في كونه شفاء على قولين: أحدهما</w:t>
      </w:r>
      <w:r w:rsidRPr="00E13443">
        <w:rPr>
          <w:rFonts w:cs="Fanan" w:hint="cs"/>
          <w:sz w:val="32"/>
          <w:szCs w:val="32"/>
          <w:rtl/>
        </w:rPr>
        <w:t>:</w:t>
      </w:r>
      <w:r w:rsidRPr="00E13443">
        <w:rPr>
          <w:rFonts w:cs="Fanan"/>
          <w:sz w:val="32"/>
          <w:szCs w:val="32"/>
          <w:rtl/>
        </w:rPr>
        <w:t xml:space="preserve"> أنه شفاء للقلوب بزوال الجهل عنها وإزالة الريب، ولكشف غطاء القلب من مرض الجهل لفهم المعجزات والأمور الدالة على الله تعالى</w:t>
      </w:r>
      <w:r w:rsidRPr="00E13443">
        <w:rPr>
          <w:rFonts w:cs="Fanan" w:hint="cs"/>
          <w:sz w:val="32"/>
          <w:szCs w:val="32"/>
          <w:rtl/>
        </w:rPr>
        <w:t xml:space="preserve">، </w:t>
      </w:r>
      <w:r w:rsidRPr="00E13443">
        <w:rPr>
          <w:rFonts w:cs="Fanan"/>
          <w:sz w:val="32"/>
          <w:szCs w:val="32"/>
          <w:rtl/>
        </w:rPr>
        <w:t>الثاني</w:t>
      </w:r>
      <w:r w:rsidRPr="00E13443">
        <w:rPr>
          <w:rFonts w:cs="Fanan" w:hint="cs"/>
          <w:sz w:val="32"/>
          <w:szCs w:val="32"/>
          <w:rtl/>
        </w:rPr>
        <w:t>:</w:t>
      </w:r>
      <w:r w:rsidRPr="00E13443">
        <w:rPr>
          <w:rFonts w:cs="Fanan"/>
          <w:sz w:val="32"/>
          <w:szCs w:val="32"/>
          <w:rtl/>
        </w:rPr>
        <w:t xml:space="preserve"> شفاء من الأمراض الظاهرة بالرقى والتعوذ ونحوه</w:t>
      </w:r>
      <w:r w:rsidRPr="00E13443">
        <w:rPr>
          <w:rFonts w:cs="Fanan" w:hint="cs"/>
          <w:sz w:val="32"/>
          <w:szCs w:val="32"/>
          <w:rtl/>
        </w:rPr>
        <w:t>)، ويقول الإمام ابن الجوزي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7"/>
      </w:r>
      <w:r w:rsidRPr="00E13443">
        <w:rPr>
          <w:rFonts w:ascii="Arial" w:hAnsi="Arial" w:cs="Fanan"/>
          <w:smallCaps/>
          <w:sz w:val="32"/>
          <w:szCs w:val="32"/>
          <w:vertAlign w:val="superscript"/>
          <w:rtl/>
        </w:rPr>
        <w:t>)</w:t>
      </w:r>
      <w:r w:rsidRPr="00E13443">
        <w:rPr>
          <w:rFonts w:cs="Fanan" w:hint="cs"/>
          <w:sz w:val="32"/>
          <w:szCs w:val="32"/>
          <w:rtl/>
        </w:rPr>
        <w:t xml:space="preserve"> ـ رحمه الله ـ:(</w:t>
      </w:r>
      <w:r w:rsidRPr="00E13443">
        <w:rPr>
          <w:rFonts w:cs="Fanan"/>
          <w:sz w:val="32"/>
          <w:szCs w:val="32"/>
          <w:rtl/>
        </w:rPr>
        <w:t xml:space="preserve"> فجميع القرآن شفاء</w:t>
      </w:r>
      <w:r w:rsidRPr="00E13443">
        <w:rPr>
          <w:rFonts w:cs="Fanan" w:hint="cs"/>
          <w:sz w:val="32"/>
          <w:szCs w:val="32"/>
          <w:rtl/>
        </w:rPr>
        <w:t xml:space="preserve">، </w:t>
      </w:r>
      <w:r w:rsidRPr="00E13443">
        <w:rPr>
          <w:rFonts w:cs="Fanan"/>
          <w:sz w:val="32"/>
          <w:szCs w:val="32"/>
          <w:rtl/>
        </w:rPr>
        <w:t>وفي هذا الشفاء ثلاثة أقوال</w:t>
      </w:r>
      <w:r w:rsidRPr="00E13443">
        <w:rPr>
          <w:rFonts w:cs="Fanan" w:hint="cs"/>
          <w:sz w:val="32"/>
          <w:szCs w:val="32"/>
          <w:rtl/>
        </w:rPr>
        <w:t>:</w:t>
      </w:r>
    </w:p>
    <w:p w:rsidR="00E13443" w:rsidRPr="00E13443" w:rsidRDefault="00E13443" w:rsidP="00E13443">
      <w:pPr>
        <w:widowControl w:val="0"/>
        <w:ind w:firstLine="680"/>
        <w:jc w:val="both"/>
        <w:rPr>
          <w:rFonts w:cs="Fanan"/>
          <w:b/>
          <w:bCs/>
          <w:sz w:val="32"/>
          <w:szCs w:val="32"/>
          <w:rtl/>
        </w:rPr>
      </w:pPr>
      <w:r w:rsidRPr="00E13443">
        <w:rPr>
          <w:rFonts w:cs="Fanan"/>
          <w:b/>
          <w:bCs/>
          <w:sz w:val="32"/>
          <w:szCs w:val="32"/>
          <w:rtl/>
        </w:rPr>
        <w:t>أحدها:</w:t>
      </w:r>
      <w:r w:rsidRPr="00E13443">
        <w:rPr>
          <w:rFonts w:cs="Fanan"/>
          <w:sz w:val="32"/>
          <w:szCs w:val="32"/>
          <w:rtl/>
        </w:rPr>
        <w:t xml:space="preserve"> شفاء من الضلال، لما فيه من الهدى.</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والثاني:</w:t>
      </w:r>
      <w:r w:rsidRPr="00E13443">
        <w:rPr>
          <w:rFonts w:cs="Fanan"/>
          <w:sz w:val="32"/>
          <w:szCs w:val="32"/>
          <w:rtl/>
        </w:rPr>
        <w:t xml:space="preserve"> شفاء من السقم، لما فيه من البركة.</w:t>
      </w:r>
    </w:p>
    <w:p w:rsidR="00E13443" w:rsidRPr="00E13443" w:rsidRDefault="00E13443" w:rsidP="00E13443">
      <w:pPr>
        <w:widowControl w:val="0"/>
        <w:ind w:firstLine="680"/>
        <w:jc w:val="both"/>
        <w:rPr>
          <w:rFonts w:cs="Fanan"/>
          <w:sz w:val="32"/>
          <w:szCs w:val="32"/>
          <w:rtl/>
        </w:rPr>
      </w:pPr>
      <w:r w:rsidRPr="00E13443">
        <w:rPr>
          <w:rFonts w:cs="Fanan"/>
          <w:b/>
          <w:bCs/>
          <w:sz w:val="32"/>
          <w:szCs w:val="32"/>
          <w:rtl/>
        </w:rPr>
        <w:t>والثالث:</w:t>
      </w:r>
      <w:r w:rsidRPr="00E13443">
        <w:rPr>
          <w:rFonts w:cs="Fanan"/>
          <w:sz w:val="32"/>
          <w:szCs w:val="32"/>
          <w:rtl/>
        </w:rPr>
        <w:t xml:space="preserve"> شفاء من البيان للفرائض والأحكام</w:t>
      </w:r>
      <w:r w:rsidRPr="00E13443">
        <w:rPr>
          <w:rFonts w:cs="Fanan" w:hint="cs"/>
          <w:sz w:val="32"/>
          <w:szCs w:val="32"/>
          <w:rtl/>
        </w:rPr>
        <w:t>).</w:t>
      </w:r>
    </w:p>
    <w:p w:rsidR="00E13443" w:rsidRPr="00E13443" w:rsidRDefault="00E13443" w:rsidP="00E13443">
      <w:pPr>
        <w:widowControl w:val="0"/>
        <w:ind w:hanging="5"/>
        <w:jc w:val="both"/>
        <w:rPr>
          <w:rFonts w:cs="Fanan"/>
          <w:b/>
          <w:bCs/>
          <w:sz w:val="32"/>
          <w:szCs w:val="32"/>
          <w:rtl/>
        </w:rPr>
      </w:pPr>
      <w:r w:rsidRPr="00E13443">
        <w:rPr>
          <w:rFonts w:cs="Fanan" w:hint="cs"/>
          <w:b/>
          <w:bCs/>
          <w:sz w:val="32"/>
          <w:szCs w:val="32"/>
          <w:rtl/>
        </w:rPr>
        <w:t>ب- الأدلة من السنة :</w:t>
      </w:r>
    </w:p>
    <w:p w:rsidR="00E13443" w:rsidRPr="00E13443" w:rsidRDefault="00E13443" w:rsidP="00E13443">
      <w:pPr>
        <w:widowControl w:val="0"/>
        <w:ind w:left="720" w:firstLine="403"/>
        <w:jc w:val="both"/>
        <w:rPr>
          <w:rFonts w:cs="Fanan"/>
          <w:sz w:val="32"/>
          <w:szCs w:val="32"/>
          <w:rtl/>
        </w:rPr>
      </w:pPr>
      <w:r w:rsidRPr="00E13443">
        <w:rPr>
          <w:rFonts w:cs="Fanan" w:hint="cs"/>
          <w:sz w:val="32"/>
          <w:szCs w:val="32"/>
          <w:rtl/>
        </w:rPr>
        <w:lastRenderedPageBreak/>
        <w:t xml:space="preserve">أخرج ابن ماجة عن علي </w:t>
      </w:r>
      <w:r w:rsidRPr="00E13443">
        <w:rPr>
          <w:rFonts w:cs="Fanan"/>
          <w:sz w:val="32"/>
          <w:szCs w:val="32"/>
        </w:rPr>
        <w:sym w:font="AGA Arabesque" w:char="F074"/>
      </w:r>
      <w:r w:rsidRPr="00E13443">
        <w:rPr>
          <w:rFonts w:cs="Fanan" w:hint="cs"/>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 خير الدواء القرآن)</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4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الإمام المناوي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49"/>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خير الدواء القرآن</w:t>
      </w:r>
      <w:r w:rsidRPr="00E13443">
        <w:rPr>
          <w:rFonts w:cs="Fanan" w:hint="cs"/>
          <w:sz w:val="32"/>
          <w:szCs w:val="32"/>
          <w:rtl/>
        </w:rPr>
        <w:t>،</w:t>
      </w:r>
      <w:r w:rsidRPr="00E13443">
        <w:rPr>
          <w:rFonts w:cs="Fanan"/>
          <w:sz w:val="32"/>
          <w:szCs w:val="32"/>
          <w:rtl/>
        </w:rPr>
        <w:t xml:space="preserve"> أي خير الرقية ما كان بشيء من القرآن</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قال تعالى: </w:t>
      </w:r>
      <w:r w:rsidRPr="00E13443">
        <w:rPr>
          <w:rFonts w:ascii="Arial" w:hAnsi="Arial" w:cs="Fanan"/>
          <w:sz w:val="32"/>
          <w:szCs w:val="32"/>
        </w:rPr>
        <w:sym w:font="AGA Arabesque" w:char="F05D"/>
      </w:r>
      <w:r w:rsidRPr="00E13443">
        <w:rPr>
          <w:rFonts w:cs="Fanan" w:hint="cs"/>
          <w:b/>
          <w:bCs/>
          <w:sz w:val="32"/>
          <w:szCs w:val="32"/>
          <w:rtl/>
        </w:rPr>
        <w:t>وَنُنَزِّلُ مِنَ الْقُرْآنِ مَا هُوَ شِفَاءٌ وَرَحْمَةٌ لِلْمُؤْمِنِينَ وَلا يَزِيدُ الظَّالِمِينَ إِلا خَسَاراً</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 الإسراء</w:t>
      </w:r>
      <w:r w:rsidRPr="00E13443">
        <w:rPr>
          <w:rFonts w:cs="Fanan" w:hint="cs"/>
          <w:sz w:val="32"/>
          <w:szCs w:val="32"/>
          <w:rtl/>
        </w:rPr>
        <w:t>-</w:t>
      </w:r>
      <w:r w:rsidRPr="00E13443">
        <w:rPr>
          <w:rFonts w:cs="Fanan"/>
          <w:sz w:val="32"/>
          <w:szCs w:val="32"/>
          <w:rtl/>
        </w:rPr>
        <w:t xml:space="preserve"> 82</w:t>
      </w:r>
      <w:r w:rsidRPr="00E13443">
        <w:rPr>
          <w:rFonts w:cs="Fanan" w:hint="cs"/>
          <w:sz w:val="32"/>
          <w:szCs w:val="32"/>
          <w:rtl/>
        </w:rPr>
        <w:t>]</w:t>
      </w:r>
      <w:r w:rsidRPr="00E13443">
        <w:rPr>
          <w:rFonts w:cs="Fanan"/>
          <w:sz w:val="32"/>
          <w:szCs w:val="32"/>
          <w:rtl/>
        </w:rPr>
        <w:t xml:space="preserve"> فهو دواء للقلوب والأبدان والأرواح</w:t>
      </w:r>
      <w:r w:rsidRPr="00E13443">
        <w:rPr>
          <w:rFonts w:cs="Fanan" w:hint="cs"/>
          <w:sz w:val="32"/>
          <w:szCs w:val="32"/>
          <w:rtl/>
        </w:rPr>
        <w:t>،</w:t>
      </w:r>
      <w:r w:rsidRPr="00E13443">
        <w:rPr>
          <w:rFonts w:cs="Fanan"/>
          <w:sz w:val="32"/>
          <w:szCs w:val="32"/>
          <w:rtl/>
        </w:rPr>
        <w:t xml:space="preserve"> وإذا كان لبعض الكلام خواص ومنافع</w:t>
      </w:r>
      <w:r w:rsidRPr="00E13443">
        <w:rPr>
          <w:rFonts w:cs="Fanan" w:hint="cs"/>
          <w:sz w:val="32"/>
          <w:szCs w:val="32"/>
          <w:rtl/>
        </w:rPr>
        <w:t>،</w:t>
      </w:r>
      <w:r w:rsidRPr="00E13443">
        <w:rPr>
          <w:rFonts w:cs="Fanan"/>
          <w:sz w:val="32"/>
          <w:szCs w:val="32"/>
          <w:rtl/>
        </w:rPr>
        <w:t xml:space="preserve"> فما بالك بكلام رب العالمين الذي فضله كفضل الله على خلقه</w:t>
      </w:r>
      <w:r w:rsidRPr="00E13443">
        <w:rPr>
          <w:rFonts w:cs="Fanan" w:hint="cs"/>
          <w:sz w:val="32"/>
          <w:szCs w:val="32"/>
          <w:rtl/>
        </w:rPr>
        <w:t>،</w:t>
      </w:r>
      <w:r w:rsidRPr="00E13443">
        <w:rPr>
          <w:rFonts w:cs="Fanan"/>
          <w:sz w:val="32"/>
          <w:szCs w:val="32"/>
          <w:rtl/>
        </w:rPr>
        <w:t xml:space="preserve"> وفيه آيات مخصوصة يعرفها الخواص لإزالة الأمراض والأعراض</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وستأتي الأدلة ـ بمشيئة الله تعالى ـ تباعاً ما فيه دلالة على جواز الرقية أو تحريمها وتفصيل ذلك، مع إيراد تلك الأحاديث، والله أسأل العون والتوفيق.</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ج- أقوال العلماء:</w:t>
      </w:r>
    </w:p>
    <w:p w:rsidR="00E13443" w:rsidRPr="00E13443" w:rsidRDefault="00E13443" w:rsidP="00E13443">
      <w:pPr>
        <w:widowControl w:val="0"/>
        <w:ind w:right="-142" w:firstLine="680"/>
        <w:jc w:val="both"/>
        <w:rPr>
          <w:rFonts w:cs="Fanan"/>
          <w:sz w:val="32"/>
          <w:szCs w:val="32"/>
          <w:rtl/>
        </w:rPr>
      </w:pPr>
      <w:r w:rsidRPr="00E13443">
        <w:rPr>
          <w:rFonts w:cs="Fanan" w:hint="cs"/>
          <w:sz w:val="32"/>
          <w:szCs w:val="32"/>
          <w:rtl/>
        </w:rPr>
        <w:t xml:space="preserve">ثبت عن النبي </w:t>
      </w:r>
      <w:r w:rsidRPr="00E13443">
        <w:rPr>
          <w:rFonts w:cs="Fanan" w:hint="cs"/>
          <w:sz w:val="32"/>
          <w:szCs w:val="32"/>
          <w:rtl/>
        </w:rPr>
        <w:sym w:font="AGA Arabesque" w:char="F072"/>
      </w:r>
      <w:r w:rsidRPr="00E13443">
        <w:rPr>
          <w:rFonts w:cs="Fanan" w:hint="cs"/>
          <w:sz w:val="32"/>
          <w:szCs w:val="32"/>
          <w:rtl/>
        </w:rPr>
        <w:t xml:space="preserve"> أنه رقى ورقي، يقول الإمام الخطابي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0"/>
      </w:r>
      <w:r w:rsidRPr="00E13443">
        <w:rPr>
          <w:rFonts w:ascii="Arial" w:hAnsi="Arial" w:cs="Fanan"/>
          <w:smallCaps/>
          <w:sz w:val="32"/>
          <w:szCs w:val="32"/>
          <w:vertAlign w:val="superscript"/>
          <w:rtl/>
        </w:rPr>
        <w:t>)</w:t>
      </w:r>
      <w:r w:rsidRPr="00E13443">
        <w:rPr>
          <w:rFonts w:cs="Fanan" w:hint="cs"/>
          <w:sz w:val="32"/>
          <w:szCs w:val="32"/>
          <w:rtl/>
        </w:rPr>
        <w:t>ـ رحمه الله ـ:(</w:t>
      </w:r>
      <w:r w:rsidRPr="00E13443">
        <w:rPr>
          <w:rFonts w:cs="Fanan"/>
          <w:sz w:val="32"/>
          <w:szCs w:val="32"/>
          <w:rtl/>
        </w:rPr>
        <w:t>وكان عليه السلام قد رقى ورقي وأمر بها وأجازها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فإذا</w:t>
      </w:r>
      <w:r w:rsidRPr="00E13443">
        <w:rPr>
          <w:rFonts w:cs="Fanan"/>
          <w:sz w:val="32"/>
          <w:szCs w:val="32"/>
          <w:rtl/>
        </w:rPr>
        <w:t xml:space="preserve"> كانت بالقرآن أو </w:t>
      </w:r>
      <w:r w:rsidRPr="00E13443">
        <w:rPr>
          <w:rFonts w:cs="Fanan" w:hint="cs"/>
          <w:sz w:val="32"/>
          <w:szCs w:val="32"/>
          <w:rtl/>
        </w:rPr>
        <w:t>بأسماء</w:t>
      </w:r>
      <w:r w:rsidRPr="00E13443">
        <w:rPr>
          <w:rFonts w:cs="Fanan"/>
          <w:sz w:val="32"/>
          <w:szCs w:val="32"/>
          <w:rtl/>
        </w:rPr>
        <w:t xml:space="preserve"> الله تعالى فهي مباحة أو مأمور بها</w:t>
      </w:r>
      <w:r w:rsidRPr="00E13443">
        <w:rPr>
          <w:rFonts w:cs="Fanan" w:hint="cs"/>
          <w:sz w:val="32"/>
          <w:szCs w:val="32"/>
          <w:rtl/>
        </w:rPr>
        <w:t>،</w:t>
      </w:r>
      <w:r w:rsidRPr="00E13443">
        <w:rPr>
          <w:rFonts w:cs="Fanan"/>
          <w:sz w:val="32"/>
          <w:szCs w:val="32"/>
          <w:rtl/>
        </w:rPr>
        <w:t xml:space="preserve"> وإنما جاءت الكراهية والمنع فيما كان منها بغير لسان العرب</w:t>
      </w:r>
      <w:r w:rsidRPr="00E13443">
        <w:rPr>
          <w:rFonts w:cs="Fanan" w:hint="cs"/>
          <w:sz w:val="32"/>
          <w:szCs w:val="32"/>
          <w:rtl/>
        </w:rPr>
        <w:t>،</w:t>
      </w:r>
      <w:r w:rsidRPr="00E13443">
        <w:rPr>
          <w:rFonts w:cs="Fanan"/>
          <w:sz w:val="32"/>
          <w:szCs w:val="32"/>
          <w:rtl/>
        </w:rPr>
        <w:t xml:space="preserve"> فإنه ربما كان كفرا</w:t>
      </w:r>
      <w:r w:rsidRPr="00E13443">
        <w:rPr>
          <w:rFonts w:cs="Fanan" w:hint="cs"/>
          <w:sz w:val="32"/>
          <w:szCs w:val="32"/>
          <w:rtl/>
        </w:rPr>
        <w:t>ً</w:t>
      </w:r>
      <w:r w:rsidRPr="00E13443">
        <w:rPr>
          <w:rFonts w:cs="Fanan"/>
          <w:sz w:val="32"/>
          <w:szCs w:val="32"/>
          <w:rtl/>
        </w:rPr>
        <w:t xml:space="preserve"> أو قولا</w:t>
      </w:r>
      <w:r w:rsidRPr="00E13443">
        <w:rPr>
          <w:rFonts w:cs="Fanan" w:hint="cs"/>
          <w:sz w:val="32"/>
          <w:szCs w:val="32"/>
          <w:rtl/>
        </w:rPr>
        <w:t>ً</w:t>
      </w:r>
      <w:r w:rsidRPr="00E13443">
        <w:rPr>
          <w:rFonts w:cs="Fanan"/>
          <w:sz w:val="32"/>
          <w:szCs w:val="32"/>
          <w:rtl/>
        </w:rPr>
        <w:t xml:space="preserve"> يدخله الشرك</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ويحتمل أن يكون الذي يكره من ذلك ما كان على مذاهب الجاهلية التي يتعاطونها</w:t>
      </w:r>
      <w:r w:rsidRPr="00E13443">
        <w:rPr>
          <w:rFonts w:cs="Fanan" w:hint="cs"/>
          <w:sz w:val="32"/>
          <w:szCs w:val="32"/>
          <w:rtl/>
        </w:rPr>
        <w:t>،</w:t>
      </w:r>
      <w:r w:rsidRPr="00E13443">
        <w:rPr>
          <w:rFonts w:cs="Fanan"/>
          <w:sz w:val="32"/>
          <w:szCs w:val="32"/>
          <w:rtl/>
        </w:rPr>
        <w:t xml:space="preserve"> وأنها تدفع عنهم الآفات</w:t>
      </w:r>
      <w:r w:rsidRPr="00E13443">
        <w:rPr>
          <w:rFonts w:cs="Fanan" w:hint="cs"/>
          <w:sz w:val="32"/>
          <w:szCs w:val="32"/>
          <w:rtl/>
        </w:rPr>
        <w:t>،</w:t>
      </w:r>
      <w:r w:rsidRPr="00E13443">
        <w:rPr>
          <w:rFonts w:cs="Fanan"/>
          <w:sz w:val="32"/>
          <w:szCs w:val="32"/>
          <w:rtl/>
        </w:rPr>
        <w:t xml:space="preserve"> ويعتقدون ذلك من قبل الجن ومعونتهم</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lastRenderedPageBreak/>
        <w:t>والاختلاف مبني على ما ذكره ابن الأثير ـ رحمه الله ـ حيث قال: (</w:t>
      </w:r>
      <w:r w:rsidRPr="00E13443">
        <w:rPr>
          <w:rFonts w:cs="Fanan"/>
          <w:sz w:val="32"/>
          <w:szCs w:val="32"/>
          <w:rtl/>
        </w:rPr>
        <w:t>وقد جاء في بعض الأحاديث جواز الرقية، وفي بعضها النهي</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51"/>
      </w:r>
      <w:r w:rsidRPr="00E13443">
        <w:rPr>
          <w:rFonts w:ascii="Arial" w:hAnsi="Arial" w:cs="Fanan"/>
          <w:smallCaps/>
          <w:sz w:val="32"/>
          <w:szCs w:val="32"/>
          <w:vertAlign w:val="superscript"/>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وكذلك حديث النبي </w:t>
      </w:r>
      <w:r w:rsidRPr="00E13443">
        <w:rPr>
          <w:rFonts w:cs="Fanan" w:hint="cs"/>
          <w:sz w:val="32"/>
          <w:szCs w:val="32"/>
          <w:rtl/>
        </w:rPr>
        <w:sym w:font="AGA Arabesque" w:char="F072"/>
      </w:r>
      <w:r w:rsidRPr="00E13443">
        <w:rPr>
          <w:rFonts w:cs="Fanan" w:hint="cs"/>
          <w:sz w:val="32"/>
          <w:szCs w:val="32"/>
          <w:rtl/>
        </w:rPr>
        <w:t xml:space="preserve"> في السبعين ألف:(</w:t>
      </w:r>
      <w:r w:rsidRPr="00E13443">
        <w:rPr>
          <w:rFonts w:cs="Fanan"/>
          <w:sz w:val="32"/>
          <w:szCs w:val="32"/>
          <w:rtl/>
        </w:rPr>
        <w:t xml:space="preserve"> هم الذين لا يسترقون ولا يتطيرون وعلى ربهم يتوكلون</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وقد أورد الإمام ابن عبد البر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2"/>
      </w:r>
      <w:r w:rsidRPr="00E13443">
        <w:rPr>
          <w:rFonts w:ascii="Arial" w:hAnsi="Arial" w:cs="Fanan"/>
          <w:smallCaps/>
          <w:sz w:val="32"/>
          <w:szCs w:val="32"/>
          <w:vertAlign w:val="superscript"/>
          <w:rtl/>
        </w:rPr>
        <w:t>)</w:t>
      </w:r>
      <w:r w:rsidRPr="00E13443">
        <w:rPr>
          <w:rFonts w:cs="Fanan" w:hint="cs"/>
          <w:sz w:val="32"/>
          <w:szCs w:val="32"/>
          <w:rtl/>
        </w:rPr>
        <w:t>ـ رحمه الله ـ أقوال العلماء في ذلك، وسنقتطف بعضاً مما قال ـ رحمه الله ـ:</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الأول</w:t>
      </w:r>
      <w:r w:rsidRPr="00E13443">
        <w:rPr>
          <w:rFonts w:cs="Fanan" w:hint="cs"/>
          <w:sz w:val="32"/>
          <w:szCs w:val="32"/>
          <w:rtl/>
        </w:rPr>
        <w:t xml:space="preserve">: </w:t>
      </w:r>
      <w:r w:rsidRPr="00E13443">
        <w:rPr>
          <w:rFonts w:cs="Fanan" w:hint="cs"/>
          <w:b/>
          <w:bCs/>
          <w:sz w:val="32"/>
          <w:szCs w:val="32"/>
          <w:rtl/>
        </w:rPr>
        <w:t>القائلون بالكراهة</w:t>
      </w:r>
      <w:r w:rsidRPr="00E13443">
        <w:rPr>
          <w:rFonts w:cs="Fanan" w:hint="cs"/>
          <w:sz w:val="32"/>
          <w:szCs w:val="32"/>
          <w:rtl/>
        </w:rPr>
        <w:t>:</w:t>
      </w:r>
    </w:p>
    <w:p w:rsidR="00E13443" w:rsidRPr="00E13443" w:rsidRDefault="00E13443" w:rsidP="00E13443">
      <w:pPr>
        <w:pStyle w:val="30"/>
        <w:jc w:val="both"/>
        <w:rPr>
          <w:rFonts w:cs="Fanan"/>
          <w:b/>
          <w:bCs/>
          <w:sz w:val="32"/>
          <w:szCs w:val="32"/>
        </w:rPr>
      </w:pPr>
      <w:r w:rsidRPr="00E13443">
        <w:rPr>
          <w:rFonts w:ascii="Times New Roman" w:cs="Fanan" w:hint="cs"/>
          <w:sz w:val="32"/>
          <w:szCs w:val="32"/>
          <w:rtl/>
          <w:lang w:bidi="ar-SA"/>
        </w:rPr>
        <w:t xml:space="preserve">ذهبت طائفة من أهل العلم إلى كراهة الرقية، </w:t>
      </w:r>
      <w:r w:rsidRPr="00E13443">
        <w:rPr>
          <w:rFonts w:cs="Fanan"/>
          <w:sz w:val="32"/>
          <w:szCs w:val="32"/>
          <w:rtl/>
        </w:rPr>
        <w:t>وممن ذهب إلى هذا</w:t>
      </w:r>
      <w:r w:rsidRPr="00E13443">
        <w:rPr>
          <w:rFonts w:cs="Fanan" w:hint="cs"/>
          <w:sz w:val="32"/>
          <w:szCs w:val="32"/>
          <w:rtl/>
        </w:rPr>
        <w:t>:</w:t>
      </w:r>
      <w:r w:rsidRPr="00E13443">
        <w:rPr>
          <w:rFonts w:cs="Fanan"/>
          <w:sz w:val="32"/>
          <w:szCs w:val="32"/>
          <w:rtl/>
        </w:rPr>
        <w:t xml:space="preserve"> داوود بن علي وجماعة من</w:t>
      </w:r>
      <w:r w:rsidRPr="00E13443">
        <w:rPr>
          <w:rFonts w:cs="Fanan" w:hint="cs"/>
          <w:sz w:val="32"/>
          <w:szCs w:val="32"/>
          <w:rtl/>
        </w:rPr>
        <w:t xml:space="preserve"> </w:t>
      </w:r>
      <w:r w:rsidRPr="00E13443">
        <w:rPr>
          <w:rFonts w:cs="Fanan"/>
          <w:sz w:val="32"/>
          <w:szCs w:val="32"/>
          <w:rtl/>
        </w:rPr>
        <w:t>أهل الفقه والأثر</w:t>
      </w:r>
      <w:r w:rsidRPr="00E13443">
        <w:rPr>
          <w:rFonts w:cs="Fanan" w:hint="cs"/>
          <w:sz w:val="32"/>
          <w:szCs w:val="32"/>
          <w:rtl/>
        </w:rPr>
        <w:t>، فقالوا ب</w:t>
      </w:r>
      <w:r w:rsidRPr="00E13443">
        <w:rPr>
          <w:rFonts w:cs="Fanan"/>
          <w:sz w:val="32"/>
          <w:szCs w:val="32"/>
          <w:rtl/>
        </w:rPr>
        <w:t>كراهية الرقى والمعالجة</w:t>
      </w:r>
      <w:r w:rsidRPr="00E13443">
        <w:rPr>
          <w:rFonts w:cs="Fanan" w:hint="cs"/>
          <w:sz w:val="32"/>
          <w:szCs w:val="32"/>
          <w:rtl/>
        </w:rPr>
        <w:t xml:space="preserve"> حيث</w:t>
      </w:r>
      <w:r w:rsidRPr="00E13443">
        <w:rPr>
          <w:rFonts w:cs="Fanan"/>
          <w:sz w:val="32"/>
          <w:szCs w:val="32"/>
          <w:rtl/>
        </w:rPr>
        <w:t xml:space="preserve"> قالوا</w:t>
      </w:r>
      <w:r w:rsidRPr="00E13443">
        <w:rPr>
          <w:rFonts w:cs="Fanan" w:hint="cs"/>
          <w:sz w:val="32"/>
          <w:szCs w:val="32"/>
          <w:rtl/>
        </w:rPr>
        <w:t>:</w:t>
      </w:r>
      <w:r w:rsidRPr="00E13443">
        <w:rPr>
          <w:rFonts w:cs="Fanan"/>
          <w:sz w:val="32"/>
          <w:szCs w:val="32"/>
          <w:rtl/>
        </w:rPr>
        <w:t xml:space="preserve"> الواجب على المؤمن أن يترك ذلك اعتصاما</w:t>
      </w:r>
      <w:r w:rsidRPr="00E13443">
        <w:rPr>
          <w:rFonts w:cs="Fanan" w:hint="cs"/>
          <w:sz w:val="32"/>
          <w:szCs w:val="32"/>
          <w:rtl/>
        </w:rPr>
        <w:t>ً</w:t>
      </w:r>
      <w:r w:rsidRPr="00E13443">
        <w:rPr>
          <w:rFonts w:cs="Fanan"/>
          <w:sz w:val="32"/>
          <w:szCs w:val="32"/>
          <w:rtl/>
        </w:rPr>
        <w:t xml:space="preserve"> بالله تعالى وتوكلا</w:t>
      </w:r>
      <w:r w:rsidRPr="00E13443">
        <w:rPr>
          <w:rFonts w:cs="Fanan" w:hint="cs"/>
          <w:sz w:val="32"/>
          <w:szCs w:val="32"/>
          <w:rtl/>
        </w:rPr>
        <w:t>ً</w:t>
      </w:r>
      <w:r w:rsidRPr="00E13443">
        <w:rPr>
          <w:rFonts w:cs="Fanan"/>
          <w:sz w:val="32"/>
          <w:szCs w:val="32"/>
          <w:rtl/>
        </w:rPr>
        <w:t xml:space="preserve"> عليه وثقة به وانقطاعا</w:t>
      </w:r>
      <w:r w:rsidRPr="00E13443">
        <w:rPr>
          <w:rFonts w:cs="Fanan" w:hint="cs"/>
          <w:sz w:val="32"/>
          <w:szCs w:val="32"/>
          <w:rtl/>
        </w:rPr>
        <w:t>ً</w:t>
      </w:r>
      <w:r w:rsidRPr="00E13443">
        <w:rPr>
          <w:rFonts w:cs="Fanan"/>
          <w:sz w:val="32"/>
          <w:szCs w:val="32"/>
          <w:rtl/>
        </w:rPr>
        <w:t xml:space="preserve"> إليه</w:t>
      </w:r>
      <w:r w:rsidRPr="00E13443">
        <w:rPr>
          <w:rFonts w:cs="Fanan" w:hint="cs"/>
          <w:sz w:val="32"/>
          <w:szCs w:val="32"/>
          <w:rtl/>
        </w:rPr>
        <w:t>،</w:t>
      </w:r>
      <w:r w:rsidRPr="00E13443">
        <w:rPr>
          <w:rFonts w:cs="Fanan"/>
          <w:sz w:val="32"/>
          <w:szCs w:val="32"/>
          <w:rtl/>
        </w:rPr>
        <w:t xml:space="preserve"> وعلما</w:t>
      </w:r>
      <w:r w:rsidRPr="00E13443">
        <w:rPr>
          <w:rFonts w:cs="Fanan" w:hint="cs"/>
          <w:sz w:val="32"/>
          <w:szCs w:val="32"/>
          <w:rtl/>
        </w:rPr>
        <w:t>ً</w:t>
      </w:r>
      <w:r w:rsidRPr="00E13443">
        <w:rPr>
          <w:rFonts w:cs="Fanan"/>
          <w:sz w:val="32"/>
          <w:szCs w:val="32"/>
          <w:rtl/>
        </w:rPr>
        <w:t xml:space="preserve"> بأن الرقية لا</w:t>
      </w:r>
      <w:r w:rsidRPr="00E13443">
        <w:rPr>
          <w:rFonts w:cs="Fanan" w:hint="cs"/>
          <w:sz w:val="32"/>
          <w:szCs w:val="32"/>
          <w:rtl/>
        </w:rPr>
        <w:t xml:space="preserve"> </w:t>
      </w:r>
      <w:r w:rsidRPr="00E13443">
        <w:rPr>
          <w:rFonts w:cs="Fanan"/>
          <w:sz w:val="32"/>
          <w:szCs w:val="32"/>
          <w:rtl/>
        </w:rPr>
        <w:t>تنفعه</w:t>
      </w:r>
      <w:r w:rsidRPr="00E13443">
        <w:rPr>
          <w:rFonts w:cs="Fanan" w:hint="cs"/>
          <w:sz w:val="32"/>
          <w:szCs w:val="32"/>
          <w:rtl/>
        </w:rPr>
        <w:t>،</w:t>
      </w:r>
      <w:r w:rsidRPr="00E13443">
        <w:rPr>
          <w:rFonts w:cs="Fanan"/>
          <w:sz w:val="32"/>
          <w:szCs w:val="32"/>
          <w:rtl/>
        </w:rPr>
        <w:t xml:space="preserve"> وأن تركها لا يضره</w:t>
      </w:r>
      <w:r w:rsidRPr="00E13443">
        <w:rPr>
          <w:rFonts w:cs="Fanan" w:hint="cs"/>
          <w:sz w:val="32"/>
          <w:szCs w:val="32"/>
          <w:rtl/>
        </w:rPr>
        <w:t>،</w:t>
      </w:r>
      <w:r w:rsidRPr="00E13443">
        <w:rPr>
          <w:rFonts w:cs="Fanan"/>
          <w:sz w:val="32"/>
          <w:szCs w:val="32"/>
          <w:rtl/>
        </w:rPr>
        <w:t xml:space="preserve"> إذ قد علم الله أيام المرض وأيام الصحة</w:t>
      </w:r>
      <w:r w:rsidRPr="00E13443">
        <w:rPr>
          <w:rFonts w:cs="Fanan" w:hint="cs"/>
          <w:sz w:val="32"/>
          <w:szCs w:val="32"/>
          <w:rtl/>
        </w:rPr>
        <w:t>،</w:t>
      </w:r>
      <w:r w:rsidRPr="00E13443">
        <w:rPr>
          <w:rFonts w:cs="Fanan"/>
          <w:sz w:val="32"/>
          <w:szCs w:val="32"/>
          <w:rtl/>
        </w:rPr>
        <w:t xml:space="preserve"> فلا تزيد هذه بالرقي والعلاجات</w:t>
      </w:r>
      <w:r w:rsidRPr="00E13443">
        <w:rPr>
          <w:rFonts w:cs="Fanan" w:hint="cs"/>
          <w:sz w:val="32"/>
          <w:szCs w:val="32"/>
          <w:rtl/>
        </w:rPr>
        <w:t>،</w:t>
      </w:r>
      <w:r w:rsidRPr="00E13443">
        <w:rPr>
          <w:rFonts w:cs="Fanan"/>
          <w:sz w:val="32"/>
          <w:szCs w:val="32"/>
          <w:rtl/>
        </w:rPr>
        <w:t xml:space="preserve"> ولا تنقص تلك بترك السعي</w:t>
      </w:r>
      <w:r w:rsidRPr="00E13443">
        <w:rPr>
          <w:rFonts w:cs="Fanan" w:hint="cs"/>
          <w:sz w:val="32"/>
          <w:szCs w:val="32"/>
          <w:rtl/>
        </w:rPr>
        <w:t xml:space="preserve"> و</w:t>
      </w:r>
      <w:r w:rsidRPr="00E13443">
        <w:rPr>
          <w:rFonts w:cs="Fanan"/>
          <w:sz w:val="32"/>
          <w:szCs w:val="32"/>
          <w:rtl/>
        </w:rPr>
        <w:t>ا</w:t>
      </w:r>
      <w:r w:rsidRPr="00E13443">
        <w:rPr>
          <w:rFonts w:cs="Fanan" w:hint="cs"/>
          <w:sz w:val="32"/>
          <w:szCs w:val="32"/>
          <w:rtl/>
        </w:rPr>
        <w:t>لا</w:t>
      </w:r>
      <w:r w:rsidRPr="00E13443">
        <w:rPr>
          <w:rFonts w:cs="Fanan"/>
          <w:sz w:val="32"/>
          <w:szCs w:val="32"/>
          <w:rtl/>
        </w:rPr>
        <w:t>حتيالات</w:t>
      </w:r>
      <w:r w:rsidRPr="00E13443">
        <w:rPr>
          <w:rFonts w:cs="Fanan" w:hint="cs"/>
          <w:sz w:val="32"/>
          <w:szCs w:val="32"/>
          <w:rtl/>
        </w:rPr>
        <w:t>،</w:t>
      </w:r>
      <w:r w:rsidRPr="00E13443">
        <w:rPr>
          <w:rFonts w:cs="Fanan"/>
          <w:sz w:val="32"/>
          <w:szCs w:val="32"/>
          <w:rtl/>
        </w:rPr>
        <w:t xml:space="preserve"> لكل صنف من ذلك زمن قد علمه الله</w:t>
      </w:r>
      <w:r w:rsidRPr="00E13443">
        <w:rPr>
          <w:rFonts w:cs="Fanan" w:hint="cs"/>
          <w:sz w:val="32"/>
          <w:szCs w:val="32"/>
          <w:rtl/>
        </w:rPr>
        <w:t>،</w:t>
      </w:r>
      <w:r w:rsidRPr="00E13443">
        <w:rPr>
          <w:rFonts w:cs="Fanan"/>
          <w:sz w:val="32"/>
          <w:szCs w:val="32"/>
          <w:rtl/>
        </w:rPr>
        <w:t xml:space="preserve"> ووقت قد قدره قبل أن يخلق الخلق</w:t>
      </w:r>
      <w:r w:rsidRPr="00E13443">
        <w:rPr>
          <w:rFonts w:cs="Fanan" w:hint="cs"/>
          <w:sz w:val="32"/>
          <w:szCs w:val="32"/>
          <w:rtl/>
        </w:rPr>
        <w:t>،</w:t>
      </w:r>
      <w:r w:rsidRPr="00E13443">
        <w:rPr>
          <w:rFonts w:cs="Fanan"/>
          <w:sz w:val="32"/>
          <w:szCs w:val="32"/>
          <w:rtl/>
        </w:rPr>
        <w:t xml:space="preserve"> فلو حرص الخلق على تقليل أيام المرض وزمن الداء أو على تكثير أيام الصحة ما قدروا على ذلك</w:t>
      </w:r>
      <w:r w:rsidRPr="00E13443">
        <w:rPr>
          <w:rFonts w:cs="Fanan" w:hint="cs"/>
          <w:sz w:val="32"/>
          <w:szCs w:val="32"/>
          <w:rtl/>
        </w:rPr>
        <w:t>،</w:t>
      </w:r>
      <w:r w:rsidRPr="00E13443">
        <w:rPr>
          <w:rFonts w:cs="Fanan"/>
          <w:sz w:val="32"/>
          <w:szCs w:val="32"/>
          <w:rtl/>
        </w:rPr>
        <w:t xml:space="preserve"> قال الله</w:t>
      </w:r>
      <w:r w:rsidRPr="00E13443">
        <w:rPr>
          <w:rFonts w:cs="Fanan" w:hint="cs"/>
          <w:sz w:val="32"/>
          <w:szCs w:val="32"/>
          <w:rtl/>
        </w:rPr>
        <w:t xml:space="preserve"> ـ </w:t>
      </w:r>
      <w:r w:rsidRPr="00E13443">
        <w:rPr>
          <w:rFonts w:cs="Fanan"/>
          <w:sz w:val="32"/>
          <w:szCs w:val="32"/>
          <w:rtl/>
        </w:rPr>
        <w:t xml:space="preserve"> عز وجل</w:t>
      </w:r>
      <w:r w:rsidRPr="00E13443">
        <w:rPr>
          <w:rFonts w:cs="Fanan" w:hint="cs"/>
          <w:sz w:val="32"/>
          <w:szCs w:val="32"/>
          <w:rtl/>
        </w:rPr>
        <w:t xml:space="preserve"> ـ :  </w:t>
      </w:r>
      <w:r w:rsidRPr="00E13443">
        <w:rPr>
          <w:rFonts w:ascii="Arial" w:hAnsi="Arial" w:cs="Fanan"/>
          <w:sz w:val="32"/>
          <w:szCs w:val="32"/>
        </w:rPr>
        <w:sym w:font="AGA Arabesque" w:char="F05D"/>
      </w:r>
      <w:r w:rsidRPr="00E13443">
        <w:rPr>
          <w:rFonts w:cs="Fanan" w:hint="cs"/>
          <w:b/>
          <w:bCs/>
          <w:sz w:val="32"/>
          <w:szCs w:val="32"/>
          <w:rtl/>
        </w:rPr>
        <w:t xml:space="preserve">مَا أَصَابَ مِنْ مُصِيبَةٍ فِي الأَرْضِ وَلا فِي أَنْفُسِكُمْ إِلا فِي كِتَابٍ مِنْ قَبْلِ أَنْ نَبْرَأَهَا </w:t>
      </w:r>
      <w:r w:rsidRPr="00E13443">
        <w:rPr>
          <w:rFonts w:ascii="Arial" w:hAnsi="Arial" w:cs="Fanan"/>
          <w:sz w:val="32"/>
          <w:szCs w:val="32"/>
        </w:rPr>
        <w:sym w:font="AGA Arabesque" w:char="F05B"/>
      </w:r>
      <w:r w:rsidRPr="00E13443">
        <w:rPr>
          <w:rFonts w:cs="Fanan" w:hint="cs"/>
          <w:sz w:val="32"/>
          <w:szCs w:val="32"/>
          <w:rtl/>
        </w:rPr>
        <w:t xml:space="preserve"> [الحديد-22].</w:t>
      </w:r>
      <w:r w:rsidRPr="00E13443">
        <w:rPr>
          <w:rFonts w:cs="Fanan"/>
          <w:sz w:val="32"/>
          <w:szCs w:val="32"/>
          <w:rtl/>
        </w:rPr>
        <w:t xml:space="preserve"> </w:t>
      </w:r>
      <w:r w:rsidRPr="00E13443">
        <w:rPr>
          <w:rFonts w:cs="Fanan" w:hint="cs"/>
          <w:b/>
          <w:bCs/>
          <w:sz w:val="32"/>
          <w:szCs w:val="32"/>
          <w:rtl/>
        </w:rPr>
        <w:t xml:space="preserve"> واستدلوا :</w:t>
      </w:r>
    </w:p>
    <w:p w:rsidR="00E13443" w:rsidRPr="00E13443" w:rsidRDefault="00E13443" w:rsidP="00E13443">
      <w:pPr>
        <w:widowControl w:val="0"/>
        <w:ind w:left="439" w:hanging="420"/>
        <w:jc w:val="both"/>
        <w:rPr>
          <w:rFonts w:cs="Fanan"/>
          <w:sz w:val="32"/>
          <w:szCs w:val="32"/>
        </w:rPr>
      </w:pPr>
      <w:r w:rsidRPr="00E13443">
        <w:rPr>
          <w:rFonts w:cs="Fanan" w:hint="cs"/>
          <w:sz w:val="32"/>
          <w:szCs w:val="32"/>
          <w:rtl/>
        </w:rPr>
        <w:t>1-</w:t>
      </w:r>
      <w:r w:rsidRPr="00E13443">
        <w:rPr>
          <w:rFonts w:cs="Fanan"/>
          <w:sz w:val="32"/>
          <w:szCs w:val="32"/>
          <w:rtl/>
        </w:rPr>
        <w:t>عن أبي هريرة</w:t>
      </w:r>
      <w:r w:rsidRPr="00E13443">
        <w:rPr>
          <w:rFonts w:cs="Fanan"/>
          <w:sz w:val="32"/>
          <w:szCs w:val="32"/>
        </w:rPr>
        <w:sym w:font="AGA Arabesque" w:char="F074"/>
      </w:r>
      <w:r w:rsidRPr="00E13443">
        <w:rPr>
          <w:rFonts w:cs="Fanan"/>
          <w:sz w:val="32"/>
          <w:szCs w:val="32"/>
        </w:rPr>
        <w:t xml:space="preserve"> </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w:t>
      </w:r>
      <w:r w:rsidRPr="00E13443">
        <w:rPr>
          <w:rFonts w:cs="Fanan"/>
          <w:sz w:val="32"/>
          <w:szCs w:val="32"/>
          <w:rtl/>
        </w:rPr>
        <w:t>«</w:t>
      </w:r>
      <w:r w:rsidRPr="00E13443">
        <w:rPr>
          <w:rFonts w:cs="Fanan" w:hint="cs"/>
          <w:sz w:val="32"/>
          <w:szCs w:val="32"/>
          <w:rtl/>
        </w:rPr>
        <w:t xml:space="preserve"> </w:t>
      </w:r>
      <w:r w:rsidRPr="00E13443">
        <w:rPr>
          <w:rFonts w:cs="Fanan"/>
          <w:sz w:val="32"/>
          <w:szCs w:val="32"/>
          <w:rtl/>
        </w:rPr>
        <w:t>دخلت أمة بقضها وقضيضها الجنة كانوا لا يسترقون ولا يكتوون ولا يتطيرون وعلى ربهم يتوكلون</w:t>
      </w:r>
      <w:r w:rsidRPr="00E13443">
        <w:rPr>
          <w:rFonts w:cs="Fanan" w:hint="cs"/>
          <w:sz w:val="32"/>
          <w:szCs w:val="32"/>
          <w:rtl/>
        </w:rPr>
        <w:t xml:space="preserve"> </w:t>
      </w:r>
      <w:r w:rsidRPr="00E13443">
        <w:rPr>
          <w:rFonts w:cs="Fanan"/>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3"/>
      </w:r>
      <w:r w:rsidRPr="00E13443">
        <w:rPr>
          <w:rFonts w:ascii="Arial" w:hAnsi="Arial" w:cs="Fanan"/>
          <w:smallCaps/>
          <w:sz w:val="32"/>
          <w:szCs w:val="32"/>
          <w:vertAlign w:val="superscript"/>
          <w:rtl/>
        </w:rPr>
        <w:t>)</w:t>
      </w:r>
      <w:r w:rsidRPr="00E13443">
        <w:rPr>
          <w:rFonts w:cs="Fanan"/>
          <w:sz w:val="32"/>
          <w:szCs w:val="32"/>
          <w:rtl/>
        </w:rPr>
        <w:t>.</w:t>
      </w:r>
    </w:p>
    <w:p w:rsidR="00E13443" w:rsidRPr="00E13443" w:rsidRDefault="00E13443" w:rsidP="00E13443">
      <w:pPr>
        <w:widowControl w:val="0"/>
        <w:ind w:left="349" w:hanging="311"/>
        <w:jc w:val="both"/>
        <w:rPr>
          <w:rFonts w:cs="Fanan"/>
          <w:sz w:val="32"/>
          <w:szCs w:val="32"/>
        </w:rPr>
      </w:pPr>
      <w:r w:rsidRPr="00E13443">
        <w:rPr>
          <w:rFonts w:cs="Fanan" w:hint="cs"/>
          <w:sz w:val="32"/>
          <w:szCs w:val="32"/>
          <w:rtl/>
        </w:rPr>
        <w:lastRenderedPageBreak/>
        <w:t>2-</w:t>
      </w:r>
      <w:r w:rsidRPr="00E13443">
        <w:rPr>
          <w:rFonts w:cs="Fanan"/>
          <w:sz w:val="32"/>
          <w:szCs w:val="32"/>
          <w:rtl/>
        </w:rPr>
        <w:t xml:space="preserve">عن </w:t>
      </w:r>
      <w:r w:rsidRPr="00E13443">
        <w:rPr>
          <w:rFonts w:cs="Fanan" w:hint="cs"/>
          <w:sz w:val="32"/>
          <w:szCs w:val="32"/>
          <w:rtl/>
        </w:rPr>
        <w:t>عبد الل</w:t>
      </w:r>
      <w:r w:rsidRPr="00E13443">
        <w:rPr>
          <w:rFonts w:cs="Fanan" w:hint="eastAsia"/>
          <w:sz w:val="32"/>
          <w:szCs w:val="32"/>
          <w:rtl/>
        </w:rPr>
        <w:t>ه</w:t>
      </w:r>
      <w:r w:rsidRPr="00E13443">
        <w:rPr>
          <w:rFonts w:cs="Fanan"/>
          <w:sz w:val="32"/>
          <w:szCs w:val="32"/>
          <w:rtl/>
        </w:rPr>
        <w:t xml:space="preserve"> </w:t>
      </w:r>
      <w:r w:rsidRPr="00E13443">
        <w:rPr>
          <w:rFonts w:cs="Fanan" w:hint="cs"/>
          <w:sz w:val="32"/>
          <w:szCs w:val="32"/>
          <w:rtl/>
        </w:rPr>
        <w:t xml:space="preserve">بن عباس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 عرضت عل</w:t>
      </w:r>
      <w:r w:rsidRPr="00E13443">
        <w:rPr>
          <w:rFonts w:cs="Fanan" w:hint="cs"/>
          <w:sz w:val="32"/>
          <w:szCs w:val="32"/>
          <w:rtl/>
        </w:rPr>
        <w:t>يّ</w:t>
      </w:r>
      <w:r w:rsidRPr="00E13443">
        <w:rPr>
          <w:rFonts w:cs="Fanan"/>
          <w:sz w:val="32"/>
          <w:szCs w:val="32"/>
          <w:rtl/>
        </w:rPr>
        <w:t xml:space="preserve"> الأمم في الموسم فرأيت أمتي فأعجبتني كثرتهم وهيئتهم قد ملؤ</w:t>
      </w:r>
      <w:r w:rsidRPr="00E13443">
        <w:rPr>
          <w:rFonts w:cs="Fanan" w:hint="cs"/>
          <w:sz w:val="32"/>
          <w:szCs w:val="32"/>
          <w:rtl/>
        </w:rPr>
        <w:t>و</w:t>
      </w:r>
      <w:r w:rsidRPr="00E13443">
        <w:rPr>
          <w:rFonts w:cs="Fanan"/>
          <w:sz w:val="32"/>
          <w:szCs w:val="32"/>
          <w:rtl/>
        </w:rPr>
        <w:t>ا السهل والجبل</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يا محمد</w:t>
      </w:r>
      <w:r w:rsidRPr="00E13443">
        <w:rPr>
          <w:rFonts w:cs="Fanan" w:hint="cs"/>
          <w:sz w:val="32"/>
          <w:szCs w:val="32"/>
          <w:rtl/>
        </w:rPr>
        <w:t>،</w:t>
      </w:r>
      <w:r w:rsidRPr="00E13443">
        <w:rPr>
          <w:rFonts w:cs="Fanan"/>
          <w:sz w:val="32"/>
          <w:szCs w:val="32"/>
          <w:rtl/>
        </w:rPr>
        <w:t xml:space="preserve"> إن مع هؤلاء سبعين ألفا</w:t>
      </w:r>
      <w:r w:rsidRPr="00E13443">
        <w:rPr>
          <w:rFonts w:cs="Fanan" w:hint="cs"/>
          <w:sz w:val="32"/>
          <w:szCs w:val="32"/>
          <w:rtl/>
        </w:rPr>
        <w:t>ً</w:t>
      </w:r>
      <w:r w:rsidRPr="00E13443">
        <w:rPr>
          <w:rFonts w:cs="Fanan"/>
          <w:sz w:val="32"/>
          <w:szCs w:val="32"/>
          <w:rtl/>
        </w:rPr>
        <w:t xml:space="preserve"> يدخلون الجنة بغير حساب</w:t>
      </w:r>
      <w:r w:rsidRPr="00E13443">
        <w:rPr>
          <w:rFonts w:cs="Fanan" w:hint="cs"/>
          <w:sz w:val="32"/>
          <w:szCs w:val="32"/>
          <w:rtl/>
        </w:rPr>
        <w:t>،</w:t>
      </w:r>
      <w:r w:rsidRPr="00E13443">
        <w:rPr>
          <w:rFonts w:cs="Fanan"/>
          <w:sz w:val="32"/>
          <w:szCs w:val="32"/>
          <w:rtl/>
        </w:rPr>
        <w:t xml:space="preserve"> الذين لا يسترقون ولا يكتوون ولا يتطيرون وعلى ربهم يتوكلون</w:t>
      </w:r>
      <w:r w:rsidRPr="00E13443">
        <w:rPr>
          <w:rFonts w:cs="Fanan" w:hint="cs"/>
          <w:sz w:val="32"/>
          <w:szCs w:val="32"/>
          <w:rtl/>
        </w:rPr>
        <w:t>،</w:t>
      </w:r>
      <w:r w:rsidRPr="00E13443">
        <w:rPr>
          <w:rFonts w:cs="Fanan"/>
          <w:sz w:val="32"/>
          <w:szCs w:val="32"/>
          <w:rtl/>
        </w:rPr>
        <w:t xml:space="preserve"> فقام عكاشة فقال</w:t>
      </w:r>
      <w:r w:rsidRPr="00E13443">
        <w:rPr>
          <w:rFonts w:cs="Fanan" w:hint="cs"/>
          <w:sz w:val="32"/>
          <w:szCs w:val="32"/>
          <w:rtl/>
        </w:rPr>
        <w:t>:</w:t>
      </w:r>
      <w:r w:rsidRPr="00E13443">
        <w:rPr>
          <w:rFonts w:cs="Fanan"/>
          <w:sz w:val="32"/>
          <w:szCs w:val="32"/>
          <w:rtl/>
        </w:rPr>
        <w:t xml:space="preserve"> يا نبي الله</w:t>
      </w:r>
      <w:r w:rsidRPr="00E13443">
        <w:rPr>
          <w:rFonts w:cs="Fanan" w:hint="cs"/>
          <w:sz w:val="32"/>
          <w:szCs w:val="32"/>
          <w:rtl/>
        </w:rPr>
        <w:t>،</w:t>
      </w:r>
      <w:r w:rsidRPr="00E13443">
        <w:rPr>
          <w:rFonts w:cs="Fanan"/>
          <w:sz w:val="32"/>
          <w:szCs w:val="32"/>
          <w:rtl/>
        </w:rPr>
        <w:t xml:space="preserve"> ادع الله أن يجعلني منهم</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اللهم اجعله منهم</w:t>
      </w:r>
      <w:r w:rsidRPr="00E13443">
        <w:rPr>
          <w:rFonts w:cs="Fanan" w:hint="cs"/>
          <w:sz w:val="32"/>
          <w:szCs w:val="32"/>
          <w:rtl/>
        </w:rPr>
        <w:t>،</w:t>
      </w:r>
      <w:r w:rsidRPr="00E13443">
        <w:rPr>
          <w:rFonts w:cs="Fanan"/>
          <w:sz w:val="32"/>
          <w:szCs w:val="32"/>
          <w:rtl/>
        </w:rPr>
        <w:t xml:space="preserve"> ثم قام آخر فقال</w:t>
      </w:r>
      <w:r w:rsidRPr="00E13443">
        <w:rPr>
          <w:rFonts w:cs="Fanan" w:hint="cs"/>
          <w:sz w:val="32"/>
          <w:szCs w:val="32"/>
          <w:rtl/>
        </w:rPr>
        <w:t>:</w:t>
      </w:r>
      <w:r w:rsidRPr="00E13443">
        <w:rPr>
          <w:rFonts w:cs="Fanan"/>
          <w:sz w:val="32"/>
          <w:szCs w:val="32"/>
          <w:rtl/>
        </w:rPr>
        <w:t xml:space="preserve"> ادع الله أن يجعلني منهم</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سبقك بها عكاشة</w:t>
      </w:r>
      <w:r w:rsidRPr="00E13443">
        <w:rPr>
          <w:rFonts w:cs="Fanan" w:hint="cs"/>
          <w:sz w:val="32"/>
          <w:szCs w:val="32"/>
          <w:rtl/>
        </w:rPr>
        <w:t xml:space="preserve"> </w:t>
      </w:r>
      <w:r w:rsidRPr="00E13443">
        <w:rPr>
          <w:rFonts w:cs="Fanan"/>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4"/>
      </w:r>
      <w:r w:rsidRPr="00E13443">
        <w:rPr>
          <w:rFonts w:ascii="Arial" w:hAnsi="Arial" w:cs="Fanan"/>
          <w:smallCaps/>
          <w:sz w:val="32"/>
          <w:szCs w:val="32"/>
          <w:vertAlign w:val="superscript"/>
          <w:rtl/>
        </w:rPr>
        <w:t>)</w:t>
      </w:r>
      <w:r w:rsidRPr="00E13443">
        <w:rPr>
          <w:rFonts w:cs="Fanan"/>
          <w:sz w:val="32"/>
          <w:szCs w:val="32"/>
          <w:rtl/>
        </w:rPr>
        <w:t>.</w:t>
      </w:r>
    </w:p>
    <w:p w:rsidR="00E13443" w:rsidRPr="00E13443" w:rsidRDefault="00E13443" w:rsidP="00E13443">
      <w:pPr>
        <w:widowControl w:val="0"/>
        <w:ind w:hanging="5"/>
        <w:jc w:val="both"/>
        <w:rPr>
          <w:rFonts w:cs="Fanan"/>
          <w:sz w:val="32"/>
          <w:szCs w:val="32"/>
        </w:rPr>
      </w:pPr>
      <w:r w:rsidRPr="00E13443">
        <w:rPr>
          <w:rFonts w:cs="Fanan" w:hint="cs"/>
          <w:sz w:val="32"/>
          <w:szCs w:val="32"/>
          <w:rtl/>
        </w:rPr>
        <w:t>3-</w:t>
      </w:r>
      <w:r w:rsidRPr="00E13443">
        <w:rPr>
          <w:rFonts w:cs="Fanan"/>
          <w:sz w:val="32"/>
          <w:szCs w:val="32"/>
          <w:rtl/>
        </w:rPr>
        <w:t>عن عمران بن حصين</w:t>
      </w:r>
      <w:r w:rsidRPr="00E13443">
        <w:rPr>
          <w:rFonts w:cs="Fanan"/>
          <w:sz w:val="32"/>
          <w:szCs w:val="32"/>
        </w:rPr>
        <w:sym w:font="AGA Arabesque" w:char="F074"/>
      </w:r>
      <w:r w:rsidRPr="00E13443">
        <w:rPr>
          <w:rFonts w:cs="Fanan"/>
          <w:sz w:val="32"/>
          <w:szCs w:val="32"/>
          <w:rtl/>
        </w:rPr>
        <w:t xml:space="preserve">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نهى عن الكي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5"/>
      </w:r>
      <w:r w:rsidRPr="00E13443">
        <w:rPr>
          <w:rFonts w:ascii="Arial" w:hAnsi="Arial" w:cs="Fanan"/>
          <w:smallCaps/>
          <w:sz w:val="32"/>
          <w:szCs w:val="32"/>
          <w:vertAlign w:val="superscript"/>
          <w:rtl/>
        </w:rPr>
        <w:t>)</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widowControl w:val="0"/>
        <w:ind w:left="469" w:hanging="450"/>
        <w:jc w:val="both"/>
        <w:rPr>
          <w:rFonts w:cs="Fanan"/>
          <w:sz w:val="32"/>
          <w:szCs w:val="32"/>
          <w:rtl/>
        </w:rPr>
      </w:pPr>
      <w:r w:rsidRPr="00E13443">
        <w:rPr>
          <w:rFonts w:cs="Fanan"/>
          <w:sz w:val="32"/>
          <w:szCs w:val="32"/>
          <w:rtl/>
        </w:rPr>
        <w:t>فهذا أكثر ما نزع به الكارهون للرقى والتداوي والمعالجة</w:t>
      </w:r>
      <w:r w:rsidRPr="00E13443">
        <w:rPr>
          <w:rFonts w:cs="Fanan" w:hint="cs"/>
          <w:sz w:val="32"/>
          <w:szCs w:val="32"/>
          <w:rtl/>
        </w:rPr>
        <w:t>،</w:t>
      </w:r>
      <w:r w:rsidRPr="00E13443">
        <w:rPr>
          <w:rFonts w:cs="Fanan"/>
          <w:sz w:val="32"/>
          <w:szCs w:val="32"/>
          <w:rtl/>
        </w:rPr>
        <w:t xml:space="preserve"> وذكر الأثرم قال</w:t>
      </w:r>
      <w:r w:rsidRPr="00E13443">
        <w:rPr>
          <w:rFonts w:cs="Fanan" w:hint="cs"/>
          <w:sz w:val="32"/>
          <w:szCs w:val="32"/>
          <w:rtl/>
        </w:rPr>
        <w:t>:</w:t>
      </w:r>
      <w:r w:rsidRPr="00E13443">
        <w:rPr>
          <w:rFonts w:cs="Fanan"/>
          <w:sz w:val="32"/>
          <w:szCs w:val="32"/>
          <w:rtl/>
        </w:rPr>
        <w:t xml:space="preserve"> سألت أحمد بن حنبل عن الكي</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ما أدري وكأنه كرهه</w:t>
      </w:r>
      <w:r w:rsidRPr="00E13443">
        <w:rPr>
          <w:rFonts w:cs="Fanan" w:hint="cs"/>
          <w:sz w:val="32"/>
          <w:szCs w:val="32"/>
          <w:rtl/>
        </w:rPr>
        <w:t>،</w:t>
      </w:r>
      <w:r w:rsidRPr="00E13443">
        <w:rPr>
          <w:rFonts w:cs="Fanan"/>
          <w:sz w:val="32"/>
          <w:szCs w:val="32"/>
          <w:rtl/>
        </w:rPr>
        <w:t xml:space="preserve"> وذكر حديث عمران بن حصين</w:t>
      </w:r>
      <w:r w:rsidRPr="00E13443">
        <w:rPr>
          <w:rFonts w:cs="Fanan" w:hint="cs"/>
          <w:sz w:val="32"/>
          <w:szCs w:val="32"/>
          <w:rtl/>
        </w:rPr>
        <w:t>،</w:t>
      </w:r>
      <w:r w:rsidRPr="00E13443">
        <w:rPr>
          <w:rFonts w:cs="Fanan"/>
          <w:sz w:val="32"/>
          <w:szCs w:val="32"/>
          <w:rtl/>
        </w:rPr>
        <w:t xml:space="preserve"> نهينا عن الكي قال</w:t>
      </w:r>
      <w:r w:rsidRPr="00E13443">
        <w:rPr>
          <w:rFonts w:cs="Fanan" w:hint="cs"/>
          <w:sz w:val="32"/>
          <w:szCs w:val="32"/>
          <w:rtl/>
        </w:rPr>
        <w:t>:</w:t>
      </w:r>
      <w:r w:rsidRPr="00E13443">
        <w:rPr>
          <w:rFonts w:cs="Fanan"/>
          <w:sz w:val="32"/>
          <w:szCs w:val="32"/>
          <w:rtl/>
        </w:rPr>
        <w:t xml:space="preserve"> وسمعته يكره الحقنة إلا أن تكون ضرورة لا بد منها</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أبو عمر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6"/>
      </w:r>
      <w:r w:rsidRPr="00E13443">
        <w:rPr>
          <w:rFonts w:ascii="Arial" w:hAnsi="Arial" w:cs="Fanan"/>
          <w:smallCaps/>
          <w:sz w:val="32"/>
          <w:szCs w:val="32"/>
          <w:vertAlign w:val="superscript"/>
          <w:rtl/>
        </w:rPr>
        <w:t>)</w:t>
      </w:r>
      <w:r w:rsidRPr="00E13443">
        <w:rPr>
          <w:rFonts w:cs="Fanan" w:hint="cs"/>
          <w:sz w:val="32"/>
          <w:szCs w:val="32"/>
          <w:rtl/>
        </w:rPr>
        <w:t xml:space="preserve">: </w:t>
      </w:r>
      <w:r w:rsidRPr="00E13443">
        <w:rPr>
          <w:rFonts w:cs="Fanan"/>
          <w:sz w:val="32"/>
          <w:szCs w:val="32"/>
          <w:rtl/>
        </w:rPr>
        <w:t>فلهذه الفضيلة ذهب بعض أهل العلم إلى كراهية الرقى والاكتواء</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الثاني</w:t>
      </w:r>
      <w:r w:rsidRPr="00E13443">
        <w:rPr>
          <w:rFonts w:cs="Fanan" w:hint="cs"/>
          <w:sz w:val="32"/>
          <w:szCs w:val="32"/>
          <w:rtl/>
        </w:rPr>
        <w:t xml:space="preserve">: </w:t>
      </w:r>
      <w:r w:rsidRPr="00E13443">
        <w:rPr>
          <w:rFonts w:cs="Fanan" w:hint="cs"/>
          <w:b/>
          <w:bCs/>
          <w:sz w:val="32"/>
          <w:szCs w:val="32"/>
          <w:rtl/>
        </w:rPr>
        <w:t>القائلون بجواز الرقية:</w:t>
      </w:r>
    </w:p>
    <w:p w:rsidR="00E13443" w:rsidRPr="00E13443" w:rsidRDefault="00E13443" w:rsidP="00E13443">
      <w:pPr>
        <w:widowControl w:val="0"/>
        <w:ind w:firstLine="680"/>
        <w:jc w:val="both"/>
        <w:rPr>
          <w:rFonts w:cs="Fanan"/>
          <w:sz w:val="32"/>
          <w:szCs w:val="32"/>
          <w:rtl/>
        </w:rPr>
      </w:pPr>
      <w:r w:rsidRPr="00E13443">
        <w:rPr>
          <w:rFonts w:cs="Fanan"/>
          <w:sz w:val="32"/>
          <w:szCs w:val="32"/>
          <w:rtl/>
        </w:rPr>
        <w:t>وذهب آخرون من العلماء إلى إباحة ال</w:t>
      </w:r>
      <w:r w:rsidRPr="00E13443">
        <w:rPr>
          <w:rFonts w:cs="Fanan" w:hint="cs"/>
          <w:sz w:val="32"/>
          <w:szCs w:val="32"/>
          <w:rtl/>
        </w:rPr>
        <w:t>ا</w:t>
      </w:r>
      <w:r w:rsidRPr="00E13443">
        <w:rPr>
          <w:rFonts w:cs="Fanan"/>
          <w:sz w:val="32"/>
          <w:szCs w:val="32"/>
          <w:rtl/>
        </w:rPr>
        <w:t>سترقاء والمعالجة والتداوي</w:t>
      </w:r>
      <w:r w:rsidRPr="00E13443">
        <w:rPr>
          <w:rFonts w:cs="Fanan" w:hint="cs"/>
          <w:sz w:val="32"/>
          <w:szCs w:val="32"/>
          <w:rtl/>
        </w:rPr>
        <w:t>،</w:t>
      </w:r>
      <w:r w:rsidRPr="00E13443">
        <w:rPr>
          <w:rFonts w:cs="Fanan"/>
          <w:sz w:val="32"/>
          <w:szCs w:val="32"/>
          <w:rtl/>
        </w:rPr>
        <w:t xml:space="preserve"> وقالوا</w:t>
      </w:r>
      <w:r w:rsidRPr="00E13443">
        <w:rPr>
          <w:rFonts w:cs="Fanan" w:hint="cs"/>
          <w:sz w:val="32"/>
          <w:szCs w:val="32"/>
          <w:rtl/>
        </w:rPr>
        <w:t>:</w:t>
      </w:r>
      <w:r w:rsidRPr="00E13443">
        <w:rPr>
          <w:rFonts w:cs="Fanan"/>
          <w:sz w:val="32"/>
          <w:szCs w:val="32"/>
          <w:rtl/>
        </w:rPr>
        <w:t xml:space="preserve"> إن من سنة المسلمين التي يجب عليهم لزومها لروايتهم لها عن نبيهم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الفزع إلى الله عند الأمر يعرض لهم</w:t>
      </w:r>
      <w:r w:rsidRPr="00E13443">
        <w:rPr>
          <w:rFonts w:cs="Fanan" w:hint="cs"/>
          <w:sz w:val="32"/>
          <w:szCs w:val="32"/>
          <w:rtl/>
        </w:rPr>
        <w:t>،</w:t>
      </w:r>
      <w:r w:rsidRPr="00E13443">
        <w:rPr>
          <w:rFonts w:cs="Fanan"/>
          <w:sz w:val="32"/>
          <w:szCs w:val="32"/>
          <w:rtl/>
        </w:rPr>
        <w:t xml:space="preserve"> وعند نزول البلاء بهم في التعوذ بالله من كل شر</w:t>
      </w:r>
      <w:r w:rsidRPr="00E13443">
        <w:rPr>
          <w:rFonts w:cs="Fanan" w:hint="cs"/>
          <w:sz w:val="32"/>
          <w:szCs w:val="32"/>
          <w:rtl/>
        </w:rPr>
        <w:t>،</w:t>
      </w:r>
      <w:r w:rsidRPr="00E13443">
        <w:rPr>
          <w:rFonts w:cs="Fanan"/>
          <w:sz w:val="32"/>
          <w:szCs w:val="32"/>
          <w:rtl/>
        </w:rPr>
        <w:t xml:space="preserve"> وإلى الاسترقاء وقراءة القرآن والذكر والدعاء</w:t>
      </w:r>
      <w:r w:rsidRPr="00E13443">
        <w:rPr>
          <w:rFonts w:cs="Fanan" w:hint="cs"/>
          <w:sz w:val="32"/>
          <w:szCs w:val="32"/>
          <w:rtl/>
        </w:rPr>
        <w:t>،</w:t>
      </w:r>
      <w:r w:rsidRPr="00E13443">
        <w:rPr>
          <w:rFonts w:cs="Fanan"/>
          <w:sz w:val="32"/>
          <w:szCs w:val="32"/>
          <w:rtl/>
        </w:rPr>
        <w:t xml:space="preserve"> واحتجوا بالآثار المروية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في إباحة التداوي والاسترقاء </w:t>
      </w:r>
      <w:r w:rsidRPr="00E13443">
        <w:rPr>
          <w:rFonts w:cs="Fanan" w:hint="cs"/>
          <w:sz w:val="32"/>
          <w:szCs w:val="32"/>
          <w:rtl/>
        </w:rPr>
        <w:t>و</w:t>
      </w:r>
      <w:r w:rsidRPr="00E13443">
        <w:rPr>
          <w:rFonts w:cs="Fanan"/>
          <w:sz w:val="32"/>
          <w:szCs w:val="32"/>
          <w:rtl/>
        </w:rPr>
        <w:t>منها</w:t>
      </w:r>
      <w:r w:rsidRPr="00E13443">
        <w:rPr>
          <w:rFonts w:cs="Fanan" w:hint="cs"/>
          <w:sz w:val="32"/>
          <w:szCs w:val="32"/>
          <w:rtl/>
        </w:rPr>
        <w:t>:</w:t>
      </w:r>
    </w:p>
    <w:p w:rsidR="00E13443" w:rsidRPr="00E13443" w:rsidRDefault="00E13443" w:rsidP="00E13443">
      <w:pPr>
        <w:widowControl w:val="0"/>
        <w:ind w:left="403" w:hanging="396"/>
        <w:jc w:val="both"/>
        <w:rPr>
          <w:rFonts w:cs="Fanan"/>
          <w:sz w:val="32"/>
          <w:szCs w:val="32"/>
          <w:rtl/>
        </w:rPr>
      </w:pPr>
      <w:r w:rsidRPr="00E13443">
        <w:rPr>
          <w:rFonts w:cs="Fanan" w:hint="cs"/>
          <w:sz w:val="32"/>
          <w:szCs w:val="32"/>
          <w:rtl/>
        </w:rPr>
        <w:t>1-</w:t>
      </w:r>
      <w:r w:rsidRPr="00E13443">
        <w:rPr>
          <w:rFonts w:cs="Fanan"/>
          <w:sz w:val="32"/>
          <w:szCs w:val="32"/>
          <w:rtl/>
        </w:rPr>
        <w:t>عن أسامة بن شريك</w:t>
      </w:r>
      <w:r w:rsidRPr="00E13443">
        <w:rPr>
          <w:rFonts w:cs="Fanan" w:hint="cs"/>
          <w:sz w:val="32"/>
          <w:szCs w:val="32"/>
          <w:rtl/>
        </w:rPr>
        <w:t xml:space="preserve"> </w:t>
      </w:r>
      <w:r w:rsidRPr="00E13443">
        <w:rPr>
          <w:rFonts w:cs="Fanan"/>
          <w:sz w:val="32"/>
          <w:szCs w:val="32"/>
        </w:rPr>
        <w:sym w:font="AGA Arabesque" w:char="F074"/>
      </w:r>
      <w:r w:rsidRPr="00E13443">
        <w:rPr>
          <w:rFonts w:cs="Fanan"/>
          <w:sz w:val="32"/>
          <w:szCs w:val="32"/>
          <w:rtl/>
        </w:rPr>
        <w:t xml:space="preserve">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 «تداووا عباد الله</w:t>
      </w:r>
      <w:r w:rsidRPr="00E13443">
        <w:rPr>
          <w:rFonts w:cs="Fanan" w:hint="cs"/>
          <w:sz w:val="32"/>
          <w:szCs w:val="32"/>
          <w:rtl/>
        </w:rPr>
        <w:t xml:space="preserve">، </w:t>
      </w:r>
      <w:r w:rsidRPr="00E13443">
        <w:rPr>
          <w:rFonts w:cs="Fanan"/>
          <w:sz w:val="32"/>
          <w:szCs w:val="32"/>
          <w:rtl/>
        </w:rPr>
        <w:t xml:space="preserve">فإن الله عز </w:t>
      </w:r>
      <w:r w:rsidRPr="00E13443">
        <w:rPr>
          <w:rFonts w:cs="Fanan"/>
          <w:sz w:val="32"/>
          <w:szCs w:val="32"/>
          <w:rtl/>
        </w:rPr>
        <w:lastRenderedPageBreak/>
        <w:t xml:space="preserve">وجل </w:t>
      </w:r>
      <w:r w:rsidRPr="00E13443">
        <w:rPr>
          <w:rFonts w:cs="Fanan" w:hint="cs"/>
          <w:sz w:val="32"/>
          <w:szCs w:val="32"/>
          <w:rtl/>
        </w:rPr>
        <w:t xml:space="preserve">  </w:t>
      </w:r>
      <w:r w:rsidRPr="00E13443">
        <w:rPr>
          <w:rFonts w:cs="Fanan"/>
          <w:sz w:val="32"/>
          <w:szCs w:val="32"/>
          <w:rtl/>
        </w:rPr>
        <w:t>لم ينزل داء إلا أنزل معه شفاء</w:t>
      </w:r>
      <w:r w:rsidRPr="00E13443">
        <w:rPr>
          <w:rFonts w:cs="Fanan" w:hint="cs"/>
          <w:sz w:val="32"/>
          <w:szCs w:val="32"/>
          <w:rtl/>
        </w:rPr>
        <w:t>،</w:t>
      </w:r>
      <w:r w:rsidRPr="00E13443">
        <w:rPr>
          <w:rFonts w:cs="Fanan"/>
          <w:sz w:val="32"/>
          <w:szCs w:val="32"/>
          <w:rtl/>
        </w:rPr>
        <w:t xml:space="preserve"> إلا الموت والهرم»</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7"/>
      </w:r>
      <w:r w:rsidRPr="00E13443">
        <w:rPr>
          <w:rFonts w:ascii="Arial" w:hAnsi="Arial" w:cs="Fanan"/>
          <w:smallCaps/>
          <w:sz w:val="32"/>
          <w:szCs w:val="32"/>
          <w:vertAlign w:val="superscript"/>
          <w:rtl/>
        </w:rPr>
        <w:t>)</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widowControl w:val="0"/>
        <w:ind w:left="439" w:hanging="449"/>
        <w:jc w:val="both"/>
        <w:rPr>
          <w:rFonts w:cs="Fanan"/>
          <w:sz w:val="32"/>
          <w:szCs w:val="32"/>
        </w:rPr>
      </w:pPr>
      <w:r w:rsidRPr="00E13443">
        <w:rPr>
          <w:rFonts w:cs="Fanan" w:hint="cs"/>
          <w:sz w:val="32"/>
          <w:szCs w:val="32"/>
          <w:rtl/>
        </w:rPr>
        <w:t xml:space="preserve">2-قوله </w:t>
      </w:r>
      <w:r w:rsidRPr="00E13443">
        <w:rPr>
          <w:rFonts w:cs="Fanan" w:hint="cs"/>
          <w:sz w:val="32"/>
          <w:szCs w:val="32"/>
        </w:rPr>
        <w:sym w:font="AGA Arabesque" w:char="F072"/>
      </w:r>
      <w:r w:rsidRPr="00E13443">
        <w:rPr>
          <w:rFonts w:cs="Fanan" w:hint="cs"/>
          <w:sz w:val="32"/>
          <w:szCs w:val="32"/>
          <w:rtl/>
        </w:rPr>
        <w:t>: (</w:t>
      </w:r>
      <w:r w:rsidRPr="00E13443">
        <w:rPr>
          <w:rFonts w:cs="Fanan"/>
          <w:sz w:val="32"/>
          <w:szCs w:val="32"/>
          <w:rtl/>
        </w:rPr>
        <w:t>الشفاء في ثلاثة</w:t>
      </w:r>
      <w:r w:rsidRPr="00E13443">
        <w:rPr>
          <w:rFonts w:cs="Fanan" w:hint="cs"/>
          <w:sz w:val="32"/>
          <w:szCs w:val="32"/>
          <w:rtl/>
        </w:rPr>
        <w:t>:</w:t>
      </w:r>
      <w:r w:rsidRPr="00E13443">
        <w:rPr>
          <w:rFonts w:cs="Fanan"/>
          <w:sz w:val="32"/>
          <w:szCs w:val="32"/>
          <w:rtl/>
        </w:rPr>
        <w:t xml:space="preserve"> في شربة عسل أو شرطة محجم أو كية نار</w:t>
      </w:r>
      <w:r w:rsidRPr="00E13443">
        <w:rPr>
          <w:rFonts w:cs="Fanan" w:hint="cs"/>
          <w:sz w:val="32"/>
          <w:szCs w:val="32"/>
          <w:rtl/>
        </w:rPr>
        <w:t>،</w:t>
      </w:r>
      <w:r w:rsidRPr="00E13443">
        <w:rPr>
          <w:rFonts w:cs="Fanan"/>
          <w:sz w:val="32"/>
          <w:szCs w:val="32"/>
          <w:rtl/>
        </w:rPr>
        <w:t xml:space="preserve"> وما أحب أن </w:t>
      </w:r>
      <w:r w:rsidRPr="00E13443">
        <w:rPr>
          <w:rFonts w:cs="Fanan" w:hint="cs"/>
          <w:sz w:val="32"/>
          <w:szCs w:val="32"/>
          <w:rtl/>
        </w:rPr>
        <w:t>أ</w:t>
      </w:r>
      <w:r w:rsidRPr="00E13443">
        <w:rPr>
          <w:rFonts w:cs="Fanan"/>
          <w:sz w:val="32"/>
          <w:szCs w:val="32"/>
          <w:rtl/>
        </w:rPr>
        <w:t>كتوي</w:t>
      </w:r>
      <w:r w:rsidRPr="00E13443">
        <w:rPr>
          <w:rFonts w:cs="Fanan" w:hint="cs"/>
          <w:sz w:val="32"/>
          <w:szCs w:val="32"/>
          <w:rtl/>
        </w:rPr>
        <w:t>)</w:t>
      </w:r>
      <w:r w:rsidRPr="00E13443">
        <w:rPr>
          <w:rFonts w:cs="Fanan"/>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58"/>
      </w:r>
      <w:r w:rsidRPr="00E13443">
        <w:rPr>
          <w:rFonts w:ascii="Arial" w:hAnsi="Arial" w:cs="Fanan"/>
          <w:smallCaps/>
          <w:sz w:val="32"/>
          <w:szCs w:val="32"/>
          <w:vertAlign w:val="superscript"/>
          <w:rtl/>
        </w:rPr>
        <w:t>)</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widowControl w:val="0"/>
        <w:ind w:left="373" w:hanging="378"/>
        <w:jc w:val="both"/>
        <w:rPr>
          <w:rFonts w:cs="Fanan"/>
          <w:sz w:val="32"/>
          <w:szCs w:val="32"/>
          <w:rtl/>
        </w:rPr>
      </w:pPr>
      <w:r w:rsidRPr="00E13443">
        <w:rPr>
          <w:rFonts w:cs="Fanan" w:hint="cs"/>
          <w:sz w:val="32"/>
          <w:szCs w:val="32"/>
          <w:rtl/>
        </w:rPr>
        <w:t>3-</w:t>
      </w:r>
      <w:r w:rsidRPr="00E13443">
        <w:rPr>
          <w:rFonts w:cs="Fanan"/>
          <w:sz w:val="32"/>
          <w:szCs w:val="32"/>
          <w:rtl/>
        </w:rPr>
        <w:t xml:space="preserve">ورقى رسول الله </w:t>
      </w:r>
      <w:r w:rsidRPr="00E13443">
        <w:rPr>
          <w:rFonts w:cs="Fanan" w:hint="cs"/>
          <w:sz w:val="32"/>
          <w:szCs w:val="32"/>
          <w:rtl/>
        </w:rPr>
        <w:sym w:font="AGA Arabesque" w:char="F072"/>
      </w:r>
      <w:r w:rsidRPr="00E13443">
        <w:rPr>
          <w:rFonts w:cs="Fanan" w:hint="cs"/>
          <w:sz w:val="32"/>
          <w:szCs w:val="32"/>
          <w:rtl/>
        </w:rPr>
        <w:t xml:space="preserve"> نفسه </w:t>
      </w:r>
      <w:r w:rsidRPr="00E13443">
        <w:rPr>
          <w:rFonts w:cs="Fanan"/>
          <w:sz w:val="32"/>
          <w:szCs w:val="32"/>
          <w:rtl/>
        </w:rPr>
        <w:t>ورقى أصحابه وأمرهم بالرقية</w:t>
      </w:r>
      <w:r w:rsidRPr="00E13443">
        <w:rPr>
          <w:rFonts w:cs="Fanan" w:hint="cs"/>
          <w:sz w:val="32"/>
          <w:szCs w:val="32"/>
          <w:rtl/>
        </w:rPr>
        <w:t>،</w:t>
      </w:r>
      <w:r w:rsidRPr="00E13443">
        <w:rPr>
          <w:rFonts w:cs="Fanan"/>
          <w:sz w:val="32"/>
          <w:szCs w:val="32"/>
          <w:rtl/>
        </w:rPr>
        <w:t xml:space="preserve"> وأباح الأكل بالرقية</w:t>
      </w:r>
      <w:r w:rsidRPr="00E13443">
        <w:rPr>
          <w:rFonts w:cs="Fanan" w:hint="cs"/>
          <w:sz w:val="32"/>
          <w:szCs w:val="32"/>
          <w:rtl/>
        </w:rPr>
        <w:t>،</w:t>
      </w:r>
      <w:r w:rsidRPr="00E13443">
        <w:rPr>
          <w:rFonts w:cs="Fanan"/>
          <w:sz w:val="32"/>
          <w:szCs w:val="32"/>
          <w:rtl/>
        </w:rPr>
        <w:t xml:space="preserve"> وكان يعوذ الحسن والحسين ويسترقي لهما</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قالوا: </w:t>
      </w:r>
      <w:r w:rsidRPr="00E13443">
        <w:rPr>
          <w:rFonts w:cs="Fanan"/>
          <w:sz w:val="32"/>
          <w:szCs w:val="32"/>
          <w:rtl/>
        </w:rPr>
        <w:t>فمن زعم أنه لا معنى للرقى والاستعاذة ومنع من التداوي والمعالجة ونحو ذلك مما يلتمس به العافية من الله</w:t>
      </w:r>
      <w:r w:rsidRPr="00E13443">
        <w:rPr>
          <w:rFonts w:cs="Fanan" w:hint="cs"/>
          <w:sz w:val="32"/>
          <w:szCs w:val="32"/>
          <w:rtl/>
        </w:rPr>
        <w:t>،</w:t>
      </w:r>
      <w:r w:rsidRPr="00E13443">
        <w:rPr>
          <w:rFonts w:cs="Fanan"/>
          <w:sz w:val="32"/>
          <w:szCs w:val="32"/>
          <w:rtl/>
        </w:rPr>
        <w:t xml:space="preserve"> فقد خرج من عرف المسلمين وخالف طريقهم</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و</w:t>
      </w:r>
      <w:r w:rsidRPr="00E13443">
        <w:rPr>
          <w:rFonts w:cs="Fanan"/>
          <w:sz w:val="32"/>
          <w:szCs w:val="32"/>
          <w:rtl/>
        </w:rPr>
        <w:t>قالوا</w:t>
      </w:r>
      <w:r w:rsidRPr="00E13443">
        <w:rPr>
          <w:rFonts w:cs="Fanan" w:hint="cs"/>
          <w:sz w:val="32"/>
          <w:szCs w:val="32"/>
          <w:rtl/>
        </w:rPr>
        <w:t>:</w:t>
      </w:r>
      <w:r w:rsidRPr="00E13443">
        <w:rPr>
          <w:rFonts w:cs="Fanan"/>
          <w:sz w:val="32"/>
          <w:szCs w:val="32"/>
          <w:rtl/>
        </w:rPr>
        <w:t xml:space="preserve"> ولو كان الأمر كما ذهب إليه من كره التداوي والرقي ما قطع الناس أيديهم وأرجلهم وغير ذلك من أعضائهم للعلاج</w:t>
      </w:r>
      <w:r w:rsidRPr="00E13443">
        <w:rPr>
          <w:rFonts w:cs="Fanan" w:hint="cs"/>
          <w:sz w:val="32"/>
          <w:szCs w:val="32"/>
          <w:rtl/>
        </w:rPr>
        <w:t>،</w:t>
      </w:r>
      <w:r w:rsidRPr="00E13443">
        <w:rPr>
          <w:rFonts w:cs="Fanan"/>
          <w:sz w:val="32"/>
          <w:szCs w:val="32"/>
          <w:rtl/>
        </w:rPr>
        <w:t xml:space="preserve"> وما افتصدوا ولا احتجموا</w:t>
      </w:r>
      <w:r w:rsidRPr="00E13443">
        <w:rPr>
          <w:rFonts w:cs="Fanan" w:hint="cs"/>
          <w:sz w:val="32"/>
          <w:szCs w:val="32"/>
          <w:rtl/>
        </w:rPr>
        <w:t>،</w:t>
      </w:r>
      <w:r w:rsidRPr="00E13443">
        <w:rPr>
          <w:rFonts w:cs="Fanan"/>
          <w:sz w:val="32"/>
          <w:szCs w:val="32"/>
          <w:rtl/>
        </w:rPr>
        <w:t xml:space="preserve"> وهذا عروة بن الزبير قد قطع ساقه</w:t>
      </w:r>
      <w:r w:rsidRPr="00E13443">
        <w:rPr>
          <w:rFonts w:cs="Fanan" w:hint="cs"/>
          <w:sz w:val="32"/>
          <w:szCs w:val="32"/>
          <w:rtl/>
        </w:rPr>
        <w:t>،</w:t>
      </w:r>
      <w:r w:rsidRPr="00E13443">
        <w:rPr>
          <w:rFonts w:cs="Fanan"/>
          <w:sz w:val="32"/>
          <w:szCs w:val="32"/>
          <w:rtl/>
        </w:rPr>
        <w:t xml:space="preserve"> قالوا</w:t>
      </w:r>
      <w:r w:rsidRPr="00E13443">
        <w:rPr>
          <w:rFonts w:cs="Fanan" w:hint="cs"/>
          <w:sz w:val="32"/>
          <w:szCs w:val="32"/>
          <w:rtl/>
        </w:rPr>
        <w:t>:</w:t>
      </w:r>
      <w:r w:rsidRPr="00E13443">
        <w:rPr>
          <w:rFonts w:cs="Fanan"/>
          <w:sz w:val="32"/>
          <w:szCs w:val="32"/>
          <w:rtl/>
        </w:rPr>
        <w:t xml:space="preserve"> وقد يحتمل أن يكون قول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 xml:space="preserve"> </w:t>
      </w:r>
      <w:r w:rsidRPr="00E13443">
        <w:rPr>
          <w:rFonts w:cs="Fanan"/>
          <w:sz w:val="32"/>
          <w:szCs w:val="32"/>
          <w:rtl/>
        </w:rPr>
        <w:t>أنهم لا يسترقون ولا يكتوون» أن يكون قصد إلى نوع من الكي مكروه منهي عنه</w:t>
      </w:r>
      <w:r w:rsidRPr="00E13443">
        <w:rPr>
          <w:rFonts w:cs="Fanan" w:hint="cs"/>
          <w:sz w:val="32"/>
          <w:szCs w:val="32"/>
          <w:rtl/>
        </w:rPr>
        <w:t>،</w:t>
      </w:r>
      <w:r w:rsidRPr="00E13443">
        <w:rPr>
          <w:rFonts w:cs="Fanan"/>
          <w:sz w:val="32"/>
          <w:szCs w:val="32"/>
          <w:rtl/>
        </w:rPr>
        <w:t xml:space="preserve"> أو يكون قصد إلى الرقى بما ليس في كتاب الله ولا من ذكره</w:t>
      </w:r>
      <w:r w:rsidRPr="00E13443">
        <w:rPr>
          <w:rFonts w:cs="Fanan" w:hint="cs"/>
          <w:sz w:val="32"/>
          <w:szCs w:val="32"/>
          <w:rtl/>
        </w:rPr>
        <w:t>،</w:t>
      </w:r>
      <w:r w:rsidRPr="00E13443">
        <w:rPr>
          <w:rFonts w:cs="Fanan"/>
          <w:sz w:val="32"/>
          <w:szCs w:val="32"/>
          <w:rtl/>
        </w:rPr>
        <w:t xml:space="preserve"> وقد جاء عن الصديق</w:t>
      </w:r>
      <w:r w:rsidRPr="00E13443">
        <w:rPr>
          <w:rFonts w:cs="Fanan" w:hint="cs"/>
          <w:sz w:val="32"/>
          <w:szCs w:val="32"/>
          <w:rtl/>
        </w:rPr>
        <w:t xml:space="preserve"> </w:t>
      </w:r>
      <w:r w:rsidRPr="00E13443">
        <w:rPr>
          <w:rFonts w:cs="Fanan"/>
          <w:sz w:val="32"/>
          <w:szCs w:val="32"/>
        </w:rPr>
        <w:sym w:font="AGA Arabesque" w:char="F074"/>
      </w:r>
      <w:r w:rsidRPr="00E13443">
        <w:rPr>
          <w:rFonts w:cs="Fanan"/>
          <w:sz w:val="32"/>
          <w:szCs w:val="32"/>
          <w:rtl/>
        </w:rPr>
        <w:t xml:space="preserve"> كراهية الرقية بغير كتاب الله</w:t>
      </w:r>
      <w:r w:rsidRPr="00E13443">
        <w:rPr>
          <w:rFonts w:cs="Fanan" w:hint="cs"/>
          <w:sz w:val="32"/>
          <w:szCs w:val="32"/>
          <w:rtl/>
        </w:rPr>
        <w:t>،</w:t>
      </w:r>
      <w:r w:rsidRPr="00E13443">
        <w:rPr>
          <w:rFonts w:cs="Fanan"/>
          <w:sz w:val="32"/>
          <w:szCs w:val="32"/>
          <w:rtl/>
        </w:rPr>
        <w:t xml:space="preserve"> وعلى ذلك العلماء</w:t>
      </w:r>
      <w:r w:rsidRPr="00E13443">
        <w:rPr>
          <w:rFonts w:cs="Fanan" w:hint="cs"/>
          <w:sz w:val="32"/>
          <w:szCs w:val="32"/>
          <w:rtl/>
        </w:rPr>
        <w:t>،</w:t>
      </w:r>
      <w:r w:rsidRPr="00E13443">
        <w:rPr>
          <w:rFonts w:cs="Fanan"/>
          <w:sz w:val="32"/>
          <w:szCs w:val="32"/>
          <w:rtl/>
        </w:rPr>
        <w:t xml:space="preserve"> وأباح لليهودية أن ترق</w:t>
      </w:r>
      <w:r w:rsidRPr="00E13443">
        <w:rPr>
          <w:rFonts w:cs="Fanan" w:hint="cs"/>
          <w:sz w:val="32"/>
          <w:szCs w:val="32"/>
          <w:rtl/>
        </w:rPr>
        <w:t>ي</w:t>
      </w:r>
      <w:r w:rsidRPr="00E13443">
        <w:rPr>
          <w:rFonts w:cs="Fanan"/>
          <w:sz w:val="32"/>
          <w:szCs w:val="32"/>
          <w:rtl/>
        </w:rPr>
        <w:t xml:space="preserve"> عائشة</w:t>
      </w:r>
      <w:r w:rsidRPr="00E13443">
        <w:rPr>
          <w:rFonts w:cs="Fanan" w:hint="cs"/>
          <w:sz w:val="32"/>
          <w:szCs w:val="32"/>
          <w:rtl/>
        </w:rPr>
        <w:t xml:space="preserve"> ـ رضي الله عنها ـ</w:t>
      </w:r>
      <w:r w:rsidRPr="00E13443">
        <w:rPr>
          <w:rFonts w:cs="Fanan"/>
          <w:sz w:val="32"/>
          <w:szCs w:val="32"/>
          <w:rtl/>
        </w:rPr>
        <w:t xml:space="preserve"> بكتاب الله</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sz w:val="32"/>
          <w:szCs w:val="32"/>
          <w:rtl/>
        </w:rPr>
        <w:t>قال أبو عمر</w:t>
      </w:r>
      <w:r w:rsidRPr="00E13443">
        <w:rPr>
          <w:rFonts w:cs="Fanan" w:hint="cs"/>
          <w:sz w:val="32"/>
          <w:szCs w:val="32"/>
          <w:rtl/>
        </w:rPr>
        <w:t>:</w:t>
      </w:r>
      <w:r w:rsidRPr="00E13443">
        <w:rPr>
          <w:rFonts w:cs="Fanan"/>
          <w:sz w:val="32"/>
          <w:szCs w:val="32"/>
          <w:rtl/>
        </w:rPr>
        <w:t xml:space="preserve"> هذا كله قد نزع به أو ببعضه من قصد إلى الرد على القول الأول</w:t>
      </w:r>
      <w:r w:rsidRPr="00E13443">
        <w:rPr>
          <w:rFonts w:cs="Fanan" w:hint="cs"/>
          <w:sz w:val="32"/>
          <w:szCs w:val="32"/>
          <w:rtl/>
        </w:rPr>
        <w:t>،</w:t>
      </w:r>
      <w:r w:rsidRPr="00E13443">
        <w:rPr>
          <w:rFonts w:cs="Fanan"/>
          <w:sz w:val="32"/>
          <w:szCs w:val="32"/>
          <w:rtl/>
        </w:rPr>
        <w:t xml:space="preserve"> والذي أقول به</w:t>
      </w:r>
      <w:r w:rsidRPr="00E13443">
        <w:rPr>
          <w:rFonts w:cs="Fanan" w:hint="cs"/>
          <w:sz w:val="32"/>
          <w:szCs w:val="32"/>
          <w:rtl/>
        </w:rPr>
        <w:t>:</w:t>
      </w:r>
      <w:r w:rsidRPr="00E13443">
        <w:rPr>
          <w:rFonts w:cs="Fanan"/>
          <w:sz w:val="32"/>
          <w:szCs w:val="32"/>
          <w:rtl/>
        </w:rPr>
        <w:t xml:space="preserve"> أنه قد كان من خيار هذه الأمة</w:t>
      </w:r>
      <w:r w:rsidRPr="00E13443">
        <w:rPr>
          <w:rFonts w:cs="Fanan" w:hint="cs"/>
          <w:sz w:val="32"/>
          <w:szCs w:val="32"/>
          <w:rtl/>
        </w:rPr>
        <w:t xml:space="preserve"> </w:t>
      </w:r>
      <w:r w:rsidRPr="00E13443">
        <w:rPr>
          <w:rFonts w:cs="Fanan"/>
          <w:sz w:val="32"/>
          <w:szCs w:val="32"/>
          <w:rtl/>
        </w:rPr>
        <w:t>وسلفها وعلمائها قوم يصبرون على الأمراض حتى يكشفها الله ومعهم الأطباء</w:t>
      </w:r>
      <w:r w:rsidRPr="00E13443">
        <w:rPr>
          <w:rFonts w:cs="Fanan" w:hint="cs"/>
          <w:sz w:val="32"/>
          <w:szCs w:val="32"/>
          <w:rtl/>
        </w:rPr>
        <w:t>،</w:t>
      </w:r>
      <w:r w:rsidRPr="00E13443">
        <w:rPr>
          <w:rFonts w:cs="Fanan"/>
          <w:sz w:val="32"/>
          <w:szCs w:val="32"/>
          <w:rtl/>
        </w:rPr>
        <w:t xml:space="preserve"> فلم يعابوا بترك المعالجة</w:t>
      </w:r>
      <w:r w:rsidRPr="00E13443">
        <w:rPr>
          <w:rFonts w:cs="Fanan" w:hint="cs"/>
          <w:sz w:val="32"/>
          <w:szCs w:val="32"/>
          <w:rtl/>
        </w:rPr>
        <w:t>،</w:t>
      </w:r>
      <w:r w:rsidRPr="00E13443">
        <w:rPr>
          <w:rFonts w:cs="Fanan"/>
          <w:sz w:val="32"/>
          <w:szCs w:val="32"/>
          <w:rtl/>
        </w:rPr>
        <w:t xml:space="preserve"> ولو كانت المعالجة سنة من السنن الواجبة لكان الذم قد لحق من ترك الاسترقاء والتداوي</w:t>
      </w:r>
      <w:r w:rsidRPr="00E13443">
        <w:rPr>
          <w:rFonts w:cs="Fanan" w:hint="cs"/>
          <w:sz w:val="32"/>
          <w:szCs w:val="32"/>
          <w:rtl/>
        </w:rPr>
        <w:t>،</w:t>
      </w:r>
      <w:r w:rsidRPr="00E13443">
        <w:rPr>
          <w:rFonts w:cs="Fanan"/>
          <w:sz w:val="32"/>
          <w:szCs w:val="32"/>
          <w:rtl/>
        </w:rPr>
        <w:t xml:space="preserve"> وهذا لا نعلم أحدا</w:t>
      </w:r>
      <w:r w:rsidRPr="00E13443">
        <w:rPr>
          <w:rFonts w:cs="Fanan" w:hint="cs"/>
          <w:sz w:val="32"/>
          <w:szCs w:val="32"/>
          <w:rtl/>
        </w:rPr>
        <w:t>ً</w:t>
      </w:r>
      <w:r w:rsidRPr="00E13443">
        <w:rPr>
          <w:rFonts w:cs="Fanan"/>
          <w:sz w:val="32"/>
          <w:szCs w:val="32"/>
          <w:rtl/>
        </w:rPr>
        <w:t xml:space="preserve"> قاله</w:t>
      </w:r>
      <w:r w:rsidRPr="00E13443">
        <w:rPr>
          <w:rFonts w:cs="Fanan" w:hint="cs"/>
          <w:sz w:val="32"/>
          <w:szCs w:val="32"/>
          <w:rtl/>
        </w:rPr>
        <w:t>،</w:t>
      </w:r>
      <w:r w:rsidRPr="00E13443">
        <w:rPr>
          <w:rFonts w:cs="Fanan"/>
          <w:sz w:val="32"/>
          <w:szCs w:val="32"/>
          <w:rtl/>
        </w:rPr>
        <w:t xml:space="preserve"> ولكان أهل البادية والمواضع النائية عن الأطباء قد دخل عليهم النقص في دينهم لتركهم ذلك</w:t>
      </w:r>
      <w:r w:rsidRPr="00E13443">
        <w:rPr>
          <w:rFonts w:cs="Fanan" w:hint="cs"/>
          <w:sz w:val="32"/>
          <w:szCs w:val="32"/>
          <w:rtl/>
        </w:rPr>
        <w:t xml:space="preserve">، </w:t>
      </w:r>
      <w:r w:rsidRPr="00E13443">
        <w:rPr>
          <w:rFonts w:cs="Fanan"/>
          <w:sz w:val="32"/>
          <w:szCs w:val="32"/>
          <w:rtl/>
        </w:rPr>
        <w:t>وإنما التداوي</w:t>
      </w:r>
      <w:r w:rsidRPr="00E13443">
        <w:rPr>
          <w:rFonts w:cs="Fanan" w:hint="cs"/>
          <w:sz w:val="32"/>
          <w:szCs w:val="32"/>
          <w:rtl/>
        </w:rPr>
        <w:t xml:space="preserve"> ـ</w:t>
      </w:r>
      <w:r w:rsidRPr="00E13443">
        <w:rPr>
          <w:rFonts w:cs="Fanan"/>
          <w:sz w:val="32"/>
          <w:szCs w:val="32"/>
          <w:rtl/>
        </w:rPr>
        <w:t xml:space="preserve"> والله أعلم </w:t>
      </w:r>
      <w:r w:rsidRPr="00E13443">
        <w:rPr>
          <w:rFonts w:cs="Fanan" w:hint="cs"/>
          <w:sz w:val="32"/>
          <w:szCs w:val="32"/>
          <w:rtl/>
        </w:rPr>
        <w:t xml:space="preserve">ـ </w:t>
      </w:r>
      <w:r w:rsidRPr="00E13443">
        <w:rPr>
          <w:rFonts w:cs="Fanan"/>
          <w:sz w:val="32"/>
          <w:szCs w:val="32"/>
          <w:rtl/>
        </w:rPr>
        <w:t>إباحة على ما قدمنا لميل النفوس إليه وسكونها نحوه</w:t>
      </w:r>
      <w:r w:rsidRPr="00E13443">
        <w:rPr>
          <w:rFonts w:cs="Fanan" w:hint="cs"/>
          <w:sz w:val="32"/>
          <w:szCs w:val="32"/>
          <w:rtl/>
        </w:rPr>
        <w:t xml:space="preserve">، </w:t>
      </w:r>
      <w:r w:rsidRPr="00E13443">
        <w:rPr>
          <w:rFonts w:cs="Fanan"/>
          <w:sz w:val="32"/>
          <w:szCs w:val="32"/>
          <w:rtl/>
        </w:rPr>
        <w:t>ولكل أجل كتاب</w:t>
      </w:r>
      <w:r w:rsidRPr="00E13443">
        <w:rPr>
          <w:rFonts w:cs="Fanan" w:hint="cs"/>
          <w:sz w:val="32"/>
          <w:szCs w:val="32"/>
          <w:rtl/>
        </w:rPr>
        <w:t>،</w:t>
      </w:r>
      <w:r w:rsidRPr="00E13443">
        <w:rPr>
          <w:rFonts w:cs="Fanan"/>
          <w:sz w:val="32"/>
          <w:szCs w:val="32"/>
          <w:rtl/>
        </w:rPr>
        <w:t xml:space="preserve"> لا أنه سنة</w:t>
      </w:r>
      <w:r w:rsidRPr="00E13443">
        <w:rPr>
          <w:rFonts w:cs="Fanan" w:hint="cs"/>
          <w:sz w:val="32"/>
          <w:szCs w:val="32"/>
          <w:rtl/>
        </w:rPr>
        <w:t>،</w:t>
      </w:r>
      <w:r w:rsidRPr="00E13443">
        <w:rPr>
          <w:rFonts w:cs="Fanan"/>
          <w:sz w:val="32"/>
          <w:szCs w:val="32"/>
          <w:rtl/>
        </w:rPr>
        <w:t xml:space="preserve"> ولا أنه واجب</w:t>
      </w:r>
      <w:r w:rsidRPr="00E13443">
        <w:rPr>
          <w:rFonts w:cs="Fanan" w:hint="cs"/>
          <w:sz w:val="32"/>
          <w:szCs w:val="32"/>
          <w:rtl/>
        </w:rPr>
        <w:t>،</w:t>
      </w:r>
      <w:r w:rsidRPr="00E13443">
        <w:rPr>
          <w:rFonts w:cs="Fanan"/>
          <w:sz w:val="32"/>
          <w:szCs w:val="32"/>
          <w:rtl/>
        </w:rPr>
        <w:t xml:space="preserve"> ولا أن العلم بذلك علم موثوق به لا يخالف</w:t>
      </w:r>
      <w:r w:rsidRPr="00E13443">
        <w:rPr>
          <w:rFonts w:cs="Fanan" w:hint="cs"/>
          <w:sz w:val="32"/>
          <w:szCs w:val="32"/>
          <w:rtl/>
        </w:rPr>
        <w:t>،</w:t>
      </w:r>
      <w:r w:rsidRPr="00E13443">
        <w:rPr>
          <w:rFonts w:cs="Fanan"/>
          <w:sz w:val="32"/>
          <w:szCs w:val="32"/>
          <w:rtl/>
        </w:rPr>
        <w:t xml:space="preserve"> بل هو خطر وتجربة موقوفة على القدر</w:t>
      </w:r>
      <w:r w:rsidRPr="00E13443">
        <w:rPr>
          <w:rFonts w:cs="Fanan" w:hint="cs"/>
          <w:sz w:val="32"/>
          <w:szCs w:val="32"/>
          <w:rtl/>
        </w:rPr>
        <w:t>،</w:t>
      </w:r>
      <w:r w:rsidRPr="00E13443">
        <w:rPr>
          <w:rFonts w:cs="Fanan"/>
          <w:sz w:val="32"/>
          <w:szCs w:val="32"/>
          <w:rtl/>
        </w:rPr>
        <w:t xml:space="preserve"> والله نسأله العصمة </w:t>
      </w:r>
      <w:r w:rsidRPr="00E13443">
        <w:rPr>
          <w:rFonts w:cs="Fanan"/>
          <w:sz w:val="32"/>
          <w:szCs w:val="32"/>
          <w:rtl/>
        </w:rPr>
        <w:lastRenderedPageBreak/>
        <w:t>والتوفيق</w:t>
      </w:r>
      <w:r w:rsidRPr="00E13443">
        <w:rPr>
          <w:rFonts w:cs="Fanan" w:hint="cs"/>
          <w:sz w:val="32"/>
          <w:szCs w:val="32"/>
          <w:rtl/>
        </w:rPr>
        <w:t>،</w:t>
      </w:r>
      <w:r w:rsidRPr="00E13443">
        <w:rPr>
          <w:rFonts w:cs="Fanan"/>
          <w:sz w:val="32"/>
          <w:szCs w:val="32"/>
          <w:rtl/>
        </w:rPr>
        <w:t xml:space="preserve"> وعلى إباحة التداوي وال</w:t>
      </w:r>
      <w:r w:rsidRPr="00E13443">
        <w:rPr>
          <w:rFonts w:cs="Fanan" w:hint="cs"/>
          <w:sz w:val="32"/>
          <w:szCs w:val="32"/>
          <w:rtl/>
        </w:rPr>
        <w:t>ا</w:t>
      </w:r>
      <w:r w:rsidRPr="00E13443">
        <w:rPr>
          <w:rFonts w:cs="Fanan"/>
          <w:sz w:val="32"/>
          <w:szCs w:val="32"/>
          <w:rtl/>
        </w:rPr>
        <w:t>سترقاء جمهور العلماء</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5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وقد جمع الإمام ابن الأثير الجزري ـ  رحمه الله ـ بين ما ثبت عن النبي </w:t>
      </w:r>
      <w:r w:rsidRPr="00E13443">
        <w:rPr>
          <w:rFonts w:cs="Fanan" w:hint="cs"/>
          <w:sz w:val="32"/>
          <w:szCs w:val="32"/>
          <w:rtl/>
        </w:rPr>
        <w:sym w:font="AGA Arabesque" w:char="F072"/>
      </w:r>
      <w:r w:rsidRPr="00E13443">
        <w:rPr>
          <w:rFonts w:cs="Fanan" w:hint="cs"/>
          <w:sz w:val="32"/>
          <w:szCs w:val="32"/>
          <w:rtl/>
        </w:rPr>
        <w:t xml:space="preserve">  بجواز الرقية والأمر بها، وبين النهي عنها فقال ـ رحمه الله ـ</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0"/>
      </w:r>
      <w:r w:rsidRPr="00E13443">
        <w:rPr>
          <w:rFonts w:ascii="Arial" w:hAnsi="Arial" w:cs="Fanan"/>
          <w:smallCaps/>
          <w:sz w:val="32"/>
          <w:szCs w:val="32"/>
          <w:vertAlign w:val="superscript"/>
          <w:rtl/>
        </w:rPr>
        <w:t>)</w:t>
      </w:r>
      <w:r w:rsidRPr="00E13443">
        <w:rPr>
          <w:rFonts w:cs="Fanan" w:hint="cs"/>
          <w:sz w:val="32"/>
          <w:szCs w:val="32"/>
          <w:rtl/>
        </w:rPr>
        <w:t>:(</w:t>
      </w:r>
      <w:r w:rsidRPr="00E13443">
        <w:rPr>
          <w:rFonts w:cs="Fanan"/>
          <w:sz w:val="32"/>
          <w:szCs w:val="32"/>
          <w:rtl/>
        </w:rPr>
        <w:t xml:space="preserve"> فمن الجواز قوله</w:t>
      </w:r>
      <w:r w:rsidRPr="00E13443">
        <w:rPr>
          <w:rFonts w:cs="Fanan" w:hint="cs"/>
          <w:sz w:val="32"/>
          <w:szCs w:val="32"/>
          <w:rtl/>
        </w:rPr>
        <w:t>:</w:t>
      </w:r>
      <w:r w:rsidRPr="00E13443">
        <w:rPr>
          <w:rFonts w:cs="Fanan"/>
          <w:sz w:val="32"/>
          <w:szCs w:val="32"/>
          <w:rtl/>
        </w:rPr>
        <w:t>«استرقوا لها فإن بها النظرة»</w:t>
      </w:r>
      <w:r w:rsidRPr="00E13443">
        <w:rPr>
          <w:rFonts w:cs="Fanan" w:hint="cs"/>
          <w:sz w:val="32"/>
          <w:szCs w:val="32"/>
          <w:rtl/>
        </w:rPr>
        <w:t xml:space="preserve"> </w:t>
      </w:r>
      <w:r w:rsidRPr="00E13443">
        <w:rPr>
          <w:rFonts w:cs="Fanan"/>
          <w:sz w:val="32"/>
          <w:szCs w:val="32"/>
          <w:rtl/>
        </w:rPr>
        <w:t>أي طلبوا لها من يرقيها</w:t>
      </w:r>
      <w:r w:rsidRPr="00E13443">
        <w:rPr>
          <w:rFonts w:cs="Fanan" w:hint="cs"/>
          <w:sz w:val="32"/>
          <w:szCs w:val="32"/>
          <w:rtl/>
        </w:rPr>
        <w:t>،</w:t>
      </w:r>
      <w:r w:rsidRPr="00E13443">
        <w:rPr>
          <w:rFonts w:cs="Fanan"/>
          <w:sz w:val="32"/>
          <w:szCs w:val="32"/>
          <w:rtl/>
        </w:rPr>
        <w:t xml:space="preserve"> ومن النهي قوله</w:t>
      </w:r>
      <w:r w:rsidRPr="00E13443">
        <w:rPr>
          <w:rFonts w:cs="Fanan" w:hint="cs"/>
          <w:sz w:val="32"/>
          <w:szCs w:val="32"/>
          <w:rtl/>
        </w:rPr>
        <w:t>:</w:t>
      </w:r>
      <w:r w:rsidRPr="00E13443">
        <w:rPr>
          <w:rFonts w:cs="Fanan"/>
          <w:sz w:val="32"/>
          <w:szCs w:val="32"/>
          <w:rtl/>
        </w:rPr>
        <w:t xml:space="preserve"> « لا يسترقون ولا يكتوون» والأحاديث في القسمين كثيرة</w:t>
      </w:r>
      <w:r w:rsidRPr="00E13443">
        <w:rPr>
          <w:rFonts w:cs="Fanan" w:hint="cs"/>
          <w:sz w:val="32"/>
          <w:szCs w:val="32"/>
          <w:rtl/>
        </w:rPr>
        <w:t>،</w:t>
      </w:r>
      <w:r w:rsidRPr="00E13443">
        <w:rPr>
          <w:rFonts w:cs="Fanan"/>
          <w:sz w:val="32"/>
          <w:szCs w:val="32"/>
          <w:rtl/>
        </w:rPr>
        <w:t xml:space="preserve"> ووجه الجمع بينهما أن الرقي يكره منها ما كان بغير اللسان العربي وبغير أسماء ا</w:t>
      </w:r>
      <w:r w:rsidRPr="00E13443">
        <w:rPr>
          <w:rFonts w:cs="Fanan" w:hint="cs"/>
          <w:sz w:val="32"/>
          <w:szCs w:val="32"/>
          <w:rtl/>
        </w:rPr>
        <w:t>ل</w:t>
      </w:r>
      <w:r w:rsidRPr="00E13443">
        <w:rPr>
          <w:rFonts w:cs="Fanan"/>
          <w:sz w:val="32"/>
          <w:szCs w:val="32"/>
          <w:rtl/>
        </w:rPr>
        <w:t>له تعالى وصفاته وكلامه في كتبه الم</w:t>
      </w:r>
      <w:r w:rsidRPr="00E13443">
        <w:rPr>
          <w:rFonts w:cs="Fanan" w:hint="cs"/>
          <w:sz w:val="32"/>
          <w:szCs w:val="32"/>
          <w:rtl/>
        </w:rPr>
        <w:t>نزلة،</w:t>
      </w:r>
      <w:r w:rsidRPr="00E13443">
        <w:rPr>
          <w:rFonts w:cs="Fanan"/>
          <w:sz w:val="32"/>
          <w:szCs w:val="32"/>
          <w:rtl/>
        </w:rPr>
        <w:t xml:space="preserve"> وأن يعتقد أن الرقيا</w:t>
      </w:r>
      <w:r w:rsidRPr="00E13443">
        <w:rPr>
          <w:rFonts w:cs="Fanan" w:hint="cs"/>
          <w:sz w:val="32"/>
          <w:szCs w:val="32"/>
          <w:rtl/>
        </w:rPr>
        <w:t xml:space="preserve"> </w:t>
      </w:r>
      <w:r w:rsidRPr="00E13443">
        <w:rPr>
          <w:rFonts w:cs="Fanan"/>
          <w:sz w:val="32"/>
          <w:szCs w:val="32"/>
          <w:rtl/>
        </w:rPr>
        <w:t>نافعة لا محالة فيتكل عليها</w:t>
      </w:r>
      <w:r w:rsidRPr="00E13443">
        <w:rPr>
          <w:rFonts w:cs="Fanan" w:hint="cs"/>
          <w:sz w:val="32"/>
          <w:szCs w:val="32"/>
          <w:rtl/>
        </w:rPr>
        <w:t xml:space="preserve">، </w:t>
      </w:r>
      <w:r w:rsidRPr="00E13443">
        <w:rPr>
          <w:rFonts w:cs="Fanan"/>
          <w:sz w:val="32"/>
          <w:szCs w:val="32"/>
          <w:rtl/>
        </w:rPr>
        <w:t>وإياها أراد بقوله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ما توكل من استرقى</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61"/>
      </w:r>
      <w:r w:rsidRPr="00E13443">
        <w:rPr>
          <w:rFonts w:ascii="Arial" w:hAnsi="Arial" w:cs="Fanan"/>
          <w:smallCaps/>
          <w:sz w:val="32"/>
          <w:szCs w:val="32"/>
          <w:vertAlign w:val="superscript"/>
          <w:rtl/>
        </w:rPr>
        <w:t>)</w:t>
      </w:r>
      <w:r w:rsidRPr="00E13443">
        <w:rPr>
          <w:rFonts w:cs="Fanan" w:hint="cs"/>
          <w:sz w:val="32"/>
          <w:szCs w:val="32"/>
          <w:rtl/>
        </w:rPr>
        <w:t>،</w:t>
      </w:r>
      <w:r w:rsidRPr="00E13443">
        <w:rPr>
          <w:rFonts w:cs="Fanan"/>
          <w:sz w:val="32"/>
          <w:szCs w:val="32"/>
          <w:rtl/>
        </w:rPr>
        <w:t xml:space="preserve"> ولا يكره منها ما كان في خلاف ذلك؛ كالتعوذ بالقرآن وأسماء الله تعالى، والرقى المروية، ولذلك قال للذي رقى بالقرآن وأخذ عليه أجراً: «</w:t>
      </w:r>
      <w:r w:rsidRPr="00E13443">
        <w:rPr>
          <w:rFonts w:cs="Fanan" w:hint="cs"/>
          <w:sz w:val="32"/>
          <w:szCs w:val="32"/>
          <w:rtl/>
        </w:rPr>
        <w:t xml:space="preserve"> </w:t>
      </w:r>
      <w:r w:rsidRPr="00E13443">
        <w:rPr>
          <w:rFonts w:cs="Fanan"/>
          <w:sz w:val="32"/>
          <w:szCs w:val="32"/>
          <w:rtl/>
        </w:rPr>
        <w:t>من أخذ برقية باطل فقد أخذ برقية حق</w:t>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 xml:space="preserve"> ).</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ولجواز الرقية شروط ثلاثة</w:t>
      </w:r>
      <w:r w:rsidRPr="00E13443">
        <w:rPr>
          <w:rFonts w:cs="Fanan" w:hint="cs"/>
          <w:sz w:val="32"/>
          <w:szCs w:val="32"/>
          <w:rtl/>
        </w:rPr>
        <w:t>، أشار إليها  الإمام الحافظ ابن حجر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2"/>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وقد أجمع العلماء على جواز الرقى عند اجتماع ثلاثة شروط: أن يكون بكلام الله تعالى أو بأسمائه وصفاته، وباللسان العربي أو بما يعرف معناه من غيره، وأن يعتقد أن الرقية لا تؤثر بذاتها بل بذات الله تعالى، واختلفوا في كونها شرطا</w:t>
      </w:r>
      <w:r w:rsidRPr="00E13443">
        <w:rPr>
          <w:rFonts w:cs="Fanan" w:hint="cs"/>
          <w:sz w:val="32"/>
          <w:szCs w:val="32"/>
          <w:rtl/>
        </w:rPr>
        <w:t>ً</w:t>
      </w:r>
      <w:r w:rsidRPr="00E13443">
        <w:rPr>
          <w:rFonts w:cs="Fanan"/>
          <w:sz w:val="32"/>
          <w:szCs w:val="32"/>
          <w:rtl/>
        </w:rPr>
        <w:t>، والراجح أنه لا بد من اعتبار الشروط المذكورة</w:t>
      </w:r>
      <w:r w:rsidRPr="00E13443">
        <w:rPr>
          <w:rFonts w:cs="Fanan" w:hint="cs"/>
          <w:sz w:val="32"/>
          <w:szCs w:val="32"/>
          <w:rtl/>
        </w:rPr>
        <w:t xml:space="preserve"> .ا.هـ).</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الشرط الأول: أن تكون بكتاب الله أو بأسمائه وصفاته:</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نقل العيني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3"/>
      </w:r>
      <w:r w:rsidRPr="00E13443">
        <w:rPr>
          <w:rFonts w:ascii="Arial" w:hAnsi="Arial" w:cs="Fanan"/>
          <w:smallCaps/>
          <w:sz w:val="32"/>
          <w:szCs w:val="32"/>
          <w:vertAlign w:val="superscript"/>
          <w:rtl/>
        </w:rPr>
        <w:t>)</w:t>
      </w:r>
      <w:r w:rsidRPr="00E13443">
        <w:rPr>
          <w:rFonts w:cs="Fanan" w:hint="cs"/>
          <w:sz w:val="32"/>
          <w:szCs w:val="32"/>
          <w:rtl/>
        </w:rPr>
        <w:t>ـ رحمه الله ـ عن الإمام الخطابي قوله:(</w:t>
      </w:r>
      <w:r w:rsidRPr="00E13443">
        <w:rPr>
          <w:rFonts w:cs="Fanan"/>
          <w:sz w:val="32"/>
          <w:szCs w:val="32"/>
          <w:rtl/>
        </w:rPr>
        <w:t xml:space="preserve"> الرقية التي أمر بها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هو ما يكون بقوارع القرآن</w:t>
      </w:r>
      <w:r w:rsidRPr="00E13443">
        <w:rPr>
          <w:rFonts w:cs="Fanan" w:hint="cs"/>
          <w:sz w:val="32"/>
          <w:szCs w:val="32"/>
          <w:rtl/>
        </w:rPr>
        <w:t>،</w:t>
      </w:r>
      <w:r w:rsidRPr="00E13443">
        <w:rPr>
          <w:rFonts w:cs="Fanan"/>
          <w:sz w:val="32"/>
          <w:szCs w:val="32"/>
          <w:rtl/>
        </w:rPr>
        <w:t xml:space="preserve"> وبما فيه ذكر الله تعالى على ألسن الأبرار من الخلق الطاهرة النفوس</w:t>
      </w:r>
      <w:r w:rsidRPr="00E13443">
        <w:rPr>
          <w:rFonts w:cs="Fanan" w:hint="cs"/>
          <w:sz w:val="32"/>
          <w:szCs w:val="32"/>
          <w:rtl/>
        </w:rPr>
        <w:t>،</w:t>
      </w:r>
      <w:r w:rsidRPr="00E13443">
        <w:rPr>
          <w:rFonts w:cs="Fanan"/>
          <w:sz w:val="32"/>
          <w:szCs w:val="32"/>
          <w:rtl/>
        </w:rPr>
        <w:t xml:space="preserve"> وهو الطب الروحاني</w:t>
      </w:r>
      <w:r w:rsidRPr="00E13443">
        <w:rPr>
          <w:rFonts w:cs="Fanan" w:hint="cs"/>
          <w:sz w:val="32"/>
          <w:szCs w:val="32"/>
          <w:rtl/>
        </w:rPr>
        <w:t>،</w:t>
      </w:r>
      <w:r w:rsidRPr="00E13443">
        <w:rPr>
          <w:rFonts w:cs="Fanan"/>
          <w:sz w:val="32"/>
          <w:szCs w:val="32"/>
          <w:rtl/>
        </w:rPr>
        <w:t xml:space="preserve"> وعليه كان معظم الأمر في الزمان المتقدم الصالح أهله</w:t>
      </w:r>
      <w:r w:rsidRPr="00E13443">
        <w:rPr>
          <w:rFonts w:cs="Fanan" w:hint="cs"/>
          <w:sz w:val="32"/>
          <w:szCs w:val="32"/>
          <w:rtl/>
        </w:rPr>
        <w:t>،</w:t>
      </w:r>
      <w:r w:rsidRPr="00E13443">
        <w:rPr>
          <w:rFonts w:cs="Fanan"/>
          <w:sz w:val="32"/>
          <w:szCs w:val="32"/>
          <w:rtl/>
        </w:rPr>
        <w:t>فلما عز وجود هذا الصنف من أبرار الخليقة</w:t>
      </w:r>
      <w:r w:rsidRPr="00E13443">
        <w:rPr>
          <w:rFonts w:cs="Fanan" w:hint="cs"/>
          <w:sz w:val="32"/>
          <w:szCs w:val="32"/>
          <w:rtl/>
        </w:rPr>
        <w:t>،</w:t>
      </w:r>
      <w:r w:rsidRPr="00E13443">
        <w:rPr>
          <w:rFonts w:cs="Fanan"/>
          <w:sz w:val="32"/>
          <w:szCs w:val="32"/>
          <w:rtl/>
        </w:rPr>
        <w:t xml:space="preserve"> مال الناس إلى الطب الجسماني</w:t>
      </w:r>
      <w:r w:rsidRPr="00E13443">
        <w:rPr>
          <w:rFonts w:cs="Fanan" w:hint="cs"/>
          <w:sz w:val="32"/>
          <w:szCs w:val="32"/>
          <w:rtl/>
        </w:rPr>
        <w:t>،</w:t>
      </w:r>
      <w:r w:rsidRPr="00E13443">
        <w:rPr>
          <w:rFonts w:cs="Fanan"/>
          <w:sz w:val="32"/>
          <w:szCs w:val="32"/>
          <w:rtl/>
        </w:rPr>
        <w:t xml:space="preserve"> حيث لم يجدوا الطب الروحاني نجوعاً في الأسقام</w:t>
      </w:r>
      <w:r w:rsidRPr="00E13443">
        <w:rPr>
          <w:rFonts w:cs="Fanan" w:hint="cs"/>
          <w:sz w:val="32"/>
          <w:szCs w:val="32"/>
          <w:rtl/>
        </w:rPr>
        <w:t>،</w:t>
      </w:r>
      <w:r w:rsidRPr="00E13443">
        <w:rPr>
          <w:rFonts w:cs="Fanan"/>
          <w:sz w:val="32"/>
          <w:szCs w:val="32"/>
          <w:rtl/>
        </w:rPr>
        <w:t xml:space="preserve"> لعدم المعاني التي كان يجمعها الرقاة المقدسة من البركات</w:t>
      </w:r>
      <w:r w:rsidRPr="00E13443">
        <w:rPr>
          <w:rFonts w:cs="Fanan" w:hint="cs"/>
          <w:sz w:val="32"/>
          <w:szCs w:val="32"/>
          <w:rtl/>
        </w:rPr>
        <w:t>،</w:t>
      </w:r>
      <w:r w:rsidRPr="00E13443">
        <w:rPr>
          <w:rFonts w:cs="Fanan"/>
          <w:sz w:val="32"/>
          <w:szCs w:val="32"/>
          <w:rtl/>
        </w:rPr>
        <w:t xml:space="preserve"> وما نهى عنه هو رقية العزامين ومن يدع</w:t>
      </w:r>
      <w:r w:rsidRPr="00E13443">
        <w:rPr>
          <w:rFonts w:cs="Fanan" w:hint="cs"/>
          <w:sz w:val="32"/>
          <w:szCs w:val="32"/>
          <w:rtl/>
        </w:rPr>
        <w:t>ي</w:t>
      </w:r>
      <w:r w:rsidRPr="00E13443">
        <w:rPr>
          <w:rFonts w:cs="Fanan"/>
          <w:sz w:val="32"/>
          <w:szCs w:val="32"/>
          <w:rtl/>
        </w:rPr>
        <w:t xml:space="preserve"> تسخير الجن</w:t>
      </w:r>
      <w:r w:rsidRPr="00E13443">
        <w:rPr>
          <w:rFonts w:cs="Fanan" w:hint="cs"/>
          <w:sz w:val="32"/>
          <w:szCs w:val="32"/>
          <w:rtl/>
        </w:rPr>
        <w:t xml:space="preserve"> .ا.هـ).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lastRenderedPageBreak/>
        <w:t>وليس محصوراً في المعوذات، يقول الحافظ ابن حجر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4"/>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لأنه لا يلزم من مشروعية الرقى بالمعوذات أن يشرع بغيرها من القرآن لاحتمال أن يكون في المعوذات سر ليس في غيرها، وقد ذكرنا من حديث أبي سعيد أنه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ترك ما عدا المعوذات، لكن ثبتت الرقية بفاتحة الكتاب</w:t>
      </w:r>
      <w:r w:rsidRPr="00E13443">
        <w:rPr>
          <w:rFonts w:cs="Fanan" w:hint="cs"/>
          <w:sz w:val="32"/>
          <w:szCs w:val="32"/>
          <w:rtl/>
        </w:rPr>
        <w:t>،</w:t>
      </w:r>
      <w:r w:rsidRPr="00E13443">
        <w:rPr>
          <w:rFonts w:cs="Fanan"/>
          <w:sz w:val="32"/>
          <w:szCs w:val="32"/>
          <w:rtl/>
        </w:rPr>
        <w:t xml:space="preserve"> فدل على أن لا اختصاص للمعوذات، ولعل هذا هو السر في تعقيب المصنف هذه الترجمة بباب الرقى بفاتحة الكتاب، وفي الفاتحة من معنى الاستعاذة بالله الاستعانة به، فمهما كان فيه استعاذة أو استعانة بالله وحده أو ما يعطي معنى ذلك</w:t>
      </w:r>
      <w:r w:rsidRPr="00E13443">
        <w:rPr>
          <w:rFonts w:cs="Fanan" w:hint="cs"/>
          <w:sz w:val="32"/>
          <w:szCs w:val="32"/>
          <w:rtl/>
        </w:rPr>
        <w:t>،</w:t>
      </w:r>
      <w:r w:rsidRPr="00E13443">
        <w:rPr>
          <w:rFonts w:cs="Fanan"/>
          <w:sz w:val="32"/>
          <w:szCs w:val="32"/>
          <w:rtl/>
        </w:rPr>
        <w:t xml:space="preserve"> فالاسترقاء به مشروع، ويجاب عن حديث أبي سعيد بأن المراد أنه ترك ما كان يتعوذ به من الكلام غير القرآن، ويحتمل أن يكون المراد بقوله في الترجمة</w:t>
      </w:r>
      <w:r w:rsidRPr="00E13443">
        <w:rPr>
          <w:rFonts w:cs="Fanan" w:hint="cs"/>
          <w:sz w:val="32"/>
          <w:szCs w:val="32"/>
          <w:rtl/>
        </w:rPr>
        <w:t>:</w:t>
      </w:r>
      <w:r w:rsidRPr="00E13443">
        <w:rPr>
          <w:rFonts w:cs="Fanan"/>
          <w:sz w:val="32"/>
          <w:szCs w:val="32"/>
          <w:rtl/>
        </w:rPr>
        <w:t xml:space="preserve">«الرقى بالقرآن» بعضه </w:t>
      </w:r>
      <w:r w:rsidRPr="00E13443">
        <w:rPr>
          <w:rFonts w:cs="Fanan" w:hint="cs"/>
          <w:sz w:val="32"/>
          <w:szCs w:val="32"/>
          <w:rtl/>
        </w:rPr>
        <w:t xml:space="preserve">، </w:t>
      </w:r>
      <w:r w:rsidRPr="00E13443">
        <w:rPr>
          <w:rFonts w:cs="Fanan"/>
          <w:sz w:val="32"/>
          <w:szCs w:val="32"/>
          <w:rtl/>
        </w:rPr>
        <w:t>فإنه اسم جنس يصدق على بعضه، والمراد ما كان فيه التجاء إلى الله سبحانه، ومن ذلك المعوذات</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ونقل ـ أيضاً</w:t>
      </w:r>
      <w:r w:rsidRPr="00E13443">
        <w:rPr>
          <w:rFonts w:ascii="Arial" w:hAnsi="Arial" w:cs="Fanan" w:hint="cs"/>
          <w:smallCaps/>
          <w:sz w:val="32"/>
          <w:szCs w:val="32"/>
          <w:vertAlign w:val="superscript"/>
          <w:rtl/>
        </w:rPr>
        <w:t xml:space="preserve">  </w:t>
      </w:r>
      <w:r w:rsidRPr="00E13443">
        <w:rPr>
          <w:rFonts w:cs="Fanan" w:hint="cs"/>
          <w:sz w:val="32"/>
          <w:szCs w:val="32"/>
          <w:rtl/>
        </w:rPr>
        <w:t xml:space="preserve">ـ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5"/>
      </w:r>
      <w:r w:rsidRPr="00E13443">
        <w:rPr>
          <w:rFonts w:ascii="Arial" w:hAnsi="Arial" w:cs="Fanan"/>
          <w:smallCaps/>
          <w:sz w:val="32"/>
          <w:szCs w:val="32"/>
          <w:vertAlign w:val="superscript"/>
          <w:rtl/>
        </w:rPr>
        <w:t>)</w:t>
      </w:r>
      <w:r w:rsidRPr="00E13443">
        <w:rPr>
          <w:rFonts w:cs="Fanan" w:hint="cs"/>
          <w:sz w:val="32"/>
          <w:szCs w:val="32"/>
          <w:rtl/>
        </w:rPr>
        <w:t>عن ابن بطال قوله</w:t>
      </w:r>
      <w:r w:rsidRPr="00E13443">
        <w:rPr>
          <w:rFonts w:cs="Fanan"/>
          <w:sz w:val="32"/>
          <w:szCs w:val="32"/>
          <w:rtl/>
        </w:rPr>
        <w:t>:</w:t>
      </w:r>
      <w:r w:rsidRPr="00E13443">
        <w:rPr>
          <w:rFonts w:cs="Fanan" w:hint="cs"/>
          <w:sz w:val="32"/>
          <w:szCs w:val="32"/>
          <w:rtl/>
        </w:rPr>
        <w:t xml:space="preserve"> (</w:t>
      </w:r>
      <w:r w:rsidRPr="00E13443">
        <w:rPr>
          <w:rFonts w:cs="Fanan"/>
          <w:sz w:val="32"/>
          <w:szCs w:val="32"/>
          <w:rtl/>
        </w:rPr>
        <w:t xml:space="preserve"> في المعوذات جوامع من الدعاء، نعم أكثر المكروهات من السحر والحسد وشر الشيطان ووسوسته وغير ذلك، فلهذا كان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يكتفي بها</w:t>
      </w:r>
      <w:r w:rsidRPr="00E13443">
        <w:rPr>
          <w:rFonts w:cs="Fanan" w:hint="cs"/>
          <w:sz w:val="32"/>
          <w:szCs w:val="32"/>
          <w:rtl/>
        </w:rPr>
        <w:t>. 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ومنفعة الرقية بكلام الله عظيمة جداً، وهي جلية وواضحة، يقول الإمام ابن القيم</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6"/>
      </w:r>
      <w:r w:rsidRPr="00E13443">
        <w:rPr>
          <w:rFonts w:ascii="Arial" w:hAnsi="Arial" w:cs="Fanan"/>
          <w:smallCaps/>
          <w:sz w:val="32"/>
          <w:szCs w:val="32"/>
          <w:vertAlign w:val="superscript"/>
          <w:rtl/>
        </w:rPr>
        <w:t>)</w:t>
      </w:r>
      <w:r w:rsidRPr="00E13443">
        <w:rPr>
          <w:rFonts w:cs="Fanan" w:hint="cs"/>
          <w:sz w:val="32"/>
          <w:szCs w:val="32"/>
          <w:rtl/>
        </w:rPr>
        <w:t>ـ  رحمه الله ـ:(</w:t>
      </w:r>
      <w:r w:rsidRPr="00E13443">
        <w:rPr>
          <w:rFonts w:cs="Fanan"/>
          <w:sz w:val="32"/>
          <w:szCs w:val="32"/>
          <w:rtl/>
        </w:rPr>
        <w:t>والمقصود الكلام على هاتين السورتين وبيان عظيم منفعتهما وشدة الحاجة بل الضرورة إليهما</w:t>
      </w:r>
      <w:r w:rsidRPr="00E13443">
        <w:rPr>
          <w:rFonts w:cs="Fanan" w:hint="cs"/>
          <w:sz w:val="32"/>
          <w:szCs w:val="32"/>
          <w:rtl/>
        </w:rPr>
        <w:t>،</w:t>
      </w:r>
      <w:r w:rsidRPr="00E13443">
        <w:rPr>
          <w:rFonts w:cs="Fanan"/>
          <w:sz w:val="32"/>
          <w:szCs w:val="32"/>
          <w:rtl/>
        </w:rPr>
        <w:t xml:space="preserve"> وأنه لا يستغني عنهما </w:t>
      </w:r>
      <w:r w:rsidRPr="00E13443">
        <w:rPr>
          <w:rFonts w:cs="Fanan" w:hint="cs"/>
          <w:sz w:val="32"/>
          <w:szCs w:val="32"/>
          <w:rtl/>
        </w:rPr>
        <w:t>أ</w:t>
      </w:r>
      <w:r w:rsidRPr="00E13443">
        <w:rPr>
          <w:rFonts w:cs="Fanan"/>
          <w:sz w:val="32"/>
          <w:szCs w:val="32"/>
          <w:rtl/>
        </w:rPr>
        <w:t>حد قط، وأن لهما تأثيراً خاصاً في دفع السحر والعين وسائر الشرور، وأن حاجة العبد إلى الاستعاذة بهاتين السورتين أعظم من حاجته إلى النـفس والطعام والشراب واللباس</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ونقل السيوطي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7"/>
      </w:r>
      <w:r w:rsidRPr="00E13443">
        <w:rPr>
          <w:rFonts w:ascii="Arial" w:hAnsi="Arial" w:cs="Fanan"/>
          <w:smallCaps/>
          <w:sz w:val="32"/>
          <w:szCs w:val="32"/>
          <w:vertAlign w:val="superscript"/>
          <w:rtl/>
        </w:rPr>
        <w:t>)</w:t>
      </w:r>
      <w:r w:rsidRPr="00E13443">
        <w:rPr>
          <w:rFonts w:cs="Fanan" w:hint="cs"/>
          <w:sz w:val="32"/>
          <w:szCs w:val="32"/>
          <w:rtl/>
        </w:rPr>
        <w:t>عن الإمام القرطبي قوله: (</w:t>
      </w:r>
      <w:r w:rsidRPr="00E13443">
        <w:rPr>
          <w:rFonts w:cs="Fanan"/>
          <w:sz w:val="32"/>
          <w:szCs w:val="32"/>
          <w:rtl/>
        </w:rPr>
        <w:t>تجوز الرقية بكلام الله تعالى وأسمائه</w:t>
      </w:r>
      <w:r w:rsidRPr="00E13443">
        <w:rPr>
          <w:rFonts w:cs="Fanan" w:hint="cs"/>
          <w:sz w:val="32"/>
          <w:szCs w:val="32"/>
          <w:rtl/>
        </w:rPr>
        <w:t>،</w:t>
      </w:r>
      <w:r w:rsidRPr="00E13443">
        <w:rPr>
          <w:rFonts w:cs="Fanan"/>
          <w:sz w:val="32"/>
          <w:szCs w:val="32"/>
          <w:rtl/>
        </w:rPr>
        <w:t xml:space="preserve"> فإن كان مأثورًا استحب‏.</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وفي حديث أبي سعيد </w:t>
      </w:r>
      <w:r w:rsidRPr="00E13443">
        <w:rPr>
          <w:rFonts w:cs="Fanan"/>
          <w:sz w:val="32"/>
          <w:szCs w:val="32"/>
        </w:rPr>
        <w:t>:</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 xml:space="preserve">وما أدراك أنها رقية، واضربوا لي بسهم </w:t>
      </w:r>
      <w:r w:rsidRPr="00E13443">
        <w:rPr>
          <w:rFonts w:cs="Fanan"/>
          <w:sz w:val="32"/>
          <w:szCs w:val="32"/>
          <w:rtl/>
        </w:rPr>
        <w:t>»</w:t>
      </w:r>
      <w:r w:rsidRPr="00E13443">
        <w:rPr>
          <w:rFonts w:cs="Fanan" w:hint="cs"/>
          <w:sz w:val="32"/>
          <w:szCs w:val="32"/>
          <w:rtl/>
        </w:rPr>
        <w:t xml:space="preserve"> قال </w:t>
      </w:r>
      <w:r w:rsidRPr="00E13443">
        <w:rPr>
          <w:rFonts w:cs="Fanan" w:hint="cs"/>
          <w:sz w:val="32"/>
          <w:szCs w:val="32"/>
          <w:rtl/>
        </w:rPr>
        <w:lastRenderedPageBreak/>
        <w:t>الحافظ ابن حجر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8"/>
      </w:r>
      <w:r w:rsidRPr="00E13443">
        <w:rPr>
          <w:rFonts w:ascii="Arial" w:hAnsi="Arial" w:cs="Fanan"/>
          <w:smallCaps/>
          <w:sz w:val="32"/>
          <w:szCs w:val="32"/>
          <w:vertAlign w:val="superscript"/>
          <w:rtl/>
        </w:rPr>
        <w:t>)</w:t>
      </w:r>
      <w:r w:rsidRPr="00E13443">
        <w:rPr>
          <w:rFonts w:cs="Fanan" w:hint="cs"/>
          <w:sz w:val="32"/>
          <w:szCs w:val="32"/>
          <w:rtl/>
        </w:rPr>
        <w:t xml:space="preserve">ـ  رحمه الله ـ </w:t>
      </w:r>
      <w:r w:rsidRPr="00E13443">
        <w:rPr>
          <w:rFonts w:cs="Fanan"/>
          <w:sz w:val="32"/>
          <w:szCs w:val="32"/>
        </w:rPr>
        <w:t>:</w:t>
      </w:r>
      <w:r w:rsidRPr="00E13443">
        <w:rPr>
          <w:rFonts w:cs="Fanan" w:hint="cs"/>
          <w:sz w:val="32"/>
          <w:szCs w:val="32"/>
          <w:rtl/>
        </w:rPr>
        <w:t xml:space="preserve"> ( </w:t>
      </w:r>
      <w:r w:rsidRPr="00E13443">
        <w:rPr>
          <w:rFonts w:cs="Fanan"/>
          <w:sz w:val="32"/>
          <w:szCs w:val="32"/>
          <w:rtl/>
        </w:rPr>
        <w:t>وفي الحديث جواز الرقية بكتاب الله</w:t>
      </w:r>
      <w:r w:rsidRPr="00E13443">
        <w:rPr>
          <w:rFonts w:cs="Fanan" w:hint="cs"/>
          <w:sz w:val="32"/>
          <w:szCs w:val="32"/>
          <w:rtl/>
        </w:rPr>
        <w:t>،</w:t>
      </w:r>
      <w:r w:rsidRPr="00E13443">
        <w:rPr>
          <w:rFonts w:cs="Fanan"/>
          <w:sz w:val="32"/>
          <w:szCs w:val="32"/>
          <w:rtl/>
        </w:rPr>
        <w:t xml:space="preserve"> ويلتحق به ما كان بالذكر والدعاء المأثور</w:t>
      </w:r>
      <w:r w:rsidRPr="00E13443">
        <w:rPr>
          <w:rFonts w:cs="Fanan" w:hint="cs"/>
          <w:sz w:val="32"/>
          <w:szCs w:val="32"/>
          <w:rtl/>
        </w:rPr>
        <w:t>،</w:t>
      </w:r>
      <w:r w:rsidRPr="00E13443">
        <w:rPr>
          <w:rFonts w:cs="Fanan"/>
          <w:sz w:val="32"/>
          <w:szCs w:val="32"/>
          <w:rtl/>
        </w:rPr>
        <w:t xml:space="preserve"> وكذا غير المأثور</w:t>
      </w:r>
      <w:r w:rsidRPr="00E13443">
        <w:rPr>
          <w:rFonts w:cs="Fanan" w:hint="cs"/>
          <w:sz w:val="32"/>
          <w:szCs w:val="32"/>
          <w:rtl/>
        </w:rPr>
        <w:t>،</w:t>
      </w:r>
      <w:r w:rsidRPr="00E13443">
        <w:rPr>
          <w:rFonts w:cs="Fanan"/>
          <w:sz w:val="32"/>
          <w:szCs w:val="32"/>
          <w:rtl/>
        </w:rPr>
        <w:t xml:space="preserve"> مما لا يخالف ما في المأثور</w:t>
      </w:r>
      <w:r w:rsidRPr="00E13443">
        <w:rPr>
          <w:rFonts w:cs="Fanan" w:hint="cs"/>
          <w:sz w:val="32"/>
          <w:szCs w:val="32"/>
          <w:rtl/>
        </w:rPr>
        <w:t>،</w:t>
      </w:r>
      <w:r w:rsidRPr="00E13443">
        <w:rPr>
          <w:rFonts w:cs="Fanan"/>
          <w:sz w:val="32"/>
          <w:szCs w:val="32"/>
          <w:rtl/>
        </w:rPr>
        <w:t xml:space="preserve"> وأما الرقي بما سوى ذلك</w:t>
      </w:r>
      <w:r w:rsidRPr="00E13443">
        <w:rPr>
          <w:rFonts w:cs="Fanan" w:hint="cs"/>
          <w:sz w:val="32"/>
          <w:szCs w:val="32"/>
          <w:rtl/>
        </w:rPr>
        <w:t>،</w:t>
      </w:r>
      <w:r w:rsidRPr="00E13443">
        <w:rPr>
          <w:rFonts w:cs="Fanan"/>
          <w:sz w:val="32"/>
          <w:szCs w:val="32"/>
          <w:rtl/>
        </w:rPr>
        <w:t xml:space="preserve"> فليس في الحديث ما يثبته ولا ما ينفيه</w:t>
      </w:r>
      <w:r w:rsidR="00C51886">
        <w:rPr>
          <w:rFonts w:cs="Fanan" w:hint="cs"/>
          <w:sz w:val="32"/>
          <w:szCs w:val="32"/>
          <w:rtl/>
        </w:rPr>
        <w:t xml:space="preserve"> .ا.هـ</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النووي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69"/>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 xml:space="preserve">وقد رقي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وأمر بها</w:t>
      </w:r>
      <w:r w:rsidRPr="00E13443">
        <w:rPr>
          <w:rFonts w:cs="Fanan" w:hint="cs"/>
          <w:sz w:val="32"/>
          <w:szCs w:val="32"/>
          <w:rtl/>
        </w:rPr>
        <w:t>، فإذا</w:t>
      </w:r>
      <w:r w:rsidRPr="00E13443">
        <w:rPr>
          <w:rFonts w:cs="Fanan"/>
          <w:sz w:val="32"/>
          <w:szCs w:val="32"/>
          <w:rtl/>
        </w:rPr>
        <w:t xml:space="preserve"> كانت بالقرآن وبأسماء الله تعالى</w:t>
      </w:r>
      <w:r w:rsidRPr="00E13443">
        <w:rPr>
          <w:rFonts w:cs="Fanan" w:hint="cs"/>
          <w:sz w:val="32"/>
          <w:szCs w:val="32"/>
          <w:rtl/>
        </w:rPr>
        <w:t>،</w:t>
      </w:r>
      <w:r w:rsidRPr="00E13443">
        <w:rPr>
          <w:rFonts w:cs="Fanan"/>
          <w:sz w:val="32"/>
          <w:szCs w:val="32"/>
          <w:rtl/>
        </w:rPr>
        <w:t xml:space="preserve"> فهي مباحة</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وإنما</w:t>
      </w:r>
      <w:r w:rsidRPr="00E13443">
        <w:rPr>
          <w:rFonts w:cs="Fanan"/>
          <w:sz w:val="32"/>
          <w:szCs w:val="32"/>
          <w:rtl/>
        </w:rPr>
        <w:t xml:space="preserve"> جاءت الكراهة منها لما كان بغير لسان العرب</w:t>
      </w:r>
      <w:r w:rsidRPr="00E13443">
        <w:rPr>
          <w:rFonts w:cs="Fanan" w:hint="cs"/>
          <w:sz w:val="32"/>
          <w:szCs w:val="32"/>
          <w:rtl/>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 xml:space="preserve">نه ربما كان </w:t>
      </w:r>
      <w:r w:rsidRPr="00E13443">
        <w:rPr>
          <w:rFonts w:cs="Fanan" w:hint="cs"/>
          <w:sz w:val="32"/>
          <w:szCs w:val="32"/>
          <w:rtl/>
        </w:rPr>
        <w:t>كفراً، أ</w:t>
      </w:r>
      <w:r w:rsidRPr="00E13443">
        <w:rPr>
          <w:rFonts w:cs="Fanan"/>
          <w:sz w:val="32"/>
          <w:szCs w:val="32"/>
          <w:rtl/>
        </w:rPr>
        <w:t>و قولا</w:t>
      </w:r>
      <w:r w:rsidRPr="00E13443">
        <w:rPr>
          <w:rFonts w:cs="Fanan" w:hint="cs"/>
          <w:sz w:val="32"/>
          <w:szCs w:val="32"/>
          <w:rtl/>
        </w:rPr>
        <w:t>ً</w:t>
      </w:r>
      <w:r w:rsidRPr="00E13443">
        <w:rPr>
          <w:rFonts w:cs="Fanan"/>
          <w:sz w:val="32"/>
          <w:szCs w:val="32"/>
          <w:rtl/>
        </w:rPr>
        <w:t xml:space="preserve"> يدخله الشرك</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ويحتمل أن يكون الذي كره من الرقية ما كان منها على مذاهب الجاهلية في العوذ التي كانوا يتعاطونها ويزعمون أنها تدفع عنهم الآفات ويعتقدون أنها من قبل الجن ومعونتهم</w:t>
      </w:r>
      <w:r w:rsidRPr="00E13443">
        <w:rPr>
          <w:rFonts w:cs="Fanan" w:hint="cs"/>
          <w:sz w:val="32"/>
          <w:szCs w:val="32"/>
          <w:rtl/>
        </w:rPr>
        <w:t>،</w:t>
      </w:r>
      <w:r w:rsidRPr="00E13443">
        <w:rPr>
          <w:rFonts w:cs="Fanan"/>
          <w:sz w:val="32"/>
          <w:szCs w:val="32"/>
          <w:rtl/>
        </w:rPr>
        <w:t xml:space="preserve"> هذا كلام الخطابي ـ رحمه الله تعالى ـ والله أعلم</w:t>
      </w:r>
      <w:r w:rsidRPr="00E13443">
        <w:rPr>
          <w:rFonts w:cs="Fanan" w:hint="cs"/>
          <w:sz w:val="32"/>
          <w:szCs w:val="32"/>
          <w:rtl/>
        </w:rPr>
        <w:t>).</w:t>
      </w: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الشرط الثاني: أن تكون ب</w:t>
      </w:r>
      <w:r w:rsidRPr="00E13443">
        <w:rPr>
          <w:rFonts w:cs="Fanan"/>
          <w:b/>
          <w:bCs/>
          <w:sz w:val="32"/>
          <w:szCs w:val="32"/>
          <w:rtl/>
        </w:rPr>
        <w:t>اللسان العربي أو بما يعرف معناه من غيره</w:t>
      </w:r>
      <w:r w:rsidRPr="00E13443">
        <w:rPr>
          <w:rFonts w:cs="Fanan" w:hint="cs"/>
          <w:b/>
          <w:b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0"/>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ولهذا نهى علماء المسلمين عن الرقى الت</w:t>
      </w:r>
      <w:r w:rsidRPr="00E13443">
        <w:rPr>
          <w:rFonts w:cs="Fanan" w:hint="cs"/>
          <w:sz w:val="32"/>
          <w:szCs w:val="32"/>
          <w:rtl/>
        </w:rPr>
        <w:t>ي</w:t>
      </w:r>
      <w:r w:rsidRPr="00E13443">
        <w:rPr>
          <w:rFonts w:cs="Fanan"/>
          <w:sz w:val="32"/>
          <w:szCs w:val="32"/>
          <w:rtl/>
        </w:rPr>
        <w:t xml:space="preserve"> لا يفقه معناها لأنها مظنة الشرك</w:t>
      </w:r>
      <w:r w:rsidRPr="00E13443">
        <w:rPr>
          <w:rFonts w:cs="Fanan" w:hint="cs"/>
          <w:sz w:val="32"/>
          <w:szCs w:val="32"/>
          <w:rtl/>
        </w:rPr>
        <w:t>،</w:t>
      </w:r>
      <w:r w:rsidRPr="00E13443">
        <w:rPr>
          <w:rFonts w:cs="Fanan"/>
          <w:sz w:val="32"/>
          <w:szCs w:val="32"/>
          <w:rtl/>
        </w:rPr>
        <w:t xml:space="preserve"> و</w:t>
      </w:r>
      <w:r w:rsidRPr="00E13443">
        <w:rPr>
          <w:rFonts w:cs="Fanan" w:hint="cs"/>
          <w:sz w:val="32"/>
          <w:szCs w:val="32"/>
          <w:rtl/>
        </w:rPr>
        <w:t>إ</w:t>
      </w:r>
      <w:r w:rsidRPr="00E13443">
        <w:rPr>
          <w:rFonts w:cs="Fanan"/>
          <w:sz w:val="32"/>
          <w:szCs w:val="32"/>
          <w:rtl/>
        </w:rPr>
        <w:t>ن لم يعرف الراق</w:t>
      </w:r>
      <w:r w:rsidRPr="00E13443">
        <w:rPr>
          <w:rFonts w:cs="Fanan" w:hint="cs"/>
          <w:sz w:val="32"/>
          <w:szCs w:val="32"/>
          <w:rtl/>
        </w:rPr>
        <w:t>ي</w:t>
      </w:r>
      <w:r w:rsidRPr="00E13443">
        <w:rPr>
          <w:rFonts w:cs="Fanan"/>
          <w:sz w:val="32"/>
          <w:szCs w:val="32"/>
          <w:rtl/>
        </w:rPr>
        <w:t xml:space="preserve"> </w:t>
      </w:r>
      <w:r w:rsidRPr="00E13443">
        <w:rPr>
          <w:rFonts w:cs="Fanan" w:hint="cs"/>
          <w:sz w:val="32"/>
          <w:szCs w:val="32"/>
          <w:rtl/>
        </w:rPr>
        <w:t>أنها</w:t>
      </w:r>
      <w:r w:rsidRPr="00E13443">
        <w:rPr>
          <w:rFonts w:cs="Fanan"/>
          <w:sz w:val="32"/>
          <w:szCs w:val="32"/>
          <w:rtl/>
        </w:rPr>
        <w:t xml:space="preserve"> شرك</w:t>
      </w:r>
      <w:r w:rsidRPr="00E13443">
        <w:rPr>
          <w:rFonts w:cs="Fanan" w:hint="cs"/>
          <w:sz w:val="32"/>
          <w:szCs w:val="32"/>
          <w:rtl/>
        </w:rPr>
        <w:t xml:space="preserve"> .ا. هـ ). وقال  ـ رحمه الله ـ</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1"/>
      </w:r>
      <w:r w:rsidRPr="00E13443">
        <w:rPr>
          <w:rFonts w:ascii="Arial" w:hAnsi="Arial" w:cs="Fanan"/>
          <w:smallCaps/>
          <w:sz w:val="32"/>
          <w:szCs w:val="32"/>
          <w:vertAlign w:val="superscript"/>
          <w:rtl/>
        </w:rPr>
        <w:t>)</w:t>
      </w:r>
      <w:r w:rsidRPr="00E13443">
        <w:rPr>
          <w:rFonts w:cs="Fanan" w:hint="cs"/>
          <w:sz w:val="32"/>
          <w:szCs w:val="32"/>
          <w:rtl/>
        </w:rPr>
        <w:t>: (</w:t>
      </w:r>
      <w:r w:rsidRPr="00E13443">
        <w:rPr>
          <w:rFonts w:cs="Fanan"/>
          <w:sz w:val="32"/>
          <w:szCs w:val="32"/>
          <w:rtl/>
        </w:rPr>
        <w:t>وأما معالجة المصروع بالرقى والتعوذات فهذا على</w:t>
      </w:r>
      <w:r w:rsidRPr="00E13443">
        <w:rPr>
          <w:rFonts w:cs="Fanan" w:hint="cs"/>
          <w:sz w:val="32"/>
          <w:szCs w:val="32"/>
          <w:rtl/>
        </w:rPr>
        <w:t xml:space="preserve"> </w:t>
      </w:r>
      <w:r w:rsidRPr="00E13443">
        <w:rPr>
          <w:rFonts w:cs="Fanan"/>
          <w:sz w:val="32"/>
          <w:szCs w:val="32"/>
          <w:rtl/>
        </w:rPr>
        <w:t>وجهين</w:t>
      </w:r>
      <w:r w:rsidRPr="00E13443">
        <w:rPr>
          <w:rFonts w:cs="Fanan" w:hint="cs"/>
          <w:sz w:val="32"/>
          <w:szCs w:val="32"/>
          <w:rtl/>
        </w:rPr>
        <w:t>:</w:t>
      </w:r>
      <w:r w:rsidRPr="00E13443">
        <w:rPr>
          <w:rFonts w:cs="Fanan"/>
          <w:sz w:val="32"/>
          <w:szCs w:val="32"/>
          <w:rtl/>
        </w:rPr>
        <w:t xml:space="preserve"> فإن كانت الرقى والتعاويذ مما يعرف معناها</w:t>
      </w:r>
      <w:r w:rsidRPr="00E13443">
        <w:rPr>
          <w:rFonts w:cs="Fanan" w:hint="cs"/>
          <w:sz w:val="32"/>
          <w:szCs w:val="32"/>
          <w:rtl/>
        </w:rPr>
        <w:t>،</w:t>
      </w:r>
      <w:r w:rsidRPr="00E13443">
        <w:rPr>
          <w:rFonts w:cs="Fanan"/>
          <w:sz w:val="32"/>
          <w:szCs w:val="32"/>
          <w:rtl/>
        </w:rPr>
        <w:t xml:space="preserve"> ومما يجوز فى دين </w:t>
      </w:r>
      <w:r w:rsidRPr="00E13443">
        <w:rPr>
          <w:rFonts w:cs="Fanan" w:hint="cs"/>
          <w:sz w:val="32"/>
          <w:szCs w:val="32"/>
          <w:rtl/>
        </w:rPr>
        <w:t>الإسلام</w:t>
      </w:r>
      <w:r w:rsidRPr="00E13443">
        <w:rPr>
          <w:rFonts w:cs="Fanan"/>
          <w:sz w:val="32"/>
          <w:szCs w:val="32"/>
          <w:rtl/>
        </w:rPr>
        <w:t xml:space="preserve"> أن يتكلم بها الرجل داعيا</w:t>
      </w:r>
      <w:r w:rsidRPr="00E13443">
        <w:rPr>
          <w:rFonts w:cs="Fanan" w:hint="cs"/>
          <w:sz w:val="32"/>
          <w:szCs w:val="32"/>
          <w:rtl/>
        </w:rPr>
        <w:t>ً</w:t>
      </w:r>
      <w:r w:rsidRPr="00E13443">
        <w:rPr>
          <w:rFonts w:cs="Fanan"/>
          <w:sz w:val="32"/>
          <w:szCs w:val="32"/>
          <w:rtl/>
        </w:rPr>
        <w:t xml:space="preserve"> لله ذاكرا</w:t>
      </w:r>
      <w:r w:rsidRPr="00E13443">
        <w:rPr>
          <w:rFonts w:cs="Fanan" w:hint="cs"/>
          <w:sz w:val="32"/>
          <w:szCs w:val="32"/>
          <w:rtl/>
        </w:rPr>
        <w:t>ً</w:t>
      </w:r>
      <w:r w:rsidRPr="00E13443">
        <w:rPr>
          <w:rFonts w:cs="Fanan"/>
          <w:sz w:val="32"/>
          <w:szCs w:val="32"/>
          <w:rtl/>
        </w:rPr>
        <w:t xml:space="preserve"> لـه ومخاطبا</w:t>
      </w:r>
      <w:r w:rsidRPr="00E13443">
        <w:rPr>
          <w:rFonts w:cs="Fanan" w:hint="cs"/>
          <w:sz w:val="32"/>
          <w:szCs w:val="32"/>
          <w:rtl/>
        </w:rPr>
        <w:t>ً</w:t>
      </w:r>
      <w:r w:rsidRPr="00E13443">
        <w:rPr>
          <w:rFonts w:cs="Fanan"/>
          <w:sz w:val="32"/>
          <w:szCs w:val="32"/>
          <w:rtl/>
        </w:rPr>
        <w:t xml:space="preserve"> لخلقه ونحو ذلك</w:t>
      </w:r>
      <w:r w:rsidRPr="00E13443">
        <w:rPr>
          <w:rFonts w:cs="Fanan" w:hint="cs"/>
          <w:sz w:val="32"/>
          <w:szCs w:val="32"/>
          <w:rtl/>
        </w:rPr>
        <w:t>،</w:t>
      </w:r>
      <w:r w:rsidRPr="00E13443">
        <w:rPr>
          <w:rFonts w:cs="Fanan"/>
          <w:sz w:val="32"/>
          <w:szCs w:val="32"/>
          <w:rtl/>
        </w:rPr>
        <w:t xml:space="preserve"> فإنه يجوز أن يرقى بها المصروع ويعوذ</w:t>
      </w:r>
      <w:r w:rsidRPr="00E13443">
        <w:rPr>
          <w:rFonts w:cs="Fanan" w:hint="cs"/>
          <w:sz w:val="32"/>
          <w:szCs w:val="32"/>
          <w:rtl/>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نه قد ثبت ف</w:t>
      </w:r>
      <w:r w:rsidRPr="00E13443">
        <w:rPr>
          <w:rFonts w:cs="Fanan" w:hint="cs"/>
          <w:sz w:val="32"/>
          <w:szCs w:val="32"/>
          <w:rtl/>
        </w:rPr>
        <w:t>ي</w:t>
      </w:r>
      <w:r w:rsidRPr="00E13443">
        <w:rPr>
          <w:rFonts w:cs="Fanan"/>
          <w:sz w:val="32"/>
          <w:szCs w:val="32"/>
          <w:rtl/>
        </w:rPr>
        <w:t xml:space="preserve"> الصحيح عن </w:t>
      </w:r>
      <w:r w:rsidRPr="00E13443">
        <w:rPr>
          <w:rFonts w:cs="Fanan" w:hint="cs"/>
          <w:sz w:val="32"/>
          <w:szCs w:val="32"/>
          <w:rtl/>
        </w:rPr>
        <w:t xml:space="preserve">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أنه أذن </w:t>
      </w:r>
      <w:r w:rsidRPr="00E13443">
        <w:rPr>
          <w:rFonts w:cs="Fanan" w:hint="cs"/>
          <w:sz w:val="32"/>
          <w:szCs w:val="32"/>
          <w:rtl/>
        </w:rPr>
        <w:t>في</w:t>
      </w:r>
      <w:r w:rsidRPr="00E13443">
        <w:rPr>
          <w:rFonts w:cs="Fanan"/>
          <w:sz w:val="32"/>
          <w:szCs w:val="32"/>
          <w:rtl/>
        </w:rPr>
        <w:t xml:space="preserve"> الرقى ما لم تكن شركا</w:t>
      </w:r>
      <w:r w:rsidRPr="00E13443">
        <w:rPr>
          <w:rFonts w:cs="Fanan" w:hint="cs"/>
          <w:sz w:val="32"/>
          <w:szCs w:val="32"/>
          <w:rtl/>
        </w:rPr>
        <w:t>ً،</w:t>
      </w:r>
      <w:r w:rsidRPr="00E13443">
        <w:rPr>
          <w:rFonts w:cs="Fanan"/>
          <w:sz w:val="32"/>
          <w:szCs w:val="32"/>
          <w:rtl/>
        </w:rPr>
        <w:t xml:space="preserve"> وقال</w:t>
      </w:r>
      <w:r w:rsidRPr="00E13443">
        <w:rPr>
          <w:rFonts w:cs="Fanan" w:hint="cs"/>
          <w:sz w:val="32"/>
          <w:szCs w:val="32"/>
          <w:rtl/>
        </w:rPr>
        <w:t>:</w:t>
      </w:r>
      <w:r w:rsidRPr="00E13443">
        <w:rPr>
          <w:rFonts w:cs="Fanan"/>
          <w:sz w:val="32"/>
          <w:szCs w:val="32"/>
          <w:rtl/>
        </w:rPr>
        <w:t xml:space="preserve"> « من استطاع منكم أن ينفع أخاه فليفعل»</w:t>
      </w:r>
      <w:r w:rsidRPr="00E13443">
        <w:rPr>
          <w:rFonts w:cs="Fanan" w:hint="cs"/>
          <w:sz w:val="32"/>
          <w:szCs w:val="32"/>
          <w:rtl/>
        </w:rPr>
        <w:t xml:space="preserve">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ومن ثم فقد يندرج تحت المجهول من الألفاظ معنى محرماً، يقول شيخ الإسلام ابن تيمية  ـ رحمه الله ـ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2"/>
      </w:r>
      <w:r w:rsidRPr="00E13443">
        <w:rPr>
          <w:rFonts w:ascii="Arial" w:hAnsi="Arial" w:cs="Fanan"/>
          <w:smallCaps/>
          <w:sz w:val="32"/>
          <w:szCs w:val="32"/>
          <w:vertAlign w:val="superscript"/>
          <w:rtl/>
        </w:rPr>
        <w:t>)</w:t>
      </w:r>
      <w:r w:rsidRPr="00E13443">
        <w:rPr>
          <w:rFonts w:cs="Fanan" w:hint="cs"/>
          <w:sz w:val="32"/>
          <w:szCs w:val="32"/>
          <w:rtl/>
        </w:rPr>
        <w:t>: (</w:t>
      </w:r>
      <w:r w:rsidRPr="00E13443">
        <w:rPr>
          <w:rFonts w:cs="Fanan"/>
          <w:sz w:val="32"/>
          <w:szCs w:val="32"/>
          <w:rtl/>
        </w:rPr>
        <w:t>أحدهما</w:t>
      </w:r>
      <w:r w:rsidRPr="00E13443">
        <w:rPr>
          <w:rFonts w:cs="Fanan" w:hint="cs"/>
          <w:sz w:val="32"/>
          <w:szCs w:val="32"/>
          <w:rtl/>
        </w:rPr>
        <w:t>:</w:t>
      </w:r>
      <w:r w:rsidRPr="00E13443">
        <w:rPr>
          <w:rFonts w:cs="Fanan"/>
          <w:sz w:val="32"/>
          <w:szCs w:val="32"/>
          <w:rtl/>
        </w:rPr>
        <w:t>إذا لم يعرف معنى الاسم جاز أن يكون معنى محرما</w:t>
      </w:r>
      <w:r w:rsidRPr="00E13443">
        <w:rPr>
          <w:rFonts w:cs="Fanan" w:hint="cs"/>
          <w:sz w:val="32"/>
          <w:szCs w:val="32"/>
          <w:rtl/>
        </w:rPr>
        <w:t>ً،</w:t>
      </w:r>
      <w:r w:rsidRPr="00E13443">
        <w:rPr>
          <w:rFonts w:cs="Fanan"/>
          <w:sz w:val="32"/>
          <w:szCs w:val="32"/>
          <w:rtl/>
        </w:rPr>
        <w:t xml:space="preserve"> فلا ينطق المسلم بما لا يعرف معناه</w:t>
      </w:r>
      <w:r w:rsidRPr="00E13443">
        <w:rPr>
          <w:rFonts w:cs="Fanan" w:hint="cs"/>
          <w:sz w:val="32"/>
          <w:szCs w:val="32"/>
          <w:rtl/>
        </w:rPr>
        <w:t>،</w:t>
      </w:r>
      <w:r w:rsidRPr="00E13443">
        <w:rPr>
          <w:rFonts w:cs="Fanan"/>
          <w:sz w:val="32"/>
          <w:szCs w:val="32"/>
          <w:rtl/>
        </w:rPr>
        <w:t xml:space="preserve"> ولهذا كرهت الرقى العجمية كالعبرانية أو السريانية أو غيرها خوفا</w:t>
      </w:r>
      <w:r w:rsidRPr="00E13443">
        <w:rPr>
          <w:rFonts w:cs="Fanan" w:hint="cs"/>
          <w:sz w:val="32"/>
          <w:szCs w:val="32"/>
          <w:rtl/>
        </w:rPr>
        <w:t>ً</w:t>
      </w:r>
      <w:r w:rsidRPr="00E13443">
        <w:rPr>
          <w:rFonts w:cs="Fanan"/>
          <w:sz w:val="32"/>
          <w:szCs w:val="32"/>
          <w:rtl/>
        </w:rPr>
        <w:t xml:space="preserve"> أن يكون فيها معان لا تجوز</w:t>
      </w:r>
      <w:r w:rsidRPr="00E13443">
        <w:rPr>
          <w:rFonts w:cs="Fanan" w:hint="cs"/>
          <w:sz w:val="32"/>
          <w:szCs w:val="32"/>
          <w:rtl/>
        </w:rPr>
        <w:t>،</w:t>
      </w:r>
      <w:r w:rsidRPr="00E13443">
        <w:rPr>
          <w:rFonts w:cs="Fanan"/>
          <w:sz w:val="32"/>
          <w:szCs w:val="32"/>
          <w:rtl/>
        </w:rPr>
        <w:t xml:space="preserve"> </w:t>
      </w:r>
      <w:r w:rsidRPr="00E13443">
        <w:rPr>
          <w:rFonts w:cs="Fanan"/>
          <w:sz w:val="32"/>
          <w:szCs w:val="32"/>
          <w:rtl/>
        </w:rPr>
        <w:lastRenderedPageBreak/>
        <w:t>وهذا المعنى هو الذي اعتبره إسحق</w:t>
      </w:r>
      <w:r w:rsidRPr="00E13443">
        <w:rPr>
          <w:rFonts w:cs="Fanan" w:hint="cs"/>
          <w:sz w:val="32"/>
          <w:szCs w:val="32"/>
          <w:rtl/>
        </w:rPr>
        <w:t>،</w:t>
      </w:r>
      <w:r w:rsidRPr="00E13443">
        <w:rPr>
          <w:rFonts w:cs="Fanan"/>
          <w:sz w:val="32"/>
          <w:szCs w:val="32"/>
          <w:rtl/>
        </w:rPr>
        <w:t xml:space="preserve"> ولكن إذا علم أن المعنى مكروه فلا ريب في كراهته وإن جهل معناه</w:t>
      </w:r>
      <w:r w:rsidRPr="00E13443">
        <w:rPr>
          <w:rFonts w:cs="Fanan" w:hint="cs"/>
          <w:sz w:val="32"/>
          <w:szCs w:val="32"/>
          <w:rtl/>
        </w:rPr>
        <w:t>،</w:t>
      </w:r>
      <w:r w:rsidRPr="00E13443">
        <w:rPr>
          <w:rFonts w:cs="Fanan"/>
          <w:sz w:val="32"/>
          <w:szCs w:val="32"/>
          <w:rtl/>
        </w:rPr>
        <w:t xml:space="preserve"> فأحمد كرهه</w:t>
      </w:r>
      <w:r w:rsidRPr="00E13443">
        <w:rPr>
          <w:rFonts w:cs="Fanan" w:hint="cs"/>
          <w:sz w:val="32"/>
          <w:szCs w:val="32"/>
          <w:rtl/>
        </w:rPr>
        <w:t>،</w:t>
      </w:r>
      <w:r w:rsidRPr="00E13443">
        <w:rPr>
          <w:rFonts w:cs="Fanan"/>
          <w:sz w:val="32"/>
          <w:szCs w:val="32"/>
          <w:rtl/>
        </w:rPr>
        <w:t xml:space="preserve"> وكلام إسحق يحتمل أنه لم يكره</w:t>
      </w:r>
      <w:r w:rsidRPr="00E13443">
        <w:rPr>
          <w:rFonts w:cs="Fanan" w:hint="cs"/>
          <w:sz w:val="32"/>
          <w:szCs w:val="32"/>
          <w:rtl/>
        </w:rPr>
        <w:t xml:space="preserve">، </w:t>
      </w:r>
      <w:r w:rsidRPr="00E13443">
        <w:rPr>
          <w:rFonts w:cs="Fanan"/>
          <w:sz w:val="32"/>
          <w:szCs w:val="32"/>
          <w:rtl/>
        </w:rPr>
        <w:t>و</w:t>
      </w:r>
      <w:r w:rsidRPr="00E13443">
        <w:rPr>
          <w:rFonts w:cs="Fanan" w:hint="cs"/>
          <w:sz w:val="32"/>
          <w:szCs w:val="32"/>
          <w:rtl/>
        </w:rPr>
        <w:t>إ</w:t>
      </w:r>
      <w:r w:rsidRPr="00E13443">
        <w:rPr>
          <w:rFonts w:cs="Fanan"/>
          <w:sz w:val="32"/>
          <w:szCs w:val="32"/>
          <w:rtl/>
        </w:rPr>
        <w:t xml:space="preserve">ن كان </w:t>
      </w:r>
      <w:r w:rsidRPr="00E13443">
        <w:rPr>
          <w:rFonts w:cs="Fanan" w:hint="cs"/>
          <w:sz w:val="32"/>
          <w:szCs w:val="32"/>
          <w:rtl/>
        </w:rPr>
        <w:t>في</w:t>
      </w:r>
      <w:r w:rsidRPr="00E13443">
        <w:rPr>
          <w:rFonts w:cs="Fanan"/>
          <w:sz w:val="32"/>
          <w:szCs w:val="32"/>
          <w:rtl/>
        </w:rPr>
        <w:t xml:space="preserve"> ذلك كلمات محرمة</w:t>
      </w:r>
      <w:r w:rsidRPr="00E13443">
        <w:rPr>
          <w:rFonts w:cs="Fanan" w:hint="cs"/>
          <w:sz w:val="32"/>
          <w:szCs w:val="32"/>
          <w:rtl/>
        </w:rPr>
        <w:t>،</w:t>
      </w:r>
      <w:r w:rsidRPr="00E13443">
        <w:rPr>
          <w:rFonts w:cs="Fanan"/>
          <w:sz w:val="32"/>
          <w:szCs w:val="32"/>
          <w:rtl/>
        </w:rPr>
        <w:t xml:space="preserve"> مثل أن يكون فيها شرك</w:t>
      </w:r>
      <w:r w:rsidRPr="00E13443">
        <w:rPr>
          <w:rFonts w:cs="Fanan" w:hint="cs"/>
          <w:sz w:val="32"/>
          <w:szCs w:val="32"/>
          <w:rtl/>
        </w:rPr>
        <w:t>،</w:t>
      </w:r>
      <w:r w:rsidRPr="00E13443">
        <w:rPr>
          <w:rFonts w:cs="Fanan"/>
          <w:sz w:val="32"/>
          <w:szCs w:val="32"/>
          <w:rtl/>
        </w:rPr>
        <w:t xml:space="preserve"> أو كانت مجهولة المعنى يحتمل أن يكون فيها كفر</w:t>
      </w:r>
      <w:r w:rsidRPr="00E13443">
        <w:rPr>
          <w:rFonts w:cs="Fanan" w:hint="cs"/>
          <w:sz w:val="32"/>
          <w:szCs w:val="32"/>
          <w:rtl/>
        </w:rPr>
        <w:t>،</w:t>
      </w:r>
      <w:r w:rsidRPr="00E13443">
        <w:rPr>
          <w:rFonts w:cs="Fanan"/>
          <w:sz w:val="32"/>
          <w:szCs w:val="32"/>
          <w:rtl/>
        </w:rPr>
        <w:t xml:space="preserve"> فليس لأحد أن يرقى بها ولا يعزم ولا يقسم</w:t>
      </w:r>
      <w:r w:rsidRPr="00E13443">
        <w:rPr>
          <w:rFonts w:cs="Fanan" w:hint="cs"/>
          <w:sz w:val="32"/>
          <w:szCs w:val="32"/>
          <w:rtl/>
        </w:rPr>
        <w:t>،</w:t>
      </w:r>
      <w:r w:rsidRPr="00E13443">
        <w:rPr>
          <w:rFonts w:cs="Fanan"/>
          <w:sz w:val="32"/>
          <w:szCs w:val="32"/>
          <w:rtl/>
        </w:rPr>
        <w:t xml:space="preserve"> و</w:t>
      </w:r>
      <w:r w:rsidRPr="00E13443">
        <w:rPr>
          <w:rFonts w:cs="Fanan" w:hint="cs"/>
          <w:sz w:val="32"/>
          <w:szCs w:val="32"/>
          <w:rtl/>
        </w:rPr>
        <w:t>إ</w:t>
      </w:r>
      <w:r w:rsidRPr="00E13443">
        <w:rPr>
          <w:rFonts w:cs="Fanan"/>
          <w:sz w:val="32"/>
          <w:szCs w:val="32"/>
          <w:rtl/>
        </w:rPr>
        <w:t>ن كان الجن</w:t>
      </w:r>
      <w:r w:rsidRPr="00E13443">
        <w:rPr>
          <w:rFonts w:cs="Fanan" w:hint="cs"/>
          <w:sz w:val="32"/>
          <w:szCs w:val="32"/>
          <w:rtl/>
        </w:rPr>
        <w:t>ي</w:t>
      </w:r>
      <w:r w:rsidRPr="00E13443">
        <w:rPr>
          <w:rFonts w:cs="Fanan"/>
          <w:sz w:val="32"/>
          <w:szCs w:val="32"/>
          <w:rtl/>
        </w:rPr>
        <w:t xml:space="preserve"> قد ينصرف عن المصروع بها فإنما حرمه الله ورسوله</w:t>
      </w:r>
      <w:r w:rsidRPr="00E13443">
        <w:rPr>
          <w:rFonts w:cs="Fanan" w:hint="cs"/>
          <w:sz w:val="32"/>
          <w:szCs w:val="32"/>
          <w:rtl/>
        </w:rPr>
        <w:t>،</w:t>
      </w:r>
      <w:r w:rsidRPr="00E13443">
        <w:rPr>
          <w:rFonts w:cs="Fanan"/>
          <w:sz w:val="32"/>
          <w:szCs w:val="32"/>
          <w:rtl/>
        </w:rPr>
        <w:t xml:space="preserve"> ضرره أكثر من نفعه</w:t>
      </w:r>
      <w:r w:rsidRPr="00E13443">
        <w:rPr>
          <w:rFonts w:cs="Fanan" w:hint="cs"/>
          <w:sz w:val="32"/>
          <w:szCs w:val="32"/>
          <w:rtl/>
        </w:rPr>
        <w:t>،</w:t>
      </w:r>
      <w:r w:rsidRPr="00E13443">
        <w:rPr>
          <w:rFonts w:cs="Fanan"/>
          <w:sz w:val="32"/>
          <w:szCs w:val="32"/>
          <w:rtl/>
        </w:rPr>
        <w:t xml:space="preserve"> كالسيما وغيرها من أنواع السحر</w:t>
      </w:r>
      <w:r w:rsidRPr="00E13443">
        <w:rPr>
          <w:rFonts w:cs="Fanan" w:hint="cs"/>
          <w:sz w:val="32"/>
          <w:szCs w:val="32"/>
          <w:rtl/>
        </w:rPr>
        <w:t>،</w:t>
      </w:r>
      <w:r w:rsidRPr="00E13443">
        <w:rPr>
          <w:rFonts w:cs="Fanan"/>
          <w:sz w:val="32"/>
          <w:szCs w:val="32"/>
          <w:rtl/>
        </w:rPr>
        <w:t xml:space="preserve"> فإن الساحر السيماو</w:t>
      </w:r>
      <w:r w:rsidRPr="00E13443">
        <w:rPr>
          <w:rFonts w:cs="Fanan" w:hint="cs"/>
          <w:sz w:val="32"/>
          <w:szCs w:val="32"/>
          <w:rtl/>
        </w:rPr>
        <w:t>ي</w:t>
      </w:r>
      <w:r w:rsidRPr="00E13443">
        <w:rPr>
          <w:rFonts w:cs="Fanan"/>
          <w:sz w:val="32"/>
          <w:szCs w:val="32"/>
          <w:rtl/>
        </w:rPr>
        <w:t xml:space="preserve"> و</w:t>
      </w:r>
      <w:r w:rsidRPr="00E13443">
        <w:rPr>
          <w:rFonts w:cs="Fanan" w:hint="cs"/>
          <w:sz w:val="32"/>
          <w:szCs w:val="32"/>
          <w:rtl/>
        </w:rPr>
        <w:t>إ</w:t>
      </w:r>
      <w:r w:rsidRPr="00E13443">
        <w:rPr>
          <w:rFonts w:cs="Fanan"/>
          <w:sz w:val="32"/>
          <w:szCs w:val="32"/>
          <w:rtl/>
        </w:rPr>
        <w:t>ن كان ينال بذلك بعض أغراضه كما ينال السارق بالسرقة بعض أغراضه</w:t>
      </w:r>
      <w:r w:rsidRPr="00E13443">
        <w:rPr>
          <w:rFonts w:cs="Fanan" w:hint="cs"/>
          <w:sz w:val="32"/>
          <w:szCs w:val="32"/>
          <w:rtl/>
        </w:rPr>
        <w:t>،</w:t>
      </w:r>
      <w:r w:rsidRPr="00E13443">
        <w:rPr>
          <w:rFonts w:cs="Fanan"/>
          <w:sz w:val="32"/>
          <w:szCs w:val="32"/>
          <w:rtl/>
        </w:rPr>
        <w:t xml:space="preserve"> وكما ينال الكاذب بكذبه وبالخيانة بعض أغراضه</w:t>
      </w:r>
      <w:r w:rsidRPr="00E13443">
        <w:rPr>
          <w:rFonts w:cs="Fanan" w:hint="cs"/>
          <w:sz w:val="32"/>
          <w:szCs w:val="32"/>
          <w:rtl/>
        </w:rPr>
        <w:t>،</w:t>
      </w:r>
      <w:r w:rsidRPr="00E13443">
        <w:rPr>
          <w:rFonts w:cs="Fanan"/>
          <w:sz w:val="32"/>
          <w:szCs w:val="32"/>
          <w:rtl/>
        </w:rPr>
        <w:t xml:space="preserve"> وكما ينال المشرك بشركه وكفره بعض أغراضه</w:t>
      </w:r>
      <w:r w:rsidRPr="00E13443">
        <w:rPr>
          <w:rFonts w:cs="Fanan" w:hint="cs"/>
          <w:sz w:val="32"/>
          <w:szCs w:val="32"/>
          <w:rtl/>
        </w:rPr>
        <w:t>،</w:t>
      </w:r>
      <w:r w:rsidRPr="00E13443">
        <w:rPr>
          <w:rFonts w:cs="Fanan"/>
          <w:sz w:val="32"/>
          <w:szCs w:val="32"/>
          <w:rtl/>
        </w:rPr>
        <w:t xml:space="preserve"> وهؤلاء</w:t>
      </w:r>
      <w:r w:rsidRPr="00E13443">
        <w:rPr>
          <w:rFonts w:cs="Fanan" w:hint="cs"/>
          <w:sz w:val="32"/>
          <w:szCs w:val="32"/>
          <w:rtl/>
        </w:rPr>
        <w:t>،</w:t>
      </w:r>
      <w:r w:rsidRPr="00E13443">
        <w:rPr>
          <w:rFonts w:cs="Fanan"/>
          <w:sz w:val="32"/>
          <w:szCs w:val="32"/>
          <w:rtl/>
        </w:rPr>
        <w:t xml:space="preserve"> و</w:t>
      </w:r>
      <w:r w:rsidRPr="00E13443">
        <w:rPr>
          <w:rFonts w:cs="Fanan" w:hint="cs"/>
          <w:sz w:val="32"/>
          <w:szCs w:val="32"/>
          <w:rtl/>
        </w:rPr>
        <w:t>إ</w:t>
      </w:r>
      <w:r w:rsidRPr="00E13443">
        <w:rPr>
          <w:rFonts w:cs="Fanan"/>
          <w:sz w:val="32"/>
          <w:szCs w:val="32"/>
          <w:rtl/>
        </w:rPr>
        <w:t>ن نالوا بعض أغراضهم بهذه المحرمات</w:t>
      </w:r>
      <w:r w:rsidRPr="00E13443">
        <w:rPr>
          <w:rFonts w:cs="Fanan" w:hint="cs"/>
          <w:sz w:val="32"/>
          <w:szCs w:val="32"/>
          <w:rtl/>
        </w:rPr>
        <w:t>،</w:t>
      </w:r>
      <w:r w:rsidRPr="00E13443">
        <w:rPr>
          <w:rFonts w:cs="Fanan"/>
          <w:sz w:val="32"/>
          <w:szCs w:val="32"/>
          <w:rtl/>
        </w:rPr>
        <w:t xml:space="preserve"> فإنها تعقبهم من الضرر عليهم </w:t>
      </w:r>
      <w:r w:rsidRPr="00E13443">
        <w:rPr>
          <w:rFonts w:cs="Fanan" w:hint="cs"/>
          <w:sz w:val="32"/>
          <w:szCs w:val="32"/>
          <w:rtl/>
        </w:rPr>
        <w:t>في</w:t>
      </w:r>
      <w:r w:rsidRPr="00E13443">
        <w:rPr>
          <w:rFonts w:cs="Fanan"/>
          <w:sz w:val="32"/>
          <w:szCs w:val="32"/>
          <w:rtl/>
        </w:rPr>
        <w:t xml:space="preserve"> الدنيا والآخرة أعظم مما حصلوه من أغراضهم</w:t>
      </w:r>
      <w:r w:rsidRPr="00E13443">
        <w:rPr>
          <w:rFonts w:cs="Fanan" w:hint="cs"/>
          <w:sz w:val="32"/>
          <w:szCs w:val="32"/>
          <w:rtl/>
        </w:rPr>
        <w:t xml:space="preserve"> .ا. 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قال العيني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3"/>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جواز الرقية</w:t>
      </w:r>
      <w:r w:rsidRPr="00E13443">
        <w:rPr>
          <w:rFonts w:cs="Fanan" w:hint="cs"/>
          <w:sz w:val="32"/>
          <w:szCs w:val="32"/>
          <w:rtl/>
        </w:rPr>
        <w:t>،</w:t>
      </w:r>
      <w:r w:rsidRPr="00E13443">
        <w:rPr>
          <w:rFonts w:cs="Fanan"/>
          <w:sz w:val="32"/>
          <w:szCs w:val="32"/>
          <w:rtl/>
        </w:rPr>
        <w:t xml:space="preserve"> وفي بعضها النهي</w:t>
      </w:r>
      <w:r w:rsidRPr="00E13443">
        <w:rPr>
          <w:rFonts w:cs="Fanan" w:hint="cs"/>
          <w:sz w:val="32"/>
          <w:szCs w:val="32"/>
          <w:rtl/>
        </w:rPr>
        <w:t>،</w:t>
      </w:r>
      <w:r w:rsidRPr="00E13443">
        <w:rPr>
          <w:rFonts w:cs="Fanan"/>
          <w:sz w:val="32"/>
          <w:szCs w:val="32"/>
          <w:rtl/>
        </w:rPr>
        <w:t xml:space="preserve"> والأحاديث في القسمين كثيرة</w:t>
      </w:r>
      <w:r w:rsidRPr="00E13443">
        <w:rPr>
          <w:rFonts w:cs="Fanan" w:hint="cs"/>
          <w:sz w:val="32"/>
          <w:szCs w:val="32"/>
          <w:rtl/>
        </w:rPr>
        <w:t>،</w:t>
      </w:r>
      <w:r w:rsidRPr="00E13443">
        <w:rPr>
          <w:rFonts w:cs="Fanan"/>
          <w:sz w:val="32"/>
          <w:szCs w:val="32"/>
          <w:rtl/>
        </w:rPr>
        <w:t xml:space="preserve"> ووجه الجمع بينهما</w:t>
      </w:r>
      <w:r w:rsidRPr="00E13443">
        <w:rPr>
          <w:rFonts w:cs="Fanan" w:hint="cs"/>
          <w:sz w:val="32"/>
          <w:szCs w:val="32"/>
          <w:rtl/>
        </w:rPr>
        <w:t>،</w:t>
      </w:r>
      <w:r w:rsidRPr="00E13443">
        <w:rPr>
          <w:rFonts w:cs="Fanan"/>
          <w:sz w:val="32"/>
          <w:szCs w:val="32"/>
          <w:rtl/>
        </w:rPr>
        <w:t xml:space="preserve"> أن الرقى يكره منها ما كان بغير اللسان العربي وبغير أسماء الله تعالى وصفاته وكلامه في كتبه المنزلة</w:t>
      </w:r>
      <w:r w:rsidRPr="00E13443">
        <w:rPr>
          <w:rFonts w:cs="Fanan" w:hint="cs"/>
          <w:sz w:val="32"/>
          <w:szCs w:val="32"/>
          <w:rtl/>
        </w:rPr>
        <w:t>،</w:t>
      </w:r>
      <w:r w:rsidRPr="00E13443">
        <w:rPr>
          <w:rFonts w:cs="Fanan"/>
          <w:sz w:val="32"/>
          <w:szCs w:val="32"/>
          <w:rtl/>
        </w:rPr>
        <w:t xml:space="preserve"> وأن يعتقد أن الرقيا نافعة لا محالة</w:t>
      </w:r>
      <w:r w:rsidRPr="00E13443">
        <w:rPr>
          <w:rFonts w:cs="Fanan" w:hint="cs"/>
          <w:sz w:val="32"/>
          <w:szCs w:val="32"/>
          <w:rtl/>
        </w:rPr>
        <w:t>،</w:t>
      </w:r>
      <w:r w:rsidRPr="00E13443">
        <w:rPr>
          <w:rFonts w:cs="Fanan"/>
          <w:sz w:val="32"/>
          <w:szCs w:val="32"/>
          <w:rtl/>
        </w:rPr>
        <w:t xml:space="preserve"> فيتكل عليها وإياها</w:t>
      </w:r>
      <w:r w:rsidRPr="00E13443">
        <w:rPr>
          <w:rFonts w:cs="Fanan" w:hint="cs"/>
          <w:sz w:val="32"/>
          <w:szCs w:val="32"/>
          <w:rtl/>
        </w:rPr>
        <w:t>،</w:t>
      </w:r>
      <w:r w:rsidRPr="00E13443">
        <w:rPr>
          <w:rFonts w:cs="Fanan"/>
          <w:sz w:val="32"/>
          <w:szCs w:val="32"/>
          <w:rtl/>
        </w:rPr>
        <w:t xml:space="preserve"> أراد بقوله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«ما توكل من استرقى»</w:t>
      </w:r>
      <w:r w:rsidRPr="00E13443">
        <w:rPr>
          <w:rFonts w:cs="Fanan" w:hint="cs"/>
          <w:sz w:val="32"/>
          <w:szCs w:val="32"/>
          <w:rtl/>
        </w:rPr>
        <w:t xml:space="preserve"> </w:t>
      </w:r>
      <w:r w:rsidRPr="00E13443">
        <w:rPr>
          <w:rFonts w:cs="Fanan"/>
          <w:sz w:val="32"/>
          <w:szCs w:val="32"/>
          <w:rtl/>
        </w:rPr>
        <w:t>ولا يكره منها ما كان بخلاف ذلك</w:t>
      </w:r>
      <w:r w:rsidRPr="00E13443">
        <w:rPr>
          <w:rFonts w:cs="Fanan" w:hint="cs"/>
          <w:sz w:val="32"/>
          <w:szCs w:val="32"/>
          <w:rtl/>
        </w:rPr>
        <w:t>،</w:t>
      </w:r>
      <w:r w:rsidRPr="00E13443">
        <w:rPr>
          <w:rFonts w:cs="Fanan"/>
          <w:sz w:val="32"/>
          <w:szCs w:val="32"/>
          <w:rtl/>
        </w:rPr>
        <w:t xml:space="preserve"> كالتعوذ بالقرآن وأسماء الله والرقى المروية</w:t>
      </w:r>
      <w:r w:rsidRPr="00E13443">
        <w:rPr>
          <w:rFonts w:cs="Fanan" w:hint="cs"/>
          <w:sz w:val="32"/>
          <w:szCs w:val="32"/>
          <w:rtl/>
        </w:rPr>
        <w:t>.ا.هـ ).</w:t>
      </w:r>
    </w:p>
    <w:p w:rsidR="00E13443" w:rsidRPr="00E13443" w:rsidRDefault="00E13443" w:rsidP="00E13443">
      <w:pPr>
        <w:widowControl w:val="0"/>
        <w:ind w:firstLine="680"/>
        <w:jc w:val="both"/>
        <w:rPr>
          <w:rFonts w:cs="Fanan"/>
          <w:b/>
          <w:bCs/>
          <w:sz w:val="32"/>
          <w:szCs w:val="32"/>
          <w:rtl/>
        </w:rPr>
      </w:pPr>
    </w:p>
    <w:p w:rsidR="00E13443" w:rsidRPr="00E13443" w:rsidRDefault="00E13443" w:rsidP="00E13443">
      <w:pPr>
        <w:widowControl w:val="0"/>
        <w:ind w:firstLine="680"/>
        <w:jc w:val="both"/>
        <w:rPr>
          <w:rFonts w:cs="Fanan"/>
          <w:b/>
          <w:bCs/>
          <w:sz w:val="32"/>
          <w:szCs w:val="32"/>
          <w:rtl/>
        </w:rPr>
      </w:pPr>
      <w:r w:rsidRPr="00E13443">
        <w:rPr>
          <w:rFonts w:cs="Fanan" w:hint="cs"/>
          <w:b/>
          <w:bCs/>
          <w:sz w:val="32"/>
          <w:szCs w:val="32"/>
          <w:rtl/>
        </w:rPr>
        <w:t xml:space="preserve">الشرط الثالث: </w:t>
      </w:r>
      <w:r w:rsidRPr="00E13443">
        <w:rPr>
          <w:rFonts w:cs="Fanan"/>
          <w:b/>
          <w:bCs/>
          <w:sz w:val="32"/>
          <w:szCs w:val="32"/>
          <w:rtl/>
        </w:rPr>
        <w:t>أن يعتقد أن الرقية لا تؤثر بذاتها بل بذات الله تعالى</w:t>
      </w:r>
      <w:r w:rsidRPr="00E13443">
        <w:rPr>
          <w:rFonts w:cs="Fanan" w:hint="cs"/>
          <w:b/>
          <w:b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على المسلم أن يعلم أن الله </w:t>
      </w:r>
      <w:r w:rsidRPr="00E13443">
        <w:rPr>
          <w:rFonts w:cs="Fanan"/>
          <w:sz w:val="32"/>
          <w:szCs w:val="32"/>
          <w:rtl/>
        </w:rPr>
        <w:t xml:space="preserve">تعالى رب كل شيء ومالكه وخالقه </w:t>
      </w:r>
      <w:r w:rsidRPr="00E13443">
        <w:rPr>
          <w:rFonts w:cs="Fanan" w:hint="cs"/>
          <w:sz w:val="32"/>
          <w:szCs w:val="32"/>
          <w:rtl/>
        </w:rPr>
        <w:t xml:space="preserve">ورازقه، </w:t>
      </w:r>
      <w:r w:rsidRPr="00E13443">
        <w:rPr>
          <w:rFonts w:cs="Fanan"/>
          <w:sz w:val="32"/>
          <w:szCs w:val="32"/>
          <w:rtl/>
        </w:rPr>
        <w:t>وأنه المحي المميت النافع الضار المتفرد بإجابة الدعاء عند ال</w:t>
      </w:r>
      <w:r w:rsidRPr="00E13443">
        <w:rPr>
          <w:rFonts w:cs="Fanan" w:hint="cs"/>
          <w:sz w:val="32"/>
          <w:szCs w:val="32"/>
          <w:rtl/>
        </w:rPr>
        <w:t>ا</w:t>
      </w:r>
      <w:r w:rsidRPr="00E13443">
        <w:rPr>
          <w:rFonts w:cs="Fanan"/>
          <w:sz w:val="32"/>
          <w:szCs w:val="32"/>
          <w:rtl/>
        </w:rPr>
        <w:t>ضطرار</w:t>
      </w:r>
      <w:r w:rsidRPr="00E13443">
        <w:rPr>
          <w:rFonts w:cs="Fanan" w:hint="cs"/>
          <w:sz w:val="32"/>
          <w:szCs w:val="32"/>
          <w:rtl/>
        </w:rPr>
        <w:t xml:space="preserve">، </w:t>
      </w:r>
      <w:r w:rsidRPr="00E13443">
        <w:rPr>
          <w:rFonts w:cs="Fanan"/>
          <w:sz w:val="32"/>
          <w:szCs w:val="32"/>
          <w:rtl/>
        </w:rPr>
        <w:t xml:space="preserve">الذي لـه </w:t>
      </w:r>
      <w:r w:rsidRPr="00E13443">
        <w:rPr>
          <w:rFonts w:cs="Fanan" w:hint="cs"/>
          <w:sz w:val="32"/>
          <w:szCs w:val="32"/>
          <w:rtl/>
        </w:rPr>
        <w:t>الأمر</w:t>
      </w:r>
      <w:r w:rsidRPr="00E13443">
        <w:rPr>
          <w:rFonts w:cs="Fanan"/>
          <w:sz w:val="32"/>
          <w:szCs w:val="32"/>
          <w:rtl/>
        </w:rPr>
        <w:t xml:space="preserve"> كله</w:t>
      </w:r>
      <w:r w:rsidRPr="00E13443">
        <w:rPr>
          <w:rFonts w:cs="Fanan" w:hint="cs"/>
          <w:sz w:val="32"/>
          <w:szCs w:val="32"/>
          <w:rtl/>
        </w:rPr>
        <w:t>،</w:t>
      </w:r>
      <w:r w:rsidRPr="00E13443">
        <w:rPr>
          <w:rFonts w:cs="Fanan"/>
          <w:sz w:val="32"/>
          <w:szCs w:val="32"/>
          <w:rtl/>
        </w:rPr>
        <w:t xml:space="preserve"> وبيده الخير كله</w:t>
      </w:r>
      <w:r w:rsidRPr="00E13443">
        <w:rPr>
          <w:rFonts w:cs="Fanan" w:hint="cs"/>
          <w:sz w:val="32"/>
          <w:szCs w:val="32"/>
          <w:rtl/>
        </w:rPr>
        <w:t>،</w:t>
      </w:r>
      <w:r w:rsidRPr="00E13443">
        <w:rPr>
          <w:rFonts w:cs="Fanan"/>
          <w:sz w:val="32"/>
          <w:szCs w:val="32"/>
          <w:rtl/>
        </w:rPr>
        <w:t xml:space="preserve"> القادر على ما يشاء</w:t>
      </w:r>
      <w:r w:rsidRPr="00E13443">
        <w:rPr>
          <w:rFonts w:cs="Fanan" w:hint="cs"/>
          <w:sz w:val="32"/>
          <w:szCs w:val="32"/>
          <w:rtl/>
        </w:rPr>
        <w:t>،</w:t>
      </w:r>
      <w:r w:rsidRPr="00E13443">
        <w:rPr>
          <w:rFonts w:cs="Fanan"/>
          <w:sz w:val="32"/>
          <w:szCs w:val="32"/>
          <w:rtl/>
        </w:rPr>
        <w:t xml:space="preserve"> ليس لـه في ذلك شريك</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4"/>
      </w:r>
      <w:r w:rsidRPr="00E13443">
        <w:rPr>
          <w:rFonts w:ascii="Arial" w:hAnsi="Arial" w:cs="Fanan"/>
          <w:smallCaps/>
          <w:sz w:val="32"/>
          <w:szCs w:val="32"/>
          <w:vertAlign w:val="superscript"/>
          <w:rtl/>
        </w:rPr>
        <w:t>)</w:t>
      </w:r>
      <w:r w:rsidRPr="00E13443">
        <w:rPr>
          <w:rFonts w:cs="Fanan" w:hint="cs"/>
          <w:sz w:val="32"/>
          <w:szCs w:val="32"/>
          <w:rtl/>
        </w:rPr>
        <w:t xml:space="preserve">، فالله سبحانه حسب المتوكل عليه، يقول تعالى: </w:t>
      </w:r>
      <w:r w:rsidRPr="00E13443">
        <w:rPr>
          <w:rFonts w:ascii="Arial" w:hAnsi="Arial" w:cs="Fanan"/>
          <w:sz w:val="32"/>
          <w:szCs w:val="32"/>
        </w:rPr>
        <w:sym w:font="AGA Arabesque" w:char="F05D"/>
      </w:r>
      <w:r w:rsidRPr="00E13443">
        <w:rPr>
          <w:rFonts w:cs="Fanan" w:hint="cs"/>
          <w:b/>
          <w:bCs/>
          <w:sz w:val="32"/>
          <w:szCs w:val="32"/>
          <w:rtl/>
        </w:rPr>
        <w:t>وَمَنْ يَتَوَكَّلْ عَلَى اللَّهِ فَهُوَ حَسْبُهُ</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[الطلاق-3]  والرقية ليست إلا سبباً من الأسباب، وهي لا تنافي التوكل، فالتوكل لا</w:t>
      </w:r>
      <w:r w:rsidRPr="00E13443">
        <w:rPr>
          <w:rFonts w:cs="Fanan"/>
          <w:sz w:val="32"/>
          <w:szCs w:val="32"/>
          <w:rtl/>
        </w:rPr>
        <w:t xml:space="preserve"> ينافي الاكتساب وتعاطي الأسباب</w:t>
      </w:r>
      <w:r w:rsidRPr="00E13443">
        <w:rPr>
          <w:rFonts w:cs="Fanan" w:hint="cs"/>
          <w:sz w:val="32"/>
          <w:szCs w:val="32"/>
          <w:rtl/>
        </w:rPr>
        <w:t xml:space="preserve"> كما هو معلوم، فالرقية لا تأثير لها كغيرها من الأسباب إلا بمقتضى إرادة الله، كما يقول </w:t>
      </w:r>
      <w:r w:rsidRPr="00E13443">
        <w:rPr>
          <w:rFonts w:cs="Fanan" w:hint="cs"/>
          <w:sz w:val="32"/>
          <w:szCs w:val="32"/>
          <w:rtl/>
        </w:rPr>
        <w:lastRenderedPageBreak/>
        <w:t>سبحانه</w:t>
      </w:r>
      <w:r w:rsidRPr="00E13443">
        <w:rPr>
          <w:rFonts w:cs="Fanan"/>
          <w:sz w:val="32"/>
          <w:szCs w:val="32"/>
          <w:rtl/>
        </w:rPr>
        <w:t xml:space="preserve"> </w:t>
      </w:r>
      <w:r w:rsidRPr="00E13443">
        <w:rPr>
          <w:rFonts w:cs="Fanan" w:hint="cs"/>
          <w:sz w:val="32"/>
          <w:szCs w:val="32"/>
          <w:rtl/>
        </w:rPr>
        <w:t>و</w:t>
      </w:r>
      <w:r w:rsidRPr="00E13443">
        <w:rPr>
          <w:rFonts w:cs="Fanan"/>
          <w:sz w:val="32"/>
          <w:szCs w:val="32"/>
          <w:rtl/>
        </w:rPr>
        <w:t xml:space="preserve">تعالى: </w:t>
      </w:r>
      <w:r w:rsidRPr="00E13443">
        <w:rPr>
          <w:rFonts w:ascii="Arial" w:hAnsi="Arial" w:cs="Fanan"/>
          <w:sz w:val="32"/>
          <w:szCs w:val="32"/>
        </w:rPr>
        <w:sym w:font="AGA Arabesque" w:char="F05D"/>
      </w:r>
      <w:r w:rsidRPr="00E13443">
        <w:rPr>
          <w:rFonts w:cs="Fanan" w:hint="cs"/>
          <w:b/>
          <w:bCs/>
          <w:sz w:val="32"/>
          <w:szCs w:val="32"/>
          <w:rtl/>
        </w:rPr>
        <w:t>وَمَا هُمْ بِضَارِّينَ بِهِ مِنْ أَحَدٍ إِلا بِإِذْنِ اللَّهِ</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[البقرة-102].</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نقل الإمام النووي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5"/>
      </w:r>
      <w:r w:rsidRPr="00E13443">
        <w:rPr>
          <w:rFonts w:ascii="Arial" w:hAnsi="Arial" w:cs="Fanan"/>
          <w:smallCaps/>
          <w:sz w:val="32"/>
          <w:szCs w:val="32"/>
          <w:vertAlign w:val="superscript"/>
          <w:rtl/>
        </w:rPr>
        <w:t>)</w:t>
      </w:r>
      <w:r w:rsidRPr="00E13443">
        <w:rPr>
          <w:rFonts w:cs="Fanan" w:hint="cs"/>
          <w:sz w:val="32"/>
          <w:szCs w:val="32"/>
          <w:rtl/>
        </w:rPr>
        <w:t>عن الإمام البيهقي قوله:(</w:t>
      </w:r>
      <w:r w:rsidRPr="00E13443">
        <w:rPr>
          <w:rFonts w:cs="Fanan"/>
          <w:sz w:val="32"/>
          <w:szCs w:val="32"/>
          <w:rtl/>
        </w:rPr>
        <w:t xml:space="preserve"> هذا كله راجع إلى ما قلنا</w:t>
      </w:r>
      <w:r w:rsidRPr="00E13443">
        <w:rPr>
          <w:rFonts w:cs="Fanan" w:hint="cs"/>
          <w:sz w:val="32"/>
          <w:szCs w:val="32"/>
          <w:rtl/>
        </w:rPr>
        <w:t>:</w:t>
      </w:r>
      <w:r w:rsidRPr="00E13443">
        <w:rPr>
          <w:rFonts w:cs="Fanan"/>
          <w:sz w:val="32"/>
          <w:szCs w:val="32"/>
          <w:rtl/>
        </w:rPr>
        <w:t xml:space="preserve"> إنه إن رقى بما لا يعرف</w:t>
      </w:r>
      <w:r w:rsidRPr="00E13443">
        <w:rPr>
          <w:rFonts w:cs="Fanan" w:hint="cs"/>
          <w:sz w:val="32"/>
          <w:szCs w:val="32"/>
          <w:rtl/>
        </w:rPr>
        <w:t>،</w:t>
      </w:r>
      <w:r w:rsidRPr="00E13443">
        <w:rPr>
          <w:rFonts w:cs="Fanan"/>
          <w:sz w:val="32"/>
          <w:szCs w:val="32"/>
          <w:rtl/>
        </w:rPr>
        <w:t xml:space="preserve"> أو على ما كانت عليه الجاهلية من إضافة العافية إلى الرقى لم يجز</w:t>
      </w:r>
      <w:r w:rsidRPr="00E13443">
        <w:rPr>
          <w:rFonts w:cs="Fanan" w:hint="cs"/>
          <w:sz w:val="32"/>
          <w:szCs w:val="32"/>
          <w:rtl/>
        </w:rPr>
        <w:t>،</w:t>
      </w:r>
      <w:r w:rsidRPr="00E13443">
        <w:rPr>
          <w:rFonts w:cs="Fanan"/>
          <w:sz w:val="32"/>
          <w:szCs w:val="32"/>
          <w:rtl/>
        </w:rPr>
        <w:t xml:space="preserve"> وإن رقى بكتاب الله أو بما يعرف من ذكر الله تعالى</w:t>
      </w:r>
      <w:r w:rsidRPr="00E13443">
        <w:rPr>
          <w:rFonts w:cs="Fanan" w:hint="cs"/>
          <w:sz w:val="32"/>
          <w:szCs w:val="32"/>
          <w:rtl/>
        </w:rPr>
        <w:t>،</w:t>
      </w:r>
      <w:r w:rsidRPr="00E13443">
        <w:rPr>
          <w:rFonts w:cs="Fanan"/>
          <w:sz w:val="32"/>
          <w:szCs w:val="32"/>
          <w:rtl/>
        </w:rPr>
        <w:t xml:space="preserve"> متبركا</w:t>
      </w:r>
      <w:r w:rsidRPr="00E13443">
        <w:rPr>
          <w:rFonts w:cs="Fanan" w:hint="cs"/>
          <w:sz w:val="32"/>
          <w:szCs w:val="32"/>
          <w:rtl/>
        </w:rPr>
        <w:t>ً</w:t>
      </w:r>
      <w:r w:rsidRPr="00E13443">
        <w:rPr>
          <w:rFonts w:cs="Fanan"/>
          <w:sz w:val="32"/>
          <w:szCs w:val="32"/>
          <w:rtl/>
        </w:rPr>
        <w:t xml:space="preserve"> به وهو يرى نزول الشفاء من الله تعالى</w:t>
      </w:r>
      <w:r w:rsidRPr="00E13443">
        <w:rPr>
          <w:rFonts w:cs="Fanan" w:hint="cs"/>
          <w:sz w:val="32"/>
          <w:szCs w:val="32"/>
          <w:rtl/>
        </w:rPr>
        <w:t>،</w:t>
      </w:r>
      <w:r w:rsidRPr="00E13443">
        <w:rPr>
          <w:rFonts w:cs="Fanan"/>
          <w:sz w:val="32"/>
          <w:szCs w:val="32"/>
          <w:rtl/>
        </w:rPr>
        <w:t xml:space="preserve"> فلا بأس به</w:t>
      </w:r>
      <w:r w:rsidRPr="00E13443">
        <w:rPr>
          <w:rFonts w:cs="Fanan" w:hint="cs"/>
          <w:sz w:val="32"/>
          <w:szCs w:val="32"/>
          <w:rtl/>
        </w:rPr>
        <w:t>،</w:t>
      </w:r>
      <w:r w:rsidRPr="00E13443">
        <w:rPr>
          <w:rFonts w:cs="Fanan"/>
          <w:sz w:val="32"/>
          <w:szCs w:val="32"/>
          <w:rtl/>
        </w:rPr>
        <w:t xml:space="preserve"> والله تعالى أعلم</w:t>
      </w:r>
      <w:r w:rsidRPr="00E13443">
        <w:rPr>
          <w:rFonts w:cs="Fanan" w:hint="cs"/>
          <w:sz w:val="32"/>
          <w:szCs w:val="32"/>
          <w:rtl/>
        </w:rPr>
        <w:t xml:space="preserve">) وقد أورده تعليقاً على حديث </w:t>
      </w:r>
      <w:r w:rsidRPr="00E13443">
        <w:rPr>
          <w:rFonts w:cs="Fanan"/>
          <w:sz w:val="32"/>
          <w:szCs w:val="32"/>
          <w:rtl/>
        </w:rPr>
        <w:t>عتبة بن عامر</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سمعت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يقول</w:t>
      </w:r>
      <w:r w:rsidRPr="00E13443">
        <w:rPr>
          <w:rFonts w:cs="Fanan" w:hint="cs"/>
          <w:sz w:val="32"/>
          <w:szCs w:val="32"/>
          <w:rtl/>
        </w:rPr>
        <w:t>:</w:t>
      </w:r>
      <w:r w:rsidRPr="00E13443">
        <w:rPr>
          <w:rFonts w:cs="Fanan"/>
          <w:sz w:val="32"/>
          <w:szCs w:val="32"/>
          <w:rtl/>
        </w:rPr>
        <w:t xml:space="preserve"> « من علق تميمة فلا أتم</w:t>
      </w:r>
      <w:r w:rsidRPr="00E13443">
        <w:rPr>
          <w:rFonts w:cs="Fanan" w:hint="cs"/>
          <w:sz w:val="32"/>
          <w:szCs w:val="32"/>
          <w:rtl/>
        </w:rPr>
        <w:t xml:space="preserve"> </w:t>
      </w:r>
      <w:r w:rsidRPr="00E13443">
        <w:rPr>
          <w:rFonts w:cs="Fanan"/>
          <w:sz w:val="32"/>
          <w:szCs w:val="32"/>
          <w:rtl/>
        </w:rPr>
        <w:t>الله لـه</w:t>
      </w:r>
      <w:r w:rsidRPr="00E13443">
        <w:rPr>
          <w:rFonts w:cs="Fanan" w:hint="cs"/>
          <w:sz w:val="32"/>
          <w:szCs w:val="32"/>
          <w:rtl/>
        </w:rPr>
        <w:t>،</w:t>
      </w:r>
      <w:r w:rsidRPr="00E13443">
        <w:rPr>
          <w:rFonts w:cs="Fanan"/>
          <w:sz w:val="32"/>
          <w:szCs w:val="32"/>
          <w:rtl/>
        </w:rPr>
        <w:t xml:space="preserve"> ومن علق ودعة فلا ودع الله لـه»</w:t>
      </w:r>
      <w:r w:rsidRPr="00E13443">
        <w:rPr>
          <w:rFonts w:cs="Fanan" w:hint="cs"/>
          <w:sz w:val="32"/>
          <w:szCs w:val="32"/>
          <w:rtl/>
        </w:rPr>
        <w:t>).</w:t>
      </w:r>
    </w:p>
    <w:p w:rsidR="00E13443" w:rsidRPr="00E13443" w:rsidRDefault="00E13443" w:rsidP="00E13443">
      <w:pPr>
        <w:widowControl w:val="0"/>
        <w:jc w:val="both"/>
        <w:rPr>
          <w:rFonts w:cs="Fanan"/>
          <w:sz w:val="32"/>
          <w:szCs w:val="32"/>
          <w:rtl/>
        </w:rPr>
      </w:pPr>
    </w:p>
    <w:p w:rsidR="00EF27DD" w:rsidRDefault="00EF27DD">
      <w:pPr>
        <w:bidi w:val="0"/>
        <w:rPr>
          <w:rFonts w:cs="Fanan"/>
          <w:sz w:val="32"/>
          <w:szCs w:val="32"/>
          <w:rtl/>
        </w:rPr>
      </w:pPr>
      <w:r>
        <w:rPr>
          <w:rFonts w:cs="Fanan"/>
          <w:sz w:val="32"/>
          <w:szCs w:val="32"/>
          <w:rtl/>
        </w:rPr>
        <w:br w:type="page"/>
      </w:r>
    </w:p>
    <w:p w:rsidR="00E13443" w:rsidRPr="00EF27DD" w:rsidRDefault="00E13443" w:rsidP="00EF27DD">
      <w:pPr>
        <w:widowControl w:val="0"/>
        <w:jc w:val="both"/>
        <w:rPr>
          <w:rFonts w:cs="Fanan"/>
          <w:b/>
          <w:bCs/>
          <w:sz w:val="36"/>
          <w:szCs w:val="36"/>
          <w:rtl/>
        </w:rPr>
      </w:pPr>
      <w:r w:rsidRPr="00EF27DD">
        <w:rPr>
          <w:rFonts w:cs="Fanan" w:hint="cs"/>
          <w:b/>
          <w:bCs/>
          <w:sz w:val="36"/>
          <w:szCs w:val="36"/>
          <w:rtl/>
        </w:rPr>
        <w:lastRenderedPageBreak/>
        <w:t>المبــــحث الثــــالث:</w:t>
      </w:r>
      <w:r w:rsidR="00EF27DD" w:rsidRPr="00EF27DD">
        <w:rPr>
          <w:rFonts w:cs="Fanan" w:hint="cs"/>
          <w:b/>
          <w:bCs/>
          <w:sz w:val="36"/>
          <w:szCs w:val="36"/>
          <w:rtl/>
        </w:rPr>
        <w:t xml:space="preserve"> </w:t>
      </w:r>
      <w:r w:rsidRPr="00EF27DD">
        <w:rPr>
          <w:rFonts w:cs="Fanan" w:hint="cs"/>
          <w:b/>
          <w:bCs/>
          <w:sz w:val="36"/>
          <w:szCs w:val="36"/>
          <w:rtl/>
        </w:rPr>
        <w:t>صفــــات الســــــــاحر وحــــــده.</w:t>
      </w:r>
    </w:p>
    <w:p w:rsidR="00E13443" w:rsidRPr="00E13443" w:rsidRDefault="00E13443" w:rsidP="00E13443">
      <w:pPr>
        <w:widowControl w:val="0"/>
        <w:ind w:left="281"/>
        <w:jc w:val="both"/>
        <w:rPr>
          <w:rFonts w:cs="Fanan"/>
          <w:sz w:val="32"/>
          <w:szCs w:val="32"/>
        </w:rPr>
      </w:pPr>
      <w:r w:rsidRPr="00E13443">
        <w:rPr>
          <w:rFonts w:cs="Fanan" w:hint="cs"/>
          <w:sz w:val="32"/>
          <w:szCs w:val="32"/>
          <w:rtl/>
        </w:rPr>
        <w:t>المطلب الأول:  صفاته:</w:t>
      </w:r>
    </w:p>
    <w:p w:rsidR="00E13443" w:rsidRPr="00E13443" w:rsidRDefault="00E13443" w:rsidP="00E13443">
      <w:pPr>
        <w:widowControl w:val="0"/>
        <w:numPr>
          <w:ilvl w:val="0"/>
          <w:numId w:val="14"/>
        </w:numPr>
        <w:tabs>
          <w:tab w:val="num" w:pos="829"/>
        </w:tabs>
        <w:spacing w:after="0" w:line="240" w:lineRule="auto"/>
        <w:ind w:left="848" w:hanging="567"/>
        <w:jc w:val="both"/>
        <w:rPr>
          <w:rFonts w:cs="Fanan"/>
          <w:sz w:val="32"/>
          <w:szCs w:val="32"/>
          <w:rtl/>
        </w:rPr>
      </w:pPr>
      <w:r w:rsidRPr="00E13443">
        <w:rPr>
          <w:rFonts w:cs="Fanan" w:hint="cs"/>
          <w:sz w:val="32"/>
          <w:szCs w:val="32"/>
          <w:rtl/>
        </w:rPr>
        <w:t xml:space="preserve">استرهاب وإخافة من يصل إليه ويطلب عملاً أو رقية، قال تعالى: </w:t>
      </w:r>
      <w:r w:rsidRPr="00E13443">
        <w:rPr>
          <w:rFonts w:ascii="Arial" w:hAnsi="Arial" w:cs="Fanan"/>
          <w:sz w:val="32"/>
          <w:szCs w:val="32"/>
        </w:rPr>
        <w:sym w:font="AGA Arabesque" w:char="F05D"/>
      </w:r>
      <w:r w:rsidRPr="00E13443">
        <w:rPr>
          <w:rFonts w:cs="Fanan" w:hint="cs"/>
          <w:b/>
          <w:bCs/>
          <w:sz w:val="32"/>
          <w:szCs w:val="32"/>
          <w:rtl/>
        </w:rPr>
        <w:t>قَالَ أَلْقُوا فَلَمَّا أَلْقَوْا سَحَرُوا أَعْيُنَ النَّاسِ وَاسْتَرْهَبُوهُمْ وَجَاءُوا بِسِحْرٍ عَظِيمٍ</w:t>
      </w:r>
      <w:r w:rsidRPr="00E13443">
        <w:rPr>
          <w:rFonts w:ascii="Arial" w:hAnsi="Arial" w:cs="Fanan"/>
          <w:sz w:val="32"/>
          <w:szCs w:val="32"/>
        </w:rPr>
        <w:sym w:font="AGA Arabesque" w:char="F05B"/>
      </w:r>
      <w:r w:rsidRPr="00E13443">
        <w:rPr>
          <w:rFonts w:cs="Fanan" w:hint="cs"/>
          <w:sz w:val="32"/>
          <w:szCs w:val="32"/>
          <w:rtl/>
        </w:rPr>
        <w:t xml:space="preserve"> [الأعراف-116].يقول الإمام الطبري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6"/>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واسترهبوهم</w:t>
      </w:r>
      <w:r w:rsidRPr="00E13443">
        <w:rPr>
          <w:rFonts w:cs="Fanan" w:hint="cs"/>
          <w:sz w:val="32"/>
          <w:szCs w:val="32"/>
          <w:rtl/>
        </w:rPr>
        <w:t>،</w:t>
      </w:r>
      <w:r w:rsidRPr="00E13443">
        <w:rPr>
          <w:rFonts w:cs="Fanan"/>
          <w:sz w:val="32"/>
          <w:szCs w:val="32"/>
          <w:rtl/>
        </w:rPr>
        <w:t xml:space="preserve"> يقول: واسترهبوا الناس بـما سحروا فـي أعينهم، حتـى خافوا من العصي والـحبـال، ظنا</w:t>
      </w:r>
      <w:r w:rsidRPr="00E13443">
        <w:rPr>
          <w:rFonts w:cs="Fanan" w:hint="cs"/>
          <w:sz w:val="32"/>
          <w:szCs w:val="32"/>
          <w:rtl/>
        </w:rPr>
        <w:t>ً</w:t>
      </w:r>
      <w:r w:rsidRPr="00E13443">
        <w:rPr>
          <w:rFonts w:cs="Fanan"/>
          <w:sz w:val="32"/>
          <w:szCs w:val="32"/>
          <w:rtl/>
        </w:rPr>
        <w:t xml:space="preserve"> منهم أنها حيات</w:t>
      </w:r>
      <w:r w:rsidRPr="00E13443">
        <w:rPr>
          <w:rFonts w:cs="Fanan" w:hint="cs"/>
          <w:sz w:val="32"/>
          <w:szCs w:val="32"/>
          <w:rtl/>
        </w:rPr>
        <w:t>،</w:t>
      </w:r>
      <w:r w:rsidRPr="00E13443">
        <w:rPr>
          <w:rFonts w:cs="Fanan"/>
          <w:sz w:val="32"/>
          <w:szCs w:val="32"/>
          <w:rtl/>
        </w:rPr>
        <w:t xml:space="preserve"> وجا</w:t>
      </w:r>
      <w:r w:rsidRPr="00E13443">
        <w:rPr>
          <w:rFonts w:cs="Fanan" w:hint="cs"/>
          <w:sz w:val="32"/>
          <w:szCs w:val="32"/>
          <w:rtl/>
        </w:rPr>
        <w:t>ؤ</w:t>
      </w:r>
      <w:r w:rsidRPr="00E13443">
        <w:rPr>
          <w:rFonts w:cs="Fanan"/>
          <w:sz w:val="32"/>
          <w:szCs w:val="32"/>
          <w:rtl/>
        </w:rPr>
        <w:t>وا كما قاله الله بسحرٍ عظيـمٍ: بتـخيـيـل عظيـم كثـير، من التـخيـيـل والـخداع</w:t>
      </w:r>
      <w:r w:rsidRPr="00E13443">
        <w:rPr>
          <w:rFonts w:cs="Fanan" w:hint="cs"/>
          <w:sz w:val="32"/>
          <w:szCs w:val="32"/>
          <w:rtl/>
        </w:rPr>
        <w:t>)</w:t>
      </w:r>
      <w:r w:rsidRPr="00E13443">
        <w:rPr>
          <w:rFonts w:cs="Fanan"/>
          <w:sz w:val="32"/>
          <w:szCs w:val="32"/>
          <w:rtl/>
        </w:rPr>
        <w:t>.</w:t>
      </w:r>
      <w:r w:rsidRPr="00E13443">
        <w:rPr>
          <w:rFonts w:cs="Fanan" w:hint="cs"/>
          <w:sz w:val="32"/>
          <w:szCs w:val="32"/>
          <w:rtl/>
        </w:rPr>
        <w:t>فتجده يتمتم بكلام غير مفهوم تارة يرفع به صوته وأخرى يخفضه به، يلحقه بانفعالات شيطانية تكون عملاً مفتعلاً منه أو من أوليائه من الشياطين .</w:t>
      </w:r>
    </w:p>
    <w:p w:rsidR="00E13443" w:rsidRPr="00E13443" w:rsidRDefault="00E13443" w:rsidP="00E13443">
      <w:pPr>
        <w:widowControl w:val="0"/>
        <w:numPr>
          <w:ilvl w:val="0"/>
          <w:numId w:val="14"/>
        </w:numPr>
        <w:tabs>
          <w:tab w:val="num" w:pos="847"/>
        </w:tabs>
        <w:spacing w:after="0" w:line="240" w:lineRule="auto"/>
        <w:ind w:left="848" w:hanging="567"/>
        <w:jc w:val="both"/>
        <w:rPr>
          <w:rFonts w:cs="Fanan"/>
          <w:sz w:val="32"/>
          <w:szCs w:val="32"/>
        </w:rPr>
      </w:pPr>
      <w:r w:rsidRPr="00E13443">
        <w:rPr>
          <w:rFonts w:cs="Fanan" w:hint="cs"/>
          <w:sz w:val="32"/>
          <w:szCs w:val="32"/>
          <w:rtl/>
        </w:rPr>
        <w:t xml:space="preserve">تلاوة وعمل عزائم وطلاسم غير مفهومه، حيث تتنوع بحسب طريقة الساحر التي يسير عليها، فيأخذ </w:t>
      </w:r>
      <w:r w:rsidRPr="00E13443">
        <w:rPr>
          <w:rFonts w:cs="Fanan"/>
          <w:sz w:val="32"/>
          <w:szCs w:val="32"/>
          <w:rtl/>
        </w:rPr>
        <w:t>من طلاسم اليهود وعباد الهياكل والنجوم والملائكة ومستخدمي الجن ونحوهم أو من الخرز أو الأوتار أو الحلق من الحديد وغيره</w:t>
      </w:r>
      <w:r w:rsidRPr="00E13443">
        <w:rPr>
          <w:rFonts w:cs="Fanan" w:hint="cs"/>
          <w:sz w:val="32"/>
          <w:szCs w:val="32"/>
          <w:rtl/>
        </w:rPr>
        <w:t>. 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7"/>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عبادة الكواكب فكانوا يصنعون لل</w:t>
      </w:r>
      <w:r w:rsidRPr="00E13443">
        <w:rPr>
          <w:rFonts w:cs="Fanan" w:hint="cs"/>
          <w:sz w:val="32"/>
          <w:szCs w:val="32"/>
          <w:rtl/>
        </w:rPr>
        <w:t>أ</w:t>
      </w:r>
      <w:r w:rsidRPr="00E13443">
        <w:rPr>
          <w:rFonts w:cs="Fanan"/>
          <w:sz w:val="32"/>
          <w:szCs w:val="32"/>
          <w:rtl/>
        </w:rPr>
        <w:t>صنام طلاسم للكواكب ويتحرون الوقت المناسب لصنعة ذلك الطلسم ويصنعونه من مادة تناسب ما يرونه من طبيعة ذلك الكوكب</w:t>
      </w:r>
      <w:r w:rsidRPr="00E13443">
        <w:rPr>
          <w:rFonts w:cs="Fanan" w:hint="cs"/>
          <w:sz w:val="32"/>
          <w:szCs w:val="32"/>
          <w:rtl/>
        </w:rPr>
        <w:t>،</w:t>
      </w:r>
      <w:r w:rsidRPr="00E13443">
        <w:rPr>
          <w:rFonts w:cs="Fanan"/>
          <w:sz w:val="32"/>
          <w:szCs w:val="32"/>
          <w:rtl/>
        </w:rPr>
        <w:t xml:space="preserve"> ويتكلمون عليها بالشرك والكفر</w:t>
      </w:r>
      <w:r w:rsidRPr="00E13443">
        <w:rPr>
          <w:rFonts w:cs="Fanan" w:hint="cs"/>
          <w:sz w:val="32"/>
          <w:szCs w:val="32"/>
          <w:rtl/>
        </w:rPr>
        <w:t>،</w:t>
      </w:r>
      <w:r w:rsidRPr="00E13443">
        <w:rPr>
          <w:rFonts w:cs="Fanan"/>
          <w:sz w:val="32"/>
          <w:szCs w:val="32"/>
          <w:rtl/>
        </w:rPr>
        <w:t xml:space="preserve"> فتأت</w:t>
      </w:r>
      <w:r w:rsidRPr="00E13443">
        <w:rPr>
          <w:rFonts w:cs="Fanan" w:hint="cs"/>
          <w:sz w:val="32"/>
          <w:szCs w:val="32"/>
          <w:rtl/>
        </w:rPr>
        <w:t>ي</w:t>
      </w:r>
      <w:r w:rsidRPr="00E13443">
        <w:rPr>
          <w:rFonts w:cs="Fanan"/>
          <w:sz w:val="32"/>
          <w:szCs w:val="32"/>
          <w:rtl/>
        </w:rPr>
        <w:t xml:space="preserve"> الشياطين فتكلمهم وتقض</w:t>
      </w:r>
      <w:r w:rsidRPr="00E13443">
        <w:rPr>
          <w:rFonts w:cs="Fanan" w:hint="cs"/>
          <w:sz w:val="32"/>
          <w:szCs w:val="32"/>
          <w:rtl/>
        </w:rPr>
        <w:t>ي</w:t>
      </w:r>
      <w:r w:rsidRPr="00E13443">
        <w:rPr>
          <w:rFonts w:cs="Fanan"/>
          <w:sz w:val="32"/>
          <w:szCs w:val="32"/>
          <w:rtl/>
        </w:rPr>
        <w:t xml:space="preserve"> بعض حوائجهم ويسمونها روحانية الكواكب</w:t>
      </w:r>
      <w:r w:rsidRPr="00E13443">
        <w:rPr>
          <w:rFonts w:cs="Fanan" w:hint="cs"/>
          <w:sz w:val="32"/>
          <w:szCs w:val="32"/>
          <w:rtl/>
        </w:rPr>
        <w:t xml:space="preserve">، </w:t>
      </w:r>
      <w:r w:rsidRPr="00E13443">
        <w:rPr>
          <w:rFonts w:cs="Fanan"/>
          <w:sz w:val="32"/>
          <w:szCs w:val="32"/>
          <w:rtl/>
        </w:rPr>
        <w:t xml:space="preserve">وهي الشيطان </w:t>
      </w:r>
      <w:r w:rsidRPr="00E13443">
        <w:rPr>
          <w:rFonts w:cs="Fanan" w:hint="cs"/>
          <w:sz w:val="32"/>
          <w:szCs w:val="32"/>
          <w:rtl/>
        </w:rPr>
        <w:t>أو</w:t>
      </w:r>
      <w:r w:rsidRPr="00E13443">
        <w:rPr>
          <w:rFonts w:cs="Fanan"/>
          <w:sz w:val="32"/>
          <w:szCs w:val="32"/>
          <w:rtl/>
        </w:rPr>
        <w:t xml:space="preserve"> الشيطانة التي تضلهم</w:t>
      </w:r>
      <w:r w:rsidRPr="00E13443">
        <w:rPr>
          <w:rFonts w:cs="Fanan" w:hint="cs"/>
          <w:sz w:val="32"/>
          <w:szCs w:val="32"/>
          <w:rtl/>
        </w:rPr>
        <w:t xml:space="preserve">، </w:t>
      </w:r>
      <w:r w:rsidRPr="00E13443">
        <w:rPr>
          <w:rFonts w:cs="Fanan"/>
          <w:sz w:val="32"/>
          <w:szCs w:val="32"/>
          <w:rtl/>
        </w:rPr>
        <w:t>والكتاب الذي صنفه بعض الناس وسماه</w:t>
      </w:r>
      <w:r w:rsidRPr="00E13443">
        <w:rPr>
          <w:rFonts w:cs="Fanan" w:hint="cs"/>
          <w:sz w:val="32"/>
          <w:szCs w:val="32"/>
          <w:rtl/>
        </w:rPr>
        <w:t>:</w:t>
      </w:r>
      <w:r w:rsidRPr="00E13443">
        <w:rPr>
          <w:rFonts w:cs="Fanan"/>
          <w:sz w:val="32"/>
          <w:szCs w:val="32"/>
          <w:rtl/>
        </w:rPr>
        <w:t>السر المكتوم في السحر ومخاطبة النجوم</w:t>
      </w:r>
      <w:r w:rsidRPr="00E13443">
        <w:rPr>
          <w:rFonts w:cs="Fanan" w:hint="cs"/>
          <w:sz w:val="32"/>
          <w:szCs w:val="32"/>
          <w:rtl/>
        </w:rPr>
        <w:t xml:space="preserve">، </w:t>
      </w:r>
      <w:r w:rsidRPr="00E13443">
        <w:rPr>
          <w:rFonts w:cs="Fanan"/>
          <w:sz w:val="32"/>
          <w:szCs w:val="32"/>
          <w:rtl/>
        </w:rPr>
        <w:t>ف</w:t>
      </w:r>
      <w:r w:rsidRPr="00E13443">
        <w:rPr>
          <w:rFonts w:cs="Fanan" w:hint="cs"/>
          <w:sz w:val="32"/>
          <w:szCs w:val="32"/>
          <w:rtl/>
        </w:rPr>
        <w:t>إ</w:t>
      </w:r>
      <w:r w:rsidRPr="00E13443">
        <w:rPr>
          <w:rFonts w:cs="Fanan"/>
          <w:sz w:val="32"/>
          <w:szCs w:val="32"/>
          <w:rtl/>
        </w:rPr>
        <w:t>ن هذا كان شرك الكلدانيين والكشدانيين</w:t>
      </w:r>
      <w:r w:rsidRPr="00E13443">
        <w:rPr>
          <w:rFonts w:cs="Fanan" w:hint="cs"/>
          <w:sz w:val="32"/>
          <w:szCs w:val="32"/>
          <w:rtl/>
        </w:rPr>
        <w:t>،</w:t>
      </w:r>
      <w:r w:rsidRPr="00E13443">
        <w:rPr>
          <w:rFonts w:cs="Fanan"/>
          <w:sz w:val="32"/>
          <w:szCs w:val="32"/>
          <w:rtl/>
        </w:rPr>
        <w:t>وهم الذين بعث إليهم الخليل</w:t>
      </w:r>
      <w:r w:rsidRPr="00E13443">
        <w:rPr>
          <w:rFonts w:cs="Fanan" w:hint="cs"/>
          <w:sz w:val="32"/>
          <w:szCs w:val="32"/>
          <w:rtl/>
        </w:rPr>
        <w:t xml:space="preserve"> ـ </w:t>
      </w:r>
      <w:r w:rsidRPr="00E13443">
        <w:rPr>
          <w:rFonts w:cs="Fanan"/>
          <w:sz w:val="32"/>
          <w:szCs w:val="32"/>
          <w:rtl/>
        </w:rPr>
        <w:t>صلوات الله عليه</w:t>
      </w:r>
      <w:r w:rsidRPr="00E13443">
        <w:rPr>
          <w:rFonts w:cs="Fanan" w:hint="cs"/>
          <w:sz w:val="32"/>
          <w:szCs w:val="32"/>
          <w:rtl/>
        </w:rPr>
        <w:t xml:space="preserve"> ـ </w:t>
      </w:r>
      <w:r w:rsidRPr="00E13443">
        <w:rPr>
          <w:rFonts w:cs="Fanan"/>
          <w:sz w:val="32"/>
          <w:szCs w:val="32"/>
          <w:rtl/>
        </w:rPr>
        <w:t xml:space="preserve"> وهذا أعظم </w:t>
      </w:r>
      <w:r w:rsidRPr="00E13443">
        <w:rPr>
          <w:rFonts w:cs="Fanan" w:hint="cs"/>
          <w:sz w:val="32"/>
          <w:szCs w:val="32"/>
          <w:rtl/>
        </w:rPr>
        <w:t>أنواع</w:t>
      </w:r>
      <w:r w:rsidRPr="00E13443">
        <w:rPr>
          <w:rFonts w:cs="Fanan"/>
          <w:sz w:val="32"/>
          <w:szCs w:val="32"/>
          <w:rtl/>
        </w:rPr>
        <w:t xml:space="preserve"> السحر</w:t>
      </w:r>
      <w:r w:rsidRPr="00E13443">
        <w:rPr>
          <w:rFonts w:cs="Fanan" w:hint="cs"/>
          <w:sz w:val="32"/>
          <w:szCs w:val="32"/>
          <w:rtl/>
        </w:rPr>
        <w:t xml:space="preserve">، </w:t>
      </w:r>
      <w:r w:rsidRPr="00E13443">
        <w:rPr>
          <w:rFonts w:cs="Fanan"/>
          <w:sz w:val="32"/>
          <w:szCs w:val="32"/>
          <w:rtl/>
        </w:rPr>
        <w:t xml:space="preserve">ولهذا قال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في الحديث الذي رواه </w:t>
      </w:r>
      <w:r w:rsidRPr="00E13443">
        <w:rPr>
          <w:rFonts w:cs="Fanan" w:hint="cs"/>
          <w:sz w:val="32"/>
          <w:szCs w:val="32"/>
          <w:rtl/>
        </w:rPr>
        <w:t>أبو</w:t>
      </w:r>
      <w:r w:rsidRPr="00E13443">
        <w:rPr>
          <w:rFonts w:cs="Fanan"/>
          <w:sz w:val="32"/>
          <w:szCs w:val="32"/>
          <w:rtl/>
        </w:rPr>
        <w:t xml:space="preserve"> داوود وغيره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من اقتبس شعبة من النجوم</w:t>
      </w:r>
      <w:r w:rsidRPr="00E13443">
        <w:rPr>
          <w:rFonts w:cs="Fanan" w:hint="cs"/>
          <w:sz w:val="32"/>
          <w:szCs w:val="32"/>
          <w:rtl/>
        </w:rPr>
        <w:t>،</w:t>
      </w:r>
      <w:r w:rsidRPr="00E13443">
        <w:rPr>
          <w:rFonts w:cs="Fanan"/>
          <w:sz w:val="32"/>
          <w:szCs w:val="32"/>
          <w:rtl/>
        </w:rPr>
        <w:t xml:space="preserve"> فقد اقتبس شعبة من السحر</w:t>
      </w:r>
      <w:r w:rsidRPr="00E13443">
        <w:rPr>
          <w:rFonts w:cs="Fanan" w:hint="cs"/>
          <w:sz w:val="32"/>
          <w:szCs w:val="32"/>
          <w:rtl/>
        </w:rPr>
        <w:t>،</w:t>
      </w:r>
      <w:r w:rsidRPr="00E13443">
        <w:rPr>
          <w:rFonts w:cs="Fanan"/>
          <w:sz w:val="32"/>
          <w:szCs w:val="32"/>
          <w:rtl/>
        </w:rPr>
        <w:t xml:space="preserve"> زاد ما زاد»</w:t>
      </w:r>
      <w:r w:rsidRPr="00E13443">
        <w:rPr>
          <w:rFonts w:cs="Fanan" w:hint="cs"/>
          <w:sz w:val="32"/>
          <w:szCs w:val="32"/>
          <w:rtl/>
        </w:rPr>
        <w:t xml:space="preserve">  </w:t>
      </w:r>
      <w:r w:rsidRPr="00E13443">
        <w:rPr>
          <w:rFonts w:cs="Fanan"/>
          <w:sz w:val="32"/>
          <w:szCs w:val="32"/>
          <w:rtl/>
        </w:rPr>
        <w:t>ولهذا صنف تنكلوشاه البابلي كتابه في درجات الفلك</w:t>
      </w:r>
      <w:r w:rsidRPr="00E13443">
        <w:rPr>
          <w:rFonts w:cs="Fanan" w:hint="cs"/>
          <w:sz w:val="32"/>
          <w:szCs w:val="32"/>
          <w:rtl/>
        </w:rPr>
        <w:t>،</w:t>
      </w:r>
      <w:r w:rsidRPr="00E13443">
        <w:rPr>
          <w:rFonts w:cs="Fanan"/>
          <w:sz w:val="32"/>
          <w:szCs w:val="32"/>
          <w:rtl/>
        </w:rPr>
        <w:t xml:space="preserve"> وكذلك شرك الهند وسحرهم من هذا مثل كتاب طمطم الهندي</w:t>
      </w:r>
      <w:r w:rsidRPr="00E13443">
        <w:rPr>
          <w:rFonts w:cs="Fanan" w:hint="cs"/>
          <w:sz w:val="32"/>
          <w:szCs w:val="32"/>
          <w:rtl/>
        </w:rPr>
        <w:t>،</w:t>
      </w:r>
      <w:r w:rsidRPr="00E13443">
        <w:rPr>
          <w:rFonts w:cs="Fanan"/>
          <w:sz w:val="32"/>
          <w:szCs w:val="32"/>
          <w:rtl/>
        </w:rPr>
        <w:t xml:space="preserve"> وكذلك </w:t>
      </w:r>
      <w:r w:rsidRPr="00E13443">
        <w:rPr>
          <w:rFonts w:cs="Fanan" w:hint="cs"/>
          <w:sz w:val="32"/>
          <w:szCs w:val="32"/>
          <w:rtl/>
        </w:rPr>
        <w:t>أبو</w:t>
      </w:r>
      <w:r w:rsidRPr="00E13443">
        <w:rPr>
          <w:rFonts w:cs="Fanan"/>
          <w:sz w:val="32"/>
          <w:szCs w:val="32"/>
          <w:rtl/>
        </w:rPr>
        <w:t xml:space="preserve"> معشر البلغي لـه كتاب سماه</w:t>
      </w:r>
      <w:r w:rsidRPr="00E13443">
        <w:rPr>
          <w:rFonts w:cs="Fanan" w:hint="cs"/>
          <w:sz w:val="32"/>
          <w:szCs w:val="32"/>
          <w:rtl/>
        </w:rPr>
        <w:t>:</w:t>
      </w:r>
      <w:r w:rsidRPr="00E13443">
        <w:rPr>
          <w:rFonts w:cs="Fanan"/>
          <w:sz w:val="32"/>
          <w:szCs w:val="32"/>
          <w:rtl/>
        </w:rPr>
        <w:t xml:space="preserve"> مصحف القمر</w:t>
      </w:r>
      <w:r w:rsidRPr="00E13443">
        <w:rPr>
          <w:rFonts w:cs="Fanan" w:hint="cs"/>
          <w:sz w:val="32"/>
          <w:szCs w:val="32"/>
          <w:rtl/>
        </w:rPr>
        <w:t xml:space="preserve">، </w:t>
      </w:r>
      <w:r w:rsidRPr="00E13443">
        <w:rPr>
          <w:rFonts w:cs="Fanan"/>
          <w:sz w:val="32"/>
          <w:szCs w:val="32"/>
          <w:rtl/>
        </w:rPr>
        <w:t xml:space="preserve">وكذلك ثابت بن قرة الحراني صاحب الزيج </w:t>
      </w:r>
      <w:r w:rsidRPr="00E13443">
        <w:rPr>
          <w:rFonts w:cs="Fanan" w:hint="cs"/>
          <w:sz w:val="32"/>
          <w:szCs w:val="32"/>
          <w:rtl/>
        </w:rPr>
        <w:t>).</w:t>
      </w:r>
    </w:p>
    <w:p w:rsidR="00E13443" w:rsidRPr="00E13443" w:rsidRDefault="00E13443" w:rsidP="00E13443">
      <w:pPr>
        <w:widowControl w:val="0"/>
        <w:numPr>
          <w:ilvl w:val="0"/>
          <w:numId w:val="14"/>
        </w:numPr>
        <w:tabs>
          <w:tab w:val="num" w:pos="847"/>
        </w:tabs>
        <w:spacing w:after="0" w:line="240" w:lineRule="auto"/>
        <w:ind w:left="848" w:hanging="567"/>
        <w:jc w:val="both"/>
        <w:rPr>
          <w:rFonts w:cs="Fanan"/>
          <w:sz w:val="32"/>
          <w:szCs w:val="32"/>
        </w:rPr>
      </w:pPr>
      <w:r w:rsidRPr="00E13443">
        <w:rPr>
          <w:rFonts w:cs="Fanan" w:hint="cs"/>
          <w:sz w:val="32"/>
          <w:szCs w:val="32"/>
          <w:rtl/>
        </w:rPr>
        <w:lastRenderedPageBreak/>
        <w:t xml:space="preserve">يطلب الساحر بعض الأثر من المريض أو من يذهب إليه نحو: الشعر، أو الأظافر، أو قطعة من الملابس كما في حديث سحر النبي </w:t>
      </w:r>
      <w:r w:rsidRPr="00E13443">
        <w:rPr>
          <w:rFonts w:cs="Fanan" w:hint="cs"/>
          <w:sz w:val="32"/>
          <w:szCs w:val="32"/>
          <w:rtl/>
        </w:rPr>
        <w:sym w:font="AGA Arabesque" w:char="F072"/>
      </w:r>
      <w:r w:rsidRPr="00E13443">
        <w:rPr>
          <w:rFonts w:cs="Fanan" w:hint="cs"/>
          <w:sz w:val="32"/>
          <w:szCs w:val="32"/>
          <w:rtl/>
        </w:rPr>
        <w:t xml:space="preserve">  يقول الحافظ ابن حجر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8"/>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مشط ومشاطة</w:t>
      </w:r>
      <w:r w:rsidRPr="00E13443">
        <w:rPr>
          <w:rFonts w:cs="Fanan" w:hint="cs"/>
          <w:sz w:val="32"/>
          <w:szCs w:val="32"/>
          <w:rtl/>
        </w:rPr>
        <w:t>،</w:t>
      </w:r>
      <w:r w:rsidRPr="00E13443">
        <w:rPr>
          <w:rFonts w:cs="Fanan"/>
          <w:sz w:val="32"/>
          <w:szCs w:val="32"/>
          <w:rtl/>
        </w:rPr>
        <w:t xml:space="preserve"> أما المشط فهو بضم الميم ويجوز كسرها</w:t>
      </w:r>
      <w:r w:rsidRPr="00E13443">
        <w:rPr>
          <w:rFonts w:cs="Fanan" w:hint="cs"/>
          <w:sz w:val="32"/>
          <w:szCs w:val="32"/>
          <w:rtl/>
        </w:rPr>
        <w:t>،</w:t>
      </w:r>
      <w:r w:rsidRPr="00E13443">
        <w:rPr>
          <w:rFonts w:cs="Fanan"/>
          <w:sz w:val="32"/>
          <w:szCs w:val="32"/>
          <w:rtl/>
        </w:rPr>
        <w:t xml:space="preserve"> أثبته أبو عبيد وأنكره أبو زيد</w:t>
      </w:r>
      <w:r w:rsidRPr="00E13443">
        <w:rPr>
          <w:rFonts w:cs="Fanan" w:hint="cs"/>
          <w:sz w:val="32"/>
          <w:szCs w:val="32"/>
          <w:rtl/>
        </w:rPr>
        <w:t>،</w:t>
      </w:r>
      <w:r w:rsidRPr="00E13443">
        <w:rPr>
          <w:rFonts w:cs="Fanan"/>
          <w:sz w:val="32"/>
          <w:szCs w:val="32"/>
          <w:rtl/>
        </w:rPr>
        <w:t xml:space="preserve"> وبالسكون فيهما وقد يضم ثانيه مع ضم أوله فقط</w:t>
      </w:r>
      <w:r w:rsidRPr="00E13443">
        <w:rPr>
          <w:rFonts w:cs="Fanan" w:hint="cs"/>
          <w:sz w:val="32"/>
          <w:szCs w:val="32"/>
          <w:rtl/>
        </w:rPr>
        <w:t>،</w:t>
      </w:r>
      <w:r w:rsidRPr="00E13443">
        <w:rPr>
          <w:rFonts w:cs="Fanan"/>
          <w:sz w:val="32"/>
          <w:szCs w:val="32"/>
          <w:rtl/>
        </w:rPr>
        <w:t xml:space="preserve"> وهو الآلة المعروفة التي يسرح بها شعر الرأس واللحية وهذا هو المشهور</w:t>
      </w:r>
      <w:r w:rsidRPr="00E13443">
        <w:rPr>
          <w:rFonts w:cs="Fanan" w:hint="cs"/>
          <w:sz w:val="32"/>
          <w:szCs w:val="32"/>
          <w:rtl/>
        </w:rPr>
        <w:t xml:space="preserve">، إلى أن قال: </w:t>
      </w:r>
      <w:r w:rsidRPr="00E13443">
        <w:rPr>
          <w:rFonts w:cs="Fanan"/>
          <w:sz w:val="32"/>
          <w:szCs w:val="32"/>
          <w:rtl/>
        </w:rPr>
        <w:t>وقع في رواية عمرة عن عائشة</w:t>
      </w:r>
      <w:r w:rsidRPr="00E13443">
        <w:rPr>
          <w:rFonts w:cs="Fanan" w:hint="cs"/>
          <w:sz w:val="32"/>
          <w:szCs w:val="32"/>
          <w:rtl/>
        </w:rPr>
        <w:t xml:space="preserve"> ـ رضي الله عنها ـ</w:t>
      </w:r>
      <w:r w:rsidRPr="00E13443">
        <w:rPr>
          <w:rFonts w:cs="Fanan"/>
          <w:sz w:val="32"/>
          <w:szCs w:val="32"/>
          <w:rtl/>
        </w:rPr>
        <w:t xml:space="preserve"> فإذا فيها مشط رسول الله </w:t>
      </w:r>
      <w:r w:rsidRPr="00E13443">
        <w:rPr>
          <w:rFonts w:cs="Fanan"/>
          <w:sz w:val="32"/>
          <w:szCs w:val="32"/>
        </w:rPr>
        <w:t xml:space="preserve"> </w:t>
      </w:r>
      <w:r w:rsidRPr="00E13443">
        <w:rPr>
          <w:rFonts w:cs="Fanan"/>
          <w:sz w:val="32"/>
          <w:szCs w:val="32"/>
        </w:rPr>
        <w:sym w:font="AGA Arabesque" w:char="F072"/>
      </w:r>
      <w:r w:rsidRPr="00E13443">
        <w:rPr>
          <w:rFonts w:cs="Fanan"/>
          <w:sz w:val="32"/>
          <w:szCs w:val="32"/>
          <w:rtl/>
        </w:rPr>
        <w:t>ومن مراطة رأسه</w:t>
      </w:r>
      <w:r w:rsidRPr="00E13443">
        <w:rPr>
          <w:rFonts w:cs="Fanan" w:hint="cs"/>
          <w:sz w:val="32"/>
          <w:szCs w:val="32"/>
          <w:rtl/>
        </w:rPr>
        <w:t xml:space="preserve">، </w:t>
      </w:r>
      <w:r w:rsidRPr="00E13443">
        <w:rPr>
          <w:rFonts w:cs="Fanan"/>
          <w:sz w:val="32"/>
          <w:szCs w:val="32"/>
          <w:rtl/>
        </w:rPr>
        <w:t xml:space="preserve">وفي حديث </w:t>
      </w:r>
      <w:r w:rsidRPr="00E13443">
        <w:rPr>
          <w:rFonts w:cs="Fanan" w:hint="cs"/>
          <w:sz w:val="32"/>
          <w:szCs w:val="32"/>
          <w:rtl/>
        </w:rPr>
        <w:t>ا</w:t>
      </w:r>
      <w:r w:rsidRPr="00E13443">
        <w:rPr>
          <w:rFonts w:cs="Fanan"/>
          <w:sz w:val="32"/>
          <w:szCs w:val="32"/>
          <w:rtl/>
        </w:rPr>
        <w:t>بن عباس</w:t>
      </w:r>
      <w:r w:rsidRPr="00E13443">
        <w:rPr>
          <w:rFonts w:cs="Fanan"/>
          <w:sz w:val="32"/>
          <w:szCs w:val="32"/>
        </w:rPr>
        <w:sym w:font="AGA Arabesque" w:char="F074"/>
      </w:r>
      <w:r w:rsidRPr="00E13443">
        <w:rPr>
          <w:rFonts w:cs="Fanan"/>
          <w:sz w:val="32"/>
          <w:szCs w:val="32"/>
          <w:rtl/>
        </w:rPr>
        <w:t xml:space="preserve"> من شعر رأسه ومن أسنان مشطه</w:t>
      </w:r>
      <w:r w:rsidRPr="00E13443">
        <w:rPr>
          <w:rFonts w:cs="Fanan" w:hint="cs"/>
          <w:sz w:val="32"/>
          <w:szCs w:val="32"/>
          <w:rtl/>
        </w:rPr>
        <w:t>،</w:t>
      </w:r>
      <w:r w:rsidRPr="00E13443">
        <w:rPr>
          <w:rFonts w:cs="Fanan"/>
          <w:sz w:val="32"/>
          <w:szCs w:val="32"/>
          <w:rtl/>
        </w:rPr>
        <w:t xml:space="preserve"> وفي مرسل عمر بن الحكم</w:t>
      </w:r>
      <w:r w:rsidRPr="00E13443">
        <w:rPr>
          <w:rFonts w:cs="Fanan" w:hint="cs"/>
          <w:sz w:val="32"/>
          <w:szCs w:val="32"/>
          <w:rtl/>
        </w:rPr>
        <w:t>:</w:t>
      </w:r>
      <w:r w:rsidRPr="00E13443">
        <w:rPr>
          <w:rFonts w:cs="Fanan"/>
          <w:sz w:val="32"/>
          <w:szCs w:val="32"/>
          <w:rtl/>
        </w:rPr>
        <w:t xml:space="preserve"> فعمد إلى مشط</w:t>
      </w:r>
      <w:r w:rsidRPr="00E13443">
        <w:rPr>
          <w:rFonts w:cs="Fanan" w:hint="cs"/>
          <w:sz w:val="32"/>
          <w:szCs w:val="32"/>
          <w:rtl/>
        </w:rPr>
        <w:t>،</w:t>
      </w:r>
      <w:r w:rsidRPr="00E13443">
        <w:rPr>
          <w:rFonts w:cs="Fanan"/>
          <w:sz w:val="32"/>
          <w:szCs w:val="32"/>
          <w:rtl/>
        </w:rPr>
        <w:t xml:space="preserve"> وما مشط من الرأس من شعر فعقد بذلك عقدا</w:t>
      </w:r>
      <w:r w:rsidRPr="00E13443">
        <w:rPr>
          <w:rFonts w:cs="Fanan" w:hint="cs"/>
          <w:sz w:val="32"/>
          <w:szCs w:val="32"/>
          <w:rtl/>
        </w:rPr>
        <w:t>ً.ا.هـ).</w:t>
      </w:r>
    </w:p>
    <w:p w:rsidR="00E13443" w:rsidRPr="00E13443" w:rsidRDefault="00E13443" w:rsidP="00E13443">
      <w:pPr>
        <w:widowControl w:val="0"/>
        <w:numPr>
          <w:ilvl w:val="0"/>
          <w:numId w:val="14"/>
        </w:numPr>
        <w:tabs>
          <w:tab w:val="num" w:pos="871"/>
          <w:tab w:val="num" w:pos="1002"/>
        </w:tabs>
        <w:spacing w:after="0" w:line="240" w:lineRule="auto"/>
        <w:ind w:left="848" w:hanging="567"/>
        <w:jc w:val="both"/>
        <w:rPr>
          <w:rFonts w:cs="Fanan"/>
          <w:sz w:val="32"/>
          <w:szCs w:val="32"/>
        </w:rPr>
      </w:pPr>
      <w:r w:rsidRPr="00E13443">
        <w:rPr>
          <w:rFonts w:cs="Fanan" w:hint="cs"/>
          <w:sz w:val="32"/>
          <w:szCs w:val="32"/>
          <w:rtl/>
        </w:rPr>
        <w:t xml:space="preserve">يعطي المريض ما يرميه في بئر أو يدفنه أو يحرقه من تماثيل أو عقد أو طلاسم أو حروف مقطعة أو كتابات غير مفهومة،وكل ذلك بحسب إحكام الساحر لسحره وطريقته في عمل السحر، كما في حديث سحر النبي </w:t>
      </w:r>
      <w:r w:rsidRPr="00E13443">
        <w:rPr>
          <w:rFonts w:cs="Fanan" w:hint="cs"/>
          <w:sz w:val="32"/>
          <w:szCs w:val="32"/>
          <w:rtl/>
        </w:rPr>
        <w:sym w:font="AGA Arabesque" w:char="F072"/>
      </w:r>
      <w:r w:rsidRPr="00E13443">
        <w:rPr>
          <w:rFonts w:cs="Fanan" w:hint="cs"/>
          <w:sz w:val="32"/>
          <w:szCs w:val="32"/>
          <w:rtl/>
        </w:rPr>
        <w:t xml:space="preserve"> ، يقول الحافظ ابن حجر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79"/>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وفي رواية عمرة عن عائشة</w:t>
      </w:r>
      <w:r w:rsidRPr="00E13443">
        <w:rPr>
          <w:rFonts w:cs="Fanan" w:hint="cs"/>
          <w:sz w:val="32"/>
          <w:szCs w:val="32"/>
          <w:rtl/>
        </w:rPr>
        <w:t xml:space="preserve"> ـ رضي الله عنها ـ</w:t>
      </w:r>
      <w:r w:rsidRPr="00E13443">
        <w:rPr>
          <w:rFonts w:cs="Fanan"/>
          <w:sz w:val="32"/>
          <w:szCs w:val="32"/>
          <w:rtl/>
        </w:rPr>
        <w:t xml:space="preserve"> فنزل رجل فاستخرجه</w:t>
      </w:r>
      <w:r w:rsidRPr="00E13443">
        <w:rPr>
          <w:rFonts w:cs="Fanan" w:hint="cs"/>
          <w:sz w:val="32"/>
          <w:szCs w:val="32"/>
          <w:rtl/>
        </w:rPr>
        <w:t>،</w:t>
      </w:r>
      <w:r w:rsidRPr="00E13443">
        <w:rPr>
          <w:rFonts w:cs="Fanan"/>
          <w:sz w:val="32"/>
          <w:szCs w:val="32"/>
          <w:rtl/>
        </w:rPr>
        <w:t>وفيه من الزيادة</w:t>
      </w:r>
      <w:r w:rsidRPr="00E13443">
        <w:rPr>
          <w:rFonts w:cs="Fanan" w:hint="cs"/>
          <w:sz w:val="32"/>
          <w:szCs w:val="32"/>
          <w:rtl/>
        </w:rPr>
        <w:t xml:space="preserve">: </w:t>
      </w:r>
      <w:r w:rsidRPr="00E13443">
        <w:rPr>
          <w:rFonts w:cs="Fanan"/>
          <w:sz w:val="32"/>
          <w:szCs w:val="32"/>
          <w:rtl/>
        </w:rPr>
        <w:t>أنه وجد في الطلعة تمثالا</w:t>
      </w:r>
      <w:r w:rsidRPr="00E13443">
        <w:rPr>
          <w:rFonts w:cs="Fanan" w:hint="cs"/>
          <w:sz w:val="32"/>
          <w:szCs w:val="32"/>
          <w:rtl/>
        </w:rPr>
        <w:t>ً</w:t>
      </w:r>
      <w:r w:rsidRPr="00E13443">
        <w:rPr>
          <w:rFonts w:cs="Fanan"/>
          <w:sz w:val="32"/>
          <w:szCs w:val="32"/>
          <w:rtl/>
        </w:rPr>
        <w:t xml:space="preserve"> من شمع</w:t>
      </w:r>
      <w:r w:rsidRPr="00E13443">
        <w:rPr>
          <w:rFonts w:cs="Fanan" w:hint="cs"/>
          <w:sz w:val="32"/>
          <w:szCs w:val="32"/>
          <w:rtl/>
        </w:rPr>
        <w:t>،</w:t>
      </w:r>
      <w:r w:rsidRPr="00E13443">
        <w:rPr>
          <w:rFonts w:cs="Fanan"/>
          <w:sz w:val="32"/>
          <w:szCs w:val="32"/>
          <w:rtl/>
        </w:rPr>
        <w:t xml:space="preserve"> تمثال رسول الله </w:t>
      </w:r>
      <w:r w:rsidRPr="00E13443">
        <w:rPr>
          <w:rFonts w:cs="Fanan" w:hint="cs"/>
          <w:sz w:val="32"/>
          <w:szCs w:val="32"/>
          <w:rtl/>
        </w:rPr>
        <w:sym w:font="AGA Arabesque" w:char="F072"/>
      </w:r>
      <w:r w:rsidRPr="00E13443">
        <w:rPr>
          <w:rFonts w:cs="Fanan"/>
          <w:sz w:val="32"/>
          <w:szCs w:val="32"/>
          <w:rtl/>
        </w:rPr>
        <w:t xml:space="preserve"> وإذا فيه </w:t>
      </w:r>
      <w:r w:rsidRPr="00E13443">
        <w:rPr>
          <w:rFonts w:cs="Fanan" w:hint="cs"/>
          <w:sz w:val="32"/>
          <w:szCs w:val="32"/>
          <w:rtl/>
        </w:rPr>
        <w:t>إ</w:t>
      </w:r>
      <w:r w:rsidRPr="00E13443">
        <w:rPr>
          <w:rFonts w:cs="Fanan"/>
          <w:sz w:val="32"/>
          <w:szCs w:val="32"/>
          <w:rtl/>
        </w:rPr>
        <w:t>بر مغروزة</w:t>
      </w:r>
      <w:r w:rsidRPr="00E13443">
        <w:rPr>
          <w:rFonts w:cs="Fanan" w:hint="cs"/>
          <w:sz w:val="32"/>
          <w:szCs w:val="32"/>
          <w:rtl/>
        </w:rPr>
        <w:t>،</w:t>
      </w:r>
      <w:r w:rsidRPr="00E13443">
        <w:rPr>
          <w:rFonts w:cs="Fanan"/>
          <w:sz w:val="32"/>
          <w:szCs w:val="32"/>
          <w:rtl/>
        </w:rPr>
        <w:t xml:space="preserve"> وإذا وتر فيه إحدى عشرة عقدة</w:t>
      </w:r>
      <w:r w:rsidRPr="00E13443">
        <w:rPr>
          <w:rFonts w:cs="Fanan" w:hint="cs"/>
          <w:sz w:val="32"/>
          <w:szCs w:val="32"/>
          <w:rtl/>
        </w:rPr>
        <w:t xml:space="preserve">، </w:t>
      </w:r>
      <w:r w:rsidRPr="00E13443">
        <w:rPr>
          <w:rFonts w:cs="Fanan"/>
          <w:sz w:val="32"/>
          <w:szCs w:val="32"/>
          <w:rtl/>
        </w:rPr>
        <w:t>فنزل جبريل بالمعوذتين فكلما قر</w:t>
      </w:r>
      <w:r w:rsidRPr="00E13443">
        <w:rPr>
          <w:rFonts w:cs="Fanan" w:hint="cs"/>
          <w:sz w:val="32"/>
          <w:szCs w:val="32"/>
          <w:rtl/>
        </w:rPr>
        <w:t>أ</w:t>
      </w:r>
      <w:r w:rsidRPr="00E13443">
        <w:rPr>
          <w:rFonts w:cs="Fanan"/>
          <w:sz w:val="32"/>
          <w:szCs w:val="32"/>
          <w:rtl/>
        </w:rPr>
        <w:t xml:space="preserve"> آية انحلت عقدة</w:t>
      </w:r>
      <w:r w:rsidRPr="00E13443">
        <w:rPr>
          <w:rFonts w:cs="Fanan" w:hint="cs"/>
          <w:sz w:val="32"/>
          <w:szCs w:val="32"/>
          <w:rtl/>
        </w:rPr>
        <w:t xml:space="preserve">، </w:t>
      </w:r>
      <w:r w:rsidRPr="00E13443">
        <w:rPr>
          <w:rFonts w:cs="Fanan"/>
          <w:sz w:val="32"/>
          <w:szCs w:val="32"/>
          <w:rtl/>
        </w:rPr>
        <w:t>وكلما نزع إبرة وجد لها ألما</w:t>
      </w:r>
      <w:r w:rsidRPr="00E13443">
        <w:rPr>
          <w:rFonts w:cs="Fanan" w:hint="cs"/>
          <w:sz w:val="32"/>
          <w:szCs w:val="32"/>
          <w:rtl/>
        </w:rPr>
        <w:t>ً</w:t>
      </w:r>
      <w:r w:rsidRPr="00E13443">
        <w:rPr>
          <w:rFonts w:cs="Fanan"/>
          <w:sz w:val="32"/>
          <w:szCs w:val="32"/>
          <w:rtl/>
        </w:rPr>
        <w:t xml:space="preserve"> ثم يجد بعدها راحة</w:t>
      </w:r>
      <w:r w:rsidRPr="00E13443">
        <w:rPr>
          <w:rFonts w:cs="Fanan" w:hint="cs"/>
          <w:sz w:val="32"/>
          <w:szCs w:val="32"/>
          <w:rtl/>
        </w:rPr>
        <w:t>).</w:t>
      </w:r>
    </w:p>
    <w:p w:rsidR="00E13443" w:rsidRPr="00E13443" w:rsidRDefault="00E13443" w:rsidP="00E13443">
      <w:pPr>
        <w:widowControl w:val="0"/>
        <w:numPr>
          <w:ilvl w:val="0"/>
          <w:numId w:val="14"/>
        </w:numPr>
        <w:tabs>
          <w:tab w:val="num" w:pos="859"/>
        </w:tabs>
        <w:spacing w:after="0" w:line="240" w:lineRule="auto"/>
        <w:ind w:left="848" w:hanging="567"/>
        <w:jc w:val="both"/>
        <w:rPr>
          <w:rFonts w:cs="Fanan"/>
          <w:sz w:val="32"/>
          <w:szCs w:val="32"/>
        </w:rPr>
      </w:pPr>
      <w:r w:rsidRPr="00E13443">
        <w:rPr>
          <w:rFonts w:cs="Fanan" w:hint="cs"/>
          <w:sz w:val="32"/>
          <w:szCs w:val="32"/>
          <w:rtl/>
        </w:rPr>
        <w:t>قد يخبر الساحر باسم من يأتي إليه وحاجته وما يشتكي منه، وك</w:t>
      </w:r>
      <w:r w:rsidRPr="00E13443">
        <w:rPr>
          <w:rFonts w:cs="Fanan" w:hint="eastAsia"/>
          <w:sz w:val="32"/>
          <w:szCs w:val="32"/>
          <w:rtl/>
        </w:rPr>
        <w:t>ل</w:t>
      </w:r>
      <w:r w:rsidRPr="00E13443">
        <w:rPr>
          <w:rFonts w:cs="Fanan" w:hint="cs"/>
          <w:sz w:val="32"/>
          <w:szCs w:val="32"/>
          <w:rtl/>
        </w:rPr>
        <w:t xml:space="preserve"> ذلك من إخبار الجن له.</w:t>
      </w:r>
    </w:p>
    <w:p w:rsidR="00E13443" w:rsidRPr="00E13443" w:rsidRDefault="00E13443" w:rsidP="00E13443">
      <w:pPr>
        <w:widowControl w:val="0"/>
        <w:numPr>
          <w:ilvl w:val="0"/>
          <w:numId w:val="14"/>
        </w:numPr>
        <w:tabs>
          <w:tab w:val="num" w:pos="859"/>
        </w:tabs>
        <w:spacing w:after="0" w:line="240" w:lineRule="auto"/>
        <w:ind w:left="848" w:hanging="567"/>
        <w:jc w:val="both"/>
        <w:rPr>
          <w:rFonts w:cs="Fanan"/>
          <w:sz w:val="32"/>
          <w:szCs w:val="32"/>
        </w:rPr>
      </w:pPr>
      <w:r w:rsidRPr="00E13443">
        <w:rPr>
          <w:rFonts w:cs="Fanan" w:hint="cs"/>
          <w:sz w:val="32"/>
          <w:szCs w:val="32"/>
          <w:rtl/>
        </w:rPr>
        <w:t>خديعة الناس بوجود كنوز مدفونة بأرضهم ، أو بلاء قريب يحل بهم ويستطيع دفعه، أو إخبار بسعادة قريبة تحل بهم، يقول ابن خلدون</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0"/>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فلهم في ذلك أحوال غريبة واصطلاحات عجيبة وتنتهي التخرفة والكذب بهم إلى أن يسكنوا المنازل المشهودة والدور المعروفة لمثل هذه</w:t>
      </w:r>
      <w:r w:rsidRPr="00E13443">
        <w:rPr>
          <w:rFonts w:cs="Fanan" w:hint="cs"/>
          <w:sz w:val="32"/>
          <w:szCs w:val="32"/>
          <w:rtl/>
        </w:rPr>
        <w:t xml:space="preserve">، </w:t>
      </w:r>
      <w:r w:rsidRPr="00E13443">
        <w:rPr>
          <w:rFonts w:cs="Fanan"/>
          <w:sz w:val="32"/>
          <w:szCs w:val="32"/>
          <w:rtl/>
        </w:rPr>
        <w:t>ويحتفرون الحفر ويضعون المطابق فيها</w:t>
      </w:r>
      <w:r w:rsidRPr="00E13443">
        <w:rPr>
          <w:rFonts w:cs="Fanan" w:hint="cs"/>
          <w:sz w:val="32"/>
          <w:szCs w:val="32"/>
          <w:rtl/>
        </w:rPr>
        <w:t>،</w:t>
      </w:r>
      <w:r w:rsidRPr="00E13443">
        <w:rPr>
          <w:rFonts w:cs="Fanan"/>
          <w:sz w:val="32"/>
          <w:szCs w:val="32"/>
          <w:rtl/>
        </w:rPr>
        <w:t xml:space="preserve">والشواهد التي يكتبونها في صحائف كذبهم </w:t>
      </w:r>
      <w:r w:rsidRPr="00E13443">
        <w:rPr>
          <w:rFonts w:cs="Fanan" w:hint="cs"/>
          <w:sz w:val="32"/>
          <w:szCs w:val="32"/>
          <w:rtl/>
        </w:rPr>
        <w:t>فه</w:t>
      </w:r>
      <w:r w:rsidRPr="00E13443">
        <w:rPr>
          <w:rFonts w:cs="Fanan"/>
          <w:sz w:val="32"/>
          <w:szCs w:val="32"/>
          <w:rtl/>
        </w:rPr>
        <w:t>م يقصدون ضعفاء العقول بأمثال هذه الصحائف، ويعثون على كبراء ذلك المنزل وسكناه</w:t>
      </w:r>
      <w:r w:rsidRPr="00E13443">
        <w:rPr>
          <w:rFonts w:cs="Fanan" w:hint="cs"/>
          <w:sz w:val="32"/>
          <w:szCs w:val="32"/>
          <w:rtl/>
        </w:rPr>
        <w:t>،</w:t>
      </w:r>
      <w:r w:rsidRPr="00E13443">
        <w:rPr>
          <w:rFonts w:cs="Fanan"/>
          <w:sz w:val="32"/>
          <w:szCs w:val="32"/>
          <w:rtl/>
        </w:rPr>
        <w:t xml:space="preserve"> ويوهمون أن به دفينا</w:t>
      </w:r>
      <w:r w:rsidRPr="00E13443">
        <w:rPr>
          <w:rFonts w:cs="Fanan" w:hint="cs"/>
          <w:sz w:val="32"/>
          <w:szCs w:val="32"/>
          <w:rtl/>
        </w:rPr>
        <w:t>ً</w:t>
      </w:r>
      <w:r w:rsidRPr="00E13443">
        <w:rPr>
          <w:rFonts w:cs="Fanan"/>
          <w:sz w:val="32"/>
          <w:szCs w:val="32"/>
          <w:rtl/>
        </w:rPr>
        <w:t xml:space="preserve"> من المال لا يعبر عن كثرته</w:t>
      </w:r>
      <w:r w:rsidRPr="00E13443">
        <w:rPr>
          <w:rFonts w:cs="Fanan" w:hint="cs"/>
          <w:sz w:val="32"/>
          <w:szCs w:val="32"/>
          <w:rtl/>
        </w:rPr>
        <w:t>،</w:t>
      </w:r>
      <w:r w:rsidRPr="00E13443">
        <w:rPr>
          <w:rFonts w:cs="Fanan"/>
          <w:sz w:val="32"/>
          <w:szCs w:val="32"/>
          <w:rtl/>
        </w:rPr>
        <w:t xml:space="preserve"> ويطالبون بالمال لاشتراء العقاقير والبخورات لحل الطلاسم</w:t>
      </w:r>
      <w:r w:rsidRPr="00E13443">
        <w:rPr>
          <w:rFonts w:cs="Fanan" w:hint="cs"/>
          <w:sz w:val="32"/>
          <w:szCs w:val="32"/>
          <w:rtl/>
        </w:rPr>
        <w:t>،</w:t>
      </w:r>
      <w:r w:rsidRPr="00E13443">
        <w:rPr>
          <w:rFonts w:cs="Fanan"/>
          <w:sz w:val="32"/>
          <w:szCs w:val="32"/>
          <w:rtl/>
        </w:rPr>
        <w:t xml:space="preserve"> ويعدونه بظهور الشواهد التي قد </w:t>
      </w:r>
      <w:r w:rsidRPr="00E13443">
        <w:rPr>
          <w:rFonts w:cs="Fanan" w:hint="cs"/>
          <w:sz w:val="32"/>
          <w:szCs w:val="32"/>
          <w:rtl/>
        </w:rPr>
        <w:t>أ</w:t>
      </w:r>
      <w:r w:rsidRPr="00E13443">
        <w:rPr>
          <w:rFonts w:cs="Fanan"/>
          <w:sz w:val="32"/>
          <w:szCs w:val="32"/>
          <w:rtl/>
        </w:rPr>
        <w:t xml:space="preserve">عدوها </w:t>
      </w:r>
      <w:r w:rsidRPr="00E13443">
        <w:rPr>
          <w:rFonts w:cs="Fanan"/>
          <w:sz w:val="32"/>
          <w:szCs w:val="32"/>
          <w:rtl/>
        </w:rPr>
        <w:lastRenderedPageBreak/>
        <w:t>هنالك بأنفسهم ومن فعلهم فينبعث لما يراه من ذلك، وهو قد خدع ولبس عليه من حيث لا يشعر</w:t>
      </w:r>
      <w:r w:rsidRPr="00E13443">
        <w:rPr>
          <w:rFonts w:cs="Fanan" w:hint="cs"/>
          <w:sz w:val="32"/>
          <w:szCs w:val="32"/>
          <w:rtl/>
        </w:rPr>
        <w:t xml:space="preserve">، </w:t>
      </w:r>
      <w:r w:rsidRPr="00E13443">
        <w:rPr>
          <w:rFonts w:cs="Fanan"/>
          <w:sz w:val="32"/>
          <w:szCs w:val="32"/>
          <w:rtl/>
        </w:rPr>
        <w:t>وبينهم في ذلك اصطلاح في كلامهم يلبسون به عليهم ليخفى عند محاورتهم فيما يتلونه من حفر وبخور وذبح حيوان وأمثال ذلك، وأما الكلام في ذلك على الحقيقة فلا أصل لـه في علم ولا خبر</w:t>
      </w:r>
      <w:r w:rsidRPr="00E13443">
        <w:rPr>
          <w:rFonts w:cs="Fanan" w:hint="cs"/>
          <w:sz w:val="32"/>
          <w:szCs w:val="32"/>
          <w:rtl/>
        </w:rPr>
        <w:t>).</w:t>
      </w:r>
    </w:p>
    <w:p w:rsidR="00E13443" w:rsidRPr="00E13443" w:rsidRDefault="00E13443" w:rsidP="00E13443">
      <w:pPr>
        <w:widowControl w:val="0"/>
        <w:numPr>
          <w:ilvl w:val="0"/>
          <w:numId w:val="14"/>
        </w:numPr>
        <w:spacing w:after="0" w:line="240" w:lineRule="auto"/>
        <w:ind w:left="848" w:hanging="567"/>
        <w:jc w:val="both"/>
        <w:rPr>
          <w:rFonts w:cs="Fanan"/>
          <w:sz w:val="32"/>
          <w:szCs w:val="32"/>
        </w:rPr>
      </w:pPr>
      <w:r w:rsidRPr="00E13443">
        <w:rPr>
          <w:rFonts w:cs="Fanan" w:hint="cs"/>
          <w:sz w:val="32"/>
          <w:szCs w:val="32"/>
          <w:rtl/>
        </w:rPr>
        <w:t>دجلهم على رعاع الناس بمعرفتهم باسم الله الأعظم،وأن تلك كرامات أعطوا إياها لكثرة ذكرهم، وليس ذلك إلا معرفة بأسماء الشياطين، يقول في المواعظ والاعتبار</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1"/>
      </w:r>
      <w:r w:rsidRPr="00E13443">
        <w:rPr>
          <w:rFonts w:ascii="Arial" w:hAnsi="Arial" w:cs="Fanan"/>
          <w:smallCaps/>
          <w:sz w:val="32"/>
          <w:szCs w:val="32"/>
          <w:vertAlign w:val="superscript"/>
          <w:rtl/>
        </w:rPr>
        <w:t>)</w:t>
      </w:r>
      <w:r w:rsidRPr="00E13443">
        <w:rPr>
          <w:rFonts w:cs="Fanan" w:hint="cs"/>
          <w:sz w:val="32"/>
          <w:szCs w:val="32"/>
          <w:rtl/>
        </w:rPr>
        <w:t>: (</w:t>
      </w:r>
      <w:r w:rsidRPr="00E13443">
        <w:rPr>
          <w:rFonts w:cs="Fanan"/>
          <w:sz w:val="32"/>
          <w:szCs w:val="32"/>
          <w:rtl/>
        </w:rPr>
        <w:t>وكانوا ينحون بكهانتهم نحو الكواكب ويزعمون أنها هي التي تفيض عليهم العلوم وتخبرهم بالغيوب</w:t>
      </w:r>
      <w:r w:rsidRPr="00E13443">
        <w:rPr>
          <w:rFonts w:cs="Fanan" w:hint="cs"/>
          <w:sz w:val="32"/>
          <w:szCs w:val="32"/>
          <w:rtl/>
        </w:rPr>
        <w:t xml:space="preserve">، </w:t>
      </w:r>
      <w:r w:rsidRPr="00E13443">
        <w:rPr>
          <w:rFonts w:cs="Fanan"/>
          <w:sz w:val="32"/>
          <w:szCs w:val="32"/>
          <w:rtl/>
        </w:rPr>
        <w:t>وهي التي تعلمهم أسرار الطوالع وصفة الطلاسم وتدلهم على العلوم المكتومة والأسماء الجليلة المخزونة</w:t>
      </w:r>
      <w:r w:rsidRPr="00E13443">
        <w:rPr>
          <w:rFonts w:cs="Fanan" w:hint="cs"/>
          <w:sz w:val="32"/>
          <w:szCs w:val="32"/>
          <w:rtl/>
        </w:rPr>
        <w:t>،</w:t>
      </w:r>
      <w:r w:rsidRPr="00E13443">
        <w:rPr>
          <w:rFonts w:cs="Fanan"/>
          <w:sz w:val="32"/>
          <w:szCs w:val="32"/>
          <w:rtl/>
        </w:rPr>
        <w:t xml:space="preserve"> فعملوا الطلسمات المشهورة والنواميس الجليلة</w:t>
      </w:r>
      <w:r w:rsidRPr="00E13443">
        <w:rPr>
          <w:rFonts w:cs="Fanan" w:hint="cs"/>
          <w:sz w:val="32"/>
          <w:szCs w:val="32"/>
          <w:rtl/>
        </w:rPr>
        <w:t>،</w:t>
      </w:r>
      <w:r w:rsidRPr="00E13443">
        <w:rPr>
          <w:rFonts w:cs="Fanan"/>
          <w:sz w:val="32"/>
          <w:szCs w:val="32"/>
          <w:rtl/>
        </w:rPr>
        <w:t xml:space="preserve"> وولدوا الأشكال الناطقة وصوروا الصور المتحركة</w:t>
      </w:r>
      <w:r w:rsidRPr="00E13443">
        <w:rPr>
          <w:rFonts w:cs="Fanan" w:hint="cs"/>
          <w:sz w:val="32"/>
          <w:szCs w:val="32"/>
          <w:rtl/>
        </w:rPr>
        <w:t>،</w:t>
      </w:r>
      <w:r w:rsidRPr="00E13443">
        <w:rPr>
          <w:rFonts w:cs="Fanan"/>
          <w:sz w:val="32"/>
          <w:szCs w:val="32"/>
          <w:rtl/>
        </w:rPr>
        <w:t xml:space="preserve"> وبنوا العالي من البنيان وزبروا علومهم في الحجارة</w:t>
      </w:r>
      <w:r w:rsidRPr="00E13443">
        <w:rPr>
          <w:rFonts w:cs="Fanan" w:hint="cs"/>
          <w:sz w:val="32"/>
          <w:szCs w:val="32"/>
          <w:rtl/>
        </w:rPr>
        <w:t>،</w:t>
      </w:r>
      <w:r w:rsidRPr="00E13443">
        <w:rPr>
          <w:rFonts w:cs="Fanan"/>
          <w:sz w:val="32"/>
          <w:szCs w:val="32"/>
          <w:rtl/>
        </w:rPr>
        <w:t xml:space="preserve"> وعملوا من الطلسمات ما دفعوا به الأعداء عن بلادهم</w:t>
      </w:r>
      <w:r w:rsidRPr="00E13443">
        <w:rPr>
          <w:rFonts w:cs="Fanan" w:hint="cs"/>
          <w:sz w:val="32"/>
          <w:szCs w:val="32"/>
          <w:rtl/>
        </w:rPr>
        <w:t xml:space="preserve">، </w:t>
      </w:r>
      <w:r w:rsidRPr="00E13443">
        <w:rPr>
          <w:rFonts w:cs="Fanan"/>
          <w:sz w:val="32"/>
          <w:szCs w:val="32"/>
          <w:rtl/>
        </w:rPr>
        <w:t>فحكمهم باهرة وعجائبهم ظاهرة</w:t>
      </w:r>
      <w:r w:rsidRPr="00E13443">
        <w:rPr>
          <w:rFonts w:cs="Fanan" w:hint="cs"/>
          <w:sz w:val="32"/>
          <w:szCs w:val="32"/>
          <w:rtl/>
        </w:rPr>
        <w:t>).</w:t>
      </w:r>
    </w:p>
    <w:p w:rsidR="00E13443" w:rsidRPr="00E13443" w:rsidRDefault="00E13443" w:rsidP="00E13443">
      <w:pPr>
        <w:widowControl w:val="0"/>
        <w:ind w:left="848" w:firstLine="592"/>
        <w:jc w:val="both"/>
        <w:rPr>
          <w:rFonts w:cs="Fanan"/>
          <w:sz w:val="32"/>
          <w:szCs w:val="32"/>
        </w:rPr>
      </w:pPr>
      <w:r w:rsidRPr="00E13443">
        <w:rPr>
          <w:rFonts w:cs="Fanan" w:hint="cs"/>
          <w:sz w:val="32"/>
          <w:szCs w:val="32"/>
          <w:rtl/>
        </w:rPr>
        <w:t>يقول الإمام الشنقيطي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2"/>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يدعي الساحر أنه قد عرف الاسم الأعظم</w:t>
      </w:r>
      <w:r w:rsidRPr="00E13443">
        <w:rPr>
          <w:rFonts w:cs="Fanan" w:hint="cs"/>
          <w:sz w:val="32"/>
          <w:szCs w:val="32"/>
          <w:rtl/>
        </w:rPr>
        <w:t>،</w:t>
      </w:r>
      <w:r w:rsidRPr="00E13443">
        <w:rPr>
          <w:rFonts w:cs="Fanan"/>
          <w:sz w:val="32"/>
          <w:szCs w:val="32"/>
          <w:rtl/>
        </w:rPr>
        <w:t xml:space="preserve"> وأن الجن يطيعون وينقادون لـه في أكثر الأحوال</w:t>
      </w:r>
      <w:r w:rsidRPr="00E13443">
        <w:rPr>
          <w:rFonts w:cs="Fanan" w:hint="cs"/>
          <w:sz w:val="32"/>
          <w:szCs w:val="32"/>
          <w:rtl/>
        </w:rPr>
        <w:t>،</w:t>
      </w:r>
      <w:r w:rsidRPr="00E13443">
        <w:rPr>
          <w:rFonts w:cs="Fanan"/>
          <w:sz w:val="32"/>
          <w:szCs w:val="32"/>
          <w:rtl/>
        </w:rPr>
        <w:t xml:space="preserve"> فإذا اتفق أن كان السامع لذلك ضعيف العقل قليل التمييز</w:t>
      </w:r>
      <w:r w:rsidRPr="00E13443">
        <w:rPr>
          <w:rFonts w:cs="Fanan" w:hint="cs"/>
          <w:sz w:val="32"/>
          <w:szCs w:val="32"/>
          <w:rtl/>
        </w:rPr>
        <w:t>،</w:t>
      </w:r>
      <w:r w:rsidRPr="00E13443">
        <w:rPr>
          <w:rFonts w:cs="Fanan"/>
          <w:sz w:val="32"/>
          <w:szCs w:val="32"/>
          <w:rtl/>
        </w:rPr>
        <w:t xml:space="preserve"> اعتقد أنه حق وتعلق قلبه بذلك حصل في نفسه نوع من الرعب والمخافة</w:t>
      </w:r>
      <w:r w:rsidRPr="00E13443">
        <w:rPr>
          <w:rFonts w:cs="Fanan" w:hint="cs"/>
          <w:sz w:val="32"/>
          <w:szCs w:val="32"/>
          <w:rtl/>
        </w:rPr>
        <w:t>،</w:t>
      </w:r>
      <w:r w:rsidRPr="00E13443">
        <w:rPr>
          <w:rFonts w:cs="Fanan"/>
          <w:sz w:val="32"/>
          <w:szCs w:val="32"/>
          <w:rtl/>
        </w:rPr>
        <w:t xml:space="preserve"> وإذا حصل الخوف ضعفت القوى الحساسة فحينئذ يتمكن الساحر من أن يفعل ما يشاء</w:t>
      </w:r>
      <w:r w:rsidRPr="00E13443">
        <w:rPr>
          <w:rFonts w:cs="Fanan" w:hint="cs"/>
          <w:sz w:val="32"/>
          <w:szCs w:val="32"/>
          <w:rtl/>
        </w:rPr>
        <w:t>).</w:t>
      </w:r>
    </w:p>
    <w:p w:rsidR="00E13443" w:rsidRPr="00E13443" w:rsidRDefault="00E13443" w:rsidP="00E13443">
      <w:pPr>
        <w:widowControl w:val="0"/>
        <w:numPr>
          <w:ilvl w:val="0"/>
          <w:numId w:val="14"/>
        </w:numPr>
        <w:tabs>
          <w:tab w:val="num" w:pos="859"/>
        </w:tabs>
        <w:spacing w:after="0" w:line="240" w:lineRule="auto"/>
        <w:ind w:left="848" w:hanging="567"/>
        <w:jc w:val="both"/>
        <w:rPr>
          <w:rFonts w:cs="Fanan"/>
          <w:sz w:val="32"/>
          <w:szCs w:val="32"/>
        </w:rPr>
      </w:pPr>
      <w:r w:rsidRPr="00E13443">
        <w:rPr>
          <w:rFonts w:cs="Fanan" w:hint="cs"/>
          <w:sz w:val="32"/>
          <w:szCs w:val="32"/>
          <w:rtl/>
        </w:rPr>
        <w:t>تجد الساحر يعمل التمائم ويأمر بتعليقها على المريض بيده أو عنقه أو في داره أو في مركبه أو يأمره بما هو محرم، 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3"/>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فيهم من يعرف أن ذلك من الشياطين ويفعله لتحصيل أغراضه</w:t>
      </w:r>
      <w:r w:rsidRPr="00E13443">
        <w:rPr>
          <w:rFonts w:cs="Fanan" w:hint="cs"/>
          <w:sz w:val="32"/>
          <w:szCs w:val="32"/>
          <w:rtl/>
        </w:rPr>
        <w:t xml:space="preserve">، </w:t>
      </w:r>
      <w:r w:rsidRPr="00E13443">
        <w:rPr>
          <w:rFonts w:cs="Fanan"/>
          <w:sz w:val="32"/>
          <w:szCs w:val="32"/>
          <w:rtl/>
        </w:rPr>
        <w:t>فالمقصود أنه كثير من الخوارق ما يكون من الشياطين أو يكون حيلا</w:t>
      </w:r>
      <w:r w:rsidRPr="00E13443">
        <w:rPr>
          <w:rFonts w:cs="Fanan" w:hint="cs"/>
          <w:sz w:val="32"/>
          <w:szCs w:val="32"/>
          <w:rtl/>
        </w:rPr>
        <w:t>ً</w:t>
      </w:r>
      <w:r w:rsidRPr="00E13443">
        <w:rPr>
          <w:rFonts w:cs="Fanan"/>
          <w:sz w:val="32"/>
          <w:szCs w:val="32"/>
          <w:rtl/>
        </w:rPr>
        <w:t xml:space="preserve"> ومخاريق ويظن أنها من كرامات الصالحين</w:t>
      </w:r>
      <w:r w:rsidRPr="00E13443">
        <w:rPr>
          <w:rFonts w:cs="Fanan" w:hint="cs"/>
          <w:sz w:val="32"/>
          <w:szCs w:val="32"/>
          <w:rtl/>
        </w:rPr>
        <w:t>،</w:t>
      </w:r>
      <w:r w:rsidRPr="00E13443">
        <w:rPr>
          <w:rFonts w:cs="Fanan"/>
          <w:sz w:val="32"/>
          <w:szCs w:val="32"/>
          <w:rtl/>
        </w:rPr>
        <w:t>فإن ما يكون شبيه الشرك أو الفجور إنما يكون من الشيطان</w:t>
      </w:r>
      <w:r w:rsidRPr="00E13443">
        <w:rPr>
          <w:rFonts w:cs="Fanan" w:hint="cs"/>
          <w:sz w:val="32"/>
          <w:szCs w:val="32"/>
          <w:rtl/>
        </w:rPr>
        <w:t>،</w:t>
      </w:r>
      <w:r w:rsidRPr="00E13443">
        <w:rPr>
          <w:rFonts w:cs="Fanan"/>
          <w:sz w:val="32"/>
          <w:szCs w:val="32"/>
          <w:rtl/>
        </w:rPr>
        <w:t xml:space="preserve"> مثل أن يشرك الرجل بالله فيدعو الكواكب أو يدعو مخلوقا</w:t>
      </w:r>
      <w:r w:rsidRPr="00E13443">
        <w:rPr>
          <w:rFonts w:cs="Fanan" w:hint="cs"/>
          <w:sz w:val="32"/>
          <w:szCs w:val="32"/>
          <w:rtl/>
        </w:rPr>
        <w:t>ً</w:t>
      </w:r>
      <w:r w:rsidRPr="00E13443">
        <w:rPr>
          <w:rFonts w:cs="Fanan"/>
          <w:sz w:val="32"/>
          <w:szCs w:val="32"/>
          <w:rtl/>
        </w:rPr>
        <w:t xml:space="preserve"> من البشر ميتا</w:t>
      </w:r>
      <w:r w:rsidRPr="00E13443">
        <w:rPr>
          <w:rFonts w:cs="Fanan" w:hint="cs"/>
          <w:sz w:val="32"/>
          <w:szCs w:val="32"/>
          <w:rtl/>
        </w:rPr>
        <w:t>ً</w:t>
      </w:r>
      <w:r w:rsidRPr="00E13443">
        <w:rPr>
          <w:rFonts w:cs="Fanan"/>
          <w:sz w:val="32"/>
          <w:szCs w:val="32"/>
          <w:rtl/>
        </w:rPr>
        <w:t xml:space="preserve"> أو غائبا</w:t>
      </w:r>
      <w:r w:rsidRPr="00E13443">
        <w:rPr>
          <w:rFonts w:cs="Fanan" w:hint="cs"/>
          <w:sz w:val="32"/>
          <w:szCs w:val="32"/>
          <w:rtl/>
        </w:rPr>
        <w:t>ً،</w:t>
      </w:r>
      <w:r w:rsidRPr="00E13443">
        <w:rPr>
          <w:rFonts w:cs="Fanan"/>
          <w:sz w:val="32"/>
          <w:szCs w:val="32"/>
          <w:rtl/>
        </w:rPr>
        <w:t xml:space="preserve"> أو يعزم ويقسم بأسماء مجهولة لا يعرف معناها أو يعرف أنها أسماء الشياطين</w:t>
      </w:r>
      <w:r w:rsidRPr="00E13443">
        <w:rPr>
          <w:rFonts w:cs="Fanan" w:hint="cs"/>
          <w:sz w:val="32"/>
          <w:szCs w:val="32"/>
          <w:rtl/>
        </w:rPr>
        <w:t>،</w:t>
      </w:r>
      <w:r w:rsidRPr="00E13443">
        <w:rPr>
          <w:rFonts w:cs="Fanan"/>
          <w:sz w:val="32"/>
          <w:szCs w:val="32"/>
          <w:rtl/>
        </w:rPr>
        <w:t xml:space="preserve"> أو يستعين بالفواحش والظلم</w:t>
      </w:r>
      <w:r w:rsidRPr="00E13443">
        <w:rPr>
          <w:rFonts w:cs="Fanan" w:hint="cs"/>
          <w:sz w:val="32"/>
          <w:szCs w:val="32"/>
          <w:rtl/>
        </w:rPr>
        <w:t>،</w:t>
      </w:r>
      <w:r w:rsidRPr="00E13443">
        <w:rPr>
          <w:rFonts w:cs="Fanan"/>
          <w:sz w:val="32"/>
          <w:szCs w:val="32"/>
          <w:rtl/>
        </w:rPr>
        <w:t xml:space="preserve"> </w:t>
      </w:r>
      <w:r w:rsidRPr="00E13443">
        <w:rPr>
          <w:rFonts w:cs="Fanan"/>
          <w:sz w:val="32"/>
          <w:szCs w:val="32"/>
          <w:rtl/>
        </w:rPr>
        <w:lastRenderedPageBreak/>
        <w:t>فإن ما كان هذا سببه من الخوارق فهو من الشيطان</w:t>
      </w:r>
      <w:r w:rsidRPr="00E13443">
        <w:rPr>
          <w:rFonts w:cs="Fanan" w:hint="cs"/>
          <w:sz w:val="32"/>
          <w:szCs w:val="32"/>
          <w:rtl/>
        </w:rPr>
        <w:t>.ا.هـ).</w:t>
      </w:r>
    </w:p>
    <w:p w:rsidR="00E13443" w:rsidRPr="00E13443" w:rsidRDefault="00E13443" w:rsidP="00E13443">
      <w:pPr>
        <w:widowControl w:val="0"/>
        <w:numPr>
          <w:ilvl w:val="0"/>
          <w:numId w:val="14"/>
        </w:numPr>
        <w:tabs>
          <w:tab w:val="num" w:pos="829"/>
        </w:tabs>
        <w:spacing w:after="0" w:line="240" w:lineRule="auto"/>
        <w:ind w:left="848" w:hanging="567"/>
        <w:jc w:val="both"/>
        <w:rPr>
          <w:rFonts w:cs="Fanan"/>
          <w:sz w:val="32"/>
          <w:szCs w:val="32"/>
        </w:rPr>
      </w:pPr>
      <w:r w:rsidRPr="00E13443">
        <w:rPr>
          <w:rFonts w:cs="Fanan" w:hint="cs"/>
          <w:sz w:val="32"/>
          <w:szCs w:val="32"/>
          <w:rtl/>
        </w:rPr>
        <w:t>تجد الساحر لـه أسرار وأدعية يقدمها على كتاب الله،يقول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4"/>
      </w:r>
      <w:r w:rsidRPr="00E13443">
        <w:rPr>
          <w:rFonts w:ascii="Arial" w:hAnsi="Arial" w:cs="Fanan"/>
          <w:smallCaps/>
          <w:sz w:val="32"/>
          <w:szCs w:val="32"/>
          <w:vertAlign w:val="superscript"/>
          <w:rtl/>
        </w:rPr>
        <w:t>)</w:t>
      </w:r>
      <w:r w:rsidRPr="00E13443">
        <w:rPr>
          <w:rFonts w:cs="Fanan" w:hint="cs"/>
          <w:sz w:val="32"/>
          <w:szCs w:val="32"/>
          <w:rtl/>
        </w:rPr>
        <w:t>ـ رحمه الله ـ:(</w:t>
      </w:r>
      <w:r w:rsidRPr="00E13443">
        <w:rPr>
          <w:rFonts w:cs="Fanan"/>
          <w:sz w:val="32"/>
          <w:szCs w:val="32"/>
          <w:rtl/>
        </w:rPr>
        <w:t xml:space="preserve"> ويأخذ ورقة فيها سر مذهبه يرقى بها المرضى كما يرقى المسلمون بفاتحة الكتاب</w:t>
      </w:r>
      <w:r w:rsidRPr="00E13443">
        <w:rPr>
          <w:rFonts w:cs="Fanan" w:hint="cs"/>
          <w:sz w:val="32"/>
          <w:szCs w:val="32"/>
          <w:rtl/>
        </w:rPr>
        <w:t>،</w:t>
      </w:r>
      <w:r w:rsidRPr="00E13443">
        <w:rPr>
          <w:rFonts w:cs="Fanan"/>
          <w:sz w:val="32"/>
          <w:szCs w:val="32"/>
          <w:rtl/>
        </w:rPr>
        <w:t xml:space="preserve"> كما أخبرنا بذلك الثقا</w:t>
      </w:r>
      <w:r w:rsidRPr="00E13443">
        <w:rPr>
          <w:rFonts w:cs="Fanan" w:hint="cs"/>
          <w:sz w:val="32"/>
          <w:szCs w:val="32"/>
          <w:rtl/>
        </w:rPr>
        <w:t>ت</w:t>
      </w:r>
      <w:r w:rsidRPr="00E13443">
        <w:rPr>
          <w:rFonts w:cs="Fanan"/>
          <w:sz w:val="32"/>
          <w:szCs w:val="32"/>
          <w:rtl/>
        </w:rPr>
        <w:t xml:space="preserve"> وهم يقدمون تلك الرقية على فاتحة الكتاب</w:t>
      </w:r>
      <w:r w:rsidRPr="00E13443">
        <w:rPr>
          <w:rFonts w:cs="Fanan" w:hint="cs"/>
          <w:sz w:val="32"/>
          <w:szCs w:val="32"/>
          <w:rtl/>
        </w:rPr>
        <w:t>).</w:t>
      </w:r>
    </w:p>
    <w:p w:rsidR="00E13443" w:rsidRPr="00E13443" w:rsidRDefault="00E13443" w:rsidP="00E13443">
      <w:pPr>
        <w:widowControl w:val="0"/>
        <w:numPr>
          <w:ilvl w:val="0"/>
          <w:numId w:val="14"/>
        </w:numPr>
        <w:tabs>
          <w:tab w:val="clear" w:pos="420"/>
          <w:tab w:val="num" w:pos="559"/>
          <w:tab w:val="num" w:pos="1045"/>
        </w:tabs>
        <w:spacing w:after="0" w:line="240" w:lineRule="auto"/>
        <w:ind w:left="848" w:hanging="499"/>
        <w:jc w:val="both"/>
        <w:rPr>
          <w:rFonts w:cs="Fanan"/>
          <w:sz w:val="32"/>
          <w:szCs w:val="32"/>
        </w:rPr>
      </w:pPr>
      <w:r w:rsidRPr="00E13443">
        <w:rPr>
          <w:rFonts w:cs="Fanan" w:hint="cs"/>
          <w:sz w:val="32"/>
          <w:szCs w:val="32"/>
          <w:rtl/>
        </w:rPr>
        <w:t>أن الساحر قد يصور لـه من سحره أو عانه فيراه على صورته، إما في الماء أو في راحة يده، وذلك أن أحد أعوان الساحر من الشياطين يتمثل على صورته،ولا شك أن ذلك من الإضلال، 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5"/>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 xml:space="preserve"> والخوارق التي تضل بها الشياطين لبني آدم مثل تصور الشيطان بصورة شخص غائب أو ميت ونحو ذلك</w:t>
      </w:r>
      <w:r w:rsidRPr="00E13443">
        <w:rPr>
          <w:rFonts w:cs="Fanan" w:hint="cs"/>
          <w:sz w:val="32"/>
          <w:szCs w:val="32"/>
          <w:rtl/>
        </w:rPr>
        <w:t>،</w:t>
      </w:r>
      <w:r w:rsidRPr="00E13443">
        <w:rPr>
          <w:rFonts w:cs="Fanan"/>
          <w:sz w:val="32"/>
          <w:szCs w:val="32"/>
          <w:rtl/>
        </w:rPr>
        <w:t xml:space="preserve"> ضل بها خلق كثير من الناس</w:t>
      </w:r>
      <w:r w:rsidRPr="00E13443">
        <w:rPr>
          <w:rFonts w:cs="Fanan" w:hint="cs"/>
          <w:sz w:val="32"/>
          <w:szCs w:val="32"/>
          <w:rtl/>
        </w:rPr>
        <w:t>).</w:t>
      </w:r>
    </w:p>
    <w:p w:rsidR="00E13443" w:rsidRPr="00E13443" w:rsidRDefault="00E13443" w:rsidP="00E13443">
      <w:pPr>
        <w:widowControl w:val="0"/>
        <w:numPr>
          <w:ilvl w:val="0"/>
          <w:numId w:val="14"/>
        </w:numPr>
        <w:tabs>
          <w:tab w:val="num" w:pos="973"/>
        </w:tabs>
        <w:spacing w:after="0" w:line="240" w:lineRule="auto"/>
        <w:ind w:left="895" w:hanging="612"/>
        <w:jc w:val="both"/>
        <w:rPr>
          <w:rFonts w:cs="Fanan"/>
          <w:sz w:val="32"/>
          <w:szCs w:val="32"/>
        </w:rPr>
      </w:pPr>
      <w:r w:rsidRPr="00E13443">
        <w:rPr>
          <w:rFonts w:cs="Fanan" w:hint="cs"/>
          <w:sz w:val="32"/>
          <w:szCs w:val="32"/>
          <w:rtl/>
        </w:rPr>
        <w:t xml:space="preserve">يتصف الساحر بصفات الكذب في أقواله والفجور في تعامله، يقول شيخ الإسلام ابن تيمية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6"/>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فالشياطين تنزل على من يحصل مقصودها بنزولها عل</w:t>
      </w:r>
      <w:r w:rsidRPr="00E13443">
        <w:rPr>
          <w:rFonts w:cs="Fanan" w:hint="cs"/>
          <w:sz w:val="32"/>
          <w:szCs w:val="32"/>
          <w:rtl/>
        </w:rPr>
        <w:t>ي</w:t>
      </w:r>
      <w:r w:rsidRPr="00E13443">
        <w:rPr>
          <w:rFonts w:cs="Fanan"/>
          <w:sz w:val="32"/>
          <w:szCs w:val="32"/>
          <w:rtl/>
        </w:rPr>
        <w:t>ه وهو المناسب لها في الكذب والفجور</w:t>
      </w:r>
      <w:r w:rsidRPr="00E13443">
        <w:rPr>
          <w:rFonts w:cs="Fanan" w:hint="cs"/>
          <w:sz w:val="32"/>
          <w:szCs w:val="32"/>
          <w:rtl/>
        </w:rPr>
        <w:t xml:space="preserve">، </w:t>
      </w:r>
      <w:r w:rsidRPr="00E13443">
        <w:rPr>
          <w:rFonts w:cs="Fanan"/>
          <w:sz w:val="32"/>
          <w:szCs w:val="32"/>
          <w:rtl/>
        </w:rPr>
        <w:t>فأما الصادق البار فلا يحصل به مقصود الشياطين</w:t>
      </w:r>
      <w:r w:rsidRPr="00E13443">
        <w:rPr>
          <w:rFonts w:cs="Fanan" w:hint="cs"/>
          <w:sz w:val="32"/>
          <w:szCs w:val="32"/>
          <w:rtl/>
        </w:rPr>
        <w:t>،</w:t>
      </w:r>
      <w:r w:rsidRPr="00E13443">
        <w:rPr>
          <w:rFonts w:cs="Fanan"/>
          <w:sz w:val="32"/>
          <w:szCs w:val="32"/>
          <w:rtl/>
        </w:rPr>
        <w:t xml:space="preserve"> فإن الشيطان</w:t>
      </w:r>
      <w:r w:rsidRPr="00E13443">
        <w:rPr>
          <w:rFonts w:cs="Fanan" w:hint="cs"/>
          <w:sz w:val="32"/>
          <w:szCs w:val="32"/>
          <w:rtl/>
        </w:rPr>
        <w:t xml:space="preserve"> </w:t>
      </w:r>
      <w:r w:rsidRPr="00E13443">
        <w:rPr>
          <w:rFonts w:cs="Fanan"/>
          <w:sz w:val="32"/>
          <w:szCs w:val="32"/>
          <w:rtl/>
        </w:rPr>
        <w:t>لا يطلب الصدق والبر</w:t>
      </w:r>
      <w:r w:rsidRPr="00E13443">
        <w:rPr>
          <w:rFonts w:cs="Fanan" w:hint="cs"/>
          <w:sz w:val="32"/>
          <w:szCs w:val="32"/>
          <w:rtl/>
        </w:rPr>
        <w:t>،</w:t>
      </w:r>
      <w:r w:rsidRPr="00E13443">
        <w:rPr>
          <w:rFonts w:cs="Fanan"/>
          <w:sz w:val="32"/>
          <w:szCs w:val="32"/>
          <w:rtl/>
        </w:rPr>
        <w:t xml:space="preserve"> وإنما يطلب الكذب والفجور</w:t>
      </w:r>
      <w:r w:rsidRPr="00E13443">
        <w:rPr>
          <w:rFonts w:cs="Fanan" w:hint="cs"/>
          <w:sz w:val="32"/>
          <w:szCs w:val="32"/>
          <w:rtl/>
        </w:rPr>
        <w:t>).</w:t>
      </w:r>
    </w:p>
    <w:p w:rsidR="00E13443" w:rsidRPr="00E13443" w:rsidRDefault="00E13443" w:rsidP="00E13443">
      <w:pPr>
        <w:widowControl w:val="0"/>
        <w:numPr>
          <w:ilvl w:val="0"/>
          <w:numId w:val="14"/>
        </w:numPr>
        <w:tabs>
          <w:tab w:val="num" w:pos="961"/>
        </w:tabs>
        <w:spacing w:after="0" w:line="240" w:lineRule="auto"/>
        <w:ind w:left="848" w:hanging="567"/>
        <w:jc w:val="both"/>
        <w:rPr>
          <w:rFonts w:cs="Fanan"/>
          <w:sz w:val="32"/>
          <w:szCs w:val="32"/>
        </w:rPr>
      </w:pPr>
      <w:r w:rsidRPr="00E13443">
        <w:rPr>
          <w:rFonts w:cs="Fanan" w:hint="cs"/>
          <w:sz w:val="32"/>
          <w:szCs w:val="32"/>
          <w:rtl/>
        </w:rPr>
        <w:t>قذارة الساحر سواء في الملبس أو المظهر أو المكان، يقول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7"/>
      </w:r>
      <w:r w:rsidRPr="00E13443">
        <w:rPr>
          <w:rFonts w:ascii="Arial" w:hAnsi="Arial" w:cs="Fanan"/>
          <w:smallCaps/>
          <w:sz w:val="32"/>
          <w:szCs w:val="32"/>
          <w:vertAlign w:val="superscript"/>
          <w:rtl/>
        </w:rPr>
        <w:t>)</w:t>
      </w:r>
      <w:r w:rsidRPr="00E13443">
        <w:rPr>
          <w:rFonts w:cs="Fanan" w:hint="cs"/>
          <w:sz w:val="32"/>
          <w:szCs w:val="32"/>
          <w:rtl/>
        </w:rPr>
        <w:t>ـ رحمه     الله  ـ : (</w:t>
      </w:r>
      <w:r w:rsidRPr="00E13443">
        <w:rPr>
          <w:rFonts w:cs="Fanan"/>
          <w:sz w:val="32"/>
          <w:szCs w:val="32"/>
          <w:rtl/>
        </w:rPr>
        <w:t xml:space="preserve"> وأما أصحاب الأحوال الشيطانية فهم من جنس الكهان يكذبون تارة ويصدقون أخرى</w:t>
      </w:r>
      <w:r w:rsidRPr="00E13443">
        <w:rPr>
          <w:rFonts w:cs="Fanan" w:hint="cs"/>
          <w:sz w:val="32"/>
          <w:szCs w:val="32"/>
          <w:rtl/>
        </w:rPr>
        <w:t>،</w:t>
      </w:r>
      <w:r w:rsidRPr="00E13443">
        <w:rPr>
          <w:rFonts w:cs="Fanan"/>
          <w:sz w:val="32"/>
          <w:szCs w:val="32"/>
          <w:rtl/>
        </w:rPr>
        <w:t xml:space="preserve"> ولابد </w:t>
      </w:r>
      <w:r w:rsidRPr="00E13443">
        <w:rPr>
          <w:rFonts w:cs="Fanan" w:hint="cs"/>
          <w:sz w:val="32"/>
          <w:szCs w:val="32"/>
          <w:rtl/>
        </w:rPr>
        <w:t>في</w:t>
      </w:r>
      <w:r w:rsidRPr="00E13443">
        <w:rPr>
          <w:rFonts w:cs="Fanan"/>
          <w:sz w:val="32"/>
          <w:szCs w:val="32"/>
          <w:rtl/>
        </w:rPr>
        <w:t xml:space="preserve"> أعمالهم من مخالفة للأمر</w:t>
      </w:r>
      <w:r w:rsidRPr="00E13443">
        <w:rPr>
          <w:rFonts w:cs="Fanan" w:hint="cs"/>
          <w:sz w:val="32"/>
          <w:szCs w:val="32"/>
          <w:rtl/>
        </w:rPr>
        <w:t>،</w:t>
      </w:r>
      <w:r w:rsidRPr="00E13443">
        <w:rPr>
          <w:rFonts w:cs="Fanan"/>
          <w:sz w:val="32"/>
          <w:szCs w:val="32"/>
          <w:rtl/>
        </w:rPr>
        <w:t xml:space="preserve"> قال تعالى</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هَلْ أُنَبِّئُكُمْ عَلَى مَنْ تَنَزَّلُ الشَّيَاطِينُ* تَنَزَّلُ عَلَى كُلِّ أَفَّاكٍ أَثِيمٍ</w:t>
      </w:r>
      <w:r w:rsidRPr="00E13443">
        <w:rPr>
          <w:rFonts w:ascii="Arial" w:hAnsi="Arial" w:cs="Fanan"/>
          <w:sz w:val="32"/>
          <w:szCs w:val="32"/>
        </w:rPr>
        <w:sym w:font="AGA Arabesque" w:char="F05B"/>
      </w:r>
      <w:r w:rsidRPr="00E13443">
        <w:rPr>
          <w:rFonts w:cs="Fanan" w:hint="cs"/>
          <w:sz w:val="32"/>
          <w:szCs w:val="32"/>
          <w:rtl/>
        </w:rPr>
        <w:t xml:space="preserve"> [الشعراء -221و222]</w:t>
      </w:r>
      <w:r w:rsidRPr="00E13443">
        <w:rPr>
          <w:rFonts w:cs="Fanan"/>
          <w:sz w:val="32"/>
          <w:szCs w:val="32"/>
          <w:rtl/>
        </w:rPr>
        <w:t xml:space="preserve"> ولهذا يوجد الواحد من هؤلاء ملابسا</w:t>
      </w:r>
      <w:r w:rsidRPr="00E13443">
        <w:rPr>
          <w:rFonts w:cs="Fanan" w:hint="cs"/>
          <w:sz w:val="32"/>
          <w:szCs w:val="32"/>
          <w:rtl/>
        </w:rPr>
        <w:t>ً</w:t>
      </w:r>
      <w:r w:rsidRPr="00E13443">
        <w:rPr>
          <w:rFonts w:cs="Fanan"/>
          <w:sz w:val="32"/>
          <w:szCs w:val="32"/>
          <w:rtl/>
        </w:rPr>
        <w:t xml:space="preserve"> الخبائث من النجاسات والأقذار</w:t>
      </w:r>
      <w:r w:rsidRPr="00E13443">
        <w:rPr>
          <w:rFonts w:cs="Fanan" w:hint="cs"/>
          <w:sz w:val="32"/>
          <w:szCs w:val="32"/>
          <w:rtl/>
        </w:rPr>
        <w:t xml:space="preserve"> التي</w:t>
      </w:r>
      <w:r w:rsidRPr="00E13443">
        <w:rPr>
          <w:rFonts w:cs="Fanan"/>
          <w:sz w:val="32"/>
          <w:szCs w:val="32"/>
          <w:rtl/>
        </w:rPr>
        <w:t xml:space="preserve"> تحبها الشياطين</w:t>
      </w:r>
      <w:r w:rsidRPr="00E13443">
        <w:rPr>
          <w:rFonts w:cs="Fanan" w:hint="cs"/>
          <w:sz w:val="32"/>
          <w:szCs w:val="32"/>
          <w:rtl/>
        </w:rPr>
        <w:t>،</w:t>
      </w:r>
      <w:r w:rsidRPr="00E13443">
        <w:rPr>
          <w:rFonts w:cs="Fanan"/>
          <w:sz w:val="32"/>
          <w:szCs w:val="32"/>
          <w:rtl/>
        </w:rPr>
        <w:t xml:space="preserve"> ومرتكبا</w:t>
      </w:r>
      <w:r w:rsidRPr="00E13443">
        <w:rPr>
          <w:rFonts w:cs="Fanan" w:hint="cs"/>
          <w:sz w:val="32"/>
          <w:szCs w:val="32"/>
          <w:rtl/>
        </w:rPr>
        <w:t>ً</w:t>
      </w:r>
      <w:r w:rsidRPr="00E13443">
        <w:rPr>
          <w:rFonts w:cs="Fanan"/>
          <w:sz w:val="32"/>
          <w:szCs w:val="32"/>
          <w:rtl/>
        </w:rPr>
        <w:t xml:space="preserve"> للفواحش</w:t>
      </w:r>
      <w:r w:rsidRPr="00E13443">
        <w:rPr>
          <w:rFonts w:cs="Fanan" w:hint="cs"/>
          <w:sz w:val="32"/>
          <w:szCs w:val="32"/>
          <w:rtl/>
        </w:rPr>
        <w:t>،</w:t>
      </w:r>
      <w:r w:rsidRPr="00E13443">
        <w:rPr>
          <w:rFonts w:cs="Fanan"/>
          <w:sz w:val="32"/>
          <w:szCs w:val="32"/>
          <w:rtl/>
        </w:rPr>
        <w:t xml:space="preserve"> أو ظالما</w:t>
      </w:r>
      <w:r w:rsidRPr="00E13443">
        <w:rPr>
          <w:rFonts w:cs="Fanan" w:hint="cs"/>
          <w:sz w:val="32"/>
          <w:szCs w:val="32"/>
          <w:rtl/>
        </w:rPr>
        <w:t>ً</w:t>
      </w:r>
      <w:r w:rsidRPr="00E13443">
        <w:rPr>
          <w:rFonts w:cs="Fanan"/>
          <w:sz w:val="32"/>
          <w:szCs w:val="32"/>
          <w:rtl/>
        </w:rPr>
        <w:t xml:space="preserve"> للناس </w:t>
      </w:r>
      <w:r w:rsidRPr="00E13443">
        <w:rPr>
          <w:rFonts w:cs="Fanan" w:hint="cs"/>
          <w:sz w:val="32"/>
          <w:szCs w:val="32"/>
          <w:rtl/>
        </w:rPr>
        <w:t>في</w:t>
      </w:r>
      <w:r w:rsidRPr="00E13443">
        <w:rPr>
          <w:rFonts w:cs="Fanan"/>
          <w:sz w:val="32"/>
          <w:szCs w:val="32"/>
          <w:rtl/>
        </w:rPr>
        <w:t xml:space="preserve"> أنفس</w:t>
      </w:r>
      <w:r w:rsidRPr="00E13443">
        <w:rPr>
          <w:rFonts w:cs="Fanan" w:hint="cs"/>
          <w:sz w:val="32"/>
          <w:szCs w:val="32"/>
          <w:rtl/>
        </w:rPr>
        <w:t>ه</w:t>
      </w:r>
      <w:r w:rsidRPr="00E13443">
        <w:rPr>
          <w:rFonts w:cs="Fanan"/>
          <w:sz w:val="32"/>
          <w:szCs w:val="32"/>
          <w:rtl/>
        </w:rPr>
        <w:t>م وأموالهم وغير ذلك والله تعالى قد</w:t>
      </w:r>
      <w:r w:rsidRPr="00E13443">
        <w:rPr>
          <w:rFonts w:cs="Fanan" w:hint="cs"/>
          <w:sz w:val="32"/>
          <w:szCs w:val="32"/>
          <w:rtl/>
        </w:rPr>
        <w:t>:</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eastAsia"/>
          <w:b/>
          <w:bCs/>
          <w:sz w:val="32"/>
          <w:szCs w:val="32"/>
          <w:rtl/>
        </w:rPr>
        <w:t>حَرَّمَ</w:t>
      </w:r>
      <w:r w:rsidRPr="00E13443">
        <w:rPr>
          <w:rFonts w:cs="Fanan"/>
          <w:b/>
          <w:bCs/>
          <w:sz w:val="32"/>
          <w:szCs w:val="32"/>
          <w:rtl/>
        </w:rPr>
        <w:t xml:space="preserve"> </w:t>
      </w:r>
      <w:r w:rsidRPr="00E13443">
        <w:rPr>
          <w:rFonts w:cs="Fanan" w:hint="eastAsia"/>
          <w:b/>
          <w:bCs/>
          <w:sz w:val="32"/>
          <w:szCs w:val="32"/>
          <w:rtl/>
        </w:rPr>
        <w:t>رَبِّيَ</w:t>
      </w:r>
      <w:r w:rsidRPr="00E13443">
        <w:rPr>
          <w:rFonts w:cs="Fanan"/>
          <w:b/>
          <w:bCs/>
          <w:sz w:val="32"/>
          <w:szCs w:val="32"/>
          <w:rtl/>
        </w:rPr>
        <w:t xml:space="preserve"> </w:t>
      </w:r>
      <w:r w:rsidRPr="00E13443">
        <w:rPr>
          <w:rFonts w:cs="Fanan" w:hint="eastAsia"/>
          <w:b/>
          <w:bCs/>
          <w:sz w:val="32"/>
          <w:szCs w:val="32"/>
          <w:rtl/>
        </w:rPr>
        <w:t>الْفَوَاحِشَ</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ظَهَرَ</w:t>
      </w:r>
      <w:r w:rsidRPr="00E13443">
        <w:rPr>
          <w:rFonts w:cs="Fanan"/>
          <w:b/>
          <w:bCs/>
          <w:sz w:val="32"/>
          <w:szCs w:val="32"/>
          <w:rtl/>
        </w:rPr>
        <w:t xml:space="preserve"> </w:t>
      </w:r>
      <w:r w:rsidRPr="00E13443">
        <w:rPr>
          <w:rFonts w:cs="Fanan" w:hint="eastAsia"/>
          <w:b/>
          <w:bCs/>
          <w:sz w:val="32"/>
          <w:szCs w:val="32"/>
          <w:rtl/>
        </w:rPr>
        <w:t>مِنْهَا</w:t>
      </w:r>
      <w:r w:rsidRPr="00E13443">
        <w:rPr>
          <w:rFonts w:cs="Fanan"/>
          <w:b/>
          <w:bCs/>
          <w:sz w:val="32"/>
          <w:szCs w:val="32"/>
          <w:rtl/>
        </w:rPr>
        <w:t xml:space="preserve"> </w:t>
      </w:r>
      <w:r w:rsidRPr="00E13443">
        <w:rPr>
          <w:rFonts w:cs="Fanan" w:hint="eastAsia"/>
          <w:b/>
          <w:bCs/>
          <w:sz w:val="32"/>
          <w:szCs w:val="32"/>
          <w:rtl/>
        </w:rPr>
        <w:t>وَمَا</w:t>
      </w:r>
      <w:r w:rsidRPr="00E13443">
        <w:rPr>
          <w:rFonts w:cs="Fanan"/>
          <w:b/>
          <w:bCs/>
          <w:sz w:val="32"/>
          <w:szCs w:val="32"/>
          <w:rtl/>
        </w:rPr>
        <w:t xml:space="preserve"> </w:t>
      </w:r>
      <w:r w:rsidRPr="00E13443">
        <w:rPr>
          <w:rFonts w:cs="Fanan" w:hint="eastAsia"/>
          <w:b/>
          <w:bCs/>
          <w:sz w:val="32"/>
          <w:szCs w:val="32"/>
          <w:rtl/>
        </w:rPr>
        <w:t>بَطَنَ</w:t>
      </w:r>
      <w:r w:rsidRPr="00E13443">
        <w:rPr>
          <w:rFonts w:cs="Fanan"/>
          <w:b/>
          <w:bCs/>
          <w:sz w:val="32"/>
          <w:szCs w:val="32"/>
          <w:rtl/>
        </w:rPr>
        <w:t xml:space="preserve"> </w:t>
      </w:r>
      <w:r w:rsidRPr="00E13443">
        <w:rPr>
          <w:rFonts w:cs="Fanan" w:hint="eastAsia"/>
          <w:b/>
          <w:bCs/>
          <w:sz w:val="32"/>
          <w:szCs w:val="32"/>
          <w:rtl/>
        </w:rPr>
        <w:t>وَالْإِثْمَ</w:t>
      </w:r>
      <w:r w:rsidRPr="00E13443">
        <w:rPr>
          <w:rFonts w:cs="Fanan"/>
          <w:b/>
          <w:bCs/>
          <w:sz w:val="32"/>
          <w:szCs w:val="32"/>
          <w:rtl/>
        </w:rPr>
        <w:t xml:space="preserve"> </w:t>
      </w:r>
      <w:r w:rsidRPr="00E13443">
        <w:rPr>
          <w:rFonts w:cs="Fanan" w:hint="eastAsia"/>
          <w:b/>
          <w:bCs/>
          <w:sz w:val="32"/>
          <w:szCs w:val="32"/>
          <w:rtl/>
        </w:rPr>
        <w:t>وَالْبَغْيَ</w:t>
      </w:r>
      <w:r w:rsidRPr="00E13443">
        <w:rPr>
          <w:rFonts w:cs="Fanan"/>
          <w:b/>
          <w:bCs/>
          <w:sz w:val="32"/>
          <w:szCs w:val="32"/>
          <w:rtl/>
        </w:rPr>
        <w:t xml:space="preserve"> </w:t>
      </w:r>
      <w:r w:rsidRPr="00E13443">
        <w:rPr>
          <w:rFonts w:cs="Fanan" w:hint="eastAsia"/>
          <w:b/>
          <w:bCs/>
          <w:sz w:val="32"/>
          <w:szCs w:val="32"/>
          <w:rtl/>
        </w:rPr>
        <w:t>بِغَيْرِ</w:t>
      </w:r>
      <w:r w:rsidRPr="00E13443">
        <w:rPr>
          <w:rFonts w:cs="Fanan"/>
          <w:b/>
          <w:bCs/>
          <w:sz w:val="32"/>
          <w:szCs w:val="32"/>
          <w:rtl/>
        </w:rPr>
        <w:t xml:space="preserve"> </w:t>
      </w:r>
      <w:r w:rsidRPr="00E13443">
        <w:rPr>
          <w:rFonts w:cs="Fanan" w:hint="eastAsia"/>
          <w:b/>
          <w:bCs/>
          <w:sz w:val="32"/>
          <w:szCs w:val="32"/>
          <w:rtl/>
        </w:rPr>
        <w:t>الْحَقِّ</w:t>
      </w:r>
      <w:r w:rsidRPr="00E13443">
        <w:rPr>
          <w:rFonts w:cs="Fanan"/>
          <w:b/>
          <w:bCs/>
          <w:sz w:val="32"/>
          <w:szCs w:val="32"/>
          <w:rtl/>
        </w:rPr>
        <w:t xml:space="preserve"> </w:t>
      </w:r>
      <w:r w:rsidRPr="00E13443">
        <w:rPr>
          <w:rFonts w:cs="Fanan" w:hint="eastAsia"/>
          <w:b/>
          <w:bCs/>
          <w:sz w:val="32"/>
          <w:szCs w:val="32"/>
          <w:rtl/>
        </w:rPr>
        <w:t>وَأَنْ</w:t>
      </w:r>
      <w:r w:rsidRPr="00E13443">
        <w:rPr>
          <w:rFonts w:cs="Fanan"/>
          <w:b/>
          <w:bCs/>
          <w:sz w:val="32"/>
          <w:szCs w:val="32"/>
          <w:rtl/>
        </w:rPr>
        <w:t xml:space="preserve"> </w:t>
      </w:r>
      <w:r w:rsidRPr="00E13443">
        <w:rPr>
          <w:rFonts w:cs="Fanan" w:hint="eastAsia"/>
          <w:b/>
          <w:bCs/>
          <w:sz w:val="32"/>
          <w:szCs w:val="32"/>
          <w:rtl/>
        </w:rPr>
        <w:t>تُشْرِكُوا</w:t>
      </w:r>
      <w:r w:rsidRPr="00E13443">
        <w:rPr>
          <w:rFonts w:cs="Fanan"/>
          <w:b/>
          <w:bCs/>
          <w:sz w:val="32"/>
          <w:szCs w:val="32"/>
          <w:rtl/>
        </w:rPr>
        <w:t xml:space="preserve"> </w:t>
      </w:r>
      <w:r w:rsidRPr="00E13443">
        <w:rPr>
          <w:rFonts w:cs="Fanan" w:hint="eastAsia"/>
          <w:b/>
          <w:bCs/>
          <w:sz w:val="32"/>
          <w:szCs w:val="32"/>
          <w:rtl/>
        </w:rPr>
        <w:t>بِاللَّهِ</w:t>
      </w:r>
      <w:r w:rsidRPr="00E13443">
        <w:rPr>
          <w:rFonts w:ascii="Arial" w:hAnsi="Arial" w:cs="Fanan"/>
          <w:sz w:val="32"/>
          <w:szCs w:val="32"/>
        </w:rPr>
        <w:sym w:font="AGA Arabesque" w:char="F05B"/>
      </w:r>
      <w:r w:rsidRPr="00E13443">
        <w:rPr>
          <w:rFonts w:cs="Fanan"/>
          <w:sz w:val="32"/>
          <w:szCs w:val="32"/>
          <w:rtl/>
        </w:rPr>
        <w:t xml:space="preserve"> </w:t>
      </w:r>
      <w:r w:rsidRPr="00E13443">
        <w:rPr>
          <w:rFonts w:cs="Fanan" w:hint="cs"/>
          <w:sz w:val="32"/>
          <w:szCs w:val="32"/>
          <w:rtl/>
        </w:rPr>
        <w:t>[الأعراف -33]</w:t>
      </w:r>
      <w:r w:rsidRPr="00E13443">
        <w:rPr>
          <w:rFonts w:cs="Fanan"/>
          <w:sz w:val="32"/>
          <w:szCs w:val="32"/>
          <w:rtl/>
        </w:rPr>
        <w:t>الآية</w:t>
      </w:r>
      <w:r w:rsidRPr="00E13443">
        <w:rPr>
          <w:rFonts w:cs="Fanan" w:hint="cs"/>
          <w:sz w:val="32"/>
          <w:szCs w:val="32"/>
          <w:rtl/>
        </w:rPr>
        <w:t>).</w:t>
      </w:r>
    </w:p>
    <w:p w:rsidR="00E13443" w:rsidRPr="00E13443" w:rsidRDefault="00E13443" w:rsidP="00E13443">
      <w:pPr>
        <w:widowControl w:val="0"/>
        <w:numPr>
          <w:ilvl w:val="0"/>
          <w:numId w:val="14"/>
        </w:numPr>
        <w:tabs>
          <w:tab w:val="num" w:pos="979"/>
        </w:tabs>
        <w:spacing w:after="0" w:line="240" w:lineRule="auto"/>
        <w:ind w:left="979" w:hanging="698"/>
        <w:jc w:val="both"/>
        <w:rPr>
          <w:rFonts w:cs="Fanan"/>
          <w:sz w:val="32"/>
          <w:szCs w:val="32"/>
        </w:rPr>
      </w:pPr>
      <w:r w:rsidRPr="00E13443">
        <w:rPr>
          <w:rFonts w:cs="Fanan" w:hint="cs"/>
          <w:sz w:val="32"/>
          <w:szCs w:val="32"/>
          <w:rtl/>
        </w:rPr>
        <w:t xml:space="preserve">عمل مثلث يسمونه: (مثلث بدوح)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88"/>
      </w:r>
      <w:r w:rsidRPr="00E13443">
        <w:rPr>
          <w:rFonts w:ascii="Arial" w:hAnsi="Arial" w:cs="Fanan"/>
          <w:smallCaps/>
          <w:sz w:val="32"/>
          <w:szCs w:val="32"/>
          <w:vertAlign w:val="superscript"/>
          <w:rtl/>
        </w:rPr>
        <w:t>)</w:t>
      </w:r>
      <w:r w:rsidRPr="00E13443">
        <w:rPr>
          <w:rFonts w:cs="Fanan"/>
          <w:sz w:val="32"/>
          <w:szCs w:val="32"/>
          <w:rtl/>
        </w:rPr>
        <w:t>يكتب</w:t>
      </w:r>
      <w:r w:rsidRPr="00E13443">
        <w:rPr>
          <w:rFonts w:cs="Fanan" w:hint="cs"/>
          <w:sz w:val="32"/>
          <w:szCs w:val="32"/>
          <w:rtl/>
        </w:rPr>
        <w:t>ه الساحر،</w:t>
      </w:r>
      <w:r w:rsidRPr="00E13443">
        <w:rPr>
          <w:rFonts w:cs="Fanan"/>
          <w:sz w:val="32"/>
          <w:szCs w:val="32"/>
          <w:rtl/>
        </w:rPr>
        <w:t xml:space="preserve"> </w:t>
      </w:r>
      <w:r w:rsidRPr="00E13443">
        <w:rPr>
          <w:rFonts w:cs="Fanan" w:hint="cs"/>
          <w:sz w:val="32"/>
          <w:szCs w:val="32"/>
          <w:rtl/>
        </w:rPr>
        <w:t xml:space="preserve">مدعياً فيه </w:t>
      </w:r>
      <w:r w:rsidRPr="00E13443">
        <w:rPr>
          <w:rFonts w:cs="Fanan"/>
          <w:sz w:val="32"/>
          <w:szCs w:val="32"/>
          <w:rtl/>
        </w:rPr>
        <w:t xml:space="preserve">جلب </w:t>
      </w:r>
      <w:r w:rsidRPr="00E13443">
        <w:rPr>
          <w:rFonts w:cs="Fanan"/>
          <w:sz w:val="32"/>
          <w:szCs w:val="32"/>
          <w:rtl/>
        </w:rPr>
        <w:lastRenderedPageBreak/>
        <w:t>خير</w:t>
      </w:r>
      <w:r w:rsidRPr="00E13443">
        <w:rPr>
          <w:rFonts w:cs="Fanan" w:hint="cs"/>
          <w:sz w:val="32"/>
          <w:szCs w:val="32"/>
          <w:rtl/>
        </w:rPr>
        <w:t xml:space="preserve"> ويضعه </w:t>
      </w:r>
      <w:r w:rsidRPr="00E13443">
        <w:rPr>
          <w:rFonts w:cs="Fanan"/>
          <w:sz w:val="32"/>
          <w:szCs w:val="32"/>
          <w:rtl/>
        </w:rPr>
        <w:t>في كاغد أو رق غزال</w:t>
      </w:r>
      <w:r w:rsidRPr="00E13443">
        <w:rPr>
          <w:rFonts w:cs="Fanan" w:hint="cs"/>
          <w:sz w:val="32"/>
          <w:szCs w:val="32"/>
          <w:rtl/>
        </w:rPr>
        <w:t xml:space="preserve"> أو جلد أو نحوه .</w:t>
      </w:r>
    </w:p>
    <w:p w:rsidR="00E13443" w:rsidRPr="00E13443" w:rsidRDefault="00E13443" w:rsidP="00E13443">
      <w:pPr>
        <w:widowControl w:val="0"/>
        <w:numPr>
          <w:ilvl w:val="0"/>
          <w:numId w:val="14"/>
        </w:numPr>
        <w:tabs>
          <w:tab w:val="num" w:pos="979"/>
        </w:tabs>
        <w:spacing w:after="0" w:line="240" w:lineRule="auto"/>
        <w:ind w:left="848" w:hanging="567"/>
        <w:jc w:val="both"/>
        <w:rPr>
          <w:rFonts w:cs="Fanan"/>
          <w:sz w:val="32"/>
          <w:szCs w:val="32"/>
        </w:rPr>
      </w:pPr>
      <w:r w:rsidRPr="00E13443">
        <w:rPr>
          <w:rFonts w:cs="Fanan" w:hint="cs"/>
          <w:sz w:val="32"/>
          <w:szCs w:val="32"/>
          <w:rtl/>
        </w:rPr>
        <w:t>عمل مثلث يسمونه (مثلث أجهز) يكتبه الساحر، مدعياً فيه دفع شر ويضعه في كاغد أو رق غزال أو جلد أو نحوه .</w:t>
      </w:r>
    </w:p>
    <w:p w:rsidR="00E13443" w:rsidRPr="00E13443" w:rsidRDefault="00E13443" w:rsidP="00E13443">
      <w:pPr>
        <w:widowControl w:val="0"/>
        <w:numPr>
          <w:ilvl w:val="0"/>
          <w:numId w:val="14"/>
        </w:numPr>
        <w:tabs>
          <w:tab w:val="num" w:pos="991"/>
        </w:tabs>
        <w:spacing w:after="0" w:line="240" w:lineRule="auto"/>
        <w:ind w:left="848" w:hanging="567"/>
        <w:jc w:val="both"/>
        <w:rPr>
          <w:rFonts w:cs="Fanan"/>
          <w:sz w:val="32"/>
          <w:szCs w:val="32"/>
        </w:rPr>
      </w:pPr>
      <w:r w:rsidRPr="00E13443">
        <w:rPr>
          <w:rFonts w:cs="Fanan" w:hint="cs"/>
          <w:sz w:val="32"/>
          <w:szCs w:val="32"/>
          <w:rtl/>
        </w:rPr>
        <w:t>وقد يجمع المثلثين في مثلث واحد لجلب الخير ودفع الشر كما يدعي الساحر.</w:t>
      </w:r>
    </w:p>
    <w:p w:rsidR="00E13443" w:rsidRPr="00E13443" w:rsidRDefault="00E13443" w:rsidP="00E13443">
      <w:pPr>
        <w:widowControl w:val="0"/>
        <w:numPr>
          <w:ilvl w:val="0"/>
          <w:numId w:val="14"/>
        </w:numPr>
        <w:tabs>
          <w:tab w:val="num" w:pos="979"/>
        </w:tabs>
        <w:spacing w:after="0" w:line="240" w:lineRule="auto"/>
        <w:ind w:left="848" w:hanging="567"/>
        <w:jc w:val="both"/>
        <w:rPr>
          <w:rFonts w:cs="Fanan"/>
          <w:sz w:val="32"/>
          <w:szCs w:val="32"/>
        </w:rPr>
      </w:pPr>
      <w:r w:rsidRPr="00E13443">
        <w:rPr>
          <w:rFonts w:cs="Fanan" w:hint="cs"/>
          <w:sz w:val="32"/>
          <w:szCs w:val="32"/>
          <w:rtl/>
        </w:rPr>
        <w:t>كل ما سبق من الجداول، المثلث منها والمربع والمخمس، ونحوها كالمسبع، من أعمالهم الباطلة،لما تحوي من استغاثات بالشياطين وبالجن ، ولا فرق فيها بين من يقصد بها إضراراً أو نفعاً فكل ذلك شرك أكبر مخرج من الملة، فيما يدعونه في مثلثاتهم السحرية وأوفاقهم وأشكالهم وعلم جداولهم .</w:t>
      </w:r>
    </w:p>
    <w:p w:rsidR="00E13443" w:rsidRPr="00E13443" w:rsidRDefault="00E13443" w:rsidP="00E13443">
      <w:pPr>
        <w:widowControl w:val="0"/>
        <w:numPr>
          <w:ilvl w:val="0"/>
          <w:numId w:val="14"/>
        </w:numPr>
        <w:tabs>
          <w:tab w:val="num" w:pos="1171"/>
        </w:tabs>
        <w:spacing w:after="0" w:line="240" w:lineRule="auto"/>
        <w:ind w:left="1081" w:hanging="600"/>
        <w:jc w:val="both"/>
        <w:rPr>
          <w:rFonts w:cs="Fanan"/>
          <w:sz w:val="32"/>
          <w:szCs w:val="32"/>
        </w:rPr>
      </w:pPr>
      <w:r w:rsidRPr="00E13443">
        <w:rPr>
          <w:rFonts w:cs="Fanan" w:hint="cs"/>
          <w:sz w:val="32"/>
          <w:szCs w:val="32"/>
          <w:rtl/>
        </w:rPr>
        <w:t xml:space="preserve">يدعي الساحر بأسحاره أنه لا اعتراض فيها على الشرع </w:t>
      </w:r>
      <w:r w:rsidRPr="00E13443">
        <w:rPr>
          <w:rFonts w:cs="Fanan"/>
          <w:sz w:val="32"/>
          <w:szCs w:val="32"/>
          <w:rtl/>
        </w:rPr>
        <w:t xml:space="preserve">لتيسير العسير وإخراج المسجون وإيضاع الجنين من الحامل وتيسير الوضع </w:t>
      </w:r>
      <w:r w:rsidRPr="00E13443">
        <w:rPr>
          <w:rFonts w:cs="Fanan" w:hint="cs"/>
          <w:sz w:val="32"/>
          <w:szCs w:val="32"/>
          <w:rtl/>
        </w:rPr>
        <w:t xml:space="preserve">وغير ذلك من </w:t>
      </w:r>
      <w:r w:rsidRPr="00E13443">
        <w:rPr>
          <w:rFonts w:cs="Fanan"/>
          <w:sz w:val="32"/>
          <w:szCs w:val="32"/>
          <w:rtl/>
        </w:rPr>
        <w:t xml:space="preserve"> هذ</w:t>
      </w:r>
      <w:r w:rsidRPr="00E13443">
        <w:rPr>
          <w:rFonts w:cs="Fanan" w:hint="cs"/>
          <w:sz w:val="32"/>
          <w:szCs w:val="32"/>
          <w:rtl/>
        </w:rPr>
        <w:t>ه</w:t>
      </w:r>
      <w:r w:rsidRPr="00E13443">
        <w:rPr>
          <w:rFonts w:cs="Fanan"/>
          <w:sz w:val="32"/>
          <w:szCs w:val="32"/>
          <w:rtl/>
        </w:rPr>
        <w:t xml:space="preserve"> المع</w:t>
      </w:r>
      <w:r w:rsidRPr="00E13443">
        <w:rPr>
          <w:rFonts w:cs="Fanan" w:hint="cs"/>
          <w:sz w:val="32"/>
          <w:szCs w:val="32"/>
          <w:rtl/>
        </w:rPr>
        <w:t>اني، والحق أنه يعلق من يعمل لـه تلك الأعمال بالجن وبه كساحر وبتلك الأشكال، فيطلب منه تعليقاً في الدار أو في العنق .</w:t>
      </w:r>
    </w:p>
    <w:p w:rsidR="00E13443" w:rsidRPr="00E13443" w:rsidRDefault="00E13443" w:rsidP="00E13443">
      <w:pPr>
        <w:widowControl w:val="0"/>
        <w:numPr>
          <w:ilvl w:val="0"/>
          <w:numId w:val="14"/>
        </w:numPr>
        <w:tabs>
          <w:tab w:val="num" w:pos="991"/>
        </w:tabs>
        <w:spacing w:after="0" w:line="240" w:lineRule="auto"/>
        <w:ind w:left="848" w:hanging="567"/>
        <w:jc w:val="both"/>
        <w:rPr>
          <w:rFonts w:cs="Fanan"/>
          <w:sz w:val="32"/>
          <w:szCs w:val="32"/>
          <w:rtl/>
        </w:rPr>
      </w:pPr>
      <w:r w:rsidRPr="00E13443">
        <w:rPr>
          <w:rFonts w:cs="Fanan" w:hint="cs"/>
          <w:sz w:val="32"/>
          <w:szCs w:val="32"/>
          <w:rtl/>
        </w:rPr>
        <w:t>للسحرة اصطلاحات في جمع تلك الحروف المفردة في كل تلك الخانات الثلاث من جهاته الثلاث أفقياً وعمودياً ومستطيلاً يكون مجموعها العددي واحداً،فلك أن تدرك بعض ذلك وأن تعلم أنه كلما كثرت كان وضعها أعسر، ولكن لك أن تتذكر قول الله تعالى:</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إِنَّمَا صَنَعُوا كَيْدُ سَاحِرٍ وَلا يُفْلِحُ السَّاحِرُ حَيْثُ أَتَى</w:t>
      </w:r>
      <w:r w:rsidRPr="00E13443">
        <w:rPr>
          <w:rFonts w:ascii="Arial" w:hAnsi="Arial" w:cs="Fanan"/>
          <w:sz w:val="32"/>
          <w:szCs w:val="32"/>
        </w:rPr>
        <w:sym w:font="AGA Arabesque" w:char="F05B"/>
      </w:r>
      <w:r w:rsidRPr="00E13443">
        <w:rPr>
          <w:rFonts w:cs="Fanan" w:hint="cs"/>
          <w:sz w:val="32"/>
          <w:szCs w:val="32"/>
          <w:rtl/>
        </w:rPr>
        <w:t>[طه-69]</w:t>
      </w:r>
    </w:p>
    <w:p w:rsidR="00E13443" w:rsidRPr="00E13443" w:rsidRDefault="00E13443" w:rsidP="00E13443">
      <w:pPr>
        <w:jc w:val="both"/>
        <w:rPr>
          <w:rFonts w:cs="Fanan"/>
          <w:sz w:val="32"/>
          <w:szCs w:val="32"/>
          <w:rtl/>
        </w:rPr>
      </w:pPr>
    </w:p>
    <w:p w:rsidR="00EF27DD" w:rsidRDefault="00EF27DD">
      <w:pPr>
        <w:bidi w:val="0"/>
        <w:rPr>
          <w:rFonts w:cs="Fanan"/>
          <w:sz w:val="32"/>
          <w:szCs w:val="32"/>
          <w:rtl/>
        </w:rPr>
      </w:pPr>
      <w:r>
        <w:rPr>
          <w:rFonts w:cs="Fanan"/>
          <w:sz w:val="32"/>
          <w:szCs w:val="32"/>
          <w:rtl/>
        </w:rPr>
        <w:br w:type="page"/>
      </w:r>
    </w:p>
    <w:p w:rsidR="00E13443" w:rsidRPr="00EF27DD" w:rsidRDefault="00E13443" w:rsidP="00E13443">
      <w:pPr>
        <w:widowControl w:val="0"/>
        <w:ind w:left="281"/>
        <w:jc w:val="both"/>
        <w:rPr>
          <w:rFonts w:cs="Fanan"/>
          <w:sz w:val="36"/>
          <w:szCs w:val="36"/>
          <w:rtl/>
        </w:rPr>
      </w:pPr>
      <w:r w:rsidRPr="00EF27DD">
        <w:rPr>
          <w:rFonts w:cs="Fanan" w:hint="cs"/>
          <w:sz w:val="36"/>
          <w:szCs w:val="36"/>
          <w:rtl/>
        </w:rPr>
        <w:lastRenderedPageBreak/>
        <w:t>المطلب الثاني: حد الساحر في الأديان السابقة.</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السحر ليس له أصل في دين الله ،وقد رغب بعض اليهود أن يسندوا أصلاً للسحر بأن قالوا : بأن نبي الله سليمان ـ عليه السلام ـ ساحر فنزلت آيات الله بتكذيبهم حيث يقول تعالى :</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w:t>
      </w:r>
      <w:r w:rsidRPr="00E13443">
        <w:rPr>
          <w:rFonts w:cs="Fanan" w:hint="cs"/>
          <w:sz w:val="32"/>
          <w:szCs w:val="32"/>
        </w:rPr>
        <w:sym w:font="AGA Arabesque" w:char="F05B"/>
      </w:r>
      <w:r w:rsidRPr="00E13443">
        <w:rPr>
          <w:rFonts w:cs="Fanan" w:hint="cs"/>
          <w:sz w:val="32"/>
          <w:szCs w:val="32"/>
          <w:rtl/>
        </w:rPr>
        <w:t xml:space="preserve"> ولذا</w:t>
      </w:r>
    </w:p>
    <w:p w:rsidR="00E13443" w:rsidRPr="00E13443" w:rsidRDefault="00E13443" w:rsidP="00E13443">
      <w:pPr>
        <w:widowControl w:val="0"/>
        <w:jc w:val="both"/>
        <w:rPr>
          <w:rFonts w:cs="Fanan"/>
          <w:sz w:val="32"/>
          <w:szCs w:val="32"/>
          <w:rtl/>
        </w:rPr>
      </w:pPr>
      <w:r w:rsidRPr="00E13443">
        <w:rPr>
          <w:rFonts w:cs="Fanan" w:hint="cs"/>
          <w:sz w:val="32"/>
          <w:szCs w:val="32"/>
          <w:rtl/>
        </w:rPr>
        <w:t>اضطرب مفهوم النبوة في أسفارهم ، فتطلق تارة على النبي الصادق المرسل من الله ،وتارة  على الكاهن والساحر ومن في حكمهم من الدجالين والمكذبين.</w:t>
      </w:r>
    </w:p>
    <w:p w:rsidR="00E13443" w:rsidRPr="00E13443" w:rsidRDefault="00E13443" w:rsidP="00E13443">
      <w:pPr>
        <w:widowControl w:val="0"/>
        <w:jc w:val="both"/>
        <w:rPr>
          <w:rFonts w:cs="Fanan"/>
          <w:sz w:val="32"/>
          <w:szCs w:val="32"/>
          <w:rtl/>
        </w:rPr>
      </w:pPr>
      <w:r w:rsidRPr="00E13443">
        <w:rPr>
          <w:rFonts w:cs="Fanan" w:hint="cs"/>
          <w:sz w:val="32"/>
          <w:szCs w:val="32"/>
          <w:rtl/>
        </w:rPr>
        <w:t>وهم أولياء للسحرة والكهان فيصدقونهم ويوالونهم وينصاعون لأوامرهم ويخشونهم ،بل إن أحبارهم ورؤساؤهم يزاولون أعمال السحر والدجل وذلك قديماً وحديثاً، وقد تناولنا ذلك فيما سبق، ولذا تجد الساحر والكاهن مقدساً ومعضماً عندهم ينصاعون لأوامره لأن من يمارس السحر هم الأحبار الذين ينصاع الناس لهم.</w:t>
      </w:r>
    </w:p>
    <w:p w:rsidR="00E13443" w:rsidRPr="00E13443" w:rsidRDefault="00E13443" w:rsidP="00E13443">
      <w:pPr>
        <w:widowControl w:val="0"/>
        <w:jc w:val="both"/>
        <w:rPr>
          <w:rFonts w:cs="Fanan"/>
          <w:sz w:val="32"/>
          <w:szCs w:val="32"/>
          <w:rtl/>
        </w:rPr>
      </w:pPr>
      <w:r w:rsidRPr="00E13443">
        <w:rPr>
          <w:rFonts w:cs="Fanan" w:hint="cs"/>
          <w:sz w:val="32"/>
          <w:szCs w:val="32"/>
          <w:rtl/>
        </w:rPr>
        <w:t>وأما مع أنبياء الله  فإنهم يكفرون ببعضهم ويقتلون البعض الآخر، يقول تعالى :</w:t>
      </w:r>
      <w:r w:rsidRPr="00E13443">
        <w:rPr>
          <w:rFonts w:ascii="Arial" w:hAnsi="Arial" w:cs="Fanan"/>
          <w:sz w:val="32"/>
          <w:szCs w:val="32"/>
          <w:rtl/>
        </w:rPr>
        <w:sym w:font="AGA Arabesque" w:char="F05D"/>
      </w:r>
      <w:r w:rsidRPr="00E13443">
        <w:rPr>
          <w:rFonts w:ascii="Arial" w:hAnsi="Arial" w:cs="Fanan"/>
          <w:b/>
          <w:bCs/>
          <w:color w:val="000080"/>
          <w:sz w:val="32"/>
          <w:szCs w:val="32"/>
          <w:rtl/>
        </w:rPr>
        <w:t xml:space="preserve"> </w:t>
      </w:r>
      <w:r w:rsidRPr="00E13443">
        <w:rPr>
          <w:rFonts w:cs="Fanan"/>
          <w:b/>
          <w:bCs/>
          <w:sz w:val="32"/>
          <w:szCs w:val="32"/>
          <w:rtl/>
        </w:rPr>
        <w:t>وَلَقَدْ آتَيْنَا مُوسَىَ الْكِتَابَ وَقَفّيْنَا مِن بَعْدِهِ بِالرّسُلِ وَآتَيْنَا عِيسَى ابْنَ مَرْيَمَ الْبَيّنَاتِ وَأَيّدْنَاهُ بِرُوحِ الْقُدُسِ أَفَكُلّمَا جَآءَكُمْ رَسُولٌ بِمَا لاَ تَهْوَىَ أَنْفُسُكُمْ اسْتَكْبَرْتُمْ فَفَرِيقاً كَذّبْتُمْ وَفَرِيقاً تَقْتُلُونَ</w:t>
      </w:r>
      <w:r w:rsidRPr="00E13443">
        <w:rPr>
          <w:rFonts w:ascii="Arial" w:hAnsi="Arial" w:cs="Fanan"/>
          <w:sz w:val="32"/>
          <w:szCs w:val="32"/>
          <w:rtl/>
        </w:rPr>
        <w:sym w:font="AGA Arabesque" w:char="F05B"/>
      </w:r>
      <w:r w:rsidRPr="00E13443">
        <w:rPr>
          <w:rFonts w:cs="Fanan" w:hint="cs"/>
          <w:sz w:val="32"/>
          <w:szCs w:val="32"/>
          <w:rtl/>
        </w:rPr>
        <w:t>[البقرة ـ 87].</w:t>
      </w:r>
    </w:p>
    <w:p w:rsidR="00E13443" w:rsidRPr="00E13443" w:rsidRDefault="00E13443" w:rsidP="00E13443">
      <w:pPr>
        <w:widowControl w:val="0"/>
        <w:jc w:val="both"/>
        <w:rPr>
          <w:rFonts w:cs="Fanan"/>
          <w:sz w:val="32"/>
          <w:szCs w:val="32"/>
          <w:rtl/>
        </w:rPr>
      </w:pPr>
      <w:r w:rsidRPr="00E13443">
        <w:rPr>
          <w:rFonts w:cs="Fanan" w:hint="cs"/>
          <w:sz w:val="32"/>
          <w:szCs w:val="32"/>
          <w:rtl/>
        </w:rPr>
        <w:t>ومع هذا فإن الأصل لدى اليهود قتل الساحر ،في كتاب السحر والسحرة :(</w:t>
      </w:r>
      <w:r w:rsidRPr="00E13443">
        <w:rPr>
          <w:rFonts w:ascii="Arial" w:hAnsi="Arial" w:cs="Fanan"/>
          <w:b/>
          <w:bCs/>
          <w:color w:val="000000"/>
          <w:sz w:val="32"/>
          <w:szCs w:val="32"/>
          <w:rtl/>
        </w:rPr>
        <w:t xml:space="preserve"> </w:t>
      </w:r>
      <w:r w:rsidRPr="00E13443">
        <w:rPr>
          <w:rFonts w:cs="Fanan"/>
          <w:sz w:val="32"/>
          <w:szCs w:val="32"/>
          <w:rtl/>
        </w:rPr>
        <w:t>أما التوراة</w:t>
      </w:r>
      <w:r w:rsidRPr="00E13443">
        <w:rPr>
          <w:rFonts w:ascii="Arial" w:hAnsi="Arial" w:cs="Fanan"/>
          <w:b/>
          <w:bCs/>
          <w:color w:val="000000"/>
          <w:sz w:val="32"/>
          <w:szCs w:val="32"/>
          <w:rtl/>
        </w:rPr>
        <w:t xml:space="preserve"> </w:t>
      </w:r>
      <w:r w:rsidRPr="00E13443">
        <w:rPr>
          <w:rFonts w:cs="Fanan"/>
          <w:sz w:val="32"/>
          <w:szCs w:val="32"/>
          <w:rtl/>
        </w:rPr>
        <w:t>00 فإن ذكر الشيطان يكاد يكون نادراً إلا أنه نهى عن الالتفات إلى</w:t>
      </w:r>
      <w:r w:rsidRPr="00E13443">
        <w:rPr>
          <w:rFonts w:cs="Fanan"/>
          <w:sz w:val="32"/>
          <w:szCs w:val="32"/>
        </w:rPr>
        <w:t xml:space="preserve"> </w:t>
      </w:r>
      <w:r w:rsidRPr="00E13443">
        <w:rPr>
          <w:rFonts w:cs="Fanan"/>
          <w:sz w:val="32"/>
          <w:szCs w:val="32"/>
          <w:rtl/>
        </w:rPr>
        <w:t>الجان والتوابع وحَكَمَ بالموت على كل من به جان أو تابع وحَكَمَ على السحرة بالقتل</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89"/>
      </w:r>
      <w:r w:rsidRPr="00E13443">
        <w:rPr>
          <w:rFonts w:ascii="Arial" w:hAnsi="Arial" w:cs="Fanan"/>
          <w:smallCaps/>
          <w:sz w:val="32"/>
          <w:szCs w:val="32"/>
          <w:vertAlign w:val="superscript"/>
          <w:rtl/>
        </w:rPr>
        <w:t>)</w:t>
      </w:r>
      <w:r w:rsidRPr="00E13443">
        <w:rPr>
          <w:rFonts w:cs="Fanan" w:hint="cs"/>
          <w:sz w:val="32"/>
          <w:szCs w:val="32"/>
          <w:rtl/>
        </w:rPr>
        <w:t>.</w:t>
      </w:r>
    </w:p>
    <w:p w:rsidR="00E13443" w:rsidRPr="00EF27DD" w:rsidRDefault="00E13443" w:rsidP="00EF27DD">
      <w:pPr>
        <w:widowControl w:val="0"/>
        <w:jc w:val="both"/>
        <w:rPr>
          <w:rFonts w:cs="Fanan"/>
          <w:sz w:val="32"/>
          <w:szCs w:val="32"/>
          <w:rtl/>
        </w:rPr>
      </w:pPr>
      <w:r w:rsidRPr="00E13443">
        <w:rPr>
          <w:rFonts w:cs="Fanan" w:hint="cs"/>
          <w:sz w:val="32"/>
          <w:szCs w:val="32"/>
          <w:rtl/>
        </w:rPr>
        <w:t>كما أن النصارى في القرون الوسطى يقتلون السحرة ، حتى نشر اليهود السحر بينهم ، فأضحى منتشراً بين الطبقات الراقية منهم ، ثم عم بلاد أوربا اليوم والغرب عموما، والله تعالى أعلم .</w:t>
      </w:r>
    </w:p>
    <w:p w:rsidR="00EF27DD" w:rsidRDefault="00EF27DD">
      <w:pPr>
        <w:bidi w:val="0"/>
        <w:rPr>
          <w:rFonts w:cs="Fanan"/>
          <w:sz w:val="32"/>
          <w:szCs w:val="32"/>
          <w:rtl/>
        </w:rPr>
      </w:pPr>
      <w:r>
        <w:rPr>
          <w:rFonts w:cs="Fanan"/>
          <w:sz w:val="32"/>
          <w:szCs w:val="32"/>
          <w:rtl/>
        </w:rPr>
        <w:br w:type="page"/>
      </w:r>
    </w:p>
    <w:p w:rsidR="00E13443" w:rsidRPr="00EF27DD" w:rsidRDefault="00E13443" w:rsidP="00E13443">
      <w:pPr>
        <w:widowControl w:val="0"/>
        <w:ind w:left="281"/>
        <w:jc w:val="both"/>
        <w:rPr>
          <w:rFonts w:cs="Fanan"/>
          <w:sz w:val="36"/>
          <w:szCs w:val="36"/>
          <w:rtl/>
        </w:rPr>
      </w:pPr>
      <w:r w:rsidRPr="00EF27DD">
        <w:rPr>
          <w:rFonts w:cs="Fanan" w:hint="cs"/>
          <w:sz w:val="36"/>
          <w:szCs w:val="36"/>
          <w:rtl/>
        </w:rPr>
        <w:lastRenderedPageBreak/>
        <w:t>المطلب الثالث: حد الساحر في الشريعة الإسلامية:</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يتصف كل من الساحر والمنجم والكاهن والعراف بصفة الكذب على الله والشرك به، واختلف العلماء في مسألة قتل الساحر، بناء على ما ذكره ابن خلدون</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0"/>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يقول:(</w:t>
      </w:r>
      <w:r w:rsidRPr="00E13443">
        <w:rPr>
          <w:rFonts w:cs="Fanan"/>
          <w:sz w:val="32"/>
          <w:szCs w:val="32"/>
          <w:rtl/>
        </w:rPr>
        <w:t xml:space="preserve"> ولهذا اختلف الفقهاء في قتل الساحر</w:t>
      </w:r>
      <w:r w:rsidRPr="00E13443">
        <w:rPr>
          <w:rFonts w:cs="Fanan" w:hint="cs"/>
          <w:sz w:val="32"/>
          <w:szCs w:val="32"/>
          <w:rtl/>
        </w:rPr>
        <w:t>،</w:t>
      </w:r>
      <w:r w:rsidRPr="00E13443">
        <w:rPr>
          <w:rFonts w:cs="Fanan"/>
          <w:sz w:val="32"/>
          <w:szCs w:val="32"/>
          <w:rtl/>
        </w:rPr>
        <w:t xml:space="preserve"> هل هو لكفره السابق على فعله</w:t>
      </w:r>
      <w:r w:rsidRPr="00E13443">
        <w:rPr>
          <w:rFonts w:cs="Fanan" w:hint="cs"/>
          <w:sz w:val="32"/>
          <w:szCs w:val="32"/>
          <w:rtl/>
        </w:rPr>
        <w:t>،</w:t>
      </w:r>
      <w:r w:rsidRPr="00E13443">
        <w:rPr>
          <w:rFonts w:cs="Fanan"/>
          <w:sz w:val="32"/>
          <w:szCs w:val="32"/>
          <w:rtl/>
        </w:rPr>
        <w:t xml:space="preserve"> أو لتصرفه بالإفساد وما ينشأ عنه من الفساد في الأكوان</w:t>
      </w:r>
      <w:r w:rsidRPr="00E13443">
        <w:rPr>
          <w:rFonts w:cs="Fanan" w:hint="cs"/>
          <w:sz w:val="32"/>
          <w:szCs w:val="32"/>
          <w:rtl/>
        </w:rPr>
        <w:t>؟</w:t>
      </w:r>
      <w:r w:rsidRPr="00E13443">
        <w:rPr>
          <w:rFonts w:cs="Fanan"/>
          <w:sz w:val="32"/>
          <w:szCs w:val="32"/>
          <w:rtl/>
        </w:rPr>
        <w:t xml:space="preserve"> والكل حاصل منه‏</w:t>
      </w:r>
      <w:r w:rsidRPr="00E13443">
        <w:rPr>
          <w:rFonts w:cs="Fanan" w:hint="cs"/>
          <w:sz w:val="32"/>
          <w:szCs w:val="32"/>
          <w:rtl/>
        </w:rPr>
        <w:t>) . وتفصيل ذلك الاختلاف على النحو التالي:</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الأول</w:t>
      </w:r>
      <w:r w:rsidRPr="00E13443">
        <w:rPr>
          <w:rFonts w:cs="Fanan" w:hint="cs"/>
          <w:sz w:val="32"/>
          <w:szCs w:val="32"/>
          <w:rtl/>
        </w:rPr>
        <w:t xml:space="preserve">: </w:t>
      </w:r>
      <w:r w:rsidRPr="00E13443">
        <w:rPr>
          <w:rFonts w:cs="Fanan" w:hint="cs"/>
          <w:b/>
          <w:bCs/>
          <w:sz w:val="32"/>
          <w:szCs w:val="32"/>
          <w:rtl/>
        </w:rPr>
        <w:t>أن الساحر يقتل:</w:t>
      </w:r>
      <w:r w:rsidRPr="00E13443">
        <w:rPr>
          <w:rFonts w:cs="Fanan" w:hint="cs"/>
          <w:sz w:val="32"/>
          <w:szCs w:val="32"/>
          <w:rtl/>
        </w:rPr>
        <w:t xml:space="preserve"> وبه قال مالك وأحمد، لأنه بسحره قد كفر،</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فحكمه حكم المرتد، يقول الحافظ ابن رجب</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1"/>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وفي الترمذي من حديث جندب مرفوعا</w:t>
      </w:r>
      <w:r w:rsidRPr="00E13443">
        <w:rPr>
          <w:rFonts w:cs="Fanan" w:hint="cs"/>
          <w:sz w:val="32"/>
          <w:szCs w:val="32"/>
          <w:rtl/>
        </w:rPr>
        <w:t xml:space="preserve">ً: </w:t>
      </w:r>
      <w:r w:rsidRPr="00E13443">
        <w:rPr>
          <w:rFonts w:cs="Fanan"/>
          <w:sz w:val="32"/>
          <w:szCs w:val="32"/>
          <w:rtl/>
        </w:rPr>
        <w:t>«أن حد الساحر ضرب</w:t>
      </w:r>
      <w:r w:rsidRPr="00E13443">
        <w:rPr>
          <w:rFonts w:cs="Fanan" w:hint="cs"/>
          <w:sz w:val="32"/>
          <w:szCs w:val="32"/>
          <w:rtl/>
        </w:rPr>
        <w:t>ة</w:t>
      </w:r>
      <w:r w:rsidRPr="00E13443">
        <w:rPr>
          <w:rFonts w:cs="Fanan"/>
          <w:sz w:val="32"/>
          <w:szCs w:val="32"/>
          <w:rtl/>
        </w:rPr>
        <w:t xml:space="preserve"> بالسيف»</w:t>
      </w:r>
      <w:r w:rsidRPr="00E13443">
        <w:rPr>
          <w:rFonts w:cs="Fanan" w:hint="cs"/>
          <w:sz w:val="32"/>
          <w:szCs w:val="32"/>
          <w:rtl/>
        </w:rPr>
        <w:t xml:space="preserve">، </w:t>
      </w:r>
      <w:r w:rsidRPr="00E13443">
        <w:rPr>
          <w:rFonts w:cs="Fanan"/>
          <w:sz w:val="32"/>
          <w:szCs w:val="32"/>
          <w:rtl/>
        </w:rPr>
        <w:t>وذكر أن الصحيح وقفه على جندب وهو مذهب جماعة من العلماء منهم</w:t>
      </w:r>
      <w:r w:rsidRPr="00E13443">
        <w:rPr>
          <w:rFonts w:cs="Fanan" w:hint="cs"/>
          <w:sz w:val="32"/>
          <w:szCs w:val="32"/>
          <w:rtl/>
        </w:rPr>
        <w:t>:</w:t>
      </w:r>
      <w:r w:rsidRPr="00E13443">
        <w:rPr>
          <w:rFonts w:cs="Fanan"/>
          <w:sz w:val="32"/>
          <w:szCs w:val="32"/>
          <w:rtl/>
        </w:rPr>
        <w:t xml:space="preserve"> عمر بن عبدالعزيز ومالك وأحمد وإسحق</w:t>
      </w:r>
      <w:r w:rsidRPr="00E13443">
        <w:rPr>
          <w:rFonts w:cs="Fanan" w:hint="cs"/>
          <w:sz w:val="32"/>
          <w:szCs w:val="32"/>
          <w:rtl/>
        </w:rPr>
        <w:t>،</w:t>
      </w:r>
      <w:r w:rsidRPr="00E13443">
        <w:rPr>
          <w:rFonts w:cs="Fanan"/>
          <w:sz w:val="32"/>
          <w:szCs w:val="32"/>
          <w:rtl/>
        </w:rPr>
        <w:t xml:space="preserve"> ولكن هؤلاء يقولون</w:t>
      </w:r>
      <w:r w:rsidRPr="00E13443">
        <w:rPr>
          <w:rFonts w:cs="Fanan" w:hint="cs"/>
          <w:sz w:val="32"/>
          <w:szCs w:val="32"/>
          <w:rtl/>
        </w:rPr>
        <w:t>:</w:t>
      </w:r>
      <w:r w:rsidRPr="00E13443">
        <w:rPr>
          <w:rFonts w:cs="Fanan"/>
          <w:sz w:val="32"/>
          <w:szCs w:val="32"/>
          <w:rtl/>
        </w:rPr>
        <w:t xml:space="preserve"> إنه يكفر بسحره فيكون حكمه حكم المرتد</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والإمام مالك ـ رحمه الله ـ : أجرى الساحر مجرى الزنديق فلا تقبل توبته، يقول الإمام النووي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2"/>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وقال مالك</w:t>
      </w:r>
      <w:r w:rsidRPr="00E13443">
        <w:rPr>
          <w:rFonts w:cs="Fanan" w:hint="cs"/>
          <w:sz w:val="32"/>
          <w:szCs w:val="32"/>
          <w:rtl/>
        </w:rPr>
        <w:t>:</w:t>
      </w:r>
      <w:r w:rsidRPr="00E13443">
        <w:rPr>
          <w:rFonts w:cs="Fanan"/>
          <w:sz w:val="32"/>
          <w:szCs w:val="32"/>
          <w:rtl/>
        </w:rPr>
        <w:t xml:space="preserve"> الساحر كافر يقتل بالسحر ولا يستتاب ولا تقبل توبته بل يتحتم قتله</w:t>
      </w:r>
      <w:r w:rsidRPr="00E13443">
        <w:rPr>
          <w:rFonts w:cs="Fanan" w:hint="cs"/>
          <w:sz w:val="32"/>
          <w:szCs w:val="32"/>
          <w:rtl/>
        </w:rPr>
        <w:t>،</w:t>
      </w:r>
      <w:r w:rsidRPr="00E13443">
        <w:rPr>
          <w:rFonts w:cs="Fanan"/>
          <w:sz w:val="32"/>
          <w:szCs w:val="32"/>
          <w:rtl/>
        </w:rPr>
        <w:t xml:space="preserve"> والمسألة مبنية على الخلاف ف</w:t>
      </w:r>
      <w:r w:rsidRPr="00E13443">
        <w:rPr>
          <w:rFonts w:cs="Fanan" w:hint="cs"/>
          <w:sz w:val="32"/>
          <w:szCs w:val="32"/>
          <w:rtl/>
        </w:rPr>
        <w:t>ي</w:t>
      </w:r>
      <w:r w:rsidRPr="00E13443">
        <w:rPr>
          <w:rFonts w:cs="Fanan"/>
          <w:sz w:val="32"/>
          <w:szCs w:val="32"/>
          <w:rtl/>
        </w:rPr>
        <w:t xml:space="preserve"> قبول توبة الزنديق</w:t>
      </w:r>
      <w:r w:rsidRPr="00E13443">
        <w:rPr>
          <w:rFonts w:cs="Fanan" w:hint="cs"/>
          <w:sz w:val="32"/>
          <w:szCs w:val="32"/>
          <w:rtl/>
        </w:rPr>
        <w:t>،</w:t>
      </w:r>
      <w:r w:rsidRPr="00E13443">
        <w:rPr>
          <w:rFonts w:cs="Fanan"/>
          <w:sz w:val="32"/>
          <w:szCs w:val="32"/>
          <w:rtl/>
        </w:rPr>
        <w:t xml:space="preserve"> لأن الساحر عنده كافر كما ذكرنا وعندنا ليس بكافر</w:t>
      </w:r>
      <w:r w:rsidRPr="00E13443">
        <w:rPr>
          <w:rFonts w:cs="Fanan" w:hint="cs"/>
          <w:sz w:val="32"/>
          <w:szCs w:val="32"/>
          <w:rtl/>
        </w:rPr>
        <w:t>،</w:t>
      </w:r>
      <w:r w:rsidRPr="00E13443">
        <w:rPr>
          <w:rFonts w:cs="Fanan"/>
          <w:sz w:val="32"/>
          <w:szCs w:val="32"/>
          <w:rtl/>
        </w:rPr>
        <w:t xml:space="preserve"> وعندنا تقبل توبة المنافق والزنديق</w:t>
      </w:r>
      <w:r w:rsidRPr="00E13443">
        <w:rPr>
          <w:rFonts w:cs="Fanan" w:hint="cs"/>
          <w:sz w:val="32"/>
          <w:szCs w:val="32"/>
          <w:rtl/>
        </w:rPr>
        <w:t xml:space="preserve">، </w:t>
      </w:r>
      <w:r w:rsidRPr="00E13443">
        <w:rPr>
          <w:rFonts w:cs="Fanan"/>
          <w:sz w:val="32"/>
          <w:szCs w:val="32"/>
          <w:rtl/>
        </w:rPr>
        <w:t>قال القاضي عياض</w:t>
      </w:r>
      <w:r w:rsidRPr="00E13443">
        <w:rPr>
          <w:rFonts w:cs="Fanan" w:hint="cs"/>
          <w:sz w:val="32"/>
          <w:szCs w:val="32"/>
          <w:rtl/>
        </w:rPr>
        <w:t xml:space="preserve">: </w:t>
      </w:r>
      <w:r w:rsidRPr="00E13443">
        <w:rPr>
          <w:rFonts w:cs="Fanan"/>
          <w:sz w:val="32"/>
          <w:szCs w:val="32"/>
          <w:rtl/>
        </w:rPr>
        <w:t>وبقول مالك</w:t>
      </w:r>
      <w:r w:rsidRPr="00E13443">
        <w:rPr>
          <w:rFonts w:cs="Fanan" w:hint="cs"/>
          <w:sz w:val="32"/>
          <w:szCs w:val="32"/>
          <w:rtl/>
        </w:rPr>
        <w:t>،</w:t>
      </w:r>
      <w:r w:rsidRPr="00E13443">
        <w:rPr>
          <w:rFonts w:cs="Fanan"/>
          <w:sz w:val="32"/>
          <w:szCs w:val="32"/>
          <w:rtl/>
        </w:rPr>
        <w:t xml:space="preserve"> قال أحمد بن حنبل</w:t>
      </w:r>
      <w:r w:rsidRPr="00E13443">
        <w:rPr>
          <w:rFonts w:cs="Fanan" w:hint="cs"/>
          <w:sz w:val="32"/>
          <w:szCs w:val="32"/>
          <w:rtl/>
        </w:rPr>
        <w:t>،</w:t>
      </w:r>
      <w:r w:rsidRPr="00E13443">
        <w:rPr>
          <w:rFonts w:cs="Fanan"/>
          <w:sz w:val="32"/>
          <w:szCs w:val="32"/>
          <w:rtl/>
        </w:rPr>
        <w:t xml:space="preserve"> وهو مرو</w:t>
      </w:r>
      <w:r w:rsidRPr="00E13443">
        <w:rPr>
          <w:rFonts w:cs="Fanan" w:hint="cs"/>
          <w:sz w:val="32"/>
          <w:szCs w:val="32"/>
          <w:rtl/>
        </w:rPr>
        <w:t>ي</w:t>
      </w:r>
      <w:r w:rsidRPr="00E13443">
        <w:rPr>
          <w:rFonts w:cs="Fanan"/>
          <w:sz w:val="32"/>
          <w:szCs w:val="32"/>
          <w:rtl/>
        </w:rPr>
        <w:t xml:space="preserve"> عن جماعة من الصحابة والتابعين</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لذا فإن القول بقتل الساحر هو قول أكثر العلماء، يقول شيخ الإسلام ابن تيمية</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3"/>
      </w:r>
      <w:r w:rsidRPr="00E13443">
        <w:rPr>
          <w:rFonts w:ascii="Arial" w:hAnsi="Arial" w:cs="Fanan"/>
          <w:smallCaps/>
          <w:sz w:val="32"/>
          <w:szCs w:val="32"/>
          <w:vertAlign w:val="superscript"/>
          <w:rtl/>
        </w:rPr>
        <w:t>)</w:t>
      </w:r>
      <w:r w:rsidRPr="00E13443">
        <w:rPr>
          <w:rFonts w:cs="Fanan" w:hint="cs"/>
          <w:sz w:val="32"/>
          <w:szCs w:val="32"/>
          <w:rtl/>
        </w:rPr>
        <w:t xml:space="preserve">  ـ رحمه الله ـ: ( قد </w:t>
      </w:r>
      <w:r w:rsidRPr="00E13443">
        <w:rPr>
          <w:rFonts w:cs="Fanan"/>
          <w:sz w:val="32"/>
          <w:szCs w:val="32"/>
          <w:rtl/>
        </w:rPr>
        <w:t xml:space="preserve">قيل في قتل الساحر؛ فإن أكثر العلماء على أنه يقتل، وقد روي عن جندب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موقوفاً ومرفوعاً: «أن حد الساحر ضرب</w:t>
      </w:r>
      <w:r w:rsidRPr="00E13443">
        <w:rPr>
          <w:rFonts w:cs="Fanan" w:hint="cs"/>
          <w:sz w:val="32"/>
          <w:szCs w:val="32"/>
          <w:rtl/>
        </w:rPr>
        <w:t>ة</w:t>
      </w:r>
      <w:r w:rsidRPr="00E13443">
        <w:rPr>
          <w:rFonts w:cs="Fanan"/>
          <w:sz w:val="32"/>
          <w:szCs w:val="32"/>
          <w:rtl/>
        </w:rPr>
        <w:t xml:space="preserve"> بالسيف» رواه الترمذي</w:t>
      </w:r>
      <w:r w:rsidRPr="00E13443">
        <w:rPr>
          <w:rFonts w:cs="Fanan" w:hint="cs"/>
          <w:sz w:val="32"/>
          <w:szCs w:val="32"/>
          <w:rtl/>
        </w:rPr>
        <w:t xml:space="preserve">، </w:t>
      </w:r>
      <w:r w:rsidRPr="00E13443">
        <w:rPr>
          <w:rFonts w:cs="Fanan"/>
          <w:sz w:val="32"/>
          <w:szCs w:val="32"/>
          <w:rtl/>
        </w:rPr>
        <w:t xml:space="preserve">وعن عمر وعثمان وحفصة وعبد الله بن عمر وغيرهم من الصحابة </w:t>
      </w:r>
      <w:r w:rsidRPr="00E13443">
        <w:rPr>
          <w:rFonts w:cs="Fanan"/>
          <w:sz w:val="32"/>
          <w:szCs w:val="32"/>
        </w:rPr>
        <w:sym w:font="AGA Arabesque" w:char="F079"/>
      </w:r>
      <w:r w:rsidRPr="00E13443">
        <w:rPr>
          <w:rFonts w:cs="Fanan"/>
          <w:sz w:val="32"/>
          <w:szCs w:val="32"/>
          <w:rtl/>
        </w:rPr>
        <w:t>: قتله</w:t>
      </w:r>
      <w:r w:rsidRPr="00E13443">
        <w:rPr>
          <w:rFonts w:cs="Fanan" w:hint="cs"/>
          <w:sz w:val="32"/>
          <w:szCs w:val="32"/>
          <w:rtl/>
        </w:rPr>
        <w:t xml:space="preserve">، </w:t>
      </w:r>
      <w:r w:rsidRPr="00E13443">
        <w:rPr>
          <w:rFonts w:cs="Fanan"/>
          <w:sz w:val="32"/>
          <w:szCs w:val="32"/>
          <w:rtl/>
        </w:rPr>
        <w:t xml:space="preserve">فقال بعض العلماء: لأجل الكفر، وقال بعضهم: لأجل </w:t>
      </w:r>
      <w:r w:rsidRPr="00E13443">
        <w:rPr>
          <w:rFonts w:cs="Fanan"/>
          <w:sz w:val="32"/>
          <w:szCs w:val="32"/>
          <w:rtl/>
        </w:rPr>
        <w:lastRenderedPageBreak/>
        <w:t>الفساد في الأرض</w:t>
      </w:r>
      <w:r w:rsidRPr="00E13443">
        <w:rPr>
          <w:rFonts w:cs="Fanan" w:hint="cs"/>
          <w:sz w:val="32"/>
          <w:szCs w:val="32"/>
          <w:rtl/>
        </w:rPr>
        <w:t>،</w:t>
      </w:r>
      <w:r w:rsidRPr="00E13443">
        <w:rPr>
          <w:rFonts w:cs="Fanan"/>
          <w:sz w:val="32"/>
          <w:szCs w:val="32"/>
          <w:rtl/>
        </w:rPr>
        <w:t xml:space="preserve"> لكن جمهور هؤلاء يرون قتله حداً</w:t>
      </w:r>
      <w:r w:rsidRPr="00E13443">
        <w:rPr>
          <w:rFonts w:cs="Fanan" w:hint="cs"/>
          <w:sz w:val="32"/>
          <w:szCs w:val="32"/>
          <w:rtl/>
        </w:rPr>
        <w:t>،</w:t>
      </w:r>
      <w:r w:rsidRPr="00E13443">
        <w:rPr>
          <w:rFonts w:cs="Fanan"/>
          <w:sz w:val="32"/>
          <w:szCs w:val="32"/>
          <w:rtl/>
        </w:rPr>
        <w:t xml:space="preserve"> وكذلك أبو حنيفة يعزر بالقتل فيما تكرر من الجرائم، إذا كان جنسه يوجب القتل، كما يقتل من تكرر منه اللواط، أو اغتيال النفوس لأخذ المال ونحو ذلك</w:t>
      </w:r>
      <w:r w:rsidRPr="00E13443">
        <w:rPr>
          <w:rFonts w:cs="Fanan" w:hint="cs"/>
          <w:sz w:val="32"/>
          <w:szCs w:val="32"/>
          <w:rtl/>
        </w:rPr>
        <w:t>)</w:t>
      </w:r>
      <w:r w:rsidRPr="00E13443">
        <w:rPr>
          <w:rFonts w:cs="Fanan"/>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ونقل ذلك ابن أبي العز الحنفي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4"/>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هذا الرأي فقال :(</w:t>
      </w:r>
      <w:r w:rsidRPr="00E13443">
        <w:rPr>
          <w:rFonts w:cs="Fanan"/>
          <w:sz w:val="32"/>
          <w:szCs w:val="32"/>
          <w:rtl/>
        </w:rPr>
        <w:t xml:space="preserve"> وجمهور العلماء يوجبون قتل الساحر كما هو مذهب أبي حنيفة ومالك وأحمد في المنصوص عنه</w:t>
      </w:r>
      <w:r w:rsidRPr="00E13443">
        <w:rPr>
          <w:rFonts w:cs="Fanan" w:hint="cs"/>
          <w:sz w:val="32"/>
          <w:szCs w:val="32"/>
          <w:rtl/>
        </w:rPr>
        <w:t>،</w:t>
      </w:r>
      <w:r w:rsidRPr="00E13443">
        <w:rPr>
          <w:rFonts w:cs="Fanan"/>
          <w:sz w:val="32"/>
          <w:szCs w:val="32"/>
          <w:rtl/>
        </w:rPr>
        <w:t xml:space="preserve"> وهذا هو المأثور عن الصحابة كعمر وابنه وعثمان وغيرهم</w:t>
      </w:r>
      <w:r w:rsidRPr="00E13443">
        <w:rPr>
          <w:rFonts w:cs="Fanan" w:hint="cs"/>
          <w:sz w:val="32"/>
          <w:szCs w:val="32"/>
          <w:rtl/>
        </w:rPr>
        <w:t>،</w:t>
      </w:r>
      <w:r w:rsidRPr="00E13443">
        <w:rPr>
          <w:rFonts w:cs="Fanan"/>
          <w:sz w:val="32"/>
          <w:szCs w:val="32"/>
          <w:rtl/>
        </w:rPr>
        <w:t>ثم اختلف هؤلاء هل يستتاب أم لا</w:t>
      </w:r>
      <w:r w:rsidRPr="00E13443">
        <w:rPr>
          <w:rFonts w:cs="Fanan" w:hint="cs"/>
          <w:sz w:val="32"/>
          <w:szCs w:val="32"/>
          <w:rtl/>
        </w:rPr>
        <w:t>؟</w:t>
      </w:r>
      <w:r w:rsidRPr="00E13443">
        <w:rPr>
          <w:rFonts w:cs="Fanan"/>
          <w:sz w:val="32"/>
          <w:szCs w:val="32"/>
          <w:rtl/>
        </w:rPr>
        <w:t xml:space="preserve"> وهل يكفر بالسحر أم يقتل لسعيه في الأرض بالفساد</w:t>
      </w:r>
      <w:r w:rsidRPr="00E13443">
        <w:rPr>
          <w:rFonts w:cs="Fanan" w:hint="cs"/>
          <w:sz w:val="32"/>
          <w:szCs w:val="32"/>
          <w:rtl/>
        </w:rPr>
        <w:t>؟</w:t>
      </w:r>
      <w:r w:rsidRPr="00E13443">
        <w:rPr>
          <w:rFonts w:cs="Fanan"/>
          <w:sz w:val="32"/>
          <w:szCs w:val="32"/>
          <w:rtl/>
        </w:rPr>
        <w:t>وقال</w:t>
      </w:r>
      <w:r w:rsidRPr="00E13443">
        <w:rPr>
          <w:rFonts w:cs="Fanan" w:hint="cs"/>
          <w:sz w:val="32"/>
          <w:szCs w:val="32"/>
          <w:rtl/>
        </w:rPr>
        <w:t>ت</w:t>
      </w:r>
      <w:r w:rsidRPr="00E13443">
        <w:rPr>
          <w:rFonts w:cs="Fanan"/>
          <w:sz w:val="32"/>
          <w:szCs w:val="32"/>
          <w:rtl/>
        </w:rPr>
        <w:t xml:space="preserve"> طائفة</w:t>
      </w:r>
      <w:r w:rsidRPr="00E13443">
        <w:rPr>
          <w:rFonts w:cs="Fanan" w:hint="cs"/>
          <w:sz w:val="32"/>
          <w:szCs w:val="32"/>
          <w:rtl/>
        </w:rPr>
        <w:t>:</w:t>
      </w:r>
      <w:r w:rsidRPr="00E13443">
        <w:rPr>
          <w:rFonts w:cs="Fanan"/>
          <w:sz w:val="32"/>
          <w:szCs w:val="32"/>
          <w:rtl/>
        </w:rPr>
        <w:t xml:space="preserve"> إن قتل بالسحر يقتل وإلا عوقب بدون القتل إذا لم يكن في قوله وعمله كفر</w:t>
      </w:r>
      <w:r w:rsidRPr="00E13443">
        <w:rPr>
          <w:rFonts w:cs="Fanan" w:hint="cs"/>
          <w:sz w:val="32"/>
          <w:szCs w:val="32"/>
          <w:rtl/>
        </w:rPr>
        <w:t>،</w:t>
      </w:r>
      <w:r w:rsidRPr="00E13443">
        <w:rPr>
          <w:rFonts w:cs="Fanan"/>
          <w:sz w:val="32"/>
          <w:szCs w:val="32"/>
          <w:rtl/>
        </w:rPr>
        <w:t>وهذا هو المنقول عن الشافعي وهو قول في مذهب أحمد</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يقول الإمام الشنقيطي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5"/>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وأما قتل الساحر فلا يبعد دخوله في قتل الكافر المذكور في قوله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التارك لدينه المفارق للجماعة »</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96"/>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sz w:val="32"/>
          <w:szCs w:val="32"/>
          <w:rtl/>
        </w:rPr>
        <w:t>لدلالة القرآن على كفر الساحر في قوله تعالى</w:t>
      </w:r>
      <w:r w:rsidRPr="00E13443">
        <w:rPr>
          <w:rFonts w:cs="Fanan" w:hint="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w:t>
      </w:r>
      <w:r w:rsidRPr="00E13443">
        <w:rPr>
          <w:rFonts w:ascii="Arial" w:hAnsi="Arial" w:cs="Fanan"/>
          <w:sz w:val="32"/>
          <w:szCs w:val="32"/>
        </w:rPr>
        <w:sym w:font="AGA Arabesque" w:char="F05B"/>
      </w:r>
      <w:r w:rsidRPr="00E13443">
        <w:rPr>
          <w:rFonts w:cs="Fanan" w:hint="cs"/>
          <w:sz w:val="32"/>
          <w:szCs w:val="32"/>
          <w:rtl/>
        </w:rPr>
        <w:t>[ البقرة ـ 102]،</w:t>
      </w:r>
      <w:r w:rsidRPr="00E13443">
        <w:rPr>
          <w:rFonts w:cs="Fanan"/>
          <w:sz w:val="32"/>
          <w:szCs w:val="32"/>
          <w:rtl/>
        </w:rPr>
        <w:t>وقوله</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hint="cs"/>
          <w:b/>
          <w:bCs/>
          <w:sz w:val="32"/>
          <w:szCs w:val="32"/>
          <w:rtl/>
        </w:rPr>
        <w:t>وَمَا يُعَلِّمَانِ مِنْ أَحَدٍ حَتَّى يَقُولا إِنَّمَا نَحْنُ فِتْنَةٌ فَلا تَكْفُرْ</w:t>
      </w:r>
      <w:r w:rsidRPr="00E13443">
        <w:rPr>
          <w:rFonts w:ascii="Arial" w:hAnsi="Arial" w:cs="Fanan"/>
          <w:sz w:val="32"/>
          <w:szCs w:val="32"/>
        </w:rPr>
        <w:sym w:font="AGA Arabesque" w:char="F05B"/>
      </w:r>
      <w:r w:rsidRPr="00E13443">
        <w:rPr>
          <w:rFonts w:cs="Fanan" w:hint="cs"/>
          <w:sz w:val="32"/>
          <w:szCs w:val="32"/>
          <w:rtl/>
        </w:rPr>
        <w:t>[ البقرة ـ 102]</w:t>
      </w:r>
      <w:r w:rsidRPr="00E13443">
        <w:rPr>
          <w:rFonts w:cs="Fanan"/>
          <w:sz w:val="32"/>
          <w:szCs w:val="32"/>
          <w:rtl/>
        </w:rPr>
        <w:t xml:space="preserve"> </w:t>
      </w:r>
      <w:r w:rsidRPr="00E13443">
        <w:rPr>
          <w:rFonts w:cs="Fanan" w:hint="cs"/>
          <w:sz w:val="32"/>
          <w:szCs w:val="32"/>
          <w:rtl/>
        </w:rPr>
        <w:t>.ا.هـ ).</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الثاني</w:t>
      </w:r>
      <w:r w:rsidRPr="00E13443">
        <w:rPr>
          <w:rFonts w:cs="Fanan" w:hint="cs"/>
          <w:sz w:val="32"/>
          <w:szCs w:val="32"/>
          <w:rtl/>
        </w:rPr>
        <w:t>:</w:t>
      </w:r>
      <w:r w:rsidRPr="00E13443">
        <w:rPr>
          <w:rFonts w:cs="Fanan" w:hint="cs"/>
          <w:b/>
          <w:bCs/>
          <w:sz w:val="32"/>
          <w:szCs w:val="32"/>
          <w:rtl/>
        </w:rPr>
        <w:t xml:space="preserve"> فيه تفصيل:</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قال في عمدة القاري: ( قال ابن هبيرة: </w:t>
      </w:r>
      <w:r w:rsidRPr="00E13443">
        <w:rPr>
          <w:rFonts w:cs="Fanan"/>
          <w:sz w:val="32"/>
          <w:szCs w:val="32"/>
          <w:rtl/>
        </w:rPr>
        <w:t>وقال الشافعي وأبو حنيفة: لا يقتل حتى يتكرر منه الفعل أو يقر بذلك في شخص معين، فإذا قتل فإنه يقتل حداً عندهم إلا الشافعي، فإنه قال: والحالة هذه قصاصاً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497"/>
      </w:r>
      <w:r w:rsidRPr="00E13443">
        <w:rPr>
          <w:rFonts w:ascii="Arial" w:hAnsi="Arial" w:cs="Fanan"/>
          <w:smallCaps/>
          <w:sz w:val="32"/>
          <w:szCs w:val="32"/>
          <w:vertAlign w:val="superscript"/>
          <w:rtl/>
        </w:rPr>
        <w:t>)</w:t>
      </w:r>
      <w:r w:rsidRPr="00E13443">
        <w:rPr>
          <w:rFonts w:ascii="Arial" w:hAnsi="Arial" w:cs="Fanan" w:hint="cs"/>
          <w:smallCap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قال الإمام النووي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8"/>
      </w:r>
      <w:r w:rsidRPr="00E13443">
        <w:rPr>
          <w:rFonts w:ascii="Arial" w:hAnsi="Arial" w:cs="Fanan"/>
          <w:smallCaps/>
          <w:sz w:val="32"/>
          <w:szCs w:val="32"/>
          <w:vertAlign w:val="superscript"/>
          <w:rtl/>
        </w:rPr>
        <w:t>)</w:t>
      </w:r>
      <w:r w:rsidRPr="00E13443">
        <w:rPr>
          <w:rFonts w:cs="Fanan" w:hint="cs"/>
          <w:sz w:val="32"/>
          <w:szCs w:val="32"/>
          <w:rtl/>
        </w:rPr>
        <w:t>ـ رحمه الله ـ :(</w:t>
      </w:r>
      <w:r w:rsidRPr="00E13443">
        <w:rPr>
          <w:rFonts w:cs="Fanan"/>
          <w:sz w:val="32"/>
          <w:szCs w:val="32"/>
          <w:rtl/>
        </w:rPr>
        <w:t>قال أصحابنا: فإذا قتل الساحر بسحره إنساناً واعترف أنه مات بسحره وأنه يقتل غالباً لزمه القصاص</w:t>
      </w:r>
      <w:r w:rsidRPr="00E13443">
        <w:rPr>
          <w:rFonts w:cs="Fanan" w:hint="cs"/>
          <w:sz w:val="32"/>
          <w:szCs w:val="32"/>
          <w:rtl/>
        </w:rPr>
        <w:t xml:space="preserve">، </w:t>
      </w:r>
      <w:r w:rsidRPr="00E13443">
        <w:rPr>
          <w:rFonts w:cs="Fanan"/>
          <w:sz w:val="32"/>
          <w:szCs w:val="32"/>
          <w:rtl/>
        </w:rPr>
        <w:t>وإن قال مات به ولكنه قد يقتل وقد لا</w:t>
      </w:r>
      <w:r w:rsidRPr="00E13443">
        <w:rPr>
          <w:rFonts w:cs="Fanan" w:hint="cs"/>
          <w:sz w:val="32"/>
          <w:szCs w:val="32"/>
          <w:rtl/>
        </w:rPr>
        <w:t xml:space="preserve">، </w:t>
      </w:r>
      <w:r w:rsidRPr="00E13443">
        <w:rPr>
          <w:rFonts w:cs="Fanan"/>
          <w:sz w:val="32"/>
          <w:szCs w:val="32"/>
          <w:rtl/>
        </w:rPr>
        <w:t>فلا قصاص وتجب الدية والكفارة</w:t>
      </w:r>
      <w:r w:rsidRPr="00E13443">
        <w:rPr>
          <w:rFonts w:cs="Fanan" w:hint="cs"/>
          <w:sz w:val="32"/>
          <w:szCs w:val="32"/>
          <w:rtl/>
        </w:rPr>
        <w:t xml:space="preserve">، </w:t>
      </w:r>
      <w:r w:rsidRPr="00E13443">
        <w:rPr>
          <w:rFonts w:cs="Fanan"/>
          <w:sz w:val="32"/>
          <w:szCs w:val="32"/>
          <w:rtl/>
        </w:rPr>
        <w:t>وتكون الدية في ماله لا على عاقلته</w:t>
      </w:r>
      <w:r w:rsidRPr="00E13443">
        <w:rPr>
          <w:rFonts w:cs="Fanan" w:hint="cs"/>
          <w:sz w:val="32"/>
          <w:szCs w:val="32"/>
          <w:rtl/>
        </w:rPr>
        <w:t>،</w:t>
      </w:r>
      <w:r w:rsidRPr="00E13443">
        <w:rPr>
          <w:rFonts w:cs="Fanan"/>
          <w:sz w:val="32"/>
          <w:szCs w:val="32"/>
          <w:rtl/>
        </w:rPr>
        <w:t xml:space="preserve"> لأن العاقلة لا تحمل ما ثبت باعتراف الجاني</w:t>
      </w:r>
      <w:r w:rsidRPr="00E13443">
        <w:rPr>
          <w:rFonts w:cs="Fanan" w:hint="cs"/>
          <w:sz w:val="32"/>
          <w:szCs w:val="32"/>
          <w:rtl/>
        </w:rPr>
        <w:t>،</w:t>
      </w:r>
      <w:r w:rsidRPr="00E13443">
        <w:rPr>
          <w:rFonts w:cs="Fanan"/>
          <w:sz w:val="32"/>
          <w:szCs w:val="32"/>
          <w:rtl/>
        </w:rPr>
        <w:t xml:space="preserve"> قال أصحابنا: ولا </w:t>
      </w:r>
      <w:r w:rsidRPr="00E13443">
        <w:rPr>
          <w:rFonts w:cs="Fanan"/>
          <w:sz w:val="32"/>
          <w:szCs w:val="32"/>
          <w:rtl/>
        </w:rPr>
        <w:lastRenderedPageBreak/>
        <w:t>يتصور القتل بالسحر بالبينة</w:t>
      </w:r>
      <w:r w:rsidRPr="00E13443">
        <w:rPr>
          <w:rFonts w:cs="Fanan" w:hint="cs"/>
          <w:sz w:val="32"/>
          <w:szCs w:val="32"/>
          <w:rtl/>
        </w:rPr>
        <w:t xml:space="preserve">، </w:t>
      </w:r>
      <w:r w:rsidRPr="00E13443">
        <w:rPr>
          <w:rFonts w:cs="Fanan"/>
          <w:sz w:val="32"/>
          <w:szCs w:val="32"/>
          <w:rtl/>
        </w:rPr>
        <w:t>وإنما يتصور باعتراف الساحر والله أعلم</w:t>
      </w:r>
      <w:r w:rsidRPr="00E13443">
        <w:rPr>
          <w:rFonts w:cs="Fanan" w:hint="cs"/>
          <w:sz w:val="32"/>
          <w:szCs w:val="32"/>
          <w:rtl/>
        </w:rPr>
        <w:t>)، ونورد كلاماً شافياً للجصاص</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499"/>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يقول ـ رحمه الله ـ :(</w:t>
      </w:r>
      <w:r w:rsidRPr="00E13443">
        <w:rPr>
          <w:rFonts w:cs="Fanan"/>
          <w:sz w:val="32"/>
          <w:szCs w:val="32"/>
          <w:rtl/>
        </w:rPr>
        <w:t>ثم قال</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وَلَبِئْسَ مَا شَرَوْا بِهِ أَنْفُسَهُمْ لَوْ كَانُوا يَعْلَمُونَ * وَلَوْ أَنَّهُمْ آمَنُوا وَاتَّقَوْا لَمَثُوبَةٌ مِنْ عِنْدِ اللَّهِ خَيْرٌ لَوْ كَانُوا يَعْلَمُونَ</w:t>
      </w:r>
      <w:r w:rsidRPr="00E13443">
        <w:rPr>
          <w:rFonts w:ascii="Arial" w:hAnsi="Arial" w:cs="Fanan"/>
          <w:sz w:val="32"/>
          <w:szCs w:val="32"/>
        </w:rPr>
        <w:sym w:font="AGA Arabesque" w:char="F05B"/>
      </w:r>
      <w:r w:rsidRPr="00E13443">
        <w:rPr>
          <w:rFonts w:cs="Fanan" w:hint="cs"/>
          <w:sz w:val="32"/>
          <w:szCs w:val="32"/>
          <w:rtl/>
        </w:rPr>
        <w:t>[البقرة:102-103].</w:t>
      </w:r>
      <w:r w:rsidRPr="00E13443">
        <w:rPr>
          <w:rFonts w:cs="Fanan"/>
          <w:sz w:val="32"/>
          <w:szCs w:val="32"/>
          <w:rtl/>
        </w:rPr>
        <w:t xml:space="preserve"> فجعل ضد هذا الإيمان فعل السحر لأنه جعل الإيمان في مقابلة فعل السحر</w:t>
      </w:r>
      <w:r w:rsidRPr="00E13443">
        <w:rPr>
          <w:rFonts w:cs="Fanan" w:hint="cs"/>
          <w:sz w:val="32"/>
          <w:szCs w:val="32"/>
          <w:rtl/>
        </w:rPr>
        <w:t xml:space="preserve">، </w:t>
      </w:r>
      <w:r w:rsidRPr="00E13443">
        <w:rPr>
          <w:rFonts w:cs="Fanan"/>
          <w:sz w:val="32"/>
          <w:szCs w:val="32"/>
          <w:rtl/>
        </w:rPr>
        <w:t>وهذا يدل على أن الساحر كافر</w:t>
      </w:r>
      <w:r w:rsidRPr="00E13443">
        <w:rPr>
          <w:rFonts w:cs="Fanan" w:hint="cs"/>
          <w:sz w:val="32"/>
          <w:szCs w:val="32"/>
          <w:rtl/>
        </w:rPr>
        <w:t>،</w:t>
      </w:r>
      <w:r w:rsidRPr="00E13443">
        <w:rPr>
          <w:rFonts w:cs="Fanan"/>
          <w:sz w:val="32"/>
          <w:szCs w:val="32"/>
          <w:rtl/>
        </w:rPr>
        <w:t xml:space="preserve"> وإذا ثبت كفره فإن كان مسلما</w:t>
      </w:r>
      <w:r w:rsidRPr="00E13443">
        <w:rPr>
          <w:rFonts w:cs="Fanan" w:hint="cs"/>
          <w:sz w:val="32"/>
          <w:szCs w:val="32"/>
          <w:rtl/>
        </w:rPr>
        <w:t>ً</w:t>
      </w:r>
      <w:r w:rsidRPr="00E13443">
        <w:rPr>
          <w:rFonts w:cs="Fanan"/>
          <w:sz w:val="32"/>
          <w:szCs w:val="32"/>
          <w:rtl/>
        </w:rPr>
        <w:t xml:space="preserve"> قبل ذلك أو قد ظهر منه الإسلام في وقت كفره بفعل السحر فاستحق القتل بقوله عليه السلام</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من بدل دينه فاقتلوه» وإنما قال أبو حنيفة</w:t>
      </w:r>
      <w:r w:rsidRPr="00E13443">
        <w:rPr>
          <w:rFonts w:cs="Fanan" w:hint="cs"/>
          <w:sz w:val="32"/>
          <w:szCs w:val="32"/>
          <w:rtl/>
        </w:rPr>
        <w:t>:</w:t>
      </w:r>
      <w:r w:rsidRPr="00E13443">
        <w:rPr>
          <w:rFonts w:cs="Fanan"/>
          <w:sz w:val="32"/>
          <w:szCs w:val="32"/>
          <w:rtl/>
        </w:rPr>
        <w:t>ولا نعلم أحدا</w:t>
      </w:r>
      <w:r w:rsidRPr="00E13443">
        <w:rPr>
          <w:rFonts w:cs="Fanan" w:hint="cs"/>
          <w:sz w:val="32"/>
          <w:szCs w:val="32"/>
          <w:rtl/>
        </w:rPr>
        <w:t>ً</w:t>
      </w:r>
      <w:r w:rsidRPr="00E13443">
        <w:rPr>
          <w:rFonts w:cs="Fanan"/>
          <w:sz w:val="32"/>
          <w:szCs w:val="32"/>
          <w:rtl/>
        </w:rPr>
        <w:t xml:space="preserve"> من أصحابنا خالفه فيما ذكره الحسن عنه أنه يقتل ولا يستتاب</w:t>
      </w:r>
      <w:r w:rsidRPr="00E13443">
        <w:rPr>
          <w:rFonts w:cs="Fanan" w:hint="cs"/>
          <w:sz w:val="32"/>
          <w:szCs w:val="32"/>
          <w:rtl/>
        </w:rPr>
        <w:t xml:space="preserve">، </w:t>
      </w:r>
      <w:r w:rsidRPr="00E13443">
        <w:rPr>
          <w:rFonts w:cs="Fanan"/>
          <w:sz w:val="32"/>
          <w:szCs w:val="32"/>
          <w:rtl/>
        </w:rPr>
        <w:t>فأما ما روي عن أبي يوسف في فرق أبي حنيفة بين الساحر وبين المرتدين</w:t>
      </w:r>
      <w:r w:rsidRPr="00E13443">
        <w:rPr>
          <w:rFonts w:cs="Fanan" w:hint="cs"/>
          <w:sz w:val="32"/>
          <w:szCs w:val="32"/>
          <w:rtl/>
        </w:rPr>
        <w:t xml:space="preserve">، </w:t>
      </w:r>
      <w:r w:rsidRPr="00E13443">
        <w:rPr>
          <w:rFonts w:cs="Fanan"/>
          <w:sz w:val="32"/>
          <w:szCs w:val="32"/>
          <w:rtl/>
        </w:rPr>
        <w:t>فإن الساحر قد جمع إلى كفره السعي بالفساد في الأرض</w:t>
      </w:r>
      <w:r w:rsidRPr="00E13443">
        <w:rPr>
          <w:rFonts w:cs="Fanan" w:hint="cs"/>
          <w:sz w:val="32"/>
          <w:szCs w:val="32"/>
          <w:rtl/>
        </w:rPr>
        <w:t xml:space="preserve">، </w:t>
      </w:r>
      <w:r w:rsidRPr="00E13443">
        <w:rPr>
          <w:rFonts w:cs="Fanan"/>
          <w:sz w:val="32"/>
          <w:szCs w:val="32"/>
          <w:rtl/>
        </w:rPr>
        <w:t>فإن قال قائل</w:t>
      </w:r>
      <w:r w:rsidRPr="00E13443">
        <w:rPr>
          <w:rFonts w:cs="Fanan" w:hint="cs"/>
          <w:sz w:val="32"/>
          <w:szCs w:val="32"/>
          <w:rtl/>
        </w:rPr>
        <w:t>:</w:t>
      </w:r>
      <w:r w:rsidRPr="00E13443">
        <w:rPr>
          <w:rFonts w:cs="Fanan"/>
          <w:sz w:val="32"/>
          <w:szCs w:val="32"/>
          <w:rtl/>
        </w:rPr>
        <w:t xml:space="preserve"> فأنت لا تقتل الخناق والمحاربين إلا إذا قتلوا فهلا قلت مثله في الساحر</w:t>
      </w:r>
      <w:r w:rsidRPr="00E13443">
        <w:rPr>
          <w:rFonts w:cs="Fanan" w:hint="cs"/>
          <w:sz w:val="32"/>
          <w:szCs w:val="32"/>
          <w:rtl/>
        </w:rPr>
        <w:t>؟</w:t>
      </w:r>
      <w:r w:rsidRPr="00E13443">
        <w:rPr>
          <w:rFonts w:cs="Fanan"/>
          <w:sz w:val="32"/>
          <w:szCs w:val="32"/>
          <w:rtl/>
        </w:rPr>
        <w:t xml:space="preserve"> قيل لـه</w:t>
      </w:r>
      <w:r w:rsidRPr="00E13443">
        <w:rPr>
          <w:rFonts w:cs="Fanan" w:hint="cs"/>
          <w:sz w:val="32"/>
          <w:szCs w:val="32"/>
          <w:rtl/>
        </w:rPr>
        <w:t>:</w:t>
      </w:r>
      <w:r w:rsidRPr="00E13443">
        <w:rPr>
          <w:rFonts w:cs="Fanan"/>
          <w:sz w:val="32"/>
          <w:szCs w:val="32"/>
          <w:rtl/>
        </w:rPr>
        <w:t xml:space="preserve"> يفترقان من جهة أن الخناق والمحارب لم يكفرا قبل القتل ولا بعده فلم يستحقا القتل</w:t>
      </w:r>
      <w:r w:rsidRPr="00E13443">
        <w:rPr>
          <w:rFonts w:cs="Fanan" w:hint="cs"/>
          <w:sz w:val="32"/>
          <w:szCs w:val="32"/>
          <w:rtl/>
        </w:rPr>
        <w:t xml:space="preserve">، </w:t>
      </w:r>
      <w:r w:rsidRPr="00E13443">
        <w:rPr>
          <w:rFonts w:cs="Fanan"/>
          <w:sz w:val="32"/>
          <w:szCs w:val="32"/>
          <w:rtl/>
        </w:rPr>
        <w:t>إذ لم يتقدم منهما سبب يستحقان به القتل</w:t>
      </w:r>
      <w:r w:rsidRPr="00E13443">
        <w:rPr>
          <w:rFonts w:cs="Fanan" w:hint="cs"/>
          <w:sz w:val="32"/>
          <w:szCs w:val="32"/>
          <w:rtl/>
        </w:rPr>
        <w:t>،</w:t>
      </w:r>
      <w:r w:rsidRPr="00E13443">
        <w:rPr>
          <w:rFonts w:cs="Fanan"/>
          <w:sz w:val="32"/>
          <w:szCs w:val="32"/>
          <w:rtl/>
        </w:rPr>
        <w:t xml:space="preserve"> وأما الساحر فقد كفر بسحره قتل به أو لم يقتل فاستحق القتل بكفره</w:t>
      </w:r>
      <w:r w:rsidRPr="00E13443">
        <w:rPr>
          <w:rFonts w:cs="Fanan" w:hint="cs"/>
          <w:sz w:val="32"/>
          <w:szCs w:val="32"/>
          <w:rtl/>
        </w:rPr>
        <w:t>،</w:t>
      </w:r>
      <w:r w:rsidRPr="00E13443">
        <w:rPr>
          <w:rFonts w:cs="Fanan"/>
          <w:sz w:val="32"/>
          <w:szCs w:val="32"/>
          <w:rtl/>
        </w:rPr>
        <w:t xml:space="preserve"> ثم لما كان مع كفره ساعيا</w:t>
      </w:r>
      <w:r w:rsidRPr="00E13443">
        <w:rPr>
          <w:rFonts w:cs="Fanan" w:hint="cs"/>
          <w:sz w:val="32"/>
          <w:szCs w:val="32"/>
          <w:rtl/>
        </w:rPr>
        <w:t>ً</w:t>
      </w:r>
      <w:r w:rsidRPr="00E13443">
        <w:rPr>
          <w:rFonts w:cs="Fanan"/>
          <w:sz w:val="32"/>
          <w:szCs w:val="32"/>
          <w:rtl/>
        </w:rPr>
        <w:t xml:space="preserve"> في الأرض بالفساد كان وجوب قتله حدا</w:t>
      </w:r>
      <w:r w:rsidRPr="00E13443">
        <w:rPr>
          <w:rFonts w:cs="Fanan" w:hint="cs"/>
          <w:sz w:val="32"/>
          <w:szCs w:val="32"/>
          <w:rtl/>
        </w:rPr>
        <w:t>ً</w:t>
      </w:r>
      <w:r w:rsidRPr="00E13443">
        <w:rPr>
          <w:rFonts w:cs="Fanan"/>
          <w:sz w:val="32"/>
          <w:szCs w:val="32"/>
          <w:rtl/>
        </w:rPr>
        <w:t xml:space="preserve"> فلم يسقط بالتوبة</w:t>
      </w:r>
      <w:r w:rsidRPr="00E13443">
        <w:rPr>
          <w:rFonts w:cs="Fanan" w:hint="cs"/>
          <w:sz w:val="32"/>
          <w:szCs w:val="32"/>
          <w:rtl/>
        </w:rPr>
        <w:t>،</w:t>
      </w:r>
      <w:r w:rsidRPr="00E13443">
        <w:rPr>
          <w:rFonts w:cs="Fanan"/>
          <w:sz w:val="32"/>
          <w:szCs w:val="32"/>
          <w:rtl/>
        </w:rPr>
        <w:t xml:space="preserve"> كالمحارب إذا استحق القتل لم يسقط ذلك عنه بالتوبة</w:t>
      </w:r>
      <w:r w:rsidRPr="00E13443">
        <w:rPr>
          <w:rFonts w:cs="Fanan" w:hint="cs"/>
          <w:sz w:val="32"/>
          <w:szCs w:val="32"/>
          <w:rtl/>
        </w:rPr>
        <w:t xml:space="preserve">، </w:t>
      </w:r>
      <w:r w:rsidRPr="00E13443">
        <w:rPr>
          <w:rFonts w:cs="Fanan"/>
          <w:sz w:val="32"/>
          <w:szCs w:val="32"/>
          <w:rtl/>
        </w:rPr>
        <w:t xml:space="preserve">فهو مشبه للمحارب الذي قتل في </w:t>
      </w:r>
      <w:r w:rsidRPr="00E13443">
        <w:rPr>
          <w:rFonts w:cs="Fanan" w:hint="cs"/>
          <w:sz w:val="32"/>
          <w:szCs w:val="32"/>
          <w:rtl/>
        </w:rPr>
        <w:t>أ</w:t>
      </w:r>
      <w:r w:rsidRPr="00E13443">
        <w:rPr>
          <w:rFonts w:cs="Fanan"/>
          <w:sz w:val="32"/>
          <w:szCs w:val="32"/>
          <w:rtl/>
        </w:rPr>
        <w:t>ن قتله حد لا تزيله عنه التوبة</w:t>
      </w:r>
      <w:r w:rsidRPr="00E13443">
        <w:rPr>
          <w:rFonts w:cs="Fanan" w:hint="cs"/>
          <w:sz w:val="32"/>
          <w:szCs w:val="32"/>
          <w:rtl/>
        </w:rPr>
        <w:t xml:space="preserve">، </w:t>
      </w:r>
      <w:r w:rsidRPr="00E13443">
        <w:rPr>
          <w:rFonts w:cs="Fanan"/>
          <w:sz w:val="32"/>
          <w:szCs w:val="32"/>
          <w:rtl/>
        </w:rPr>
        <w:t>ويفارق المرتد من جهة أن المرتد يستحق القتل بإقامته على الكفر فحسب</w:t>
      </w:r>
      <w:r w:rsidRPr="00E13443">
        <w:rPr>
          <w:rFonts w:cs="Fanan" w:hint="cs"/>
          <w:sz w:val="32"/>
          <w:szCs w:val="32"/>
          <w:rtl/>
        </w:rPr>
        <w:t>،</w:t>
      </w:r>
      <w:r w:rsidRPr="00E13443">
        <w:rPr>
          <w:rFonts w:cs="Fanan"/>
          <w:sz w:val="32"/>
          <w:szCs w:val="32"/>
          <w:rtl/>
        </w:rPr>
        <w:t xml:space="preserve"> فمتى انتقل عنه زال عنه الكفر والقتل</w:t>
      </w:r>
      <w:r w:rsidRPr="00E13443">
        <w:rPr>
          <w:rFonts w:cs="Fanan" w:hint="cs"/>
          <w:sz w:val="32"/>
          <w:szCs w:val="32"/>
          <w:rtl/>
        </w:rPr>
        <w:t xml:space="preserve">، </w:t>
      </w:r>
      <w:r w:rsidRPr="00E13443">
        <w:rPr>
          <w:rFonts w:cs="Fanan"/>
          <w:sz w:val="32"/>
          <w:szCs w:val="32"/>
          <w:rtl/>
        </w:rPr>
        <w:t>ولما وصفنا من ذلك لم يفرقوا بين الساحر من أهل الذمة ومن المسلمين</w:t>
      </w:r>
      <w:r w:rsidRPr="00E13443">
        <w:rPr>
          <w:rFonts w:cs="Fanan" w:hint="cs"/>
          <w:sz w:val="32"/>
          <w:szCs w:val="32"/>
          <w:rtl/>
        </w:rPr>
        <w:t xml:space="preserve">، </w:t>
      </w:r>
      <w:r w:rsidRPr="00E13443">
        <w:rPr>
          <w:rFonts w:cs="Fanan"/>
          <w:sz w:val="32"/>
          <w:szCs w:val="32"/>
          <w:rtl/>
        </w:rPr>
        <w:t>كما لا يختلف حكم المحارب من أهل الذمة والإسلام فيما يستحقونه بالمحاربة</w:t>
      </w:r>
      <w:r w:rsidRPr="00E13443">
        <w:rPr>
          <w:rFonts w:cs="Fanan" w:hint="cs"/>
          <w:sz w:val="32"/>
          <w:szCs w:val="32"/>
          <w:rtl/>
        </w:rPr>
        <w:t>،</w:t>
      </w:r>
      <w:r w:rsidRPr="00E13443">
        <w:rPr>
          <w:rFonts w:cs="Fanan"/>
          <w:sz w:val="32"/>
          <w:szCs w:val="32"/>
          <w:rtl/>
        </w:rPr>
        <w:t xml:space="preserve"> ولذلك لم تقتل المرأة الساحرة لأن المرأة من المحاربين عندهم</w:t>
      </w:r>
      <w:r w:rsidRPr="00E13443">
        <w:rPr>
          <w:rFonts w:cs="Fanan" w:hint="cs"/>
          <w:sz w:val="32"/>
          <w:szCs w:val="32"/>
          <w:rtl/>
        </w:rPr>
        <w:t>،</w:t>
      </w:r>
      <w:r w:rsidRPr="00E13443">
        <w:rPr>
          <w:rFonts w:cs="Fanan"/>
          <w:sz w:val="32"/>
          <w:szCs w:val="32"/>
          <w:rtl/>
        </w:rPr>
        <w:t xml:space="preserve"> لا تقتل حدا</w:t>
      </w:r>
      <w:r w:rsidRPr="00E13443">
        <w:rPr>
          <w:rFonts w:cs="Fanan" w:hint="cs"/>
          <w:sz w:val="32"/>
          <w:szCs w:val="32"/>
          <w:rtl/>
        </w:rPr>
        <w:t>ً</w:t>
      </w:r>
      <w:r w:rsidRPr="00E13443">
        <w:rPr>
          <w:rFonts w:cs="Fanan"/>
          <w:sz w:val="32"/>
          <w:szCs w:val="32"/>
          <w:rtl/>
        </w:rPr>
        <w:t xml:space="preserve"> وإنما تقتل قودا</w:t>
      </w:r>
      <w:r w:rsidRPr="00E13443">
        <w:rPr>
          <w:rFonts w:cs="Fanan" w:hint="cs"/>
          <w:sz w:val="32"/>
          <w:szCs w:val="32"/>
          <w:rtl/>
        </w:rPr>
        <w:t>ً،</w:t>
      </w:r>
      <w:r w:rsidRPr="00E13443">
        <w:rPr>
          <w:rFonts w:cs="Fanan"/>
          <w:sz w:val="32"/>
          <w:szCs w:val="32"/>
          <w:rtl/>
        </w:rPr>
        <w:t xml:space="preserve"> ووجه آخر لقول أبي حنيفة في ترك استتابة الساحر</w:t>
      </w:r>
      <w:r w:rsidRPr="00E13443">
        <w:rPr>
          <w:rFonts w:cs="Fanan" w:hint="cs"/>
          <w:sz w:val="32"/>
          <w:szCs w:val="32"/>
          <w:rtl/>
        </w:rPr>
        <w:t>،</w:t>
      </w:r>
      <w:r w:rsidRPr="00E13443">
        <w:rPr>
          <w:rFonts w:cs="Fanan"/>
          <w:sz w:val="32"/>
          <w:szCs w:val="32"/>
          <w:rtl/>
        </w:rPr>
        <w:t xml:space="preserve"> وهو ما ذكره الطحاوي قال</w:t>
      </w:r>
      <w:r w:rsidRPr="00E13443">
        <w:rPr>
          <w:rFonts w:cs="Fanan" w:hint="cs"/>
          <w:sz w:val="32"/>
          <w:szCs w:val="32"/>
          <w:rtl/>
        </w:rPr>
        <w:t>:</w:t>
      </w:r>
      <w:r w:rsidRPr="00E13443">
        <w:rPr>
          <w:rFonts w:cs="Fanan"/>
          <w:sz w:val="32"/>
          <w:szCs w:val="32"/>
          <w:rtl/>
        </w:rPr>
        <w:t xml:space="preserve"> حدثنا سليمان بن شعيب عن أبيه عن أبي يوسف في نوادر ذكرها عنه أدخلها في أماليه عليهم قال</w:t>
      </w:r>
      <w:r w:rsidRPr="00E13443">
        <w:rPr>
          <w:rFonts w:cs="Fanan" w:hint="cs"/>
          <w:sz w:val="32"/>
          <w:szCs w:val="32"/>
          <w:rtl/>
        </w:rPr>
        <w:t>:</w:t>
      </w:r>
      <w:r w:rsidRPr="00E13443">
        <w:rPr>
          <w:rFonts w:cs="Fanan"/>
          <w:sz w:val="32"/>
          <w:szCs w:val="32"/>
          <w:rtl/>
        </w:rPr>
        <w:t xml:space="preserve"> قال أبو حنيفة</w:t>
      </w:r>
      <w:r w:rsidRPr="00E13443">
        <w:rPr>
          <w:rFonts w:cs="Fanan" w:hint="cs"/>
          <w:sz w:val="32"/>
          <w:szCs w:val="32"/>
          <w:rtl/>
        </w:rPr>
        <w:t>:</w:t>
      </w:r>
      <w:r w:rsidRPr="00E13443">
        <w:rPr>
          <w:rFonts w:cs="Fanan"/>
          <w:sz w:val="32"/>
          <w:szCs w:val="32"/>
          <w:rtl/>
        </w:rPr>
        <w:t xml:space="preserve"> اقتلوا الزنديق سرا</w:t>
      </w:r>
      <w:r w:rsidRPr="00E13443">
        <w:rPr>
          <w:rFonts w:cs="Fanan" w:hint="cs"/>
          <w:sz w:val="32"/>
          <w:szCs w:val="32"/>
          <w:rtl/>
        </w:rPr>
        <w:t>ً</w:t>
      </w:r>
      <w:r w:rsidRPr="00E13443">
        <w:rPr>
          <w:rFonts w:cs="Fanan"/>
          <w:sz w:val="32"/>
          <w:szCs w:val="32"/>
          <w:rtl/>
        </w:rPr>
        <w:t xml:space="preserve"> فإن توبته لا تعرف</w:t>
      </w:r>
      <w:r w:rsidRPr="00E13443">
        <w:rPr>
          <w:rFonts w:cs="Fanan" w:hint="cs"/>
          <w:sz w:val="32"/>
          <w:szCs w:val="32"/>
          <w:rtl/>
        </w:rPr>
        <w:t>،</w:t>
      </w:r>
      <w:r w:rsidRPr="00E13443">
        <w:rPr>
          <w:rFonts w:cs="Fanan"/>
          <w:sz w:val="32"/>
          <w:szCs w:val="32"/>
          <w:rtl/>
        </w:rPr>
        <w:t xml:space="preserve"> ولم يحك أبو يوسف خلافه</w:t>
      </w:r>
      <w:r w:rsidRPr="00E13443">
        <w:rPr>
          <w:rFonts w:cs="Fanan" w:hint="cs"/>
          <w:sz w:val="32"/>
          <w:szCs w:val="32"/>
          <w:rtl/>
        </w:rPr>
        <w:t>،</w:t>
      </w:r>
      <w:r w:rsidRPr="00E13443">
        <w:rPr>
          <w:rFonts w:cs="Fanan"/>
          <w:sz w:val="32"/>
          <w:szCs w:val="32"/>
          <w:rtl/>
        </w:rPr>
        <w:t xml:space="preserve"> ويصح بناء مس</w:t>
      </w:r>
      <w:r w:rsidRPr="00E13443">
        <w:rPr>
          <w:rFonts w:cs="Fanan" w:hint="cs"/>
          <w:sz w:val="32"/>
          <w:szCs w:val="32"/>
          <w:rtl/>
        </w:rPr>
        <w:t>أ</w:t>
      </w:r>
      <w:r w:rsidRPr="00E13443">
        <w:rPr>
          <w:rFonts w:cs="Fanan"/>
          <w:sz w:val="32"/>
          <w:szCs w:val="32"/>
          <w:rtl/>
        </w:rPr>
        <w:t>لة الساحر عليه</w:t>
      </w:r>
      <w:r w:rsidRPr="00E13443">
        <w:rPr>
          <w:rFonts w:cs="Fanan" w:hint="cs"/>
          <w:sz w:val="32"/>
          <w:szCs w:val="32"/>
          <w:rtl/>
        </w:rPr>
        <w:t>،</w:t>
      </w:r>
      <w:r w:rsidRPr="00E13443">
        <w:rPr>
          <w:rFonts w:cs="Fanan"/>
          <w:sz w:val="32"/>
          <w:szCs w:val="32"/>
          <w:rtl/>
        </w:rPr>
        <w:t xml:space="preserve"> لأن الساحر يكفر سرا</w:t>
      </w:r>
      <w:r w:rsidRPr="00E13443">
        <w:rPr>
          <w:rFonts w:cs="Fanan" w:hint="cs"/>
          <w:sz w:val="32"/>
          <w:szCs w:val="32"/>
          <w:rtl/>
        </w:rPr>
        <w:t>ً،</w:t>
      </w:r>
      <w:r w:rsidRPr="00E13443">
        <w:rPr>
          <w:rFonts w:cs="Fanan"/>
          <w:sz w:val="32"/>
          <w:szCs w:val="32"/>
          <w:rtl/>
        </w:rPr>
        <w:t xml:space="preserve"> فهو بمنزلة الزنديق</w:t>
      </w:r>
      <w:r w:rsidRPr="00E13443">
        <w:rPr>
          <w:rFonts w:cs="Fanan" w:hint="cs"/>
          <w:sz w:val="32"/>
          <w:szCs w:val="32"/>
          <w:rtl/>
        </w:rPr>
        <w:t>،</w:t>
      </w:r>
      <w:r w:rsidRPr="00E13443">
        <w:rPr>
          <w:rFonts w:cs="Fanan"/>
          <w:sz w:val="32"/>
          <w:szCs w:val="32"/>
          <w:rtl/>
        </w:rPr>
        <w:t xml:space="preserve"> فالواجب أن لا تقبل توبته</w:t>
      </w:r>
      <w:r w:rsidRPr="00E13443">
        <w:rPr>
          <w:rFonts w:cs="Fanan" w:hint="cs"/>
          <w:sz w:val="32"/>
          <w:szCs w:val="32"/>
          <w:rtl/>
        </w:rPr>
        <w:t>،</w:t>
      </w:r>
      <w:r w:rsidRPr="00E13443">
        <w:rPr>
          <w:rFonts w:cs="Fanan"/>
          <w:sz w:val="32"/>
          <w:szCs w:val="32"/>
          <w:rtl/>
        </w:rPr>
        <w:t xml:space="preserve"> فإن قيل فعلى هذا ينبغي أن لا يقتل</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والمنجم يقتل ـ  أيضاً ـ  يقول الإمام القرطبي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00"/>
      </w:r>
      <w:r w:rsidRPr="00E13443">
        <w:rPr>
          <w:rFonts w:ascii="Arial" w:hAnsi="Arial" w:cs="Fanan"/>
          <w:smallCaps/>
          <w:sz w:val="32"/>
          <w:szCs w:val="32"/>
          <w:vertAlign w:val="superscript"/>
          <w:rtl/>
        </w:rPr>
        <w:t>)</w:t>
      </w:r>
      <w:r w:rsidRPr="00E13443">
        <w:rPr>
          <w:rFonts w:cs="Fanan" w:hint="cs"/>
          <w:sz w:val="32"/>
          <w:szCs w:val="32"/>
          <w:rtl/>
        </w:rPr>
        <w:t>ـ رحمه الله ـ:(</w:t>
      </w:r>
      <w:r w:rsidRPr="00E13443">
        <w:rPr>
          <w:rFonts w:cs="Fanan"/>
          <w:sz w:val="32"/>
          <w:szCs w:val="32"/>
          <w:rtl/>
        </w:rPr>
        <w:t xml:space="preserve"> وليس </w:t>
      </w:r>
      <w:r w:rsidRPr="00E13443">
        <w:rPr>
          <w:rFonts w:cs="Fanan"/>
          <w:sz w:val="32"/>
          <w:szCs w:val="32"/>
          <w:rtl/>
        </w:rPr>
        <w:lastRenderedPageBreak/>
        <w:t xml:space="preserve">المنجم ومن ضاهاه ممن يضرب بالحصى وينظر في الكتب ويزجر بالطير ممن </w:t>
      </w:r>
      <w:r w:rsidRPr="00E13443">
        <w:rPr>
          <w:rFonts w:cs="Fanan" w:hint="cs"/>
          <w:sz w:val="32"/>
          <w:szCs w:val="32"/>
          <w:rtl/>
        </w:rPr>
        <w:t>ا</w:t>
      </w:r>
      <w:r w:rsidRPr="00E13443">
        <w:rPr>
          <w:rFonts w:cs="Fanan" w:hint="eastAsia"/>
          <w:sz w:val="32"/>
          <w:szCs w:val="32"/>
          <w:rtl/>
        </w:rPr>
        <w:t>رتضاه</w:t>
      </w:r>
      <w:r w:rsidRPr="00E13443">
        <w:rPr>
          <w:rFonts w:cs="Fanan"/>
          <w:sz w:val="32"/>
          <w:szCs w:val="32"/>
          <w:rtl/>
        </w:rPr>
        <w:t xml:space="preserve"> من رسول فيطلعه على ما يشاء من غيبه، بل هو كافر بالله مفترٍ عليه بحدسه وتخمينه وكذبه</w:t>
      </w:r>
      <w:r w:rsidRPr="00E13443">
        <w:rPr>
          <w:rFonts w:cs="Fanan" w:hint="cs"/>
          <w:sz w:val="32"/>
          <w:szCs w:val="32"/>
          <w:rtl/>
        </w:rPr>
        <w:t>، وأورد مثالاً يبطل حالهم ـ سيأتي بمشيئة الله ـ إلى أن قال :</w:t>
      </w:r>
      <w:r w:rsidRPr="00E13443">
        <w:rPr>
          <w:rFonts w:cs="Fanan"/>
          <w:sz w:val="32"/>
          <w:szCs w:val="32"/>
          <w:rtl/>
        </w:rPr>
        <w:t xml:space="preserve"> وفيه </w:t>
      </w:r>
      <w:r w:rsidRPr="00E13443">
        <w:rPr>
          <w:rFonts w:cs="Fanan" w:hint="cs"/>
          <w:sz w:val="32"/>
          <w:szCs w:val="32"/>
          <w:rtl/>
        </w:rPr>
        <w:t>ا</w:t>
      </w:r>
      <w:r w:rsidRPr="00E13443">
        <w:rPr>
          <w:rFonts w:cs="Fanan" w:hint="eastAsia"/>
          <w:sz w:val="32"/>
          <w:szCs w:val="32"/>
          <w:rtl/>
        </w:rPr>
        <w:t>ستحلال</w:t>
      </w:r>
      <w:r w:rsidRPr="00E13443">
        <w:rPr>
          <w:rFonts w:cs="Fanan"/>
          <w:sz w:val="32"/>
          <w:szCs w:val="32"/>
          <w:rtl/>
        </w:rPr>
        <w:t xml:space="preserve"> دمه على هذا التنجيم</w:t>
      </w:r>
      <w:r w:rsidRPr="00E13443">
        <w:rPr>
          <w:rFonts w:cs="Fanan" w:hint="cs"/>
          <w:sz w:val="32"/>
          <w:szCs w:val="32"/>
          <w:rtl/>
        </w:rPr>
        <w:t xml:space="preserve">)، وعرف تاريخ الصحابة </w:t>
      </w:r>
      <w:r w:rsidRPr="00E13443">
        <w:rPr>
          <w:rFonts w:cs="Fanan"/>
          <w:sz w:val="32"/>
          <w:szCs w:val="32"/>
        </w:rPr>
        <w:sym w:font="AGA Arabesque" w:char="F079"/>
      </w:r>
      <w:r w:rsidRPr="00E13443">
        <w:rPr>
          <w:rFonts w:cs="Fanan" w:hint="cs"/>
          <w:sz w:val="32"/>
          <w:szCs w:val="32"/>
          <w:rtl/>
        </w:rPr>
        <w:t xml:space="preserve"> قتلهم للسحرة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يقول الإمام الذهبي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01"/>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 xml:space="preserve"> </w:t>
      </w:r>
      <w:r w:rsidRPr="00E13443">
        <w:rPr>
          <w:rFonts w:cs="Fanan" w:hint="cs"/>
          <w:sz w:val="32"/>
          <w:szCs w:val="32"/>
          <w:rtl/>
        </w:rPr>
        <w:t xml:space="preserve">عن </w:t>
      </w:r>
      <w:r w:rsidRPr="00E13443">
        <w:rPr>
          <w:rFonts w:cs="Fanan"/>
          <w:sz w:val="32"/>
          <w:szCs w:val="32"/>
          <w:rtl/>
        </w:rPr>
        <w:t>ابن لهيعة</w:t>
      </w:r>
      <w:r w:rsidRPr="00E13443">
        <w:rPr>
          <w:rFonts w:cs="Fanan" w:hint="cs"/>
          <w:sz w:val="32"/>
          <w:szCs w:val="32"/>
          <w:rtl/>
        </w:rPr>
        <w:t>،</w:t>
      </w:r>
      <w:r w:rsidRPr="00E13443">
        <w:rPr>
          <w:rFonts w:cs="Fanan"/>
          <w:sz w:val="32"/>
          <w:szCs w:val="32"/>
          <w:rtl/>
        </w:rPr>
        <w:t xml:space="preserve"> عن أبي الأسود أن الوليد كان بالعراق فلعب بين يديه ساحر فكان يضرب رأس الرجل</w:t>
      </w:r>
      <w:r w:rsidRPr="00E13443">
        <w:rPr>
          <w:rFonts w:cs="Fanan" w:hint="cs"/>
          <w:sz w:val="32"/>
          <w:szCs w:val="32"/>
          <w:rtl/>
        </w:rPr>
        <w:t>،</w:t>
      </w:r>
      <w:r w:rsidRPr="00E13443">
        <w:rPr>
          <w:rFonts w:cs="Fanan"/>
          <w:sz w:val="32"/>
          <w:szCs w:val="32"/>
          <w:rtl/>
        </w:rPr>
        <w:t xml:space="preserve"> ثم يصيح به فيقوم خارجا</w:t>
      </w:r>
      <w:r w:rsidRPr="00E13443">
        <w:rPr>
          <w:rFonts w:cs="Fanan" w:hint="cs"/>
          <w:sz w:val="32"/>
          <w:szCs w:val="32"/>
          <w:rtl/>
        </w:rPr>
        <w:t>ً</w:t>
      </w:r>
      <w:r w:rsidRPr="00E13443">
        <w:rPr>
          <w:rFonts w:cs="Fanan"/>
          <w:sz w:val="32"/>
          <w:szCs w:val="32"/>
          <w:rtl/>
        </w:rPr>
        <w:t xml:space="preserve"> فيرتد إليه رأسه</w:t>
      </w:r>
      <w:r w:rsidRPr="00E13443">
        <w:rPr>
          <w:rFonts w:cs="Fanan" w:hint="cs"/>
          <w:sz w:val="32"/>
          <w:szCs w:val="32"/>
          <w:rtl/>
        </w:rPr>
        <w:t>،</w:t>
      </w:r>
      <w:r w:rsidRPr="00E13443">
        <w:rPr>
          <w:rFonts w:cs="Fanan"/>
          <w:sz w:val="32"/>
          <w:szCs w:val="32"/>
          <w:rtl/>
        </w:rPr>
        <w:t xml:space="preserve"> فقال الناس</w:t>
      </w:r>
      <w:r w:rsidRPr="00E13443">
        <w:rPr>
          <w:rFonts w:cs="Fanan" w:hint="cs"/>
          <w:sz w:val="32"/>
          <w:szCs w:val="32"/>
          <w:rtl/>
        </w:rPr>
        <w:t>:</w:t>
      </w:r>
      <w:r w:rsidRPr="00E13443">
        <w:rPr>
          <w:rFonts w:cs="Fanan"/>
          <w:sz w:val="32"/>
          <w:szCs w:val="32"/>
          <w:rtl/>
        </w:rPr>
        <w:t xml:space="preserve"> سبحان الله</w:t>
      </w:r>
      <w:r w:rsidRPr="00E13443">
        <w:rPr>
          <w:rFonts w:cs="Fanan" w:hint="cs"/>
          <w:sz w:val="32"/>
          <w:szCs w:val="32"/>
          <w:rtl/>
        </w:rPr>
        <w:t>!</w:t>
      </w:r>
      <w:r w:rsidRPr="00E13443">
        <w:rPr>
          <w:rFonts w:cs="Fanan"/>
          <w:sz w:val="32"/>
          <w:szCs w:val="32"/>
          <w:rtl/>
        </w:rPr>
        <w:t xml:space="preserve"> سبحان الله</w:t>
      </w:r>
      <w:r w:rsidRPr="00E13443">
        <w:rPr>
          <w:rFonts w:cs="Fanan" w:hint="cs"/>
          <w:sz w:val="32"/>
          <w:szCs w:val="32"/>
          <w:rtl/>
        </w:rPr>
        <w:t>!</w:t>
      </w:r>
      <w:r w:rsidRPr="00E13443">
        <w:rPr>
          <w:rFonts w:cs="Fanan"/>
          <w:sz w:val="32"/>
          <w:szCs w:val="32"/>
          <w:rtl/>
        </w:rPr>
        <w:t xml:space="preserve"> ورآه رجل من صالحي المهاجرين</w:t>
      </w:r>
      <w:r w:rsidRPr="00E13443">
        <w:rPr>
          <w:rFonts w:cs="Fanan" w:hint="cs"/>
          <w:sz w:val="32"/>
          <w:szCs w:val="32"/>
          <w:rtl/>
        </w:rPr>
        <w:t>،</w:t>
      </w:r>
      <w:r w:rsidRPr="00E13443">
        <w:rPr>
          <w:rFonts w:cs="Fanan"/>
          <w:sz w:val="32"/>
          <w:szCs w:val="32"/>
          <w:rtl/>
        </w:rPr>
        <w:t xml:space="preserve"> فلما كان من الغد اشتمل على سيفه فذهب ليلعب فاخترط الرجل سيفه فضرب عنقه وقال</w:t>
      </w:r>
      <w:r w:rsidRPr="00E13443">
        <w:rPr>
          <w:rFonts w:cs="Fanan" w:hint="cs"/>
          <w:sz w:val="32"/>
          <w:szCs w:val="32"/>
          <w:rtl/>
        </w:rPr>
        <w:t>:</w:t>
      </w:r>
      <w:r w:rsidRPr="00E13443">
        <w:rPr>
          <w:rFonts w:cs="Fanan"/>
          <w:sz w:val="32"/>
          <w:szCs w:val="32"/>
          <w:rtl/>
        </w:rPr>
        <w:t xml:space="preserve"> إن كان صادقا</w:t>
      </w:r>
      <w:r w:rsidRPr="00E13443">
        <w:rPr>
          <w:rFonts w:cs="Fanan" w:hint="cs"/>
          <w:sz w:val="32"/>
          <w:szCs w:val="32"/>
          <w:rtl/>
        </w:rPr>
        <w:t>ً</w:t>
      </w:r>
      <w:r w:rsidRPr="00E13443">
        <w:rPr>
          <w:rFonts w:cs="Fanan"/>
          <w:sz w:val="32"/>
          <w:szCs w:val="32"/>
          <w:rtl/>
        </w:rPr>
        <w:t xml:space="preserve"> فليحي نفسه</w:t>
      </w:r>
      <w:r w:rsidRPr="00E13443">
        <w:rPr>
          <w:rFonts w:cs="Fanan" w:hint="cs"/>
          <w:sz w:val="32"/>
          <w:szCs w:val="32"/>
          <w:rtl/>
        </w:rPr>
        <w:t>،</w:t>
      </w:r>
      <w:r w:rsidRPr="00E13443">
        <w:rPr>
          <w:rFonts w:cs="Fanan"/>
          <w:sz w:val="32"/>
          <w:szCs w:val="32"/>
          <w:rtl/>
        </w:rPr>
        <w:t xml:space="preserve"> فسجنه الوليد فهربه السجان لصلاحه</w:t>
      </w:r>
      <w:r w:rsidRPr="00E13443">
        <w:rPr>
          <w:rFonts w:cs="Fanan" w:hint="cs"/>
          <w:sz w:val="32"/>
          <w:szCs w:val="32"/>
          <w:rtl/>
        </w:rPr>
        <w:t>.</w:t>
      </w:r>
    </w:p>
    <w:p w:rsidR="00E13443" w:rsidRPr="00E13443" w:rsidRDefault="00E13443" w:rsidP="00EF27DD">
      <w:pPr>
        <w:widowControl w:val="0"/>
        <w:ind w:firstLine="680"/>
        <w:jc w:val="both"/>
        <w:rPr>
          <w:rFonts w:cs="Fanan"/>
          <w:sz w:val="32"/>
          <w:szCs w:val="32"/>
          <w:rtl/>
        </w:rPr>
      </w:pPr>
      <w:r w:rsidRPr="00E13443">
        <w:rPr>
          <w:rFonts w:cs="Fanan"/>
          <w:sz w:val="32"/>
          <w:szCs w:val="32"/>
          <w:rtl/>
        </w:rPr>
        <w:t>وعن أبي مخنف لوط عن خاله عن رجل قال</w:t>
      </w:r>
      <w:r w:rsidRPr="00E13443">
        <w:rPr>
          <w:rFonts w:cs="Fanan" w:hint="cs"/>
          <w:sz w:val="32"/>
          <w:szCs w:val="32"/>
          <w:rtl/>
        </w:rPr>
        <w:t>:</w:t>
      </w:r>
      <w:r w:rsidRPr="00E13443">
        <w:rPr>
          <w:rFonts w:cs="Fanan"/>
          <w:sz w:val="32"/>
          <w:szCs w:val="32"/>
          <w:rtl/>
        </w:rPr>
        <w:t xml:space="preserve"> جاء ساحر من بابل فأخذ يري الناس الأعاجيب</w:t>
      </w:r>
      <w:r w:rsidRPr="00E13443">
        <w:rPr>
          <w:rFonts w:cs="Fanan" w:hint="cs"/>
          <w:sz w:val="32"/>
          <w:szCs w:val="32"/>
          <w:rtl/>
        </w:rPr>
        <w:t>،</w:t>
      </w:r>
      <w:r w:rsidRPr="00E13443">
        <w:rPr>
          <w:rFonts w:cs="Fanan"/>
          <w:sz w:val="32"/>
          <w:szCs w:val="32"/>
          <w:rtl/>
        </w:rPr>
        <w:t xml:space="preserve"> يريهم حبلا</w:t>
      </w:r>
      <w:r w:rsidRPr="00E13443">
        <w:rPr>
          <w:rFonts w:cs="Fanan" w:hint="cs"/>
          <w:sz w:val="32"/>
          <w:szCs w:val="32"/>
          <w:rtl/>
        </w:rPr>
        <w:t>ً</w:t>
      </w:r>
      <w:r w:rsidRPr="00E13443">
        <w:rPr>
          <w:rFonts w:cs="Fanan"/>
          <w:sz w:val="32"/>
          <w:szCs w:val="32"/>
          <w:rtl/>
        </w:rPr>
        <w:t xml:space="preserve"> في المسجد وعليه فيل</w:t>
      </w:r>
      <w:r w:rsidRPr="00E13443">
        <w:rPr>
          <w:rFonts w:cs="Fanan" w:hint="cs"/>
          <w:sz w:val="32"/>
          <w:szCs w:val="32"/>
          <w:rtl/>
        </w:rPr>
        <w:t xml:space="preserve"> </w:t>
      </w:r>
      <w:r w:rsidRPr="00E13443">
        <w:rPr>
          <w:rFonts w:cs="Fanan"/>
          <w:sz w:val="32"/>
          <w:szCs w:val="32"/>
          <w:rtl/>
        </w:rPr>
        <w:t>يمشي</w:t>
      </w:r>
      <w:r w:rsidRPr="00E13443">
        <w:rPr>
          <w:rFonts w:cs="Fanan" w:hint="cs"/>
          <w:sz w:val="32"/>
          <w:szCs w:val="32"/>
          <w:rtl/>
        </w:rPr>
        <w:t>،</w:t>
      </w:r>
      <w:r w:rsidRPr="00E13443">
        <w:rPr>
          <w:rFonts w:cs="Fanan"/>
          <w:sz w:val="32"/>
          <w:szCs w:val="32"/>
          <w:rtl/>
        </w:rPr>
        <w:t xml:space="preserve"> ويري حمارا</w:t>
      </w:r>
      <w:r w:rsidRPr="00E13443">
        <w:rPr>
          <w:rFonts w:cs="Fanan" w:hint="cs"/>
          <w:sz w:val="32"/>
          <w:szCs w:val="32"/>
          <w:rtl/>
        </w:rPr>
        <w:t>ً</w:t>
      </w:r>
      <w:r w:rsidRPr="00E13443">
        <w:rPr>
          <w:rFonts w:cs="Fanan"/>
          <w:sz w:val="32"/>
          <w:szCs w:val="32"/>
          <w:rtl/>
        </w:rPr>
        <w:t xml:space="preserve"> يشتد حتى يجيء فيدخل من فمه ويخرج من دبره</w:t>
      </w:r>
      <w:r w:rsidRPr="00E13443">
        <w:rPr>
          <w:rFonts w:cs="Fanan" w:hint="cs"/>
          <w:sz w:val="32"/>
          <w:szCs w:val="32"/>
          <w:rtl/>
        </w:rPr>
        <w:t>،</w:t>
      </w:r>
      <w:r w:rsidRPr="00E13443">
        <w:rPr>
          <w:rFonts w:cs="Fanan"/>
          <w:sz w:val="32"/>
          <w:szCs w:val="32"/>
          <w:rtl/>
        </w:rPr>
        <w:t xml:space="preserve"> ويضرب عنق رجل فيقع رأسه ثم يقول لـه</w:t>
      </w:r>
      <w:r w:rsidRPr="00E13443">
        <w:rPr>
          <w:rFonts w:cs="Fanan" w:hint="cs"/>
          <w:sz w:val="32"/>
          <w:szCs w:val="32"/>
          <w:rtl/>
        </w:rPr>
        <w:t>:</w:t>
      </w:r>
      <w:r w:rsidRPr="00E13443">
        <w:rPr>
          <w:rFonts w:cs="Fanan"/>
          <w:sz w:val="32"/>
          <w:szCs w:val="32"/>
          <w:rtl/>
        </w:rPr>
        <w:t xml:space="preserve"> قم</w:t>
      </w:r>
      <w:r w:rsidRPr="00E13443">
        <w:rPr>
          <w:rFonts w:cs="Fanan" w:hint="cs"/>
          <w:sz w:val="32"/>
          <w:szCs w:val="32"/>
          <w:rtl/>
        </w:rPr>
        <w:t>،</w:t>
      </w:r>
      <w:r w:rsidRPr="00E13443">
        <w:rPr>
          <w:rFonts w:cs="Fanan"/>
          <w:sz w:val="32"/>
          <w:szCs w:val="32"/>
          <w:rtl/>
        </w:rPr>
        <w:t xml:space="preserve"> فيعود حيا</w:t>
      </w:r>
      <w:r w:rsidRPr="00E13443">
        <w:rPr>
          <w:rFonts w:cs="Fanan" w:hint="cs"/>
          <w:sz w:val="32"/>
          <w:szCs w:val="32"/>
          <w:rtl/>
        </w:rPr>
        <w:t>ً،</w:t>
      </w:r>
      <w:r w:rsidRPr="00E13443">
        <w:rPr>
          <w:rFonts w:cs="Fanan"/>
          <w:sz w:val="32"/>
          <w:szCs w:val="32"/>
          <w:rtl/>
        </w:rPr>
        <w:t xml:space="preserve"> فرأى جندب بن كعب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ذلك فأخذ سيفا</w:t>
      </w:r>
      <w:r w:rsidRPr="00E13443">
        <w:rPr>
          <w:rFonts w:cs="Fanan" w:hint="cs"/>
          <w:sz w:val="32"/>
          <w:szCs w:val="32"/>
          <w:rtl/>
        </w:rPr>
        <w:t>ً،</w:t>
      </w:r>
      <w:r w:rsidRPr="00E13443">
        <w:rPr>
          <w:rFonts w:cs="Fanan"/>
          <w:sz w:val="32"/>
          <w:szCs w:val="32"/>
          <w:rtl/>
        </w:rPr>
        <w:t xml:space="preserve"> وأتى والناس مجتمعون على الساحر</w:t>
      </w:r>
      <w:r w:rsidRPr="00E13443">
        <w:rPr>
          <w:rFonts w:cs="Fanan" w:hint="cs"/>
          <w:sz w:val="32"/>
          <w:szCs w:val="32"/>
          <w:rtl/>
        </w:rPr>
        <w:t>،</w:t>
      </w:r>
      <w:r w:rsidRPr="00E13443">
        <w:rPr>
          <w:rFonts w:cs="Fanan"/>
          <w:sz w:val="32"/>
          <w:szCs w:val="32"/>
          <w:rtl/>
        </w:rPr>
        <w:t xml:space="preserve"> فدنا منه فضربه فأذرى رأسه</w:t>
      </w:r>
      <w:r w:rsidRPr="00E13443">
        <w:rPr>
          <w:rFonts w:cs="Fanan" w:hint="cs"/>
          <w:sz w:val="32"/>
          <w:szCs w:val="32"/>
          <w:rtl/>
        </w:rPr>
        <w:t>،</w:t>
      </w:r>
      <w:r w:rsidRPr="00E13443">
        <w:rPr>
          <w:rFonts w:cs="Fanan"/>
          <w:sz w:val="32"/>
          <w:szCs w:val="32"/>
          <w:rtl/>
        </w:rPr>
        <w:t xml:space="preserve"> وقال</w:t>
      </w:r>
      <w:r w:rsidRPr="00E13443">
        <w:rPr>
          <w:rFonts w:cs="Fanan" w:hint="cs"/>
          <w:sz w:val="32"/>
          <w:szCs w:val="32"/>
          <w:rtl/>
        </w:rPr>
        <w:t>:</w:t>
      </w:r>
      <w:r w:rsidRPr="00E13443">
        <w:rPr>
          <w:rFonts w:cs="Fanan"/>
          <w:sz w:val="32"/>
          <w:szCs w:val="32"/>
          <w:rtl/>
        </w:rPr>
        <w:t xml:space="preserve"> أحي نفسك</w:t>
      </w:r>
      <w:r w:rsidRPr="00E13443">
        <w:rPr>
          <w:rFonts w:cs="Fanan" w:hint="cs"/>
          <w:sz w:val="32"/>
          <w:szCs w:val="32"/>
          <w:rtl/>
        </w:rPr>
        <w:t>،</w:t>
      </w:r>
      <w:r w:rsidRPr="00E13443">
        <w:rPr>
          <w:rFonts w:cs="Fanan"/>
          <w:sz w:val="32"/>
          <w:szCs w:val="32"/>
          <w:rtl/>
        </w:rPr>
        <w:t xml:space="preserve"> فأراد الوليد بن عقبة قتله فلم يستطع وحبسه</w:t>
      </w:r>
      <w:r w:rsidRPr="00E13443">
        <w:rPr>
          <w:rFonts w:cs="Fanan" w:hint="cs"/>
          <w:sz w:val="32"/>
          <w:szCs w:val="32"/>
          <w:rtl/>
        </w:rPr>
        <w:t>)، وكان الخليفة المنصور يصغي إلى النجوم ولايتأثم من ذلك،ذكر ذلك الذهبي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02"/>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.أما المرأة الساحرة، فاختل</w:t>
      </w:r>
      <w:r w:rsidRPr="00E13443">
        <w:rPr>
          <w:rFonts w:cs="Fanan" w:hint="eastAsia"/>
          <w:sz w:val="32"/>
          <w:szCs w:val="32"/>
          <w:rtl/>
        </w:rPr>
        <w:t>ف</w:t>
      </w:r>
      <w:r w:rsidRPr="00E13443">
        <w:rPr>
          <w:rFonts w:cs="Fanan" w:hint="cs"/>
          <w:sz w:val="32"/>
          <w:szCs w:val="32"/>
          <w:rtl/>
        </w:rPr>
        <w:t xml:space="preserve"> أهل العلم في قتل المرأة التي تمارس السحر على قولين:</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الأول</w:t>
      </w:r>
      <w:r w:rsidRPr="00E13443">
        <w:rPr>
          <w:rFonts w:cs="Fanan" w:hint="cs"/>
          <w:sz w:val="32"/>
          <w:szCs w:val="32"/>
          <w:rtl/>
        </w:rPr>
        <w:t>: أنها لا تقتل، وبه قال أبو حنيفة ـ رحمه الله ـ.</w:t>
      </w:r>
    </w:p>
    <w:p w:rsidR="00E13443" w:rsidRPr="00E13443" w:rsidRDefault="00E13443" w:rsidP="00E13443">
      <w:pPr>
        <w:widowControl w:val="0"/>
        <w:ind w:firstLine="680"/>
        <w:jc w:val="both"/>
        <w:rPr>
          <w:rFonts w:cs="Fanan"/>
          <w:sz w:val="32"/>
          <w:szCs w:val="32"/>
          <w:rtl/>
        </w:rPr>
      </w:pPr>
      <w:r w:rsidRPr="00E13443">
        <w:rPr>
          <w:rFonts w:cs="Fanan" w:hint="cs"/>
          <w:b/>
          <w:bCs/>
          <w:sz w:val="32"/>
          <w:szCs w:val="32"/>
          <w:rtl/>
        </w:rPr>
        <w:t>القول الثاني</w:t>
      </w:r>
      <w:r w:rsidRPr="00E13443">
        <w:rPr>
          <w:rFonts w:cs="Fanan" w:hint="cs"/>
          <w:sz w:val="32"/>
          <w:szCs w:val="32"/>
          <w:rtl/>
        </w:rPr>
        <w:t>:  حكمها حكم الرجل، وبه قال الثلاثة، أي أنها تقتل، قال الإمام الشنقيطي</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03"/>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واختلفوا في المسلمة الساحرة</w:t>
      </w:r>
      <w:r w:rsidRPr="00E13443">
        <w:rPr>
          <w:rFonts w:cs="Fanan" w:hint="cs"/>
          <w:sz w:val="32"/>
          <w:szCs w:val="32"/>
          <w:rtl/>
        </w:rPr>
        <w:t>،</w:t>
      </w:r>
      <w:r w:rsidRPr="00E13443">
        <w:rPr>
          <w:rFonts w:cs="Fanan"/>
          <w:sz w:val="32"/>
          <w:szCs w:val="32"/>
          <w:rtl/>
        </w:rPr>
        <w:t xml:space="preserve"> فعند أبي حنيفة أنها لا تقتل، ولكن تحبس</w:t>
      </w:r>
      <w:r w:rsidRPr="00E13443">
        <w:rPr>
          <w:rFonts w:cs="Fanan" w:hint="cs"/>
          <w:sz w:val="32"/>
          <w:szCs w:val="32"/>
          <w:rtl/>
        </w:rPr>
        <w:t>،</w:t>
      </w:r>
      <w:r w:rsidRPr="00E13443">
        <w:rPr>
          <w:rFonts w:cs="Fanan"/>
          <w:sz w:val="32"/>
          <w:szCs w:val="32"/>
          <w:rtl/>
        </w:rPr>
        <w:t xml:space="preserve"> وقال الثلاثة: حكمها حكم الرجل</w:t>
      </w:r>
      <w:r w:rsidRPr="00E13443">
        <w:rPr>
          <w:rFonts w:cs="Fanan" w:hint="cs"/>
          <w:sz w:val="32"/>
          <w:szCs w:val="32"/>
          <w:rtl/>
        </w:rPr>
        <w:t>)</w:t>
      </w:r>
      <w:r w:rsidRPr="00E13443">
        <w:rPr>
          <w:rFonts w:cs="Fanan"/>
          <w:sz w:val="32"/>
          <w:szCs w:val="32"/>
          <w:rtl/>
        </w:rPr>
        <w:t>.</w:t>
      </w:r>
    </w:p>
    <w:p w:rsidR="00EF27DD" w:rsidRDefault="00EF27DD">
      <w:pPr>
        <w:bidi w:val="0"/>
        <w:rPr>
          <w:rFonts w:cs="Fanan"/>
          <w:sz w:val="32"/>
          <w:szCs w:val="32"/>
          <w:rtl/>
        </w:rPr>
      </w:pPr>
      <w:r>
        <w:rPr>
          <w:rFonts w:cs="Fanan"/>
          <w:sz w:val="32"/>
          <w:szCs w:val="32"/>
          <w:rtl/>
        </w:rPr>
        <w:br w:type="page"/>
      </w:r>
    </w:p>
    <w:p w:rsidR="00E13443" w:rsidRPr="00EF27DD" w:rsidRDefault="00E13443" w:rsidP="00EF27DD">
      <w:pPr>
        <w:widowControl w:val="0"/>
        <w:ind w:firstLine="281"/>
        <w:jc w:val="both"/>
        <w:rPr>
          <w:rFonts w:cs="Fanan"/>
          <w:b/>
          <w:bCs/>
          <w:sz w:val="36"/>
          <w:szCs w:val="36"/>
          <w:rtl/>
        </w:rPr>
      </w:pPr>
      <w:r w:rsidRPr="00EF27DD">
        <w:rPr>
          <w:rFonts w:cs="Fanan" w:hint="cs"/>
          <w:b/>
          <w:bCs/>
          <w:sz w:val="36"/>
          <w:szCs w:val="36"/>
          <w:rtl/>
        </w:rPr>
        <w:lastRenderedPageBreak/>
        <w:t>المبحـــث الرابــع:</w:t>
      </w:r>
      <w:r w:rsidR="00EF27DD" w:rsidRPr="00EF27DD">
        <w:rPr>
          <w:rFonts w:cs="Fanan" w:hint="cs"/>
          <w:b/>
          <w:bCs/>
          <w:sz w:val="36"/>
          <w:szCs w:val="36"/>
          <w:rtl/>
        </w:rPr>
        <w:t xml:space="preserve"> </w:t>
      </w:r>
      <w:r w:rsidRPr="00EF27DD">
        <w:rPr>
          <w:rFonts w:cs="Fanan" w:hint="cs"/>
          <w:b/>
          <w:bCs/>
          <w:sz w:val="36"/>
          <w:szCs w:val="36"/>
          <w:rtl/>
        </w:rPr>
        <w:t>حكم الإتيان إليه والسؤال عنه واللجوء إليه.</w:t>
      </w:r>
    </w:p>
    <w:p w:rsidR="00E13443" w:rsidRPr="00EF27DD" w:rsidRDefault="00E13443" w:rsidP="00E13443">
      <w:pPr>
        <w:widowControl w:val="0"/>
        <w:ind w:left="281"/>
        <w:jc w:val="both"/>
        <w:rPr>
          <w:rFonts w:cs="Fanan"/>
          <w:b/>
          <w:bCs/>
          <w:sz w:val="36"/>
          <w:szCs w:val="36"/>
          <w:rtl/>
        </w:rPr>
      </w:pPr>
      <w:r w:rsidRPr="00EF27DD">
        <w:rPr>
          <w:rFonts w:cs="Fanan" w:hint="cs"/>
          <w:sz w:val="36"/>
          <w:szCs w:val="36"/>
          <w:rtl/>
        </w:rPr>
        <w:t>المطلب الأول:حكم من أتى إليه وسأله فصدقه.</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لا ينعقد للساحر إلا بعد أن يستجيب لمطالب وشروط شيطانية حتى يستطيع عقد السحر، أما المسحر لـه، فإن من يبتلى بالذهاب إلى السحرة  لطلب عمل سحر، فإن الشياطين قد تطلب من الساحر أن يقوم ببعض الأمور التي تؤدي إلى الشرك ـ والعياذ بالله ـ وكل تلك الأعمال هي أعمال شركية كفرية تخرج من الملة ـ  والعياذ بالله ـ  قال تعالى: </w:t>
      </w:r>
      <w:r w:rsidRPr="00E13443">
        <w:rPr>
          <w:rFonts w:ascii="Arial" w:hAnsi="Arial" w:cs="Fanan"/>
          <w:sz w:val="32"/>
          <w:szCs w:val="32"/>
        </w:rPr>
        <w:sym w:font="AGA Arabesque" w:char="F05D"/>
      </w:r>
      <w:r w:rsidRPr="00E13443">
        <w:rPr>
          <w:rFonts w:cs="Fanan" w:hint="cs"/>
          <w:b/>
          <w:bCs/>
          <w:sz w:val="32"/>
          <w:szCs w:val="32"/>
          <w:rtl/>
        </w:rPr>
        <w:t>يُعَلِّمُونَ النَّاسَ السِّحْرَ وَمَا أُنْزِلَ عَلَى الْمَلَكَيْنِ بِبابلَ هَارُوتَ وَمَارُوتَ وَمَا يُعَلِّمَانِ مِنْ أَحَدٍ حَتَّى يَقُولا إِنَّمَا نَحْنُ فِتْنَةٌ فَلا تَكْفُرْ</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[البقرة-102].</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وتتابع هذه الإملاءات بالذبح للجان وللشياطين والتقرب إليهم بأنواع القربات والرقى الشيطانية الخبيثة وبعض الأدخنة، فترى الساحر يسب الله ـ تعالى وتقدس ـ  ويمتهن ويحتقر أسماءه وآياته وكتابه ورسله ،وقد يكون ذلك بمسمع ممن ذهب إليهم.</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فالساحر يكون مبغضاً ومعادياً لدين الإسلام وإن أظهر خلاف ذلك، وهمه أن يضل الناس ويستدرجهم بأحواله الشيطانية ـ والعياذ بالله 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فعلى المسلم أن يتقي الله في أفعاله وأعماله وأحواله، وأن يحذر كل الحذر من الذهاب إلى السحرة، فإنهم يدعونه إلى الشرك بالله ـ عز وجل ـ  فبذهاب المرء إلى الساحر يكو</w:t>
      </w:r>
      <w:r w:rsidRPr="00E13443">
        <w:rPr>
          <w:rFonts w:cs="Fanan" w:hint="eastAsia"/>
          <w:sz w:val="32"/>
          <w:szCs w:val="32"/>
          <w:rtl/>
        </w:rPr>
        <w:t>ن</w:t>
      </w:r>
      <w:r w:rsidRPr="00E13443">
        <w:rPr>
          <w:rFonts w:cs="Fanan" w:hint="cs"/>
          <w:sz w:val="32"/>
          <w:szCs w:val="32"/>
          <w:rtl/>
        </w:rPr>
        <w:t xml:space="preserve"> من الغاوين الذين يتولون الشياطين، وبتلبيته لطلباتهم يكون من المشركين، والله       ـ جل وعلا ـ يقول: </w:t>
      </w:r>
      <w:r w:rsidRPr="00E13443">
        <w:rPr>
          <w:rFonts w:ascii="Arial" w:hAnsi="Arial" w:cs="Fanan"/>
          <w:sz w:val="32"/>
          <w:szCs w:val="32"/>
        </w:rPr>
        <w:sym w:font="AGA Arabesque" w:char="F05D"/>
      </w:r>
      <w:r w:rsidRPr="00E13443">
        <w:rPr>
          <w:rFonts w:cs="Fanan" w:hint="cs"/>
          <w:b/>
          <w:bCs/>
          <w:sz w:val="32"/>
          <w:szCs w:val="32"/>
          <w:rtl/>
        </w:rPr>
        <w:t>قَالَ رَبِّ بِمَا أَغْوَيْتَنِي لأُزَيِّنَنَّ لَهُمْ فِي الأَرْضِ وَلأُغْوِيَنَّهُمْ أَجْمَعِينَ * إِلا عِبَادَكَ مِنْهُمُ الْمُخْلَصِينَ * قَالَ هَذَا صِرَاطٌ عَلَيَّ مُسْتَقِيمٌ * إِنَّ عِبَادِي لَيْسَ لَكَ عَلَيْهِمْ سُلْطَانٌ إِلا مَنِ اتَّبَعَكَ مِنَ الْغَاوِينَ</w:t>
      </w:r>
      <w:r w:rsidRPr="00E13443">
        <w:rPr>
          <w:rFonts w:ascii="Arial" w:hAnsi="Arial" w:cs="Fanan" w:hint="cs"/>
          <w:sz w:val="32"/>
          <w:szCs w:val="32"/>
          <w:rtl/>
        </w:rPr>
        <w:t xml:space="preserve"> </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[الحجر:39 - 42].</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وقد روي عن ا</w:t>
      </w:r>
      <w:r w:rsidRPr="00E13443">
        <w:rPr>
          <w:rFonts w:cs="Fanan"/>
          <w:sz w:val="32"/>
          <w:szCs w:val="32"/>
          <w:rtl/>
        </w:rPr>
        <w:t>بن عباس</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ثلاث من لم يكن فيه واحدة منهن</w:t>
      </w:r>
      <w:r w:rsidRPr="00E13443">
        <w:rPr>
          <w:rFonts w:cs="Fanan" w:hint="cs"/>
          <w:sz w:val="32"/>
          <w:szCs w:val="32"/>
          <w:rtl/>
        </w:rPr>
        <w:t>،</w:t>
      </w:r>
      <w:r w:rsidRPr="00E13443">
        <w:rPr>
          <w:rFonts w:cs="Fanan"/>
          <w:sz w:val="32"/>
          <w:szCs w:val="32"/>
          <w:rtl/>
        </w:rPr>
        <w:t xml:space="preserve"> فإن الله ـ عز وجل ـ يغفر لـه ما سوى ذلك</w:t>
      </w:r>
      <w:r w:rsidRPr="00E13443">
        <w:rPr>
          <w:rFonts w:cs="Fanan" w:hint="cs"/>
          <w:sz w:val="32"/>
          <w:szCs w:val="32"/>
          <w:rtl/>
        </w:rPr>
        <w:t xml:space="preserve">، </w:t>
      </w:r>
      <w:r w:rsidRPr="00E13443">
        <w:rPr>
          <w:rFonts w:cs="Fanan"/>
          <w:sz w:val="32"/>
          <w:szCs w:val="32"/>
          <w:rtl/>
        </w:rPr>
        <w:t>من مات لا يشرك به شيئا</w:t>
      </w:r>
      <w:r w:rsidRPr="00E13443">
        <w:rPr>
          <w:rFonts w:cs="Fanan" w:hint="cs"/>
          <w:sz w:val="32"/>
          <w:szCs w:val="32"/>
          <w:rtl/>
        </w:rPr>
        <w:t>ً،</w:t>
      </w:r>
      <w:r w:rsidRPr="00E13443">
        <w:rPr>
          <w:rFonts w:cs="Fanan"/>
          <w:sz w:val="32"/>
          <w:szCs w:val="32"/>
          <w:rtl/>
        </w:rPr>
        <w:t xml:space="preserve"> ولم يكن ساحرا</w:t>
      </w:r>
      <w:r w:rsidRPr="00E13443">
        <w:rPr>
          <w:rFonts w:cs="Fanan" w:hint="cs"/>
          <w:sz w:val="32"/>
          <w:szCs w:val="32"/>
          <w:rtl/>
        </w:rPr>
        <w:t>ً</w:t>
      </w:r>
      <w:r w:rsidRPr="00E13443">
        <w:rPr>
          <w:rFonts w:cs="Fanan"/>
          <w:sz w:val="32"/>
          <w:szCs w:val="32"/>
          <w:rtl/>
        </w:rPr>
        <w:t xml:space="preserve"> ولم يتبع السحرة</w:t>
      </w:r>
      <w:r w:rsidRPr="00E13443">
        <w:rPr>
          <w:rFonts w:cs="Fanan" w:hint="cs"/>
          <w:sz w:val="32"/>
          <w:szCs w:val="32"/>
          <w:rtl/>
        </w:rPr>
        <w:t xml:space="preserve">، </w:t>
      </w:r>
      <w:r w:rsidRPr="00E13443">
        <w:rPr>
          <w:rFonts w:cs="Fanan"/>
          <w:sz w:val="32"/>
          <w:szCs w:val="32"/>
          <w:rtl/>
        </w:rPr>
        <w:t>ولم يحقد على أخيه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04"/>
      </w:r>
      <w:r w:rsidRPr="00E13443">
        <w:rPr>
          <w:rFonts w:ascii="Arial" w:hAnsi="Arial" w:cs="Fanan" w:hint="cs"/>
          <w:sz w:val="32"/>
          <w:szCs w:val="32"/>
          <w:vertAlign w:val="superscript"/>
          <w:rtl/>
        </w:rPr>
        <w:t>)</w:t>
      </w:r>
      <w:r w:rsidRPr="00E13443">
        <w:rPr>
          <w:rFonts w:cs="Fanan" w:hint="cs"/>
          <w:sz w:val="32"/>
          <w:szCs w:val="32"/>
          <w:rtl/>
        </w:rPr>
        <w:t xml:space="preserve">.  وكيف </w:t>
      </w:r>
      <w:r w:rsidRPr="00E13443">
        <w:rPr>
          <w:rFonts w:cs="Fanan" w:hint="cs"/>
          <w:sz w:val="32"/>
          <w:szCs w:val="32"/>
          <w:rtl/>
        </w:rPr>
        <w:lastRenderedPageBreak/>
        <w:t>للمسلم أن يستعين بمن وصفوا في كتاب الله بما يلي من الصفات:</w:t>
      </w:r>
    </w:p>
    <w:p w:rsidR="00E13443" w:rsidRPr="00E13443" w:rsidRDefault="00E13443" w:rsidP="00E13443">
      <w:pPr>
        <w:widowControl w:val="0"/>
        <w:ind w:left="547" w:hanging="552"/>
        <w:jc w:val="both"/>
        <w:rPr>
          <w:rFonts w:cs="Fanan"/>
          <w:sz w:val="32"/>
          <w:szCs w:val="32"/>
          <w:rtl/>
        </w:rPr>
      </w:pPr>
      <w:r w:rsidRPr="00E13443">
        <w:rPr>
          <w:rFonts w:cs="Fanan" w:hint="cs"/>
          <w:b/>
          <w:bCs/>
          <w:sz w:val="32"/>
          <w:szCs w:val="32"/>
          <w:rtl/>
        </w:rPr>
        <w:t>أولاً : السحرة أرباب كيد</w:t>
      </w:r>
      <w:r w:rsidRPr="00E13443">
        <w:rPr>
          <w:rFonts w:cs="Fanan" w:hint="cs"/>
          <w:sz w:val="32"/>
          <w:szCs w:val="32"/>
          <w:rtl/>
        </w:rPr>
        <w:t>: يقول تعالى:</w:t>
      </w:r>
      <w:r w:rsidRPr="00E13443">
        <w:rPr>
          <w:rFonts w:ascii="Arial" w:hAnsi="Arial" w:cs="Fanan"/>
          <w:sz w:val="32"/>
          <w:szCs w:val="32"/>
        </w:rPr>
        <w:sym w:font="AGA Arabesque" w:char="F05D"/>
      </w:r>
      <w:r w:rsidRPr="00E13443">
        <w:rPr>
          <w:rFonts w:ascii="Arial" w:hAnsi="Arial" w:cs="Fanan"/>
          <w:sz w:val="32"/>
          <w:szCs w:val="32"/>
        </w:rPr>
        <w:t xml:space="preserve"> </w:t>
      </w:r>
      <w:r w:rsidRPr="00E13443">
        <w:rPr>
          <w:rFonts w:cs="Fanan" w:hint="cs"/>
          <w:b/>
          <w:bCs/>
          <w:sz w:val="32"/>
          <w:szCs w:val="32"/>
          <w:rtl/>
        </w:rPr>
        <w:t>إِنَّمَا صَنَعُوا كَيْدُ سَاحِرٍ</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[طه-69]. وكيدهم فيه أسوأ الصفات من الشرك والكذب والظلم والاستعانة بالشياطين.</w:t>
      </w:r>
    </w:p>
    <w:p w:rsidR="00E13443" w:rsidRPr="00E13443" w:rsidRDefault="00E13443" w:rsidP="00E13443">
      <w:pPr>
        <w:widowControl w:val="0"/>
        <w:ind w:left="691" w:hanging="660"/>
        <w:jc w:val="both"/>
        <w:rPr>
          <w:rFonts w:cs="Fanan"/>
          <w:sz w:val="32"/>
          <w:szCs w:val="32"/>
          <w:rtl/>
        </w:rPr>
      </w:pPr>
      <w:r w:rsidRPr="00E13443">
        <w:rPr>
          <w:rFonts w:cs="Fanan" w:hint="cs"/>
          <w:b/>
          <w:bCs/>
          <w:sz w:val="32"/>
          <w:szCs w:val="32"/>
          <w:rtl/>
        </w:rPr>
        <w:t>ثانياً: السحرة منفي عنهم الفلاح</w:t>
      </w:r>
      <w:r w:rsidRPr="00E13443">
        <w:rPr>
          <w:rFonts w:cs="Fanan" w:hint="cs"/>
          <w:sz w:val="32"/>
          <w:szCs w:val="32"/>
          <w:rtl/>
        </w:rPr>
        <w:t>: قال تعالى:</w:t>
      </w:r>
      <w:r w:rsidRPr="00E13443">
        <w:rPr>
          <w:rFonts w:cs="Fanan" w:hint="cs"/>
          <w:sz w:val="32"/>
          <w:szCs w:val="32"/>
          <w:rtl/>
          <w:lang w:bidi="ar-EG"/>
        </w:rPr>
        <w:t xml:space="preserve"> </w:t>
      </w:r>
      <w:r w:rsidRPr="00E13443">
        <w:rPr>
          <w:rFonts w:ascii="Arial" w:hAnsi="Arial" w:cs="Fanan"/>
          <w:sz w:val="32"/>
          <w:szCs w:val="32"/>
        </w:rPr>
        <w:sym w:font="AGA Arabesque" w:char="F05D"/>
      </w:r>
      <w:r w:rsidRPr="00E13443">
        <w:rPr>
          <w:rFonts w:cs="Fanan" w:hint="cs"/>
          <w:b/>
          <w:bCs/>
          <w:sz w:val="32"/>
          <w:szCs w:val="32"/>
          <w:rtl/>
        </w:rPr>
        <w:t>وَلا يُفْلِحُ السَّاحِرُ حَيْثُ أَتَى</w:t>
      </w:r>
      <w:r w:rsidRPr="00E13443">
        <w:rPr>
          <w:rFonts w:ascii="Arial" w:hAnsi="Arial" w:cs="Fanan"/>
          <w:b/>
          <w:bCs/>
          <w:sz w:val="32"/>
          <w:szCs w:val="32"/>
        </w:rPr>
        <w:sym w:font="AGA Arabesque" w:char="F05B"/>
      </w:r>
      <w:r w:rsidRPr="00E13443">
        <w:rPr>
          <w:rFonts w:cs="Fanan" w:hint="cs"/>
          <w:b/>
          <w:bCs/>
          <w:sz w:val="32"/>
          <w:szCs w:val="32"/>
          <w:rtl/>
        </w:rPr>
        <w:t xml:space="preserve">       [</w:t>
      </w:r>
      <w:r w:rsidRPr="00E13443">
        <w:rPr>
          <w:rFonts w:cs="Fanan" w:hint="cs"/>
          <w:sz w:val="32"/>
          <w:szCs w:val="32"/>
          <w:rtl/>
        </w:rPr>
        <w:t>طه-69] وكيف يفلح من أخذ علمه عن الشياطين، يقول شيخ الإسلام ابن تيمية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05"/>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فهم يعلمون أن السحر لا ينفع في الآخرة ولا يقرب إلى الله</w:t>
      </w:r>
      <w:r w:rsidRPr="00E13443">
        <w:rPr>
          <w:rFonts w:cs="Fanan" w:hint="cs"/>
          <w:sz w:val="32"/>
          <w:szCs w:val="32"/>
          <w:rtl/>
        </w:rPr>
        <w:t xml:space="preserve">، </w:t>
      </w:r>
      <w:r w:rsidRPr="00E13443">
        <w:rPr>
          <w:rFonts w:cs="Fanan"/>
          <w:sz w:val="32"/>
          <w:szCs w:val="32"/>
          <w:rtl/>
        </w:rPr>
        <w:t>وأن من اشتراه ماله في الآخرة من خلاق</w:t>
      </w:r>
      <w:r w:rsidRPr="00E13443">
        <w:rPr>
          <w:rFonts w:cs="Fanan" w:hint="cs"/>
          <w:sz w:val="32"/>
          <w:szCs w:val="32"/>
          <w:rtl/>
        </w:rPr>
        <w:t xml:space="preserve">، </w:t>
      </w:r>
      <w:r w:rsidRPr="00E13443">
        <w:rPr>
          <w:rFonts w:cs="Fanan"/>
          <w:sz w:val="32"/>
          <w:szCs w:val="32"/>
          <w:rtl/>
        </w:rPr>
        <w:t>فإن مبناه على الشرك والكذب والظلم مقصود صاحبه الظلم والفواح</w:t>
      </w:r>
      <w:r w:rsidRPr="00E13443">
        <w:rPr>
          <w:rFonts w:cs="Fanan" w:hint="cs"/>
          <w:sz w:val="32"/>
          <w:szCs w:val="32"/>
          <w:rtl/>
        </w:rPr>
        <w:t xml:space="preserve">ش، </w:t>
      </w:r>
      <w:r w:rsidRPr="00E13443">
        <w:rPr>
          <w:rFonts w:cs="Fanan"/>
          <w:sz w:val="32"/>
          <w:szCs w:val="32"/>
          <w:rtl/>
        </w:rPr>
        <w:t>وهذا مما يعلم بصريح العقل أنه من السيئات</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يقول الإمام الشنقيطي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06"/>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فاعلم أن قوله تعالى في هذه الآية الكريمة</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b/>
          <w:bCs/>
          <w:sz w:val="32"/>
          <w:szCs w:val="32"/>
          <w:rtl/>
        </w:rPr>
        <w:t xml:space="preserve"> ولا يُفْلِحُ السَّاحِرُ </w:t>
      </w:r>
      <w:r w:rsidRPr="00E13443">
        <w:rPr>
          <w:rFonts w:ascii="Arial" w:hAnsi="Arial" w:cs="Fanan"/>
          <w:sz w:val="32"/>
          <w:szCs w:val="32"/>
        </w:rPr>
        <w:sym w:font="AGA Arabesque" w:char="F05B"/>
      </w:r>
      <w:r w:rsidRPr="00E13443">
        <w:rPr>
          <w:rFonts w:cs="Fanan"/>
          <w:sz w:val="32"/>
          <w:szCs w:val="32"/>
          <w:rtl/>
        </w:rPr>
        <w:t>يعم نفي جميع أنواع الفلاح عن الساحر</w:t>
      </w:r>
      <w:r w:rsidRPr="00E13443">
        <w:rPr>
          <w:rFonts w:cs="Fanan" w:hint="cs"/>
          <w:sz w:val="32"/>
          <w:szCs w:val="32"/>
          <w:rtl/>
        </w:rPr>
        <w:t>،</w:t>
      </w:r>
      <w:r w:rsidRPr="00E13443">
        <w:rPr>
          <w:rFonts w:cs="Fanan"/>
          <w:sz w:val="32"/>
          <w:szCs w:val="32"/>
          <w:rtl/>
        </w:rPr>
        <w:t xml:space="preserve"> وأكد ذلك بالتعميم في الأمكنة بقوله</w:t>
      </w:r>
      <w:r w:rsidRPr="00E13443">
        <w:rPr>
          <w:rFonts w:cs="Fanan" w:hint="cs"/>
          <w:sz w:val="32"/>
          <w:szCs w:val="32"/>
          <w:rtl/>
        </w:rPr>
        <w:t>:</w:t>
      </w:r>
      <w:r w:rsidRPr="00E13443">
        <w:rPr>
          <w:rFonts w:ascii="Arial" w:hAnsi="Arial" w:cs="Fanan"/>
          <w:sz w:val="32"/>
          <w:szCs w:val="32"/>
        </w:rPr>
        <w:sym w:font="AGA Arabesque" w:char="F05D"/>
      </w:r>
      <w:r w:rsidRPr="00E13443">
        <w:rPr>
          <w:rFonts w:cs="Fanan"/>
          <w:sz w:val="32"/>
          <w:szCs w:val="32"/>
          <w:rtl/>
        </w:rPr>
        <w:t xml:space="preserve"> </w:t>
      </w:r>
      <w:r w:rsidRPr="00E13443">
        <w:rPr>
          <w:rFonts w:cs="Fanan"/>
          <w:b/>
          <w:bCs/>
          <w:sz w:val="32"/>
          <w:szCs w:val="32"/>
          <w:rtl/>
        </w:rPr>
        <w:t>حَيْثُ أتى</w:t>
      </w:r>
      <w:r w:rsidRPr="00E13443">
        <w:rPr>
          <w:rFonts w:ascii="Arial" w:hAnsi="Arial" w:cs="Fanan"/>
          <w:sz w:val="32"/>
          <w:szCs w:val="32"/>
        </w:rPr>
        <w:sym w:font="AGA Arabesque" w:char="F05B"/>
      </w:r>
      <w:r w:rsidRPr="00E13443">
        <w:rPr>
          <w:rFonts w:cs="Fanan"/>
          <w:sz w:val="32"/>
          <w:szCs w:val="32"/>
          <w:rtl/>
        </w:rPr>
        <w:t xml:space="preserve"> وذلك دليل على كفره</w:t>
      </w:r>
      <w:r w:rsidRPr="00E13443">
        <w:rPr>
          <w:rFonts w:cs="Fanan" w:hint="cs"/>
          <w:sz w:val="32"/>
          <w:szCs w:val="32"/>
          <w:rtl/>
        </w:rPr>
        <w:t xml:space="preserve">، </w:t>
      </w:r>
      <w:r w:rsidRPr="00E13443">
        <w:rPr>
          <w:rFonts w:cs="Fanan"/>
          <w:sz w:val="32"/>
          <w:szCs w:val="32"/>
          <w:rtl/>
        </w:rPr>
        <w:t>لأن الفلاح لا ينفي بالكلية نفياً عاماً إلا عمن لا خير فيه</w:t>
      </w:r>
      <w:r w:rsidRPr="00E13443">
        <w:rPr>
          <w:rFonts w:cs="Fanan" w:hint="cs"/>
          <w:sz w:val="32"/>
          <w:szCs w:val="32"/>
          <w:rtl/>
        </w:rPr>
        <w:t>،</w:t>
      </w:r>
      <w:r w:rsidRPr="00E13443">
        <w:rPr>
          <w:rFonts w:cs="Fanan"/>
          <w:sz w:val="32"/>
          <w:szCs w:val="32"/>
          <w:rtl/>
        </w:rPr>
        <w:t xml:space="preserve"> وهو الكافر ويدل على ما ذكرنا أمران </w:t>
      </w:r>
      <w:r w:rsidRPr="00E13443">
        <w:rPr>
          <w:rFonts w:cs="Fanan" w:hint="cs"/>
          <w:sz w:val="32"/>
          <w:szCs w:val="32"/>
          <w:rtl/>
        </w:rPr>
        <w:t>:</w:t>
      </w:r>
    </w:p>
    <w:p w:rsidR="00E13443" w:rsidRPr="00E13443" w:rsidRDefault="00E13443" w:rsidP="00E13443">
      <w:pPr>
        <w:widowControl w:val="0"/>
        <w:ind w:left="661" w:hanging="666"/>
        <w:jc w:val="both"/>
        <w:rPr>
          <w:rFonts w:cs="Fanan"/>
          <w:sz w:val="32"/>
          <w:szCs w:val="32"/>
          <w:rtl/>
        </w:rPr>
      </w:pPr>
      <w:r w:rsidRPr="00E13443">
        <w:rPr>
          <w:rFonts w:cs="Fanan"/>
          <w:b/>
          <w:bCs/>
          <w:sz w:val="32"/>
          <w:szCs w:val="32"/>
          <w:rtl/>
        </w:rPr>
        <w:t>الأول</w:t>
      </w:r>
      <w:r w:rsidRPr="00E13443">
        <w:rPr>
          <w:rFonts w:cs="Fanan" w:hint="cs"/>
          <w:b/>
          <w:bCs/>
          <w:sz w:val="32"/>
          <w:szCs w:val="32"/>
          <w:rtl/>
        </w:rPr>
        <w:t>:</w:t>
      </w:r>
      <w:r w:rsidRPr="00E13443">
        <w:rPr>
          <w:rFonts w:cs="Fanan"/>
          <w:sz w:val="32"/>
          <w:szCs w:val="32"/>
          <w:rtl/>
        </w:rPr>
        <w:t xml:space="preserve"> هو ما جاء من الآيات الدالة على أن الساحر كافر</w:t>
      </w:r>
      <w:r w:rsidRPr="00E13443">
        <w:rPr>
          <w:rFonts w:cs="Fanan" w:hint="cs"/>
          <w:sz w:val="32"/>
          <w:szCs w:val="32"/>
          <w:rtl/>
        </w:rPr>
        <w:t>،</w:t>
      </w:r>
      <w:r w:rsidRPr="00E13443">
        <w:rPr>
          <w:rFonts w:cs="Fanan"/>
          <w:sz w:val="32"/>
          <w:szCs w:val="32"/>
          <w:rtl/>
        </w:rPr>
        <w:t xml:space="preserve"> كقول</w:t>
      </w:r>
      <w:r w:rsidRPr="00E13443">
        <w:rPr>
          <w:rFonts w:cs="Fanan" w:hint="cs"/>
          <w:sz w:val="32"/>
          <w:szCs w:val="32"/>
          <w:rtl/>
        </w:rPr>
        <w:t>ـ</w:t>
      </w:r>
      <w:r w:rsidRPr="00E13443">
        <w:rPr>
          <w:rFonts w:cs="Fanan"/>
          <w:sz w:val="32"/>
          <w:szCs w:val="32"/>
          <w:rtl/>
        </w:rPr>
        <w:t>ه تعالى</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[البقرة: </w:t>
      </w:r>
      <w:r w:rsidRPr="00E13443">
        <w:rPr>
          <w:rFonts w:cs="Fanan" w:hint="cs"/>
          <w:sz w:val="32"/>
          <w:szCs w:val="32"/>
          <w:rtl/>
        </w:rPr>
        <w:lastRenderedPageBreak/>
        <w:t>102]</w:t>
      </w:r>
      <w:r w:rsidRPr="00E13443">
        <w:rPr>
          <w:rFonts w:cs="Fanan"/>
          <w:sz w:val="32"/>
          <w:szCs w:val="32"/>
          <w:rtl/>
        </w:rPr>
        <w:t xml:space="preserve"> فقوله</w:t>
      </w:r>
      <w:r w:rsidRPr="00E13443">
        <w:rPr>
          <w:rFonts w:cs="Fanan" w:hint="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F05D"/>
      </w:r>
      <w:r w:rsidRPr="00E13443">
        <w:rPr>
          <w:rFonts w:cs="Fanan" w:hint="cs"/>
          <w:b/>
          <w:bCs/>
          <w:sz w:val="32"/>
          <w:szCs w:val="32"/>
          <w:rtl/>
        </w:rPr>
        <w:t>وَمَا كَفَرَ سُلَيْمَانُ</w:t>
      </w:r>
      <w:r w:rsidRPr="00E13443">
        <w:rPr>
          <w:rFonts w:ascii="Arial" w:hAnsi="Arial" w:cs="Fanan"/>
          <w:sz w:val="32"/>
          <w:szCs w:val="32"/>
        </w:rPr>
        <w:sym w:font="AGA Arabesque" w:char="F05B"/>
      </w:r>
      <w:r w:rsidRPr="00E13443">
        <w:rPr>
          <w:rFonts w:cs="Fanan"/>
          <w:sz w:val="32"/>
          <w:szCs w:val="32"/>
          <w:rtl/>
        </w:rPr>
        <w:t xml:space="preserve"> يدل على أنه لو كان ساحراً</w:t>
      </w:r>
      <w:r w:rsidRPr="00E13443">
        <w:rPr>
          <w:rFonts w:cs="Fanan" w:hint="cs"/>
          <w:sz w:val="32"/>
          <w:szCs w:val="32"/>
          <w:rtl/>
        </w:rPr>
        <w:t xml:space="preserve"> ـ </w:t>
      </w:r>
      <w:r w:rsidRPr="00E13443">
        <w:rPr>
          <w:rFonts w:cs="Fanan"/>
          <w:sz w:val="32"/>
          <w:szCs w:val="32"/>
          <w:rtl/>
        </w:rPr>
        <w:t xml:space="preserve"> وحاشاه من ذلك</w:t>
      </w:r>
      <w:r w:rsidRPr="00E13443">
        <w:rPr>
          <w:rFonts w:cs="Fanan" w:hint="cs"/>
          <w:sz w:val="32"/>
          <w:szCs w:val="32"/>
          <w:rtl/>
        </w:rPr>
        <w:t xml:space="preserve"> ـ </w:t>
      </w:r>
      <w:r w:rsidRPr="00E13443">
        <w:rPr>
          <w:rFonts w:cs="Fanan"/>
          <w:sz w:val="32"/>
          <w:szCs w:val="32"/>
          <w:rtl/>
        </w:rPr>
        <w:t xml:space="preserve"> لكان كافراً وقوله</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وَلَكِنَّ الشَّيَاطِينَ كَفَرُوا يُعَلِّمُونَ النَّاسَ السِّحْرَ</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صريح في كفر معلم السحر</w:t>
      </w:r>
      <w:r w:rsidRPr="00E13443">
        <w:rPr>
          <w:rFonts w:cs="Fanan" w:hint="cs"/>
          <w:sz w:val="32"/>
          <w:szCs w:val="32"/>
          <w:rtl/>
        </w:rPr>
        <w:t>:</w:t>
      </w:r>
      <w:r w:rsidRPr="00E13443">
        <w:rPr>
          <w:rFonts w:cs="Fanan"/>
          <w:sz w:val="32"/>
          <w:szCs w:val="32"/>
          <w:rtl/>
        </w:rPr>
        <w:t xml:space="preserve"> وقوله تعالى عن هاروت وماروت مقرراً لـه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وَمَا يُعَلِّمَانِ مِنْ أَحَدٍ حَتَّى يَقُولا إِنَّمَا نَحْنُ فِتْنَةٌ فَلا تَكْفُرْ</w:t>
      </w:r>
      <w:r w:rsidRPr="00E13443">
        <w:rPr>
          <w:rFonts w:ascii="Arial" w:hAnsi="Arial" w:cs="Fanan"/>
          <w:sz w:val="32"/>
          <w:szCs w:val="32"/>
        </w:rPr>
        <w:sym w:font="AGA Arabesque" w:char="F05B"/>
      </w:r>
      <w:r w:rsidRPr="00E13443">
        <w:rPr>
          <w:rFonts w:cs="Fanan" w:hint="cs"/>
          <w:sz w:val="32"/>
          <w:szCs w:val="32"/>
          <w:rtl/>
        </w:rPr>
        <w:t xml:space="preserve"> وقوله:</w:t>
      </w:r>
      <w:r w:rsidRPr="00E13443">
        <w:rPr>
          <w:rFonts w:ascii="Arial" w:hAnsi="Arial" w:cs="Fanan"/>
          <w:sz w:val="32"/>
          <w:szCs w:val="32"/>
        </w:rPr>
        <w:sym w:font="AGA Arabesque" w:char="F05D"/>
      </w:r>
      <w:r w:rsidRPr="00E13443">
        <w:rPr>
          <w:rFonts w:cs="Fanan" w:hint="cs"/>
          <w:b/>
          <w:bCs/>
          <w:sz w:val="32"/>
          <w:szCs w:val="32"/>
          <w:rtl/>
        </w:rPr>
        <w:t xml:space="preserve"> وَيَتَعَلَّمُونَ مَا يَضُرُّهُمْ وَلا يَنْفَعُهُم</w:t>
      </w:r>
      <w:r w:rsidRPr="00E13443">
        <w:rPr>
          <w:rFonts w:ascii="Arial" w:hAnsi="Arial" w:cs="Fanan"/>
          <w:sz w:val="32"/>
          <w:szCs w:val="32"/>
        </w:rPr>
        <w:t xml:space="preserve"> </w:t>
      </w:r>
      <w:r w:rsidRPr="00E13443">
        <w:rPr>
          <w:rFonts w:cs="Fanan" w:hint="cs"/>
          <w:b/>
          <w:bCs/>
          <w:sz w:val="32"/>
          <w:szCs w:val="32"/>
          <w:rtl/>
        </w:rPr>
        <w:t xml:space="preserve">وَلَقَدْ عَلِمُوا لَمَنِ اشْتَرَاهُ مَا لَهُ فِي الْآخِرَةِ مِنْ خَلاقٍ </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أي من نصيب</w:t>
      </w:r>
      <w:r w:rsidRPr="00E13443">
        <w:rPr>
          <w:rFonts w:cs="Fanan" w:hint="cs"/>
          <w:sz w:val="32"/>
          <w:szCs w:val="32"/>
          <w:rtl/>
        </w:rPr>
        <w:t>،</w:t>
      </w:r>
      <w:r w:rsidRPr="00E13443">
        <w:rPr>
          <w:rFonts w:cs="Fanan"/>
          <w:sz w:val="32"/>
          <w:szCs w:val="32"/>
          <w:rtl/>
        </w:rPr>
        <w:t xml:space="preserve"> ونفي النصيب في الآخرة بالكلية لا يكون إلا للكافر</w:t>
      </w:r>
      <w:r w:rsidRPr="00E13443">
        <w:rPr>
          <w:rFonts w:cs="Fanan" w:hint="cs"/>
          <w:sz w:val="32"/>
          <w:szCs w:val="32"/>
          <w:rtl/>
        </w:rPr>
        <w:t>،</w:t>
      </w:r>
      <w:r w:rsidRPr="00E13443">
        <w:rPr>
          <w:rFonts w:cs="Fanan"/>
          <w:sz w:val="32"/>
          <w:szCs w:val="32"/>
          <w:rtl/>
        </w:rPr>
        <w:t xml:space="preserve"> عياذاً بالله تعالى</w:t>
      </w:r>
      <w:r w:rsidRPr="00E13443">
        <w:rPr>
          <w:rFonts w:cs="Fanan" w:hint="cs"/>
          <w:sz w:val="32"/>
          <w:szCs w:val="32"/>
          <w:rtl/>
        </w:rPr>
        <w:t>،</w:t>
      </w:r>
      <w:r w:rsidRPr="00E13443">
        <w:rPr>
          <w:rFonts w:cs="Fanan"/>
          <w:sz w:val="32"/>
          <w:szCs w:val="32"/>
          <w:rtl/>
        </w:rPr>
        <w:t xml:space="preserve"> وهذه الآيات أدلة واضحة على أن من السحر ما هو كفر بواح</w:t>
      </w:r>
      <w:r w:rsidRPr="00E13443">
        <w:rPr>
          <w:rFonts w:cs="Fanan" w:hint="cs"/>
          <w:sz w:val="32"/>
          <w:szCs w:val="32"/>
          <w:rtl/>
        </w:rPr>
        <w:t>،</w:t>
      </w:r>
      <w:r w:rsidRPr="00E13443">
        <w:rPr>
          <w:rFonts w:cs="Fanan"/>
          <w:sz w:val="32"/>
          <w:szCs w:val="32"/>
          <w:rtl/>
        </w:rPr>
        <w:t xml:space="preserve"> وذلك مما لا شك فيه </w:t>
      </w:r>
      <w:r w:rsidRPr="00E13443">
        <w:rPr>
          <w:rFonts w:cs="Fanan" w:hint="cs"/>
          <w:sz w:val="32"/>
          <w:szCs w:val="32"/>
          <w:rtl/>
        </w:rPr>
        <w:t>.</w:t>
      </w:r>
    </w:p>
    <w:p w:rsidR="00E13443" w:rsidRPr="00E13443" w:rsidRDefault="00E13443" w:rsidP="00E13443">
      <w:pPr>
        <w:widowControl w:val="0"/>
        <w:ind w:firstLine="7"/>
        <w:jc w:val="both"/>
        <w:rPr>
          <w:rFonts w:cs="Fanan"/>
          <w:sz w:val="32"/>
          <w:szCs w:val="32"/>
          <w:rtl/>
        </w:rPr>
      </w:pPr>
      <w:r w:rsidRPr="00E13443">
        <w:rPr>
          <w:rFonts w:cs="Fanan"/>
          <w:b/>
          <w:bCs/>
          <w:sz w:val="32"/>
          <w:szCs w:val="32"/>
          <w:rtl/>
        </w:rPr>
        <w:t>الثاني</w:t>
      </w:r>
      <w:r w:rsidRPr="00E13443">
        <w:rPr>
          <w:rFonts w:cs="Fanan" w:hint="cs"/>
          <w:b/>
          <w:bCs/>
          <w:sz w:val="32"/>
          <w:szCs w:val="32"/>
          <w:rtl/>
        </w:rPr>
        <w:t>:</w:t>
      </w:r>
      <w:r w:rsidRPr="00E13443">
        <w:rPr>
          <w:rFonts w:cs="Fanan"/>
          <w:sz w:val="32"/>
          <w:szCs w:val="32"/>
          <w:rtl/>
        </w:rPr>
        <w:t xml:space="preserve"> أنه عرف باستقراء القرآن أن الغائب فيه أن لفظة</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F05D"/>
      </w:r>
      <w:r w:rsidRPr="00E13443">
        <w:rPr>
          <w:rFonts w:cs="Fanan"/>
          <w:b/>
          <w:bCs/>
          <w:sz w:val="32"/>
          <w:szCs w:val="32"/>
          <w:rtl/>
        </w:rPr>
        <w:t xml:space="preserve"> لا يُفْلِحُ </w:t>
      </w:r>
      <w:r w:rsidRPr="00E13443">
        <w:rPr>
          <w:rFonts w:ascii="Arial" w:hAnsi="Arial" w:cs="Fanan"/>
          <w:sz w:val="32"/>
          <w:szCs w:val="32"/>
        </w:rPr>
        <w:sym w:font="AGA Arabesque" w:char="F05B"/>
      </w:r>
      <w:r w:rsidRPr="00E13443">
        <w:rPr>
          <w:rFonts w:cs="Fanan" w:hint="cs"/>
          <w:sz w:val="32"/>
          <w:szCs w:val="32"/>
          <w:rtl/>
        </w:rPr>
        <w:t xml:space="preserve"> يراد</w:t>
      </w:r>
      <w:r w:rsidRPr="00E13443">
        <w:rPr>
          <w:rFonts w:cs="Fanan"/>
          <w:sz w:val="32"/>
          <w:szCs w:val="32"/>
          <w:rtl/>
        </w:rPr>
        <w:t xml:space="preserve"> بها الكافر</w:t>
      </w:r>
      <w:r w:rsidRPr="00E13443">
        <w:rPr>
          <w:rFonts w:cs="Fanan" w:hint="cs"/>
          <w:sz w:val="32"/>
          <w:szCs w:val="32"/>
          <w:rtl/>
        </w:rPr>
        <w:t>.</w:t>
      </w:r>
    </w:p>
    <w:p w:rsidR="00E13443" w:rsidRPr="00E13443" w:rsidRDefault="00E13443" w:rsidP="00E13443">
      <w:pPr>
        <w:widowControl w:val="0"/>
        <w:ind w:left="685" w:hanging="702"/>
        <w:jc w:val="both"/>
        <w:rPr>
          <w:rFonts w:cs="Fanan"/>
          <w:sz w:val="32"/>
          <w:szCs w:val="32"/>
          <w:rtl/>
        </w:rPr>
      </w:pPr>
      <w:r w:rsidRPr="00E13443">
        <w:rPr>
          <w:rFonts w:cs="Fanan" w:hint="cs"/>
          <w:b/>
          <w:bCs/>
          <w:sz w:val="32"/>
          <w:szCs w:val="32"/>
          <w:rtl/>
        </w:rPr>
        <w:t xml:space="preserve">ثالثاً: السحرة أفاكون كذابون: </w:t>
      </w:r>
      <w:r w:rsidRPr="00E13443">
        <w:rPr>
          <w:rFonts w:cs="Fanan" w:hint="cs"/>
          <w:sz w:val="32"/>
          <w:szCs w:val="32"/>
          <w:rtl/>
        </w:rPr>
        <w:t xml:space="preserve">يقول تعالى: </w:t>
      </w:r>
      <w:r w:rsidRPr="00E13443">
        <w:rPr>
          <w:rFonts w:ascii="Arial" w:hAnsi="Arial" w:cs="Fanan"/>
          <w:sz w:val="32"/>
          <w:szCs w:val="32"/>
        </w:rPr>
        <w:sym w:font="AGA Arabesque" w:char="F05D"/>
      </w:r>
      <w:r w:rsidRPr="00E13443">
        <w:rPr>
          <w:rFonts w:cs="Fanan" w:hint="cs"/>
          <w:b/>
          <w:bCs/>
          <w:sz w:val="32"/>
          <w:szCs w:val="32"/>
          <w:rtl/>
        </w:rPr>
        <w:t>هَلْ أُنَبِّئُكُمْ عَلَى مَنْ تَنَزَّلُ</w:t>
      </w:r>
      <w:r w:rsidRPr="00E13443">
        <w:rPr>
          <w:rFonts w:cs="Fanan" w:hint="cs"/>
          <w:sz w:val="32"/>
          <w:szCs w:val="32"/>
          <w:rtl/>
        </w:rPr>
        <w:t xml:space="preserve"> </w:t>
      </w:r>
      <w:r w:rsidRPr="00E13443">
        <w:rPr>
          <w:rFonts w:cs="Fanan" w:hint="cs"/>
          <w:b/>
          <w:bCs/>
          <w:sz w:val="32"/>
          <w:szCs w:val="32"/>
          <w:rtl/>
        </w:rPr>
        <w:t>الشَّيَاطِينُ * تَنَزَّلُ عَلَى كُلِّ أَفَّاكٍ أَثِيمٍ * يُلْقُونَ السَّمْعَ وَأَكْثَرُهُمْ كَاذِبُونَ</w:t>
      </w:r>
      <w:r w:rsidRPr="00E13443">
        <w:rPr>
          <w:rFonts w:ascii="Arial" w:hAnsi="Arial" w:cs="Fanan"/>
          <w:sz w:val="32"/>
          <w:szCs w:val="32"/>
        </w:rPr>
        <w:sym w:font="AGA Arabesque" w:char="F05B"/>
      </w:r>
      <w:r w:rsidRPr="00E13443">
        <w:rPr>
          <w:rFonts w:cs="Fanan" w:hint="cs"/>
          <w:sz w:val="32"/>
          <w:szCs w:val="32"/>
          <w:rtl/>
        </w:rPr>
        <w:t xml:space="preserve"> [الشعراء:221-223]</w:t>
      </w:r>
    </w:p>
    <w:p w:rsidR="00E13443" w:rsidRPr="00E13443" w:rsidRDefault="00E13443" w:rsidP="00E13443">
      <w:pPr>
        <w:widowControl w:val="0"/>
        <w:ind w:left="637" w:hanging="618"/>
        <w:jc w:val="both"/>
        <w:rPr>
          <w:rFonts w:cs="Fanan"/>
          <w:sz w:val="32"/>
          <w:szCs w:val="32"/>
          <w:rtl/>
        </w:rPr>
      </w:pPr>
      <w:r w:rsidRPr="00E13443">
        <w:rPr>
          <w:rFonts w:cs="Fanan" w:hint="cs"/>
          <w:b/>
          <w:bCs/>
          <w:sz w:val="32"/>
          <w:szCs w:val="32"/>
          <w:rtl/>
        </w:rPr>
        <w:t>رابعاً: الساحر كافر</w:t>
      </w:r>
      <w:r w:rsidRPr="00E13443">
        <w:rPr>
          <w:rFonts w:cs="Fanan" w:hint="cs"/>
          <w:sz w:val="32"/>
          <w:szCs w:val="32"/>
          <w:rtl/>
        </w:rPr>
        <w:t xml:space="preserve">: يقول تعالى: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[البقرة-102] يقول الإمام الشنقيطي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07"/>
      </w:r>
      <w:r w:rsidRPr="00E13443">
        <w:rPr>
          <w:rFonts w:ascii="Arial" w:hAnsi="Arial" w:cs="Fanan" w:hint="cs"/>
          <w:sz w:val="32"/>
          <w:szCs w:val="32"/>
          <w:vertAlign w:val="superscript"/>
          <w:rtl/>
        </w:rPr>
        <w:t xml:space="preserve">) </w:t>
      </w:r>
      <w:r w:rsidRPr="00E13443">
        <w:rPr>
          <w:rFonts w:cs="Fanan" w:hint="cs"/>
          <w:sz w:val="32"/>
          <w:szCs w:val="32"/>
          <w:rtl/>
        </w:rPr>
        <w:t>ـ رحمه الله ـ:(</w:t>
      </w:r>
      <w:r w:rsidRPr="00E13443">
        <w:rPr>
          <w:rFonts w:cs="Fanan"/>
          <w:sz w:val="32"/>
          <w:szCs w:val="32"/>
          <w:rtl/>
        </w:rPr>
        <w:t xml:space="preserve"> وأما قتل الساحر فلا يبعد دخوله في قتل الكافر المذكور في قوله</w:t>
      </w:r>
      <w:r w:rsidRPr="00E13443">
        <w:rPr>
          <w:rFonts w:cs="Fanan" w:hint="cs"/>
          <w:sz w:val="32"/>
          <w:szCs w:val="32"/>
          <w:rtl/>
        </w:rPr>
        <w:t>:</w:t>
      </w:r>
      <w:r w:rsidRPr="00E13443">
        <w:rPr>
          <w:rFonts w:cs="Fanan"/>
          <w:sz w:val="32"/>
          <w:szCs w:val="32"/>
          <w:rtl/>
        </w:rPr>
        <w:t xml:space="preserve"> التارك لدينه المفارق للجماعة</w:t>
      </w:r>
      <w:r w:rsidRPr="00E13443">
        <w:rPr>
          <w:rFonts w:cs="Fanan" w:hint="cs"/>
          <w:sz w:val="32"/>
          <w:szCs w:val="32"/>
          <w:rtl/>
        </w:rPr>
        <w:t>،</w:t>
      </w:r>
      <w:r w:rsidRPr="00E13443">
        <w:rPr>
          <w:rFonts w:cs="Fanan"/>
          <w:sz w:val="32"/>
          <w:szCs w:val="32"/>
          <w:rtl/>
        </w:rPr>
        <w:t xml:space="preserve"> لدلالة القرآن على كفر الساحر</w:t>
      </w:r>
      <w:r w:rsidRPr="00E13443">
        <w:rPr>
          <w:rFonts w:cs="Fanan" w:hint="cs"/>
          <w:sz w:val="32"/>
          <w:szCs w:val="32"/>
          <w:rtl/>
        </w:rPr>
        <w:t>).</w:t>
      </w:r>
    </w:p>
    <w:p w:rsidR="00E13443" w:rsidRPr="00E13443" w:rsidRDefault="00E13443" w:rsidP="00E13443">
      <w:pPr>
        <w:widowControl w:val="0"/>
        <w:ind w:left="691" w:hanging="696"/>
        <w:jc w:val="both"/>
        <w:rPr>
          <w:rFonts w:cs="Fanan"/>
          <w:b/>
          <w:bCs/>
          <w:sz w:val="32"/>
          <w:szCs w:val="32"/>
          <w:rtl/>
        </w:rPr>
      </w:pPr>
      <w:r w:rsidRPr="00E13443">
        <w:rPr>
          <w:rFonts w:cs="Fanan" w:hint="cs"/>
          <w:b/>
          <w:bCs/>
          <w:sz w:val="32"/>
          <w:szCs w:val="32"/>
          <w:rtl/>
        </w:rPr>
        <w:t>خامساً: السحرة منفي عنهم العدالة</w:t>
      </w:r>
      <w:r w:rsidRPr="00E13443">
        <w:rPr>
          <w:rFonts w:cs="Fanan" w:hint="cs"/>
          <w:sz w:val="32"/>
          <w:szCs w:val="32"/>
          <w:rtl/>
        </w:rPr>
        <w:t>: فليسوا بعدول، وم</w:t>
      </w:r>
      <w:r w:rsidRPr="00E13443">
        <w:rPr>
          <w:rFonts w:cs="Fanan" w:hint="eastAsia"/>
          <w:sz w:val="32"/>
          <w:szCs w:val="32"/>
          <w:rtl/>
        </w:rPr>
        <w:t>ن</w:t>
      </w:r>
      <w:r w:rsidRPr="00E13443">
        <w:rPr>
          <w:rFonts w:cs="Fanan" w:hint="cs"/>
          <w:sz w:val="32"/>
          <w:szCs w:val="32"/>
          <w:rtl/>
        </w:rPr>
        <w:t xml:space="preserve"> ثم فلا يؤخذ العلم إلا عن عدول، وعلمه</w:t>
      </w:r>
      <w:r w:rsidRPr="00E13443">
        <w:rPr>
          <w:rFonts w:cs="Fanan" w:hint="eastAsia"/>
          <w:sz w:val="32"/>
          <w:szCs w:val="32"/>
          <w:rtl/>
        </w:rPr>
        <w:t>م</w:t>
      </w:r>
      <w:r w:rsidRPr="00E13443">
        <w:rPr>
          <w:rFonts w:cs="Fanan" w:hint="cs"/>
          <w:sz w:val="32"/>
          <w:szCs w:val="32"/>
          <w:rtl/>
        </w:rPr>
        <w:t xml:space="preserve"> مبني على باطل وزندقة وكفر بالله.</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وللمرء المبتلى أن يسأل، فإذا كان هذا البلاء من السحر أو العين أو المس قد طال زمانه فما العمل هنا؟  فليتق الله في الذهاب إلى السحرة الذين تبين بعض حالهم، قال تعالى: </w:t>
      </w:r>
      <w:r w:rsidRPr="00E13443">
        <w:rPr>
          <w:rFonts w:ascii="Arial" w:hAnsi="Arial" w:cs="Fanan"/>
          <w:sz w:val="32"/>
          <w:szCs w:val="32"/>
        </w:rPr>
        <w:sym w:font="AGA Arabesque" w:char="F05D"/>
      </w:r>
      <w:r w:rsidRPr="00E13443">
        <w:rPr>
          <w:rFonts w:cs="Fanan" w:hint="cs"/>
          <w:b/>
          <w:bCs/>
          <w:sz w:val="32"/>
          <w:szCs w:val="32"/>
          <w:rtl/>
        </w:rPr>
        <w:t>فَمَاذَا بَعْدَ الْحَقِّ إِلا الضَّلالُ</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[يونس-32].كما أن عليه أن يعلم أنه مقدر من الله، قال تعالى: </w:t>
      </w:r>
      <w:r w:rsidRPr="00E13443">
        <w:rPr>
          <w:rFonts w:ascii="Arial" w:hAnsi="Arial" w:cs="Fanan"/>
          <w:sz w:val="32"/>
          <w:szCs w:val="32"/>
        </w:rPr>
        <w:sym w:font="AGA Arabesque" w:char="F05D"/>
      </w:r>
      <w:r w:rsidRPr="00E13443">
        <w:rPr>
          <w:rFonts w:cs="Fanan" w:hint="cs"/>
          <w:b/>
          <w:bCs/>
          <w:sz w:val="32"/>
          <w:szCs w:val="32"/>
          <w:rtl/>
        </w:rPr>
        <w:t>مَا أَصَابَ مِنْ مُصِيبَةٍ فِي الأَرْضِ وَلا فِي أَنْفُسِكُمْ إِلا فِي كِتَابٍ مِنْ قَبْلِ أَنْ نَبْرَأَهَا إِنَّ ذَلِكَ عَلَى اللَّهِ يَسِيرٌ</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lastRenderedPageBreak/>
        <w:t>[الحديد-22]. فعليه الرجوع إلى الله والعمل بالكتاب والسنة ومواصلة الدعاء والمحافظة على الأذكار.</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ولا شك أن الذهاب إلى السحرة مفسد للدين، يقول الدهلوي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08"/>
      </w:r>
      <w:r w:rsidRPr="00E13443">
        <w:rPr>
          <w:rFonts w:ascii="Arial" w:hAnsi="Arial" w:cs="Fanan" w:hint="c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فيجب على المسلم أن يصبر على ما يصيبه من الأذى من الجن أو العفاريت كما يجب عليه أن يصبر على ما يصيبه من محنة أو مكروه من بشر في حياته</w:t>
      </w:r>
      <w:r w:rsidRPr="00E13443">
        <w:rPr>
          <w:rFonts w:cs="Fanan" w:hint="cs"/>
          <w:sz w:val="32"/>
          <w:szCs w:val="32"/>
          <w:rtl/>
        </w:rPr>
        <w:t xml:space="preserve">، </w:t>
      </w:r>
      <w:r w:rsidRPr="00E13443">
        <w:rPr>
          <w:rFonts w:cs="Fanan"/>
          <w:sz w:val="32"/>
          <w:szCs w:val="32"/>
          <w:rtl/>
        </w:rPr>
        <w:t>ولا ينبغي أن تحمله هذه الفتنة على وهن في الدين أو فساد في العقيدة فيحبط بذلك عمله ويخسر بذلك دينه الذي هو ملاك أمره ورأس ماله</w:t>
      </w:r>
      <w:r w:rsidRPr="00E13443">
        <w:rPr>
          <w:rFonts w:cs="Fanan" w:hint="cs"/>
          <w:sz w:val="32"/>
          <w:szCs w:val="32"/>
          <w:rtl/>
        </w:rPr>
        <w:t xml:space="preserve">، </w:t>
      </w:r>
      <w:r w:rsidRPr="00E13443">
        <w:rPr>
          <w:rFonts w:cs="Fanan"/>
          <w:sz w:val="32"/>
          <w:szCs w:val="32"/>
          <w:rtl/>
        </w:rPr>
        <w:t>فيجب عليه أن يعتقد أن الأمر كله بيد الله</w:t>
      </w:r>
      <w:r w:rsidRPr="00E13443">
        <w:rPr>
          <w:rFonts w:cs="Fanan" w:hint="cs"/>
          <w:sz w:val="32"/>
          <w:szCs w:val="32"/>
          <w:rtl/>
        </w:rPr>
        <w:t xml:space="preserve">، </w:t>
      </w:r>
      <w:r w:rsidRPr="00E13443">
        <w:rPr>
          <w:rFonts w:cs="Fanan"/>
          <w:sz w:val="32"/>
          <w:szCs w:val="32"/>
          <w:rtl/>
        </w:rPr>
        <w:t>ولكنه قد يمتحن عباده وينال الأخيار أذى من الأشرار</w:t>
      </w:r>
      <w:r w:rsidRPr="00E13443">
        <w:rPr>
          <w:rFonts w:cs="Fanan" w:hint="cs"/>
          <w:sz w:val="32"/>
          <w:szCs w:val="32"/>
          <w:rtl/>
        </w:rPr>
        <w:t>،</w:t>
      </w:r>
      <w:r w:rsidRPr="00E13443">
        <w:rPr>
          <w:rFonts w:cs="Fanan"/>
          <w:sz w:val="32"/>
          <w:szCs w:val="32"/>
          <w:rtl/>
        </w:rPr>
        <w:t xml:space="preserve"> ليميز الله الخبيث من الطيب ويميز بين المؤمن والمنافق</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0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فلوعلم المسلم ما يحصل لـه من الضرر بذهابه إلى السحرة لكان أبعد ما يكون عن ذلك تصوراً، فضلاً عن الحقيقة، يقول الإمام ابن العربي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10"/>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هم يعتقدون أنه نفع لما يتعجلون به من بلوغ الغرض</w:t>
      </w:r>
      <w:r w:rsidRPr="00E13443">
        <w:rPr>
          <w:rFonts w:cs="Fanan" w:hint="cs"/>
          <w:sz w:val="32"/>
          <w:szCs w:val="32"/>
          <w:rtl/>
        </w:rPr>
        <w:t xml:space="preserve">، </w:t>
      </w:r>
      <w:r w:rsidRPr="00E13443">
        <w:rPr>
          <w:rFonts w:cs="Fanan"/>
          <w:sz w:val="32"/>
          <w:szCs w:val="32"/>
          <w:rtl/>
        </w:rPr>
        <w:t>وحقيقته مضرة لما فيه من عظيم سوء العاقبة</w:t>
      </w:r>
      <w:r w:rsidRPr="00E13443">
        <w:rPr>
          <w:rFonts w:cs="Fanan" w:hint="cs"/>
          <w:sz w:val="32"/>
          <w:szCs w:val="32"/>
          <w:rtl/>
        </w:rPr>
        <w:t xml:space="preserve">، </w:t>
      </w:r>
      <w:r w:rsidRPr="00E13443">
        <w:rPr>
          <w:rFonts w:cs="Fanan"/>
          <w:sz w:val="32"/>
          <w:szCs w:val="32"/>
          <w:rtl/>
        </w:rPr>
        <w:t>وحقيقة الضرر عند أهل السنة</w:t>
      </w:r>
      <w:r w:rsidRPr="00E13443">
        <w:rPr>
          <w:rFonts w:cs="Fanan" w:hint="cs"/>
          <w:sz w:val="32"/>
          <w:szCs w:val="32"/>
          <w:rtl/>
        </w:rPr>
        <w:t xml:space="preserve">، </w:t>
      </w:r>
      <w:r w:rsidRPr="00E13443">
        <w:rPr>
          <w:rFonts w:cs="Fanan"/>
          <w:sz w:val="32"/>
          <w:szCs w:val="32"/>
          <w:rtl/>
        </w:rPr>
        <w:t>كل ألم لا نفع يوازيه</w:t>
      </w:r>
      <w:r w:rsidRPr="00E13443">
        <w:rPr>
          <w:rFonts w:cs="Fanan" w:hint="cs"/>
          <w:sz w:val="32"/>
          <w:szCs w:val="32"/>
          <w:rtl/>
        </w:rPr>
        <w:t xml:space="preserve">، </w:t>
      </w:r>
      <w:r w:rsidRPr="00E13443">
        <w:rPr>
          <w:rFonts w:cs="Fanan"/>
          <w:sz w:val="32"/>
          <w:szCs w:val="32"/>
          <w:rtl/>
        </w:rPr>
        <w:t>وحقيقة النفع</w:t>
      </w:r>
      <w:r w:rsidRPr="00E13443">
        <w:rPr>
          <w:rFonts w:cs="Fanan" w:hint="cs"/>
          <w:sz w:val="32"/>
          <w:szCs w:val="32"/>
          <w:rtl/>
        </w:rPr>
        <w:t>:</w:t>
      </w:r>
      <w:r w:rsidRPr="00E13443">
        <w:rPr>
          <w:rFonts w:cs="Fanan"/>
          <w:sz w:val="32"/>
          <w:szCs w:val="32"/>
          <w:rtl/>
        </w:rPr>
        <w:t xml:space="preserve"> كل لذة لا يتعقبها عقاب ولا تلحق فيه ندامة</w:t>
      </w:r>
      <w:r w:rsidRPr="00E13443">
        <w:rPr>
          <w:rFonts w:cs="Fanan" w:hint="cs"/>
          <w:sz w:val="32"/>
          <w:szCs w:val="32"/>
          <w:rtl/>
        </w:rPr>
        <w:t xml:space="preserve">، </w:t>
      </w:r>
      <w:r w:rsidRPr="00E13443">
        <w:rPr>
          <w:rFonts w:cs="Fanan"/>
          <w:sz w:val="32"/>
          <w:szCs w:val="32"/>
          <w:rtl/>
        </w:rPr>
        <w:t>والضرر وعدم المنفعة في السحر متحقق</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11"/>
      </w:r>
      <w:r w:rsidRPr="00E13443">
        <w:rPr>
          <w:rFonts w:ascii="Arial" w:hAnsi="Arial" w:cs="Fanan" w:hint="cs"/>
          <w:sz w:val="32"/>
          <w:szCs w:val="32"/>
          <w:vertAlign w:val="superscript"/>
          <w:rtl/>
        </w:rPr>
        <w:t>)</w:t>
      </w:r>
      <w:r w:rsidRPr="00E13443">
        <w:rPr>
          <w:rStyle w:val="aa"/>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وقال ـ  أيضاً ـ :(</w:t>
      </w:r>
      <w:r w:rsidRPr="00E13443">
        <w:rPr>
          <w:rFonts w:cs="Fanan"/>
          <w:sz w:val="32"/>
          <w:szCs w:val="32"/>
          <w:rtl/>
        </w:rPr>
        <w:t>وما كفر سليمان قط ولا سحر</w:t>
      </w:r>
      <w:r w:rsidRPr="00E13443">
        <w:rPr>
          <w:rFonts w:cs="Fanan" w:hint="cs"/>
          <w:sz w:val="32"/>
          <w:szCs w:val="32"/>
          <w:rtl/>
        </w:rPr>
        <w:t>،</w:t>
      </w:r>
      <w:r w:rsidRPr="00E13443">
        <w:rPr>
          <w:rFonts w:cs="Fanan"/>
          <w:sz w:val="32"/>
          <w:szCs w:val="32"/>
          <w:rtl/>
        </w:rPr>
        <w:t xml:space="preserve"> ولكن</w:t>
      </w:r>
      <w:r w:rsidRPr="00E13443">
        <w:rPr>
          <w:rFonts w:cs="Fanan" w:hint="cs"/>
          <w:sz w:val="32"/>
          <w:szCs w:val="32"/>
          <w:rtl/>
        </w:rPr>
        <w:t xml:space="preserve"> </w:t>
      </w:r>
      <w:r w:rsidRPr="00E13443">
        <w:rPr>
          <w:rFonts w:cs="Fanan"/>
          <w:sz w:val="32"/>
          <w:szCs w:val="32"/>
          <w:rtl/>
        </w:rPr>
        <w:t>الشياطين كفروا بسحرهم وأنهم</w:t>
      </w:r>
      <w:r w:rsidRPr="00E13443">
        <w:rPr>
          <w:rFonts w:cs="Fanan" w:hint="cs"/>
          <w:sz w:val="32"/>
          <w:szCs w:val="32"/>
          <w:rtl/>
        </w:rPr>
        <w:t xml:space="preserve"> </w:t>
      </w:r>
      <w:r w:rsidRPr="00E13443">
        <w:rPr>
          <w:rFonts w:cs="Fanan"/>
          <w:sz w:val="32"/>
          <w:szCs w:val="32"/>
          <w:rtl/>
        </w:rPr>
        <w:t>يعلمونه الناس</w:t>
      </w:r>
      <w:r w:rsidRPr="00E13443">
        <w:rPr>
          <w:rFonts w:cs="Fanan" w:hint="cs"/>
          <w:sz w:val="32"/>
          <w:szCs w:val="32"/>
          <w:rtl/>
        </w:rPr>
        <w:t xml:space="preserve">، </w:t>
      </w:r>
      <w:r w:rsidRPr="00E13443">
        <w:rPr>
          <w:rFonts w:cs="Fanan"/>
          <w:sz w:val="32"/>
          <w:szCs w:val="32"/>
          <w:rtl/>
        </w:rPr>
        <w:t>ومعتقد الكفر كاف</w:t>
      </w:r>
      <w:r w:rsidRPr="00E13443">
        <w:rPr>
          <w:rFonts w:cs="Fanan" w:hint="cs"/>
          <w:sz w:val="32"/>
          <w:szCs w:val="32"/>
          <w:rtl/>
        </w:rPr>
        <w:t xml:space="preserve">ر، </w:t>
      </w:r>
      <w:r w:rsidRPr="00E13443">
        <w:rPr>
          <w:rFonts w:cs="Fanan"/>
          <w:sz w:val="32"/>
          <w:szCs w:val="32"/>
          <w:rtl/>
        </w:rPr>
        <w:t>وقائله كافر</w:t>
      </w:r>
      <w:r w:rsidRPr="00E13443">
        <w:rPr>
          <w:rFonts w:cs="Fanan" w:hint="cs"/>
          <w:sz w:val="32"/>
          <w:szCs w:val="32"/>
          <w:rtl/>
        </w:rPr>
        <w:t xml:space="preserve">، </w:t>
      </w:r>
      <w:r w:rsidRPr="00E13443">
        <w:rPr>
          <w:rFonts w:cs="Fanan"/>
          <w:sz w:val="32"/>
          <w:szCs w:val="32"/>
          <w:rtl/>
        </w:rPr>
        <w:t>ومعلمه كافر</w:t>
      </w:r>
      <w:r w:rsidRPr="00E13443">
        <w:rPr>
          <w:rFonts w:cs="Fanan" w:hint="cs"/>
          <w:sz w:val="32"/>
          <w:szCs w:val="32"/>
          <w:rtl/>
        </w:rPr>
        <w:t xml:space="preserve">، </w:t>
      </w:r>
      <w:r w:rsidRPr="00E13443">
        <w:rPr>
          <w:rFonts w:cs="Fanan"/>
          <w:sz w:val="32"/>
          <w:szCs w:val="32"/>
          <w:rtl/>
        </w:rPr>
        <w:t>ويعلمون الناس ما أنزل على الملكين ببا</w:t>
      </w:r>
      <w:r w:rsidRPr="00E13443">
        <w:rPr>
          <w:rFonts w:cs="Fanan" w:hint="cs"/>
          <w:sz w:val="32"/>
          <w:szCs w:val="32"/>
          <w:rtl/>
        </w:rPr>
        <w:t>ب</w:t>
      </w:r>
      <w:r w:rsidRPr="00E13443">
        <w:rPr>
          <w:rFonts w:cs="Fanan"/>
          <w:sz w:val="32"/>
          <w:szCs w:val="32"/>
          <w:rtl/>
        </w:rPr>
        <w:t>ل هاروت وماروت</w:t>
      </w:r>
      <w:r w:rsidRPr="00E13443">
        <w:rPr>
          <w:rFonts w:cs="Fanan" w:hint="cs"/>
          <w:sz w:val="32"/>
          <w:szCs w:val="32"/>
          <w:rtl/>
        </w:rPr>
        <w:t>،</w:t>
      </w:r>
      <w:r w:rsidRPr="00E13443">
        <w:rPr>
          <w:rFonts w:cs="Fanan"/>
          <w:sz w:val="32"/>
          <w:szCs w:val="32"/>
          <w:rtl/>
        </w:rPr>
        <w:t xml:space="preserve">وما كان </w:t>
      </w:r>
      <w:r w:rsidRPr="00E13443">
        <w:rPr>
          <w:rFonts w:cs="Fanan"/>
          <w:sz w:val="32"/>
          <w:szCs w:val="32"/>
          <w:rtl/>
        </w:rPr>
        <w:lastRenderedPageBreak/>
        <w:t>الملكان يعلمان أحدا</w:t>
      </w:r>
      <w:r w:rsidRPr="00E13443">
        <w:rPr>
          <w:rFonts w:cs="Fanan" w:hint="cs"/>
          <w:sz w:val="32"/>
          <w:szCs w:val="32"/>
          <w:rtl/>
        </w:rPr>
        <w:t>ً</w:t>
      </w:r>
      <w:r w:rsidRPr="00E13443">
        <w:rPr>
          <w:rFonts w:cs="Fanan"/>
          <w:sz w:val="32"/>
          <w:szCs w:val="32"/>
          <w:rtl/>
        </w:rPr>
        <w:t xml:space="preserve"> حتى يقولا</w:t>
      </w:r>
      <w:r w:rsidRPr="00E13443">
        <w:rPr>
          <w:rFonts w:cs="Fanan" w:hint="cs"/>
          <w:sz w:val="32"/>
          <w:szCs w:val="32"/>
          <w:rtl/>
        </w:rPr>
        <w:t xml:space="preserve">:    </w:t>
      </w:r>
      <w:r w:rsidRPr="00E13443">
        <w:rPr>
          <w:rFonts w:ascii="Arial" w:hAnsi="Arial" w:cs="Fanan"/>
          <w:sz w:val="32"/>
          <w:szCs w:val="32"/>
        </w:rPr>
        <w:sym w:font="AGA Arabesque" w:char="F05D"/>
      </w:r>
      <w:r w:rsidRPr="00E13443">
        <w:rPr>
          <w:rFonts w:cs="Fanan" w:hint="cs"/>
          <w:b/>
          <w:bCs/>
          <w:sz w:val="32"/>
          <w:szCs w:val="32"/>
          <w:rtl/>
        </w:rPr>
        <w:t xml:space="preserve"> إِنَّمَا نَحْنُ فِتْنَةٌ فَلا تَكْفُرْ فَيَتَعَلَّمُونَ مِنْهُمَا مَا يُفَرِّقُونَ بِهِ بَيْنَ الْمَرْءِ وَزَوْجِهِ وَمَا هُمْ بِضَارِّينَ بِهِ مِنْ أَحَدٍ إِلا بِإِذْنِ اللَّهِ وَيَتَعَلَّمُونَ مَا يَضُرُّهُمْ وَلا يَنْفَعُهُمْ </w:t>
      </w:r>
      <w:r w:rsidRPr="00E13443">
        <w:rPr>
          <w:rFonts w:ascii="Arial" w:hAnsi="Arial" w:cs="Fanan"/>
          <w:sz w:val="32"/>
          <w:szCs w:val="32"/>
        </w:rPr>
        <w:sym w:font="AGA Arabesque" w:char="F05B"/>
      </w:r>
      <w:r w:rsidRPr="00E13443">
        <w:rPr>
          <w:rFonts w:cs="Fanan" w:hint="cs"/>
          <w:sz w:val="32"/>
          <w:szCs w:val="32"/>
          <w:rtl/>
        </w:rPr>
        <w:t>[البقرة-102]</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1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فكيف لمسلم عاقل يخاف الله ويرجو ما عنده يذهب إلى السحرة وهم يرددون استغاثات بالشياطين واستعانات بهم وخضوعاً وعبادة لهم في خلواتهم التي لا يرغبون أن يطلع عليهم فيها أحد،يقول شيخ الإسلام ابن تيمية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13"/>
      </w:r>
      <w:r w:rsidRPr="00E13443">
        <w:rPr>
          <w:rFonts w:ascii="Arial" w:hAnsi="Arial" w:cs="Fanan" w:hint="cs"/>
          <w:sz w:val="32"/>
          <w:szCs w:val="32"/>
          <w:vertAlign w:val="superscript"/>
          <w:rtl/>
        </w:rPr>
        <w:t>)</w:t>
      </w:r>
      <w:r w:rsidRPr="00E13443">
        <w:rPr>
          <w:rFonts w:cs="Fanan" w:hint="cs"/>
          <w:sz w:val="32"/>
          <w:szCs w:val="32"/>
          <w:rtl/>
        </w:rPr>
        <w:t>ـ رحمه الله ـ : (</w:t>
      </w:r>
      <w:r w:rsidRPr="00E13443">
        <w:rPr>
          <w:rFonts w:cs="Fanan"/>
          <w:sz w:val="32"/>
          <w:szCs w:val="32"/>
          <w:rtl/>
        </w:rPr>
        <w:t>يقولون ويكتبون من الأقوال التي فيها الشرك والتعزيم والأقسام بالشرك والشياطين م</w:t>
      </w:r>
      <w:r w:rsidRPr="00E13443">
        <w:rPr>
          <w:rFonts w:cs="Fanan" w:hint="cs"/>
          <w:sz w:val="32"/>
          <w:szCs w:val="32"/>
          <w:rtl/>
        </w:rPr>
        <w:t>م</w:t>
      </w:r>
      <w:r w:rsidRPr="00E13443">
        <w:rPr>
          <w:rFonts w:cs="Fanan"/>
          <w:sz w:val="32"/>
          <w:szCs w:val="32"/>
          <w:rtl/>
        </w:rPr>
        <w:t>ا تحبه الشياطين وتختاره</w:t>
      </w:r>
      <w:r w:rsidRPr="00E13443">
        <w:rPr>
          <w:rFonts w:cs="Fanan" w:hint="cs"/>
          <w:sz w:val="32"/>
          <w:szCs w:val="32"/>
          <w:rtl/>
        </w:rPr>
        <w:t>،</w:t>
      </w:r>
      <w:r w:rsidRPr="00E13443">
        <w:rPr>
          <w:rFonts w:cs="Fanan"/>
          <w:sz w:val="32"/>
          <w:szCs w:val="32"/>
          <w:rtl/>
        </w:rPr>
        <w:t xml:space="preserve"> ويساعدونهم لأجل ذلك على بعض مطالب الإنس</w:t>
      </w:r>
      <w:r w:rsidRPr="00E13443">
        <w:rPr>
          <w:rFonts w:cs="Fanan" w:hint="cs"/>
          <w:sz w:val="32"/>
          <w:szCs w:val="32"/>
          <w:rtl/>
        </w:rPr>
        <w:t>،</w:t>
      </w:r>
      <w:r w:rsidRPr="00E13443">
        <w:rPr>
          <w:rFonts w:cs="Fanan"/>
          <w:sz w:val="32"/>
          <w:szCs w:val="32"/>
          <w:rtl/>
        </w:rPr>
        <w:t xml:space="preserve"> إما إخبارا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بأمور غائب</w:t>
      </w:r>
      <w:r w:rsidRPr="00E13443">
        <w:rPr>
          <w:rFonts w:cs="Fanan" w:hint="eastAsia"/>
          <w:sz w:val="32"/>
          <w:szCs w:val="32"/>
          <w:rtl/>
        </w:rPr>
        <w:t>ة</w:t>
      </w:r>
      <w:r w:rsidRPr="00E13443">
        <w:rPr>
          <w:rFonts w:cs="Fanan"/>
          <w:sz w:val="32"/>
          <w:szCs w:val="32"/>
          <w:rtl/>
        </w:rPr>
        <w:t xml:space="preserve"> يخلطون فيها كذبا</w:t>
      </w:r>
      <w:r w:rsidRPr="00E13443">
        <w:rPr>
          <w:rFonts w:cs="Fanan" w:hint="cs"/>
          <w:sz w:val="32"/>
          <w:szCs w:val="32"/>
          <w:rtl/>
        </w:rPr>
        <w:t>ً</w:t>
      </w:r>
      <w:r w:rsidRPr="00E13443">
        <w:rPr>
          <w:rFonts w:cs="Fanan"/>
          <w:sz w:val="32"/>
          <w:szCs w:val="32"/>
          <w:rtl/>
        </w:rPr>
        <w:t xml:space="preserve"> كثيرا</w:t>
      </w:r>
      <w:r w:rsidRPr="00E13443">
        <w:rPr>
          <w:rFonts w:cs="Fanan" w:hint="cs"/>
          <w:sz w:val="32"/>
          <w:szCs w:val="32"/>
          <w:rtl/>
        </w:rPr>
        <w:t>ً،</w:t>
      </w:r>
      <w:r w:rsidRPr="00E13443">
        <w:rPr>
          <w:rFonts w:cs="Fanan"/>
          <w:sz w:val="32"/>
          <w:szCs w:val="32"/>
          <w:rtl/>
        </w:rPr>
        <w:t xml:space="preserve"> وإما تصرف</w:t>
      </w:r>
      <w:r w:rsidRPr="00E13443">
        <w:rPr>
          <w:rFonts w:cs="Fanan" w:hint="cs"/>
          <w:sz w:val="32"/>
          <w:szCs w:val="32"/>
          <w:rtl/>
        </w:rPr>
        <w:t>اً</w:t>
      </w:r>
      <w:r w:rsidRPr="00E13443">
        <w:rPr>
          <w:rFonts w:cs="Fanan"/>
          <w:sz w:val="32"/>
          <w:szCs w:val="32"/>
          <w:rtl/>
        </w:rPr>
        <w:t xml:space="preserve"> في بعض</w:t>
      </w:r>
      <w:r w:rsidRPr="00E13443">
        <w:rPr>
          <w:rFonts w:cs="Fanan" w:hint="cs"/>
          <w:sz w:val="32"/>
          <w:szCs w:val="32"/>
          <w:rtl/>
        </w:rPr>
        <w:t xml:space="preserve"> </w:t>
      </w:r>
      <w:r w:rsidRPr="00E13443">
        <w:rPr>
          <w:rFonts w:cs="Fanan"/>
          <w:sz w:val="32"/>
          <w:szCs w:val="32"/>
          <w:rtl/>
        </w:rPr>
        <w:t>الناس كما يقتل الرجل أو يمرض بالسحر</w:t>
      </w:r>
      <w:r w:rsidRPr="00E13443">
        <w:rPr>
          <w:rFonts w:cs="Fanan" w:hint="cs"/>
          <w:sz w:val="32"/>
          <w:szCs w:val="32"/>
          <w:rtl/>
        </w:rPr>
        <w:t>،</w:t>
      </w:r>
      <w:r w:rsidRPr="00E13443">
        <w:rPr>
          <w:rFonts w:cs="Fanan"/>
          <w:sz w:val="32"/>
          <w:szCs w:val="32"/>
          <w:rtl/>
        </w:rPr>
        <w:t xml:space="preserve"> أو تسرق الشياطين لـه بعض الأموال ونحو ذلك مما فيه إعانة الشياطين للإنس على </w:t>
      </w:r>
      <w:r w:rsidRPr="00E13443">
        <w:rPr>
          <w:rFonts w:cs="Fanan" w:hint="cs"/>
          <w:sz w:val="32"/>
          <w:szCs w:val="32"/>
          <w:rtl/>
        </w:rPr>
        <w:t>أمور</w:t>
      </w:r>
      <w:r w:rsidRPr="00E13443">
        <w:rPr>
          <w:rFonts w:cs="Fanan"/>
          <w:sz w:val="32"/>
          <w:szCs w:val="32"/>
          <w:rtl/>
        </w:rPr>
        <w:t xml:space="preserve"> تريدها الإنس</w:t>
      </w:r>
      <w:r w:rsidRPr="00E13443">
        <w:rPr>
          <w:rFonts w:cs="Fanan" w:hint="cs"/>
          <w:sz w:val="32"/>
          <w:szCs w:val="32"/>
          <w:rtl/>
        </w:rPr>
        <w:t>،</w:t>
      </w:r>
      <w:r w:rsidRPr="00E13443">
        <w:rPr>
          <w:rFonts w:cs="Fanan"/>
          <w:sz w:val="32"/>
          <w:szCs w:val="32"/>
          <w:rtl/>
        </w:rPr>
        <w:t xml:space="preserve"> لأجل مطاوعة الإنس وموافقتهم للشياطين على ما تريده الشياطين من الكفر والفسوق والعصيان</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ويؤكد ذلك قول ابن خلدون ـ رحمه الله ـ:(</w:t>
      </w:r>
      <w:r w:rsidRPr="00E13443">
        <w:rPr>
          <w:rFonts w:cs="Fanan"/>
          <w:sz w:val="32"/>
          <w:szCs w:val="32"/>
          <w:rtl/>
        </w:rPr>
        <w:t>ورياضة السحر كلها إنما تكون بالتوجيه إلى ا</w:t>
      </w:r>
      <w:r w:rsidRPr="00E13443">
        <w:rPr>
          <w:rFonts w:cs="Fanan" w:hint="cs"/>
          <w:sz w:val="32"/>
          <w:szCs w:val="32"/>
          <w:rtl/>
        </w:rPr>
        <w:t>لأ</w:t>
      </w:r>
      <w:r w:rsidRPr="00E13443">
        <w:rPr>
          <w:rFonts w:cs="Fanan"/>
          <w:sz w:val="32"/>
          <w:szCs w:val="32"/>
          <w:rtl/>
        </w:rPr>
        <w:t>فلاك والكواكب والعوالم العلوية والشياطين ب</w:t>
      </w:r>
      <w:r w:rsidRPr="00E13443">
        <w:rPr>
          <w:rFonts w:cs="Fanan" w:hint="cs"/>
          <w:sz w:val="32"/>
          <w:szCs w:val="32"/>
          <w:rtl/>
        </w:rPr>
        <w:t>أ</w:t>
      </w:r>
      <w:r w:rsidRPr="00E13443">
        <w:rPr>
          <w:rFonts w:cs="Fanan"/>
          <w:sz w:val="32"/>
          <w:szCs w:val="32"/>
          <w:rtl/>
        </w:rPr>
        <w:t>نواع التعظيم والعبادة والخضوع والتذلل</w:t>
      </w:r>
      <w:r w:rsidRPr="00E13443">
        <w:rPr>
          <w:rFonts w:cs="Fanan" w:hint="cs"/>
          <w:sz w:val="32"/>
          <w:szCs w:val="32"/>
          <w:rtl/>
        </w:rPr>
        <w:t xml:space="preserve">، </w:t>
      </w:r>
      <w:r w:rsidRPr="00E13443">
        <w:rPr>
          <w:rFonts w:cs="Fanan"/>
          <w:sz w:val="32"/>
          <w:szCs w:val="32"/>
          <w:rtl/>
        </w:rPr>
        <w:t>فهي لذلك وجه إلى غير الله وسجود لـه</w:t>
      </w:r>
      <w:r w:rsidRPr="00E13443">
        <w:rPr>
          <w:rFonts w:cs="Fanan" w:hint="cs"/>
          <w:sz w:val="32"/>
          <w:szCs w:val="32"/>
          <w:rtl/>
        </w:rPr>
        <w:t xml:space="preserve">، </w:t>
      </w:r>
      <w:r w:rsidRPr="00E13443">
        <w:rPr>
          <w:rFonts w:cs="Fanan"/>
          <w:sz w:val="32"/>
          <w:szCs w:val="32"/>
          <w:rtl/>
        </w:rPr>
        <w:t>والوجهة إلى غير الله كفر</w:t>
      </w:r>
      <w:r w:rsidRPr="00E13443">
        <w:rPr>
          <w:rFonts w:cs="Fanan" w:hint="cs"/>
          <w:sz w:val="32"/>
          <w:szCs w:val="32"/>
          <w:rtl/>
        </w:rPr>
        <w:t>،</w:t>
      </w:r>
      <w:r w:rsidRPr="00E13443">
        <w:rPr>
          <w:rFonts w:cs="Fanan"/>
          <w:sz w:val="32"/>
          <w:szCs w:val="32"/>
          <w:rtl/>
        </w:rPr>
        <w:t xml:space="preserve"> لهذا كان السحر كفرا</w:t>
      </w:r>
      <w:r w:rsidRPr="00E13443">
        <w:rPr>
          <w:rFonts w:cs="Fanan" w:hint="cs"/>
          <w:sz w:val="32"/>
          <w:szCs w:val="32"/>
          <w:rtl/>
        </w:rPr>
        <w:t>ً،</w:t>
      </w:r>
      <w:r w:rsidRPr="00E13443">
        <w:rPr>
          <w:rFonts w:cs="Fanan"/>
          <w:sz w:val="32"/>
          <w:szCs w:val="32"/>
          <w:rtl/>
        </w:rPr>
        <w:t xml:space="preserve"> والكفر من مواده وأسبابه كما رأيت</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1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والساحر جمع مع الشرك بالله الإفساد، فبين الله سبحانه حاله فقال: </w:t>
      </w:r>
      <w:r w:rsidRPr="00E13443">
        <w:rPr>
          <w:rFonts w:ascii="Arial" w:hAnsi="Arial" w:cs="Fanan"/>
          <w:sz w:val="32"/>
          <w:szCs w:val="32"/>
        </w:rPr>
        <w:sym w:font="AGA Arabesque" w:char="F05D"/>
      </w:r>
      <w:r w:rsidRPr="00E13443">
        <w:rPr>
          <w:rFonts w:cs="Fanan" w:hint="cs"/>
          <w:b/>
          <w:bCs/>
          <w:sz w:val="32"/>
          <w:szCs w:val="32"/>
          <w:rtl/>
        </w:rPr>
        <w:t>وَمَا كَفَرَ سُلَيْمَانُ وَلَكِنَّ الشَّيَاطِينَ كَفَرُوا يُعَلِّمُونَ النَّاسَ السِّحْرَ</w:t>
      </w:r>
      <w:r w:rsidRPr="00E13443">
        <w:rPr>
          <w:rFonts w:cs="Fanan" w:hint="cs"/>
          <w:sz w:val="32"/>
          <w:szCs w:val="32"/>
          <w:rtl/>
        </w:rPr>
        <w:t xml:space="preserve"> </w:t>
      </w:r>
      <w:r w:rsidRPr="00E13443">
        <w:rPr>
          <w:rFonts w:ascii="Arial" w:hAnsi="Arial" w:cs="Fanan"/>
          <w:sz w:val="32"/>
          <w:szCs w:val="32"/>
        </w:rPr>
        <w:sym w:font="AGA Arabesque" w:char="F05B"/>
      </w:r>
      <w:r w:rsidRPr="00E13443">
        <w:rPr>
          <w:rFonts w:ascii="Arial" w:hAnsi="Arial" w:cs="Fanan" w:hint="cs"/>
          <w:sz w:val="32"/>
          <w:szCs w:val="32"/>
          <w:rtl/>
        </w:rPr>
        <w:t xml:space="preserve"> </w:t>
      </w:r>
      <w:r w:rsidRPr="00E13443">
        <w:rPr>
          <w:rFonts w:cs="Fanan" w:hint="cs"/>
          <w:sz w:val="32"/>
          <w:szCs w:val="32"/>
          <w:rtl/>
        </w:rPr>
        <w:t xml:space="preserve">[البقرة :102]،ثم بين سبحانه في الآية نفسها، بعض أعمالهم الخبيثة: </w:t>
      </w:r>
      <w:r w:rsidRPr="00E13443">
        <w:rPr>
          <w:rFonts w:ascii="Arial" w:hAnsi="Arial" w:cs="Fanan"/>
          <w:sz w:val="32"/>
          <w:szCs w:val="32"/>
        </w:rPr>
        <w:sym w:font="AGA Arabesque" w:char="F05D"/>
      </w:r>
      <w:r w:rsidRPr="00E13443">
        <w:rPr>
          <w:rFonts w:cs="Fanan" w:hint="cs"/>
          <w:b/>
          <w:bCs/>
          <w:sz w:val="32"/>
          <w:szCs w:val="32"/>
          <w:rtl/>
        </w:rPr>
        <w:t xml:space="preserve"> مَا يُفَرِّقُونَ بِهِ بَيْنَ الْمَرْءِ وَزَوْجِهِ </w:t>
      </w:r>
      <w:r w:rsidRPr="00E13443">
        <w:rPr>
          <w:rFonts w:ascii="Arial" w:hAnsi="Arial" w:cs="Fanan"/>
          <w:sz w:val="32"/>
          <w:szCs w:val="32"/>
        </w:rPr>
        <w:sym w:font="AGA Arabesque" w:char="F05B"/>
      </w:r>
      <w:r w:rsidRPr="00E13443">
        <w:rPr>
          <w:rFonts w:cs="Fanan" w:hint="cs"/>
          <w:b/>
          <w:bCs/>
          <w:sz w:val="32"/>
          <w:szCs w:val="32"/>
          <w:rtl/>
        </w:rPr>
        <w:t xml:space="preserve"> </w:t>
      </w:r>
      <w:r w:rsidRPr="00E13443">
        <w:rPr>
          <w:rFonts w:cs="Fanan" w:hint="cs"/>
          <w:sz w:val="32"/>
          <w:szCs w:val="32"/>
          <w:rtl/>
        </w:rPr>
        <w:t>[البقرة:102].</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فالساحر يظهر بصورة الصلاح ويبطن الكفر بالل</w:t>
      </w:r>
      <w:r w:rsidRPr="00E13443">
        <w:rPr>
          <w:rFonts w:cs="Fanan" w:hint="eastAsia"/>
          <w:sz w:val="32"/>
          <w:szCs w:val="32"/>
          <w:rtl/>
        </w:rPr>
        <w:t>ه</w:t>
      </w:r>
      <w:r w:rsidRPr="00E13443">
        <w:rPr>
          <w:rFonts w:cs="Fanan" w:hint="cs"/>
          <w:sz w:val="32"/>
          <w:szCs w:val="32"/>
          <w:rtl/>
        </w:rPr>
        <w:t xml:space="preserve"> كالزنديق،وإلا فالشياطين لا تعين إلا من عبدها وتقرب إليها، يقول شيخ الإسلام ابن تيمية </w:t>
      </w:r>
      <w:r w:rsidRPr="00E13443">
        <w:rPr>
          <w:rFonts w:ascii="Arial" w:hAnsi="Arial" w:cs="Fanan" w:hint="cs"/>
          <w:sz w:val="32"/>
          <w:szCs w:val="32"/>
          <w:vertAlign w:val="superscript"/>
          <w:rtl/>
        </w:rPr>
        <w:lastRenderedPageBreak/>
        <w:t>(</w:t>
      </w:r>
      <w:r w:rsidRPr="00E13443">
        <w:rPr>
          <w:rFonts w:ascii="Arial" w:hAnsi="Arial" w:cs="Fanan"/>
          <w:sz w:val="32"/>
          <w:szCs w:val="32"/>
          <w:vertAlign w:val="superscript"/>
          <w:rtl/>
        </w:rPr>
        <w:footnoteReference w:id="515"/>
      </w:r>
      <w:r w:rsidRPr="00E13443">
        <w:rPr>
          <w:rFonts w:ascii="Arial" w:hAnsi="Arial" w:cs="Fanan" w:hint="c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وإنما يقترن به أولئك الشياطين لما فيه من الكفر والفسوق والعصيان</w:t>
      </w:r>
      <w:r w:rsidRPr="00E13443">
        <w:rPr>
          <w:rFonts w:cs="Fanan" w:hint="cs"/>
          <w:sz w:val="32"/>
          <w:szCs w:val="32"/>
          <w:rtl/>
        </w:rPr>
        <w:t>.ا.هـ).</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فليحذر المسلم أن يغتر بزيف تصنعهم،فإنما يسعون إلى الإيقاع بالعباد، يقول ابن تيمية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16"/>
      </w:r>
      <w:r w:rsidRPr="00E13443">
        <w:rPr>
          <w:rFonts w:ascii="Arial" w:hAnsi="Arial" w:cs="Fanan" w:hint="cs"/>
          <w:sz w:val="32"/>
          <w:szCs w:val="32"/>
          <w:vertAlign w:val="superscript"/>
          <w:rtl/>
        </w:rPr>
        <w:t xml:space="preserve">) </w:t>
      </w:r>
      <w:r w:rsidRPr="00E13443">
        <w:rPr>
          <w:rFonts w:cs="Fanan" w:hint="cs"/>
          <w:sz w:val="32"/>
          <w:szCs w:val="32"/>
          <w:rtl/>
        </w:rPr>
        <w:t>ـ رحمه الله ـ:(</w:t>
      </w:r>
      <w:r w:rsidRPr="00E13443">
        <w:rPr>
          <w:rFonts w:cs="Fanan"/>
          <w:sz w:val="32"/>
          <w:szCs w:val="32"/>
          <w:rtl/>
        </w:rPr>
        <w:t>وفي أصناف المشركين من مشركي العرب ومشركي الهند والترك واليونان وغيرهم</w:t>
      </w:r>
      <w:r w:rsidRPr="00E13443">
        <w:rPr>
          <w:rFonts w:cs="Fanan" w:hint="cs"/>
          <w:sz w:val="32"/>
          <w:szCs w:val="32"/>
          <w:rtl/>
        </w:rPr>
        <w:t xml:space="preserve">، </w:t>
      </w:r>
      <w:r w:rsidRPr="00E13443">
        <w:rPr>
          <w:rFonts w:cs="Fanan"/>
          <w:sz w:val="32"/>
          <w:szCs w:val="32"/>
          <w:rtl/>
        </w:rPr>
        <w:t>من لـه اجتهاد في العلم والزهد والعبادة؛ ولكن ليس بمتبع للرسل ولا يؤمن بما جاؤوا به ولا يصدقهم بما أخبروا به ولا يطيعهم فيما أمروا، فهؤلاء ليسوا بمؤمنين ولا أولياء لله، وهؤلاء تقترن بهم الشياطين وتنزل عليهم</w:t>
      </w:r>
      <w:r w:rsidRPr="00E13443">
        <w:rPr>
          <w:rFonts w:cs="Fanan" w:hint="cs"/>
          <w:sz w:val="32"/>
          <w:szCs w:val="32"/>
          <w:rtl/>
        </w:rPr>
        <w:t>،</w:t>
      </w:r>
      <w:r w:rsidRPr="00E13443">
        <w:rPr>
          <w:rFonts w:cs="Fanan"/>
          <w:sz w:val="32"/>
          <w:szCs w:val="32"/>
          <w:rtl/>
        </w:rPr>
        <w:t xml:space="preserve"> فيكاشفون الناس ببعض الأمور</w:t>
      </w:r>
      <w:r w:rsidRPr="00E13443">
        <w:rPr>
          <w:rFonts w:cs="Fanan" w:hint="cs"/>
          <w:sz w:val="32"/>
          <w:szCs w:val="32"/>
          <w:rtl/>
        </w:rPr>
        <w:t>،</w:t>
      </w:r>
      <w:r w:rsidRPr="00E13443">
        <w:rPr>
          <w:rFonts w:cs="Fanan"/>
          <w:sz w:val="32"/>
          <w:szCs w:val="32"/>
          <w:rtl/>
        </w:rPr>
        <w:t xml:space="preserve"> ولهم تصرفات خارقة من جنس السحر، وهم من جنس الكهان والسحرة الذين تنزل عليهم الشياطين</w:t>
      </w:r>
      <w:r w:rsidRPr="00E13443">
        <w:rPr>
          <w:rFonts w:cs="Fanan" w:hint="cs"/>
          <w:sz w:val="32"/>
          <w:szCs w:val="32"/>
          <w:rtl/>
        </w:rPr>
        <w:t>،</w:t>
      </w:r>
      <w:r w:rsidRPr="00E13443">
        <w:rPr>
          <w:rFonts w:cs="Fanan"/>
          <w:sz w:val="32"/>
          <w:szCs w:val="32"/>
          <w:rtl/>
        </w:rPr>
        <w:t xml:space="preserve"> قال تعالى: </w:t>
      </w:r>
      <w:r w:rsidRPr="00E13443">
        <w:rPr>
          <w:rFonts w:ascii="Arial" w:hAnsi="Arial" w:cs="Fanan"/>
          <w:sz w:val="32"/>
          <w:szCs w:val="32"/>
        </w:rPr>
        <w:sym w:font="AGA Arabesque" w:char="F05D"/>
      </w:r>
      <w:r w:rsidRPr="00E13443">
        <w:rPr>
          <w:rFonts w:cs="Fanan" w:hint="cs"/>
          <w:b/>
          <w:bCs/>
          <w:sz w:val="32"/>
          <w:szCs w:val="32"/>
          <w:rtl/>
        </w:rPr>
        <w:t>هَلْ أُنَبِّئُكُمْ عَلَى مَنْ تَنَزَّلُ الشَّيَاطِينُ* تَنَزَّلُ عَلَى كُلِّ أَفَّاكٍ أَثِيمٍ * يُلْقُونَ السَّمْعَ وَأَكْثَرُهُمْ كَاذِبُونَ</w:t>
      </w:r>
      <w:r w:rsidRPr="00E13443">
        <w:rPr>
          <w:rFonts w:ascii="Arial" w:hAnsi="Arial" w:cs="Fanan"/>
          <w:sz w:val="32"/>
          <w:szCs w:val="32"/>
        </w:rPr>
        <w:sym w:font="AGA Arabesque" w:char="F05B"/>
      </w:r>
      <w:r w:rsidRPr="00E13443">
        <w:rPr>
          <w:rFonts w:cs="Fanan" w:hint="cs"/>
          <w:sz w:val="32"/>
          <w:szCs w:val="32"/>
          <w:rtl/>
        </w:rPr>
        <w:t xml:space="preserve"> </w:t>
      </w:r>
      <w:r w:rsidRPr="00E13443">
        <w:rPr>
          <w:rFonts w:cs="Fanan"/>
          <w:sz w:val="32"/>
          <w:szCs w:val="32"/>
          <w:rtl/>
        </w:rPr>
        <w:t xml:space="preserve"> [الشعراء: 221 ـ 223]</w:t>
      </w:r>
      <w:r w:rsidRPr="00E13443">
        <w:rPr>
          <w:rFonts w:cs="Fanan" w:hint="cs"/>
          <w:sz w:val="32"/>
          <w:szCs w:val="32"/>
          <w:rtl/>
        </w:rPr>
        <w:t>،</w:t>
      </w:r>
      <w:r w:rsidRPr="00E13443">
        <w:rPr>
          <w:rFonts w:cs="Fanan"/>
          <w:sz w:val="32"/>
          <w:szCs w:val="32"/>
          <w:rtl/>
        </w:rPr>
        <w:t>وهؤلاء جميعهم الذين ينتسبون إلى المكاشفات وخوارق العادات إذا لم يكونوا متبعين للرسل فلا بد أن يكذبوا، وتكذبهم شياطينهم</w:t>
      </w:r>
      <w:r w:rsidRPr="00E13443">
        <w:rPr>
          <w:rFonts w:cs="Fanan" w:hint="cs"/>
          <w:sz w:val="32"/>
          <w:szCs w:val="32"/>
          <w:rtl/>
        </w:rPr>
        <w:t xml:space="preserve">، </w:t>
      </w:r>
      <w:r w:rsidRPr="00E13443">
        <w:rPr>
          <w:rFonts w:cs="Fanan"/>
          <w:sz w:val="32"/>
          <w:szCs w:val="32"/>
          <w:rtl/>
        </w:rPr>
        <w:t>ولا بد أن يكون في أعمالهم ما هو إثم وفجور مثل نوع من الشرك أو الظلم أو الفواحش أو الغلو أو البدع في العبادة؛ ولهذا تنزلت عليهم الشياطين واقترنت بهم فصاروا من أولياء الشيطان لا من أولياء الرحمن</w:t>
      </w:r>
      <w:r w:rsidRPr="00E13443">
        <w:rPr>
          <w:rFonts w:cs="Fanan" w:hint="cs"/>
          <w:sz w:val="32"/>
          <w:szCs w:val="32"/>
          <w:rtl/>
        </w:rPr>
        <w:t>،</w:t>
      </w:r>
      <w:r w:rsidRPr="00E13443">
        <w:rPr>
          <w:rFonts w:cs="Fanan"/>
          <w:sz w:val="32"/>
          <w:szCs w:val="32"/>
          <w:rtl/>
        </w:rPr>
        <w:t xml:space="preserve"> قال الله تعالى: </w:t>
      </w:r>
      <w:r w:rsidRPr="00E13443">
        <w:rPr>
          <w:rFonts w:ascii="Arial" w:hAnsi="Arial" w:cs="Fanan"/>
          <w:sz w:val="32"/>
          <w:szCs w:val="32"/>
        </w:rPr>
        <w:sym w:font="AGA Arabesque" w:char="F05D"/>
      </w:r>
      <w:r w:rsidRPr="00E13443">
        <w:rPr>
          <w:rFonts w:cs="Fanan" w:hint="cs"/>
          <w:b/>
          <w:bCs/>
          <w:sz w:val="32"/>
          <w:szCs w:val="32"/>
          <w:rtl/>
        </w:rPr>
        <w:t>وَمَنْ يَعْشُ عَنْ ذِكْرِ الرَّحْمَنِ نُقَيِّضْ لَهُ شَيْطَاناً فَهُوَ لَهُ قَرِينٌ</w:t>
      </w:r>
      <w:r w:rsidRPr="00E13443">
        <w:rPr>
          <w:rFonts w:ascii="Arial" w:hAnsi="Arial" w:cs="Fanan"/>
          <w:sz w:val="32"/>
          <w:szCs w:val="32"/>
        </w:rPr>
        <w:sym w:font="AGA Arabesque" w:char="F05B"/>
      </w:r>
      <w:r w:rsidRPr="00E13443">
        <w:rPr>
          <w:rFonts w:cs="Fanan"/>
          <w:sz w:val="32"/>
          <w:szCs w:val="32"/>
          <w:rtl/>
        </w:rPr>
        <w:t xml:space="preserve"> [الزخرف: 36]</w:t>
      </w:r>
      <w:r w:rsidRPr="00E13443">
        <w:rPr>
          <w:rFonts w:cs="Fanan" w:hint="cs"/>
          <w:sz w:val="32"/>
          <w:szCs w:val="32"/>
          <w:rtl/>
        </w:rPr>
        <w:t xml:space="preserve"> ).</w:t>
      </w:r>
    </w:p>
    <w:p w:rsidR="00E13443" w:rsidRPr="00E13443" w:rsidRDefault="00E13443" w:rsidP="00E13443">
      <w:pPr>
        <w:widowControl w:val="0"/>
        <w:ind w:firstLine="680"/>
        <w:jc w:val="both"/>
        <w:rPr>
          <w:rFonts w:cs="Fanan"/>
          <w:sz w:val="32"/>
          <w:szCs w:val="32"/>
          <w:rtl/>
        </w:rPr>
      </w:pPr>
      <w:r w:rsidRPr="00E13443">
        <w:rPr>
          <w:rFonts w:cs="Fanan" w:hint="cs"/>
          <w:sz w:val="32"/>
          <w:szCs w:val="32"/>
          <w:rtl/>
        </w:rPr>
        <w:t xml:space="preserve">فأي تحذير أعظم من تحذير الله في كتابه، يقول سبحانه: </w:t>
      </w:r>
      <w:r w:rsidRPr="00E13443">
        <w:rPr>
          <w:rFonts w:ascii="Arial" w:hAnsi="Arial" w:cs="Fanan"/>
          <w:sz w:val="32"/>
          <w:szCs w:val="32"/>
        </w:rPr>
        <w:sym w:font="AGA Arabesque" w:char="F05D"/>
      </w:r>
      <w:r w:rsidRPr="00E13443">
        <w:rPr>
          <w:rFonts w:cs="Fanan" w:hint="cs"/>
          <w:b/>
          <w:bCs/>
          <w:sz w:val="32"/>
          <w:szCs w:val="32"/>
          <w:rtl/>
        </w:rPr>
        <w:t>وَلَبِئْسَ مَا شَرَوْا بِهِ أَنْفُسَهُمْ لَوْ كَانُوا يَعْلَمُونَ</w:t>
      </w:r>
      <w:r w:rsidRPr="00E13443">
        <w:rPr>
          <w:rFonts w:ascii="Arial" w:hAnsi="Arial" w:cs="Fanan"/>
          <w:sz w:val="32"/>
          <w:szCs w:val="32"/>
        </w:rPr>
        <w:sym w:font="AGA Arabesque" w:char="F05B"/>
      </w:r>
      <w:r w:rsidRPr="00E13443">
        <w:rPr>
          <w:rFonts w:cs="Fanan"/>
          <w:sz w:val="32"/>
          <w:szCs w:val="32"/>
          <w:rtl/>
        </w:rPr>
        <w:t xml:space="preserve"> [البقرة: 102].</w:t>
      </w:r>
    </w:p>
    <w:p w:rsidR="00E13443" w:rsidRPr="00E13443" w:rsidRDefault="00E13443" w:rsidP="00E13443">
      <w:pPr>
        <w:widowControl w:val="0"/>
        <w:ind w:firstLine="680"/>
        <w:jc w:val="both"/>
        <w:rPr>
          <w:rFonts w:cs="Fanan"/>
          <w:b/>
          <w:bCs/>
          <w:sz w:val="32"/>
          <w:szCs w:val="32"/>
          <w:rtl/>
        </w:rPr>
      </w:pPr>
      <w:r w:rsidRPr="00E13443">
        <w:rPr>
          <w:rFonts w:cs="Fanan" w:hint="cs"/>
          <w:sz w:val="32"/>
          <w:szCs w:val="32"/>
          <w:rtl/>
        </w:rPr>
        <w:t>وانظر ـ رعاك الله ـ  إلى أولئك السحرة، فإنه لا يجوز أكل ذبائحهم، يقول الشيخ سليمان بن عبد الله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17"/>
      </w:r>
      <w:r w:rsidRPr="00E13443">
        <w:rPr>
          <w:rFonts w:ascii="Arial" w:hAnsi="Arial" w:cs="Fanan" w:hint="cs"/>
          <w:sz w:val="32"/>
          <w:szCs w:val="32"/>
          <w:vertAlign w:val="superscript"/>
          <w:rtl/>
        </w:rPr>
        <w:t>)</w:t>
      </w:r>
      <w:r w:rsidRPr="00E13443">
        <w:rPr>
          <w:rFonts w:cs="Fanan" w:hint="cs"/>
          <w:sz w:val="32"/>
          <w:szCs w:val="32"/>
          <w:rtl/>
        </w:rPr>
        <w:t>ـ رحمه الله ـ : (</w:t>
      </w:r>
      <w:r w:rsidRPr="00E13443">
        <w:rPr>
          <w:rFonts w:cs="Fanan"/>
          <w:sz w:val="32"/>
          <w:szCs w:val="32"/>
          <w:rtl/>
        </w:rPr>
        <w:t xml:space="preserve"> فلو ذبح لغير الله متقربا</w:t>
      </w:r>
      <w:r w:rsidRPr="00E13443">
        <w:rPr>
          <w:rFonts w:cs="Fanan" w:hint="cs"/>
          <w:sz w:val="32"/>
          <w:szCs w:val="32"/>
          <w:rtl/>
        </w:rPr>
        <w:t>ً</w:t>
      </w:r>
      <w:r w:rsidRPr="00E13443">
        <w:rPr>
          <w:rFonts w:cs="Fanan"/>
          <w:sz w:val="32"/>
          <w:szCs w:val="32"/>
          <w:rtl/>
        </w:rPr>
        <w:t xml:space="preserve"> إليه لحرم</w:t>
      </w:r>
      <w:r w:rsidRPr="00E13443">
        <w:rPr>
          <w:rFonts w:cs="Fanan" w:hint="cs"/>
          <w:sz w:val="32"/>
          <w:szCs w:val="32"/>
          <w:rtl/>
        </w:rPr>
        <w:t xml:space="preserve">، </w:t>
      </w:r>
      <w:r w:rsidRPr="00E13443">
        <w:rPr>
          <w:rFonts w:cs="Fanan"/>
          <w:sz w:val="32"/>
          <w:szCs w:val="32"/>
          <w:rtl/>
        </w:rPr>
        <w:t>وإن قال فيه باسم الله</w:t>
      </w:r>
      <w:r w:rsidRPr="00E13443">
        <w:rPr>
          <w:rFonts w:cs="Fanan" w:hint="cs"/>
          <w:sz w:val="32"/>
          <w:szCs w:val="32"/>
          <w:rtl/>
        </w:rPr>
        <w:t>،</w:t>
      </w:r>
      <w:r w:rsidRPr="00E13443">
        <w:rPr>
          <w:rFonts w:cs="Fanan"/>
          <w:sz w:val="32"/>
          <w:szCs w:val="32"/>
          <w:rtl/>
        </w:rPr>
        <w:t>كما قد يفعله طائفة من منافقي هذه الأمة الذين قد يتقربون إلى الكواكب بالذبح والنجوم ونحو ذلك</w:t>
      </w:r>
      <w:r w:rsidRPr="00E13443">
        <w:rPr>
          <w:rFonts w:cs="Fanan" w:hint="cs"/>
          <w:sz w:val="32"/>
          <w:szCs w:val="32"/>
          <w:rtl/>
        </w:rPr>
        <w:t>،</w:t>
      </w:r>
      <w:r w:rsidRPr="00E13443">
        <w:rPr>
          <w:rFonts w:cs="Fanan"/>
          <w:sz w:val="32"/>
          <w:szCs w:val="32"/>
          <w:rtl/>
        </w:rPr>
        <w:t xml:space="preserve"> وإن كان هؤلاء مرتدين لا</w:t>
      </w:r>
      <w:r w:rsidRPr="00E13443">
        <w:rPr>
          <w:rFonts w:cs="Fanan" w:hint="cs"/>
          <w:sz w:val="32"/>
          <w:szCs w:val="32"/>
          <w:rtl/>
        </w:rPr>
        <w:t xml:space="preserve"> </w:t>
      </w:r>
      <w:r w:rsidRPr="00E13443">
        <w:rPr>
          <w:rFonts w:cs="Fanan"/>
          <w:sz w:val="32"/>
          <w:szCs w:val="32"/>
          <w:rtl/>
        </w:rPr>
        <w:t>تباح ذبيحتهم بحال</w:t>
      </w:r>
      <w:r w:rsidRPr="00E13443">
        <w:rPr>
          <w:rFonts w:cs="Fanan" w:hint="cs"/>
          <w:sz w:val="32"/>
          <w:szCs w:val="32"/>
          <w:rtl/>
        </w:rPr>
        <w:t>.ا.هـ)،ويقول ـ  أيضاً 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18"/>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وظاهر الحديث أن هذا </w:t>
      </w:r>
      <w:r w:rsidRPr="00E13443">
        <w:rPr>
          <w:rFonts w:cs="Fanan"/>
          <w:sz w:val="32"/>
          <w:szCs w:val="32"/>
          <w:rtl/>
        </w:rPr>
        <w:lastRenderedPageBreak/>
        <w:t>الوعيد مرتب على مجيئه وسؤاله</w:t>
      </w:r>
      <w:r w:rsidRPr="00E13443">
        <w:rPr>
          <w:rFonts w:cs="Fanan" w:hint="cs"/>
          <w:sz w:val="32"/>
          <w:szCs w:val="32"/>
          <w:rtl/>
        </w:rPr>
        <w:t>،</w:t>
      </w:r>
      <w:r w:rsidRPr="00E13443">
        <w:rPr>
          <w:rFonts w:cs="Fanan"/>
          <w:sz w:val="32"/>
          <w:szCs w:val="32"/>
          <w:rtl/>
        </w:rPr>
        <w:t xml:space="preserve"> سواء صدقه أو شك في خبره</w:t>
      </w:r>
      <w:r w:rsidRPr="00E13443">
        <w:rPr>
          <w:rFonts w:cs="Fanan" w:hint="cs"/>
          <w:sz w:val="32"/>
          <w:szCs w:val="32"/>
          <w:rtl/>
        </w:rPr>
        <w:t>.ا.هـ).</w:t>
      </w:r>
    </w:p>
    <w:p w:rsidR="00E13443" w:rsidRPr="00E13443" w:rsidRDefault="00E13443" w:rsidP="00E13443">
      <w:pPr>
        <w:jc w:val="both"/>
        <w:rPr>
          <w:rFonts w:ascii="Verdana" w:hAnsi="Verdana" w:cs="Fanan"/>
          <w:sz w:val="32"/>
          <w:szCs w:val="32"/>
          <w:rtl/>
        </w:rPr>
      </w:pPr>
    </w:p>
    <w:p w:rsidR="00EF27DD" w:rsidRDefault="00EF27DD">
      <w:pPr>
        <w:bidi w:val="0"/>
        <w:rPr>
          <w:rFonts w:cs="Fanan"/>
          <w:sz w:val="36"/>
          <w:szCs w:val="36"/>
          <w:rtl/>
        </w:rPr>
      </w:pPr>
      <w:r>
        <w:rPr>
          <w:rFonts w:cs="Fanan"/>
          <w:sz w:val="36"/>
          <w:szCs w:val="36"/>
          <w:rtl/>
        </w:rPr>
        <w:br w:type="page"/>
      </w:r>
    </w:p>
    <w:p w:rsidR="00E13443" w:rsidRPr="00EF27DD" w:rsidRDefault="00E13443" w:rsidP="00E13443">
      <w:pPr>
        <w:widowControl w:val="0"/>
        <w:ind w:left="281"/>
        <w:jc w:val="both"/>
        <w:rPr>
          <w:rFonts w:cs="Fanan"/>
          <w:sz w:val="36"/>
          <w:szCs w:val="36"/>
          <w:rtl/>
        </w:rPr>
      </w:pPr>
      <w:r w:rsidRPr="00EF27DD">
        <w:rPr>
          <w:rFonts w:cs="Fanan" w:hint="cs"/>
          <w:sz w:val="36"/>
          <w:szCs w:val="36"/>
          <w:rtl/>
        </w:rPr>
        <w:lastRenderedPageBreak/>
        <w:t>المطلب الثاني :الأسباب التي تؤدي إلى اللجوء إليه .</w:t>
      </w:r>
    </w:p>
    <w:p w:rsidR="00E13443" w:rsidRPr="00E13443" w:rsidRDefault="00E13443" w:rsidP="00E13443">
      <w:pPr>
        <w:jc w:val="both"/>
        <w:rPr>
          <w:rFonts w:cs="Fanan"/>
          <w:sz w:val="32"/>
          <w:szCs w:val="32"/>
          <w:rtl/>
        </w:rPr>
      </w:pPr>
      <w:r w:rsidRPr="00E13443">
        <w:rPr>
          <w:rFonts w:cs="Fanan" w:hint="cs"/>
          <w:sz w:val="32"/>
          <w:szCs w:val="32"/>
          <w:rtl/>
        </w:rPr>
        <w:t>ذهاب كثير من الناس إلى السحرة ولجوئهم إليهم يرجع إلى عدة أمور هي:</w:t>
      </w:r>
    </w:p>
    <w:p w:rsidR="00E13443" w:rsidRPr="00E13443" w:rsidRDefault="00E13443" w:rsidP="00E13443">
      <w:pPr>
        <w:jc w:val="both"/>
        <w:rPr>
          <w:rFonts w:cs="Fanan"/>
          <w:b/>
          <w:bCs/>
          <w:sz w:val="32"/>
          <w:szCs w:val="32"/>
          <w:rtl/>
        </w:rPr>
      </w:pPr>
      <w:r w:rsidRPr="00E13443">
        <w:rPr>
          <w:rFonts w:cs="Fanan" w:hint="cs"/>
          <w:b/>
          <w:bCs/>
          <w:sz w:val="32"/>
          <w:szCs w:val="32"/>
          <w:rtl/>
        </w:rPr>
        <w:t>أولاً: ضعف الوازع الديني :</w:t>
      </w:r>
    </w:p>
    <w:p w:rsidR="00E13443" w:rsidRPr="00E13443" w:rsidRDefault="00E13443" w:rsidP="00E13443">
      <w:pPr>
        <w:widowControl w:val="0"/>
        <w:ind w:right="-142" w:firstLine="680"/>
        <w:jc w:val="both"/>
        <w:rPr>
          <w:rFonts w:cs="Fanan"/>
          <w:sz w:val="32"/>
          <w:szCs w:val="32"/>
          <w:rtl/>
        </w:rPr>
      </w:pPr>
      <w:r w:rsidRPr="00E13443">
        <w:rPr>
          <w:rFonts w:cs="Fanan" w:hint="cs"/>
          <w:sz w:val="32"/>
          <w:szCs w:val="32"/>
          <w:rtl/>
        </w:rPr>
        <w:t xml:space="preserve">فجهل الناس وضعف الدين سبب لسلوك مسالك هؤلاء السحرة ومن على شاكلتهم، ينقل الإمام القرطبي عن الإمام ابن عبد البر ـ رحمه الله ـ قوله:( </w:t>
      </w:r>
      <w:r w:rsidRPr="00E13443">
        <w:rPr>
          <w:rFonts w:cs="Fanan"/>
          <w:sz w:val="32"/>
          <w:szCs w:val="32"/>
          <w:rtl/>
        </w:rPr>
        <w:t xml:space="preserve">قال علماؤنا:وقد </w:t>
      </w:r>
      <w:r w:rsidRPr="00E13443">
        <w:rPr>
          <w:rFonts w:cs="Fanan" w:hint="cs"/>
          <w:sz w:val="32"/>
          <w:szCs w:val="32"/>
          <w:rtl/>
        </w:rPr>
        <w:t>ا</w:t>
      </w:r>
      <w:r w:rsidRPr="00E13443">
        <w:rPr>
          <w:rFonts w:cs="Fanan" w:hint="eastAsia"/>
          <w:sz w:val="32"/>
          <w:szCs w:val="32"/>
          <w:rtl/>
        </w:rPr>
        <w:t>نقلبت</w:t>
      </w:r>
      <w:r w:rsidRPr="00E13443">
        <w:rPr>
          <w:rFonts w:cs="Fanan"/>
          <w:sz w:val="32"/>
          <w:szCs w:val="32"/>
          <w:rtl/>
        </w:rPr>
        <w:t xml:space="preserve"> الأحوال في هذه الأزمان بإتيان المنجمين والكهان لا سيما</w:t>
      </w:r>
      <w:r w:rsidRPr="00E13443">
        <w:rPr>
          <w:rFonts w:cs="Fanan" w:hint="cs"/>
          <w:sz w:val="32"/>
          <w:szCs w:val="32"/>
          <w:rtl/>
        </w:rPr>
        <w:t xml:space="preserve"> بالديار المصري</w:t>
      </w:r>
      <w:r w:rsidRPr="00E13443">
        <w:rPr>
          <w:rFonts w:cs="Fanan" w:hint="eastAsia"/>
          <w:sz w:val="32"/>
          <w:szCs w:val="32"/>
          <w:rtl/>
        </w:rPr>
        <w:t>ة</w:t>
      </w:r>
      <w:r w:rsidRPr="00E13443">
        <w:rPr>
          <w:rFonts w:cs="Fanan" w:hint="cs"/>
          <w:sz w:val="32"/>
          <w:szCs w:val="32"/>
          <w:rtl/>
        </w:rPr>
        <w:t xml:space="preserve">، </w:t>
      </w:r>
      <w:r w:rsidRPr="00E13443">
        <w:rPr>
          <w:rFonts w:cs="Fanan"/>
          <w:sz w:val="32"/>
          <w:szCs w:val="32"/>
          <w:rtl/>
        </w:rPr>
        <w:t xml:space="preserve">فقد شاع في رؤسائهم وأتباعهم وأمرائهم اتخاذ المنجمين، بل ولقد </w:t>
      </w:r>
      <w:r w:rsidRPr="00E13443">
        <w:rPr>
          <w:rFonts w:cs="Fanan" w:hint="cs"/>
          <w:sz w:val="32"/>
          <w:szCs w:val="32"/>
          <w:rtl/>
        </w:rPr>
        <w:t>ا</w:t>
      </w:r>
      <w:r w:rsidRPr="00E13443">
        <w:rPr>
          <w:rFonts w:cs="Fanan" w:hint="eastAsia"/>
          <w:sz w:val="32"/>
          <w:szCs w:val="32"/>
          <w:rtl/>
        </w:rPr>
        <w:t>نخدع</w:t>
      </w:r>
      <w:r w:rsidRPr="00E13443">
        <w:rPr>
          <w:rFonts w:cs="Fanan"/>
          <w:sz w:val="32"/>
          <w:szCs w:val="32"/>
          <w:rtl/>
        </w:rPr>
        <w:t xml:space="preserve"> كثير من المنتسبين للفقه والدين فجا</w:t>
      </w:r>
      <w:r w:rsidRPr="00E13443">
        <w:rPr>
          <w:rFonts w:cs="Fanan" w:hint="cs"/>
          <w:sz w:val="32"/>
          <w:szCs w:val="32"/>
          <w:rtl/>
        </w:rPr>
        <w:t>ؤو</w:t>
      </w:r>
      <w:r w:rsidRPr="00E13443">
        <w:rPr>
          <w:rFonts w:cs="Fanan"/>
          <w:sz w:val="32"/>
          <w:szCs w:val="32"/>
          <w:rtl/>
        </w:rPr>
        <w:t>ا إلى هؤلاء الكهنة والعرافين</w:t>
      </w:r>
      <w:r w:rsidRPr="00E13443">
        <w:rPr>
          <w:rFonts w:cs="Fanan" w:hint="cs"/>
          <w:sz w:val="32"/>
          <w:szCs w:val="32"/>
          <w:rtl/>
        </w:rPr>
        <w:t>،</w:t>
      </w:r>
      <w:r w:rsidRPr="00E13443">
        <w:rPr>
          <w:rFonts w:cs="Fanan"/>
          <w:sz w:val="32"/>
          <w:szCs w:val="32"/>
          <w:rtl/>
        </w:rPr>
        <w:t xml:space="preserve"> فبهرجوا عليهم ب</w:t>
      </w:r>
      <w:r w:rsidRPr="00E13443">
        <w:rPr>
          <w:rFonts w:cs="Fanan" w:hint="eastAsia"/>
          <w:sz w:val="32"/>
          <w:szCs w:val="32"/>
          <w:rtl/>
        </w:rPr>
        <w:t>المحال</w:t>
      </w:r>
      <w:r w:rsidRPr="00E13443">
        <w:rPr>
          <w:rFonts w:cs="Fanan"/>
          <w:sz w:val="32"/>
          <w:szCs w:val="32"/>
          <w:rtl/>
        </w:rPr>
        <w:t xml:space="preserve"> واستخرجوا منهم الأموال فحصلوا من أقوالهم على السراب والآل</w:t>
      </w:r>
      <w:r w:rsidRPr="00E13443">
        <w:rPr>
          <w:rFonts w:cs="Fanan" w:hint="cs"/>
          <w:sz w:val="32"/>
          <w:szCs w:val="32"/>
          <w:rtl/>
        </w:rPr>
        <w:t>،</w:t>
      </w:r>
      <w:r w:rsidRPr="00E13443">
        <w:rPr>
          <w:rFonts w:cs="Fanan"/>
          <w:sz w:val="32"/>
          <w:szCs w:val="32"/>
          <w:rtl/>
        </w:rPr>
        <w:t xml:space="preserve"> ومن أديانهم على الفساد والضلال</w:t>
      </w:r>
      <w:r w:rsidRPr="00E13443">
        <w:rPr>
          <w:rFonts w:cs="Fanan" w:hint="cs"/>
          <w:sz w:val="32"/>
          <w:szCs w:val="32"/>
          <w:rtl/>
        </w:rPr>
        <w:t>،</w:t>
      </w:r>
      <w:r w:rsidRPr="00E13443">
        <w:rPr>
          <w:rFonts w:cs="Fanan"/>
          <w:sz w:val="32"/>
          <w:szCs w:val="32"/>
          <w:rtl/>
        </w:rPr>
        <w:t>وكل ذلك من الكبائر لقوله عليه السلام: لم تقبل لـه صلاة أربعين ليلة</w:t>
      </w:r>
      <w:r w:rsidRPr="00E13443">
        <w:rPr>
          <w:rFonts w:cs="Fanan" w:hint="cs"/>
          <w:sz w:val="32"/>
          <w:szCs w:val="32"/>
          <w:rtl/>
        </w:rPr>
        <w:t xml:space="preserve">، </w:t>
      </w:r>
      <w:r w:rsidRPr="00E13443">
        <w:rPr>
          <w:rFonts w:cs="Fanan"/>
          <w:sz w:val="32"/>
          <w:szCs w:val="32"/>
          <w:rtl/>
        </w:rPr>
        <w:t xml:space="preserve">فكيف بمن </w:t>
      </w:r>
      <w:r w:rsidRPr="00E13443">
        <w:rPr>
          <w:rFonts w:cs="Fanan" w:hint="cs"/>
          <w:sz w:val="32"/>
          <w:szCs w:val="32"/>
          <w:rtl/>
        </w:rPr>
        <w:t>ا</w:t>
      </w:r>
      <w:r w:rsidRPr="00E13443">
        <w:rPr>
          <w:rFonts w:cs="Fanan" w:hint="eastAsia"/>
          <w:sz w:val="32"/>
          <w:szCs w:val="32"/>
          <w:rtl/>
        </w:rPr>
        <w:t>تخذهم</w:t>
      </w:r>
      <w:r w:rsidRPr="00E13443">
        <w:rPr>
          <w:rFonts w:cs="Fanan"/>
          <w:sz w:val="32"/>
          <w:szCs w:val="32"/>
          <w:rtl/>
        </w:rPr>
        <w:t xml:space="preserve"> وأنفق عليهم معتمدا</w:t>
      </w:r>
      <w:r w:rsidRPr="00E13443">
        <w:rPr>
          <w:rFonts w:cs="Fanan" w:hint="cs"/>
          <w:sz w:val="32"/>
          <w:szCs w:val="32"/>
          <w:rtl/>
        </w:rPr>
        <w:t>ً</w:t>
      </w:r>
      <w:r w:rsidRPr="00E13443">
        <w:rPr>
          <w:rFonts w:cs="Fanan"/>
          <w:sz w:val="32"/>
          <w:szCs w:val="32"/>
          <w:rtl/>
        </w:rPr>
        <w:t xml:space="preserve"> على أقوالهم</w:t>
      </w:r>
      <w:r w:rsidRPr="00E13443">
        <w:rPr>
          <w:rFonts w:cs="Fanan" w:hint="cs"/>
          <w:sz w:val="32"/>
          <w:szCs w:val="32"/>
          <w:rtl/>
        </w:rPr>
        <w:t>؟)</w:t>
      </w:r>
      <w:r w:rsidRPr="00E13443">
        <w:rPr>
          <w:rFonts w:cs="Fanan" w:hint="cs"/>
          <w:sz w:val="32"/>
          <w:szCs w:val="32"/>
          <w:vertAlign w:val="superscript"/>
          <w:rtl/>
        </w:rPr>
        <w:t>(</w:t>
      </w:r>
      <w:r w:rsidRPr="00E13443">
        <w:rPr>
          <w:rStyle w:val="aa"/>
          <w:rFonts w:cs="Fanan"/>
          <w:sz w:val="32"/>
          <w:szCs w:val="32"/>
          <w:rtl/>
        </w:rPr>
        <w:footnoteReference w:id="519"/>
      </w:r>
      <w:r w:rsidRPr="00E13443">
        <w:rPr>
          <w:rFonts w:cs="Fanan" w:hint="cs"/>
          <w:sz w:val="32"/>
          <w:szCs w:val="32"/>
          <w:vertAlign w:val="superscript"/>
          <w:rtl/>
        </w:rPr>
        <w:t>)</w:t>
      </w:r>
      <w:r w:rsidRPr="00E13443">
        <w:rPr>
          <w:rFonts w:cs="Fanan" w:hint="cs"/>
          <w:sz w:val="32"/>
          <w:szCs w:val="32"/>
          <w:rtl/>
        </w:rPr>
        <w:t>.</w:t>
      </w:r>
    </w:p>
    <w:p w:rsidR="00E13443" w:rsidRPr="00E13443" w:rsidRDefault="00E13443" w:rsidP="00E13443">
      <w:pPr>
        <w:jc w:val="both"/>
        <w:rPr>
          <w:rFonts w:cs="Fanan"/>
          <w:b/>
          <w:bCs/>
          <w:sz w:val="32"/>
          <w:szCs w:val="32"/>
          <w:rtl/>
        </w:rPr>
      </w:pPr>
      <w:r w:rsidRPr="00E13443">
        <w:rPr>
          <w:rFonts w:cs="Fanan" w:hint="cs"/>
          <w:b/>
          <w:bCs/>
          <w:sz w:val="32"/>
          <w:szCs w:val="32"/>
          <w:rtl/>
        </w:rPr>
        <w:t>ثانياً: النهم الشديد خلف المال والثراء السريع:</w:t>
      </w:r>
    </w:p>
    <w:p w:rsidR="00E13443" w:rsidRPr="00E13443" w:rsidRDefault="00E13443" w:rsidP="00E13443">
      <w:pPr>
        <w:ind w:firstLine="720"/>
        <w:jc w:val="both"/>
        <w:rPr>
          <w:rFonts w:cs="Fanan"/>
          <w:sz w:val="32"/>
          <w:szCs w:val="32"/>
          <w:rtl/>
        </w:rPr>
      </w:pPr>
      <w:r w:rsidRPr="00E13443">
        <w:rPr>
          <w:rFonts w:cs="Fanan" w:hint="cs"/>
          <w:sz w:val="32"/>
          <w:szCs w:val="32"/>
          <w:rtl/>
        </w:rPr>
        <w:t>يقول ابن خلدون  ـ رحمه الله ـ:(</w:t>
      </w:r>
      <w:r w:rsidRPr="00E13443">
        <w:rPr>
          <w:rFonts w:cs="Fanan"/>
          <w:sz w:val="32"/>
          <w:szCs w:val="32"/>
          <w:rtl/>
        </w:rPr>
        <w:t xml:space="preserve"> </w:t>
      </w:r>
      <w:r w:rsidRPr="00E13443">
        <w:rPr>
          <w:rFonts w:cs="Fanan" w:hint="cs"/>
          <w:sz w:val="32"/>
          <w:szCs w:val="32"/>
          <w:rtl/>
        </w:rPr>
        <w:t>ا</w:t>
      </w:r>
      <w:r w:rsidRPr="00E13443">
        <w:rPr>
          <w:rFonts w:cs="Fanan"/>
          <w:sz w:val="32"/>
          <w:szCs w:val="32"/>
          <w:rtl/>
        </w:rPr>
        <w:t>علم أن كثيرا</w:t>
      </w:r>
      <w:r w:rsidRPr="00E13443">
        <w:rPr>
          <w:rFonts w:cs="Fanan" w:hint="cs"/>
          <w:sz w:val="32"/>
          <w:szCs w:val="32"/>
          <w:rtl/>
        </w:rPr>
        <w:t>ً</w:t>
      </w:r>
      <w:r w:rsidRPr="00E13443">
        <w:rPr>
          <w:rFonts w:cs="Fanan"/>
          <w:sz w:val="32"/>
          <w:szCs w:val="32"/>
          <w:rtl/>
        </w:rPr>
        <w:t xml:space="preserve"> من ضعفاء العقول في الأمصار يحرصون على استخراج الأموال من</w:t>
      </w:r>
      <w:r w:rsidRPr="00E13443">
        <w:rPr>
          <w:rFonts w:cs="Fanan" w:hint="cs"/>
          <w:sz w:val="32"/>
          <w:szCs w:val="32"/>
          <w:rtl/>
        </w:rPr>
        <w:t xml:space="preserve"> </w:t>
      </w:r>
      <w:r w:rsidRPr="00E13443">
        <w:rPr>
          <w:rFonts w:cs="Fanan"/>
          <w:sz w:val="32"/>
          <w:szCs w:val="32"/>
          <w:rtl/>
        </w:rPr>
        <w:t>تحت الأرض ويبتغون الكسب من ذلك</w:t>
      </w:r>
      <w:r w:rsidRPr="00E13443">
        <w:rPr>
          <w:rFonts w:cs="Fanan" w:hint="cs"/>
          <w:sz w:val="32"/>
          <w:szCs w:val="32"/>
          <w:rtl/>
        </w:rPr>
        <w:t>،</w:t>
      </w:r>
      <w:r w:rsidRPr="00E13443">
        <w:rPr>
          <w:rFonts w:cs="Fanan"/>
          <w:sz w:val="32"/>
          <w:szCs w:val="32"/>
          <w:rtl/>
        </w:rPr>
        <w:t xml:space="preserve"> ويعتقدون أن أموال الأمم السالفة مختزنة كلها تحت الأرض مختوم عليها كلها بطلاسم سحرية لا يفض ختامها ذلك إلا من عثر على علمه واستحضر ما يحله من البخور والدعاء والقربان</w:t>
      </w:r>
      <w:r w:rsidRPr="00E13443">
        <w:rPr>
          <w:rFonts w:cs="Fanan" w:hint="cs"/>
          <w:sz w:val="32"/>
          <w:szCs w:val="32"/>
          <w:rtl/>
        </w:rPr>
        <w:t>،</w:t>
      </w:r>
      <w:r w:rsidRPr="00E13443">
        <w:rPr>
          <w:rFonts w:cs="Fanan"/>
          <w:sz w:val="32"/>
          <w:szCs w:val="32"/>
          <w:rtl/>
        </w:rPr>
        <w:t xml:space="preserve"> فأهل الأمصار بأفريقية يرون أن الإفرنجة الذين كانوا قبل الإسلام بها</w:t>
      </w:r>
      <w:r w:rsidRPr="00E13443">
        <w:rPr>
          <w:rFonts w:cs="Fanan" w:hint="cs"/>
          <w:sz w:val="32"/>
          <w:szCs w:val="32"/>
          <w:rtl/>
        </w:rPr>
        <w:t>،</w:t>
      </w:r>
      <w:r w:rsidRPr="00E13443">
        <w:rPr>
          <w:rFonts w:cs="Fanan"/>
          <w:sz w:val="32"/>
          <w:szCs w:val="32"/>
          <w:rtl/>
        </w:rPr>
        <w:t xml:space="preserve"> دفنوا أموالهم كذلك وأودعوها في الصحف بالكتاب إلى أن يجدوا السبيل إلى استخراجها</w:t>
      </w:r>
      <w:r w:rsidRPr="00E13443">
        <w:rPr>
          <w:rFonts w:cs="Fanan" w:hint="cs"/>
          <w:sz w:val="32"/>
          <w:szCs w:val="32"/>
          <w:rtl/>
        </w:rPr>
        <w:t>،</w:t>
      </w:r>
      <w:r w:rsidRPr="00E13443">
        <w:rPr>
          <w:rFonts w:cs="Fanan"/>
          <w:sz w:val="32"/>
          <w:szCs w:val="32"/>
          <w:rtl/>
        </w:rPr>
        <w:t xml:space="preserve"> وأهل الأمصار بالمشرق يرون مثل ذلك في أمم القبط والروم والفرس</w:t>
      </w:r>
      <w:r w:rsidRPr="00E13443">
        <w:rPr>
          <w:rFonts w:cs="Fanan" w:hint="cs"/>
          <w:sz w:val="32"/>
          <w:szCs w:val="32"/>
          <w:rtl/>
        </w:rPr>
        <w:t>،</w:t>
      </w:r>
      <w:r w:rsidRPr="00E13443">
        <w:rPr>
          <w:rFonts w:cs="Fanan"/>
          <w:sz w:val="32"/>
          <w:szCs w:val="32"/>
          <w:rtl/>
        </w:rPr>
        <w:t xml:space="preserve"> ويتناقلون في ذلك أحاديث تشبه حديث خرافة</w:t>
      </w:r>
      <w:r w:rsidRPr="00E13443">
        <w:rPr>
          <w:rFonts w:cs="Fanan" w:hint="cs"/>
          <w:sz w:val="32"/>
          <w:szCs w:val="32"/>
          <w:rtl/>
        </w:rPr>
        <w:t>،</w:t>
      </w:r>
      <w:r w:rsidRPr="00E13443">
        <w:rPr>
          <w:rFonts w:cs="Fanan"/>
          <w:sz w:val="32"/>
          <w:szCs w:val="32"/>
          <w:rtl/>
        </w:rPr>
        <w:t xml:space="preserve"> من انتهاء بعض الطالبين لذلك إلى حفر موضع المال ممن لم يعرف طلسمه ولا خبره</w:t>
      </w:r>
      <w:r w:rsidRPr="00E13443">
        <w:rPr>
          <w:rFonts w:cs="Fanan" w:hint="cs"/>
          <w:sz w:val="32"/>
          <w:szCs w:val="32"/>
          <w:rtl/>
        </w:rPr>
        <w:t>،</w:t>
      </w:r>
      <w:r w:rsidRPr="00E13443">
        <w:rPr>
          <w:rFonts w:cs="Fanan"/>
          <w:sz w:val="32"/>
          <w:szCs w:val="32"/>
          <w:rtl/>
        </w:rPr>
        <w:t xml:space="preserve"> فيجدونه خاليا</w:t>
      </w:r>
      <w:r w:rsidRPr="00E13443">
        <w:rPr>
          <w:rFonts w:cs="Fanan" w:hint="cs"/>
          <w:sz w:val="32"/>
          <w:szCs w:val="32"/>
          <w:rtl/>
        </w:rPr>
        <w:t>ً</w:t>
      </w:r>
      <w:r w:rsidRPr="00E13443">
        <w:rPr>
          <w:rFonts w:cs="Fanan"/>
          <w:sz w:val="32"/>
          <w:szCs w:val="32"/>
          <w:rtl/>
        </w:rPr>
        <w:t xml:space="preserve"> أو معمورا</w:t>
      </w:r>
      <w:r w:rsidRPr="00E13443">
        <w:rPr>
          <w:rFonts w:cs="Fanan" w:hint="cs"/>
          <w:sz w:val="32"/>
          <w:szCs w:val="32"/>
          <w:rtl/>
        </w:rPr>
        <w:t>ً</w:t>
      </w:r>
      <w:r w:rsidRPr="00E13443">
        <w:rPr>
          <w:rFonts w:cs="Fanan"/>
          <w:sz w:val="32"/>
          <w:szCs w:val="32"/>
          <w:rtl/>
        </w:rPr>
        <w:t xml:space="preserve"> بالديدان</w:t>
      </w:r>
      <w:r w:rsidRPr="00E13443">
        <w:rPr>
          <w:rFonts w:cs="Fanan" w:hint="cs"/>
          <w:sz w:val="32"/>
          <w:szCs w:val="32"/>
          <w:rtl/>
        </w:rPr>
        <w:t>،</w:t>
      </w:r>
      <w:r w:rsidRPr="00E13443">
        <w:rPr>
          <w:rFonts w:cs="Fanan"/>
          <w:sz w:val="32"/>
          <w:szCs w:val="32"/>
          <w:rtl/>
        </w:rPr>
        <w:t xml:space="preserve"> أو يشاهد الأموال والجواهر موضوعة والحرس دونها منتضين سيوفهم أو تميد به الأرض حتى يظنه خسفا</w:t>
      </w:r>
      <w:r w:rsidRPr="00E13443">
        <w:rPr>
          <w:rFonts w:cs="Fanan" w:hint="cs"/>
          <w:sz w:val="32"/>
          <w:szCs w:val="32"/>
          <w:rtl/>
        </w:rPr>
        <w:t>ً</w:t>
      </w:r>
      <w:r w:rsidRPr="00E13443">
        <w:rPr>
          <w:rFonts w:cs="Fanan"/>
          <w:sz w:val="32"/>
          <w:szCs w:val="32"/>
          <w:rtl/>
        </w:rPr>
        <w:t xml:space="preserve"> أو مثل ذلك من الهذر</w:t>
      </w:r>
      <w:r w:rsidRPr="00E13443">
        <w:rPr>
          <w:rFonts w:cs="Fanan" w:hint="cs"/>
          <w:sz w:val="32"/>
          <w:szCs w:val="32"/>
          <w:rtl/>
        </w:rPr>
        <w:t>،</w:t>
      </w:r>
      <w:r w:rsidRPr="00E13443">
        <w:rPr>
          <w:rFonts w:cs="Fanan"/>
          <w:sz w:val="32"/>
          <w:szCs w:val="32"/>
          <w:rtl/>
        </w:rPr>
        <w:t xml:space="preserve"> ونجد كثيرا</w:t>
      </w:r>
      <w:r w:rsidRPr="00E13443">
        <w:rPr>
          <w:rFonts w:cs="Fanan" w:hint="cs"/>
          <w:sz w:val="32"/>
          <w:szCs w:val="32"/>
          <w:rtl/>
        </w:rPr>
        <w:t>ً</w:t>
      </w:r>
      <w:r w:rsidRPr="00E13443">
        <w:rPr>
          <w:rFonts w:cs="Fanan"/>
          <w:sz w:val="32"/>
          <w:szCs w:val="32"/>
          <w:rtl/>
        </w:rPr>
        <w:t xml:space="preserve"> من طلب</w:t>
      </w:r>
      <w:r w:rsidRPr="00E13443">
        <w:rPr>
          <w:rFonts w:cs="Fanan" w:hint="cs"/>
          <w:sz w:val="32"/>
          <w:szCs w:val="32"/>
          <w:rtl/>
        </w:rPr>
        <w:t>ة</w:t>
      </w:r>
      <w:r w:rsidRPr="00E13443">
        <w:rPr>
          <w:rFonts w:cs="Fanan"/>
          <w:sz w:val="32"/>
          <w:szCs w:val="32"/>
          <w:rtl/>
        </w:rPr>
        <w:t xml:space="preserve"> البربر بالمغرب العاجزين عن المعاش الطبيعي وأسبابه</w:t>
      </w:r>
      <w:r w:rsidRPr="00E13443">
        <w:rPr>
          <w:rFonts w:cs="Fanan" w:hint="cs"/>
          <w:sz w:val="32"/>
          <w:szCs w:val="32"/>
          <w:rtl/>
        </w:rPr>
        <w:t>،</w:t>
      </w:r>
      <w:r w:rsidRPr="00E13443">
        <w:rPr>
          <w:rFonts w:cs="Fanan"/>
          <w:sz w:val="32"/>
          <w:szCs w:val="32"/>
          <w:rtl/>
        </w:rPr>
        <w:t xml:space="preserve"> يتقربون إلى أهل الدنيا بالأوراق المتحزمة الحواشي</w:t>
      </w:r>
      <w:r w:rsidRPr="00E13443">
        <w:rPr>
          <w:rFonts w:cs="Fanan" w:hint="cs"/>
          <w:sz w:val="32"/>
          <w:szCs w:val="32"/>
          <w:rtl/>
        </w:rPr>
        <w:t>،</w:t>
      </w:r>
      <w:r w:rsidRPr="00E13443">
        <w:rPr>
          <w:rFonts w:cs="Fanan"/>
          <w:sz w:val="32"/>
          <w:szCs w:val="32"/>
          <w:rtl/>
        </w:rPr>
        <w:t xml:space="preserve"> إما بخطوط عجمية أو </w:t>
      </w:r>
      <w:r w:rsidRPr="00E13443">
        <w:rPr>
          <w:rFonts w:cs="Fanan"/>
          <w:sz w:val="32"/>
          <w:szCs w:val="32"/>
          <w:rtl/>
        </w:rPr>
        <w:lastRenderedPageBreak/>
        <w:t>بما ترجم بزعمهم منها من خطوط أهل الدفائن</w:t>
      </w:r>
      <w:r w:rsidRPr="00E13443">
        <w:rPr>
          <w:rFonts w:cs="Fanan" w:hint="cs"/>
          <w:sz w:val="32"/>
          <w:szCs w:val="32"/>
          <w:rtl/>
        </w:rPr>
        <w:t>،</w:t>
      </w:r>
      <w:r w:rsidRPr="00E13443">
        <w:rPr>
          <w:rFonts w:cs="Fanan"/>
          <w:sz w:val="32"/>
          <w:szCs w:val="32"/>
          <w:rtl/>
        </w:rPr>
        <w:t xml:space="preserve"> بإعطاء الأمارات عليها في أماكنها</w:t>
      </w:r>
      <w:r w:rsidRPr="00E13443">
        <w:rPr>
          <w:rFonts w:cs="Fanan" w:hint="cs"/>
          <w:sz w:val="32"/>
          <w:szCs w:val="32"/>
          <w:rtl/>
        </w:rPr>
        <w:t>،</w:t>
      </w:r>
      <w:r w:rsidRPr="00E13443">
        <w:rPr>
          <w:rFonts w:cs="Fanan"/>
          <w:sz w:val="32"/>
          <w:szCs w:val="32"/>
          <w:rtl/>
        </w:rPr>
        <w:t xml:space="preserve"> يبتغون بذلك الرزق منهم بما يبعثونه على الحفر والطلب</w:t>
      </w:r>
      <w:r w:rsidRPr="00E13443">
        <w:rPr>
          <w:rFonts w:cs="Fanan" w:hint="cs"/>
          <w:sz w:val="32"/>
          <w:szCs w:val="32"/>
          <w:rtl/>
        </w:rPr>
        <w:t>،</w:t>
      </w:r>
      <w:r w:rsidRPr="00E13443">
        <w:rPr>
          <w:rFonts w:cs="Fanan"/>
          <w:sz w:val="32"/>
          <w:szCs w:val="32"/>
          <w:rtl/>
        </w:rPr>
        <w:t xml:space="preserve"> ويموهون عليهم بأنهم إنما حملهم على الاستعانة بهم طلب الجاه في مثل هذا من منال الحكام والعقوبات</w:t>
      </w:r>
      <w:r w:rsidRPr="00E13443">
        <w:rPr>
          <w:rFonts w:cs="Fanan" w:hint="cs"/>
          <w:sz w:val="32"/>
          <w:szCs w:val="32"/>
          <w:rtl/>
        </w:rPr>
        <w:t>،</w:t>
      </w:r>
      <w:r w:rsidRPr="00E13443">
        <w:rPr>
          <w:rFonts w:cs="Fanan"/>
          <w:sz w:val="32"/>
          <w:szCs w:val="32"/>
          <w:rtl/>
        </w:rPr>
        <w:t xml:space="preserve"> وربما تكون عند بعضهم نادرة أو غريبة من الأعمال السحرية يموه بها على تصديق ما بقي من دعواه</w:t>
      </w:r>
      <w:r w:rsidRPr="00E13443">
        <w:rPr>
          <w:rFonts w:cs="Fanan" w:hint="cs"/>
          <w:sz w:val="32"/>
          <w:szCs w:val="32"/>
          <w:rtl/>
        </w:rPr>
        <w:t>،</w:t>
      </w:r>
      <w:r w:rsidRPr="00E13443">
        <w:rPr>
          <w:rFonts w:cs="Fanan"/>
          <w:sz w:val="32"/>
          <w:szCs w:val="32"/>
          <w:rtl/>
        </w:rPr>
        <w:t xml:space="preserve"> وهو بمعزل عن السحر وطرفه</w:t>
      </w:r>
      <w:r w:rsidRPr="00E13443">
        <w:rPr>
          <w:rFonts w:cs="Fanan" w:hint="cs"/>
          <w:sz w:val="32"/>
          <w:szCs w:val="32"/>
          <w:rtl/>
        </w:rPr>
        <w:t>،</w:t>
      </w:r>
      <w:r w:rsidRPr="00E13443">
        <w:rPr>
          <w:rFonts w:cs="Fanan"/>
          <w:sz w:val="32"/>
          <w:szCs w:val="32"/>
          <w:rtl/>
        </w:rPr>
        <w:t xml:space="preserve"> فتولع كثير من ضعفاء العقول بجمع الأيدي على ا</w:t>
      </w:r>
      <w:r w:rsidRPr="00E13443">
        <w:rPr>
          <w:rFonts w:cs="Fanan" w:hint="cs"/>
          <w:sz w:val="32"/>
          <w:szCs w:val="32"/>
          <w:rtl/>
        </w:rPr>
        <w:t>لا</w:t>
      </w:r>
      <w:r w:rsidRPr="00E13443">
        <w:rPr>
          <w:rFonts w:cs="Fanan"/>
          <w:sz w:val="32"/>
          <w:szCs w:val="32"/>
          <w:rtl/>
        </w:rPr>
        <w:t>حت</w:t>
      </w:r>
      <w:r w:rsidRPr="00E13443">
        <w:rPr>
          <w:rFonts w:cs="Fanan" w:hint="cs"/>
          <w:sz w:val="32"/>
          <w:szCs w:val="32"/>
          <w:rtl/>
        </w:rPr>
        <w:t>ف</w:t>
      </w:r>
      <w:r w:rsidRPr="00E13443">
        <w:rPr>
          <w:rFonts w:cs="Fanan"/>
          <w:sz w:val="32"/>
          <w:szCs w:val="32"/>
          <w:rtl/>
        </w:rPr>
        <w:t>ار والتستر فيه بظلمات الليل مخافة الرقباء وعيون أهل الدول</w:t>
      </w:r>
      <w:r w:rsidRPr="00E13443">
        <w:rPr>
          <w:rFonts w:cs="Fanan" w:hint="cs"/>
          <w:sz w:val="32"/>
          <w:szCs w:val="32"/>
          <w:rtl/>
        </w:rPr>
        <w:t>،</w:t>
      </w:r>
      <w:r w:rsidRPr="00E13443">
        <w:rPr>
          <w:rFonts w:cs="Fanan"/>
          <w:sz w:val="32"/>
          <w:szCs w:val="32"/>
          <w:rtl/>
        </w:rPr>
        <w:t xml:space="preserve"> فإذا لم يعثروا على شيء ردوا ذلك إلى الجهل بالطلسم الذي ختم به على ذلك المال</w:t>
      </w:r>
      <w:r w:rsidRPr="00E13443">
        <w:rPr>
          <w:rFonts w:cs="Fanan" w:hint="cs"/>
          <w:sz w:val="32"/>
          <w:szCs w:val="32"/>
          <w:rtl/>
        </w:rPr>
        <w:t>،</w:t>
      </w:r>
      <w:r w:rsidRPr="00E13443">
        <w:rPr>
          <w:rFonts w:cs="Fanan"/>
          <w:sz w:val="32"/>
          <w:szCs w:val="32"/>
          <w:rtl/>
        </w:rPr>
        <w:t xml:space="preserve"> يخادعون به أنفسهم عن إخفاق مطامعهم</w:t>
      </w:r>
      <w:r w:rsidRPr="00E13443">
        <w:rPr>
          <w:rFonts w:cs="Fanan" w:hint="cs"/>
          <w:sz w:val="32"/>
          <w:szCs w:val="32"/>
          <w:rtl/>
        </w:rPr>
        <w:t>،</w:t>
      </w:r>
      <w:r w:rsidRPr="00E13443">
        <w:rPr>
          <w:rFonts w:cs="Fanan"/>
          <w:sz w:val="32"/>
          <w:szCs w:val="32"/>
          <w:rtl/>
        </w:rPr>
        <w:t xml:space="preserve"> والذي يحمل على ذلك في الغالب زيادة على ضعف العقل إنما هو العجز عن طلب المعاش بالوجوه الطبيعية للكسب من التجارة والفلح والصناعة</w:t>
      </w:r>
      <w:r w:rsidRPr="00E13443">
        <w:rPr>
          <w:rFonts w:cs="Fanan" w:hint="cs"/>
          <w:sz w:val="32"/>
          <w:szCs w:val="32"/>
          <w:rtl/>
        </w:rPr>
        <w:t>،</w:t>
      </w:r>
      <w:r w:rsidRPr="00E13443">
        <w:rPr>
          <w:rFonts w:cs="Fanan"/>
          <w:sz w:val="32"/>
          <w:szCs w:val="32"/>
          <w:rtl/>
        </w:rPr>
        <w:t xml:space="preserve"> فيطلبونه بالوجوه المنحرفة</w:t>
      </w:r>
      <w:r w:rsidRPr="00E13443">
        <w:rPr>
          <w:rFonts w:cs="Fanan" w:hint="cs"/>
          <w:sz w:val="32"/>
          <w:szCs w:val="32"/>
          <w:rtl/>
        </w:rPr>
        <w:t>،</w:t>
      </w:r>
      <w:r w:rsidRPr="00E13443">
        <w:rPr>
          <w:rFonts w:cs="Fanan"/>
          <w:sz w:val="32"/>
          <w:szCs w:val="32"/>
          <w:rtl/>
        </w:rPr>
        <w:t xml:space="preserve"> وعلى غير المجرى الطبيعي من هذا وأمثاله عجز</w:t>
      </w:r>
      <w:r w:rsidRPr="00E13443">
        <w:rPr>
          <w:rFonts w:cs="Fanan" w:hint="cs"/>
          <w:sz w:val="32"/>
          <w:szCs w:val="32"/>
          <w:rtl/>
        </w:rPr>
        <w:t>و</w:t>
      </w:r>
      <w:r w:rsidRPr="00E13443">
        <w:rPr>
          <w:rFonts w:cs="Fanan"/>
          <w:sz w:val="32"/>
          <w:szCs w:val="32"/>
          <w:rtl/>
        </w:rPr>
        <w:t>ا عن السعي في المكاسب ورك</w:t>
      </w:r>
      <w:r w:rsidRPr="00E13443">
        <w:rPr>
          <w:rFonts w:cs="Fanan" w:hint="cs"/>
          <w:sz w:val="32"/>
          <w:szCs w:val="32"/>
          <w:rtl/>
        </w:rPr>
        <w:t>ن</w:t>
      </w:r>
      <w:r w:rsidRPr="00E13443">
        <w:rPr>
          <w:rFonts w:cs="Fanan"/>
          <w:sz w:val="32"/>
          <w:szCs w:val="32"/>
          <w:rtl/>
        </w:rPr>
        <w:t>وا إلى تناول الرزق من غير تعب ولا نصب في تحصيله واكتسابه</w:t>
      </w:r>
      <w:r w:rsidRPr="00E13443">
        <w:rPr>
          <w:rFonts w:cs="Fanan" w:hint="cs"/>
          <w:sz w:val="32"/>
          <w:szCs w:val="32"/>
          <w:rtl/>
        </w:rPr>
        <w:t>،</w:t>
      </w:r>
      <w:r w:rsidRPr="00E13443">
        <w:rPr>
          <w:rFonts w:cs="Fanan"/>
          <w:sz w:val="32"/>
          <w:szCs w:val="32"/>
          <w:rtl/>
        </w:rPr>
        <w:t xml:space="preserve"> ولا يعلمون أنهم يوقعون أنفسهم بابتغاء ذلك من غير وجهه في نصب ومتاعب وجهد شديد أشد من الأول</w:t>
      </w:r>
      <w:r w:rsidRPr="00E13443">
        <w:rPr>
          <w:rFonts w:cs="Fanan" w:hint="cs"/>
          <w:sz w:val="32"/>
          <w:szCs w:val="32"/>
          <w:rtl/>
        </w:rPr>
        <w:t>.ا.هـ)</w:t>
      </w:r>
      <w:r w:rsidRPr="00E13443">
        <w:rPr>
          <w:rFonts w:cs="Fanan" w:hint="cs"/>
          <w:sz w:val="32"/>
          <w:szCs w:val="32"/>
          <w:vertAlign w:val="superscript"/>
          <w:rtl/>
        </w:rPr>
        <w:t xml:space="preserve"> (</w:t>
      </w:r>
      <w:r w:rsidRPr="00E13443">
        <w:rPr>
          <w:rStyle w:val="aa"/>
          <w:rFonts w:cs="Fanan"/>
          <w:sz w:val="32"/>
          <w:szCs w:val="32"/>
          <w:rtl/>
        </w:rPr>
        <w:footnoteReference w:id="520"/>
      </w:r>
      <w:r w:rsidRPr="00E13443">
        <w:rPr>
          <w:rFonts w:cs="Fanan" w:hint="cs"/>
          <w:sz w:val="32"/>
          <w:szCs w:val="32"/>
          <w:vertAlign w:val="superscript"/>
          <w:rtl/>
        </w:rPr>
        <w:t>)</w:t>
      </w:r>
      <w:r w:rsidRPr="00E13443">
        <w:rPr>
          <w:rFonts w:cs="Fanan" w:hint="cs"/>
          <w:sz w:val="32"/>
          <w:szCs w:val="32"/>
          <w:rtl/>
        </w:rPr>
        <w:t>.</w:t>
      </w:r>
    </w:p>
    <w:p w:rsidR="00E13443" w:rsidRPr="00E13443" w:rsidRDefault="00E13443" w:rsidP="00E13443">
      <w:pPr>
        <w:jc w:val="both"/>
        <w:rPr>
          <w:rFonts w:cs="Fanan"/>
          <w:b/>
          <w:bCs/>
          <w:sz w:val="32"/>
          <w:szCs w:val="32"/>
          <w:rtl/>
        </w:rPr>
      </w:pPr>
      <w:r w:rsidRPr="00E13443">
        <w:rPr>
          <w:rFonts w:cs="Fanan" w:hint="cs"/>
          <w:b/>
          <w:bCs/>
          <w:sz w:val="32"/>
          <w:szCs w:val="32"/>
          <w:rtl/>
        </w:rPr>
        <w:t>ثالثاً: قلة الرقاة من الصالحين المصلحين .</w:t>
      </w:r>
    </w:p>
    <w:p w:rsidR="00E13443" w:rsidRPr="00E13443" w:rsidRDefault="00E13443" w:rsidP="00E13443">
      <w:pPr>
        <w:ind w:firstLine="720"/>
        <w:jc w:val="both"/>
        <w:rPr>
          <w:rFonts w:cs="Fanan"/>
          <w:sz w:val="32"/>
          <w:szCs w:val="32"/>
          <w:rtl/>
        </w:rPr>
      </w:pPr>
      <w:r w:rsidRPr="00E13443">
        <w:rPr>
          <w:rFonts w:cs="Fanan" w:hint="cs"/>
          <w:sz w:val="32"/>
          <w:szCs w:val="32"/>
          <w:rtl/>
        </w:rPr>
        <w:t xml:space="preserve">هذه الأمة أحوج ما تكون إلى الصالحين المصلحين المتتبعين لأحوال المسلمين، فيكونون عوناً لهم في تفريج كرباتهم، ويرجون ثواب الله، فلا يريدون من الناس جزاء ولا شكوراً، استقر في أنفسهم نفع المسلمين، فمن وسع على المسلمين في حياتهم ونفس عنهم في كرباتهم، والتمس حاجاتهم، وسع الله عليه في الدنيا والآخرة، ولما عز هذا النوع بين الناس، استقام لها أرباب الغواية والكيد وتجلى لها السحرة وأعوانهم، وأضحى المستطيع لنفع المسلمين غير ملب لأمر النبي </w:t>
      </w:r>
      <w:r w:rsidRPr="00E13443">
        <w:rPr>
          <w:rFonts w:cs="Fanan" w:hint="cs"/>
          <w:sz w:val="32"/>
          <w:szCs w:val="32"/>
          <w:rtl/>
        </w:rPr>
        <w:sym w:font="AGA Arabesque" w:char="F072"/>
      </w:r>
      <w:r w:rsidRPr="00E13443">
        <w:rPr>
          <w:rFonts w:cs="Fanan" w:hint="cs"/>
          <w:sz w:val="32"/>
          <w:szCs w:val="32"/>
          <w:rtl/>
        </w:rPr>
        <w:t xml:space="preserve"> يقول:«من استطاع منكم أن ينفع أخاه فليفعل»،وهنا، ما كان من المرضى وأوليائهم إلا التعلق بكل ما يكون سبباً في الشفاء وإن كان محرماً، أو كان جالباً لمفسدة أعظم.</w:t>
      </w:r>
    </w:p>
    <w:p w:rsidR="00E13443" w:rsidRPr="00E13443" w:rsidRDefault="00E13443" w:rsidP="00E13443">
      <w:pPr>
        <w:jc w:val="both"/>
        <w:rPr>
          <w:rFonts w:cs="Fanan"/>
          <w:b/>
          <w:bCs/>
          <w:sz w:val="32"/>
          <w:szCs w:val="32"/>
          <w:rtl/>
        </w:rPr>
      </w:pPr>
      <w:r w:rsidRPr="00E13443">
        <w:rPr>
          <w:rFonts w:cs="Fanan" w:hint="cs"/>
          <w:b/>
          <w:bCs/>
          <w:sz w:val="32"/>
          <w:szCs w:val="32"/>
          <w:rtl/>
        </w:rPr>
        <w:t>رابعاً: الجري خلف  الأمور الغيبية :</w:t>
      </w:r>
    </w:p>
    <w:p w:rsidR="00E13443" w:rsidRPr="00E13443" w:rsidRDefault="00E13443" w:rsidP="00E13443">
      <w:pPr>
        <w:ind w:firstLine="720"/>
        <w:jc w:val="both"/>
        <w:rPr>
          <w:rFonts w:cs="Fanan"/>
          <w:sz w:val="32"/>
          <w:szCs w:val="32"/>
          <w:rtl/>
        </w:rPr>
      </w:pPr>
      <w:r w:rsidRPr="00E13443">
        <w:rPr>
          <w:rFonts w:cs="Fanan" w:hint="cs"/>
          <w:sz w:val="32"/>
          <w:szCs w:val="32"/>
          <w:rtl/>
        </w:rPr>
        <w:t>يقول ابن خلدون ـ رحمه الله ـ :(</w:t>
      </w:r>
      <w:r w:rsidRPr="00E13443">
        <w:rPr>
          <w:rFonts w:cs="Fanan"/>
          <w:sz w:val="32"/>
          <w:szCs w:val="32"/>
          <w:rtl/>
        </w:rPr>
        <w:t xml:space="preserve"> ومن هؤلاء أهل الرياضة السحرية يرتاضون بذلك ليحصل لهم الاطلاع على المغيبات والتصرفات في العوالم</w:t>
      </w:r>
      <w:r w:rsidRPr="00E13443">
        <w:rPr>
          <w:rFonts w:cs="Fanan" w:hint="cs"/>
          <w:sz w:val="32"/>
          <w:szCs w:val="32"/>
          <w:rtl/>
        </w:rPr>
        <w:t>،</w:t>
      </w:r>
      <w:r w:rsidRPr="00E13443">
        <w:rPr>
          <w:rFonts w:cs="Fanan"/>
          <w:sz w:val="32"/>
          <w:szCs w:val="32"/>
          <w:rtl/>
        </w:rPr>
        <w:t xml:space="preserve"> </w:t>
      </w:r>
      <w:r w:rsidRPr="00E13443">
        <w:rPr>
          <w:rFonts w:cs="Fanan"/>
          <w:sz w:val="32"/>
          <w:szCs w:val="32"/>
          <w:rtl/>
        </w:rPr>
        <w:lastRenderedPageBreak/>
        <w:t>وأكثر هؤلاء في الأقاليم المنحرفة جنوبا</w:t>
      </w:r>
      <w:r w:rsidRPr="00E13443">
        <w:rPr>
          <w:rFonts w:cs="Fanan" w:hint="cs"/>
          <w:sz w:val="32"/>
          <w:szCs w:val="32"/>
          <w:rtl/>
        </w:rPr>
        <w:t>ً</w:t>
      </w:r>
      <w:r w:rsidRPr="00E13443">
        <w:rPr>
          <w:rFonts w:cs="Fanan"/>
          <w:sz w:val="32"/>
          <w:szCs w:val="32"/>
          <w:rtl/>
        </w:rPr>
        <w:t xml:space="preserve"> وشمالا</w:t>
      </w:r>
      <w:r w:rsidRPr="00E13443">
        <w:rPr>
          <w:rFonts w:cs="Fanan" w:hint="cs"/>
          <w:sz w:val="32"/>
          <w:szCs w:val="32"/>
          <w:rtl/>
        </w:rPr>
        <w:t>ً،</w:t>
      </w:r>
      <w:r w:rsidRPr="00E13443">
        <w:rPr>
          <w:rFonts w:cs="Fanan"/>
          <w:sz w:val="32"/>
          <w:szCs w:val="32"/>
          <w:rtl/>
        </w:rPr>
        <w:t xml:space="preserve"> خصوصا</w:t>
      </w:r>
      <w:r w:rsidRPr="00E13443">
        <w:rPr>
          <w:rFonts w:cs="Fanan" w:hint="cs"/>
          <w:sz w:val="32"/>
          <w:szCs w:val="32"/>
          <w:rtl/>
        </w:rPr>
        <w:t>ً</w:t>
      </w:r>
      <w:r w:rsidRPr="00E13443">
        <w:rPr>
          <w:rFonts w:cs="Fanan"/>
          <w:sz w:val="32"/>
          <w:szCs w:val="32"/>
          <w:rtl/>
        </w:rPr>
        <w:t xml:space="preserve"> بلاد الهند</w:t>
      </w:r>
      <w:r w:rsidRPr="00E13443">
        <w:rPr>
          <w:rFonts w:cs="Fanan" w:hint="cs"/>
          <w:sz w:val="32"/>
          <w:szCs w:val="32"/>
          <w:rtl/>
        </w:rPr>
        <w:t>،</w:t>
      </w:r>
      <w:r w:rsidRPr="00E13443">
        <w:rPr>
          <w:rFonts w:cs="Fanan"/>
          <w:sz w:val="32"/>
          <w:szCs w:val="32"/>
          <w:rtl/>
        </w:rPr>
        <w:t xml:space="preserve"> ويسمون هنالك</w:t>
      </w:r>
      <w:r w:rsidRPr="00E13443">
        <w:rPr>
          <w:rFonts w:cs="Fanan" w:hint="cs"/>
          <w:sz w:val="32"/>
          <w:szCs w:val="32"/>
          <w:rtl/>
        </w:rPr>
        <w:t xml:space="preserve">: </w:t>
      </w:r>
      <w:r w:rsidRPr="00E13443">
        <w:rPr>
          <w:rFonts w:cs="Fanan"/>
          <w:sz w:val="32"/>
          <w:szCs w:val="32"/>
          <w:rtl/>
        </w:rPr>
        <w:t>الحوكية</w:t>
      </w:r>
      <w:r w:rsidRPr="00E13443">
        <w:rPr>
          <w:rFonts w:cs="Fanan" w:hint="cs"/>
          <w:sz w:val="32"/>
          <w:szCs w:val="32"/>
          <w:rtl/>
        </w:rPr>
        <w:t>،</w:t>
      </w:r>
      <w:r w:rsidRPr="00E13443">
        <w:rPr>
          <w:rFonts w:cs="Fanan"/>
          <w:sz w:val="32"/>
          <w:szCs w:val="32"/>
          <w:rtl/>
        </w:rPr>
        <w:t xml:space="preserve"> ولهم كتب في كيفية هذه الرياضة كثيرة</w:t>
      </w:r>
      <w:r w:rsidRPr="00E13443">
        <w:rPr>
          <w:rFonts w:cs="Fanan" w:hint="cs"/>
          <w:sz w:val="32"/>
          <w:szCs w:val="32"/>
          <w:rtl/>
        </w:rPr>
        <w:t>،</w:t>
      </w:r>
      <w:r w:rsidRPr="00E13443">
        <w:rPr>
          <w:rFonts w:cs="Fanan"/>
          <w:sz w:val="32"/>
          <w:szCs w:val="32"/>
          <w:rtl/>
        </w:rPr>
        <w:t xml:space="preserve"> والأخبار عنهم في ذلك غريبة</w:t>
      </w:r>
      <w:r w:rsidRPr="00E13443">
        <w:rPr>
          <w:rFonts w:cs="Fanan" w:hint="cs"/>
          <w:sz w:val="32"/>
          <w:szCs w:val="32"/>
          <w:rtl/>
        </w:rPr>
        <w:t>)</w:t>
      </w:r>
      <w:r w:rsidRPr="00E13443">
        <w:rPr>
          <w:rFonts w:cs="Fanan" w:hint="cs"/>
          <w:sz w:val="32"/>
          <w:szCs w:val="32"/>
          <w:vertAlign w:val="superscript"/>
          <w:rtl/>
        </w:rPr>
        <w:t xml:space="preserve"> (</w:t>
      </w:r>
      <w:r w:rsidRPr="00E13443">
        <w:rPr>
          <w:rStyle w:val="aa"/>
          <w:rFonts w:cs="Fanan"/>
          <w:sz w:val="32"/>
          <w:szCs w:val="32"/>
          <w:rtl/>
        </w:rPr>
        <w:footnoteReference w:id="521"/>
      </w:r>
      <w:r w:rsidRPr="00E13443">
        <w:rPr>
          <w:rFonts w:cs="Fanan" w:hint="cs"/>
          <w:sz w:val="32"/>
          <w:szCs w:val="32"/>
          <w:vertAlign w:val="superscript"/>
          <w:rtl/>
        </w:rPr>
        <w:t>)</w:t>
      </w:r>
      <w:r w:rsidRPr="00E13443">
        <w:rPr>
          <w:rFonts w:cs="Fanan" w:hint="cs"/>
          <w:sz w:val="32"/>
          <w:szCs w:val="32"/>
          <w:rtl/>
        </w:rPr>
        <w:t>.</w:t>
      </w:r>
    </w:p>
    <w:p w:rsidR="00E13443" w:rsidRPr="00E13443" w:rsidRDefault="00E13443" w:rsidP="00E13443">
      <w:pPr>
        <w:jc w:val="both"/>
        <w:rPr>
          <w:rFonts w:cs="Fanan"/>
          <w:b/>
          <w:bCs/>
          <w:sz w:val="32"/>
          <w:szCs w:val="32"/>
          <w:rtl/>
        </w:rPr>
      </w:pPr>
      <w:r w:rsidRPr="00E13443">
        <w:rPr>
          <w:rFonts w:cs="Fanan" w:hint="cs"/>
          <w:b/>
          <w:bCs/>
          <w:sz w:val="32"/>
          <w:szCs w:val="32"/>
          <w:rtl/>
        </w:rPr>
        <w:t>خامساً:الجهل بحقيقة السحر والسحرة :</w:t>
      </w:r>
    </w:p>
    <w:p w:rsidR="00E13443" w:rsidRDefault="00E13443" w:rsidP="00E13443">
      <w:pPr>
        <w:ind w:firstLine="720"/>
        <w:jc w:val="both"/>
        <w:rPr>
          <w:rFonts w:cs="Fanan"/>
          <w:sz w:val="32"/>
          <w:szCs w:val="32"/>
          <w:rtl/>
        </w:rPr>
      </w:pPr>
      <w:r w:rsidRPr="00E13443">
        <w:rPr>
          <w:rFonts w:cs="Fanan" w:hint="cs"/>
          <w:sz w:val="32"/>
          <w:szCs w:val="32"/>
          <w:rtl/>
        </w:rPr>
        <w:t xml:space="preserve">جهل الناس في هذا الزمان حقيقة السحر والسحرة وقل المحذر من خطرهم، حتى تردى كثير من أرباب العلم والدعوة إلى الله، فسقطوا في شراكهم، والتبس عليهم الحال حتى أضحى كلامهم عن السحرة من المحال، خشية أن يكونوا مقصداً لسحرهم، فهذا من أعظم أبواب الشيطان على ابن آدم </w:t>
      </w:r>
      <w:r w:rsidRPr="00E13443">
        <w:rPr>
          <w:rFonts w:ascii="Arial" w:hAnsi="Arial" w:cs="Fanan"/>
          <w:sz w:val="32"/>
          <w:szCs w:val="32"/>
          <w:rtl/>
        </w:rPr>
        <w:sym w:font="AGA Arabesque" w:char="F05D"/>
      </w:r>
      <w:r w:rsidRPr="00E13443">
        <w:rPr>
          <w:rFonts w:cs="Fanan" w:hint="eastAsia"/>
          <w:b/>
          <w:bCs/>
          <w:sz w:val="32"/>
          <w:szCs w:val="32"/>
          <w:rtl/>
        </w:rPr>
        <w:t>إِنَّمَا</w:t>
      </w:r>
      <w:r w:rsidRPr="00E13443">
        <w:rPr>
          <w:rFonts w:cs="Fanan"/>
          <w:b/>
          <w:bCs/>
          <w:sz w:val="32"/>
          <w:szCs w:val="32"/>
          <w:rtl/>
        </w:rPr>
        <w:t xml:space="preserve"> </w:t>
      </w:r>
      <w:r w:rsidRPr="00E13443">
        <w:rPr>
          <w:rFonts w:cs="Fanan" w:hint="eastAsia"/>
          <w:b/>
          <w:bCs/>
          <w:sz w:val="32"/>
          <w:szCs w:val="32"/>
          <w:rtl/>
        </w:rPr>
        <w:t>ذَلِكُمُ</w:t>
      </w:r>
      <w:r w:rsidRPr="00E13443">
        <w:rPr>
          <w:rFonts w:cs="Fanan"/>
          <w:b/>
          <w:bCs/>
          <w:sz w:val="32"/>
          <w:szCs w:val="32"/>
          <w:rtl/>
        </w:rPr>
        <w:t xml:space="preserve"> </w:t>
      </w:r>
      <w:r w:rsidRPr="00E13443">
        <w:rPr>
          <w:rFonts w:cs="Fanan" w:hint="eastAsia"/>
          <w:b/>
          <w:bCs/>
          <w:sz w:val="32"/>
          <w:szCs w:val="32"/>
          <w:rtl/>
        </w:rPr>
        <w:t>الشَّيْطَانُ</w:t>
      </w:r>
      <w:r w:rsidRPr="00E13443">
        <w:rPr>
          <w:rFonts w:cs="Fanan"/>
          <w:b/>
          <w:bCs/>
          <w:sz w:val="32"/>
          <w:szCs w:val="32"/>
          <w:rtl/>
        </w:rPr>
        <w:t xml:space="preserve"> </w:t>
      </w:r>
      <w:r w:rsidRPr="00E13443">
        <w:rPr>
          <w:rFonts w:cs="Fanan" w:hint="eastAsia"/>
          <w:b/>
          <w:bCs/>
          <w:sz w:val="32"/>
          <w:szCs w:val="32"/>
          <w:rtl/>
        </w:rPr>
        <w:t>يُخَوِّفُ</w:t>
      </w:r>
      <w:r w:rsidRPr="00E13443">
        <w:rPr>
          <w:rFonts w:cs="Fanan"/>
          <w:b/>
          <w:bCs/>
          <w:sz w:val="32"/>
          <w:szCs w:val="32"/>
          <w:rtl/>
        </w:rPr>
        <w:t xml:space="preserve"> </w:t>
      </w:r>
      <w:r w:rsidRPr="00E13443">
        <w:rPr>
          <w:rFonts w:cs="Fanan" w:hint="eastAsia"/>
          <w:b/>
          <w:bCs/>
          <w:sz w:val="32"/>
          <w:szCs w:val="32"/>
          <w:rtl/>
        </w:rPr>
        <w:t>أَوْلِيَاءَهُ</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تَخَافُوهُمْ</w:t>
      </w:r>
      <w:r w:rsidRPr="00E13443">
        <w:rPr>
          <w:rFonts w:cs="Fanan"/>
          <w:b/>
          <w:bCs/>
          <w:sz w:val="32"/>
          <w:szCs w:val="32"/>
          <w:rtl/>
        </w:rPr>
        <w:t xml:space="preserve"> </w:t>
      </w:r>
      <w:r w:rsidRPr="00E13443">
        <w:rPr>
          <w:rFonts w:cs="Fanan" w:hint="eastAsia"/>
          <w:b/>
          <w:bCs/>
          <w:sz w:val="32"/>
          <w:szCs w:val="32"/>
          <w:rtl/>
        </w:rPr>
        <w:t>وَخَافُونِ</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كُنْتُمْ</w:t>
      </w:r>
      <w:r w:rsidRPr="00E13443">
        <w:rPr>
          <w:rFonts w:cs="Fanan"/>
          <w:b/>
          <w:bCs/>
          <w:sz w:val="32"/>
          <w:szCs w:val="32"/>
          <w:rtl/>
        </w:rPr>
        <w:t xml:space="preserve"> </w:t>
      </w:r>
      <w:r w:rsidRPr="00E13443">
        <w:rPr>
          <w:rFonts w:cs="Fanan" w:hint="eastAsia"/>
          <w:b/>
          <w:bCs/>
          <w:sz w:val="32"/>
          <w:szCs w:val="32"/>
          <w:rtl/>
        </w:rPr>
        <w:t>مُؤْمِنِينَ</w:t>
      </w:r>
      <w:r w:rsidRPr="00E13443">
        <w:rPr>
          <w:rFonts w:ascii="Arial" w:hAnsi="Arial" w:cs="Fanan"/>
          <w:sz w:val="32"/>
          <w:szCs w:val="32"/>
          <w:rtl/>
        </w:rPr>
        <w:sym w:font="AGA Arabesque" w:char="F05B"/>
      </w:r>
      <w:r w:rsidRPr="00E13443">
        <w:rPr>
          <w:rFonts w:cs="Fanan" w:hint="cs"/>
          <w:b/>
          <w:bCs/>
          <w:sz w:val="32"/>
          <w:szCs w:val="32"/>
          <w:rtl/>
        </w:rPr>
        <w:t>[آل عمران-175].</w:t>
      </w:r>
    </w:p>
    <w:p w:rsidR="00E13443" w:rsidRDefault="00E13443">
      <w:pPr>
        <w:bidi w:val="0"/>
        <w:rPr>
          <w:rFonts w:cs="Fanan"/>
          <w:sz w:val="32"/>
          <w:szCs w:val="32"/>
          <w:rtl/>
        </w:rPr>
      </w:pPr>
      <w:r>
        <w:rPr>
          <w:rFonts w:cs="Fanan"/>
          <w:sz w:val="32"/>
          <w:szCs w:val="32"/>
          <w:rtl/>
        </w:rPr>
        <w:br w:type="page"/>
      </w: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073D5B" w:rsidP="00E13443">
      <w:pPr>
        <w:ind w:firstLine="720"/>
        <w:jc w:val="both"/>
        <w:rPr>
          <w:rFonts w:cs="Fanan"/>
          <w:sz w:val="32"/>
          <w:szCs w:val="32"/>
          <w:rtl/>
        </w:rPr>
      </w:pPr>
      <w:r>
        <w:rPr>
          <w:rFonts w:cs="Fanan"/>
          <w:noProof/>
          <w:sz w:val="32"/>
          <w:szCs w:val="32"/>
          <w:rtl/>
        </w:rPr>
        <w:pict>
          <v:roundrect id="_x0000_s1030" style="position:absolute;left:0;text-align:left;margin-left:17.6pt;margin-top:21.4pt;width:316.35pt;height:351.2pt;z-index:251662336" arcsize="10923f">
            <v:shadow on="t" offset="-6pt,-6pt"/>
            <v:textbox>
              <w:txbxContent>
                <w:p w:rsidR="001E5B6E" w:rsidRDefault="001E5B6E" w:rsidP="00E13443">
                  <w:pPr>
                    <w:jc w:val="center"/>
                    <w:rPr>
                      <w:rFonts w:cs="AL-Mateen"/>
                      <w:sz w:val="46"/>
                      <w:szCs w:val="44"/>
                      <w:rtl/>
                    </w:rPr>
                  </w:pPr>
                  <w:r>
                    <w:rPr>
                      <w:rFonts w:cs="AL-Mateen" w:hint="cs"/>
                      <w:sz w:val="46"/>
                      <w:szCs w:val="44"/>
                      <w:rtl/>
                    </w:rPr>
                    <w:t>الفصل الرابع:</w:t>
                  </w:r>
                </w:p>
                <w:p w:rsidR="001E5B6E" w:rsidRPr="0090114F" w:rsidRDefault="001E5B6E" w:rsidP="00E13443">
                  <w:pPr>
                    <w:jc w:val="center"/>
                    <w:rPr>
                      <w:rFonts w:cs="AL-Mateen"/>
                      <w:sz w:val="44"/>
                      <w:szCs w:val="44"/>
                      <w:rtl/>
                    </w:rPr>
                  </w:pPr>
                  <w:r w:rsidRPr="0090114F">
                    <w:rPr>
                      <w:rFonts w:cs="AL-Mateen" w:hint="cs"/>
                      <w:sz w:val="44"/>
                      <w:szCs w:val="44"/>
                      <w:rtl/>
                    </w:rPr>
                    <w:t>خطر السحر وأثره على الأسرة المسلمة و</w:t>
                  </w:r>
                  <w:r>
                    <w:rPr>
                      <w:rFonts w:cs="AL-Mateen" w:hint="cs"/>
                      <w:sz w:val="44"/>
                      <w:szCs w:val="44"/>
                      <w:rtl/>
                    </w:rPr>
                    <w:t>الو</w:t>
                  </w:r>
                  <w:r w:rsidRPr="0090114F">
                    <w:rPr>
                      <w:rFonts w:cs="AL-Mateen" w:hint="cs"/>
                      <w:sz w:val="44"/>
                      <w:szCs w:val="44"/>
                      <w:rtl/>
                    </w:rPr>
                    <w:t>قاي</w:t>
                  </w:r>
                  <w:r>
                    <w:rPr>
                      <w:rFonts w:cs="AL-Mateen" w:hint="cs"/>
                      <w:sz w:val="44"/>
                      <w:szCs w:val="44"/>
                      <w:rtl/>
                    </w:rPr>
                    <w:t xml:space="preserve">ة منه وكيفية  </w:t>
                  </w:r>
                  <w:r w:rsidRPr="0090114F">
                    <w:rPr>
                      <w:rFonts w:cs="AL-Mateen" w:hint="cs"/>
                      <w:sz w:val="44"/>
                      <w:szCs w:val="44"/>
                      <w:rtl/>
                    </w:rPr>
                    <w:t>علاجه:</w:t>
                  </w:r>
                </w:p>
                <w:p w:rsidR="001E5B6E" w:rsidRDefault="001E5B6E" w:rsidP="00E13443">
                  <w:pPr>
                    <w:jc w:val="lowKashida"/>
                    <w:rPr>
                      <w:rFonts w:cs="AL-Mateen"/>
                      <w:sz w:val="36"/>
                      <w:szCs w:val="36"/>
                      <w:rtl/>
                    </w:rPr>
                  </w:pPr>
                </w:p>
                <w:p w:rsidR="001E5B6E" w:rsidRPr="0090114F" w:rsidRDefault="001E5B6E" w:rsidP="00E13443">
                  <w:pPr>
                    <w:jc w:val="lowKashida"/>
                    <w:rPr>
                      <w:rFonts w:cs="AL-Mateen"/>
                      <w:sz w:val="36"/>
                      <w:szCs w:val="36"/>
                      <w:rtl/>
                    </w:rPr>
                  </w:pPr>
                  <w:r w:rsidRPr="0090114F">
                    <w:rPr>
                      <w:rFonts w:cs="AL-Mateen" w:hint="cs"/>
                      <w:sz w:val="36"/>
                      <w:szCs w:val="36"/>
                      <w:rtl/>
                    </w:rPr>
                    <w:t xml:space="preserve">المبحث الأول:خطر السحر وأثره على </w:t>
                  </w:r>
                  <w:r>
                    <w:rPr>
                      <w:rFonts w:cs="AL-Mateen" w:hint="cs"/>
                      <w:sz w:val="36"/>
                      <w:szCs w:val="36"/>
                      <w:rtl/>
                    </w:rPr>
                    <w:t>ا</w:t>
                  </w:r>
                  <w:r w:rsidRPr="0090114F">
                    <w:rPr>
                      <w:rFonts w:cs="AL-Mateen" w:hint="cs"/>
                      <w:sz w:val="36"/>
                      <w:szCs w:val="36"/>
                      <w:rtl/>
                    </w:rPr>
                    <w:t>لأسرة المسلمة.</w:t>
                  </w:r>
                </w:p>
                <w:p w:rsidR="001E5B6E" w:rsidRPr="0090114F" w:rsidRDefault="001E5B6E" w:rsidP="00E13443">
                  <w:pPr>
                    <w:jc w:val="lowKashida"/>
                    <w:rPr>
                      <w:rFonts w:cs="AL-Mateen"/>
                      <w:sz w:val="36"/>
                      <w:szCs w:val="36"/>
                      <w:rtl/>
                    </w:rPr>
                  </w:pPr>
                  <w:r w:rsidRPr="0090114F">
                    <w:rPr>
                      <w:rFonts w:cs="AL-Mateen" w:hint="cs"/>
                      <w:sz w:val="36"/>
                      <w:szCs w:val="36"/>
                      <w:rtl/>
                    </w:rPr>
                    <w:t>المبحث الثاني: كيفية الوقاية من السحر.</w:t>
                  </w:r>
                </w:p>
                <w:p w:rsidR="001E5B6E" w:rsidRPr="0090114F" w:rsidRDefault="001E5B6E" w:rsidP="00E13443">
                  <w:pPr>
                    <w:jc w:val="lowKashida"/>
                    <w:rPr>
                      <w:rFonts w:ascii="Verdana" w:hAnsi="Verdana" w:cs="AL-Hotham"/>
                      <w:sz w:val="36"/>
                      <w:szCs w:val="36"/>
                      <w:rtl/>
                    </w:rPr>
                  </w:pPr>
                  <w:r w:rsidRPr="0090114F">
                    <w:rPr>
                      <w:rFonts w:cs="AL-Mateen" w:hint="cs"/>
                      <w:sz w:val="36"/>
                      <w:szCs w:val="36"/>
                      <w:rtl/>
                    </w:rPr>
                    <w:t>المبحث الثالث: علاج المسحور</w:t>
                  </w:r>
                  <w:r w:rsidRPr="0090114F">
                    <w:rPr>
                      <w:rFonts w:ascii="Verdana" w:hAnsi="Verdana" w:cs="AL-Hotham" w:hint="cs"/>
                      <w:sz w:val="36"/>
                      <w:szCs w:val="36"/>
                      <w:rtl/>
                    </w:rPr>
                    <w:t>.</w:t>
                  </w:r>
                </w:p>
                <w:p w:rsidR="001E5B6E" w:rsidRPr="0090114F" w:rsidRDefault="001E5B6E" w:rsidP="00E13443">
                  <w:pPr>
                    <w:jc w:val="lowKashida"/>
                    <w:rPr>
                      <w:rFonts w:cs="AL-Mateen"/>
                      <w:sz w:val="36"/>
                      <w:szCs w:val="36"/>
                      <w:rtl/>
                    </w:rPr>
                  </w:pPr>
                  <w:r w:rsidRPr="0090114F">
                    <w:rPr>
                      <w:rFonts w:cs="AL-Mateen" w:hint="cs"/>
                      <w:sz w:val="36"/>
                      <w:szCs w:val="36"/>
                      <w:rtl/>
                    </w:rPr>
                    <w:t>المبحث الرابع: كيفية علاج المسحور الواردة عن بعض العلماء.</w:t>
                  </w:r>
                </w:p>
                <w:p w:rsidR="001E5B6E" w:rsidRDefault="001E5B6E" w:rsidP="00E13443">
                  <w:pPr>
                    <w:rPr>
                      <w:rtl/>
                    </w:rPr>
                  </w:pPr>
                </w:p>
              </w:txbxContent>
            </v:textbox>
          </v:roundrect>
        </w:pict>
      </w: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rsidP="00E13443">
      <w:pPr>
        <w:ind w:firstLine="720"/>
        <w:jc w:val="both"/>
        <w:rPr>
          <w:rFonts w:cs="Fanan"/>
          <w:sz w:val="32"/>
          <w:szCs w:val="32"/>
          <w:rtl/>
        </w:rPr>
      </w:pPr>
    </w:p>
    <w:p w:rsidR="00E13443" w:rsidRDefault="00E13443">
      <w:pPr>
        <w:bidi w:val="0"/>
        <w:rPr>
          <w:rFonts w:cs="Fanan"/>
          <w:sz w:val="32"/>
          <w:szCs w:val="32"/>
          <w:rtl/>
        </w:rPr>
      </w:pPr>
      <w:r>
        <w:rPr>
          <w:rFonts w:cs="Fanan"/>
          <w:sz w:val="32"/>
          <w:szCs w:val="32"/>
          <w:rtl/>
        </w:rPr>
        <w:br w:type="page"/>
      </w:r>
    </w:p>
    <w:p w:rsidR="00E13443" w:rsidRPr="00EF27DD" w:rsidRDefault="00E13443" w:rsidP="00E13443">
      <w:pPr>
        <w:jc w:val="center"/>
        <w:rPr>
          <w:rFonts w:cs="Fanan"/>
          <w:b/>
          <w:bCs/>
          <w:sz w:val="36"/>
          <w:szCs w:val="36"/>
          <w:rtl/>
        </w:rPr>
      </w:pPr>
      <w:r w:rsidRPr="00EF27DD">
        <w:rPr>
          <w:rFonts w:ascii="Verdana" w:hAnsi="Verdana" w:cs="Fanan" w:hint="cs"/>
          <w:b/>
          <w:bCs/>
          <w:sz w:val="36"/>
          <w:szCs w:val="36"/>
          <w:rtl/>
        </w:rPr>
        <w:lastRenderedPageBreak/>
        <w:t xml:space="preserve">  </w:t>
      </w:r>
      <w:r w:rsidRPr="00EF27DD">
        <w:rPr>
          <w:rFonts w:cs="Fanan" w:hint="cs"/>
          <w:b/>
          <w:bCs/>
          <w:sz w:val="36"/>
          <w:szCs w:val="36"/>
          <w:rtl/>
        </w:rPr>
        <w:t>المبحث الأول:</w:t>
      </w:r>
    </w:p>
    <w:p w:rsidR="00E13443" w:rsidRPr="00EF27DD" w:rsidRDefault="00E13443" w:rsidP="00E13443">
      <w:pPr>
        <w:jc w:val="center"/>
        <w:rPr>
          <w:rFonts w:cs="Fanan"/>
          <w:b/>
          <w:bCs/>
          <w:sz w:val="36"/>
          <w:szCs w:val="36"/>
          <w:rtl/>
        </w:rPr>
      </w:pPr>
      <w:r w:rsidRPr="00EF27DD">
        <w:rPr>
          <w:rFonts w:cs="Fanan" w:hint="cs"/>
          <w:b/>
          <w:bCs/>
          <w:sz w:val="36"/>
          <w:szCs w:val="36"/>
          <w:rtl/>
        </w:rPr>
        <w:t>خطر السحر وأثره على الأسرة المسلمة.</w:t>
      </w:r>
    </w:p>
    <w:p w:rsidR="00E13443" w:rsidRPr="00EF27DD" w:rsidRDefault="00E13443" w:rsidP="00E13443">
      <w:pPr>
        <w:jc w:val="lowKashida"/>
        <w:rPr>
          <w:rFonts w:cs="Fanan"/>
          <w:sz w:val="36"/>
          <w:szCs w:val="36"/>
          <w:rtl/>
        </w:rPr>
      </w:pPr>
      <w:r w:rsidRPr="00EF27DD">
        <w:rPr>
          <w:rFonts w:cs="Fanan" w:hint="cs"/>
          <w:sz w:val="36"/>
          <w:szCs w:val="36"/>
          <w:rtl/>
        </w:rPr>
        <w:t>المطلب الأول : خطره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السحر خطره عظيم يجتمع فيه أنواع شتى من الشرور، فيجتمع فيه:</w:t>
      </w:r>
    </w:p>
    <w:p w:rsidR="00E13443" w:rsidRPr="00E13443" w:rsidRDefault="00E13443" w:rsidP="00E13443">
      <w:pPr>
        <w:widowControl w:val="0"/>
        <w:numPr>
          <w:ilvl w:val="0"/>
          <w:numId w:val="23"/>
        </w:numPr>
        <w:tabs>
          <w:tab w:val="clear" w:pos="1400"/>
          <w:tab w:val="num" w:pos="583"/>
        </w:tabs>
        <w:spacing w:after="0" w:line="240" w:lineRule="auto"/>
        <w:ind w:left="1117" w:hanging="437"/>
        <w:jc w:val="lowKashida"/>
        <w:rPr>
          <w:rFonts w:cs="Fanan"/>
          <w:sz w:val="32"/>
          <w:szCs w:val="32"/>
          <w:rtl/>
        </w:rPr>
      </w:pPr>
      <w:r w:rsidRPr="00E13443">
        <w:rPr>
          <w:rFonts w:cs="Fanan" w:hint="cs"/>
          <w:sz w:val="32"/>
          <w:szCs w:val="32"/>
          <w:rtl/>
        </w:rPr>
        <w:t xml:space="preserve">    الشرك بالله والفسوق والعصيان.</w:t>
      </w:r>
    </w:p>
    <w:p w:rsidR="00E13443" w:rsidRPr="00E13443" w:rsidRDefault="00E13443" w:rsidP="00E13443">
      <w:pPr>
        <w:widowControl w:val="0"/>
        <w:numPr>
          <w:ilvl w:val="0"/>
          <w:numId w:val="23"/>
        </w:numPr>
        <w:tabs>
          <w:tab w:val="clear" w:pos="1400"/>
          <w:tab w:val="num" w:pos="1039"/>
        </w:tabs>
        <w:spacing w:after="0" w:line="240" w:lineRule="auto"/>
        <w:ind w:left="1183" w:hanging="503"/>
        <w:jc w:val="lowKashida"/>
        <w:rPr>
          <w:rFonts w:cs="Fanan"/>
          <w:sz w:val="32"/>
          <w:szCs w:val="32"/>
        </w:rPr>
      </w:pPr>
      <w:r w:rsidRPr="00E13443">
        <w:rPr>
          <w:rFonts w:cs="Fanan" w:hint="cs"/>
          <w:sz w:val="32"/>
          <w:szCs w:val="32"/>
          <w:rtl/>
        </w:rPr>
        <w:t>موالاة الشياطين.</w:t>
      </w:r>
    </w:p>
    <w:p w:rsidR="00E13443" w:rsidRPr="00E13443" w:rsidRDefault="00E13443" w:rsidP="00E13443">
      <w:pPr>
        <w:widowControl w:val="0"/>
        <w:numPr>
          <w:ilvl w:val="0"/>
          <w:numId w:val="23"/>
        </w:numPr>
        <w:tabs>
          <w:tab w:val="clear" w:pos="1400"/>
          <w:tab w:val="num" w:pos="1015"/>
        </w:tabs>
        <w:spacing w:after="0" w:line="240" w:lineRule="auto"/>
        <w:ind w:left="1183" w:hanging="503"/>
        <w:jc w:val="lowKashida"/>
        <w:rPr>
          <w:rFonts w:cs="Fanan"/>
          <w:sz w:val="32"/>
          <w:szCs w:val="32"/>
        </w:rPr>
      </w:pPr>
      <w:r w:rsidRPr="00E13443">
        <w:rPr>
          <w:rFonts w:cs="Fanan" w:hint="cs"/>
          <w:sz w:val="32"/>
          <w:szCs w:val="32"/>
          <w:rtl/>
        </w:rPr>
        <w:t>كيد الساحر.</w:t>
      </w:r>
    </w:p>
    <w:p w:rsidR="00E13443" w:rsidRPr="00E13443" w:rsidRDefault="00E13443" w:rsidP="00E13443">
      <w:pPr>
        <w:widowControl w:val="0"/>
        <w:numPr>
          <w:ilvl w:val="0"/>
          <w:numId w:val="23"/>
        </w:numPr>
        <w:spacing w:after="0" w:line="240" w:lineRule="auto"/>
        <w:jc w:val="lowKashida"/>
        <w:rPr>
          <w:rFonts w:cs="Fanan"/>
          <w:sz w:val="32"/>
          <w:szCs w:val="32"/>
        </w:rPr>
      </w:pPr>
      <w:r w:rsidRPr="00E13443">
        <w:rPr>
          <w:rFonts w:cs="Fanan" w:hint="cs"/>
          <w:sz w:val="32"/>
          <w:szCs w:val="32"/>
          <w:rtl/>
        </w:rPr>
        <w:t>حسد وحقد المسحر له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فأما الشرك بالله والفسوق والعصيان، فهو كما يقول شيخ الإسلام ابن تيمية          ـ رحمه الله ـ : (</w:t>
      </w:r>
      <w:r w:rsidRPr="00E13443">
        <w:rPr>
          <w:rFonts w:cs="Fanan"/>
          <w:sz w:val="32"/>
          <w:szCs w:val="32"/>
          <w:rtl/>
        </w:rPr>
        <w:t xml:space="preserve"> وإنما ظهرت هذه الأحوال الشيطانية التي </w:t>
      </w:r>
      <w:r w:rsidRPr="00E13443">
        <w:rPr>
          <w:rFonts w:cs="Fanan" w:hint="cs"/>
          <w:sz w:val="32"/>
          <w:szCs w:val="32"/>
          <w:rtl/>
        </w:rPr>
        <w:t>أ</w:t>
      </w:r>
      <w:r w:rsidRPr="00E13443">
        <w:rPr>
          <w:rFonts w:cs="Fanan"/>
          <w:sz w:val="32"/>
          <w:szCs w:val="32"/>
          <w:rtl/>
        </w:rPr>
        <w:t>سبابها الكفر والفسوق والعصيان</w:t>
      </w:r>
      <w:r w:rsidRPr="00E13443">
        <w:rPr>
          <w:rFonts w:cs="Fanan" w:hint="cs"/>
          <w:sz w:val="32"/>
          <w:szCs w:val="32"/>
          <w:rtl/>
        </w:rPr>
        <w:t xml:space="preserve"> </w:t>
      </w:r>
      <w:r w:rsidRPr="00E13443">
        <w:rPr>
          <w:rFonts w:cs="Fanan"/>
          <w:sz w:val="32"/>
          <w:szCs w:val="32"/>
          <w:rtl/>
        </w:rPr>
        <w:t>بحسب ظهور أسبابها</w:t>
      </w:r>
      <w:r w:rsidRPr="00E13443">
        <w:rPr>
          <w:rFonts w:cs="Fanan" w:hint="cs"/>
          <w:sz w:val="32"/>
          <w:szCs w:val="32"/>
          <w:rtl/>
        </w:rPr>
        <w:t>،</w:t>
      </w:r>
      <w:r w:rsidRPr="00E13443">
        <w:rPr>
          <w:rFonts w:cs="Fanan"/>
          <w:sz w:val="32"/>
          <w:szCs w:val="32"/>
          <w:rtl/>
        </w:rPr>
        <w:t xml:space="preserve"> فحي</w:t>
      </w:r>
      <w:r w:rsidRPr="00E13443">
        <w:rPr>
          <w:rFonts w:cs="Fanan" w:hint="cs"/>
          <w:sz w:val="32"/>
          <w:szCs w:val="32"/>
          <w:rtl/>
        </w:rPr>
        <w:t>ث</w:t>
      </w:r>
      <w:r w:rsidRPr="00E13443">
        <w:rPr>
          <w:rFonts w:cs="Fanan"/>
          <w:sz w:val="32"/>
          <w:szCs w:val="32"/>
          <w:rtl/>
        </w:rPr>
        <w:t xml:space="preserve"> قوي الإيمان والتوحيد ونور الفرقان والإيمان وظهرت آثار النبوة والرسالة</w:t>
      </w:r>
      <w:r w:rsidRPr="00E13443">
        <w:rPr>
          <w:rFonts w:cs="Fanan" w:hint="cs"/>
          <w:sz w:val="32"/>
          <w:szCs w:val="32"/>
          <w:rtl/>
        </w:rPr>
        <w:t>،</w:t>
      </w:r>
      <w:r w:rsidRPr="00E13443">
        <w:rPr>
          <w:rFonts w:cs="Fanan"/>
          <w:sz w:val="32"/>
          <w:szCs w:val="32"/>
          <w:rtl/>
        </w:rPr>
        <w:t xml:space="preserve"> ضعفت هذه الأحوال الشيطانية</w:t>
      </w:r>
      <w:r w:rsidRPr="00E13443">
        <w:rPr>
          <w:rFonts w:cs="Fanan" w:hint="cs"/>
          <w:sz w:val="32"/>
          <w:szCs w:val="32"/>
          <w:rtl/>
        </w:rPr>
        <w:t>،</w:t>
      </w:r>
      <w:r w:rsidRPr="00E13443">
        <w:rPr>
          <w:rFonts w:cs="Fanan"/>
          <w:sz w:val="32"/>
          <w:szCs w:val="32"/>
          <w:rtl/>
        </w:rPr>
        <w:t xml:space="preserve"> وحيث ظهر الكفر والفسوق والعصيان</w:t>
      </w:r>
      <w:r w:rsidRPr="00E13443">
        <w:rPr>
          <w:rFonts w:cs="Fanan" w:hint="cs"/>
          <w:sz w:val="32"/>
          <w:szCs w:val="32"/>
          <w:rtl/>
        </w:rPr>
        <w:t>،</w:t>
      </w:r>
      <w:r w:rsidRPr="00E13443">
        <w:rPr>
          <w:rFonts w:cs="Fanan"/>
          <w:sz w:val="32"/>
          <w:szCs w:val="32"/>
          <w:rtl/>
        </w:rPr>
        <w:t xml:space="preserve"> قويت هذه الأحوال الشيطانية</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أما مولاة الشياطين، فيقول تعالى:</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وَيَوْمَ</w:t>
      </w:r>
      <w:r w:rsidRPr="00E13443">
        <w:rPr>
          <w:rFonts w:cs="Fanan"/>
          <w:b/>
          <w:bCs/>
          <w:sz w:val="32"/>
          <w:szCs w:val="32"/>
          <w:rtl/>
        </w:rPr>
        <w:t xml:space="preserve"> </w:t>
      </w:r>
      <w:r w:rsidRPr="00E13443">
        <w:rPr>
          <w:rFonts w:cs="Fanan" w:hint="eastAsia"/>
          <w:b/>
          <w:bCs/>
          <w:sz w:val="32"/>
          <w:szCs w:val="32"/>
          <w:rtl/>
        </w:rPr>
        <w:t>يَحْشُرُهُمْ</w:t>
      </w:r>
      <w:r w:rsidRPr="00E13443">
        <w:rPr>
          <w:rFonts w:cs="Fanan"/>
          <w:b/>
          <w:bCs/>
          <w:sz w:val="32"/>
          <w:szCs w:val="32"/>
          <w:rtl/>
        </w:rPr>
        <w:t xml:space="preserve"> </w:t>
      </w:r>
      <w:r w:rsidRPr="00E13443">
        <w:rPr>
          <w:rFonts w:cs="Fanan" w:hint="eastAsia"/>
          <w:b/>
          <w:bCs/>
          <w:sz w:val="32"/>
          <w:szCs w:val="32"/>
          <w:rtl/>
        </w:rPr>
        <w:t>جَمِيعًا</w:t>
      </w:r>
      <w:r w:rsidRPr="00E13443">
        <w:rPr>
          <w:rFonts w:cs="Fanan"/>
          <w:b/>
          <w:bCs/>
          <w:sz w:val="32"/>
          <w:szCs w:val="32"/>
          <w:rtl/>
        </w:rPr>
        <w:t xml:space="preserve"> </w:t>
      </w:r>
      <w:r w:rsidRPr="00E13443">
        <w:rPr>
          <w:rFonts w:cs="Fanan" w:hint="eastAsia"/>
          <w:b/>
          <w:bCs/>
          <w:sz w:val="32"/>
          <w:szCs w:val="32"/>
          <w:rtl/>
        </w:rPr>
        <w:t>يَا</w:t>
      </w:r>
      <w:r w:rsidRPr="00E13443">
        <w:rPr>
          <w:rFonts w:cs="Fanan"/>
          <w:b/>
          <w:bCs/>
          <w:sz w:val="32"/>
          <w:szCs w:val="32"/>
          <w:rtl/>
        </w:rPr>
        <w:t xml:space="preserve"> </w:t>
      </w:r>
      <w:r w:rsidRPr="00E13443">
        <w:rPr>
          <w:rFonts w:cs="Fanan" w:hint="eastAsia"/>
          <w:b/>
          <w:bCs/>
          <w:sz w:val="32"/>
          <w:szCs w:val="32"/>
          <w:rtl/>
        </w:rPr>
        <w:t>مَعْشَرَ</w:t>
      </w:r>
      <w:r w:rsidRPr="00E13443">
        <w:rPr>
          <w:rFonts w:cs="Fanan"/>
          <w:b/>
          <w:bCs/>
          <w:sz w:val="32"/>
          <w:szCs w:val="32"/>
          <w:rtl/>
        </w:rPr>
        <w:t xml:space="preserve"> </w:t>
      </w:r>
      <w:r w:rsidRPr="00E13443">
        <w:rPr>
          <w:rFonts w:cs="Fanan" w:hint="eastAsia"/>
          <w:b/>
          <w:bCs/>
          <w:sz w:val="32"/>
          <w:szCs w:val="32"/>
          <w:rtl/>
        </w:rPr>
        <w:t>الْجِنِّ</w:t>
      </w:r>
      <w:r w:rsidRPr="00E13443">
        <w:rPr>
          <w:rFonts w:cs="Fanan"/>
          <w:b/>
          <w:bCs/>
          <w:sz w:val="32"/>
          <w:szCs w:val="32"/>
          <w:rtl/>
        </w:rPr>
        <w:t xml:space="preserve"> </w:t>
      </w:r>
      <w:r w:rsidRPr="00E13443">
        <w:rPr>
          <w:rFonts w:cs="Fanan" w:hint="eastAsia"/>
          <w:b/>
          <w:bCs/>
          <w:sz w:val="32"/>
          <w:szCs w:val="32"/>
          <w:rtl/>
        </w:rPr>
        <w:t>قَدِ</w:t>
      </w:r>
      <w:r w:rsidRPr="00E13443">
        <w:rPr>
          <w:rFonts w:cs="Fanan"/>
          <w:b/>
          <w:bCs/>
          <w:sz w:val="32"/>
          <w:szCs w:val="32"/>
          <w:rtl/>
        </w:rPr>
        <w:t xml:space="preserve"> </w:t>
      </w:r>
      <w:r w:rsidRPr="00E13443">
        <w:rPr>
          <w:rFonts w:cs="Fanan" w:hint="eastAsia"/>
          <w:b/>
          <w:bCs/>
          <w:sz w:val="32"/>
          <w:szCs w:val="32"/>
          <w:rtl/>
        </w:rPr>
        <w:t>اسْتَكْثَرْتُمْ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الْإِنْسِ</w:t>
      </w:r>
      <w:r w:rsidRPr="00E13443">
        <w:rPr>
          <w:rFonts w:cs="Fanan"/>
          <w:b/>
          <w:bCs/>
          <w:sz w:val="32"/>
          <w:szCs w:val="32"/>
          <w:rtl/>
        </w:rPr>
        <w:t xml:space="preserve"> </w:t>
      </w:r>
      <w:r w:rsidRPr="00E13443">
        <w:rPr>
          <w:rFonts w:cs="Fanan" w:hint="eastAsia"/>
          <w:b/>
          <w:bCs/>
          <w:sz w:val="32"/>
          <w:szCs w:val="32"/>
          <w:rtl/>
        </w:rPr>
        <w:t>وَقَالَ</w:t>
      </w:r>
      <w:r w:rsidRPr="00E13443">
        <w:rPr>
          <w:rFonts w:cs="Fanan"/>
          <w:b/>
          <w:bCs/>
          <w:sz w:val="32"/>
          <w:szCs w:val="32"/>
          <w:rtl/>
        </w:rPr>
        <w:t xml:space="preserve"> </w:t>
      </w:r>
      <w:r w:rsidRPr="00E13443">
        <w:rPr>
          <w:rFonts w:cs="Fanan" w:hint="eastAsia"/>
          <w:b/>
          <w:bCs/>
          <w:sz w:val="32"/>
          <w:szCs w:val="32"/>
          <w:rtl/>
        </w:rPr>
        <w:t>أَوْلِيَاؤُهُمْ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الْإِنْسِ</w:t>
      </w:r>
      <w:r w:rsidRPr="00E13443">
        <w:rPr>
          <w:rFonts w:cs="Fanan"/>
          <w:b/>
          <w:bCs/>
          <w:sz w:val="32"/>
          <w:szCs w:val="32"/>
          <w:rtl/>
        </w:rPr>
        <w:t xml:space="preserve"> </w:t>
      </w:r>
      <w:r w:rsidRPr="00E13443">
        <w:rPr>
          <w:rFonts w:cs="Fanan" w:hint="eastAsia"/>
          <w:b/>
          <w:bCs/>
          <w:sz w:val="32"/>
          <w:szCs w:val="32"/>
          <w:rtl/>
        </w:rPr>
        <w:t>رَبَّنَا</w:t>
      </w:r>
      <w:r w:rsidRPr="00E13443">
        <w:rPr>
          <w:rFonts w:cs="Fanan"/>
          <w:b/>
          <w:bCs/>
          <w:sz w:val="32"/>
          <w:szCs w:val="32"/>
          <w:rtl/>
        </w:rPr>
        <w:t xml:space="preserve"> </w:t>
      </w:r>
      <w:r w:rsidRPr="00E13443">
        <w:rPr>
          <w:rFonts w:cs="Fanan" w:hint="eastAsia"/>
          <w:b/>
          <w:bCs/>
          <w:sz w:val="32"/>
          <w:szCs w:val="32"/>
          <w:rtl/>
        </w:rPr>
        <w:t>اسْتَمْتَعَ</w:t>
      </w:r>
      <w:r w:rsidRPr="00E13443">
        <w:rPr>
          <w:rFonts w:cs="Fanan"/>
          <w:b/>
          <w:bCs/>
          <w:sz w:val="32"/>
          <w:szCs w:val="32"/>
          <w:rtl/>
        </w:rPr>
        <w:t xml:space="preserve"> </w:t>
      </w:r>
      <w:r w:rsidRPr="00E13443">
        <w:rPr>
          <w:rFonts w:cs="Fanan" w:hint="eastAsia"/>
          <w:b/>
          <w:bCs/>
          <w:sz w:val="32"/>
          <w:szCs w:val="32"/>
          <w:rtl/>
        </w:rPr>
        <w:t>بَعْضُنَا</w:t>
      </w:r>
      <w:r w:rsidRPr="00E13443">
        <w:rPr>
          <w:rFonts w:cs="Fanan"/>
          <w:b/>
          <w:bCs/>
          <w:sz w:val="32"/>
          <w:szCs w:val="32"/>
          <w:rtl/>
        </w:rPr>
        <w:t xml:space="preserve"> </w:t>
      </w:r>
      <w:r w:rsidRPr="00E13443">
        <w:rPr>
          <w:rFonts w:cs="Fanan" w:hint="eastAsia"/>
          <w:b/>
          <w:bCs/>
          <w:sz w:val="32"/>
          <w:szCs w:val="32"/>
          <w:rtl/>
        </w:rPr>
        <w:t>بِبَعْضٍ</w:t>
      </w:r>
      <w:r w:rsidRPr="00E13443">
        <w:rPr>
          <w:rFonts w:cs="Fanan"/>
          <w:b/>
          <w:bCs/>
          <w:sz w:val="32"/>
          <w:szCs w:val="32"/>
          <w:rtl/>
        </w:rPr>
        <w:t xml:space="preserve"> </w:t>
      </w:r>
      <w:r w:rsidRPr="00E13443">
        <w:rPr>
          <w:rFonts w:cs="Fanan" w:hint="eastAsia"/>
          <w:b/>
          <w:bCs/>
          <w:sz w:val="32"/>
          <w:szCs w:val="32"/>
          <w:rtl/>
        </w:rPr>
        <w:t>وَبَلَغْنَا</w:t>
      </w:r>
      <w:r w:rsidRPr="00E13443">
        <w:rPr>
          <w:rFonts w:cs="Fanan"/>
          <w:b/>
          <w:bCs/>
          <w:sz w:val="32"/>
          <w:szCs w:val="32"/>
          <w:rtl/>
        </w:rPr>
        <w:t xml:space="preserve"> </w:t>
      </w:r>
      <w:r w:rsidRPr="00E13443">
        <w:rPr>
          <w:rFonts w:cs="Fanan" w:hint="eastAsia"/>
          <w:b/>
          <w:bCs/>
          <w:sz w:val="32"/>
          <w:szCs w:val="32"/>
          <w:rtl/>
        </w:rPr>
        <w:t>أَجَلَنَا</w:t>
      </w:r>
      <w:r w:rsidRPr="00E13443">
        <w:rPr>
          <w:rFonts w:cs="Fanan"/>
          <w:b/>
          <w:bCs/>
          <w:sz w:val="32"/>
          <w:szCs w:val="32"/>
          <w:rtl/>
        </w:rPr>
        <w:t xml:space="preserve"> </w:t>
      </w:r>
      <w:r w:rsidRPr="00E13443">
        <w:rPr>
          <w:rFonts w:cs="Fanan" w:hint="eastAsia"/>
          <w:b/>
          <w:bCs/>
          <w:sz w:val="32"/>
          <w:szCs w:val="32"/>
          <w:rtl/>
        </w:rPr>
        <w:t>الَّذِي</w:t>
      </w:r>
      <w:r w:rsidRPr="00E13443">
        <w:rPr>
          <w:rFonts w:cs="Fanan"/>
          <w:b/>
          <w:bCs/>
          <w:sz w:val="32"/>
          <w:szCs w:val="32"/>
          <w:rtl/>
        </w:rPr>
        <w:t xml:space="preserve"> </w:t>
      </w:r>
      <w:r w:rsidRPr="00E13443">
        <w:rPr>
          <w:rFonts w:cs="Fanan" w:hint="eastAsia"/>
          <w:b/>
          <w:bCs/>
          <w:sz w:val="32"/>
          <w:szCs w:val="32"/>
          <w:rtl/>
        </w:rPr>
        <w:t>أَجَّلْتَ</w:t>
      </w:r>
      <w:r w:rsidRPr="00E13443">
        <w:rPr>
          <w:rFonts w:cs="Fanan"/>
          <w:b/>
          <w:bCs/>
          <w:sz w:val="32"/>
          <w:szCs w:val="32"/>
          <w:rtl/>
        </w:rPr>
        <w:t xml:space="preserve"> </w:t>
      </w:r>
      <w:r w:rsidRPr="00E13443">
        <w:rPr>
          <w:rFonts w:cs="Fanan" w:hint="eastAsia"/>
          <w:b/>
          <w:bCs/>
          <w:sz w:val="32"/>
          <w:szCs w:val="32"/>
          <w:rtl/>
        </w:rPr>
        <w:t>لَنَا</w:t>
      </w:r>
      <w:r w:rsidRPr="00E13443">
        <w:rPr>
          <w:rFonts w:cs="Fanan"/>
          <w:b/>
          <w:bCs/>
          <w:sz w:val="32"/>
          <w:szCs w:val="32"/>
          <w:rtl/>
        </w:rPr>
        <w:t xml:space="preserve"> </w:t>
      </w:r>
      <w:r w:rsidRPr="00E13443">
        <w:rPr>
          <w:rFonts w:cs="Fanan" w:hint="eastAsia"/>
          <w:b/>
          <w:bCs/>
          <w:sz w:val="32"/>
          <w:szCs w:val="32"/>
          <w:rtl/>
        </w:rPr>
        <w:t>قَالَ</w:t>
      </w:r>
      <w:r w:rsidRPr="00E13443">
        <w:rPr>
          <w:rFonts w:cs="Fanan"/>
          <w:b/>
          <w:bCs/>
          <w:sz w:val="32"/>
          <w:szCs w:val="32"/>
          <w:rtl/>
        </w:rPr>
        <w:t xml:space="preserve"> </w:t>
      </w:r>
      <w:r w:rsidRPr="00E13443">
        <w:rPr>
          <w:rFonts w:cs="Fanan" w:hint="eastAsia"/>
          <w:b/>
          <w:bCs/>
          <w:sz w:val="32"/>
          <w:szCs w:val="32"/>
          <w:rtl/>
        </w:rPr>
        <w:t>النَّارُ</w:t>
      </w:r>
      <w:r w:rsidRPr="00E13443">
        <w:rPr>
          <w:rFonts w:cs="Fanan"/>
          <w:b/>
          <w:bCs/>
          <w:sz w:val="32"/>
          <w:szCs w:val="32"/>
          <w:rtl/>
        </w:rPr>
        <w:t xml:space="preserve"> </w:t>
      </w:r>
      <w:r w:rsidRPr="00E13443">
        <w:rPr>
          <w:rFonts w:cs="Fanan" w:hint="eastAsia"/>
          <w:b/>
          <w:bCs/>
          <w:sz w:val="32"/>
          <w:szCs w:val="32"/>
          <w:rtl/>
        </w:rPr>
        <w:t>مَثْوَاكُمْ</w:t>
      </w:r>
      <w:r w:rsidRPr="00E13443">
        <w:rPr>
          <w:rFonts w:cs="Fanan"/>
          <w:b/>
          <w:bCs/>
          <w:sz w:val="32"/>
          <w:szCs w:val="32"/>
          <w:rtl/>
        </w:rPr>
        <w:t xml:space="preserve"> </w:t>
      </w:r>
      <w:r w:rsidRPr="00E13443">
        <w:rPr>
          <w:rFonts w:cs="Fanan" w:hint="eastAsia"/>
          <w:b/>
          <w:bCs/>
          <w:sz w:val="32"/>
          <w:szCs w:val="32"/>
          <w:rtl/>
        </w:rPr>
        <w:t>خَالِدِينَ</w:t>
      </w:r>
      <w:r w:rsidRPr="00E13443">
        <w:rPr>
          <w:rFonts w:cs="Fanan"/>
          <w:b/>
          <w:bCs/>
          <w:sz w:val="32"/>
          <w:szCs w:val="32"/>
          <w:rtl/>
        </w:rPr>
        <w:t xml:space="preserve"> </w:t>
      </w:r>
      <w:r w:rsidRPr="00E13443">
        <w:rPr>
          <w:rFonts w:cs="Fanan" w:hint="eastAsia"/>
          <w:b/>
          <w:bCs/>
          <w:sz w:val="32"/>
          <w:szCs w:val="32"/>
          <w:rtl/>
        </w:rPr>
        <w:t>فِيهَا</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شَاءَ</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رَبَّكَ</w:t>
      </w:r>
      <w:r w:rsidRPr="00E13443">
        <w:rPr>
          <w:rFonts w:cs="Fanan"/>
          <w:b/>
          <w:bCs/>
          <w:sz w:val="32"/>
          <w:szCs w:val="32"/>
          <w:rtl/>
        </w:rPr>
        <w:t xml:space="preserve"> </w:t>
      </w:r>
      <w:r w:rsidRPr="00E13443">
        <w:rPr>
          <w:rFonts w:cs="Fanan" w:hint="eastAsia"/>
          <w:b/>
          <w:bCs/>
          <w:sz w:val="32"/>
          <w:szCs w:val="32"/>
          <w:rtl/>
        </w:rPr>
        <w:t>حَكِيمٌ</w:t>
      </w:r>
      <w:r w:rsidRPr="00E13443">
        <w:rPr>
          <w:rFonts w:cs="Fanan"/>
          <w:b/>
          <w:bCs/>
          <w:sz w:val="32"/>
          <w:szCs w:val="32"/>
          <w:rtl/>
        </w:rPr>
        <w:t xml:space="preserve"> </w:t>
      </w:r>
      <w:r w:rsidRPr="00E13443">
        <w:rPr>
          <w:rFonts w:cs="Fanan" w:hint="eastAsia"/>
          <w:b/>
          <w:bCs/>
          <w:sz w:val="32"/>
          <w:szCs w:val="32"/>
          <w:rtl/>
        </w:rPr>
        <w:t>عَلِيمٌ</w:t>
      </w:r>
      <w:r w:rsidRPr="00E13443">
        <w:rPr>
          <w:rFonts w:ascii="Arial" w:hAnsi="Arial" w:cs="Fanan"/>
          <w:sz w:val="32"/>
          <w:szCs w:val="32"/>
          <w:rtl/>
        </w:rPr>
        <w:sym w:font="AGA Arabesque" w:char="F05B"/>
      </w:r>
      <w:r w:rsidRPr="00E13443">
        <w:rPr>
          <w:rFonts w:cs="Fanan" w:hint="cs"/>
          <w:sz w:val="32"/>
          <w:szCs w:val="32"/>
          <w:rtl/>
        </w:rPr>
        <w:t>[الأنعام ـ128]، وهذا الاستمتاع لا يحصل إلا بالمولاة ، وقد بين الإمام  ابن الجوزي ـ رحمه الله ـ حقيقة هذا الاستمتاع فقال: (</w:t>
      </w:r>
      <w:r w:rsidRPr="00E13443">
        <w:rPr>
          <w:rFonts w:cs="Fanan"/>
          <w:sz w:val="32"/>
          <w:szCs w:val="32"/>
          <w:rtl/>
        </w:rPr>
        <w:t xml:space="preserve"> فيه ثلاثة أقوال</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widowControl w:val="0"/>
        <w:ind w:left="871" w:hanging="871"/>
        <w:jc w:val="lowKashida"/>
        <w:rPr>
          <w:rFonts w:cs="Fanan"/>
          <w:sz w:val="32"/>
          <w:szCs w:val="32"/>
          <w:rtl/>
        </w:rPr>
      </w:pPr>
      <w:r w:rsidRPr="00E13443">
        <w:rPr>
          <w:rFonts w:cs="Fanan"/>
          <w:b/>
          <w:bCs/>
          <w:sz w:val="32"/>
          <w:szCs w:val="32"/>
          <w:rtl/>
        </w:rPr>
        <w:t>أحدها</w:t>
      </w:r>
      <w:r w:rsidRPr="00E13443">
        <w:rPr>
          <w:rFonts w:cs="Fanan" w:hint="cs"/>
          <w:b/>
          <w:bCs/>
          <w:sz w:val="32"/>
          <w:szCs w:val="32"/>
          <w:rtl/>
        </w:rPr>
        <w:t>:</w:t>
      </w:r>
      <w:r w:rsidRPr="00E13443">
        <w:rPr>
          <w:rFonts w:cs="Fanan"/>
          <w:sz w:val="32"/>
          <w:szCs w:val="32"/>
          <w:rtl/>
        </w:rPr>
        <w:t xml:space="preserve"> أن استمتاع الإنس بالجن</w:t>
      </w:r>
      <w:r w:rsidRPr="00E13443">
        <w:rPr>
          <w:rFonts w:cs="Fanan" w:hint="cs"/>
          <w:sz w:val="32"/>
          <w:szCs w:val="32"/>
          <w:rtl/>
        </w:rPr>
        <w:t>:</w:t>
      </w:r>
      <w:r w:rsidRPr="00E13443">
        <w:rPr>
          <w:rFonts w:cs="Fanan"/>
          <w:sz w:val="32"/>
          <w:szCs w:val="32"/>
          <w:rtl/>
        </w:rPr>
        <w:t xml:space="preserve"> أنهم كانوا إذا سافروا فنزلوا واديا</w:t>
      </w:r>
      <w:r w:rsidRPr="00E13443">
        <w:rPr>
          <w:rFonts w:cs="Fanan" w:hint="cs"/>
          <w:sz w:val="32"/>
          <w:szCs w:val="32"/>
          <w:rtl/>
        </w:rPr>
        <w:t>ً</w:t>
      </w:r>
      <w:r w:rsidRPr="00E13443">
        <w:rPr>
          <w:rFonts w:cs="Fanan"/>
          <w:sz w:val="32"/>
          <w:szCs w:val="32"/>
          <w:rtl/>
        </w:rPr>
        <w:t xml:space="preserve"> وأرادوا مبيتا</w:t>
      </w:r>
      <w:r w:rsidRPr="00E13443">
        <w:rPr>
          <w:rFonts w:cs="Fanan" w:hint="cs"/>
          <w:sz w:val="32"/>
          <w:szCs w:val="32"/>
          <w:rtl/>
        </w:rPr>
        <w:t>ً،</w:t>
      </w:r>
      <w:r w:rsidRPr="00E13443">
        <w:rPr>
          <w:rFonts w:cs="Fanan"/>
          <w:sz w:val="32"/>
          <w:szCs w:val="32"/>
          <w:rtl/>
        </w:rPr>
        <w:t xml:space="preserve"> قال أحدهم</w:t>
      </w:r>
      <w:r w:rsidRPr="00E13443">
        <w:rPr>
          <w:rFonts w:cs="Fanan" w:hint="cs"/>
          <w:sz w:val="32"/>
          <w:szCs w:val="32"/>
          <w:rtl/>
        </w:rPr>
        <w:t>:</w:t>
      </w:r>
      <w:r w:rsidRPr="00E13443">
        <w:rPr>
          <w:rFonts w:cs="Fanan"/>
          <w:sz w:val="32"/>
          <w:szCs w:val="32"/>
          <w:rtl/>
        </w:rPr>
        <w:t xml:space="preserve"> أعوذ بعظيم هذا الوادي من شر أهله</w:t>
      </w:r>
      <w:r w:rsidRPr="00E13443">
        <w:rPr>
          <w:rFonts w:cs="Fanan" w:hint="cs"/>
          <w:sz w:val="32"/>
          <w:szCs w:val="32"/>
          <w:rtl/>
        </w:rPr>
        <w:t>،</w:t>
      </w:r>
      <w:r w:rsidRPr="00E13443">
        <w:rPr>
          <w:rFonts w:cs="Fanan"/>
          <w:sz w:val="32"/>
          <w:szCs w:val="32"/>
          <w:rtl/>
        </w:rPr>
        <w:t xml:space="preserve"> واستمتاع الجن بالإنس أنهم كانوا يفخرون على قومهم ويقولون</w:t>
      </w:r>
      <w:r w:rsidRPr="00E13443">
        <w:rPr>
          <w:rFonts w:cs="Fanan" w:hint="cs"/>
          <w:sz w:val="32"/>
          <w:szCs w:val="32"/>
          <w:rtl/>
        </w:rPr>
        <w:t>:</w:t>
      </w:r>
      <w:r w:rsidRPr="00E13443">
        <w:rPr>
          <w:rFonts w:cs="Fanan"/>
          <w:sz w:val="32"/>
          <w:szCs w:val="32"/>
          <w:rtl/>
        </w:rPr>
        <w:t xml:space="preserve"> قد سدنا الإنس حتى صاروا يعوذون بنا</w:t>
      </w:r>
      <w:r w:rsidRPr="00E13443">
        <w:rPr>
          <w:rFonts w:cs="Fanan" w:hint="cs"/>
          <w:sz w:val="32"/>
          <w:szCs w:val="32"/>
          <w:rtl/>
        </w:rPr>
        <w:t>،</w:t>
      </w:r>
      <w:r w:rsidRPr="00E13443">
        <w:rPr>
          <w:rFonts w:cs="Fanan"/>
          <w:sz w:val="32"/>
          <w:szCs w:val="32"/>
          <w:rtl/>
        </w:rPr>
        <w:t xml:space="preserve"> رواه أبو صالح عن ابن عباس</w:t>
      </w:r>
      <w:r w:rsidRPr="00E13443">
        <w:rPr>
          <w:rFonts w:cs="Fanan" w:hint="cs"/>
          <w:sz w:val="32"/>
          <w:szCs w:val="32"/>
          <w:rtl/>
        </w:rPr>
        <w:t>،</w:t>
      </w:r>
      <w:r w:rsidRPr="00E13443">
        <w:rPr>
          <w:rFonts w:cs="Fanan"/>
          <w:sz w:val="32"/>
          <w:szCs w:val="32"/>
          <w:rtl/>
        </w:rPr>
        <w:t xml:space="preserve"> وبه قال مقاتل والفراء </w:t>
      </w:r>
      <w:r w:rsidRPr="00E13443">
        <w:rPr>
          <w:rFonts w:cs="Fanan" w:hint="cs"/>
          <w:sz w:val="32"/>
          <w:szCs w:val="32"/>
          <w:rtl/>
        </w:rPr>
        <w:t>.</w:t>
      </w:r>
    </w:p>
    <w:p w:rsidR="00E13443" w:rsidRPr="00E13443" w:rsidRDefault="00E13443" w:rsidP="00E13443">
      <w:pPr>
        <w:widowControl w:val="0"/>
        <w:ind w:left="895" w:hanging="895"/>
        <w:jc w:val="lowKashida"/>
        <w:rPr>
          <w:rFonts w:cs="Fanan"/>
          <w:sz w:val="32"/>
          <w:szCs w:val="32"/>
          <w:rtl/>
        </w:rPr>
      </w:pPr>
      <w:r w:rsidRPr="00E13443">
        <w:rPr>
          <w:rFonts w:cs="Fanan"/>
          <w:b/>
          <w:bCs/>
          <w:sz w:val="32"/>
          <w:szCs w:val="32"/>
          <w:rtl/>
        </w:rPr>
        <w:lastRenderedPageBreak/>
        <w:t>الثاني</w:t>
      </w:r>
      <w:r w:rsidRPr="00E13443">
        <w:rPr>
          <w:rFonts w:cs="Fanan" w:hint="cs"/>
          <w:b/>
          <w:bCs/>
          <w:sz w:val="32"/>
          <w:szCs w:val="32"/>
          <w:rtl/>
        </w:rPr>
        <w:t>:</w:t>
      </w:r>
      <w:r w:rsidRPr="00E13443">
        <w:rPr>
          <w:rFonts w:cs="Fanan"/>
          <w:sz w:val="32"/>
          <w:szCs w:val="32"/>
          <w:rtl/>
        </w:rPr>
        <w:t xml:space="preserve"> أن استمتاع الجن بالإنس</w:t>
      </w:r>
      <w:r w:rsidRPr="00E13443">
        <w:rPr>
          <w:rFonts w:cs="Fanan" w:hint="cs"/>
          <w:sz w:val="32"/>
          <w:szCs w:val="32"/>
          <w:rtl/>
        </w:rPr>
        <w:t>:</w:t>
      </w:r>
      <w:r w:rsidRPr="00E13443">
        <w:rPr>
          <w:rFonts w:cs="Fanan"/>
          <w:sz w:val="32"/>
          <w:szCs w:val="32"/>
          <w:rtl/>
        </w:rPr>
        <w:t xml:space="preserve"> طاعتهم لهم فيما يغرونهم به من الضلالة والكفر والمعاصي</w:t>
      </w:r>
      <w:r w:rsidRPr="00E13443">
        <w:rPr>
          <w:rFonts w:cs="Fanan" w:hint="cs"/>
          <w:sz w:val="32"/>
          <w:szCs w:val="32"/>
          <w:rtl/>
        </w:rPr>
        <w:t>،</w:t>
      </w:r>
      <w:r w:rsidRPr="00E13443">
        <w:rPr>
          <w:rFonts w:cs="Fanan"/>
          <w:sz w:val="32"/>
          <w:szCs w:val="32"/>
          <w:rtl/>
        </w:rPr>
        <w:t xml:space="preserve"> واستمتاع الإنس بالجن أن الجن زينت لهم الأمور التي يهوونها وشهوها إليهم حتى سهل عليهم فعلها</w:t>
      </w:r>
      <w:r w:rsidRPr="00E13443">
        <w:rPr>
          <w:rFonts w:cs="Fanan" w:hint="cs"/>
          <w:sz w:val="32"/>
          <w:szCs w:val="32"/>
          <w:rtl/>
        </w:rPr>
        <w:t>،</w:t>
      </w:r>
      <w:r w:rsidRPr="00E13443">
        <w:rPr>
          <w:rFonts w:cs="Fanan"/>
          <w:sz w:val="32"/>
          <w:szCs w:val="32"/>
          <w:rtl/>
        </w:rPr>
        <w:t xml:space="preserve"> روى هذا المعنى عطاء عن ابن عباس</w:t>
      </w:r>
      <w:r w:rsidRPr="00E13443">
        <w:rPr>
          <w:rFonts w:cs="Fanan" w:hint="cs"/>
          <w:sz w:val="32"/>
          <w:szCs w:val="32"/>
          <w:rtl/>
        </w:rPr>
        <w:t>،</w:t>
      </w:r>
      <w:r w:rsidRPr="00E13443">
        <w:rPr>
          <w:rFonts w:cs="Fanan"/>
          <w:sz w:val="32"/>
          <w:szCs w:val="32"/>
          <w:rtl/>
        </w:rPr>
        <w:t xml:space="preserve"> وبه قال محمد بن كعب والزجاج </w:t>
      </w:r>
      <w:r w:rsidRPr="00E13443">
        <w:rPr>
          <w:rFonts w:cs="Fanan" w:hint="cs"/>
          <w:sz w:val="32"/>
          <w:szCs w:val="32"/>
          <w:rtl/>
        </w:rPr>
        <w:t>.</w:t>
      </w:r>
    </w:p>
    <w:p w:rsidR="00E13443" w:rsidRPr="00E13443" w:rsidRDefault="00E13443" w:rsidP="00E13443">
      <w:pPr>
        <w:widowControl w:val="0"/>
        <w:ind w:left="961" w:hanging="961"/>
        <w:jc w:val="lowKashida"/>
        <w:rPr>
          <w:rFonts w:cs="Fanan"/>
          <w:sz w:val="32"/>
          <w:szCs w:val="32"/>
          <w:rtl/>
        </w:rPr>
      </w:pPr>
      <w:r w:rsidRPr="00E13443">
        <w:rPr>
          <w:rFonts w:cs="Fanan"/>
          <w:b/>
          <w:bCs/>
          <w:sz w:val="32"/>
          <w:szCs w:val="32"/>
          <w:rtl/>
        </w:rPr>
        <w:t>الثالث</w:t>
      </w:r>
      <w:r w:rsidRPr="00E13443">
        <w:rPr>
          <w:rFonts w:cs="Fanan" w:hint="cs"/>
          <w:b/>
          <w:bCs/>
          <w:sz w:val="32"/>
          <w:szCs w:val="32"/>
          <w:rtl/>
        </w:rPr>
        <w:t>:</w:t>
      </w:r>
      <w:r w:rsidRPr="00E13443">
        <w:rPr>
          <w:rFonts w:cs="Fanan"/>
          <w:sz w:val="32"/>
          <w:szCs w:val="32"/>
          <w:rtl/>
        </w:rPr>
        <w:t xml:space="preserve"> أن استمتاع الجن بالإنس إغواؤهم إياهم</w:t>
      </w:r>
      <w:r w:rsidRPr="00E13443">
        <w:rPr>
          <w:rFonts w:cs="Fanan" w:hint="cs"/>
          <w:sz w:val="32"/>
          <w:szCs w:val="32"/>
          <w:rtl/>
        </w:rPr>
        <w:t>،</w:t>
      </w:r>
      <w:r w:rsidRPr="00E13443">
        <w:rPr>
          <w:rFonts w:cs="Fanan"/>
          <w:sz w:val="32"/>
          <w:szCs w:val="32"/>
          <w:rtl/>
        </w:rPr>
        <w:t xml:space="preserve"> واستمتاع الإنس بالجن ما يتلقون منهم من السحر والكهانة ونحو ذلك</w:t>
      </w:r>
      <w:r w:rsidRPr="00E13443">
        <w:rPr>
          <w:rFonts w:cs="Fanan" w:hint="cs"/>
          <w:sz w:val="32"/>
          <w:szCs w:val="32"/>
          <w:rtl/>
        </w:rPr>
        <w:t>،</w:t>
      </w:r>
      <w:r w:rsidRPr="00E13443">
        <w:rPr>
          <w:rFonts w:cs="Fanan"/>
          <w:sz w:val="32"/>
          <w:szCs w:val="32"/>
          <w:rtl/>
        </w:rPr>
        <w:t xml:space="preserve"> والمراد بالجن في هذه الآية الشياطي</w:t>
      </w:r>
      <w:r w:rsidRPr="00E13443">
        <w:rPr>
          <w:rFonts w:cs="Fanan" w:hint="cs"/>
          <w:sz w:val="32"/>
          <w:szCs w:val="32"/>
          <w:rtl/>
        </w:rPr>
        <w:t xml:space="preserve">ن)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9D12D3">
      <w:pPr>
        <w:widowControl w:val="0"/>
        <w:jc w:val="lowKashida"/>
        <w:rPr>
          <w:rFonts w:cs="Fanan"/>
          <w:sz w:val="32"/>
          <w:szCs w:val="32"/>
          <w:rtl/>
        </w:rPr>
      </w:pPr>
      <w:r w:rsidRPr="00E13443">
        <w:rPr>
          <w:rFonts w:cs="Fanan" w:hint="cs"/>
          <w:sz w:val="32"/>
          <w:szCs w:val="32"/>
          <w:rtl/>
        </w:rPr>
        <w:t>أما كيد السحرة فذلك أنهم يموهون</w:t>
      </w:r>
      <w:r w:rsidRPr="00E13443">
        <w:rPr>
          <w:rFonts w:cs="Fanan"/>
          <w:sz w:val="32"/>
          <w:szCs w:val="32"/>
          <w:rtl/>
        </w:rPr>
        <w:t xml:space="preserve"> على الناس</w:t>
      </w:r>
      <w:r w:rsidRPr="00E13443">
        <w:rPr>
          <w:rFonts w:cs="Fanan" w:hint="cs"/>
          <w:sz w:val="32"/>
          <w:szCs w:val="32"/>
          <w:rtl/>
        </w:rPr>
        <w:t xml:space="preserve"> الباطل</w:t>
      </w:r>
      <w:r w:rsidRPr="00E13443">
        <w:rPr>
          <w:rFonts w:cs="Fanan"/>
          <w:sz w:val="32"/>
          <w:szCs w:val="32"/>
          <w:rtl/>
        </w:rPr>
        <w:t xml:space="preserve"> </w:t>
      </w:r>
      <w:r w:rsidRPr="00E13443">
        <w:rPr>
          <w:rFonts w:cs="Fanan" w:hint="cs"/>
          <w:sz w:val="32"/>
          <w:szCs w:val="32"/>
          <w:rtl/>
        </w:rPr>
        <w:t>ويلبسونه عليهم ويخيلون للناس أنهم</w:t>
      </w:r>
      <w:r w:rsidRPr="00E13443">
        <w:rPr>
          <w:rFonts w:cs="Fanan"/>
          <w:sz w:val="32"/>
          <w:szCs w:val="32"/>
          <w:rtl/>
        </w:rPr>
        <w:t xml:space="preserve"> على </w:t>
      </w:r>
      <w:r w:rsidRPr="00E13443">
        <w:rPr>
          <w:rFonts w:cs="Fanan" w:hint="cs"/>
          <w:sz w:val="32"/>
          <w:szCs w:val="32"/>
          <w:rtl/>
        </w:rPr>
        <w:t>الحق، م</w:t>
      </w:r>
      <w:r w:rsidRPr="00E13443">
        <w:rPr>
          <w:rFonts w:cs="Fanan" w:hint="eastAsia"/>
          <w:sz w:val="32"/>
          <w:szCs w:val="32"/>
          <w:rtl/>
        </w:rPr>
        <w:t>ع</w:t>
      </w:r>
      <w:r w:rsidRPr="00E13443">
        <w:rPr>
          <w:rFonts w:cs="Fanan" w:hint="cs"/>
          <w:sz w:val="32"/>
          <w:szCs w:val="32"/>
          <w:rtl/>
        </w:rPr>
        <w:t xml:space="preserve"> أن حالهم على النقيض من ذلك بأنفسهم الخبيثة التي ركنت إليها الشياطين.</w:t>
      </w:r>
    </w:p>
    <w:p w:rsidR="00E13443" w:rsidRPr="00E13443" w:rsidRDefault="00E13443" w:rsidP="009D12D3">
      <w:pPr>
        <w:widowControl w:val="0"/>
        <w:jc w:val="lowKashida"/>
        <w:rPr>
          <w:rFonts w:cs="Fanan"/>
          <w:sz w:val="32"/>
          <w:szCs w:val="32"/>
          <w:rtl/>
        </w:rPr>
      </w:pPr>
      <w:r w:rsidRPr="00E13443">
        <w:rPr>
          <w:rFonts w:cs="Fanan" w:hint="cs"/>
          <w:sz w:val="32"/>
          <w:szCs w:val="32"/>
          <w:rtl/>
        </w:rPr>
        <w:t>والمسحر له جمع أموراً شتى على النحو التالي:</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1-ارتكابه لما حذر منه النبي </w:t>
      </w:r>
      <w:r w:rsidRPr="00E13443">
        <w:rPr>
          <w:rFonts w:cs="Fanan" w:hint="cs"/>
          <w:sz w:val="32"/>
          <w:szCs w:val="32"/>
          <w:rtl/>
        </w:rPr>
        <w:sym w:font="AGA Arabesque" w:char="F072"/>
      </w:r>
      <w:r w:rsidRPr="00E13443">
        <w:rPr>
          <w:rFonts w:cs="Fanan" w:hint="cs"/>
          <w:sz w:val="32"/>
          <w:szCs w:val="32"/>
          <w:rtl/>
        </w:rPr>
        <w:t xml:space="preserve"> من الذهاب إلى السحرة والكهان والعرافين.</w:t>
      </w:r>
    </w:p>
    <w:p w:rsidR="00E13443" w:rsidRPr="00E13443" w:rsidRDefault="00E13443" w:rsidP="00E13443">
      <w:pPr>
        <w:widowControl w:val="0"/>
        <w:jc w:val="lowKashida"/>
        <w:rPr>
          <w:rFonts w:cs="Fanan"/>
          <w:sz w:val="32"/>
          <w:szCs w:val="32"/>
          <w:rtl/>
        </w:rPr>
      </w:pPr>
      <w:r w:rsidRPr="00E13443">
        <w:rPr>
          <w:rFonts w:cs="Fanan" w:hint="cs"/>
          <w:sz w:val="32"/>
          <w:szCs w:val="32"/>
          <w:rtl/>
        </w:rPr>
        <w:t>2-أذيته للمؤمنين، مع أن الأصل في التعامل بين المؤمنين التراحم والتواد، والتعاطف، فالله تعالى يقول</w:t>
      </w:r>
      <w:r w:rsidRPr="00E13443">
        <w:rPr>
          <w:rFonts w:ascii="Arial" w:hAnsi="Arial" w:cs="Fanan" w:hint="cs"/>
          <w:sz w:val="32"/>
          <w:szCs w:val="32"/>
          <w:rtl/>
        </w:rPr>
        <w:t xml:space="preserve">: </w:t>
      </w:r>
      <w:r w:rsidRPr="00E13443">
        <w:rPr>
          <w:rFonts w:ascii="Arial" w:hAnsi="Arial" w:cs="Fanan"/>
          <w:sz w:val="32"/>
          <w:szCs w:val="32"/>
          <w:rtl/>
        </w:rPr>
        <w:sym w:font="AGA Arabesque" w:char="F05D"/>
      </w:r>
      <w:r w:rsidRPr="00E13443">
        <w:rPr>
          <w:rFonts w:cs="Fanan" w:hint="cs"/>
          <w:sz w:val="32"/>
          <w:szCs w:val="32"/>
          <w:rtl/>
        </w:rPr>
        <w:t xml:space="preserve"> </w:t>
      </w:r>
      <w:r w:rsidRPr="00E13443">
        <w:rPr>
          <w:rFonts w:cs="Fanan" w:hint="eastAsia"/>
          <w:b/>
          <w:bCs/>
          <w:sz w:val="32"/>
          <w:szCs w:val="32"/>
          <w:rtl/>
        </w:rPr>
        <w:t>وَالَّذِينَ</w:t>
      </w:r>
      <w:r w:rsidRPr="00E13443">
        <w:rPr>
          <w:rFonts w:cs="Fanan"/>
          <w:b/>
          <w:bCs/>
          <w:sz w:val="32"/>
          <w:szCs w:val="32"/>
          <w:rtl/>
        </w:rPr>
        <w:t xml:space="preserve"> </w:t>
      </w:r>
      <w:r w:rsidRPr="00E13443">
        <w:rPr>
          <w:rFonts w:cs="Fanan" w:hint="eastAsia"/>
          <w:b/>
          <w:bCs/>
          <w:sz w:val="32"/>
          <w:szCs w:val="32"/>
          <w:rtl/>
        </w:rPr>
        <w:t>يُؤْذُونَ</w:t>
      </w:r>
      <w:r w:rsidRPr="00E13443">
        <w:rPr>
          <w:rFonts w:cs="Fanan"/>
          <w:b/>
          <w:bCs/>
          <w:sz w:val="32"/>
          <w:szCs w:val="32"/>
          <w:rtl/>
        </w:rPr>
        <w:t xml:space="preserve"> </w:t>
      </w:r>
      <w:r w:rsidRPr="00E13443">
        <w:rPr>
          <w:rFonts w:cs="Fanan" w:hint="eastAsia"/>
          <w:b/>
          <w:bCs/>
          <w:sz w:val="32"/>
          <w:szCs w:val="32"/>
          <w:rtl/>
        </w:rPr>
        <w:t>الْمُؤْمِنِينَ</w:t>
      </w:r>
      <w:r w:rsidRPr="00E13443">
        <w:rPr>
          <w:rFonts w:cs="Fanan"/>
          <w:b/>
          <w:bCs/>
          <w:sz w:val="32"/>
          <w:szCs w:val="32"/>
          <w:rtl/>
        </w:rPr>
        <w:t xml:space="preserve"> </w:t>
      </w:r>
      <w:r w:rsidRPr="00E13443">
        <w:rPr>
          <w:rFonts w:cs="Fanan" w:hint="eastAsia"/>
          <w:b/>
          <w:bCs/>
          <w:sz w:val="32"/>
          <w:szCs w:val="32"/>
          <w:rtl/>
        </w:rPr>
        <w:t>وَالْمُؤْمِنَاتِ</w:t>
      </w:r>
      <w:r w:rsidRPr="00E13443">
        <w:rPr>
          <w:rFonts w:cs="Fanan"/>
          <w:b/>
          <w:bCs/>
          <w:sz w:val="32"/>
          <w:szCs w:val="32"/>
          <w:rtl/>
        </w:rPr>
        <w:t xml:space="preserve"> </w:t>
      </w:r>
      <w:r w:rsidRPr="00E13443">
        <w:rPr>
          <w:rFonts w:cs="Fanan" w:hint="eastAsia"/>
          <w:b/>
          <w:bCs/>
          <w:sz w:val="32"/>
          <w:szCs w:val="32"/>
          <w:rtl/>
        </w:rPr>
        <w:t>بِغَيْرِ</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اكْتَسَبُوا</w:t>
      </w:r>
      <w:r w:rsidRPr="00E13443">
        <w:rPr>
          <w:rFonts w:cs="Fanan"/>
          <w:b/>
          <w:bCs/>
          <w:sz w:val="32"/>
          <w:szCs w:val="32"/>
          <w:rtl/>
        </w:rPr>
        <w:t xml:space="preserve"> </w:t>
      </w:r>
      <w:r w:rsidRPr="00E13443">
        <w:rPr>
          <w:rFonts w:cs="Fanan" w:hint="eastAsia"/>
          <w:b/>
          <w:bCs/>
          <w:sz w:val="32"/>
          <w:szCs w:val="32"/>
          <w:rtl/>
        </w:rPr>
        <w:t>فَقَدِ</w:t>
      </w:r>
      <w:r w:rsidRPr="00E13443">
        <w:rPr>
          <w:rFonts w:cs="Fanan"/>
          <w:b/>
          <w:bCs/>
          <w:sz w:val="32"/>
          <w:szCs w:val="32"/>
          <w:rtl/>
        </w:rPr>
        <w:t xml:space="preserve"> </w:t>
      </w:r>
      <w:r w:rsidRPr="00E13443">
        <w:rPr>
          <w:rFonts w:cs="Fanan" w:hint="eastAsia"/>
          <w:b/>
          <w:bCs/>
          <w:sz w:val="32"/>
          <w:szCs w:val="32"/>
          <w:rtl/>
        </w:rPr>
        <w:t>احْتَمَلُوا</w:t>
      </w:r>
      <w:r w:rsidRPr="00E13443">
        <w:rPr>
          <w:rFonts w:cs="Fanan"/>
          <w:b/>
          <w:bCs/>
          <w:sz w:val="32"/>
          <w:szCs w:val="32"/>
          <w:rtl/>
        </w:rPr>
        <w:t xml:space="preserve"> </w:t>
      </w:r>
      <w:r w:rsidRPr="00E13443">
        <w:rPr>
          <w:rFonts w:cs="Fanan" w:hint="eastAsia"/>
          <w:b/>
          <w:bCs/>
          <w:sz w:val="32"/>
          <w:szCs w:val="32"/>
          <w:rtl/>
        </w:rPr>
        <w:t>بُهْتَانًا</w:t>
      </w:r>
      <w:r w:rsidRPr="00E13443">
        <w:rPr>
          <w:rFonts w:cs="Fanan"/>
          <w:b/>
          <w:bCs/>
          <w:sz w:val="32"/>
          <w:szCs w:val="32"/>
          <w:rtl/>
        </w:rPr>
        <w:t xml:space="preserve"> </w:t>
      </w:r>
      <w:r w:rsidRPr="00E13443">
        <w:rPr>
          <w:rFonts w:cs="Fanan" w:hint="eastAsia"/>
          <w:b/>
          <w:bCs/>
          <w:sz w:val="32"/>
          <w:szCs w:val="32"/>
          <w:rtl/>
        </w:rPr>
        <w:t>وَإِثْمًا</w:t>
      </w:r>
      <w:r w:rsidRPr="00E13443">
        <w:rPr>
          <w:rFonts w:cs="Fanan"/>
          <w:b/>
          <w:bCs/>
          <w:sz w:val="32"/>
          <w:szCs w:val="32"/>
          <w:rtl/>
        </w:rPr>
        <w:t xml:space="preserve"> </w:t>
      </w:r>
      <w:r w:rsidRPr="00E13443">
        <w:rPr>
          <w:rFonts w:cs="Fanan" w:hint="eastAsia"/>
          <w:b/>
          <w:bCs/>
          <w:sz w:val="32"/>
          <w:szCs w:val="32"/>
          <w:rtl/>
        </w:rPr>
        <w:t>مُبِينًا</w:t>
      </w:r>
      <w:r w:rsidRPr="00E13443">
        <w:rPr>
          <w:rFonts w:ascii="Arial" w:hAnsi="Arial" w:cs="Fanan"/>
          <w:sz w:val="32"/>
          <w:szCs w:val="32"/>
          <w:rtl/>
        </w:rPr>
        <w:sym w:font="AGA Arabesque" w:char="F05B"/>
      </w:r>
      <w:r w:rsidRPr="00E13443">
        <w:rPr>
          <w:rFonts w:ascii="Arial" w:hAnsi="Arial" w:cs="Fanan" w:hint="cs"/>
          <w:sz w:val="32"/>
          <w:szCs w:val="32"/>
          <w:rtl/>
        </w:rPr>
        <w:t xml:space="preserve"> </w:t>
      </w:r>
      <w:r w:rsidRPr="00E13443">
        <w:rPr>
          <w:rFonts w:cs="Fanan" w:hint="cs"/>
          <w:sz w:val="32"/>
          <w:szCs w:val="32"/>
          <w:rtl/>
        </w:rPr>
        <w:t>[الأحزاب ـ58]،يقول الحافظ ابن رجب ـ رحمه الله ـ :( تضمنت النصوص كلها :</w:t>
      </w:r>
      <w:r w:rsidRPr="00E13443">
        <w:rPr>
          <w:rFonts w:cs="Fanan"/>
          <w:sz w:val="32"/>
          <w:szCs w:val="32"/>
          <w:rtl/>
        </w:rPr>
        <w:t xml:space="preserve"> أن المسلم لا يحل إيصال الأذى إليه بوجه من الوجوه من قول أو فعل بغير حق</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9D12D3">
      <w:pPr>
        <w:jc w:val="lowKashida"/>
        <w:rPr>
          <w:rFonts w:cs="Fanan"/>
          <w:sz w:val="32"/>
          <w:szCs w:val="32"/>
          <w:rtl/>
        </w:rPr>
      </w:pPr>
      <w:r w:rsidRPr="00E13443">
        <w:rPr>
          <w:rFonts w:cs="Fanan" w:hint="cs"/>
          <w:sz w:val="32"/>
          <w:szCs w:val="32"/>
          <w:rtl/>
        </w:rPr>
        <w:t xml:space="preserve">لذا وردت نصوص كثيرة، تبين أن الأذى للمؤمن من كبائر الذنوب،« فعن أبي هريرة </w:t>
      </w:r>
      <w:r w:rsidRPr="00E13443">
        <w:rPr>
          <w:rFonts w:cs="Fanan"/>
          <w:sz w:val="32"/>
          <w:szCs w:val="32"/>
          <w:rtl/>
        </w:rPr>
        <w:sym w:font="AGA Arabesque" w:char="F074"/>
      </w:r>
      <w:r w:rsidRPr="00E13443">
        <w:rPr>
          <w:rFonts w:cs="Fanan" w:hint="cs"/>
          <w:sz w:val="32"/>
          <w:szCs w:val="32"/>
          <w:rtl/>
        </w:rPr>
        <w:t xml:space="preserve"> قال: قال رجل: يا رسول الله، إن فلانة يذكر من كثرة صلاتها وصيامها وصدقتها غير أنها تؤذي جيرانها بلسانها، قال: هي في النار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9D12D3">
      <w:pPr>
        <w:widowControl w:val="0"/>
        <w:jc w:val="lowKashida"/>
        <w:rPr>
          <w:rFonts w:cs="Fanan"/>
          <w:sz w:val="32"/>
          <w:szCs w:val="32"/>
          <w:rtl/>
        </w:rPr>
      </w:pPr>
      <w:r w:rsidRPr="00E13443">
        <w:rPr>
          <w:rFonts w:cs="Fanan" w:hint="cs"/>
          <w:sz w:val="32"/>
          <w:szCs w:val="32"/>
          <w:rtl/>
        </w:rPr>
        <w:t xml:space="preserve">فالله لا يرتضي أذية المؤمن، ففي الحديث عن النبي </w:t>
      </w:r>
      <w:r w:rsidRPr="00E13443">
        <w:rPr>
          <w:rFonts w:cs="Fanan" w:hint="cs"/>
          <w:sz w:val="32"/>
          <w:szCs w:val="32"/>
          <w:rtl/>
        </w:rPr>
        <w:sym w:font="AGA Arabesque" w:char="F072"/>
      </w:r>
      <w:r w:rsidRPr="00E13443">
        <w:rPr>
          <w:rFonts w:cs="Fanan" w:hint="cs"/>
          <w:sz w:val="32"/>
          <w:szCs w:val="32"/>
          <w:rtl/>
        </w:rPr>
        <w:t xml:space="preserve">  أنه قال: « لا يتناجى </w:t>
      </w:r>
      <w:r w:rsidRPr="00E13443">
        <w:rPr>
          <w:rFonts w:cs="Fanan" w:hint="cs"/>
          <w:sz w:val="32"/>
          <w:szCs w:val="32"/>
          <w:rtl/>
        </w:rPr>
        <w:lastRenderedPageBreak/>
        <w:t>اثنان دون واحد، فإن ذلك يؤذي المؤمن، والله ـ عز وجل ـ يكره أذى المؤمن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6"/>
      </w:r>
      <w:r w:rsidRPr="00E13443">
        <w:rPr>
          <w:rFonts w:ascii="Arial" w:hAnsi="Arial" w:cs="Fanan" w:hint="cs"/>
          <w:sz w:val="32"/>
          <w:szCs w:val="32"/>
          <w:vertAlign w:val="superscript"/>
          <w:rtl/>
        </w:rPr>
        <w:t>)</w:t>
      </w:r>
      <w:r w:rsidRPr="00E13443">
        <w:rPr>
          <w:rFonts w:cs="Fanan" w:hint="cs"/>
          <w:sz w:val="32"/>
          <w:szCs w:val="32"/>
          <w:rtl/>
        </w:rPr>
        <w:t xml:space="preserve"> . </w:t>
      </w:r>
    </w:p>
    <w:p w:rsidR="00E13443" w:rsidRPr="00E13443" w:rsidRDefault="00E13443" w:rsidP="00E13443">
      <w:pPr>
        <w:widowControl w:val="0"/>
        <w:ind w:firstLine="720"/>
        <w:jc w:val="lowKashida"/>
        <w:rPr>
          <w:rFonts w:cs="Fanan"/>
          <w:sz w:val="32"/>
          <w:szCs w:val="32"/>
          <w:rtl/>
        </w:rPr>
      </w:pPr>
      <w:r w:rsidRPr="00E13443">
        <w:rPr>
          <w:rFonts w:cs="Fanan"/>
          <w:sz w:val="32"/>
          <w:szCs w:val="32"/>
          <w:rtl/>
        </w:rPr>
        <w:t>قال الحسن وقتادة</w:t>
      </w:r>
      <w:r w:rsidRPr="00E13443">
        <w:rPr>
          <w:rFonts w:cs="Fanan" w:hint="cs"/>
          <w:sz w:val="32"/>
          <w:szCs w:val="32"/>
          <w:rtl/>
        </w:rPr>
        <w:t>: (</w:t>
      </w:r>
      <w:r w:rsidRPr="00E13443">
        <w:rPr>
          <w:rFonts w:cs="Fanan"/>
          <w:sz w:val="32"/>
          <w:szCs w:val="32"/>
          <w:rtl/>
        </w:rPr>
        <w:t xml:space="preserve"> إيّاكم وأذى المؤمن فإنّه حبيب ربّه</w:t>
      </w:r>
      <w:r w:rsidRPr="00E13443">
        <w:rPr>
          <w:rFonts w:cs="Fanan" w:hint="cs"/>
          <w:sz w:val="32"/>
          <w:szCs w:val="32"/>
          <w:rtl/>
        </w:rPr>
        <w:t>،</w:t>
      </w:r>
      <w:r w:rsidRPr="00E13443">
        <w:rPr>
          <w:rFonts w:cs="Fanan"/>
          <w:sz w:val="32"/>
          <w:szCs w:val="32"/>
          <w:rtl/>
        </w:rPr>
        <w:t xml:space="preserve"> أحبَّ الله فأحبّه </w:t>
      </w:r>
      <w:r w:rsidRPr="00E13443">
        <w:rPr>
          <w:rFonts w:cs="Fanan" w:hint="cs"/>
          <w:sz w:val="32"/>
          <w:szCs w:val="32"/>
          <w:rtl/>
        </w:rPr>
        <w:t xml:space="preserve">، </w:t>
      </w:r>
      <w:r w:rsidRPr="00E13443">
        <w:rPr>
          <w:rFonts w:cs="Fanan"/>
          <w:sz w:val="32"/>
          <w:szCs w:val="32"/>
          <w:rtl/>
        </w:rPr>
        <w:t xml:space="preserve">وغضب لربّه فغضب الله له </w:t>
      </w:r>
      <w:r w:rsidRPr="00E13443">
        <w:rPr>
          <w:rFonts w:cs="Fanan" w:hint="cs"/>
          <w:sz w:val="32"/>
          <w:szCs w:val="32"/>
          <w:rtl/>
        </w:rPr>
        <w:t>،</w:t>
      </w:r>
      <w:r w:rsidRPr="00E13443">
        <w:rPr>
          <w:rFonts w:cs="Fanan"/>
          <w:sz w:val="32"/>
          <w:szCs w:val="32"/>
          <w:rtl/>
        </w:rPr>
        <w:t>وإنَّ الله يحوطه ويؤذي من آذاه</w:t>
      </w:r>
      <w:r w:rsidRPr="00E13443">
        <w:rPr>
          <w:rFonts w:cs="Fanan" w:hint="cs"/>
          <w:sz w:val="32"/>
          <w:szCs w:val="32"/>
          <w:rtl/>
        </w:rPr>
        <w:t xml:space="preserve"> )</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27"/>
      </w:r>
      <w:r w:rsidRPr="00E13443">
        <w:rPr>
          <w:rFonts w:ascii="Arial" w:hAnsi="Arial" w:cs="Fanan" w:hint="cs"/>
          <w:sz w:val="32"/>
          <w:szCs w:val="32"/>
          <w:vertAlign w:val="superscript"/>
          <w:rtl/>
        </w:rPr>
        <w:t>)</w:t>
      </w:r>
      <w:r w:rsidRPr="00E13443">
        <w:rPr>
          <w:rFonts w:cs="Fanan" w:hint="cs"/>
          <w:sz w:val="32"/>
          <w:szCs w:val="32"/>
          <w:rtl/>
        </w:rPr>
        <w:t xml:space="preserve">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أخرج الطبري ـ رحمه الله ـ  </w:t>
      </w:r>
      <w:r w:rsidRPr="00E13443">
        <w:rPr>
          <w:rFonts w:cs="Fanan"/>
          <w:sz w:val="32"/>
          <w:szCs w:val="32"/>
          <w:rtl/>
        </w:rPr>
        <w:t>عن مجاهد</w:t>
      </w:r>
      <w:r w:rsidRPr="00E13443">
        <w:rPr>
          <w:rFonts w:cs="Fanan" w:hint="cs"/>
          <w:sz w:val="32"/>
          <w:szCs w:val="32"/>
          <w:rtl/>
        </w:rPr>
        <w:t xml:space="preserve"> ـ رحمه الله ـ</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قرأ </w:t>
      </w:r>
      <w:r w:rsidRPr="00E13443">
        <w:rPr>
          <w:rFonts w:cs="Fanan" w:hint="cs"/>
          <w:sz w:val="32"/>
          <w:szCs w:val="32"/>
          <w:rtl/>
        </w:rPr>
        <w:t>ا</w:t>
      </w:r>
      <w:r w:rsidRPr="00E13443">
        <w:rPr>
          <w:rFonts w:cs="Fanan"/>
          <w:sz w:val="32"/>
          <w:szCs w:val="32"/>
          <w:rtl/>
        </w:rPr>
        <w:t>بن عمر</w:t>
      </w:r>
      <w:r w:rsidRPr="00E13443">
        <w:rPr>
          <w:rFonts w:cs="Fanan"/>
          <w:sz w:val="32"/>
          <w:szCs w:val="32"/>
          <w:rtl/>
        </w:rPr>
        <w:sym w:font="AGA Arabesque" w:char="F074"/>
      </w:r>
      <w:r w:rsidRPr="00E13443">
        <w:rPr>
          <w:rFonts w:cs="Fanan" w:hint="cs"/>
          <w:sz w:val="32"/>
          <w:szCs w:val="32"/>
          <w:rtl/>
        </w:rPr>
        <w:t xml:space="preserve"> :</w:t>
      </w:r>
      <w:r w:rsidRPr="00E13443">
        <w:rPr>
          <w:rFonts w:ascii="Arial" w:hAnsi="Arial" w:cs="Fanan" w:hint="cs"/>
          <w:sz w:val="32"/>
          <w:szCs w:val="32"/>
          <w:rtl/>
        </w:rPr>
        <w:t xml:space="preserve">      </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وَالَّذِينَ</w:t>
      </w:r>
      <w:r w:rsidRPr="00E13443">
        <w:rPr>
          <w:rFonts w:cs="Fanan"/>
          <w:b/>
          <w:bCs/>
          <w:sz w:val="32"/>
          <w:szCs w:val="32"/>
          <w:rtl/>
        </w:rPr>
        <w:t xml:space="preserve"> </w:t>
      </w:r>
      <w:r w:rsidRPr="00E13443">
        <w:rPr>
          <w:rFonts w:cs="Fanan" w:hint="eastAsia"/>
          <w:b/>
          <w:bCs/>
          <w:sz w:val="32"/>
          <w:szCs w:val="32"/>
          <w:rtl/>
        </w:rPr>
        <w:t>يُؤْذُونَ</w:t>
      </w:r>
      <w:r w:rsidRPr="00E13443">
        <w:rPr>
          <w:rFonts w:cs="Fanan"/>
          <w:b/>
          <w:bCs/>
          <w:sz w:val="32"/>
          <w:szCs w:val="32"/>
          <w:rtl/>
        </w:rPr>
        <w:t xml:space="preserve"> </w:t>
      </w:r>
      <w:r w:rsidRPr="00E13443">
        <w:rPr>
          <w:rFonts w:cs="Fanan" w:hint="eastAsia"/>
          <w:b/>
          <w:bCs/>
          <w:sz w:val="32"/>
          <w:szCs w:val="32"/>
          <w:rtl/>
        </w:rPr>
        <w:t>الْمُؤْمِنِينَ</w:t>
      </w:r>
      <w:r w:rsidRPr="00E13443">
        <w:rPr>
          <w:rFonts w:cs="Fanan"/>
          <w:b/>
          <w:bCs/>
          <w:sz w:val="32"/>
          <w:szCs w:val="32"/>
          <w:rtl/>
        </w:rPr>
        <w:t xml:space="preserve"> </w:t>
      </w:r>
      <w:r w:rsidRPr="00E13443">
        <w:rPr>
          <w:rFonts w:cs="Fanan" w:hint="eastAsia"/>
          <w:b/>
          <w:bCs/>
          <w:sz w:val="32"/>
          <w:szCs w:val="32"/>
          <w:rtl/>
        </w:rPr>
        <w:t>وَالْمُؤْمِنَاتِ</w:t>
      </w:r>
      <w:r w:rsidRPr="00E13443">
        <w:rPr>
          <w:rFonts w:cs="Fanan"/>
          <w:b/>
          <w:bCs/>
          <w:sz w:val="32"/>
          <w:szCs w:val="32"/>
          <w:rtl/>
        </w:rPr>
        <w:t xml:space="preserve"> </w:t>
      </w:r>
      <w:r w:rsidRPr="00E13443">
        <w:rPr>
          <w:rFonts w:cs="Fanan" w:hint="eastAsia"/>
          <w:b/>
          <w:bCs/>
          <w:sz w:val="32"/>
          <w:szCs w:val="32"/>
          <w:rtl/>
        </w:rPr>
        <w:t>بِغَيْرِ</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اكْتَسَبُوا</w:t>
      </w:r>
      <w:r w:rsidRPr="00E13443">
        <w:rPr>
          <w:rFonts w:ascii="Arial" w:hAnsi="Arial" w:cs="Fanan"/>
          <w:sz w:val="32"/>
          <w:szCs w:val="32"/>
          <w:rtl/>
        </w:rPr>
        <w:sym w:font="AGA Arabesque" w:char="F05B"/>
      </w:r>
      <w:r w:rsidRPr="00E13443">
        <w:rPr>
          <w:rFonts w:cs="Fanan" w:hint="cs"/>
          <w:sz w:val="32"/>
          <w:szCs w:val="32"/>
          <w:rtl/>
        </w:rPr>
        <w:t>[الأحزاب ـ58]،</w:t>
      </w:r>
      <w:r w:rsidRPr="00E13443">
        <w:rPr>
          <w:rFonts w:cs="Fanan"/>
          <w:b/>
          <w:b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فكيف إذا أوذي بالمعروف فذلك يضاعف له العذاب</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8"/>
      </w:r>
      <w:r w:rsidRPr="00E13443">
        <w:rPr>
          <w:rFonts w:ascii="Arial" w:hAnsi="Arial" w:cs="Fanan" w:hint="cs"/>
          <w:sz w:val="32"/>
          <w:szCs w:val="32"/>
          <w:vertAlign w:val="superscript"/>
          <w:rtl/>
        </w:rPr>
        <w:t>)</w:t>
      </w:r>
      <w:r w:rsidRPr="00E13443">
        <w:rPr>
          <w:rFonts w:cs="Fanan" w:hint="cs"/>
          <w:sz w:val="32"/>
          <w:szCs w:val="32"/>
          <w:rtl/>
        </w:rPr>
        <w:t>، وعن أبي بكر الصديق</w:t>
      </w:r>
      <w:r w:rsidRPr="00E13443">
        <w:rPr>
          <w:rFonts w:cs="Fanan"/>
          <w:sz w:val="32"/>
          <w:szCs w:val="32"/>
          <w:rtl/>
        </w:rPr>
        <w:sym w:font="AGA Arabesque" w:char="F074"/>
      </w:r>
      <w:r w:rsidRPr="00E13443">
        <w:rPr>
          <w:rFonts w:cs="Fanan" w:hint="cs"/>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        « ملعون من ضار مؤمناً أو مكر به»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29"/>
      </w:r>
      <w:r w:rsidRPr="00E13443">
        <w:rPr>
          <w:rFonts w:ascii="Arial" w:hAnsi="Arial" w:cs="Fanan" w:hint="cs"/>
          <w:sz w:val="32"/>
          <w:szCs w:val="32"/>
          <w:vertAlign w:val="superscript"/>
          <w:rtl/>
        </w:rPr>
        <w:t>)</w:t>
      </w:r>
      <w:r w:rsidRPr="00E13443">
        <w:rPr>
          <w:rFonts w:cs="Fanan" w:hint="cs"/>
          <w:sz w:val="32"/>
          <w:szCs w:val="32"/>
          <w:rtl/>
        </w:rPr>
        <w:t>، وورد في الحديث، عن</w:t>
      </w:r>
      <w:r w:rsidRPr="00E13443">
        <w:rPr>
          <w:rFonts w:cs="Fanan"/>
          <w:sz w:val="32"/>
          <w:szCs w:val="32"/>
          <w:rtl/>
        </w:rPr>
        <w:t xml:space="preserve"> أبي هريرة</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لا تحاسدوا ولا تناجشوا ولا تباغضوا ولا تدابروا</w:t>
      </w:r>
      <w:r w:rsidRPr="00E13443">
        <w:rPr>
          <w:rFonts w:cs="Fanan" w:hint="cs"/>
          <w:sz w:val="32"/>
          <w:szCs w:val="32"/>
          <w:rtl/>
        </w:rPr>
        <w:t>،</w:t>
      </w:r>
      <w:r w:rsidRPr="00E13443">
        <w:rPr>
          <w:rFonts w:cs="Fanan"/>
          <w:sz w:val="32"/>
          <w:szCs w:val="32"/>
          <w:rtl/>
        </w:rPr>
        <w:t xml:space="preserve"> ولا يبع بعضكم على بيع بعض</w:t>
      </w:r>
      <w:r w:rsidRPr="00E13443">
        <w:rPr>
          <w:rFonts w:cs="Fanan" w:hint="cs"/>
          <w:sz w:val="32"/>
          <w:szCs w:val="32"/>
          <w:rtl/>
        </w:rPr>
        <w:t>،</w:t>
      </w:r>
      <w:r w:rsidRPr="00E13443">
        <w:rPr>
          <w:rFonts w:cs="Fanan"/>
          <w:sz w:val="32"/>
          <w:szCs w:val="32"/>
          <w:rtl/>
        </w:rPr>
        <w:t xml:space="preserve"> وكونوا عباد الله إخوانا</w:t>
      </w:r>
      <w:r w:rsidRPr="00E13443">
        <w:rPr>
          <w:rFonts w:cs="Fanan" w:hint="cs"/>
          <w:sz w:val="32"/>
          <w:szCs w:val="32"/>
          <w:rtl/>
        </w:rPr>
        <w:t>ً،</w:t>
      </w:r>
      <w:r w:rsidRPr="00E13443">
        <w:rPr>
          <w:rFonts w:cs="Fanan"/>
          <w:sz w:val="32"/>
          <w:szCs w:val="32"/>
          <w:rtl/>
        </w:rPr>
        <w:t xml:space="preserve"> المسلم أخو المسلم</w:t>
      </w:r>
      <w:r w:rsidRPr="00E13443">
        <w:rPr>
          <w:rFonts w:cs="Fanan" w:hint="cs"/>
          <w:sz w:val="32"/>
          <w:szCs w:val="32"/>
          <w:rtl/>
        </w:rPr>
        <w:t>،</w:t>
      </w:r>
      <w:r w:rsidRPr="00E13443">
        <w:rPr>
          <w:rFonts w:cs="Fanan"/>
          <w:sz w:val="32"/>
          <w:szCs w:val="32"/>
          <w:rtl/>
        </w:rPr>
        <w:t xml:space="preserve"> لا يظلمه ولا يخذله ولا يحقره</w:t>
      </w:r>
      <w:r w:rsidRPr="00E13443">
        <w:rPr>
          <w:rFonts w:cs="Fanan" w:hint="cs"/>
          <w:sz w:val="32"/>
          <w:szCs w:val="32"/>
          <w:rtl/>
        </w:rPr>
        <w:t>،</w:t>
      </w:r>
      <w:r w:rsidRPr="00E13443">
        <w:rPr>
          <w:rFonts w:cs="Fanan"/>
          <w:sz w:val="32"/>
          <w:szCs w:val="32"/>
          <w:rtl/>
        </w:rPr>
        <w:t xml:space="preserve"> التقوى ها هنا</w:t>
      </w:r>
      <w:r w:rsidRPr="00E13443">
        <w:rPr>
          <w:rFonts w:cs="Fanan" w:hint="cs"/>
          <w:sz w:val="32"/>
          <w:szCs w:val="32"/>
          <w:rtl/>
        </w:rPr>
        <w:t>،</w:t>
      </w:r>
      <w:r w:rsidRPr="00E13443">
        <w:rPr>
          <w:rFonts w:cs="Fanan"/>
          <w:sz w:val="32"/>
          <w:szCs w:val="32"/>
          <w:rtl/>
        </w:rPr>
        <w:t xml:space="preserve"> ويشير إلى صدره ثلاث مرات</w:t>
      </w:r>
      <w:r w:rsidRPr="00E13443">
        <w:rPr>
          <w:rFonts w:cs="Fanan" w:hint="cs"/>
          <w:sz w:val="32"/>
          <w:szCs w:val="32"/>
          <w:rtl/>
        </w:rPr>
        <w:t>،</w:t>
      </w:r>
      <w:r w:rsidRPr="00E13443">
        <w:rPr>
          <w:rFonts w:cs="Fanan"/>
          <w:sz w:val="32"/>
          <w:szCs w:val="32"/>
          <w:rtl/>
        </w:rPr>
        <w:t xml:space="preserve"> بحسب امرئ من الشر أن يحقر أخاه المسلم</w:t>
      </w:r>
      <w:r w:rsidRPr="00E13443">
        <w:rPr>
          <w:rFonts w:cs="Fanan" w:hint="cs"/>
          <w:sz w:val="32"/>
          <w:szCs w:val="32"/>
          <w:rtl/>
        </w:rPr>
        <w:t>،</w:t>
      </w:r>
      <w:r w:rsidRPr="00E13443">
        <w:rPr>
          <w:rFonts w:cs="Fanan"/>
          <w:sz w:val="32"/>
          <w:szCs w:val="32"/>
          <w:rtl/>
        </w:rPr>
        <w:t xml:space="preserve"> كل المسلم على المسلم حرام</w:t>
      </w:r>
      <w:r w:rsidRPr="00E13443">
        <w:rPr>
          <w:rFonts w:cs="Fanan" w:hint="cs"/>
          <w:sz w:val="32"/>
          <w:szCs w:val="32"/>
          <w:rtl/>
        </w:rPr>
        <w:t>،</w:t>
      </w:r>
      <w:r w:rsidRPr="00E13443">
        <w:rPr>
          <w:rFonts w:cs="Fanan"/>
          <w:sz w:val="32"/>
          <w:szCs w:val="32"/>
          <w:rtl/>
        </w:rPr>
        <w:t xml:space="preserve"> دمه وماله وعرضه</w:t>
      </w:r>
      <w:r w:rsidRPr="00E13443">
        <w:rPr>
          <w:rFonts w:cs="Fanan" w:hint="cs"/>
          <w:sz w:val="32"/>
          <w:szCs w:val="32"/>
          <w:rtl/>
        </w:rPr>
        <w:t xml:space="preserve"> »</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3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يقول الإمام ابن رجب ـ  رحمه الله ـ  : (</w:t>
      </w:r>
      <w:r w:rsidRPr="00E13443">
        <w:rPr>
          <w:rFonts w:cs="Fanan"/>
          <w:sz w:val="32"/>
          <w:szCs w:val="32"/>
          <w:rtl/>
        </w:rPr>
        <w:t xml:space="preserve"> قوله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كل المسلم على المسلم حرام</w:t>
      </w:r>
      <w:r w:rsidRPr="00E13443">
        <w:rPr>
          <w:rFonts w:cs="Fanan" w:hint="cs"/>
          <w:sz w:val="32"/>
          <w:szCs w:val="32"/>
          <w:rtl/>
        </w:rPr>
        <w:t>،</w:t>
      </w:r>
      <w:r w:rsidRPr="00E13443">
        <w:rPr>
          <w:rFonts w:cs="Fanan"/>
          <w:sz w:val="32"/>
          <w:szCs w:val="32"/>
          <w:rtl/>
        </w:rPr>
        <w:t xml:space="preserve"> دمه وماله وعرضه </w:t>
      </w:r>
      <w:r w:rsidRPr="00E13443">
        <w:rPr>
          <w:rFonts w:cs="Fanan" w:hint="cs"/>
          <w:sz w:val="32"/>
          <w:szCs w:val="32"/>
          <w:rtl/>
        </w:rPr>
        <w:t xml:space="preserve">» </w:t>
      </w:r>
      <w:r w:rsidRPr="00E13443">
        <w:rPr>
          <w:rFonts w:cs="Fanan"/>
          <w:sz w:val="32"/>
          <w:szCs w:val="32"/>
          <w:rtl/>
        </w:rPr>
        <w:t xml:space="preserve">وهذا مما كان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يخطب به في المجامع العظيمة</w:t>
      </w:r>
      <w:r w:rsidRPr="00E13443">
        <w:rPr>
          <w:rFonts w:cs="Fanan" w:hint="cs"/>
          <w:sz w:val="32"/>
          <w:szCs w:val="32"/>
          <w:rtl/>
        </w:rPr>
        <w:t>،</w:t>
      </w:r>
      <w:r w:rsidRPr="00E13443">
        <w:rPr>
          <w:rFonts w:cs="Fanan"/>
          <w:sz w:val="32"/>
          <w:szCs w:val="32"/>
          <w:rtl/>
        </w:rPr>
        <w:t xml:space="preserve"> فإنه خطب به في حجة الوداع يوم النحر ويوم عرفة ويوم الثاني من أيام التشريق وقال</w:t>
      </w:r>
      <w:r w:rsidRPr="00E13443">
        <w:rPr>
          <w:rFonts w:cs="Fanan" w:hint="cs"/>
          <w:sz w:val="32"/>
          <w:szCs w:val="32"/>
          <w:rtl/>
        </w:rPr>
        <w:t>: «</w:t>
      </w:r>
      <w:r w:rsidRPr="00E13443">
        <w:rPr>
          <w:rFonts w:cs="Fanan"/>
          <w:sz w:val="32"/>
          <w:szCs w:val="32"/>
          <w:rtl/>
        </w:rPr>
        <w:t xml:space="preserve"> إن أموالكم ودماءكم وأعراضكم عليكم حرام</w:t>
      </w:r>
      <w:r w:rsidRPr="00E13443">
        <w:rPr>
          <w:rFonts w:cs="Fanan" w:hint="cs"/>
          <w:sz w:val="32"/>
          <w:szCs w:val="32"/>
          <w:rtl/>
        </w:rPr>
        <w:t>،</w:t>
      </w:r>
      <w:r w:rsidRPr="00E13443">
        <w:rPr>
          <w:rFonts w:cs="Fanan"/>
          <w:sz w:val="32"/>
          <w:szCs w:val="32"/>
          <w:rtl/>
        </w:rPr>
        <w:t xml:space="preserve"> كحرمة يومكم هذا في شهركم هذا في بلدكم هذا</w:t>
      </w:r>
      <w:r w:rsidRPr="00E13443">
        <w:rPr>
          <w:rFonts w:cs="Fanan" w:hint="cs"/>
          <w:sz w:val="32"/>
          <w:szCs w:val="32"/>
          <w:rtl/>
        </w:rPr>
        <w:t>»،</w:t>
      </w:r>
      <w:r w:rsidRPr="00E13443">
        <w:rPr>
          <w:rFonts w:cs="Fanan"/>
          <w:sz w:val="32"/>
          <w:szCs w:val="32"/>
          <w:rtl/>
        </w:rPr>
        <w:t xml:space="preserve"> وفي رواية للبخاري وغيره</w:t>
      </w:r>
      <w:r w:rsidRPr="00E13443">
        <w:rPr>
          <w:rFonts w:cs="Fanan" w:hint="cs"/>
          <w:sz w:val="32"/>
          <w:szCs w:val="32"/>
          <w:rtl/>
        </w:rPr>
        <w:t>:«</w:t>
      </w:r>
      <w:r w:rsidRPr="00E13443">
        <w:rPr>
          <w:rFonts w:cs="Fanan"/>
          <w:sz w:val="32"/>
          <w:szCs w:val="32"/>
          <w:rtl/>
        </w:rPr>
        <w:t xml:space="preserve"> وأبشاركم</w:t>
      </w:r>
      <w:r w:rsidRPr="00E13443">
        <w:rPr>
          <w:rFonts w:cs="Fanan" w:hint="cs"/>
          <w:sz w:val="32"/>
          <w:szCs w:val="32"/>
          <w:rtl/>
        </w:rPr>
        <w:t>»،</w:t>
      </w:r>
      <w:r w:rsidRPr="00E13443">
        <w:rPr>
          <w:rFonts w:cs="Fanan"/>
          <w:sz w:val="32"/>
          <w:szCs w:val="32"/>
          <w:rtl/>
        </w:rPr>
        <w:t xml:space="preserve"> وفي رواية</w:t>
      </w:r>
      <w:r w:rsidRPr="00E13443">
        <w:rPr>
          <w:rFonts w:cs="Fanan" w:hint="cs"/>
          <w:sz w:val="32"/>
          <w:szCs w:val="32"/>
          <w:rtl/>
        </w:rPr>
        <w:t>،</w:t>
      </w:r>
      <w:r w:rsidRPr="00E13443">
        <w:rPr>
          <w:rFonts w:cs="Fanan"/>
          <w:sz w:val="32"/>
          <w:szCs w:val="32"/>
          <w:rtl/>
        </w:rPr>
        <w:t xml:space="preserve"> ثم قال</w:t>
      </w:r>
      <w:r w:rsidRPr="00E13443">
        <w:rPr>
          <w:rFonts w:cs="Fanan" w:hint="cs"/>
          <w:sz w:val="32"/>
          <w:szCs w:val="32"/>
          <w:rtl/>
        </w:rPr>
        <w:t>: «</w:t>
      </w:r>
      <w:r w:rsidRPr="00E13443">
        <w:rPr>
          <w:rFonts w:cs="Fanan"/>
          <w:sz w:val="32"/>
          <w:szCs w:val="32"/>
          <w:rtl/>
        </w:rPr>
        <w:t xml:space="preserve"> ألا فليبلغ الشاهد منكم الغائب</w:t>
      </w:r>
      <w:r w:rsidRPr="00E13443">
        <w:rPr>
          <w:rFonts w:cs="Fanan" w:hint="cs"/>
          <w:sz w:val="32"/>
          <w:szCs w:val="32"/>
          <w:rtl/>
        </w:rPr>
        <w:t>»،</w:t>
      </w:r>
      <w:r w:rsidRPr="00E13443">
        <w:rPr>
          <w:rFonts w:cs="Fanan"/>
          <w:sz w:val="32"/>
          <w:szCs w:val="32"/>
          <w:rtl/>
        </w:rPr>
        <w:t xml:space="preserve"> وفي رواية </w:t>
      </w:r>
      <w:r w:rsidRPr="00E13443">
        <w:rPr>
          <w:rFonts w:cs="Fanan"/>
          <w:sz w:val="32"/>
          <w:szCs w:val="32"/>
          <w:rtl/>
        </w:rPr>
        <w:lastRenderedPageBreak/>
        <w:t>للبخاري</w:t>
      </w:r>
      <w:r w:rsidRPr="00E13443">
        <w:rPr>
          <w:rFonts w:cs="Fanan" w:hint="cs"/>
          <w:sz w:val="32"/>
          <w:szCs w:val="32"/>
          <w:rtl/>
        </w:rPr>
        <w:t>: «</w:t>
      </w:r>
      <w:r w:rsidRPr="00E13443">
        <w:rPr>
          <w:rFonts w:cs="Fanan"/>
          <w:sz w:val="32"/>
          <w:szCs w:val="32"/>
          <w:rtl/>
        </w:rPr>
        <w:t xml:space="preserve"> فإن الله حرم عليكم أموالكم وأعراضكم ودماءكم إلا بحقها</w:t>
      </w:r>
      <w:r w:rsidRPr="00E13443">
        <w:rPr>
          <w:rFonts w:cs="Fanan" w:hint="cs"/>
          <w:sz w:val="32"/>
          <w:szCs w:val="32"/>
          <w:rtl/>
        </w:rPr>
        <w:t>»،</w:t>
      </w:r>
      <w:r w:rsidRPr="00E13443">
        <w:rPr>
          <w:rFonts w:cs="Fanan"/>
          <w:sz w:val="32"/>
          <w:szCs w:val="32"/>
          <w:rtl/>
        </w:rPr>
        <w:t xml:space="preserve"> وفي رواية</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دماءكم وأموالكم وأعراضكم عليكم حرام مثل هذا اليوم وهذا البلد إلى يوم القيامة</w:t>
      </w:r>
      <w:r w:rsidRPr="00E13443">
        <w:rPr>
          <w:rFonts w:cs="Fanan" w:hint="cs"/>
          <w:sz w:val="32"/>
          <w:szCs w:val="32"/>
          <w:rtl/>
        </w:rPr>
        <w:t>،</w:t>
      </w:r>
      <w:r w:rsidRPr="00E13443">
        <w:rPr>
          <w:rFonts w:cs="Fanan"/>
          <w:sz w:val="32"/>
          <w:szCs w:val="32"/>
          <w:rtl/>
        </w:rPr>
        <w:t xml:space="preserve"> حتى دفعة يدفعها مسلم مسلما</w:t>
      </w:r>
      <w:r w:rsidRPr="00E13443">
        <w:rPr>
          <w:rFonts w:cs="Fanan" w:hint="cs"/>
          <w:sz w:val="32"/>
          <w:szCs w:val="32"/>
          <w:rtl/>
        </w:rPr>
        <w:t>ً</w:t>
      </w:r>
      <w:r w:rsidRPr="00E13443">
        <w:rPr>
          <w:rFonts w:cs="Fanan"/>
          <w:sz w:val="32"/>
          <w:szCs w:val="32"/>
          <w:rtl/>
        </w:rPr>
        <w:t xml:space="preserve"> يريد بها سوء</w:t>
      </w:r>
      <w:r w:rsidRPr="00E13443">
        <w:rPr>
          <w:rFonts w:cs="Fanan" w:hint="cs"/>
          <w:sz w:val="32"/>
          <w:szCs w:val="32"/>
          <w:rtl/>
        </w:rPr>
        <w:t>اً</w:t>
      </w:r>
      <w:r w:rsidRPr="00E13443">
        <w:rPr>
          <w:rFonts w:cs="Fanan"/>
          <w:sz w:val="32"/>
          <w:szCs w:val="32"/>
          <w:rtl/>
        </w:rPr>
        <w:t xml:space="preserve"> حرام</w:t>
      </w:r>
      <w:r w:rsidRPr="00E13443">
        <w:rPr>
          <w:rFonts w:cs="Fanan" w:hint="cs"/>
          <w:sz w:val="32"/>
          <w:szCs w:val="32"/>
          <w:rtl/>
        </w:rPr>
        <w:t>»،</w:t>
      </w:r>
      <w:r w:rsidRPr="00E13443">
        <w:rPr>
          <w:rFonts w:cs="Fanan"/>
          <w:sz w:val="32"/>
          <w:szCs w:val="32"/>
          <w:rtl/>
        </w:rPr>
        <w:t xml:space="preserve"> وفي رواية</w:t>
      </w:r>
      <w:r w:rsidRPr="00E13443">
        <w:rPr>
          <w:rFonts w:cs="Fanan" w:hint="cs"/>
          <w:sz w:val="32"/>
          <w:szCs w:val="32"/>
          <w:rtl/>
        </w:rPr>
        <w:t>: «</w:t>
      </w:r>
      <w:r w:rsidRPr="00E13443">
        <w:rPr>
          <w:rFonts w:cs="Fanan"/>
          <w:sz w:val="32"/>
          <w:szCs w:val="32"/>
          <w:rtl/>
        </w:rPr>
        <w:t>المؤمن حرام على المؤمن كحرمة هذا اليوم</w:t>
      </w:r>
      <w:r w:rsidRPr="00E13443">
        <w:rPr>
          <w:rFonts w:cs="Fanan" w:hint="cs"/>
          <w:sz w:val="32"/>
          <w:szCs w:val="32"/>
          <w:rtl/>
        </w:rPr>
        <w:t>،</w:t>
      </w:r>
      <w:r w:rsidRPr="00E13443">
        <w:rPr>
          <w:rFonts w:cs="Fanan"/>
          <w:sz w:val="32"/>
          <w:szCs w:val="32"/>
          <w:rtl/>
        </w:rPr>
        <w:t xml:space="preserve"> لحمه عليه حرام أن يأكله أو يغتابه بالغيب</w:t>
      </w:r>
      <w:r w:rsidRPr="00E13443">
        <w:rPr>
          <w:rFonts w:cs="Fanan" w:hint="cs"/>
          <w:sz w:val="32"/>
          <w:szCs w:val="32"/>
          <w:rtl/>
        </w:rPr>
        <w:t>،</w:t>
      </w:r>
      <w:r w:rsidRPr="00E13443">
        <w:rPr>
          <w:rFonts w:cs="Fanan"/>
          <w:sz w:val="32"/>
          <w:szCs w:val="32"/>
          <w:rtl/>
        </w:rPr>
        <w:t xml:space="preserve"> وعرضه عليه حرام أن يخرقه</w:t>
      </w:r>
      <w:r w:rsidRPr="00E13443">
        <w:rPr>
          <w:rFonts w:cs="Fanan" w:hint="cs"/>
          <w:sz w:val="32"/>
          <w:szCs w:val="32"/>
          <w:rtl/>
        </w:rPr>
        <w:t>،</w:t>
      </w:r>
      <w:r w:rsidRPr="00E13443">
        <w:rPr>
          <w:rFonts w:cs="Fanan"/>
          <w:sz w:val="32"/>
          <w:szCs w:val="32"/>
          <w:rtl/>
        </w:rPr>
        <w:t xml:space="preserve"> ووجهه عليه حرام أن يلطمه</w:t>
      </w:r>
      <w:r w:rsidRPr="00E13443">
        <w:rPr>
          <w:rFonts w:cs="Fanan" w:hint="cs"/>
          <w:sz w:val="32"/>
          <w:szCs w:val="32"/>
          <w:rtl/>
        </w:rPr>
        <w:t>،</w:t>
      </w:r>
      <w:r w:rsidRPr="00E13443">
        <w:rPr>
          <w:rFonts w:cs="Fanan"/>
          <w:sz w:val="32"/>
          <w:szCs w:val="32"/>
          <w:rtl/>
        </w:rPr>
        <w:t xml:space="preserve"> ودمه عليه حرام أن يسفكه</w:t>
      </w:r>
      <w:r w:rsidRPr="00E13443">
        <w:rPr>
          <w:rFonts w:cs="Fanan" w:hint="cs"/>
          <w:sz w:val="32"/>
          <w:szCs w:val="32"/>
          <w:rtl/>
        </w:rPr>
        <w:t>،</w:t>
      </w:r>
      <w:r w:rsidRPr="00E13443">
        <w:rPr>
          <w:rFonts w:cs="Fanan"/>
          <w:sz w:val="32"/>
          <w:szCs w:val="32"/>
          <w:rtl/>
        </w:rPr>
        <w:t xml:space="preserve"> وحرام عليه أن يدفعه دفعة بغتة</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فإذا كان سباب المسلم خروج عن طاعة الله، فماذا بإيذائه بأنواع شتى من السحر تورثه ضعفاً في عبادته، أو في قوته، أو في صحته، أو في عقله، أو أنها قد تقتله؟ ولو بحثنا عن أسباب سعي كثير من الجهلة إلى أذية المؤمنين لوجدناها :</w:t>
      </w:r>
      <w:r w:rsidRPr="00E13443">
        <w:rPr>
          <w:rFonts w:cs="Fanan" w:hint="cs"/>
          <w:b/>
          <w:bCs/>
          <w:sz w:val="32"/>
          <w:szCs w:val="32"/>
          <w:rtl/>
        </w:rPr>
        <w:t xml:space="preserve"> الحسد</w:t>
      </w:r>
      <w:r w:rsidRPr="00E13443">
        <w:rPr>
          <w:rFonts w:cs="Fanan" w:hint="cs"/>
          <w:sz w:val="32"/>
          <w:szCs w:val="32"/>
          <w:rtl/>
        </w:rPr>
        <w:t>: الذي يورث ضعف التسليم لأمر الله، والرضى بما قدر وقضى، يقول الشيخ الشنقيطي ـ رحمه الله  ـ :( قوله تعالى:</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b/>
          <w:bCs/>
          <w:sz w:val="32"/>
          <w:szCs w:val="32"/>
          <w:rtl/>
        </w:rPr>
        <w:t>وَمِن شَرِّ حَاسِدٍ إِذَا حَسَدَ</w:t>
      </w:r>
      <w:r w:rsidRPr="00E13443">
        <w:rPr>
          <w:rFonts w:ascii="Arial" w:hAnsi="Arial" w:cs="Fanan"/>
          <w:sz w:val="32"/>
          <w:szCs w:val="32"/>
          <w:rtl/>
        </w:rPr>
        <w:sym w:font="AGA Arabesque" w:char="F05B"/>
      </w:r>
      <w:r w:rsidRPr="00E13443">
        <w:rPr>
          <w:rFonts w:cs="Fanan" w:hint="cs"/>
          <w:sz w:val="32"/>
          <w:szCs w:val="32"/>
          <w:rtl/>
        </w:rPr>
        <w:t xml:space="preserve"> [الفلق ـ5]،</w:t>
      </w:r>
      <w:r w:rsidRPr="00E13443">
        <w:rPr>
          <w:rFonts w:cs="Fanan"/>
          <w:sz w:val="32"/>
          <w:szCs w:val="32"/>
          <w:rtl/>
        </w:rPr>
        <w:t xml:space="preserve">  اقتران الحسد بالسحر هنا يشير إلى وجود علاقة بين كل من السحر والحسد</w:t>
      </w:r>
      <w:r w:rsidRPr="00E13443">
        <w:rPr>
          <w:rFonts w:cs="Fanan" w:hint="cs"/>
          <w:sz w:val="32"/>
          <w:szCs w:val="32"/>
          <w:rtl/>
        </w:rPr>
        <w:t>،</w:t>
      </w:r>
      <w:r w:rsidRPr="00E13443">
        <w:rPr>
          <w:rFonts w:cs="Fanan"/>
          <w:sz w:val="32"/>
          <w:szCs w:val="32"/>
          <w:rtl/>
        </w:rPr>
        <w:t xml:space="preserve"> وأقل ما يكون هو التأثير الخفي الذي يكون من الساحر بالسحر</w:t>
      </w:r>
      <w:r w:rsidRPr="00E13443">
        <w:rPr>
          <w:rFonts w:cs="Fanan" w:hint="cs"/>
          <w:sz w:val="32"/>
          <w:szCs w:val="32"/>
          <w:rtl/>
        </w:rPr>
        <w:t>،</w:t>
      </w:r>
      <w:r w:rsidRPr="00E13443">
        <w:rPr>
          <w:rFonts w:cs="Fanan"/>
          <w:sz w:val="32"/>
          <w:szCs w:val="32"/>
          <w:rtl/>
        </w:rPr>
        <w:t xml:space="preserve"> ومن الحاسد بالحسد</w:t>
      </w:r>
      <w:r w:rsidRPr="00E13443">
        <w:rPr>
          <w:rFonts w:cs="Fanan" w:hint="cs"/>
          <w:sz w:val="32"/>
          <w:szCs w:val="32"/>
          <w:rtl/>
        </w:rPr>
        <w:t>،</w:t>
      </w:r>
      <w:r w:rsidRPr="00E13443">
        <w:rPr>
          <w:rFonts w:cs="Fanan"/>
          <w:sz w:val="32"/>
          <w:szCs w:val="32"/>
          <w:rtl/>
        </w:rPr>
        <w:t xml:space="preserve"> مع الاشتراك في عموم الضرر</w:t>
      </w:r>
      <w:r w:rsidRPr="00E13443">
        <w:rPr>
          <w:rFonts w:cs="Fanan" w:hint="cs"/>
          <w:sz w:val="32"/>
          <w:szCs w:val="32"/>
          <w:rtl/>
        </w:rPr>
        <w:t>،</w:t>
      </w:r>
      <w:r w:rsidRPr="00E13443">
        <w:rPr>
          <w:rFonts w:cs="Fanan"/>
          <w:sz w:val="32"/>
          <w:szCs w:val="32"/>
          <w:rtl/>
        </w:rPr>
        <w:t xml:space="preserve"> فكلاهما إيقاع ضرر في خفاء وكلاهما منه</w:t>
      </w:r>
      <w:r w:rsidRPr="00E13443">
        <w:rPr>
          <w:rFonts w:cs="Fanan" w:hint="cs"/>
          <w:sz w:val="32"/>
          <w:szCs w:val="32"/>
          <w:rtl/>
        </w:rPr>
        <w:t>ي</w:t>
      </w:r>
      <w:r w:rsidRPr="00E13443">
        <w:rPr>
          <w:rFonts w:cs="Fanan"/>
          <w:sz w:val="32"/>
          <w:szCs w:val="32"/>
          <w:rtl/>
        </w:rPr>
        <w:t xml:space="preserve"> عنه</w:t>
      </w:r>
      <w:r w:rsidRPr="00E13443">
        <w:rPr>
          <w:rFonts w:cs="Fanan" w:hint="cs"/>
          <w:sz w:val="32"/>
          <w:szCs w:val="32"/>
          <w:rtl/>
        </w:rPr>
        <w:t xml:space="preserve"> .ا.هـ)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2"/>
      </w:r>
      <w:r w:rsidRPr="00E13443">
        <w:rPr>
          <w:rFonts w:ascii="Arial" w:hAnsi="Arial" w:cs="Fanan" w:hint="cs"/>
          <w:sz w:val="32"/>
          <w:szCs w:val="32"/>
          <w:vertAlign w:val="superscript"/>
          <w:rtl/>
        </w:rPr>
        <w:t>)</w:t>
      </w:r>
      <w:r w:rsidRPr="00E13443">
        <w:rPr>
          <w:rFonts w:cs="Fanan" w:hint="cs"/>
          <w:sz w:val="32"/>
          <w:szCs w:val="32"/>
          <w:rtl/>
        </w:rPr>
        <w:t xml:space="preserve">، وكذلك  </w:t>
      </w:r>
      <w:r w:rsidRPr="00E13443">
        <w:rPr>
          <w:rFonts w:cs="Fanan" w:hint="cs"/>
          <w:b/>
          <w:bCs/>
          <w:sz w:val="32"/>
          <w:szCs w:val="32"/>
          <w:rtl/>
        </w:rPr>
        <w:t>حقد المسحر له وكيد الساحر، وعداوة</w:t>
      </w:r>
      <w:r w:rsidRPr="00E13443">
        <w:rPr>
          <w:rFonts w:cs="Fanan" w:hint="cs"/>
          <w:sz w:val="32"/>
          <w:szCs w:val="32"/>
          <w:rtl/>
        </w:rPr>
        <w:t xml:space="preserve"> </w:t>
      </w:r>
      <w:r w:rsidRPr="00E13443">
        <w:rPr>
          <w:rFonts w:cs="Fanan" w:hint="cs"/>
          <w:b/>
          <w:bCs/>
          <w:sz w:val="32"/>
          <w:szCs w:val="32"/>
          <w:rtl/>
        </w:rPr>
        <w:t>الشياطين</w:t>
      </w:r>
      <w:r w:rsidRPr="00E13443">
        <w:rPr>
          <w:rFonts w:cs="Fanan" w:hint="cs"/>
          <w:sz w:val="32"/>
          <w:szCs w:val="32"/>
          <w:rtl/>
        </w:rPr>
        <w:t xml:space="preserve"> . لذا بين الإمام ابن القيم  ـ رحمه الله تعالى ـ  معنى الشر فقال:(</w:t>
      </w:r>
      <w:r w:rsidRPr="00E13443">
        <w:rPr>
          <w:rFonts w:cs="Fanan"/>
          <w:sz w:val="32"/>
          <w:szCs w:val="32"/>
          <w:rtl/>
        </w:rPr>
        <w:t xml:space="preserve"> الشر يقال على شيئين</w:t>
      </w:r>
      <w:r w:rsidRPr="00E13443">
        <w:rPr>
          <w:rFonts w:cs="Fanan" w:hint="cs"/>
          <w:sz w:val="32"/>
          <w:szCs w:val="32"/>
          <w:rtl/>
        </w:rPr>
        <w:t>،</w:t>
      </w:r>
      <w:r w:rsidRPr="00E13443">
        <w:rPr>
          <w:rFonts w:cs="Fanan"/>
          <w:sz w:val="32"/>
          <w:szCs w:val="32"/>
          <w:rtl/>
        </w:rPr>
        <w:t xml:space="preserve"> على الألم</w:t>
      </w:r>
      <w:r w:rsidRPr="00E13443">
        <w:rPr>
          <w:rFonts w:cs="Fanan" w:hint="cs"/>
          <w:sz w:val="32"/>
          <w:szCs w:val="32"/>
          <w:rtl/>
        </w:rPr>
        <w:t>،</w:t>
      </w:r>
      <w:r w:rsidRPr="00E13443">
        <w:rPr>
          <w:rFonts w:cs="Fanan"/>
          <w:sz w:val="32"/>
          <w:szCs w:val="32"/>
          <w:rtl/>
        </w:rPr>
        <w:t xml:space="preserve"> وعلى ما يفضي إليه</w:t>
      </w:r>
      <w:r w:rsidRPr="00E13443">
        <w:rPr>
          <w:rFonts w:cs="Fanan" w:hint="cs"/>
          <w:sz w:val="32"/>
          <w:szCs w:val="32"/>
          <w:rtl/>
        </w:rPr>
        <w:t>،</w:t>
      </w:r>
      <w:r w:rsidRPr="00E13443">
        <w:rPr>
          <w:rFonts w:cs="Fanan"/>
          <w:sz w:val="32"/>
          <w:szCs w:val="32"/>
          <w:rtl/>
        </w:rPr>
        <w:t xml:space="preserve"> وليس له مسمى سوى </w:t>
      </w:r>
      <w:r w:rsidRPr="00E13443">
        <w:rPr>
          <w:rFonts w:cs="Fanan" w:hint="cs"/>
          <w:sz w:val="32"/>
          <w:szCs w:val="32"/>
          <w:rtl/>
        </w:rPr>
        <w:t>ذلك.</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          </w:t>
      </w:r>
      <w:r w:rsidRPr="00E13443">
        <w:rPr>
          <w:rFonts w:cs="Fanan"/>
          <w:sz w:val="32"/>
          <w:szCs w:val="32"/>
          <w:rtl/>
        </w:rPr>
        <w:t>فالشرور هي الآلام وأسبابها</w:t>
      </w:r>
      <w:r w:rsidRPr="00E13443">
        <w:rPr>
          <w:rFonts w:cs="Fanan" w:hint="cs"/>
          <w:sz w:val="32"/>
          <w:szCs w:val="32"/>
          <w:rtl/>
        </w:rPr>
        <w:t>،</w:t>
      </w:r>
      <w:r w:rsidRPr="00E13443">
        <w:rPr>
          <w:rFonts w:cs="Fanan"/>
          <w:sz w:val="32"/>
          <w:szCs w:val="32"/>
          <w:rtl/>
        </w:rPr>
        <w:t xml:space="preserve"> فالمعاصي والكفر والشرك وأنواع الظلم هي شرور</w:t>
      </w:r>
      <w:r w:rsidRPr="00E13443">
        <w:rPr>
          <w:rFonts w:cs="Fanan" w:hint="cs"/>
          <w:sz w:val="32"/>
          <w:szCs w:val="32"/>
          <w:rtl/>
        </w:rPr>
        <w:t>،</w:t>
      </w:r>
      <w:r w:rsidRPr="00E13443">
        <w:rPr>
          <w:rFonts w:cs="Fanan"/>
          <w:sz w:val="32"/>
          <w:szCs w:val="32"/>
          <w:rtl/>
        </w:rPr>
        <w:t xml:space="preserve"> وإن كان لصاحبها في</w:t>
      </w:r>
      <w:r w:rsidRPr="00E13443">
        <w:rPr>
          <w:rFonts w:cs="Fanan" w:hint="cs"/>
          <w:sz w:val="32"/>
          <w:szCs w:val="32"/>
          <w:rtl/>
        </w:rPr>
        <w:t>ه</w:t>
      </w:r>
      <w:r w:rsidRPr="00E13443">
        <w:rPr>
          <w:rFonts w:cs="Fanan"/>
          <w:sz w:val="32"/>
          <w:szCs w:val="32"/>
          <w:rtl/>
        </w:rPr>
        <w:t>ا نوع غرض ولذة</w:t>
      </w:r>
      <w:r w:rsidRPr="00E13443">
        <w:rPr>
          <w:rFonts w:cs="Fanan" w:hint="cs"/>
          <w:sz w:val="32"/>
          <w:szCs w:val="32"/>
          <w:rtl/>
        </w:rPr>
        <w:t>،</w:t>
      </w:r>
      <w:r w:rsidRPr="00E13443">
        <w:rPr>
          <w:rFonts w:cs="Fanan"/>
          <w:sz w:val="32"/>
          <w:szCs w:val="32"/>
          <w:rtl/>
        </w:rPr>
        <w:t xml:space="preserve"> لكنها شرور</w:t>
      </w:r>
      <w:r w:rsidRPr="00E13443">
        <w:rPr>
          <w:rFonts w:cs="Fanan" w:hint="cs"/>
          <w:sz w:val="32"/>
          <w:szCs w:val="32"/>
          <w:rtl/>
        </w:rPr>
        <w:t>،</w:t>
      </w:r>
      <w:r w:rsidRPr="00E13443">
        <w:rPr>
          <w:rFonts w:cs="Fanan"/>
          <w:sz w:val="32"/>
          <w:szCs w:val="32"/>
          <w:rtl/>
        </w:rPr>
        <w:t xml:space="preserve"> لأنها أسباب الآلام ومفضية إليها</w:t>
      </w:r>
      <w:r w:rsidRPr="00E13443">
        <w:rPr>
          <w:rFonts w:cs="Fanan" w:hint="cs"/>
          <w:sz w:val="32"/>
          <w:szCs w:val="32"/>
          <w:rtl/>
        </w:rPr>
        <w:t xml:space="preserve">، </w:t>
      </w:r>
      <w:r w:rsidRPr="00E13443">
        <w:rPr>
          <w:rFonts w:cs="Fanan"/>
          <w:sz w:val="32"/>
          <w:szCs w:val="32"/>
          <w:rtl/>
        </w:rPr>
        <w:t>كإفضاء سائر الأسباب إلى مسبباتها</w:t>
      </w:r>
      <w:r w:rsidRPr="00E13443">
        <w:rPr>
          <w:rFonts w:cs="Fanan" w:hint="cs"/>
          <w:sz w:val="32"/>
          <w:szCs w:val="32"/>
          <w:rtl/>
        </w:rPr>
        <w:t>،</w:t>
      </w:r>
      <w:r w:rsidRPr="00E13443">
        <w:rPr>
          <w:rFonts w:cs="Fanan"/>
          <w:sz w:val="32"/>
          <w:szCs w:val="32"/>
          <w:rtl/>
        </w:rPr>
        <w:t xml:space="preserve"> فترتب الألم عليها كترتب الموت على تناول السموم القاتلة وعلى الذبح والإحراق بالنار والخنق بالحبل وغير ذلك من الأسباب التي تصيبه مفضية إلى مسبباتها</w:t>
      </w:r>
      <w:r w:rsidRPr="00E13443">
        <w:rPr>
          <w:rFonts w:cs="Fanan" w:hint="cs"/>
          <w:sz w:val="32"/>
          <w:szCs w:val="32"/>
          <w:rtl/>
        </w:rPr>
        <w:t>،</w:t>
      </w:r>
      <w:r w:rsidRPr="00E13443">
        <w:rPr>
          <w:rFonts w:cs="Fanan"/>
          <w:sz w:val="32"/>
          <w:szCs w:val="32"/>
          <w:rtl/>
        </w:rPr>
        <w:t xml:space="preserve"> ولا بد ما لم يمنع السببية مانع أو يعارض السبب ما هو أقوى منه وأشد اقتضاء لضده</w:t>
      </w:r>
      <w:r w:rsidRPr="00E13443">
        <w:rPr>
          <w:rFonts w:cs="Fanan" w:hint="cs"/>
          <w:sz w:val="32"/>
          <w:szCs w:val="32"/>
          <w:rtl/>
        </w:rPr>
        <w:t>،</w:t>
      </w:r>
      <w:r w:rsidRPr="00E13443">
        <w:rPr>
          <w:rFonts w:cs="Fanan"/>
          <w:sz w:val="32"/>
          <w:szCs w:val="32"/>
          <w:rtl/>
        </w:rPr>
        <w:t xml:space="preserve"> كما يعارض سبب المعاصي قوة الإيمان وعظمة الحسنات الماحية وكثرتها</w:t>
      </w:r>
      <w:r w:rsidRPr="00E13443">
        <w:rPr>
          <w:rFonts w:cs="Fanan" w:hint="cs"/>
          <w:sz w:val="32"/>
          <w:szCs w:val="32"/>
          <w:rtl/>
        </w:rPr>
        <w:t>،</w:t>
      </w:r>
      <w:r w:rsidRPr="00E13443">
        <w:rPr>
          <w:rFonts w:cs="Fanan"/>
          <w:sz w:val="32"/>
          <w:szCs w:val="32"/>
          <w:rtl/>
        </w:rPr>
        <w:t xml:space="preserve"> فيزيد في كميتها وكيفيتها على أسباب العذاب</w:t>
      </w:r>
      <w:r w:rsidRPr="00E13443">
        <w:rPr>
          <w:rFonts w:cs="Fanan" w:hint="cs"/>
          <w:sz w:val="32"/>
          <w:szCs w:val="32"/>
          <w:rtl/>
        </w:rPr>
        <w:t>،</w:t>
      </w:r>
      <w:r w:rsidRPr="00E13443">
        <w:rPr>
          <w:rFonts w:cs="Fanan"/>
          <w:sz w:val="32"/>
          <w:szCs w:val="32"/>
          <w:rtl/>
        </w:rPr>
        <w:t xml:space="preserve"> فيدفع الأقوى </w:t>
      </w:r>
      <w:r w:rsidRPr="00E13443">
        <w:rPr>
          <w:rFonts w:cs="Fanan" w:hint="cs"/>
          <w:sz w:val="32"/>
          <w:szCs w:val="32"/>
          <w:rtl/>
        </w:rPr>
        <w:t>ا</w:t>
      </w:r>
      <w:r w:rsidRPr="00E13443">
        <w:rPr>
          <w:rFonts w:cs="Fanan"/>
          <w:sz w:val="32"/>
          <w:szCs w:val="32"/>
          <w:rtl/>
        </w:rPr>
        <w:t>لأضعف</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lastRenderedPageBreak/>
        <w:t>ومبنى تلك الشرور والآلام إنما هي مبنية على شؤم المعاصي، يقول الإمام ابن القيم ـ  رحمه الله تعالى ـ :(</w:t>
      </w:r>
      <w:r w:rsidRPr="00E13443">
        <w:rPr>
          <w:rFonts w:cs="Fanan"/>
          <w:sz w:val="32"/>
          <w:szCs w:val="32"/>
          <w:rtl/>
        </w:rPr>
        <w:t xml:space="preserve"> وهل زالت عن أحد قط نعمة إلا بشؤم معصيته</w:t>
      </w:r>
      <w:r w:rsidRPr="00E13443">
        <w:rPr>
          <w:rFonts w:cs="Fanan" w:hint="cs"/>
          <w:sz w:val="32"/>
          <w:szCs w:val="32"/>
          <w:rtl/>
        </w:rPr>
        <w:t>،</w:t>
      </w:r>
      <w:r w:rsidRPr="00E13443">
        <w:rPr>
          <w:rFonts w:cs="Fanan"/>
          <w:sz w:val="32"/>
          <w:szCs w:val="32"/>
          <w:rtl/>
        </w:rPr>
        <w:t xml:space="preserve"> فإن الله إذا أنعم على عبد بنعمة حفظها عليه ولا يغيرها عنه حتى يكون هو الساعي في تغييرها عن نفسه</w:t>
      </w:r>
      <w:r w:rsidRPr="00E13443">
        <w:rPr>
          <w:rFonts w:cs="Fanan" w:hint="cs"/>
          <w:sz w:val="32"/>
          <w:szCs w:val="32"/>
          <w:rtl/>
        </w:rPr>
        <w:t>، يقول تعالى:</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يُغَيِّرُ</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بِقَوْمٍ</w:t>
      </w:r>
      <w:r w:rsidRPr="00E13443">
        <w:rPr>
          <w:rFonts w:cs="Fanan"/>
          <w:b/>
          <w:bCs/>
          <w:sz w:val="32"/>
          <w:szCs w:val="32"/>
          <w:rtl/>
        </w:rPr>
        <w:t xml:space="preserve"> </w:t>
      </w:r>
      <w:r w:rsidRPr="00E13443">
        <w:rPr>
          <w:rFonts w:cs="Fanan" w:hint="eastAsia"/>
          <w:b/>
          <w:bCs/>
          <w:sz w:val="32"/>
          <w:szCs w:val="32"/>
          <w:rtl/>
        </w:rPr>
        <w:t>حَتَّى</w:t>
      </w:r>
      <w:r w:rsidRPr="00E13443">
        <w:rPr>
          <w:rFonts w:cs="Fanan"/>
          <w:b/>
          <w:bCs/>
          <w:sz w:val="32"/>
          <w:szCs w:val="32"/>
          <w:rtl/>
        </w:rPr>
        <w:t xml:space="preserve"> </w:t>
      </w:r>
      <w:r w:rsidRPr="00E13443">
        <w:rPr>
          <w:rFonts w:cs="Fanan" w:hint="eastAsia"/>
          <w:b/>
          <w:bCs/>
          <w:sz w:val="32"/>
          <w:szCs w:val="32"/>
          <w:rtl/>
        </w:rPr>
        <w:t>يُغَيِّرُوا</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بِأَنْفُسِهِمْ</w:t>
      </w:r>
      <w:r w:rsidRPr="00E13443">
        <w:rPr>
          <w:rFonts w:cs="Fanan"/>
          <w:b/>
          <w:bCs/>
          <w:sz w:val="32"/>
          <w:szCs w:val="32"/>
          <w:rtl/>
        </w:rPr>
        <w:t xml:space="preserve"> </w:t>
      </w:r>
      <w:r w:rsidRPr="00E13443">
        <w:rPr>
          <w:rFonts w:cs="Fanan" w:hint="eastAsia"/>
          <w:b/>
          <w:bCs/>
          <w:sz w:val="32"/>
          <w:szCs w:val="32"/>
          <w:rtl/>
        </w:rPr>
        <w:t>وَإِذَا</w:t>
      </w:r>
      <w:r w:rsidRPr="00E13443">
        <w:rPr>
          <w:rFonts w:cs="Fanan"/>
          <w:b/>
          <w:bCs/>
          <w:sz w:val="32"/>
          <w:szCs w:val="32"/>
          <w:rtl/>
        </w:rPr>
        <w:t xml:space="preserve"> </w:t>
      </w:r>
      <w:r w:rsidRPr="00E13443">
        <w:rPr>
          <w:rFonts w:cs="Fanan" w:hint="eastAsia"/>
          <w:b/>
          <w:bCs/>
          <w:sz w:val="32"/>
          <w:szCs w:val="32"/>
          <w:rtl/>
        </w:rPr>
        <w:t>أَرَادَ</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بِقَوْمٍ</w:t>
      </w:r>
      <w:r w:rsidRPr="00E13443">
        <w:rPr>
          <w:rFonts w:cs="Fanan"/>
          <w:b/>
          <w:bCs/>
          <w:sz w:val="32"/>
          <w:szCs w:val="32"/>
          <w:rtl/>
        </w:rPr>
        <w:t xml:space="preserve"> </w:t>
      </w:r>
      <w:r w:rsidRPr="00E13443">
        <w:rPr>
          <w:rFonts w:cs="Fanan" w:hint="eastAsia"/>
          <w:b/>
          <w:bCs/>
          <w:sz w:val="32"/>
          <w:szCs w:val="32"/>
          <w:rtl/>
        </w:rPr>
        <w:t>سُوءًا</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مَرَدَّ</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وَمَا</w:t>
      </w:r>
      <w:r w:rsidRPr="00E13443">
        <w:rPr>
          <w:rFonts w:cs="Fanan"/>
          <w:b/>
          <w:bCs/>
          <w:sz w:val="32"/>
          <w:szCs w:val="32"/>
          <w:rtl/>
        </w:rPr>
        <w:t xml:space="preserve"> </w:t>
      </w:r>
      <w:r w:rsidRPr="00E13443">
        <w:rPr>
          <w:rFonts w:cs="Fanan" w:hint="eastAsia"/>
          <w:b/>
          <w:bCs/>
          <w:sz w:val="32"/>
          <w:szCs w:val="32"/>
          <w:rtl/>
        </w:rPr>
        <w:t>لَهُمْ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دُونِهِ</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وَالٍ</w:t>
      </w:r>
      <w:r w:rsidRPr="00E13443">
        <w:rPr>
          <w:rFonts w:ascii="Arial" w:hAnsi="Arial" w:cs="Fanan"/>
          <w:sz w:val="32"/>
          <w:szCs w:val="32"/>
          <w:rtl/>
        </w:rPr>
        <w:sym w:font="AGA Arabesque" w:char="F05B"/>
      </w:r>
      <w:r w:rsidRPr="00E13443">
        <w:rPr>
          <w:rFonts w:ascii="Arial" w:hAnsi="Arial" w:cs="Fanan" w:hint="cs"/>
          <w:sz w:val="32"/>
          <w:szCs w:val="32"/>
          <w:rtl/>
        </w:rPr>
        <w:t xml:space="preserve"> </w:t>
      </w:r>
      <w:r w:rsidRPr="00E13443">
        <w:rPr>
          <w:rFonts w:cs="Fanan" w:hint="cs"/>
          <w:sz w:val="32"/>
          <w:szCs w:val="32"/>
          <w:rtl/>
        </w:rPr>
        <w:t>[الرعد-11] .ا.هـ)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وحفظ نعمة استقرار حياة الأسرة المسلمة، وإبعادها عن كل خطر يمكن أن يحيط بها هو بطاعة الله وامتثال أمره واتباع سنة نبيه </w:t>
      </w:r>
      <w:r w:rsidRPr="00E13443">
        <w:rPr>
          <w:rFonts w:cs="Fanan" w:hint="cs"/>
          <w:sz w:val="32"/>
          <w:szCs w:val="32"/>
          <w:rtl/>
        </w:rPr>
        <w:sym w:font="AGA Arabesque" w:char="F072"/>
      </w:r>
      <w:r w:rsidRPr="00E13443">
        <w:rPr>
          <w:rFonts w:cs="Fanan" w:hint="cs"/>
          <w:sz w:val="32"/>
          <w:szCs w:val="32"/>
          <w:rtl/>
        </w:rPr>
        <w:t>، يقول الإمام ابن القيم ـ رحمه الله ـ :   (</w:t>
      </w:r>
      <w:r w:rsidRPr="00E13443">
        <w:rPr>
          <w:rFonts w:cs="Fanan"/>
          <w:sz w:val="32"/>
          <w:szCs w:val="32"/>
          <w:rtl/>
        </w:rPr>
        <w:t xml:space="preserve"> ومن تأمل ما قص الله تعالى في كتابه من أحوال الأمم الذين أزال نعمه عنهم</w:t>
      </w:r>
      <w:r w:rsidRPr="00E13443">
        <w:rPr>
          <w:rFonts w:cs="Fanan" w:hint="cs"/>
          <w:sz w:val="32"/>
          <w:szCs w:val="32"/>
          <w:rtl/>
        </w:rPr>
        <w:t>،</w:t>
      </w:r>
      <w:r w:rsidRPr="00E13443">
        <w:rPr>
          <w:rFonts w:cs="Fanan"/>
          <w:sz w:val="32"/>
          <w:szCs w:val="32"/>
          <w:rtl/>
        </w:rPr>
        <w:t xml:space="preserve"> وجد سبب ذلك جميعه</w:t>
      </w:r>
      <w:r w:rsidRPr="00E13443">
        <w:rPr>
          <w:rFonts w:cs="Fanan" w:hint="cs"/>
          <w:sz w:val="32"/>
          <w:szCs w:val="32"/>
          <w:rtl/>
        </w:rPr>
        <w:t>،</w:t>
      </w:r>
      <w:r w:rsidRPr="00E13443">
        <w:rPr>
          <w:rFonts w:cs="Fanan"/>
          <w:sz w:val="32"/>
          <w:szCs w:val="32"/>
          <w:rtl/>
        </w:rPr>
        <w:t xml:space="preserve"> إنما هو مخالفة أمره وعصيان رسله</w:t>
      </w:r>
      <w:r w:rsidRPr="00E13443">
        <w:rPr>
          <w:rFonts w:cs="Fanan" w:hint="cs"/>
          <w:sz w:val="32"/>
          <w:szCs w:val="32"/>
          <w:rtl/>
        </w:rPr>
        <w:t>،</w:t>
      </w:r>
      <w:r w:rsidRPr="00E13443">
        <w:rPr>
          <w:rFonts w:cs="Fanan"/>
          <w:sz w:val="32"/>
          <w:szCs w:val="32"/>
          <w:rtl/>
        </w:rPr>
        <w:t xml:space="preserve"> وكذلك من نظر في أحوال أهل عصره وما أزال الله عنهم من نعمه</w:t>
      </w:r>
      <w:r w:rsidRPr="00E13443">
        <w:rPr>
          <w:rFonts w:cs="Fanan" w:hint="cs"/>
          <w:sz w:val="32"/>
          <w:szCs w:val="32"/>
          <w:rtl/>
        </w:rPr>
        <w:t>،</w:t>
      </w:r>
      <w:r w:rsidRPr="00E13443">
        <w:rPr>
          <w:rFonts w:cs="Fanan"/>
          <w:sz w:val="32"/>
          <w:szCs w:val="32"/>
          <w:rtl/>
        </w:rPr>
        <w:t xml:space="preserve"> وجد ذلك كله من سوء عواقب الذنوب كما قيل </w:t>
      </w:r>
      <w:r w:rsidRPr="00E13443">
        <w:rPr>
          <w:rFonts w:cs="Fanan" w:hint="cs"/>
          <w:sz w:val="32"/>
          <w:szCs w:val="32"/>
          <w:rtl/>
        </w:rPr>
        <w:t>:</w:t>
      </w:r>
    </w:p>
    <w:p w:rsidR="00E13443" w:rsidRPr="00E13443" w:rsidRDefault="00E13443" w:rsidP="00E13443">
      <w:pPr>
        <w:widowControl w:val="0"/>
        <w:jc w:val="center"/>
        <w:rPr>
          <w:rFonts w:cs="Fanan"/>
          <w:sz w:val="32"/>
          <w:szCs w:val="32"/>
          <w:rtl/>
        </w:rPr>
      </w:pPr>
      <w:r w:rsidRPr="00E13443">
        <w:rPr>
          <w:rFonts w:cs="Fanan"/>
          <w:sz w:val="32"/>
          <w:szCs w:val="32"/>
          <w:rtl/>
        </w:rPr>
        <w:t>إذا كنت في نعمة فارعها</w:t>
      </w:r>
      <w:r w:rsidRPr="00E13443">
        <w:rPr>
          <w:rFonts w:cs="Fanan" w:hint="cs"/>
          <w:sz w:val="32"/>
          <w:szCs w:val="32"/>
          <w:rtl/>
        </w:rPr>
        <w:t xml:space="preserve">      ***</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فإن المعاصي تزيل النعم</w:t>
      </w:r>
    </w:p>
    <w:p w:rsidR="00E13443" w:rsidRPr="00E13443" w:rsidRDefault="00E13443" w:rsidP="00E13443">
      <w:pPr>
        <w:widowControl w:val="0"/>
        <w:ind w:firstLine="720"/>
        <w:jc w:val="lowKashida"/>
        <w:rPr>
          <w:rFonts w:cs="Fanan"/>
          <w:sz w:val="32"/>
          <w:szCs w:val="32"/>
          <w:rtl/>
        </w:rPr>
      </w:pPr>
      <w:r w:rsidRPr="00E13443">
        <w:rPr>
          <w:rFonts w:cs="Fanan"/>
          <w:sz w:val="32"/>
          <w:szCs w:val="32"/>
          <w:rtl/>
        </w:rPr>
        <w:t>فما حفظت نعمة الله بشيء قط مثل طاعته</w:t>
      </w:r>
      <w:r w:rsidRPr="00E13443">
        <w:rPr>
          <w:rFonts w:cs="Fanan" w:hint="cs"/>
          <w:sz w:val="32"/>
          <w:szCs w:val="32"/>
          <w:rtl/>
        </w:rPr>
        <w:t>،</w:t>
      </w:r>
      <w:r w:rsidRPr="00E13443">
        <w:rPr>
          <w:rFonts w:cs="Fanan"/>
          <w:sz w:val="32"/>
          <w:szCs w:val="32"/>
          <w:rtl/>
        </w:rPr>
        <w:t xml:space="preserve"> ولا حصلت فيها الزيادة بمثل شكره</w:t>
      </w:r>
      <w:r w:rsidRPr="00E13443">
        <w:rPr>
          <w:rFonts w:cs="Fanan" w:hint="cs"/>
          <w:sz w:val="32"/>
          <w:szCs w:val="32"/>
          <w:rtl/>
        </w:rPr>
        <w:t>،</w:t>
      </w:r>
      <w:r w:rsidRPr="00E13443">
        <w:rPr>
          <w:rFonts w:cs="Fanan"/>
          <w:sz w:val="32"/>
          <w:szCs w:val="32"/>
          <w:rtl/>
        </w:rPr>
        <w:t xml:space="preserve"> ولا زالت عن العبد بمثل معصيته لربه</w:t>
      </w:r>
      <w:r w:rsidRPr="00E13443">
        <w:rPr>
          <w:rFonts w:cs="Fanan" w:hint="cs"/>
          <w:sz w:val="32"/>
          <w:szCs w:val="32"/>
          <w:rtl/>
        </w:rPr>
        <w:t>،</w:t>
      </w:r>
      <w:r w:rsidRPr="00E13443">
        <w:rPr>
          <w:rFonts w:cs="Fanan"/>
          <w:sz w:val="32"/>
          <w:szCs w:val="32"/>
          <w:rtl/>
        </w:rPr>
        <w:t xml:space="preserve"> فإنها نار النعم التي تعمل فيها كما تعمل النار في الحطب اليابس</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لهذا فإن فالله ـ جل وعلا ـ بين أن السحر شر، قال تعالى:</w:t>
      </w:r>
      <w:r w:rsidRPr="00E13443">
        <w:rPr>
          <w:rFonts w:ascii="Arial" w:hAnsi="Arial" w:cs="Fanan"/>
          <w:sz w:val="32"/>
          <w:szCs w:val="32"/>
          <w:rtl/>
        </w:rPr>
        <w:sym w:font="AGA Arabesque" w:char="F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شَرِّ</w:t>
      </w:r>
      <w:r w:rsidRPr="00E13443">
        <w:rPr>
          <w:rFonts w:cs="Fanan"/>
          <w:b/>
          <w:bCs/>
          <w:sz w:val="32"/>
          <w:szCs w:val="32"/>
          <w:rtl/>
        </w:rPr>
        <w:t xml:space="preserve"> </w:t>
      </w:r>
      <w:r w:rsidRPr="00E13443">
        <w:rPr>
          <w:rFonts w:cs="Fanan" w:hint="eastAsia"/>
          <w:b/>
          <w:bCs/>
          <w:sz w:val="32"/>
          <w:szCs w:val="32"/>
          <w:rtl/>
        </w:rPr>
        <w:t>النَّفَّاثَاتِ</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الْعُقَدِ</w:t>
      </w:r>
      <w:r w:rsidRPr="00E13443">
        <w:rPr>
          <w:rFonts w:ascii="Arial" w:hAnsi="Arial" w:cs="Fanan"/>
          <w:sz w:val="32"/>
          <w:szCs w:val="32"/>
          <w:rtl/>
        </w:rPr>
        <w:sym w:font="AGA Arabesque" w:char="F05B"/>
      </w:r>
      <w:r w:rsidRPr="00E13443">
        <w:rPr>
          <w:rFonts w:cs="Fanan" w:hint="cs"/>
          <w:sz w:val="32"/>
          <w:szCs w:val="32"/>
          <w:rtl/>
        </w:rPr>
        <w:t>[الفلق-4]، فتأثير السحر عظيم يضر في حال الغيبة كما في حال الوجود، يقول ابن القيم  ـ رحمه الله ـ:(</w:t>
      </w:r>
      <w:r w:rsidRPr="00E13443">
        <w:rPr>
          <w:rFonts w:cs="Fanan"/>
          <w:sz w:val="32"/>
          <w:szCs w:val="32"/>
          <w:rtl/>
        </w:rPr>
        <w:t xml:space="preserve"> وقوله تعالى</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ascii="Arial" w:hAnsi="Arial" w:cs="Fanan" w:hint="cs"/>
          <w:sz w:val="32"/>
          <w:szCs w:val="32"/>
          <w:rtl/>
        </w:rPr>
        <w:t xml:space="preserve"> </w:t>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شَرِّ</w:t>
      </w:r>
      <w:r w:rsidRPr="00E13443">
        <w:rPr>
          <w:rFonts w:cs="Fanan"/>
          <w:b/>
          <w:bCs/>
          <w:sz w:val="32"/>
          <w:szCs w:val="32"/>
          <w:rtl/>
        </w:rPr>
        <w:t xml:space="preserve"> </w:t>
      </w:r>
      <w:r w:rsidRPr="00E13443">
        <w:rPr>
          <w:rFonts w:cs="Fanan" w:hint="eastAsia"/>
          <w:b/>
          <w:bCs/>
          <w:sz w:val="32"/>
          <w:szCs w:val="32"/>
          <w:rtl/>
        </w:rPr>
        <w:t>النَّفَّاثَاتِ</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الْعُقَدِ</w:t>
      </w:r>
      <w:r w:rsidRPr="00E13443">
        <w:rPr>
          <w:rFonts w:ascii="Arial" w:hAnsi="Arial" w:cs="Fanan"/>
          <w:sz w:val="32"/>
          <w:szCs w:val="32"/>
          <w:rtl/>
        </w:rPr>
        <w:sym w:font="AGA Arabesque" w:char="F05B"/>
      </w:r>
      <w:r w:rsidRPr="00E13443">
        <w:rPr>
          <w:rFonts w:ascii="Arial" w:hAnsi="Arial" w:cs="Fanan" w:hint="cs"/>
          <w:sz w:val="32"/>
          <w:szCs w:val="32"/>
          <w:rtl/>
        </w:rPr>
        <w:t xml:space="preserve"> </w:t>
      </w:r>
      <w:r w:rsidRPr="00E13443">
        <w:rPr>
          <w:rFonts w:cs="Fanan" w:hint="cs"/>
          <w:sz w:val="32"/>
          <w:szCs w:val="32"/>
          <w:rtl/>
        </w:rPr>
        <w:t xml:space="preserve">[الفلق-4]. </w:t>
      </w:r>
      <w:r w:rsidRPr="00E13443">
        <w:rPr>
          <w:rFonts w:cs="Fanan"/>
          <w:sz w:val="32"/>
          <w:szCs w:val="32"/>
          <w:rtl/>
        </w:rPr>
        <w:t xml:space="preserve"> دليل على أن هذا النفث يضر المسحور في حال غيبته عنه</w:t>
      </w:r>
      <w:r w:rsidRPr="00E13443">
        <w:rPr>
          <w:rFonts w:cs="Fanan" w:hint="cs"/>
          <w:sz w:val="32"/>
          <w:szCs w:val="32"/>
          <w:rtl/>
        </w:rPr>
        <w:t>،</w:t>
      </w:r>
      <w:r w:rsidRPr="00E13443">
        <w:rPr>
          <w:rFonts w:cs="Fanan"/>
          <w:sz w:val="32"/>
          <w:szCs w:val="32"/>
          <w:rtl/>
        </w:rPr>
        <w:t xml:space="preserve"> ولو كان الضرر لا يحصل إلا بمباشرة البدن ظاهرا</w:t>
      </w:r>
      <w:r w:rsidRPr="00E13443">
        <w:rPr>
          <w:rFonts w:cs="Fanan" w:hint="cs"/>
          <w:sz w:val="32"/>
          <w:szCs w:val="32"/>
          <w:rtl/>
        </w:rPr>
        <w:t>ً</w:t>
      </w:r>
      <w:r w:rsidRPr="00E13443">
        <w:rPr>
          <w:rFonts w:cs="Fanan"/>
          <w:sz w:val="32"/>
          <w:szCs w:val="32"/>
          <w:rtl/>
        </w:rPr>
        <w:t xml:space="preserve"> كما يقوله هؤلاء</w:t>
      </w:r>
      <w:r w:rsidRPr="00E13443">
        <w:rPr>
          <w:rFonts w:cs="Fanan" w:hint="cs"/>
          <w:sz w:val="32"/>
          <w:szCs w:val="32"/>
          <w:rtl/>
        </w:rPr>
        <w:t>،</w:t>
      </w:r>
      <w:r w:rsidRPr="00E13443">
        <w:rPr>
          <w:rFonts w:cs="Fanan"/>
          <w:sz w:val="32"/>
          <w:szCs w:val="32"/>
          <w:rtl/>
        </w:rPr>
        <w:t>لم يكن للنفث ولا للنفاثات شر يستعاذ منه</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ويتجلى خطر السحر في أن من يركن إليه ويتلبس به، إنما استبدل وانصرف بذلك عن اتباع الرسل فيما دعوا إليه من الإيمان بالله تعالى، والله </w:t>
      </w:r>
      <w:r w:rsidRPr="00E13443">
        <w:rPr>
          <w:rFonts w:cs="Fanan" w:hint="cs"/>
          <w:sz w:val="32"/>
          <w:szCs w:val="32"/>
          <w:rtl/>
        </w:rPr>
        <w:lastRenderedPageBreak/>
        <w:t>تعالى يقول:</w:t>
      </w:r>
      <w:r w:rsidRPr="00E13443">
        <w:rPr>
          <w:rFonts w:ascii="Arial" w:hAnsi="Arial" w:cs="Fanan"/>
          <w:sz w:val="32"/>
          <w:szCs w:val="32"/>
          <w:rtl/>
        </w:rPr>
        <w:t xml:space="preserve"> </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وَلَقَدْ</w:t>
      </w:r>
      <w:r w:rsidRPr="00E13443">
        <w:rPr>
          <w:rFonts w:cs="Fanan"/>
          <w:b/>
          <w:bCs/>
          <w:sz w:val="32"/>
          <w:szCs w:val="32"/>
          <w:rtl/>
        </w:rPr>
        <w:t xml:space="preserve"> </w:t>
      </w:r>
      <w:r w:rsidRPr="00E13443">
        <w:rPr>
          <w:rFonts w:cs="Fanan" w:hint="eastAsia"/>
          <w:b/>
          <w:bCs/>
          <w:sz w:val="32"/>
          <w:szCs w:val="32"/>
          <w:rtl/>
        </w:rPr>
        <w:t>عَلِمُوا</w:t>
      </w:r>
      <w:r w:rsidRPr="00E13443">
        <w:rPr>
          <w:rFonts w:cs="Fanan"/>
          <w:b/>
          <w:bCs/>
          <w:sz w:val="32"/>
          <w:szCs w:val="32"/>
          <w:rtl/>
        </w:rPr>
        <w:t xml:space="preserve"> </w:t>
      </w:r>
      <w:r w:rsidRPr="00E13443">
        <w:rPr>
          <w:rFonts w:cs="Fanan" w:hint="eastAsia"/>
          <w:b/>
          <w:bCs/>
          <w:sz w:val="32"/>
          <w:szCs w:val="32"/>
          <w:rtl/>
        </w:rPr>
        <w:t>لَمَنِ</w:t>
      </w:r>
      <w:r w:rsidRPr="00E13443">
        <w:rPr>
          <w:rFonts w:cs="Fanan"/>
          <w:b/>
          <w:bCs/>
          <w:sz w:val="32"/>
          <w:szCs w:val="32"/>
          <w:rtl/>
        </w:rPr>
        <w:t xml:space="preserve"> </w:t>
      </w:r>
      <w:r w:rsidRPr="00E13443">
        <w:rPr>
          <w:rFonts w:cs="Fanan" w:hint="eastAsia"/>
          <w:b/>
          <w:bCs/>
          <w:sz w:val="32"/>
          <w:szCs w:val="32"/>
          <w:rtl/>
        </w:rPr>
        <w:t>اشْتَرَاهُ</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الْآَخِرَةِ</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خَلَاقٍ</w:t>
      </w:r>
      <w:r w:rsidRPr="00E13443">
        <w:rPr>
          <w:rFonts w:ascii="Arial" w:hAnsi="Arial" w:cs="Fanan"/>
          <w:sz w:val="32"/>
          <w:szCs w:val="32"/>
          <w:rtl/>
        </w:rPr>
        <w:sym w:font="AGA Arabesque" w:char="F05B"/>
      </w:r>
      <w:r w:rsidRPr="00E13443">
        <w:rPr>
          <w:rFonts w:cs="Fanan" w:hint="cs"/>
          <w:sz w:val="32"/>
          <w:szCs w:val="32"/>
          <w:rtl/>
        </w:rPr>
        <w:t xml:space="preserve">  [البقرة-102].</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فكل من باع نفسه بالركون إلى السحر والسحرة، يجب أن يدرك أنه لا خلاق له في الآخرة، لذا، ورد في الحديث، عن </w:t>
      </w:r>
      <w:r w:rsidRPr="00E13443">
        <w:rPr>
          <w:rFonts w:cs="Fanan"/>
          <w:sz w:val="32"/>
          <w:szCs w:val="32"/>
          <w:rtl/>
        </w:rPr>
        <w:t>عمران بن حصين</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من تطير أو تطير له</w:t>
      </w:r>
      <w:r w:rsidRPr="00E13443">
        <w:rPr>
          <w:rFonts w:cs="Fanan" w:hint="cs"/>
          <w:sz w:val="32"/>
          <w:szCs w:val="32"/>
          <w:rtl/>
        </w:rPr>
        <w:t>،</w:t>
      </w:r>
      <w:r w:rsidRPr="00E13443">
        <w:rPr>
          <w:rFonts w:cs="Fanan"/>
          <w:sz w:val="32"/>
          <w:szCs w:val="32"/>
          <w:rtl/>
        </w:rPr>
        <w:t xml:space="preserve"> أو تكهن أو تكهن له</w:t>
      </w:r>
      <w:r w:rsidRPr="00E13443">
        <w:rPr>
          <w:rFonts w:cs="Fanan" w:hint="cs"/>
          <w:sz w:val="32"/>
          <w:szCs w:val="32"/>
          <w:rtl/>
        </w:rPr>
        <w:t>،</w:t>
      </w:r>
      <w:r w:rsidRPr="00E13443">
        <w:rPr>
          <w:rFonts w:cs="Fanan"/>
          <w:sz w:val="32"/>
          <w:szCs w:val="32"/>
          <w:rtl/>
        </w:rPr>
        <w:t xml:space="preserve"> أو سحر أو سحر له</w:t>
      </w:r>
      <w:r w:rsidRPr="00E13443">
        <w:rPr>
          <w:rFonts w:cs="Fanan" w:hint="cs"/>
          <w:sz w:val="32"/>
          <w:szCs w:val="32"/>
          <w:rtl/>
        </w:rPr>
        <w:t>،</w:t>
      </w:r>
      <w:r w:rsidRPr="00E13443">
        <w:rPr>
          <w:rFonts w:cs="Fanan"/>
          <w:sz w:val="32"/>
          <w:szCs w:val="32"/>
          <w:rtl/>
        </w:rPr>
        <w:t xml:space="preserve"> ومن عقد عقدة</w:t>
      </w:r>
      <w:r w:rsidRPr="00E13443">
        <w:rPr>
          <w:rFonts w:cs="Fanan" w:hint="cs"/>
          <w:sz w:val="32"/>
          <w:szCs w:val="32"/>
          <w:rtl/>
        </w:rPr>
        <w:t xml:space="preserve">، </w:t>
      </w:r>
      <w:r w:rsidRPr="00E13443">
        <w:rPr>
          <w:rFonts w:cs="Fanan"/>
          <w:sz w:val="32"/>
          <w:szCs w:val="32"/>
          <w:rtl/>
        </w:rPr>
        <w:t>ومن أتى كاهنا</w:t>
      </w:r>
      <w:r w:rsidRPr="00E13443">
        <w:rPr>
          <w:rFonts w:cs="Fanan" w:hint="cs"/>
          <w:sz w:val="32"/>
          <w:szCs w:val="32"/>
          <w:rtl/>
        </w:rPr>
        <w:t>ً</w:t>
      </w:r>
      <w:r w:rsidRPr="00E13443">
        <w:rPr>
          <w:rFonts w:cs="Fanan"/>
          <w:sz w:val="32"/>
          <w:szCs w:val="32"/>
          <w:rtl/>
        </w:rPr>
        <w:t xml:space="preserve"> فصدقه بما يقول</w:t>
      </w:r>
      <w:r w:rsidRPr="00E13443">
        <w:rPr>
          <w:rFonts w:cs="Fanan" w:hint="cs"/>
          <w:sz w:val="32"/>
          <w:szCs w:val="32"/>
          <w:rtl/>
        </w:rPr>
        <w:t>،</w:t>
      </w:r>
      <w:r w:rsidRPr="00E13443">
        <w:rPr>
          <w:rFonts w:cs="Fanan"/>
          <w:sz w:val="32"/>
          <w:szCs w:val="32"/>
          <w:rtl/>
        </w:rPr>
        <w:t xml:space="preserve"> فقد كفر بما أنزل على محمد </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فإن كان قد استقر الحال بكفر الساحر كما دل على ذلك القرآن، يقول سبحانه </w:t>
      </w:r>
      <w:r w:rsidRPr="00E13443">
        <w:rPr>
          <w:rFonts w:cs="Fanan" w:hint="cs"/>
          <w:b/>
          <w:bCs/>
          <w:sz w:val="32"/>
          <w:szCs w:val="32"/>
          <w:rtl/>
        </w:rPr>
        <w:t>:</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وَمَا كَفَرَ سُلَيْمَانُ وَلَكِنَّ الشَّيَاطِينَ كَفَرُوا يُعَلِّمُونَ النَّاسَ السِّحْرَ</w:t>
      </w:r>
      <w:r w:rsidRPr="00E13443">
        <w:rPr>
          <w:rFonts w:cs="Fanan" w:hint="cs"/>
          <w:sz w:val="32"/>
          <w:szCs w:val="32"/>
          <w:rtl/>
        </w:rPr>
        <w:t xml:space="preserve"> </w:t>
      </w:r>
      <w:r w:rsidRPr="00E13443">
        <w:rPr>
          <w:rFonts w:ascii="Arial" w:hAnsi="Arial" w:cs="Fanan"/>
          <w:sz w:val="32"/>
          <w:szCs w:val="32"/>
        </w:rPr>
        <w:sym w:font="AGA Arabesque" w:char="005B"/>
      </w:r>
      <w:r w:rsidRPr="00E13443">
        <w:rPr>
          <w:rFonts w:cs="Fanan" w:hint="cs"/>
          <w:sz w:val="32"/>
          <w:szCs w:val="32"/>
          <w:rtl/>
        </w:rPr>
        <w:t>البقرة-102] وقوله</w:t>
      </w:r>
      <w:r w:rsidRPr="00E13443">
        <w:rPr>
          <w:rFonts w:cs="Fanan" w:hint="cs"/>
          <w:sz w:val="32"/>
          <w:szCs w:val="32"/>
          <w:rtl/>
          <w:lang w:bidi="ar-EG"/>
        </w:rPr>
        <w:t>:</w:t>
      </w:r>
      <w:r w:rsidRPr="00E13443">
        <w:rPr>
          <w:rFonts w:cs="Fanan" w:hint="cs"/>
          <w:sz w:val="32"/>
          <w:szCs w:val="32"/>
          <w:rtl/>
        </w:rPr>
        <w:t xml:space="preserve"> </w:t>
      </w:r>
      <w:r w:rsidRPr="00E13443">
        <w:rPr>
          <w:rFonts w:ascii="Arial" w:hAnsi="Arial" w:cs="Fanan"/>
          <w:sz w:val="32"/>
          <w:szCs w:val="32"/>
        </w:rPr>
        <w:sym w:font="AGA Arabesque" w:char="005D"/>
      </w:r>
      <w:r w:rsidRPr="00E13443">
        <w:rPr>
          <w:rFonts w:cs="Fanan" w:hint="cs"/>
          <w:b/>
          <w:bCs/>
          <w:sz w:val="32"/>
          <w:szCs w:val="32"/>
          <w:rtl/>
        </w:rPr>
        <w:t>وَمَا يُعَلِّمَانِ مِنْ أَحَدٍ حَتَّى يَقُولا إِنَّمَا نَحْنُ فِتْنَةٌ فَلا تَكْفُرْ</w:t>
      </w:r>
      <w:r w:rsidRPr="00E13443">
        <w:rPr>
          <w:rFonts w:ascii="Arial" w:hAnsi="Arial" w:cs="Fanan"/>
          <w:sz w:val="32"/>
          <w:szCs w:val="32"/>
        </w:rPr>
        <w:sym w:font="AGA Arabesque" w:char="005B"/>
      </w:r>
      <w:r w:rsidRPr="00E13443">
        <w:rPr>
          <w:rFonts w:cs="Fanan" w:hint="cs"/>
          <w:b/>
          <w:bCs/>
          <w:sz w:val="32"/>
          <w:szCs w:val="32"/>
          <w:rtl/>
        </w:rPr>
        <w:t xml:space="preserve"> [</w:t>
      </w:r>
      <w:r w:rsidRPr="00E13443">
        <w:rPr>
          <w:rFonts w:cs="Fanan" w:hint="cs"/>
          <w:sz w:val="32"/>
          <w:szCs w:val="32"/>
          <w:rtl/>
        </w:rPr>
        <w:t>البقرة-102] فإن الله برأ نبيه سليمان من الكفر ولم يكن الذي نسبوه إليه الكفر، وإنما نسبوا إليه السحر فبرأه الله من ذلك كله، فمؤدى ما نسبوا إليه من السحر هو الكفر، لذلك برأه الله منه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وورد في الحديث ـ أيضاً ـ </w:t>
      </w:r>
      <w:r w:rsidRPr="00E13443">
        <w:rPr>
          <w:rFonts w:cs="Fanan"/>
          <w:sz w:val="32"/>
          <w:szCs w:val="32"/>
          <w:rtl/>
        </w:rPr>
        <w:t>عن صفوان بن سليم 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من تعلم شيئا</w:t>
      </w:r>
      <w:r w:rsidRPr="00E13443">
        <w:rPr>
          <w:rFonts w:cs="Fanan" w:hint="cs"/>
          <w:sz w:val="32"/>
          <w:szCs w:val="32"/>
          <w:rtl/>
        </w:rPr>
        <w:t>ً</w:t>
      </w:r>
      <w:r w:rsidRPr="00E13443">
        <w:rPr>
          <w:rFonts w:cs="Fanan"/>
          <w:sz w:val="32"/>
          <w:szCs w:val="32"/>
          <w:rtl/>
        </w:rPr>
        <w:t xml:space="preserve"> من السحر قليلا</w:t>
      </w:r>
      <w:r w:rsidRPr="00E13443">
        <w:rPr>
          <w:rFonts w:cs="Fanan" w:hint="cs"/>
          <w:sz w:val="32"/>
          <w:szCs w:val="32"/>
          <w:rtl/>
        </w:rPr>
        <w:t>ً</w:t>
      </w:r>
      <w:r w:rsidRPr="00E13443">
        <w:rPr>
          <w:rFonts w:cs="Fanan"/>
          <w:sz w:val="32"/>
          <w:szCs w:val="32"/>
          <w:rtl/>
        </w:rPr>
        <w:t xml:space="preserve"> أو كثيرا</w:t>
      </w:r>
      <w:r w:rsidRPr="00E13443">
        <w:rPr>
          <w:rFonts w:cs="Fanan" w:hint="cs"/>
          <w:sz w:val="32"/>
          <w:szCs w:val="32"/>
          <w:rtl/>
        </w:rPr>
        <w:t>ً،</w:t>
      </w:r>
      <w:r w:rsidRPr="00E13443">
        <w:rPr>
          <w:rFonts w:cs="Fanan"/>
          <w:sz w:val="32"/>
          <w:szCs w:val="32"/>
          <w:rtl/>
        </w:rPr>
        <w:t xml:space="preserve"> كان آخر عهده من الله </w:t>
      </w:r>
      <w:r w:rsidRPr="00E13443">
        <w:rPr>
          <w:rFonts w:cs="Fanan" w:hint="cs"/>
          <w:sz w:val="32"/>
          <w:szCs w:val="32"/>
          <w:rtl/>
        </w:rPr>
        <w:t>»، هذا فيمن تعلم السحر أو كان ساحراً، وأضحى عبداً للشياطين ومطية إلى تلبية مطالبهم المظلمة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أما من سحر له فإنه قريب من الساحر، لأنه يسعى إلى نيل مبتغاه ومطلبه من غير أبوابه المشروعة له، فينطلق خلف الساحر الذي يلبي له بعض غرضه، باباً من بين مائة باب، لتبقى الأبواب التسعة والتسعون  مضرة محضة، فأضحت تلك المصلحة المستهلكة في جنب المفسدة العظيمة مرجوحة من جميع أبوابها، ولا يسعى إليها إلا من انتكست بصيرته، فأضحى أقل ما يصدق عليه قول النبي </w:t>
      </w:r>
      <w:r w:rsidRPr="00E13443">
        <w:rPr>
          <w:rFonts w:cs="Fanan" w:hint="cs"/>
          <w:sz w:val="32"/>
          <w:szCs w:val="32"/>
          <w:rtl/>
        </w:rPr>
        <w:sym w:font="AGA Arabesque" w:char="F072"/>
      </w:r>
      <w:r w:rsidRPr="00E13443">
        <w:rPr>
          <w:rFonts w:cs="Fanan" w:hint="cs"/>
          <w:sz w:val="32"/>
          <w:szCs w:val="32"/>
          <w:rtl/>
        </w:rPr>
        <w:t>:« من أتى عرافاً فسأله عن شيء لم تقبل له صلاة أربعين ليلة</w:t>
      </w:r>
      <w:r w:rsidRPr="00E13443">
        <w:rPr>
          <w:rFonts w:cs="Fanan"/>
          <w:sz w:val="32"/>
          <w:szCs w:val="32"/>
          <w:rtl/>
        </w:rPr>
        <w:t xml:space="preserve"> </w:t>
      </w:r>
      <w:r w:rsidRPr="00E13443">
        <w:rPr>
          <w:rFonts w:cs="Fanan" w:hint="cs"/>
          <w:sz w:val="32"/>
          <w:szCs w:val="32"/>
          <w:rtl/>
        </w:rPr>
        <w:t xml:space="preserve">».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والعراف هنا شامل للكاهن والساحر فهم سواسية في الوقوف على المغيبات بالأقوال تارة وبالأفعال تارة أخرى وبالأقوال والأفعال مقترنة حيناً </w:t>
      </w:r>
      <w:r w:rsidRPr="00E13443">
        <w:rPr>
          <w:rFonts w:cs="Fanan" w:hint="cs"/>
          <w:sz w:val="32"/>
          <w:szCs w:val="32"/>
          <w:rtl/>
        </w:rPr>
        <w:lastRenderedPageBreak/>
        <w:t>آخر، بل إنه لا ينحصر الذهاب إليهم في عدم قبول الصلاة أربعين ليلة، بل يرتقي ذلك إلى الكفر، يقول الحافظ ابن حجر ـ  رحمه الله تعالى  ـ : (</w:t>
      </w:r>
      <w:r w:rsidRPr="00E13443">
        <w:rPr>
          <w:rFonts w:cs="Fanan"/>
          <w:sz w:val="32"/>
          <w:szCs w:val="32"/>
          <w:rtl/>
        </w:rPr>
        <w:t xml:space="preserve"> والوعيد جاء تارة بعدم قبول الصلاة وتارة بالتكفير</w:t>
      </w:r>
      <w:r w:rsidRPr="00E13443">
        <w:rPr>
          <w:rFonts w:cs="Fanan" w:hint="cs"/>
          <w:sz w:val="32"/>
          <w:szCs w:val="32"/>
          <w:rtl/>
        </w:rPr>
        <w:t>،</w:t>
      </w:r>
      <w:r w:rsidRPr="00E13443">
        <w:rPr>
          <w:rFonts w:cs="Fanan"/>
          <w:sz w:val="32"/>
          <w:szCs w:val="32"/>
          <w:rtl/>
        </w:rPr>
        <w:t xml:space="preserve"> فيحمل على حالين من الآتي</w:t>
      </w:r>
      <w:r w:rsidRPr="00E13443">
        <w:rPr>
          <w:rFonts w:cs="Fanan" w:hint="cs"/>
          <w:sz w:val="32"/>
          <w:szCs w:val="32"/>
          <w:rtl/>
        </w:rPr>
        <w:t>،</w:t>
      </w:r>
      <w:r w:rsidRPr="00E13443">
        <w:rPr>
          <w:rFonts w:cs="Fanan"/>
          <w:sz w:val="32"/>
          <w:szCs w:val="32"/>
          <w:rtl/>
        </w:rPr>
        <w:t xml:space="preserve"> أشار إلى ذلك القرطبي</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وأورد الحافظ ابن حجر ـ رحمه الله ـ طرق هذا الحديث فقال: (</w:t>
      </w:r>
      <w:r w:rsidRPr="00E13443">
        <w:rPr>
          <w:rFonts w:cs="Fanan"/>
          <w:sz w:val="32"/>
          <w:szCs w:val="32"/>
          <w:rtl/>
        </w:rPr>
        <w:t xml:space="preserve"> من حديث أبي هريرة رفعه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من أتى كاهنا</w:t>
      </w:r>
      <w:r w:rsidRPr="00E13443">
        <w:rPr>
          <w:rFonts w:cs="Fanan" w:hint="cs"/>
          <w:sz w:val="32"/>
          <w:szCs w:val="32"/>
          <w:rtl/>
        </w:rPr>
        <w:t>ً</w:t>
      </w:r>
      <w:r w:rsidRPr="00E13443">
        <w:rPr>
          <w:rFonts w:cs="Fanan"/>
          <w:sz w:val="32"/>
          <w:szCs w:val="32"/>
          <w:rtl/>
        </w:rPr>
        <w:t xml:space="preserve"> أو عرافا</w:t>
      </w:r>
      <w:r w:rsidRPr="00E13443">
        <w:rPr>
          <w:rFonts w:cs="Fanan" w:hint="cs"/>
          <w:sz w:val="32"/>
          <w:szCs w:val="32"/>
          <w:rtl/>
        </w:rPr>
        <w:t>ً</w:t>
      </w:r>
      <w:r w:rsidRPr="00E13443">
        <w:rPr>
          <w:rFonts w:cs="Fanan"/>
          <w:sz w:val="32"/>
          <w:szCs w:val="32"/>
          <w:rtl/>
        </w:rPr>
        <w:t xml:space="preserve"> فصدقه بما يقول</w:t>
      </w:r>
      <w:r w:rsidRPr="00E13443">
        <w:rPr>
          <w:rFonts w:cs="Fanan" w:hint="cs"/>
          <w:sz w:val="32"/>
          <w:szCs w:val="32"/>
          <w:rtl/>
        </w:rPr>
        <w:t>،</w:t>
      </w:r>
      <w:r w:rsidRPr="00E13443">
        <w:rPr>
          <w:rFonts w:cs="Fanan"/>
          <w:sz w:val="32"/>
          <w:szCs w:val="32"/>
          <w:rtl/>
        </w:rPr>
        <w:t xml:space="preserve"> فقد كفر بما </w:t>
      </w:r>
      <w:r w:rsidRPr="00E13443">
        <w:rPr>
          <w:rFonts w:cs="Fanan" w:hint="cs"/>
          <w:sz w:val="32"/>
          <w:szCs w:val="32"/>
          <w:rtl/>
        </w:rPr>
        <w:t>أ</w:t>
      </w:r>
      <w:r w:rsidRPr="00E13443">
        <w:rPr>
          <w:rFonts w:cs="Fanan"/>
          <w:sz w:val="32"/>
          <w:szCs w:val="32"/>
          <w:rtl/>
        </w:rPr>
        <w:t>نزل على محمد</w:t>
      </w:r>
      <w:r w:rsidRPr="00E13443">
        <w:rPr>
          <w:rFonts w:cs="Fanan" w:hint="cs"/>
          <w:sz w:val="32"/>
          <w:szCs w:val="32"/>
          <w:rtl/>
        </w:rPr>
        <w:t>»،</w:t>
      </w:r>
      <w:r w:rsidRPr="00E13443">
        <w:rPr>
          <w:rFonts w:cs="Fanan"/>
          <w:sz w:val="32"/>
          <w:szCs w:val="32"/>
          <w:rtl/>
        </w:rPr>
        <w:t xml:space="preserve"> وله شاهد من حديث جابر وعمران بن حصين</w:t>
      </w:r>
      <w:r w:rsidRPr="00E13443">
        <w:rPr>
          <w:rFonts w:cs="Fanan" w:hint="cs"/>
          <w:sz w:val="32"/>
          <w:szCs w:val="32"/>
          <w:rtl/>
        </w:rPr>
        <w:t>،</w:t>
      </w:r>
      <w:r w:rsidRPr="00E13443">
        <w:rPr>
          <w:rFonts w:cs="Fanan"/>
          <w:sz w:val="32"/>
          <w:szCs w:val="32"/>
          <w:rtl/>
        </w:rPr>
        <w:t xml:space="preserve"> أخرجهما البزار بسندين جيدين ولفظهما</w:t>
      </w:r>
      <w:r w:rsidRPr="00E13443">
        <w:rPr>
          <w:rFonts w:cs="Fanan" w:hint="cs"/>
          <w:sz w:val="32"/>
          <w:szCs w:val="32"/>
          <w:rtl/>
        </w:rPr>
        <w:t>:    «</w:t>
      </w:r>
      <w:r w:rsidRPr="00E13443">
        <w:rPr>
          <w:rFonts w:cs="Fanan"/>
          <w:sz w:val="32"/>
          <w:szCs w:val="32"/>
          <w:rtl/>
        </w:rPr>
        <w:t xml:space="preserve"> من أتى كاهنا</w:t>
      </w:r>
      <w:r w:rsidRPr="00E13443">
        <w:rPr>
          <w:rFonts w:cs="Fanan" w:hint="cs"/>
          <w:sz w:val="32"/>
          <w:szCs w:val="32"/>
          <w:rtl/>
        </w:rPr>
        <w:t>ً »</w:t>
      </w:r>
      <w:r w:rsidRPr="00E13443">
        <w:rPr>
          <w:rFonts w:cs="Fanan"/>
          <w:sz w:val="32"/>
          <w:szCs w:val="32"/>
          <w:rtl/>
        </w:rPr>
        <w:t xml:space="preserve"> وأخرجه مسلم من حديث امرأة من أزواج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ومن الرواة من سماها حفصة بلفظ</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من أتى عرافا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 xml:space="preserve">وأخرجه أبو يعلى من حديث </w:t>
      </w:r>
      <w:r w:rsidRPr="00E13443">
        <w:rPr>
          <w:rFonts w:cs="Fanan" w:hint="cs"/>
          <w:sz w:val="32"/>
          <w:szCs w:val="32"/>
          <w:rtl/>
        </w:rPr>
        <w:t>ا</w:t>
      </w:r>
      <w:r w:rsidRPr="00E13443">
        <w:rPr>
          <w:rFonts w:cs="Fanan"/>
          <w:sz w:val="32"/>
          <w:szCs w:val="32"/>
          <w:rtl/>
        </w:rPr>
        <w:t>بن مسعود بسند جيد</w:t>
      </w:r>
      <w:r w:rsidRPr="00E13443">
        <w:rPr>
          <w:rFonts w:cs="Fanan" w:hint="cs"/>
          <w:sz w:val="32"/>
          <w:szCs w:val="32"/>
          <w:rtl/>
        </w:rPr>
        <w:t>،</w:t>
      </w:r>
      <w:r w:rsidRPr="00E13443">
        <w:rPr>
          <w:rFonts w:cs="Fanan"/>
          <w:sz w:val="32"/>
          <w:szCs w:val="32"/>
          <w:rtl/>
        </w:rPr>
        <w:t xml:space="preserve"> لكن لم يصرح برفعه</w:t>
      </w:r>
      <w:r w:rsidRPr="00E13443">
        <w:rPr>
          <w:rFonts w:cs="Fanan" w:hint="cs"/>
          <w:sz w:val="32"/>
          <w:szCs w:val="32"/>
          <w:rtl/>
        </w:rPr>
        <w:t>،</w:t>
      </w:r>
      <w:r w:rsidRPr="00E13443">
        <w:rPr>
          <w:rFonts w:cs="Fanan"/>
          <w:sz w:val="32"/>
          <w:szCs w:val="32"/>
          <w:rtl/>
        </w:rPr>
        <w:t xml:space="preserve"> ومثله لا يقال بالرأي</w:t>
      </w:r>
      <w:r w:rsidRPr="00E13443">
        <w:rPr>
          <w:rFonts w:cs="Fanan" w:hint="cs"/>
          <w:sz w:val="32"/>
          <w:szCs w:val="32"/>
          <w:rtl/>
        </w:rPr>
        <w:t>،</w:t>
      </w:r>
      <w:r w:rsidRPr="00E13443">
        <w:rPr>
          <w:rFonts w:cs="Fanan"/>
          <w:sz w:val="32"/>
          <w:szCs w:val="32"/>
          <w:rtl/>
        </w:rPr>
        <w:t xml:space="preserve"> ولفظه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 xml:space="preserve"> من أتى عرافا</w:t>
      </w:r>
      <w:r w:rsidRPr="00E13443">
        <w:rPr>
          <w:rFonts w:cs="Fanan" w:hint="cs"/>
          <w:sz w:val="32"/>
          <w:szCs w:val="32"/>
          <w:rtl/>
        </w:rPr>
        <w:t>ً</w:t>
      </w:r>
      <w:r w:rsidRPr="00E13443">
        <w:rPr>
          <w:rFonts w:cs="Fanan"/>
          <w:sz w:val="32"/>
          <w:szCs w:val="32"/>
          <w:rtl/>
        </w:rPr>
        <w:t xml:space="preserve"> أو ساحرا</w:t>
      </w:r>
      <w:r w:rsidRPr="00E13443">
        <w:rPr>
          <w:rFonts w:cs="Fanan" w:hint="cs"/>
          <w:sz w:val="32"/>
          <w:szCs w:val="32"/>
          <w:rtl/>
        </w:rPr>
        <w:t>ً</w:t>
      </w:r>
      <w:r w:rsidRPr="00E13443">
        <w:rPr>
          <w:rFonts w:cs="Fanan"/>
          <w:sz w:val="32"/>
          <w:szCs w:val="32"/>
          <w:rtl/>
        </w:rPr>
        <w:t xml:space="preserve"> أو كاهنا</w:t>
      </w:r>
      <w:r w:rsidRPr="00E13443">
        <w:rPr>
          <w:rFonts w:cs="Fanan" w:hint="cs"/>
          <w:sz w:val="32"/>
          <w:szCs w:val="32"/>
          <w:rtl/>
        </w:rPr>
        <w:t>ً »</w:t>
      </w:r>
      <w:r w:rsidRPr="00E13443">
        <w:rPr>
          <w:rFonts w:cs="Fanan"/>
          <w:sz w:val="32"/>
          <w:szCs w:val="32"/>
          <w:rtl/>
        </w:rPr>
        <w:t xml:space="preserve"> واتفقت ألفاظهم على الوعيد بلفظ حديث أبي هريرة إلا حديث مسلم فقال فيه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لم يقبل لهما صلاة أربعين يوما</w:t>
      </w:r>
      <w:r w:rsidRPr="00E13443">
        <w:rPr>
          <w:rFonts w:cs="Fanan" w:hint="cs"/>
          <w:sz w:val="32"/>
          <w:szCs w:val="32"/>
          <w:rtl/>
        </w:rPr>
        <w:t xml:space="preserve">ً » </w:t>
      </w:r>
      <w:r w:rsidRPr="00E13443">
        <w:rPr>
          <w:rFonts w:cs="Fanan"/>
          <w:sz w:val="32"/>
          <w:szCs w:val="32"/>
          <w:rtl/>
        </w:rPr>
        <w:t>ووقع عند الطبراني من حديث أنس بسند لين مرفوعا</w:t>
      </w:r>
      <w:r w:rsidRPr="00E13443">
        <w:rPr>
          <w:rFonts w:cs="Fanan" w:hint="cs"/>
          <w:sz w:val="32"/>
          <w:szCs w:val="32"/>
          <w:rtl/>
        </w:rPr>
        <w:t>ً</w:t>
      </w:r>
      <w:r w:rsidRPr="00E13443">
        <w:rPr>
          <w:rFonts w:cs="Fanan"/>
          <w:sz w:val="32"/>
          <w:szCs w:val="32"/>
          <w:rtl/>
        </w:rPr>
        <w:t xml:space="preserve"> بلفظ</w:t>
      </w:r>
      <w:r w:rsidRPr="00E13443">
        <w:rPr>
          <w:rFonts w:cs="Fanan" w:hint="cs"/>
          <w:sz w:val="32"/>
          <w:szCs w:val="32"/>
          <w:rtl/>
        </w:rPr>
        <w:t>: «</w:t>
      </w:r>
      <w:r w:rsidRPr="00E13443">
        <w:rPr>
          <w:rFonts w:cs="Fanan"/>
          <w:sz w:val="32"/>
          <w:szCs w:val="32"/>
          <w:rtl/>
        </w:rPr>
        <w:t xml:space="preserve"> من أتى كاهنا</w:t>
      </w:r>
      <w:r w:rsidRPr="00E13443">
        <w:rPr>
          <w:rFonts w:cs="Fanan" w:hint="cs"/>
          <w:sz w:val="32"/>
          <w:szCs w:val="32"/>
          <w:rtl/>
        </w:rPr>
        <w:t>ً</w:t>
      </w:r>
      <w:r w:rsidRPr="00E13443">
        <w:rPr>
          <w:rFonts w:cs="Fanan"/>
          <w:sz w:val="32"/>
          <w:szCs w:val="32"/>
          <w:rtl/>
        </w:rPr>
        <w:t xml:space="preserve"> فصدقه بما يقول</w:t>
      </w:r>
      <w:r w:rsidRPr="00E13443">
        <w:rPr>
          <w:rFonts w:cs="Fanan" w:hint="cs"/>
          <w:sz w:val="32"/>
          <w:szCs w:val="32"/>
          <w:rtl/>
        </w:rPr>
        <w:t>،</w:t>
      </w:r>
      <w:r w:rsidRPr="00E13443">
        <w:rPr>
          <w:rFonts w:cs="Fanan"/>
          <w:sz w:val="32"/>
          <w:szCs w:val="32"/>
          <w:rtl/>
        </w:rPr>
        <w:t xml:space="preserve"> فقد برئ مما أنزل على محمد</w:t>
      </w:r>
      <w:r w:rsidRPr="00E13443">
        <w:rPr>
          <w:rFonts w:cs="Fanan" w:hint="cs"/>
          <w:sz w:val="32"/>
          <w:szCs w:val="32"/>
          <w:rtl/>
        </w:rPr>
        <w:t>،</w:t>
      </w:r>
      <w:r w:rsidRPr="00E13443">
        <w:rPr>
          <w:rFonts w:cs="Fanan"/>
          <w:sz w:val="32"/>
          <w:szCs w:val="32"/>
          <w:rtl/>
        </w:rPr>
        <w:t xml:space="preserve"> ومن أتاه غير مصدق له</w:t>
      </w:r>
      <w:r w:rsidRPr="00E13443">
        <w:rPr>
          <w:rFonts w:cs="Fanan" w:hint="cs"/>
          <w:sz w:val="32"/>
          <w:szCs w:val="32"/>
          <w:rtl/>
        </w:rPr>
        <w:t>،</w:t>
      </w:r>
      <w:r w:rsidRPr="00E13443">
        <w:rPr>
          <w:rFonts w:cs="Fanan"/>
          <w:sz w:val="32"/>
          <w:szCs w:val="32"/>
          <w:rtl/>
        </w:rPr>
        <w:t xml:space="preserve"> لم تقبل صلاته أربعين يوما</w:t>
      </w:r>
      <w:r w:rsidRPr="00E13443">
        <w:rPr>
          <w:rFonts w:cs="Fanan" w:hint="cs"/>
          <w:sz w:val="32"/>
          <w:szCs w:val="32"/>
          <w:rtl/>
        </w:rPr>
        <w:t>ً »</w:t>
      </w:r>
      <w:r w:rsidRPr="00E13443">
        <w:rPr>
          <w:rFonts w:cs="Fanan"/>
          <w:sz w:val="32"/>
          <w:szCs w:val="32"/>
          <w:rtl/>
        </w:rPr>
        <w:t xml:space="preserve">  والأحاديث الأول مع صحتها وكثرتها أولى من هذا</w:t>
      </w:r>
      <w:r w:rsidRPr="00E13443">
        <w:rPr>
          <w:rFonts w:cs="Fanan" w:hint="cs"/>
          <w:sz w:val="32"/>
          <w:szCs w:val="32"/>
          <w:rtl/>
        </w:rPr>
        <w:t>،</w:t>
      </w:r>
      <w:r w:rsidRPr="00E13443">
        <w:rPr>
          <w:rFonts w:cs="Fanan"/>
          <w:sz w:val="32"/>
          <w:szCs w:val="32"/>
          <w:rtl/>
        </w:rPr>
        <w:t xml:space="preserve"> والوعيد جاء تارة بعدم قبول الصلاة</w:t>
      </w:r>
      <w:r w:rsidRPr="00E13443">
        <w:rPr>
          <w:rFonts w:cs="Fanan" w:hint="cs"/>
          <w:sz w:val="32"/>
          <w:szCs w:val="32"/>
          <w:rtl/>
        </w:rPr>
        <w:t>،</w:t>
      </w:r>
      <w:r w:rsidRPr="00E13443">
        <w:rPr>
          <w:rFonts w:cs="Fanan"/>
          <w:sz w:val="32"/>
          <w:szCs w:val="32"/>
          <w:rtl/>
        </w:rPr>
        <w:t xml:space="preserve"> وتارة بالتكفير</w:t>
      </w:r>
      <w:r w:rsidRPr="00E13443">
        <w:rPr>
          <w:rFonts w:cs="Fanan" w:hint="cs"/>
          <w:sz w:val="32"/>
          <w:szCs w:val="32"/>
          <w:rtl/>
        </w:rPr>
        <w:t>،</w:t>
      </w:r>
      <w:r w:rsidRPr="00E13443">
        <w:rPr>
          <w:rFonts w:cs="Fanan"/>
          <w:sz w:val="32"/>
          <w:szCs w:val="32"/>
          <w:rtl/>
        </w:rPr>
        <w:t xml:space="preserve"> فيحمل على حالين من الآتي</w:t>
      </w:r>
      <w:r w:rsidRPr="00E13443">
        <w:rPr>
          <w:rFonts w:cs="Fanan" w:hint="cs"/>
          <w:sz w:val="32"/>
          <w:szCs w:val="32"/>
          <w:rtl/>
        </w:rPr>
        <w:t>.ا.هـ)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38"/>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وعلى ما سبق، فإذا نزع الإيمان من قلوب بعض الناس، سعوا للإفساد في الأرض، فينطبق عليهم قول الله تعالى:</w:t>
      </w:r>
      <w:r w:rsidRPr="00E13443">
        <w:rPr>
          <w:rFonts w:ascii="Arial" w:hAnsi="Arial" w:cs="Fanan"/>
          <w:sz w:val="32"/>
          <w:szCs w:val="32"/>
          <w:rtl/>
        </w:rPr>
        <w:sym w:font="AGA Arabesque" w:char="F05D"/>
      </w:r>
      <w:r w:rsidRPr="00E13443">
        <w:rPr>
          <w:rFonts w:cs="Fanan" w:hint="eastAsia"/>
          <w:b/>
          <w:bCs/>
          <w:sz w:val="32"/>
          <w:szCs w:val="32"/>
          <w:rtl/>
        </w:rPr>
        <w:t>إِذَا</w:t>
      </w:r>
      <w:r w:rsidRPr="00E13443">
        <w:rPr>
          <w:rFonts w:cs="Fanan"/>
          <w:b/>
          <w:bCs/>
          <w:sz w:val="32"/>
          <w:szCs w:val="32"/>
          <w:rtl/>
        </w:rPr>
        <w:t xml:space="preserve"> </w:t>
      </w:r>
      <w:r w:rsidRPr="00E13443">
        <w:rPr>
          <w:rFonts w:cs="Fanan" w:hint="eastAsia"/>
          <w:b/>
          <w:bCs/>
          <w:sz w:val="32"/>
          <w:szCs w:val="32"/>
          <w:rtl/>
        </w:rPr>
        <w:t>تَوَلَّى</w:t>
      </w:r>
      <w:r w:rsidRPr="00E13443">
        <w:rPr>
          <w:rFonts w:cs="Fanan"/>
          <w:b/>
          <w:bCs/>
          <w:sz w:val="32"/>
          <w:szCs w:val="32"/>
          <w:rtl/>
        </w:rPr>
        <w:t xml:space="preserve"> </w:t>
      </w:r>
      <w:r w:rsidRPr="00E13443">
        <w:rPr>
          <w:rFonts w:cs="Fanan" w:hint="eastAsia"/>
          <w:b/>
          <w:bCs/>
          <w:sz w:val="32"/>
          <w:szCs w:val="32"/>
          <w:rtl/>
        </w:rPr>
        <w:t>سَعَى</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الْأَرْضِ</w:t>
      </w:r>
      <w:r w:rsidRPr="00E13443">
        <w:rPr>
          <w:rFonts w:cs="Fanan"/>
          <w:b/>
          <w:bCs/>
          <w:sz w:val="32"/>
          <w:szCs w:val="32"/>
          <w:rtl/>
        </w:rPr>
        <w:t xml:space="preserve"> </w:t>
      </w:r>
      <w:r w:rsidRPr="00E13443">
        <w:rPr>
          <w:rFonts w:cs="Fanan" w:hint="eastAsia"/>
          <w:b/>
          <w:bCs/>
          <w:sz w:val="32"/>
          <w:szCs w:val="32"/>
          <w:rtl/>
        </w:rPr>
        <w:t>لِيُفْسِدَ</w:t>
      </w:r>
      <w:r w:rsidRPr="00E13443">
        <w:rPr>
          <w:rFonts w:cs="Fanan"/>
          <w:b/>
          <w:bCs/>
          <w:sz w:val="32"/>
          <w:szCs w:val="32"/>
          <w:rtl/>
        </w:rPr>
        <w:t xml:space="preserve"> </w:t>
      </w:r>
      <w:r w:rsidRPr="00E13443">
        <w:rPr>
          <w:rFonts w:cs="Fanan" w:hint="eastAsia"/>
          <w:b/>
          <w:bCs/>
          <w:sz w:val="32"/>
          <w:szCs w:val="32"/>
          <w:rtl/>
        </w:rPr>
        <w:t>فِيهَا</w:t>
      </w:r>
      <w:r w:rsidRPr="00E13443">
        <w:rPr>
          <w:rFonts w:cs="Fanan"/>
          <w:b/>
          <w:bCs/>
          <w:sz w:val="32"/>
          <w:szCs w:val="32"/>
          <w:rtl/>
        </w:rPr>
        <w:t xml:space="preserve"> </w:t>
      </w:r>
      <w:r w:rsidRPr="00E13443">
        <w:rPr>
          <w:rFonts w:cs="Fanan" w:hint="eastAsia"/>
          <w:b/>
          <w:bCs/>
          <w:sz w:val="32"/>
          <w:szCs w:val="32"/>
          <w:rtl/>
        </w:rPr>
        <w:t>وَيُهْلِكَ</w:t>
      </w:r>
      <w:r w:rsidRPr="00E13443">
        <w:rPr>
          <w:rFonts w:cs="Fanan"/>
          <w:b/>
          <w:bCs/>
          <w:sz w:val="32"/>
          <w:szCs w:val="32"/>
          <w:rtl/>
        </w:rPr>
        <w:t xml:space="preserve"> </w:t>
      </w:r>
      <w:r w:rsidRPr="00E13443">
        <w:rPr>
          <w:rFonts w:cs="Fanan" w:hint="eastAsia"/>
          <w:b/>
          <w:bCs/>
          <w:sz w:val="32"/>
          <w:szCs w:val="32"/>
          <w:rtl/>
        </w:rPr>
        <w:t>الْحَرْثَ</w:t>
      </w:r>
      <w:r w:rsidRPr="00E13443">
        <w:rPr>
          <w:rFonts w:cs="Fanan"/>
          <w:b/>
          <w:bCs/>
          <w:sz w:val="32"/>
          <w:szCs w:val="32"/>
          <w:rtl/>
        </w:rPr>
        <w:t xml:space="preserve"> </w:t>
      </w:r>
      <w:r w:rsidRPr="00E13443">
        <w:rPr>
          <w:rFonts w:cs="Fanan" w:hint="eastAsia"/>
          <w:b/>
          <w:bCs/>
          <w:sz w:val="32"/>
          <w:szCs w:val="32"/>
          <w:rtl/>
        </w:rPr>
        <w:t>وَالنَّسْلَ</w:t>
      </w:r>
      <w:r w:rsidRPr="00E13443">
        <w:rPr>
          <w:rFonts w:cs="Fanan"/>
          <w:b/>
          <w:bCs/>
          <w:sz w:val="32"/>
          <w:szCs w:val="32"/>
          <w:rtl/>
        </w:rPr>
        <w:t xml:space="preserve"> </w:t>
      </w:r>
      <w:r w:rsidRPr="00E13443">
        <w:rPr>
          <w:rFonts w:cs="Fanan" w:hint="eastAsia"/>
          <w:b/>
          <w:bCs/>
          <w:sz w:val="32"/>
          <w:szCs w:val="32"/>
          <w:rtl/>
        </w:rPr>
        <w:t>وَاللَّهُ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يُحِبُّ</w:t>
      </w:r>
      <w:r w:rsidRPr="00E13443">
        <w:rPr>
          <w:rFonts w:cs="Fanan"/>
          <w:b/>
          <w:bCs/>
          <w:sz w:val="32"/>
          <w:szCs w:val="32"/>
          <w:rtl/>
        </w:rPr>
        <w:t xml:space="preserve"> </w:t>
      </w:r>
      <w:r w:rsidRPr="00E13443">
        <w:rPr>
          <w:rFonts w:cs="Fanan" w:hint="eastAsia"/>
          <w:b/>
          <w:bCs/>
          <w:sz w:val="32"/>
          <w:szCs w:val="32"/>
          <w:rtl/>
        </w:rPr>
        <w:t>الْفَسَادَ</w:t>
      </w:r>
      <w:r w:rsidRPr="00E13443">
        <w:rPr>
          <w:rFonts w:ascii="Arial" w:hAnsi="Arial" w:cs="Fanan"/>
          <w:sz w:val="32"/>
          <w:szCs w:val="32"/>
          <w:rtl/>
        </w:rPr>
        <w:sym w:font="AGA Arabesque" w:char="F05B"/>
      </w:r>
      <w:r w:rsidRPr="00E13443">
        <w:rPr>
          <w:rFonts w:cs="Fanan" w:hint="cs"/>
          <w:sz w:val="32"/>
          <w:szCs w:val="32"/>
          <w:rtl/>
        </w:rPr>
        <w:t>[البقرة-205]. سعى متلبساً بالظلمات الآتية :</w:t>
      </w:r>
    </w:p>
    <w:p w:rsidR="00E13443" w:rsidRPr="00E13443" w:rsidRDefault="00E13443" w:rsidP="00E13443">
      <w:pPr>
        <w:widowControl w:val="0"/>
        <w:tabs>
          <w:tab w:val="left" w:pos="397"/>
          <w:tab w:val="left" w:pos="559"/>
        </w:tabs>
        <w:ind w:left="427" w:hanging="408"/>
        <w:jc w:val="lowKashida"/>
        <w:rPr>
          <w:rFonts w:cs="Fanan"/>
          <w:sz w:val="32"/>
          <w:szCs w:val="32"/>
          <w:rtl/>
        </w:rPr>
      </w:pPr>
      <w:r w:rsidRPr="00E13443">
        <w:rPr>
          <w:rFonts w:cs="Fanan" w:hint="cs"/>
          <w:sz w:val="32"/>
          <w:szCs w:val="32"/>
          <w:rtl/>
        </w:rPr>
        <w:t xml:space="preserve">1-ظلمة الحسد والحقد: حيث إن من اتصف بها فقد انتفى عنه الإيمان، كما ورد في حديث الزبير بن العوام </w:t>
      </w:r>
      <w:r w:rsidRPr="00E13443">
        <w:rPr>
          <w:rFonts w:cs="Fanan"/>
          <w:sz w:val="32"/>
          <w:szCs w:val="32"/>
          <w:rtl/>
        </w:rPr>
        <w:sym w:font="AGA Arabesque" w:char="F074"/>
      </w:r>
      <w:r w:rsidRPr="00E13443">
        <w:rPr>
          <w:rFonts w:cs="Fanan" w:hint="cs"/>
          <w:sz w:val="32"/>
          <w:szCs w:val="32"/>
          <w:rtl/>
        </w:rPr>
        <w:t xml:space="preserve"> أن</w:t>
      </w:r>
      <w:r w:rsidRPr="00E13443">
        <w:rPr>
          <w:rFonts w:cs="Fanan"/>
          <w:sz w:val="32"/>
          <w:szCs w:val="32"/>
          <w:rtl/>
        </w:rPr>
        <w:t xml:space="preserve"> النبي  </w:t>
      </w:r>
      <w:r w:rsidRPr="00E13443">
        <w:rPr>
          <w:rFonts w:cs="Fanan" w:hint="cs"/>
          <w:sz w:val="32"/>
          <w:szCs w:val="32"/>
          <w:rtl/>
        </w:rPr>
        <w:sym w:font="AGA Arabesque" w:char="F072"/>
      </w:r>
      <w:r w:rsidRPr="00E13443">
        <w:rPr>
          <w:rFonts w:cs="Fanan" w:hint="cs"/>
          <w:sz w:val="32"/>
          <w:szCs w:val="32"/>
          <w:rtl/>
        </w:rPr>
        <w:t xml:space="preserve">  قال: « دب إليكم داء الأمم، الحسد والبغضاء، هي الحالقة، لا أقول تحلق الشعر، ولكن تحلق الدين، والذي نفسي بيده لا تدخلوا الجنة حتى تؤمنوا، ولا تؤمنوا حتى تحابوا، </w:t>
      </w:r>
      <w:r w:rsidRPr="00E13443">
        <w:rPr>
          <w:rFonts w:cs="Fanan" w:hint="cs"/>
          <w:sz w:val="32"/>
          <w:szCs w:val="32"/>
          <w:rtl/>
        </w:rPr>
        <w:lastRenderedPageBreak/>
        <w:t>أفلا أنبئكم بما يثبت ذلك؟ أفشو السلام  ينكم</w:t>
      </w:r>
      <w:r w:rsidRPr="00E13443">
        <w:rPr>
          <w:rFonts w:ascii="Arial" w:hAnsi="Arial" w:cs="Fanan" w:hint="cs"/>
          <w:sz w:val="32"/>
          <w:szCs w:val="32"/>
          <w:vertAlign w:val="superscript"/>
          <w:rtl/>
        </w:rPr>
        <w:t xml:space="preserve">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39"/>
      </w:r>
      <w:r w:rsidRPr="00E13443">
        <w:rPr>
          <w:rFonts w:ascii="Arial" w:hAnsi="Arial" w:cs="Fanan" w:hint="cs"/>
          <w:sz w:val="32"/>
          <w:szCs w:val="32"/>
          <w:vertAlign w:val="superscript"/>
          <w:rtl/>
        </w:rPr>
        <w:t>)</w:t>
      </w:r>
      <w:r w:rsidRPr="00E13443">
        <w:rPr>
          <w:rFonts w:cs="Fanan" w:hint="cs"/>
          <w:sz w:val="32"/>
          <w:szCs w:val="32"/>
          <w:rtl/>
        </w:rPr>
        <w:t xml:space="preserve">. </w:t>
      </w:r>
    </w:p>
    <w:p w:rsidR="00E13443" w:rsidRPr="00E13443" w:rsidRDefault="00E13443" w:rsidP="00E13443">
      <w:pPr>
        <w:widowControl w:val="0"/>
        <w:ind w:left="637" w:hanging="637"/>
        <w:jc w:val="lowKashida"/>
        <w:rPr>
          <w:rFonts w:cs="Fanan"/>
          <w:sz w:val="32"/>
          <w:szCs w:val="32"/>
          <w:rtl/>
        </w:rPr>
      </w:pPr>
      <w:r w:rsidRPr="00E13443">
        <w:rPr>
          <w:rFonts w:cs="Fanan" w:hint="cs"/>
          <w:sz w:val="32"/>
          <w:szCs w:val="32"/>
          <w:rtl/>
        </w:rPr>
        <w:t xml:space="preserve">  2-ظلمة الانتقام: التي لا سبيل لدفعها إلا ال</w:t>
      </w:r>
      <w:r w:rsidRPr="00E13443">
        <w:rPr>
          <w:rFonts w:cs="Fanan"/>
          <w:sz w:val="32"/>
          <w:szCs w:val="32"/>
          <w:rtl/>
        </w:rPr>
        <w:t>التجاء إل</w:t>
      </w:r>
      <w:r w:rsidRPr="00E13443">
        <w:rPr>
          <w:rFonts w:cs="Fanan" w:hint="cs"/>
          <w:sz w:val="32"/>
          <w:szCs w:val="32"/>
          <w:rtl/>
        </w:rPr>
        <w:t>ى الله والاستعانة</w:t>
      </w:r>
      <w:r w:rsidRPr="00E13443">
        <w:rPr>
          <w:rFonts w:cs="Fanan"/>
          <w:sz w:val="32"/>
          <w:szCs w:val="32"/>
          <w:rtl/>
        </w:rPr>
        <w:t xml:space="preserve"> به و</w:t>
      </w:r>
      <w:r w:rsidRPr="00E13443">
        <w:rPr>
          <w:rFonts w:cs="Fanan" w:hint="cs"/>
          <w:sz w:val="32"/>
          <w:szCs w:val="32"/>
          <w:rtl/>
        </w:rPr>
        <w:t>ال</w:t>
      </w:r>
      <w:r w:rsidRPr="00E13443">
        <w:rPr>
          <w:rFonts w:cs="Fanan"/>
          <w:sz w:val="32"/>
          <w:szCs w:val="32"/>
          <w:rtl/>
        </w:rPr>
        <w:t xml:space="preserve">توكل عليه </w:t>
      </w:r>
      <w:r w:rsidRPr="00E13443">
        <w:rPr>
          <w:rFonts w:cs="Fanan" w:hint="cs"/>
          <w:sz w:val="32"/>
          <w:szCs w:val="32"/>
          <w:rtl/>
        </w:rPr>
        <w:t>والاستغفار</w:t>
      </w:r>
      <w:r w:rsidRPr="00E13443">
        <w:rPr>
          <w:rFonts w:cs="Fanan"/>
          <w:sz w:val="32"/>
          <w:szCs w:val="32"/>
          <w:rtl/>
        </w:rPr>
        <w:t xml:space="preserve"> و</w:t>
      </w:r>
      <w:r w:rsidRPr="00E13443">
        <w:rPr>
          <w:rFonts w:cs="Fanan" w:hint="cs"/>
          <w:sz w:val="32"/>
          <w:szCs w:val="32"/>
          <w:rtl/>
        </w:rPr>
        <w:t>ال</w:t>
      </w:r>
      <w:r w:rsidRPr="00E13443">
        <w:rPr>
          <w:rFonts w:cs="Fanan"/>
          <w:sz w:val="32"/>
          <w:szCs w:val="32"/>
          <w:rtl/>
        </w:rPr>
        <w:t>طاعة 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ف</w:t>
      </w:r>
      <w:r w:rsidRPr="00E13443">
        <w:rPr>
          <w:rFonts w:cs="Fanan"/>
          <w:sz w:val="32"/>
          <w:szCs w:val="32"/>
          <w:rtl/>
        </w:rPr>
        <w:t>يدفع به عن</w:t>
      </w:r>
      <w:r w:rsidRPr="00E13443">
        <w:rPr>
          <w:rFonts w:cs="Fanan" w:hint="cs"/>
          <w:sz w:val="32"/>
          <w:szCs w:val="32"/>
          <w:rtl/>
        </w:rPr>
        <w:t xml:space="preserve"> نفسه شر</w:t>
      </w:r>
      <w:r w:rsidRPr="00E13443">
        <w:rPr>
          <w:rFonts w:cs="Fanan"/>
          <w:sz w:val="32"/>
          <w:szCs w:val="32"/>
          <w:rtl/>
        </w:rPr>
        <w:t xml:space="preserve"> شياطين الإنس </w:t>
      </w:r>
      <w:r w:rsidRPr="00E13443">
        <w:rPr>
          <w:rFonts w:cs="Fanan" w:hint="cs"/>
          <w:sz w:val="32"/>
          <w:szCs w:val="32"/>
          <w:rtl/>
        </w:rPr>
        <w:t>والجن، والانتقام صفة شيطانية، يقول تعالى حكاية عن عدوه إبليس:</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قَالَ</w:t>
      </w:r>
      <w:r w:rsidRPr="00E13443">
        <w:rPr>
          <w:rFonts w:cs="Fanan"/>
          <w:b/>
          <w:bCs/>
          <w:sz w:val="32"/>
          <w:szCs w:val="32"/>
          <w:rtl/>
        </w:rPr>
        <w:t xml:space="preserve"> </w:t>
      </w:r>
      <w:r w:rsidRPr="00E13443">
        <w:rPr>
          <w:rFonts w:cs="Fanan" w:hint="eastAsia"/>
          <w:b/>
          <w:bCs/>
          <w:sz w:val="32"/>
          <w:szCs w:val="32"/>
          <w:rtl/>
        </w:rPr>
        <w:t>فَبِعِزَّتِكَ</w:t>
      </w:r>
      <w:r w:rsidRPr="00E13443">
        <w:rPr>
          <w:rFonts w:cs="Fanan"/>
          <w:b/>
          <w:bCs/>
          <w:sz w:val="32"/>
          <w:szCs w:val="32"/>
          <w:rtl/>
        </w:rPr>
        <w:t xml:space="preserve"> </w:t>
      </w:r>
      <w:r w:rsidRPr="00E13443">
        <w:rPr>
          <w:rFonts w:cs="Fanan" w:hint="eastAsia"/>
          <w:b/>
          <w:bCs/>
          <w:sz w:val="32"/>
          <w:szCs w:val="32"/>
          <w:rtl/>
        </w:rPr>
        <w:t>لَأُغْوِيَنَّهُمْ</w:t>
      </w:r>
      <w:r w:rsidRPr="00E13443">
        <w:rPr>
          <w:rFonts w:cs="Fanan"/>
          <w:b/>
          <w:bCs/>
          <w:sz w:val="32"/>
          <w:szCs w:val="32"/>
          <w:rtl/>
        </w:rPr>
        <w:t xml:space="preserve"> </w:t>
      </w:r>
      <w:r w:rsidRPr="00E13443">
        <w:rPr>
          <w:rFonts w:cs="Fanan" w:hint="eastAsia"/>
          <w:b/>
          <w:bCs/>
          <w:sz w:val="32"/>
          <w:szCs w:val="32"/>
          <w:rtl/>
        </w:rPr>
        <w:t>أَجْمَعِينَ</w:t>
      </w:r>
      <w:r w:rsidRPr="00E13443">
        <w:rPr>
          <w:rFonts w:cs="Fanan"/>
          <w:b/>
          <w:bCs/>
          <w:sz w:val="32"/>
          <w:szCs w:val="32"/>
          <w:rtl/>
        </w:rPr>
        <w:t xml:space="preserve"> </w:t>
      </w:r>
      <w:r w:rsidRPr="00E13443">
        <w:rPr>
          <w:rFonts w:cs="Fanan" w:hint="cs"/>
          <w:b/>
          <w:bCs/>
          <w:sz w:val="32"/>
          <w:szCs w:val="32"/>
          <w:rtl/>
        </w:rPr>
        <w:t>*</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عِبَادَكَ</w:t>
      </w:r>
      <w:r w:rsidRPr="00E13443">
        <w:rPr>
          <w:rFonts w:cs="Fanan"/>
          <w:b/>
          <w:bCs/>
          <w:sz w:val="32"/>
          <w:szCs w:val="32"/>
          <w:rtl/>
        </w:rPr>
        <w:t xml:space="preserve"> </w:t>
      </w:r>
      <w:r w:rsidRPr="00E13443">
        <w:rPr>
          <w:rFonts w:cs="Fanan" w:hint="eastAsia"/>
          <w:b/>
          <w:bCs/>
          <w:sz w:val="32"/>
          <w:szCs w:val="32"/>
          <w:rtl/>
        </w:rPr>
        <w:t>مِنْهُمُ</w:t>
      </w:r>
      <w:r w:rsidRPr="00E13443">
        <w:rPr>
          <w:rFonts w:cs="Fanan"/>
          <w:b/>
          <w:bCs/>
          <w:sz w:val="32"/>
          <w:szCs w:val="32"/>
          <w:rtl/>
        </w:rPr>
        <w:t xml:space="preserve"> </w:t>
      </w:r>
      <w:r w:rsidRPr="00E13443">
        <w:rPr>
          <w:rFonts w:cs="Fanan" w:hint="eastAsia"/>
          <w:b/>
          <w:bCs/>
          <w:sz w:val="32"/>
          <w:szCs w:val="32"/>
          <w:rtl/>
        </w:rPr>
        <w:t>الْمُخْلَصِينَ</w:t>
      </w:r>
      <w:r w:rsidRPr="00E13443">
        <w:rPr>
          <w:rFonts w:cs="Fanan"/>
          <w:b/>
          <w:bCs/>
          <w:sz w:val="32"/>
          <w:szCs w:val="32"/>
          <w:rtl/>
        </w:rPr>
        <w:t xml:space="preserve"> </w:t>
      </w:r>
      <w:r w:rsidRPr="00E13443">
        <w:rPr>
          <w:rFonts w:cs="Fanan" w:hint="cs"/>
          <w:b/>
          <w:bCs/>
          <w:sz w:val="32"/>
          <w:szCs w:val="32"/>
          <w:rtl/>
        </w:rPr>
        <w:t>*</w:t>
      </w:r>
      <w:r w:rsidRPr="00E13443">
        <w:rPr>
          <w:rFonts w:ascii="Arial" w:hAnsi="Arial" w:cs="Fanan"/>
          <w:sz w:val="32"/>
          <w:szCs w:val="32"/>
          <w:rtl/>
        </w:rPr>
        <w:sym w:font="AGA Arabesque" w:char="F05B"/>
      </w:r>
      <w:r w:rsidRPr="00E13443">
        <w:rPr>
          <w:rFonts w:cs="Fanan" w:hint="cs"/>
          <w:sz w:val="32"/>
          <w:szCs w:val="32"/>
          <w:rtl/>
        </w:rPr>
        <w:t xml:space="preserve"> [ص-81و82].</w:t>
      </w:r>
    </w:p>
    <w:p w:rsidR="00E13443" w:rsidRPr="00E13443" w:rsidRDefault="00E13443" w:rsidP="00E13443">
      <w:pPr>
        <w:widowControl w:val="0"/>
        <w:ind w:left="715" w:firstLine="5"/>
        <w:jc w:val="lowKashida"/>
        <w:rPr>
          <w:rFonts w:cs="Fanan"/>
          <w:sz w:val="32"/>
          <w:szCs w:val="32"/>
          <w:rtl/>
        </w:rPr>
      </w:pPr>
      <w:r w:rsidRPr="00E13443">
        <w:rPr>
          <w:rFonts w:cs="Fanan" w:hint="cs"/>
          <w:sz w:val="32"/>
          <w:szCs w:val="32"/>
          <w:rtl/>
        </w:rPr>
        <w:t>فالشيطان هو الذي يزين الانتقام ويسعى إلى أشد طرقه، فيزينه في قلوب من لم يراقبوا الله في أحوالهم وأفعالهم، فالشيطان يصور أن الصفح والعفو إنما هو عجز وذل، يقول الإمام ابن القيم ـ رحمه الله تعالى ـ : (</w:t>
      </w:r>
      <w:r w:rsidRPr="00E13443">
        <w:rPr>
          <w:rFonts w:cs="Fanan"/>
          <w:sz w:val="32"/>
          <w:szCs w:val="32"/>
          <w:rtl/>
        </w:rPr>
        <w:t xml:space="preserve"> والشيطان لا يدع العبد يفعل هذا</w:t>
      </w:r>
      <w:r w:rsidRPr="00E13443">
        <w:rPr>
          <w:rFonts w:cs="Fanan" w:hint="cs"/>
          <w:sz w:val="32"/>
          <w:szCs w:val="32"/>
          <w:rtl/>
        </w:rPr>
        <w:t>،</w:t>
      </w:r>
      <w:r w:rsidRPr="00E13443">
        <w:rPr>
          <w:rFonts w:cs="Fanan"/>
          <w:sz w:val="32"/>
          <w:szCs w:val="32"/>
          <w:rtl/>
        </w:rPr>
        <w:t xml:space="preserve"> بل يريه أن هذا ذل وعجز</w:t>
      </w:r>
      <w:r w:rsidRPr="00E13443">
        <w:rPr>
          <w:rFonts w:cs="Fanan" w:hint="cs"/>
          <w:sz w:val="32"/>
          <w:szCs w:val="32"/>
          <w:rtl/>
        </w:rPr>
        <w:t>،</w:t>
      </w:r>
      <w:r w:rsidRPr="00E13443">
        <w:rPr>
          <w:rFonts w:cs="Fanan"/>
          <w:sz w:val="32"/>
          <w:szCs w:val="32"/>
          <w:rtl/>
        </w:rPr>
        <w:t xml:space="preserve"> ويسلط عليه عدوه فيدعوه إلى ال</w:t>
      </w:r>
      <w:r w:rsidRPr="00E13443">
        <w:rPr>
          <w:rFonts w:cs="Fanan" w:hint="cs"/>
          <w:sz w:val="32"/>
          <w:szCs w:val="32"/>
          <w:rtl/>
        </w:rPr>
        <w:t>ا</w:t>
      </w:r>
      <w:r w:rsidRPr="00E13443">
        <w:rPr>
          <w:rFonts w:cs="Fanan"/>
          <w:sz w:val="32"/>
          <w:szCs w:val="32"/>
          <w:rtl/>
        </w:rPr>
        <w:t>نتقام</w:t>
      </w:r>
      <w:r w:rsidRPr="00E13443">
        <w:rPr>
          <w:rFonts w:cs="Fanan" w:hint="cs"/>
          <w:sz w:val="32"/>
          <w:szCs w:val="32"/>
          <w:rtl/>
        </w:rPr>
        <w:t>،</w:t>
      </w:r>
      <w:r w:rsidRPr="00E13443">
        <w:rPr>
          <w:rFonts w:cs="Fanan"/>
          <w:sz w:val="32"/>
          <w:szCs w:val="32"/>
          <w:rtl/>
        </w:rPr>
        <w:t xml:space="preserve"> ويزينه له</w:t>
      </w:r>
      <w:r w:rsidRPr="00E13443">
        <w:rPr>
          <w:rFonts w:cs="Fanan" w:hint="cs"/>
          <w:sz w:val="32"/>
          <w:szCs w:val="32"/>
          <w:rtl/>
        </w:rPr>
        <w:t>،</w:t>
      </w:r>
      <w:r w:rsidRPr="00E13443">
        <w:rPr>
          <w:rFonts w:cs="Fanan"/>
          <w:sz w:val="32"/>
          <w:szCs w:val="32"/>
          <w:rtl/>
        </w:rPr>
        <w:t xml:space="preserve"> فإن عجز عنه دعاه إلى الإعراض عنه</w:t>
      </w:r>
      <w:r w:rsidRPr="00E13443">
        <w:rPr>
          <w:rFonts w:cs="Fanan" w:hint="cs"/>
          <w:sz w:val="32"/>
          <w:szCs w:val="32"/>
          <w:rtl/>
        </w:rPr>
        <w:t>،</w:t>
      </w:r>
      <w:r w:rsidRPr="00E13443">
        <w:rPr>
          <w:rFonts w:cs="Fanan"/>
          <w:sz w:val="32"/>
          <w:szCs w:val="32"/>
          <w:rtl/>
        </w:rPr>
        <w:t xml:space="preserve"> وأن لا يسيء إليه ولا يحسن</w:t>
      </w:r>
      <w:r w:rsidRPr="00E13443">
        <w:rPr>
          <w:rFonts w:cs="Fanan" w:hint="cs"/>
          <w:sz w:val="32"/>
          <w:szCs w:val="32"/>
          <w:rtl/>
        </w:rPr>
        <w:t>،</w:t>
      </w:r>
      <w:r w:rsidRPr="00E13443">
        <w:rPr>
          <w:rFonts w:cs="Fanan"/>
          <w:sz w:val="32"/>
          <w:szCs w:val="32"/>
          <w:rtl/>
        </w:rPr>
        <w:t xml:space="preserve"> فلا يؤثر الإحسان إلى المسيء إلا من خالفه</w:t>
      </w:r>
      <w:r w:rsidRPr="00E13443">
        <w:rPr>
          <w:rFonts w:cs="Fanan" w:hint="cs"/>
          <w:sz w:val="32"/>
          <w:szCs w:val="32"/>
          <w:rtl/>
        </w:rPr>
        <w:t>،</w:t>
      </w:r>
      <w:r w:rsidRPr="00E13443">
        <w:rPr>
          <w:rFonts w:cs="Fanan"/>
          <w:sz w:val="32"/>
          <w:szCs w:val="32"/>
          <w:rtl/>
        </w:rPr>
        <w:t xml:space="preserve"> وآثر الله تعالى وما عنده على حظه العاجل</w:t>
      </w:r>
      <w:r w:rsidRPr="00E13443">
        <w:rPr>
          <w:rFonts w:cs="Fanan" w:hint="cs"/>
          <w:sz w:val="32"/>
          <w:szCs w:val="32"/>
          <w:rtl/>
        </w:rPr>
        <w:t>،</w:t>
      </w:r>
      <w:r w:rsidRPr="00E13443">
        <w:rPr>
          <w:rFonts w:cs="Fanan"/>
          <w:sz w:val="32"/>
          <w:szCs w:val="32"/>
          <w:rtl/>
        </w:rPr>
        <w:t xml:space="preserve"> فك</w:t>
      </w:r>
      <w:r w:rsidRPr="00E13443">
        <w:rPr>
          <w:rFonts w:cs="Fanan" w:hint="cs"/>
          <w:sz w:val="32"/>
          <w:szCs w:val="32"/>
          <w:rtl/>
        </w:rPr>
        <w:t>أ</w:t>
      </w:r>
      <w:r w:rsidRPr="00E13443">
        <w:rPr>
          <w:rFonts w:cs="Fanan"/>
          <w:sz w:val="32"/>
          <w:szCs w:val="32"/>
          <w:rtl/>
        </w:rPr>
        <w:t>ن المقام مقام تأكيد وتحريض</w:t>
      </w:r>
      <w:r w:rsidRPr="00E13443">
        <w:rPr>
          <w:rFonts w:cs="Fanan" w:hint="cs"/>
          <w:sz w:val="32"/>
          <w:szCs w:val="32"/>
          <w:rtl/>
        </w:rPr>
        <w:t>،</w:t>
      </w:r>
      <w:r w:rsidRPr="00E13443">
        <w:rPr>
          <w:rFonts w:cs="Fanan"/>
          <w:sz w:val="32"/>
          <w:szCs w:val="32"/>
          <w:rtl/>
        </w:rPr>
        <w:t xml:space="preserve"> فقال فيه</w:t>
      </w:r>
      <w:r w:rsidRPr="00E13443">
        <w:rPr>
          <w:rFonts w:cs="Fanan" w:hint="cs"/>
          <w:sz w:val="32"/>
          <w:szCs w:val="32"/>
          <w:rtl/>
        </w:rPr>
        <w:t>:</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وَإِمَّا</w:t>
      </w:r>
      <w:r w:rsidRPr="00E13443">
        <w:rPr>
          <w:rFonts w:cs="Fanan"/>
          <w:b/>
          <w:bCs/>
          <w:sz w:val="32"/>
          <w:szCs w:val="32"/>
          <w:rtl/>
        </w:rPr>
        <w:t xml:space="preserve"> </w:t>
      </w:r>
      <w:r w:rsidRPr="00E13443">
        <w:rPr>
          <w:rFonts w:cs="Fanan" w:hint="eastAsia"/>
          <w:b/>
          <w:bCs/>
          <w:sz w:val="32"/>
          <w:szCs w:val="32"/>
          <w:rtl/>
        </w:rPr>
        <w:t>يَنْزَغَنَّكَ</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الشَّيْطَانِ</w:t>
      </w:r>
      <w:r w:rsidRPr="00E13443">
        <w:rPr>
          <w:rFonts w:cs="Fanan"/>
          <w:b/>
          <w:bCs/>
          <w:sz w:val="32"/>
          <w:szCs w:val="32"/>
          <w:rtl/>
        </w:rPr>
        <w:t xml:space="preserve"> </w:t>
      </w:r>
      <w:r w:rsidRPr="00E13443">
        <w:rPr>
          <w:rFonts w:cs="Fanan" w:hint="eastAsia"/>
          <w:b/>
          <w:bCs/>
          <w:sz w:val="32"/>
          <w:szCs w:val="32"/>
          <w:rtl/>
        </w:rPr>
        <w:t>نَزْغٌ</w:t>
      </w:r>
      <w:r w:rsidRPr="00E13443">
        <w:rPr>
          <w:rFonts w:cs="Fanan"/>
          <w:b/>
          <w:bCs/>
          <w:sz w:val="32"/>
          <w:szCs w:val="32"/>
          <w:rtl/>
        </w:rPr>
        <w:t xml:space="preserve"> </w:t>
      </w:r>
      <w:r w:rsidRPr="00E13443">
        <w:rPr>
          <w:rFonts w:cs="Fanan" w:hint="eastAsia"/>
          <w:b/>
          <w:bCs/>
          <w:sz w:val="32"/>
          <w:szCs w:val="32"/>
          <w:rtl/>
        </w:rPr>
        <w:t>فَاسْتَعِذْ</w:t>
      </w:r>
      <w:r w:rsidRPr="00E13443">
        <w:rPr>
          <w:rFonts w:cs="Fanan"/>
          <w:b/>
          <w:bCs/>
          <w:sz w:val="32"/>
          <w:szCs w:val="32"/>
          <w:rtl/>
        </w:rPr>
        <w:t xml:space="preserve"> </w:t>
      </w:r>
      <w:r w:rsidRPr="00E13443">
        <w:rPr>
          <w:rFonts w:cs="Fanan" w:hint="eastAsia"/>
          <w:b/>
          <w:bCs/>
          <w:sz w:val="32"/>
          <w:szCs w:val="32"/>
          <w:rtl/>
        </w:rPr>
        <w:t>بِاللَّهِ</w:t>
      </w:r>
      <w:r w:rsidRPr="00E13443">
        <w:rPr>
          <w:rFonts w:cs="Fanan"/>
          <w:b/>
          <w:bCs/>
          <w:sz w:val="32"/>
          <w:szCs w:val="32"/>
          <w:rtl/>
        </w:rPr>
        <w:t xml:space="preserve"> </w:t>
      </w:r>
      <w:r w:rsidRPr="00E13443">
        <w:rPr>
          <w:rFonts w:cs="Fanan" w:hint="eastAsia"/>
          <w:b/>
          <w:bCs/>
          <w:sz w:val="32"/>
          <w:szCs w:val="32"/>
          <w:rtl/>
        </w:rPr>
        <w:t>إِنَّهُ</w:t>
      </w:r>
      <w:r w:rsidRPr="00E13443">
        <w:rPr>
          <w:rFonts w:cs="Fanan"/>
          <w:b/>
          <w:bCs/>
          <w:sz w:val="32"/>
          <w:szCs w:val="32"/>
          <w:rtl/>
        </w:rPr>
        <w:t xml:space="preserve"> </w:t>
      </w:r>
      <w:r w:rsidRPr="00E13443">
        <w:rPr>
          <w:rFonts w:cs="Fanan" w:hint="eastAsia"/>
          <w:b/>
          <w:bCs/>
          <w:sz w:val="32"/>
          <w:szCs w:val="32"/>
          <w:rtl/>
        </w:rPr>
        <w:t>سَمِيعٌ</w:t>
      </w:r>
      <w:r w:rsidRPr="00E13443">
        <w:rPr>
          <w:rFonts w:cs="Fanan"/>
          <w:b/>
          <w:bCs/>
          <w:sz w:val="32"/>
          <w:szCs w:val="32"/>
          <w:rtl/>
        </w:rPr>
        <w:t xml:space="preserve"> </w:t>
      </w:r>
      <w:r w:rsidRPr="00E13443">
        <w:rPr>
          <w:rFonts w:cs="Fanan" w:hint="eastAsia"/>
          <w:b/>
          <w:bCs/>
          <w:sz w:val="32"/>
          <w:szCs w:val="32"/>
          <w:rtl/>
        </w:rPr>
        <w:t>عَلِيمٌ</w:t>
      </w:r>
      <w:r w:rsidRPr="00E13443">
        <w:rPr>
          <w:rFonts w:ascii="Arial" w:hAnsi="Arial" w:cs="Fanan"/>
          <w:sz w:val="32"/>
          <w:szCs w:val="32"/>
          <w:rtl/>
        </w:rPr>
        <w:sym w:font="AGA Arabesque" w:char="F05B"/>
      </w:r>
      <w:r w:rsidRPr="00E13443">
        <w:rPr>
          <w:rFonts w:cs="Fanan" w:hint="cs"/>
          <w:sz w:val="32"/>
          <w:szCs w:val="32"/>
          <w:rtl/>
        </w:rPr>
        <w:t>[الأعراف ـ200] ا.هـ)</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0"/>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widowControl w:val="0"/>
        <w:ind w:left="403" w:hanging="403"/>
        <w:jc w:val="lowKashida"/>
        <w:rPr>
          <w:rFonts w:cs="Fanan"/>
          <w:sz w:val="32"/>
          <w:szCs w:val="32"/>
          <w:rtl/>
        </w:rPr>
      </w:pPr>
      <w:r w:rsidRPr="00E13443">
        <w:rPr>
          <w:rFonts w:cs="Fanan" w:hint="cs"/>
          <w:sz w:val="32"/>
          <w:szCs w:val="32"/>
          <w:rtl/>
        </w:rPr>
        <w:t xml:space="preserve">3-ظلمة الغواية والإعراض عن الله: يقول الله تعالى: </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أَعْرَضَ</w:t>
      </w:r>
      <w:r w:rsidRPr="00E13443">
        <w:rPr>
          <w:rFonts w:cs="Fanan"/>
          <w:b/>
          <w:bCs/>
          <w:sz w:val="32"/>
          <w:szCs w:val="32"/>
          <w:rtl/>
        </w:rPr>
        <w:t xml:space="preserve"> </w:t>
      </w:r>
      <w:r w:rsidRPr="00E13443">
        <w:rPr>
          <w:rFonts w:cs="Fanan" w:hint="eastAsia"/>
          <w:b/>
          <w:bCs/>
          <w:sz w:val="32"/>
          <w:szCs w:val="32"/>
          <w:rtl/>
        </w:rPr>
        <w:t>عَنْ</w:t>
      </w:r>
      <w:r w:rsidRPr="00E13443">
        <w:rPr>
          <w:rFonts w:cs="Fanan"/>
          <w:b/>
          <w:bCs/>
          <w:sz w:val="32"/>
          <w:szCs w:val="32"/>
          <w:rtl/>
        </w:rPr>
        <w:t xml:space="preserve"> </w:t>
      </w:r>
      <w:r w:rsidRPr="00E13443">
        <w:rPr>
          <w:rFonts w:cs="Fanan" w:hint="eastAsia"/>
          <w:b/>
          <w:bCs/>
          <w:sz w:val="32"/>
          <w:szCs w:val="32"/>
          <w:rtl/>
        </w:rPr>
        <w:t>ذِكْرِي</w:t>
      </w:r>
      <w:r w:rsidRPr="00E13443">
        <w:rPr>
          <w:rFonts w:cs="Fanan"/>
          <w:b/>
          <w:bCs/>
          <w:sz w:val="32"/>
          <w:szCs w:val="32"/>
          <w:rtl/>
        </w:rPr>
        <w:t xml:space="preserve"> </w:t>
      </w:r>
      <w:r w:rsidRPr="00E13443">
        <w:rPr>
          <w:rFonts w:cs="Fanan" w:hint="eastAsia"/>
          <w:b/>
          <w:bCs/>
          <w:sz w:val="32"/>
          <w:szCs w:val="32"/>
          <w:rtl/>
        </w:rPr>
        <w:t>فَإِنَّ</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مَعِيشَةً</w:t>
      </w:r>
      <w:r w:rsidRPr="00E13443">
        <w:rPr>
          <w:rFonts w:cs="Fanan"/>
          <w:b/>
          <w:bCs/>
          <w:sz w:val="32"/>
          <w:szCs w:val="32"/>
          <w:rtl/>
        </w:rPr>
        <w:t xml:space="preserve"> </w:t>
      </w:r>
      <w:r w:rsidRPr="00E13443">
        <w:rPr>
          <w:rFonts w:cs="Fanan" w:hint="eastAsia"/>
          <w:b/>
          <w:bCs/>
          <w:sz w:val="32"/>
          <w:szCs w:val="32"/>
          <w:rtl/>
        </w:rPr>
        <w:t>ضَنْكًا</w:t>
      </w:r>
      <w:r w:rsidRPr="00E13443">
        <w:rPr>
          <w:rFonts w:cs="Fanan"/>
          <w:b/>
          <w:bCs/>
          <w:sz w:val="32"/>
          <w:szCs w:val="32"/>
          <w:rtl/>
        </w:rPr>
        <w:t xml:space="preserve"> </w:t>
      </w:r>
      <w:r w:rsidRPr="00E13443">
        <w:rPr>
          <w:rFonts w:cs="Fanan" w:hint="eastAsia"/>
          <w:b/>
          <w:bCs/>
          <w:sz w:val="32"/>
          <w:szCs w:val="32"/>
          <w:rtl/>
        </w:rPr>
        <w:t>وَنَحْشُرُهُ</w:t>
      </w:r>
      <w:r w:rsidRPr="00E13443">
        <w:rPr>
          <w:rFonts w:cs="Fanan"/>
          <w:b/>
          <w:bCs/>
          <w:sz w:val="32"/>
          <w:szCs w:val="32"/>
          <w:rtl/>
        </w:rPr>
        <w:t xml:space="preserve"> </w:t>
      </w:r>
      <w:r w:rsidRPr="00E13443">
        <w:rPr>
          <w:rFonts w:cs="Fanan" w:hint="eastAsia"/>
          <w:b/>
          <w:bCs/>
          <w:sz w:val="32"/>
          <w:szCs w:val="32"/>
          <w:rtl/>
        </w:rPr>
        <w:t>يَوْمَ</w:t>
      </w:r>
      <w:r w:rsidRPr="00E13443">
        <w:rPr>
          <w:rFonts w:cs="Fanan"/>
          <w:b/>
          <w:bCs/>
          <w:sz w:val="32"/>
          <w:szCs w:val="32"/>
          <w:rtl/>
        </w:rPr>
        <w:t xml:space="preserve"> </w:t>
      </w:r>
      <w:r w:rsidRPr="00E13443">
        <w:rPr>
          <w:rFonts w:cs="Fanan" w:hint="eastAsia"/>
          <w:b/>
          <w:bCs/>
          <w:sz w:val="32"/>
          <w:szCs w:val="32"/>
          <w:rtl/>
        </w:rPr>
        <w:t>الْقِيَامَةِ</w:t>
      </w:r>
      <w:r w:rsidRPr="00E13443">
        <w:rPr>
          <w:rFonts w:cs="Fanan"/>
          <w:b/>
          <w:bCs/>
          <w:sz w:val="32"/>
          <w:szCs w:val="32"/>
          <w:rtl/>
        </w:rPr>
        <w:t xml:space="preserve"> </w:t>
      </w:r>
      <w:r w:rsidRPr="00E13443">
        <w:rPr>
          <w:rFonts w:cs="Fanan" w:hint="eastAsia"/>
          <w:b/>
          <w:bCs/>
          <w:sz w:val="32"/>
          <w:szCs w:val="32"/>
          <w:rtl/>
        </w:rPr>
        <w:t>أَعْمَى</w:t>
      </w:r>
      <w:r w:rsidRPr="00E13443">
        <w:rPr>
          <w:rFonts w:ascii="Arial" w:hAnsi="Arial" w:cs="Fanan"/>
          <w:sz w:val="32"/>
          <w:szCs w:val="32"/>
          <w:rtl/>
        </w:rPr>
        <w:sym w:font="AGA Arabesque" w:char="F05B"/>
      </w:r>
      <w:r w:rsidRPr="00E13443">
        <w:rPr>
          <w:rFonts w:cs="Fanan" w:hint="cs"/>
          <w:sz w:val="32"/>
          <w:szCs w:val="32"/>
          <w:rtl/>
        </w:rPr>
        <w:t xml:space="preserve"> [طه-124]، فتقترن الظلمات السابقة بالظلمات التالية: عداوة الشيطان الذي اتخذه المسحر له ولياً، ويحسب أنه نال النصر والهداية بذلك، وقد قال تعالى:</w:t>
      </w:r>
      <w:r w:rsidRPr="00E13443">
        <w:rPr>
          <w:rFonts w:cs="Fanan" w:hint="eastAsia"/>
          <w:sz w:val="32"/>
          <w:szCs w:val="32"/>
          <w:rtl/>
        </w:rPr>
        <w:t xml:space="preserve"> </w:t>
      </w:r>
      <w:r w:rsidRPr="00E13443">
        <w:rPr>
          <w:rFonts w:cs="Fanan"/>
          <w:sz w:val="32"/>
          <w:szCs w:val="32"/>
          <w:rtl/>
        </w:rPr>
        <w:sym w:font="AGA Arabesque" w:char="F05D"/>
      </w:r>
      <w:r w:rsidRPr="00E13443">
        <w:rPr>
          <w:rFonts w:cs="Fanan" w:hint="eastAsia"/>
          <w:b/>
          <w:bCs/>
          <w:sz w:val="32"/>
          <w:szCs w:val="32"/>
          <w:rtl/>
        </w:rPr>
        <w:t>إِنَّهُمُ</w:t>
      </w:r>
      <w:r w:rsidRPr="00E13443">
        <w:rPr>
          <w:rFonts w:cs="Fanan"/>
          <w:b/>
          <w:bCs/>
          <w:sz w:val="32"/>
          <w:szCs w:val="32"/>
          <w:rtl/>
        </w:rPr>
        <w:t xml:space="preserve"> </w:t>
      </w:r>
      <w:r w:rsidRPr="00E13443">
        <w:rPr>
          <w:rFonts w:cs="Fanan" w:hint="eastAsia"/>
          <w:b/>
          <w:bCs/>
          <w:sz w:val="32"/>
          <w:szCs w:val="32"/>
          <w:rtl/>
        </w:rPr>
        <w:t>اتَّخَذُوا</w:t>
      </w:r>
      <w:r w:rsidRPr="00E13443">
        <w:rPr>
          <w:rFonts w:cs="Fanan"/>
          <w:b/>
          <w:bCs/>
          <w:sz w:val="32"/>
          <w:szCs w:val="32"/>
          <w:rtl/>
        </w:rPr>
        <w:t xml:space="preserve"> </w:t>
      </w:r>
      <w:r w:rsidRPr="00E13443">
        <w:rPr>
          <w:rFonts w:cs="Fanan" w:hint="eastAsia"/>
          <w:b/>
          <w:bCs/>
          <w:sz w:val="32"/>
          <w:szCs w:val="32"/>
          <w:rtl/>
        </w:rPr>
        <w:t>الشَّيَاطِينَ</w:t>
      </w:r>
      <w:r w:rsidRPr="00E13443">
        <w:rPr>
          <w:rFonts w:cs="Fanan"/>
          <w:b/>
          <w:bCs/>
          <w:sz w:val="32"/>
          <w:szCs w:val="32"/>
          <w:rtl/>
        </w:rPr>
        <w:t xml:space="preserve"> </w:t>
      </w:r>
      <w:r w:rsidRPr="00E13443">
        <w:rPr>
          <w:rFonts w:cs="Fanan" w:hint="eastAsia"/>
          <w:b/>
          <w:bCs/>
          <w:sz w:val="32"/>
          <w:szCs w:val="32"/>
          <w:rtl/>
        </w:rPr>
        <w:t>أَوْلِيَاءَ</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وَيَحْسَبُونَ</w:t>
      </w:r>
      <w:r w:rsidRPr="00E13443">
        <w:rPr>
          <w:rFonts w:cs="Fanan"/>
          <w:b/>
          <w:bCs/>
          <w:sz w:val="32"/>
          <w:szCs w:val="32"/>
          <w:rtl/>
        </w:rPr>
        <w:t xml:space="preserve"> </w:t>
      </w:r>
      <w:r w:rsidRPr="00E13443">
        <w:rPr>
          <w:rFonts w:cs="Fanan" w:hint="eastAsia"/>
          <w:b/>
          <w:bCs/>
          <w:sz w:val="32"/>
          <w:szCs w:val="32"/>
          <w:rtl/>
        </w:rPr>
        <w:t>أَنَّهُمْ</w:t>
      </w:r>
      <w:r w:rsidRPr="00E13443">
        <w:rPr>
          <w:rFonts w:cs="Fanan"/>
          <w:b/>
          <w:bCs/>
          <w:sz w:val="32"/>
          <w:szCs w:val="32"/>
          <w:rtl/>
        </w:rPr>
        <w:t xml:space="preserve"> </w:t>
      </w:r>
      <w:r w:rsidRPr="00E13443">
        <w:rPr>
          <w:rFonts w:cs="Fanan" w:hint="eastAsia"/>
          <w:b/>
          <w:bCs/>
          <w:sz w:val="32"/>
          <w:szCs w:val="32"/>
          <w:rtl/>
        </w:rPr>
        <w:t>مُهْتَدُونَ</w:t>
      </w:r>
      <w:r w:rsidRPr="00E13443">
        <w:rPr>
          <w:rFonts w:cs="Fanan"/>
          <w:sz w:val="32"/>
          <w:szCs w:val="32"/>
          <w:rtl/>
        </w:rPr>
        <w:sym w:font="AGA Arabesque" w:char="F05B"/>
      </w:r>
      <w:r w:rsidRPr="00E13443">
        <w:rPr>
          <w:rFonts w:cs="Fanan" w:hint="cs"/>
          <w:sz w:val="32"/>
          <w:szCs w:val="32"/>
          <w:rtl/>
        </w:rPr>
        <w:t>[الأعراف ـ30]. طاعة للشيطان، فكان لهم ولياً، أحبوا ما أحب، ولا شك أن المعصية لله ـ عز وجل ـ  تجمع وتجلب همّ العداوة والبغضاء، والله سبحانه قد بين عداوته فقال:</w:t>
      </w:r>
      <w:r w:rsidRPr="00E13443">
        <w:rPr>
          <w:rFonts w:cs="Fanan"/>
          <w:sz w:val="32"/>
          <w:szCs w:val="32"/>
          <w:rtl/>
        </w:rPr>
        <w:t xml:space="preserve"> </w:t>
      </w:r>
      <w:r w:rsidRPr="00E13443">
        <w:rPr>
          <w:rFonts w:cs="Fanan"/>
          <w:b/>
          <w:bCs/>
          <w:sz w:val="32"/>
          <w:szCs w:val="32"/>
          <w:rtl/>
        </w:rPr>
        <w:sym w:font="AGA Arabesque" w:char="F05D"/>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الشَّيْطَانَ</w:t>
      </w:r>
      <w:r w:rsidRPr="00E13443">
        <w:rPr>
          <w:rFonts w:cs="Fanan"/>
          <w:b/>
          <w:bCs/>
          <w:sz w:val="32"/>
          <w:szCs w:val="32"/>
          <w:rtl/>
        </w:rPr>
        <w:t xml:space="preserve"> </w:t>
      </w:r>
      <w:r w:rsidRPr="00E13443">
        <w:rPr>
          <w:rFonts w:cs="Fanan" w:hint="eastAsia"/>
          <w:b/>
          <w:bCs/>
          <w:sz w:val="32"/>
          <w:szCs w:val="32"/>
          <w:rtl/>
        </w:rPr>
        <w:t>لَكُمْ</w:t>
      </w:r>
      <w:r w:rsidRPr="00E13443">
        <w:rPr>
          <w:rFonts w:cs="Fanan"/>
          <w:b/>
          <w:bCs/>
          <w:sz w:val="32"/>
          <w:szCs w:val="32"/>
          <w:rtl/>
        </w:rPr>
        <w:t xml:space="preserve"> </w:t>
      </w:r>
      <w:r w:rsidRPr="00E13443">
        <w:rPr>
          <w:rFonts w:cs="Fanan" w:hint="eastAsia"/>
          <w:b/>
          <w:bCs/>
          <w:sz w:val="32"/>
          <w:szCs w:val="32"/>
          <w:rtl/>
        </w:rPr>
        <w:t>عَدُوٌّ</w:t>
      </w:r>
      <w:r w:rsidRPr="00E13443">
        <w:rPr>
          <w:rFonts w:cs="Fanan"/>
          <w:b/>
          <w:bCs/>
          <w:sz w:val="32"/>
          <w:szCs w:val="32"/>
          <w:rtl/>
        </w:rPr>
        <w:t xml:space="preserve"> </w:t>
      </w:r>
      <w:r w:rsidRPr="00E13443">
        <w:rPr>
          <w:rFonts w:cs="Fanan" w:hint="eastAsia"/>
          <w:b/>
          <w:bCs/>
          <w:sz w:val="32"/>
          <w:szCs w:val="32"/>
          <w:rtl/>
        </w:rPr>
        <w:t>فَاتَّخِذُوهُ</w:t>
      </w:r>
      <w:r w:rsidRPr="00E13443">
        <w:rPr>
          <w:rFonts w:cs="Fanan"/>
          <w:b/>
          <w:bCs/>
          <w:sz w:val="32"/>
          <w:szCs w:val="32"/>
          <w:rtl/>
        </w:rPr>
        <w:t xml:space="preserve"> </w:t>
      </w:r>
      <w:r w:rsidRPr="00E13443">
        <w:rPr>
          <w:rFonts w:cs="Fanan" w:hint="eastAsia"/>
          <w:b/>
          <w:bCs/>
          <w:sz w:val="32"/>
          <w:szCs w:val="32"/>
          <w:rtl/>
        </w:rPr>
        <w:t>عَدُوًّا</w:t>
      </w:r>
      <w:r w:rsidRPr="00E13443">
        <w:rPr>
          <w:rFonts w:cs="Fanan"/>
          <w:b/>
          <w:bCs/>
          <w:sz w:val="32"/>
          <w:szCs w:val="32"/>
          <w:rtl/>
        </w:rPr>
        <w:sym w:font="AGA Arabesque" w:char="F05B"/>
      </w:r>
      <w:r w:rsidRPr="00E13443">
        <w:rPr>
          <w:rFonts w:cs="Fanan" w:hint="cs"/>
          <w:b/>
          <w:bCs/>
          <w:sz w:val="32"/>
          <w:szCs w:val="32"/>
          <w:rtl/>
        </w:rPr>
        <w:t xml:space="preserve"> [</w:t>
      </w:r>
      <w:r w:rsidRPr="00E13443">
        <w:rPr>
          <w:rFonts w:cs="Fanan" w:hint="cs"/>
          <w:sz w:val="32"/>
          <w:szCs w:val="32"/>
          <w:rtl/>
        </w:rPr>
        <w:t>فاطر ـ6]،</w:t>
      </w:r>
      <w:r w:rsidRPr="00E13443">
        <w:rPr>
          <w:rFonts w:cs="Fanan"/>
          <w:sz w:val="32"/>
          <w:szCs w:val="32"/>
          <w:rtl/>
        </w:rPr>
        <w:t xml:space="preserve"> </w:t>
      </w:r>
      <w:r w:rsidRPr="00E13443">
        <w:rPr>
          <w:rFonts w:cs="Fanan" w:hint="cs"/>
          <w:sz w:val="32"/>
          <w:szCs w:val="32"/>
          <w:rtl/>
        </w:rPr>
        <w:t xml:space="preserve">لذا، فمن أعظم ما يسعى إليه هذا العدو تفريق الأسرة المسلمة </w:t>
      </w:r>
      <w:r w:rsidRPr="00E13443">
        <w:rPr>
          <w:rFonts w:cs="Fanan" w:hint="cs"/>
          <w:sz w:val="32"/>
          <w:szCs w:val="32"/>
          <w:rtl/>
        </w:rPr>
        <w:lastRenderedPageBreak/>
        <w:t>لأنها ضد له، يقول ابن القيم ـ رحمه الله ـ: (</w:t>
      </w:r>
      <w:r w:rsidRPr="00E13443">
        <w:rPr>
          <w:rFonts w:cs="Fanan"/>
          <w:sz w:val="32"/>
          <w:szCs w:val="32"/>
          <w:rtl/>
        </w:rPr>
        <w:t xml:space="preserve"> قد أكد أمر العداوة بين الشيطان والإنسان و</w:t>
      </w:r>
      <w:r w:rsidRPr="00E13443">
        <w:rPr>
          <w:rFonts w:cs="Fanan" w:hint="cs"/>
          <w:sz w:val="32"/>
          <w:szCs w:val="32"/>
          <w:rtl/>
        </w:rPr>
        <w:t>أ</w:t>
      </w:r>
      <w:r w:rsidRPr="00E13443">
        <w:rPr>
          <w:rFonts w:cs="Fanan"/>
          <w:sz w:val="32"/>
          <w:szCs w:val="32"/>
          <w:rtl/>
        </w:rPr>
        <w:t>عاد وأبدى ذكرها في القرآن لشدة الحاجة إلى التحرز من هذا العدو</w:t>
      </w:r>
      <w:r w:rsidRPr="00E13443">
        <w:rPr>
          <w:rFonts w:cs="Fanan" w:hint="cs"/>
          <w:sz w:val="32"/>
          <w:szCs w:val="32"/>
          <w:rtl/>
        </w:rPr>
        <w:t>،</w:t>
      </w:r>
      <w:r w:rsidRPr="00E13443">
        <w:rPr>
          <w:rFonts w:cs="Fanan"/>
          <w:sz w:val="32"/>
          <w:szCs w:val="32"/>
          <w:rtl/>
        </w:rPr>
        <w:t xml:space="preserve"> وأما آدم وزوجته فإنه إنما أخبر في كتابه أنه خلقها ليسكن إليها وجعل بينهما مودة ورحمة</w:t>
      </w:r>
      <w:r w:rsidRPr="00E13443">
        <w:rPr>
          <w:rFonts w:cs="Fanan" w:hint="cs"/>
          <w:sz w:val="32"/>
          <w:szCs w:val="32"/>
          <w:rtl/>
        </w:rPr>
        <w:t>،</w:t>
      </w:r>
      <w:r w:rsidRPr="00E13443">
        <w:rPr>
          <w:rFonts w:cs="Fanan"/>
          <w:sz w:val="32"/>
          <w:szCs w:val="32"/>
          <w:rtl/>
        </w:rPr>
        <w:t xml:space="preserve"> فالمودة والرحمة بين الرجل وامرأته</w:t>
      </w:r>
      <w:r w:rsidRPr="00E13443">
        <w:rPr>
          <w:rFonts w:cs="Fanan" w:hint="cs"/>
          <w:sz w:val="32"/>
          <w:szCs w:val="32"/>
          <w:rtl/>
        </w:rPr>
        <w:t>،</w:t>
      </w:r>
      <w:r w:rsidRPr="00E13443">
        <w:rPr>
          <w:rFonts w:cs="Fanan"/>
          <w:sz w:val="32"/>
          <w:szCs w:val="32"/>
          <w:rtl/>
        </w:rPr>
        <w:t xml:space="preserve"> والعداوة بين الإنسان والشيطان</w:t>
      </w:r>
      <w:r w:rsidRPr="00E13443">
        <w:rPr>
          <w:rFonts w:cs="Fanan" w:hint="cs"/>
          <w:sz w:val="32"/>
          <w:szCs w:val="32"/>
          <w:rtl/>
        </w:rPr>
        <w:t>.ا.هـ)(</w:t>
      </w:r>
      <w:r w:rsidRPr="00E13443">
        <w:rPr>
          <w:rFonts w:cs="Fanan"/>
          <w:sz w:val="32"/>
          <w:szCs w:val="32"/>
          <w:rtl/>
        </w:rPr>
        <w:footnoteReference w:id="541"/>
      </w:r>
      <w:r w:rsidRPr="00E13443">
        <w:rPr>
          <w:rFonts w:cs="Fanan" w:hint="cs"/>
          <w:sz w:val="32"/>
          <w:szCs w:val="32"/>
          <w:rtl/>
        </w:rPr>
        <w:t>).</w:t>
      </w:r>
    </w:p>
    <w:p w:rsidR="00E13443" w:rsidRPr="00E13443" w:rsidRDefault="00E13443" w:rsidP="00E13443">
      <w:pPr>
        <w:widowControl w:val="0"/>
        <w:ind w:left="403" w:hanging="403"/>
        <w:jc w:val="lowKashida"/>
        <w:rPr>
          <w:rFonts w:cs="Fanan"/>
          <w:sz w:val="32"/>
          <w:szCs w:val="32"/>
          <w:rtl/>
        </w:rPr>
      </w:pPr>
      <w:r w:rsidRPr="00E13443">
        <w:rPr>
          <w:rFonts w:cs="Fanan" w:hint="cs"/>
          <w:sz w:val="32"/>
          <w:szCs w:val="32"/>
          <w:rtl/>
        </w:rPr>
        <w:t>4-عداوة الساحر لكل خير: كونه تلبس بتلك الظلمات، فلم يلجأ إلى تلك الشياطين إلا لما اتصف بصفات مشابهة لهم ، فيلبي كل ما فيه أذية المؤمنين وتفريقهم .</w:t>
      </w:r>
    </w:p>
    <w:p w:rsidR="00E13443" w:rsidRPr="00E13443" w:rsidRDefault="00E13443" w:rsidP="00E13443">
      <w:pPr>
        <w:widowControl w:val="0"/>
        <w:ind w:left="427" w:firstLine="293"/>
        <w:jc w:val="lowKashida"/>
        <w:rPr>
          <w:rFonts w:cs="Fanan"/>
          <w:sz w:val="32"/>
          <w:szCs w:val="32"/>
          <w:rtl/>
        </w:rPr>
      </w:pPr>
      <w:r w:rsidRPr="00E13443">
        <w:rPr>
          <w:rFonts w:cs="Fanan" w:hint="cs"/>
          <w:sz w:val="32"/>
          <w:szCs w:val="32"/>
          <w:rtl/>
        </w:rPr>
        <w:t>ولما كانت هذه الظلمات متراكمة في مجتمعاتنا الإسلامية اليوم</w:t>
      </w:r>
      <w:r w:rsidRPr="00E13443">
        <w:rPr>
          <w:rFonts w:cs="Fanan"/>
          <w:sz w:val="32"/>
          <w:szCs w:val="32"/>
          <w:rtl/>
        </w:rPr>
        <w:t xml:space="preserve"> في أقطار الدنيا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ضمر بعضهم لبعض العداوة والبغضاء</w:t>
      </w:r>
      <w:r w:rsidRPr="00E13443">
        <w:rPr>
          <w:rFonts w:cs="Fanan" w:hint="cs"/>
          <w:sz w:val="32"/>
          <w:szCs w:val="32"/>
          <w:rtl/>
        </w:rPr>
        <w:t>،</w:t>
      </w:r>
      <w:r w:rsidRPr="00E13443">
        <w:rPr>
          <w:rFonts w:cs="Fanan"/>
          <w:sz w:val="32"/>
          <w:szCs w:val="32"/>
          <w:rtl/>
        </w:rPr>
        <w:t xml:space="preserve"> وإن جامل بعضهم بعضا</w:t>
      </w:r>
      <w:r w:rsidRPr="00E13443">
        <w:rPr>
          <w:rFonts w:cs="Fanan" w:hint="cs"/>
          <w:sz w:val="32"/>
          <w:szCs w:val="32"/>
          <w:rtl/>
        </w:rPr>
        <w:t>ً،</w:t>
      </w:r>
      <w:r w:rsidRPr="00E13443">
        <w:rPr>
          <w:rFonts w:cs="Fanan"/>
          <w:sz w:val="32"/>
          <w:szCs w:val="32"/>
          <w:rtl/>
        </w:rPr>
        <w:t xml:space="preserve"> فإنه لا يخفى على أحد أنها مجاملة</w:t>
      </w:r>
      <w:r w:rsidRPr="00E13443">
        <w:rPr>
          <w:rFonts w:cs="Fanan" w:hint="cs"/>
          <w:sz w:val="32"/>
          <w:szCs w:val="32"/>
          <w:rtl/>
        </w:rPr>
        <w:t>،</w:t>
      </w:r>
      <w:r w:rsidRPr="00E13443">
        <w:rPr>
          <w:rFonts w:cs="Fanan"/>
          <w:sz w:val="32"/>
          <w:szCs w:val="32"/>
          <w:rtl/>
        </w:rPr>
        <w:t xml:space="preserve"> وأن ما تنطوي عليه الضمائر مخالف لذلك</w:t>
      </w:r>
      <w:r w:rsidRPr="00E13443">
        <w:rPr>
          <w:rFonts w:cs="Fanan" w:hint="cs"/>
          <w:sz w:val="32"/>
          <w:szCs w:val="32"/>
          <w:rtl/>
        </w:rPr>
        <w:t>، فعاشت كثير من الأسر تحت معاناة لا تنقطع لضعف الوازع الديني الذي يردع كل ما يخالف دين الله تعالى، فإيذاء عباد الله المؤمنين والتطاول عليهم مناف لهذا الدين، وهو من الكبائر، يقول الإمام الذهبي ـ رحمه الله ـ : (</w:t>
      </w:r>
      <w:r w:rsidRPr="00E13443">
        <w:rPr>
          <w:rFonts w:cs="Fanan"/>
          <w:sz w:val="32"/>
          <w:szCs w:val="32"/>
          <w:rtl/>
        </w:rPr>
        <w:t xml:space="preserve"> قال الله تعالى</w:t>
      </w:r>
      <w:r w:rsidRPr="00E13443">
        <w:rPr>
          <w:rFonts w:cs="Fanan" w:hint="cs"/>
          <w:sz w:val="32"/>
          <w:szCs w:val="32"/>
          <w:rtl/>
        </w:rPr>
        <w:t>:</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وَالَّذِينَ</w:t>
      </w:r>
      <w:r w:rsidRPr="00E13443">
        <w:rPr>
          <w:rFonts w:cs="Fanan"/>
          <w:b/>
          <w:bCs/>
          <w:sz w:val="32"/>
          <w:szCs w:val="32"/>
          <w:rtl/>
        </w:rPr>
        <w:t xml:space="preserve"> </w:t>
      </w:r>
      <w:r w:rsidRPr="00E13443">
        <w:rPr>
          <w:rFonts w:cs="Fanan" w:hint="eastAsia"/>
          <w:b/>
          <w:bCs/>
          <w:sz w:val="32"/>
          <w:szCs w:val="32"/>
          <w:rtl/>
        </w:rPr>
        <w:t>يُؤْذُونَ</w:t>
      </w:r>
      <w:r w:rsidRPr="00E13443">
        <w:rPr>
          <w:rFonts w:cs="Fanan"/>
          <w:b/>
          <w:bCs/>
          <w:sz w:val="32"/>
          <w:szCs w:val="32"/>
          <w:rtl/>
        </w:rPr>
        <w:t xml:space="preserve"> </w:t>
      </w:r>
      <w:r w:rsidRPr="00E13443">
        <w:rPr>
          <w:rFonts w:cs="Fanan" w:hint="eastAsia"/>
          <w:b/>
          <w:bCs/>
          <w:sz w:val="32"/>
          <w:szCs w:val="32"/>
          <w:rtl/>
        </w:rPr>
        <w:t>الْمُؤْمِنِينَ</w:t>
      </w:r>
      <w:r w:rsidRPr="00E13443">
        <w:rPr>
          <w:rFonts w:cs="Fanan"/>
          <w:b/>
          <w:bCs/>
          <w:sz w:val="32"/>
          <w:szCs w:val="32"/>
          <w:rtl/>
        </w:rPr>
        <w:t xml:space="preserve"> </w:t>
      </w:r>
      <w:r w:rsidRPr="00E13443">
        <w:rPr>
          <w:rFonts w:cs="Fanan" w:hint="eastAsia"/>
          <w:b/>
          <w:bCs/>
          <w:sz w:val="32"/>
          <w:szCs w:val="32"/>
          <w:rtl/>
        </w:rPr>
        <w:t>وَالْمُؤْمِنَاتِ</w:t>
      </w:r>
      <w:r w:rsidRPr="00E13443">
        <w:rPr>
          <w:rFonts w:cs="Fanan"/>
          <w:b/>
          <w:bCs/>
          <w:sz w:val="32"/>
          <w:szCs w:val="32"/>
          <w:rtl/>
        </w:rPr>
        <w:t xml:space="preserve"> </w:t>
      </w:r>
      <w:r w:rsidRPr="00E13443">
        <w:rPr>
          <w:rFonts w:cs="Fanan" w:hint="eastAsia"/>
          <w:b/>
          <w:bCs/>
          <w:sz w:val="32"/>
          <w:szCs w:val="32"/>
          <w:rtl/>
        </w:rPr>
        <w:t>بِغَيْرِ</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اكْتَسَبُوا</w:t>
      </w:r>
      <w:r w:rsidRPr="00E13443">
        <w:rPr>
          <w:rFonts w:cs="Fanan"/>
          <w:b/>
          <w:bCs/>
          <w:sz w:val="32"/>
          <w:szCs w:val="32"/>
          <w:rtl/>
        </w:rPr>
        <w:t xml:space="preserve"> </w:t>
      </w:r>
      <w:r w:rsidRPr="00E13443">
        <w:rPr>
          <w:rFonts w:cs="Fanan" w:hint="eastAsia"/>
          <w:b/>
          <w:bCs/>
          <w:sz w:val="32"/>
          <w:szCs w:val="32"/>
          <w:rtl/>
        </w:rPr>
        <w:t>فَقَدِ</w:t>
      </w:r>
      <w:r w:rsidRPr="00E13443">
        <w:rPr>
          <w:rFonts w:cs="Fanan"/>
          <w:b/>
          <w:bCs/>
          <w:sz w:val="32"/>
          <w:szCs w:val="32"/>
          <w:rtl/>
        </w:rPr>
        <w:t xml:space="preserve"> </w:t>
      </w:r>
      <w:r w:rsidRPr="00E13443">
        <w:rPr>
          <w:rFonts w:cs="Fanan" w:hint="eastAsia"/>
          <w:b/>
          <w:bCs/>
          <w:sz w:val="32"/>
          <w:szCs w:val="32"/>
          <w:rtl/>
        </w:rPr>
        <w:t>احْتَمَلُوا</w:t>
      </w:r>
      <w:r w:rsidRPr="00E13443">
        <w:rPr>
          <w:rFonts w:cs="Fanan"/>
          <w:b/>
          <w:bCs/>
          <w:sz w:val="32"/>
          <w:szCs w:val="32"/>
          <w:rtl/>
        </w:rPr>
        <w:t xml:space="preserve"> </w:t>
      </w:r>
      <w:r w:rsidRPr="00E13443">
        <w:rPr>
          <w:rFonts w:cs="Fanan" w:hint="eastAsia"/>
          <w:b/>
          <w:bCs/>
          <w:sz w:val="32"/>
          <w:szCs w:val="32"/>
          <w:rtl/>
        </w:rPr>
        <w:t>بُهْتَانًا</w:t>
      </w:r>
      <w:r w:rsidRPr="00E13443">
        <w:rPr>
          <w:rFonts w:cs="Fanan"/>
          <w:b/>
          <w:bCs/>
          <w:sz w:val="32"/>
          <w:szCs w:val="32"/>
          <w:rtl/>
        </w:rPr>
        <w:t xml:space="preserve"> </w:t>
      </w:r>
      <w:r w:rsidRPr="00E13443">
        <w:rPr>
          <w:rFonts w:cs="Fanan" w:hint="eastAsia"/>
          <w:b/>
          <w:bCs/>
          <w:sz w:val="32"/>
          <w:szCs w:val="32"/>
          <w:rtl/>
        </w:rPr>
        <w:t>وَإِثْمًا</w:t>
      </w:r>
      <w:r w:rsidRPr="00E13443">
        <w:rPr>
          <w:rFonts w:cs="Fanan"/>
          <w:b/>
          <w:bCs/>
          <w:sz w:val="32"/>
          <w:szCs w:val="32"/>
          <w:rtl/>
        </w:rPr>
        <w:t xml:space="preserve"> </w:t>
      </w:r>
      <w:r w:rsidRPr="00E13443">
        <w:rPr>
          <w:rFonts w:cs="Fanan" w:hint="eastAsia"/>
          <w:b/>
          <w:bCs/>
          <w:sz w:val="32"/>
          <w:szCs w:val="32"/>
          <w:rtl/>
        </w:rPr>
        <w:t>مُبِينًا</w:t>
      </w:r>
      <w:r w:rsidRPr="00E13443">
        <w:rPr>
          <w:rFonts w:ascii="Arial" w:hAnsi="Arial" w:cs="Fanan"/>
          <w:sz w:val="32"/>
          <w:szCs w:val="32"/>
          <w:rtl/>
        </w:rPr>
        <w:sym w:font="AGA Arabesque" w:char="F05B"/>
      </w:r>
      <w:r w:rsidRPr="00E13443">
        <w:rPr>
          <w:rFonts w:ascii="Arial" w:hAnsi="Arial" w:cs="Fanan" w:hint="cs"/>
          <w:sz w:val="32"/>
          <w:szCs w:val="32"/>
          <w:rtl/>
        </w:rPr>
        <w:t xml:space="preserve"> </w:t>
      </w:r>
      <w:r w:rsidRPr="00E13443">
        <w:rPr>
          <w:rFonts w:cs="Fanan" w:hint="cs"/>
          <w:sz w:val="32"/>
          <w:szCs w:val="32"/>
          <w:rtl/>
        </w:rPr>
        <w:t xml:space="preserve">[الأحزاب ـ58]، </w:t>
      </w:r>
      <w:r w:rsidRPr="00E13443">
        <w:rPr>
          <w:rFonts w:cs="Fanan"/>
          <w:sz w:val="32"/>
          <w:szCs w:val="32"/>
          <w:rtl/>
        </w:rPr>
        <w:t>وقال الله تعالى</w:t>
      </w:r>
      <w:r w:rsidRPr="00E13443">
        <w:rPr>
          <w:rFonts w:cs="Fanan" w:hint="cs"/>
          <w:sz w:val="32"/>
          <w:szCs w:val="32"/>
          <w:rtl/>
        </w:rPr>
        <w:t>:</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وَاخْفِضْ</w:t>
      </w:r>
      <w:r w:rsidRPr="00E13443">
        <w:rPr>
          <w:rFonts w:cs="Fanan"/>
          <w:b/>
          <w:bCs/>
          <w:sz w:val="32"/>
          <w:szCs w:val="32"/>
          <w:rtl/>
        </w:rPr>
        <w:t xml:space="preserve"> </w:t>
      </w:r>
      <w:r w:rsidRPr="00E13443">
        <w:rPr>
          <w:rFonts w:cs="Fanan" w:hint="eastAsia"/>
          <w:b/>
          <w:bCs/>
          <w:sz w:val="32"/>
          <w:szCs w:val="32"/>
          <w:rtl/>
        </w:rPr>
        <w:t>جَنَاحَكَ</w:t>
      </w:r>
      <w:r w:rsidRPr="00E13443">
        <w:rPr>
          <w:rFonts w:cs="Fanan"/>
          <w:b/>
          <w:bCs/>
          <w:sz w:val="32"/>
          <w:szCs w:val="32"/>
          <w:rtl/>
        </w:rPr>
        <w:t xml:space="preserve"> </w:t>
      </w:r>
      <w:r w:rsidRPr="00E13443">
        <w:rPr>
          <w:rFonts w:cs="Fanan" w:hint="eastAsia"/>
          <w:b/>
          <w:bCs/>
          <w:sz w:val="32"/>
          <w:szCs w:val="32"/>
          <w:rtl/>
        </w:rPr>
        <w:t>لِمَنِ</w:t>
      </w:r>
      <w:r w:rsidRPr="00E13443">
        <w:rPr>
          <w:rFonts w:cs="Fanan"/>
          <w:b/>
          <w:bCs/>
          <w:sz w:val="32"/>
          <w:szCs w:val="32"/>
          <w:rtl/>
        </w:rPr>
        <w:t xml:space="preserve"> </w:t>
      </w:r>
      <w:r w:rsidRPr="00E13443">
        <w:rPr>
          <w:rFonts w:cs="Fanan" w:hint="eastAsia"/>
          <w:b/>
          <w:bCs/>
          <w:sz w:val="32"/>
          <w:szCs w:val="32"/>
          <w:rtl/>
        </w:rPr>
        <w:t>اتَّبَعَكَ</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الْمُؤْمِنِينَ</w:t>
      </w:r>
      <w:r w:rsidRPr="00E13443">
        <w:rPr>
          <w:rFonts w:ascii="Arial" w:hAnsi="Arial" w:cs="Fanan"/>
          <w:sz w:val="32"/>
          <w:szCs w:val="32"/>
          <w:rtl/>
        </w:rPr>
        <w:sym w:font="AGA Arabesque" w:char="F05B"/>
      </w:r>
      <w:r w:rsidRPr="00E13443">
        <w:rPr>
          <w:rFonts w:cs="Fanan" w:hint="cs"/>
          <w:b/>
          <w:bCs/>
          <w:sz w:val="32"/>
          <w:szCs w:val="32"/>
          <w:rtl/>
        </w:rPr>
        <w:t xml:space="preserve"> [الشعراء ـ215]، </w:t>
      </w:r>
      <w:r w:rsidRPr="00E13443">
        <w:rPr>
          <w:rFonts w:cs="Fanan"/>
          <w:sz w:val="32"/>
          <w:szCs w:val="32"/>
          <w:rtl/>
        </w:rPr>
        <w:t>وعن</w:t>
      </w:r>
      <w:r w:rsidRPr="00E13443">
        <w:rPr>
          <w:rFonts w:cs="Fanan"/>
          <w:b/>
          <w:bCs/>
          <w:sz w:val="32"/>
          <w:szCs w:val="32"/>
          <w:rtl/>
        </w:rPr>
        <w:t xml:space="preserve"> </w:t>
      </w:r>
      <w:r w:rsidRPr="00E13443">
        <w:rPr>
          <w:rFonts w:cs="Fanan"/>
          <w:sz w:val="32"/>
          <w:szCs w:val="32"/>
          <w:rtl/>
        </w:rPr>
        <w:t xml:space="preserve">أبي هريرة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إن الله تعالى قال</w:t>
      </w:r>
      <w:r w:rsidRPr="00E13443">
        <w:rPr>
          <w:rFonts w:cs="Fanan" w:hint="cs"/>
          <w:sz w:val="32"/>
          <w:szCs w:val="32"/>
          <w:rtl/>
        </w:rPr>
        <w:t>:</w:t>
      </w:r>
      <w:r w:rsidRPr="00E13443">
        <w:rPr>
          <w:rFonts w:cs="Fanan"/>
          <w:sz w:val="32"/>
          <w:szCs w:val="32"/>
          <w:rtl/>
        </w:rPr>
        <w:t xml:space="preserve"> من عادى لي وليا</w:t>
      </w:r>
      <w:r w:rsidRPr="00E13443">
        <w:rPr>
          <w:rFonts w:cs="Fanan" w:hint="cs"/>
          <w:sz w:val="32"/>
          <w:szCs w:val="32"/>
          <w:rtl/>
        </w:rPr>
        <w:t>ً</w:t>
      </w:r>
      <w:r w:rsidRPr="00E13443">
        <w:rPr>
          <w:rFonts w:cs="Fanan"/>
          <w:sz w:val="32"/>
          <w:szCs w:val="32"/>
          <w:rtl/>
        </w:rPr>
        <w:t xml:space="preserve"> فقد آذنته بالحرب</w:t>
      </w:r>
      <w:r w:rsidRPr="00E13443">
        <w:rPr>
          <w:rFonts w:cs="Fanan" w:hint="cs"/>
          <w:sz w:val="32"/>
          <w:szCs w:val="32"/>
          <w:rtl/>
        </w:rPr>
        <w:t>،</w:t>
      </w:r>
      <w:r w:rsidRPr="00E13443">
        <w:rPr>
          <w:rFonts w:cs="Fanan"/>
          <w:sz w:val="32"/>
          <w:szCs w:val="32"/>
          <w:rtl/>
        </w:rPr>
        <w:t xml:space="preserve"> وفي رواية</w:t>
      </w:r>
      <w:r w:rsidRPr="00E13443">
        <w:rPr>
          <w:rFonts w:cs="Fanan" w:hint="cs"/>
          <w:sz w:val="32"/>
          <w:szCs w:val="32"/>
          <w:rtl/>
        </w:rPr>
        <w:t>:</w:t>
      </w:r>
      <w:r w:rsidRPr="00E13443">
        <w:rPr>
          <w:rFonts w:cs="Fanan"/>
          <w:sz w:val="32"/>
          <w:szCs w:val="32"/>
          <w:rtl/>
        </w:rPr>
        <w:t xml:space="preserve"> فقد بارزني بالمحاربة</w:t>
      </w:r>
      <w:r w:rsidRPr="00E13443">
        <w:rPr>
          <w:rFonts w:cs="Fanan" w:hint="cs"/>
          <w:sz w:val="32"/>
          <w:szCs w:val="32"/>
          <w:rtl/>
        </w:rPr>
        <w:t>،</w:t>
      </w:r>
      <w:r w:rsidRPr="00E13443">
        <w:rPr>
          <w:rFonts w:cs="Fanan"/>
          <w:sz w:val="32"/>
          <w:szCs w:val="32"/>
          <w:rtl/>
        </w:rPr>
        <w:t xml:space="preserve"> أي أعلمته أني محارب له</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42"/>
      </w:r>
      <w:r w:rsidRPr="00E13443">
        <w:rPr>
          <w:rFonts w:ascii="Arial" w:hAnsi="Arial" w:cs="Fanan" w:hint="cs"/>
          <w:sz w:val="32"/>
          <w:szCs w:val="32"/>
          <w:vertAlign w:val="superscript"/>
          <w:rtl/>
        </w:rPr>
        <w:t>)</w:t>
      </w:r>
    </w:p>
    <w:p w:rsidR="00E13443" w:rsidRPr="00E13443" w:rsidRDefault="00E13443" w:rsidP="00F67FEF">
      <w:pPr>
        <w:widowControl w:val="0"/>
        <w:ind w:firstLine="720"/>
        <w:jc w:val="lowKashida"/>
        <w:rPr>
          <w:rFonts w:cs="Fanan"/>
          <w:sz w:val="32"/>
          <w:szCs w:val="32"/>
          <w:rtl/>
        </w:rPr>
      </w:pPr>
      <w:r w:rsidRPr="00E13443">
        <w:rPr>
          <w:rFonts w:cs="Fanan" w:hint="cs"/>
          <w:sz w:val="32"/>
          <w:szCs w:val="32"/>
          <w:rtl/>
        </w:rPr>
        <w:t>فتأمل ـ رعاك الله ـ أين يستقر به الحال من حاربه الله؟ يقول الإمام ابن حجر الهيثمي ـ رحمه الله ـ:(</w:t>
      </w:r>
      <w:r w:rsidRPr="00E13443">
        <w:rPr>
          <w:rFonts w:cs="Fanan"/>
          <w:sz w:val="32"/>
          <w:szCs w:val="32"/>
          <w:rtl/>
        </w:rPr>
        <w:t xml:space="preserve"> هذا الوعيد الذي لا أشد منه</w:t>
      </w:r>
      <w:r w:rsidRPr="00E13443">
        <w:rPr>
          <w:rFonts w:cs="Fanan" w:hint="cs"/>
          <w:sz w:val="32"/>
          <w:szCs w:val="32"/>
          <w:rtl/>
        </w:rPr>
        <w:t>،</w:t>
      </w:r>
      <w:r w:rsidRPr="00E13443">
        <w:rPr>
          <w:rFonts w:cs="Fanan"/>
          <w:sz w:val="32"/>
          <w:szCs w:val="32"/>
          <w:rtl/>
        </w:rPr>
        <w:t xml:space="preserve"> إذ محاربة الله تعالى للعبد لم تذكر إلا في أكل الربا ومعاداة الأولياء</w:t>
      </w:r>
      <w:r w:rsidRPr="00E13443">
        <w:rPr>
          <w:rFonts w:cs="Fanan" w:hint="cs"/>
          <w:sz w:val="32"/>
          <w:szCs w:val="32"/>
          <w:rtl/>
        </w:rPr>
        <w:t>،</w:t>
      </w:r>
      <w:r w:rsidRPr="00E13443">
        <w:rPr>
          <w:rFonts w:cs="Fanan"/>
          <w:sz w:val="32"/>
          <w:szCs w:val="32"/>
          <w:rtl/>
        </w:rPr>
        <w:t xml:space="preserve"> ومن عاداه الله لا يفلح أبدا</w:t>
      </w:r>
      <w:r w:rsidRPr="00E13443">
        <w:rPr>
          <w:rFonts w:cs="Fanan" w:hint="cs"/>
          <w:sz w:val="32"/>
          <w:szCs w:val="32"/>
          <w:rtl/>
        </w:rPr>
        <w:t>،</w:t>
      </w:r>
      <w:r w:rsidRPr="00E13443">
        <w:rPr>
          <w:rFonts w:cs="Fanan"/>
          <w:sz w:val="32"/>
          <w:szCs w:val="32"/>
          <w:rtl/>
        </w:rPr>
        <w:t xml:space="preserve"> بل لا بد</w:t>
      </w:r>
      <w:r w:rsidRPr="00E13443">
        <w:rPr>
          <w:rFonts w:cs="Fanan" w:hint="cs"/>
          <w:sz w:val="32"/>
          <w:szCs w:val="32"/>
          <w:rtl/>
        </w:rPr>
        <w:t xml:space="preserve">  ـ </w:t>
      </w:r>
      <w:r w:rsidRPr="00E13443">
        <w:rPr>
          <w:rFonts w:cs="Fanan"/>
          <w:sz w:val="32"/>
          <w:szCs w:val="32"/>
          <w:rtl/>
        </w:rPr>
        <w:t>والعياذ بالله تعالى</w:t>
      </w:r>
      <w:r w:rsidRPr="00E13443">
        <w:rPr>
          <w:rFonts w:cs="Fanan" w:hint="cs"/>
          <w:sz w:val="32"/>
          <w:szCs w:val="32"/>
          <w:rtl/>
        </w:rPr>
        <w:t xml:space="preserve"> ـ</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من أن يموت على الكفر</w:t>
      </w:r>
      <w:r w:rsidRPr="00E13443">
        <w:rPr>
          <w:rFonts w:cs="Fanan" w:hint="cs"/>
          <w:sz w:val="32"/>
          <w:szCs w:val="32"/>
          <w:rtl/>
        </w:rPr>
        <w:t>،</w:t>
      </w:r>
      <w:r w:rsidRPr="00E13443">
        <w:rPr>
          <w:rFonts w:cs="Fanan"/>
          <w:sz w:val="32"/>
          <w:szCs w:val="32"/>
          <w:rtl/>
        </w:rPr>
        <w:t xml:space="preserve"> عافانا الله من ذلك بمنه وكرمه</w:t>
      </w:r>
      <w:r w:rsidRPr="00E13443">
        <w:rPr>
          <w:rFonts w:cs="Fanan" w:hint="cs"/>
          <w:sz w:val="32"/>
          <w:szCs w:val="32"/>
          <w:rtl/>
        </w:rPr>
        <w:t>.ا.هـ)</w:t>
      </w:r>
    </w:p>
    <w:p w:rsidR="009D12D3" w:rsidRDefault="009D12D3">
      <w:pPr>
        <w:bidi w:val="0"/>
        <w:rPr>
          <w:rFonts w:cs="Fanan"/>
          <w:sz w:val="32"/>
          <w:szCs w:val="32"/>
          <w:rtl/>
        </w:rPr>
      </w:pPr>
      <w:r>
        <w:rPr>
          <w:rFonts w:cs="Fanan"/>
          <w:sz w:val="32"/>
          <w:szCs w:val="32"/>
          <w:rtl/>
        </w:rPr>
        <w:lastRenderedPageBreak/>
        <w:br w:type="page"/>
      </w:r>
    </w:p>
    <w:p w:rsidR="00E13443" w:rsidRPr="00E13443" w:rsidRDefault="00E13443" w:rsidP="00E13443">
      <w:pPr>
        <w:jc w:val="lowKashida"/>
        <w:rPr>
          <w:rFonts w:cs="Fanan"/>
          <w:sz w:val="32"/>
          <w:szCs w:val="32"/>
          <w:rtl/>
        </w:rPr>
      </w:pPr>
      <w:r w:rsidRPr="009D12D3">
        <w:rPr>
          <w:rFonts w:cs="Fanan" w:hint="cs"/>
          <w:sz w:val="36"/>
          <w:szCs w:val="36"/>
          <w:rtl/>
        </w:rPr>
        <w:lastRenderedPageBreak/>
        <w:t>المطلب الثاني: أثره على الأسرة المسلمة.</w:t>
      </w:r>
    </w:p>
    <w:p w:rsidR="00F67FEF" w:rsidRDefault="00E13443" w:rsidP="00E13443">
      <w:pPr>
        <w:widowControl w:val="0"/>
        <w:ind w:firstLine="680"/>
        <w:jc w:val="lowKashida"/>
        <w:rPr>
          <w:rFonts w:cs="Fanan"/>
          <w:sz w:val="32"/>
          <w:szCs w:val="32"/>
          <w:rtl/>
        </w:rPr>
      </w:pPr>
      <w:r w:rsidRPr="001E5B6E">
        <w:rPr>
          <w:rFonts w:cs="Fanan" w:hint="cs"/>
          <w:sz w:val="32"/>
          <w:szCs w:val="32"/>
          <w:rtl/>
        </w:rPr>
        <w:t>الأسرة المسلمة كيان عظيم إذا صلح تتابع الصلاح في الأمة، فاستقرار الأسر المسلمة هو أنموذج تفخر به المجتمعات الإسلامية وخاصة في هذا الزمن  الذي عم الفساد فيه الأسر في المجتمعات الأخرى، وتحاول تلك المجتمعات أن تلملم جراحها، أملاً في أن تعود إلى ما كان عليه حال أسرها قبل أن تنقض الحضارة العالمية الغربية على كيان الأسرة تحت مسميات الحرية، فأضحت الأسرة سلعة غالية لا ينالها إلا القليل بين تلك الأمم، وأخذ الكثير منهم ـ خاصة من  أدرك حال الأسر المسلمة التي تنعم بالترابط والألفة والرحمة والحشمة والوقار ـ  يتمنى، بل ويسعى إلى أن يجد له سبيلاً إلى تحقيق الترابط الأسري حتى وإن كان يسيراً، فبعضهم أخذ يتعلم دين الإسلام، ومنهم أخذ يبحث عن سبيل لزواجه من فتاة مسلمة، بل إن الكثير من النساء الغربيات تفضل أن يتزوجها شاب مسلم لتستقر حياتها وتنال السعادة الحقيقية التي لا تعرف إلا في حياة الأسرة المسلمة  .</w:t>
      </w:r>
      <w:r w:rsidR="00F67FEF" w:rsidRPr="001E5B6E">
        <w:rPr>
          <w:rFonts w:cs="Fanan" w:hint="cs"/>
          <w:sz w:val="32"/>
          <w:szCs w:val="32"/>
          <w:rtl/>
        </w:rPr>
        <w:t xml:space="preserve">     </w:t>
      </w:r>
    </w:p>
    <w:p w:rsidR="00F67FEF" w:rsidRDefault="00F67FEF" w:rsidP="00F67FEF">
      <w:pPr>
        <w:widowControl w:val="0"/>
        <w:ind w:firstLine="680"/>
        <w:jc w:val="lowKashida"/>
        <w:rPr>
          <w:rFonts w:cs="Fanan"/>
          <w:sz w:val="32"/>
          <w:szCs w:val="32"/>
          <w:rtl/>
        </w:rPr>
      </w:pPr>
      <w:r w:rsidRPr="001E5B6E">
        <w:rPr>
          <w:rFonts w:cs="Fanan" w:hint="cs"/>
          <w:sz w:val="32"/>
          <w:szCs w:val="32"/>
          <w:rtl/>
        </w:rPr>
        <w:t xml:space="preserve"> ولما كان أعداء هذا الدين من الشياطين ومن اتصف بصفاتهم من بني البشر الذين تلبسوا بلباس الغواية والفساد والحقد والحسد كما وصفهم الإمام الخطابي</w:t>
      </w:r>
      <w:r w:rsidRPr="001E5B6E">
        <w:rPr>
          <w:rFonts w:ascii="Arial" w:hAnsi="Arial" w:cs="Fanan" w:hint="cs"/>
          <w:sz w:val="32"/>
          <w:szCs w:val="32"/>
          <w:vertAlign w:val="superscript"/>
          <w:rtl/>
        </w:rPr>
        <w:t xml:space="preserve"> </w:t>
      </w:r>
      <w:r w:rsidRPr="001E5B6E">
        <w:rPr>
          <w:rFonts w:cs="Fanan" w:hint="cs"/>
          <w:sz w:val="32"/>
          <w:szCs w:val="32"/>
          <w:rtl/>
        </w:rPr>
        <w:t xml:space="preserve"> ـ رحمه الله ـ حيث قال: (</w:t>
      </w:r>
      <w:r w:rsidRPr="001E5B6E">
        <w:rPr>
          <w:rFonts w:cs="Fanan"/>
          <w:sz w:val="32"/>
          <w:szCs w:val="32"/>
          <w:rtl/>
        </w:rPr>
        <w:t xml:space="preserve"> الكهنة قوم لهم أذهان حادة ونفوس شريرة وطباع نارية</w:t>
      </w:r>
      <w:r w:rsidRPr="001E5B6E">
        <w:rPr>
          <w:rFonts w:cs="Fanan" w:hint="cs"/>
          <w:sz w:val="32"/>
          <w:szCs w:val="32"/>
          <w:rtl/>
        </w:rPr>
        <w:t>،</w:t>
      </w:r>
      <w:r w:rsidRPr="001E5B6E">
        <w:rPr>
          <w:rFonts w:cs="Fanan"/>
          <w:sz w:val="32"/>
          <w:szCs w:val="32"/>
          <w:rtl/>
        </w:rPr>
        <w:t xml:space="preserve"> فألفتهم الشياطين لما بينهم من التناسب في هذه الأمور</w:t>
      </w:r>
      <w:r w:rsidRPr="001E5B6E">
        <w:rPr>
          <w:rFonts w:cs="Fanan" w:hint="cs"/>
          <w:sz w:val="32"/>
          <w:szCs w:val="32"/>
          <w:rtl/>
        </w:rPr>
        <w:t>،</w:t>
      </w:r>
      <w:r w:rsidRPr="001E5B6E">
        <w:rPr>
          <w:rFonts w:cs="Fanan"/>
          <w:sz w:val="32"/>
          <w:szCs w:val="32"/>
          <w:rtl/>
        </w:rPr>
        <w:t xml:space="preserve"> ومساعدتهم بكل ما تصل قدرتهم إليه</w:t>
      </w:r>
      <w:r w:rsidRPr="001E5B6E">
        <w:rPr>
          <w:rFonts w:cs="Fanan" w:hint="cs"/>
          <w:sz w:val="32"/>
          <w:szCs w:val="32"/>
          <w:rtl/>
        </w:rPr>
        <w:t>)</w:t>
      </w:r>
      <w:r w:rsidRPr="00F67FEF">
        <w:rPr>
          <w:rFonts w:ascii="Arial" w:hAnsi="Arial" w:cs="Fanan" w:hint="cs"/>
          <w:sz w:val="32"/>
          <w:szCs w:val="32"/>
          <w:vertAlign w:val="superscript"/>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3"/>
      </w:r>
      <w:r w:rsidRPr="00E13443">
        <w:rPr>
          <w:rFonts w:ascii="Arial" w:hAnsi="Arial" w:cs="Fanan" w:hint="cs"/>
          <w:sz w:val="32"/>
          <w:szCs w:val="32"/>
          <w:vertAlign w:val="superscript"/>
          <w:rtl/>
        </w:rPr>
        <w:t>)</w:t>
      </w:r>
      <w:r>
        <w:rPr>
          <w:rFonts w:cs="Fanan" w:hint="cs"/>
          <w:sz w:val="32"/>
          <w:szCs w:val="32"/>
          <w:rtl/>
        </w:rPr>
        <w:t xml:space="preserve">، </w:t>
      </w:r>
      <w:r w:rsidR="00E13443" w:rsidRPr="001E5B6E">
        <w:rPr>
          <w:rFonts w:cs="Fanan" w:hint="cs"/>
          <w:sz w:val="32"/>
          <w:szCs w:val="32"/>
          <w:rtl/>
        </w:rPr>
        <w:t>النفوس الشريرة هي أمر تلبس به السحرة والكهان والمنجمين والعرافين، فاكتسبوا بذلك ألفة مع الشياطين، فأعانتهم على تلبية مطالبهم  وأخذت تتنزل عليهم، يقول تعالى:</w:t>
      </w:r>
      <w:r w:rsidR="00E13443" w:rsidRPr="001E5B6E">
        <w:rPr>
          <w:rFonts w:ascii="Arial" w:hAnsi="Arial" w:cs="Fanan"/>
          <w:sz w:val="32"/>
          <w:szCs w:val="32"/>
          <w:rtl/>
        </w:rPr>
        <w:t xml:space="preserve"> </w:t>
      </w:r>
      <w:r w:rsidR="00E13443" w:rsidRPr="001E5B6E">
        <w:rPr>
          <w:rFonts w:ascii="Arial" w:hAnsi="Arial" w:cs="Fanan"/>
          <w:sz w:val="32"/>
          <w:szCs w:val="32"/>
          <w:rtl/>
        </w:rPr>
        <w:sym w:font="AGA Arabesque" w:char="F05D"/>
      </w:r>
      <w:r w:rsidR="00E13443" w:rsidRPr="001E5B6E">
        <w:rPr>
          <w:rFonts w:cs="Fanan" w:hint="cs"/>
          <w:sz w:val="32"/>
          <w:szCs w:val="32"/>
          <w:rtl/>
        </w:rPr>
        <w:t xml:space="preserve">  </w:t>
      </w:r>
      <w:r w:rsidR="00E13443" w:rsidRPr="001E5B6E">
        <w:rPr>
          <w:rFonts w:cs="Fanan" w:hint="eastAsia"/>
          <w:b/>
          <w:bCs/>
          <w:sz w:val="32"/>
          <w:szCs w:val="32"/>
          <w:rtl/>
        </w:rPr>
        <w:t>هَلْ</w:t>
      </w:r>
      <w:r w:rsidR="00E13443" w:rsidRPr="001E5B6E">
        <w:rPr>
          <w:rFonts w:cs="Fanan"/>
          <w:b/>
          <w:bCs/>
          <w:sz w:val="32"/>
          <w:szCs w:val="32"/>
          <w:rtl/>
        </w:rPr>
        <w:t xml:space="preserve"> </w:t>
      </w:r>
      <w:r w:rsidR="00E13443" w:rsidRPr="001E5B6E">
        <w:rPr>
          <w:rFonts w:cs="Fanan" w:hint="eastAsia"/>
          <w:b/>
          <w:bCs/>
          <w:sz w:val="32"/>
          <w:szCs w:val="32"/>
          <w:rtl/>
        </w:rPr>
        <w:t>أُنَبِّئُكُمْ عَلَى</w:t>
      </w:r>
      <w:r w:rsidR="00E13443" w:rsidRPr="001E5B6E">
        <w:rPr>
          <w:rFonts w:cs="Fanan"/>
          <w:b/>
          <w:bCs/>
          <w:sz w:val="32"/>
          <w:szCs w:val="32"/>
          <w:rtl/>
        </w:rPr>
        <w:t xml:space="preserve"> </w:t>
      </w:r>
      <w:r w:rsidR="00E13443" w:rsidRPr="001E5B6E">
        <w:rPr>
          <w:rFonts w:cs="Fanan" w:hint="eastAsia"/>
          <w:b/>
          <w:bCs/>
          <w:sz w:val="32"/>
          <w:szCs w:val="32"/>
          <w:rtl/>
        </w:rPr>
        <w:t>مَنْ</w:t>
      </w:r>
      <w:r w:rsidR="00E13443" w:rsidRPr="001E5B6E">
        <w:rPr>
          <w:rFonts w:cs="Fanan"/>
          <w:b/>
          <w:bCs/>
          <w:sz w:val="32"/>
          <w:szCs w:val="32"/>
          <w:rtl/>
        </w:rPr>
        <w:t xml:space="preserve"> </w:t>
      </w:r>
      <w:r w:rsidR="00E13443" w:rsidRPr="001E5B6E">
        <w:rPr>
          <w:rFonts w:cs="Fanan" w:hint="eastAsia"/>
          <w:b/>
          <w:bCs/>
          <w:sz w:val="32"/>
          <w:szCs w:val="32"/>
          <w:rtl/>
        </w:rPr>
        <w:t>تَنَزَّلُ</w:t>
      </w:r>
      <w:r w:rsidR="00E13443" w:rsidRPr="001E5B6E">
        <w:rPr>
          <w:rFonts w:cs="Fanan"/>
          <w:b/>
          <w:bCs/>
          <w:sz w:val="32"/>
          <w:szCs w:val="32"/>
          <w:rtl/>
        </w:rPr>
        <w:t xml:space="preserve"> </w:t>
      </w:r>
      <w:r w:rsidR="00E13443" w:rsidRPr="001E5B6E">
        <w:rPr>
          <w:rFonts w:cs="Fanan" w:hint="eastAsia"/>
          <w:b/>
          <w:bCs/>
          <w:sz w:val="32"/>
          <w:szCs w:val="32"/>
          <w:rtl/>
        </w:rPr>
        <w:t>الشَّيَاطِينُ</w:t>
      </w:r>
      <w:r w:rsidR="00E13443" w:rsidRPr="001E5B6E">
        <w:rPr>
          <w:rFonts w:cs="Fanan"/>
          <w:b/>
          <w:bCs/>
          <w:sz w:val="32"/>
          <w:szCs w:val="32"/>
          <w:rtl/>
        </w:rPr>
        <w:t xml:space="preserve"> </w:t>
      </w:r>
      <w:r w:rsidR="00E13443" w:rsidRPr="001E5B6E">
        <w:rPr>
          <w:rFonts w:cs="Fanan" w:hint="cs"/>
          <w:b/>
          <w:bCs/>
          <w:sz w:val="32"/>
          <w:szCs w:val="32"/>
          <w:rtl/>
        </w:rPr>
        <w:t>*</w:t>
      </w:r>
      <w:r w:rsidR="00E13443" w:rsidRPr="001E5B6E">
        <w:rPr>
          <w:rFonts w:cs="Fanan"/>
          <w:b/>
          <w:bCs/>
          <w:sz w:val="32"/>
          <w:szCs w:val="32"/>
          <w:rtl/>
        </w:rPr>
        <w:t xml:space="preserve"> </w:t>
      </w:r>
      <w:r w:rsidR="00E13443" w:rsidRPr="001E5B6E">
        <w:rPr>
          <w:rFonts w:cs="Fanan" w:hint="eastAsia"/>
          <w:b/>
          <w:bCs/>
          <w:sz w:val="32"/>
          <w:szCs w:val="32"/>
          <w:rtl/>
        </w:rPr>
        <w:t>تَنَزَّلُ</w:t>
      </w:r>
      <w:r w:rsidR="00E13443" w:rsidRPr="001E5B6E">
        <w:rPr>
          <w:rFonts w:cs="Fanan"/>
          <w:b/>
          <w:bCs/>
          <w:sz w:val="32"/>
          <w:szCs w:val="32"/>
          <w:rtl/>
        </w:rPr>
        <w:t xml:space="preserve"> </w:t>
      </w:r>
      <w:r w:rsidR="00E13443" w:rsidRPr="001E5B6E">
        <w:rPr>
          <w:rFonts w:cs="Fanan" w:hint="eastAsia"/>
          <w:b/>
          <w:bCs/>
          <w:sz w:val="32"/>
          <w:szCs w:val="32"/>
          <w:rtl/>
        </w:rPr>
        <w:t>عَلَى</w:t>
      </w:r>
      <w:r w:rsidR="00E13443" w:rsidRPr="001E5B6E">
        <w:rPr>
          <w:rFonts w:cs="Fanan"/>
          <w:b/>
          <w:bCs/>
          <w:sz w:val="32"/>
          <w:szCs w:val="32"/>
          <w:rtl/>
        </w:rPr>
        <w:t xml:space="preserve"> </w:t>
      </w:r>
      <w:r w:rsidR="00E13443" w:rsidRPr="001E5B6E">
        <w:rPr>
          <w:rFonts w:cs="Fanan" w:hint="eastAsia"/>
          <w:b/>
          <w:bCs/>
          <w:sz w:val="32"/>
          <w:szCs w:val="32"/>
          <w:rtl/>
        </w:rPr>
        <w:t>كُلِّ</w:t>
      </w:r>
      <w:r w:rsidR="00E13443" w:rsidRPr="001E5B6E">
        <w:rPr>
          <w:rFonts w:cs="Fanan"/>
          <w:b/>
          <w:bCs/>
          <w:sz w:val="32"/>
          <w:szCs w:val="32"/>
          <w:rtl/>
        </w:rPr>
        <w:t xml:space="preserve"> </w:t>
      </w:r>
      <w:r w:rsidR="00E13443" w:rsidRPr="001E5B6E">
        <w:rPr>
          <w:rFonts w:cs="Fanan" w:hint="eastAsia"/>
          <w:b/>
          <w:bCs/>
          <w:sz w:val="32"/>
          <w:szCs w:val="32"/>
          <w:rtl/>
        </w:rPr>
        <w:t>أَفَّاكٍ</w:t>
      </w:r>
      <w:r w:rsidR="00E13443" w:rsidRPr="001E5B6E">
        <w:rPr>
          <w:rFonts w:cs="Fanan"/>
          <w:b/>
          <w:bCs/>
          <w:sz w:val="32"/>
          <w:szCs w:val="32"/>
          <w:rtl/>
        </w:rPr>
        <w:t xml:space="preserve"> </w:t>
      </w:r>
      <w:r w:rsidR="00E13443" w:rsidRPr="001E5B6E">
        <w:rPr>
          <w:rFonts w:cs="Fanan" w:hint="eastAsia"/>
          <w:b/>
          <w:bCs/>
          <w:sz w:val="32"/>
          <w:szCs w:val="32"/>
          <w:rtl/>
        </w:rPr>
        <w:t>أَثِيمٍ</w:t>
      </w:r>
      <w:r w:rsidR="00E13443" w:rsidRPr="001E5B6E">
        <w:rPr>
          <w:rFonts w:cs="Fanan"/>
          <w:b/>
          <w:bCs/>
          <w:sz w:val="32"/>
          <w:szCs w:val="32"/>
          <w:rtl/>
        </w:rPr>
        <w:t xml:space="preserve"> </w:t>
      </w:r>
      <w:r w:rsidR="00E13443" w:rsidRPr="001E5B6E">
        <w:rPr>
          <w:rFonts w:cs="Fanan" w:hint="cs"/>
          <w:b/>
          <w:bCs/>
          <w:sz w:val="32"/>
          <w:szCs w:val="32"/>
          <w:rtl/>
        </w:rPr>
        <w:t>*</w:t>
      </w:r>
      <w:r w:rsidR="00E13443" w:rsidRPr="001E5B6E">
        <w:rPr>
          <w:rFonts w:cs="Fanan"/>
          <w:b/>
          <w:bCs/>
          <w:sz w:val="32"/>
          <w:szCs w:val="32"/>
          <w:rtl/>
        </w:rPr>
        <w:t xml:space="preserve"> </w:t>
      </w:r>
      <w:r w:rsidR="00E13443" w:rsidRPr="001E5B6E">
        <w:rPr>
          <w:rFonts w:cs="Fanan" w:hint="eastAsia"/>
          <w:b/>
          <w:bCs/>
          <w:sz w:val="32"/>
          <w:szCs w:val="32"/>
          <w:rtl/>
        </w:rPr>
        <w:t>يُلْقُونَ</w:t>
      </w:r>
      <w:r w:rsidR="00E13443" w:rsidRPr="001E5B6E">
        <w:rPr>
          <w:rFonts w:cs="Fanan"/>
          <w:b/>
          <w:bCs/>
          <w:sz w:val="32"/>
          <w:szCs w:val="32"/>
          <w:rtl/>
        </w:rPr>
        <w:t xml:space="preserve"> </w:t>
      </w:r>
      <w:r w:rsidR="00E13443" w:rsidRPr="001E5B6E">
        <w:rPr>
          <w:rFonts w:cs="Fanan" w:hint="eastAsia"/>
          <w:b/>
          <w:bCs/>
          <w:sz w:val="32"/>
          <w:szCs w:val="32"/>
          <w:rtl/>
        </w:rPr>
        <w:t>السَّمْعَ</w:t>
      </w:r>
      <w:r w:rsidR="00E13443" w:rsidRPr="001E5B6E">
        <w:rPr>
          <w:rFonts w:cs="Fanan"/>
          <w:b/>
          <w:bCs/>
          <w:sz w:val="32"/>
          <w:szCs w:val="32"/>
          <w:rtl/>
        </w:rPr>
        <w:t xml:space="preserve"> </w:t>
      </w:r>
      <w:r w:rsidR="00E13443" w:rsidRPr="001E5B6E">
        <w:rPr>
          <w:rFonts w:cs="Fanan" w:hint="cs"/>
          <w:sz w:val="32"/>
          <w:szCs w:val="32"/>
          <w:rtl/>
        </w:rPr>
        <w:t xml:space="preserve"> </w:t>
      </w:r>
      <w:r w:rsidR="00E13443" w:rsidRPr="001E5B6E">
        <w:rPr>
          <w:rFonts w:cs="Fanan" w:hint="eastAsia"/>
          <w:b/>
          <w:bCs/>
          <w:sz w:val="32"/>
          <w:szCs w:val="32"/>
          <w:rtl/>
        </w:rPr>
        <w:t>وَأَكْثَرُهُمْ كَاذِبُونَ</w:t>
      </w:r>
      <w:r w:rsidR="00E13443" w:rsidRPr="001E5B6E">
        <w:rPr>
          <w:rFonts w:ascii="Arial" w:hAnsi="Arial" w:cs="Fanan"/>
          <w:sz w:val="32"/>
          <w:szCs w:val="32"/>
          <w:rtl/>
        </w:rPr>
        <w:sym w:font="AGA Arabesque" w:char="F05B"/>
      </w:r>
      <w:r w:rsidR="00E13443" w:rsidRPr="001E5B6E">
        <w:rPr>
          <w:rFonts w:cs="Fanan" w:hint="cs"/>
          <w:sz w:val="32"/>
          <w:szCs w:val="32"/>
          <w:rtl/>
        </w:rPr>
        <w:t xml:space="preserve"> [الشعراء ـ221و222و223]،وذلك مقابل استمتاع بعضهم ببعض، كما قال تعالى:</w:t>
      </w:r>
      <w:r w:rsidR="00E13443" w:rsidRPr="001E5B6E">
        <w:rPr>
          <w:rFonts w:ascii="Arial" w:hAnsi="Arial" w:cs="Fanan"/>
          <w:sz w:val="32"/>
          <w:szCs w:val="32"/>
          <w:rtl/>
        </w:rPr>
        <w:sym w:font="AGA Arabesque" w:char="F05D"/>
      </w:r>
      <w:r w:rsidR="00E13443" w:rsidRPr="001E5B6E">
        <w:rPr>
          <w:rFonts w:ascii="Traditional Arabic" w:cs="Fanan"/>
          <w:b/>
          <w:bCs/>
          <w:sz w:val="32"/>
          <w:szCs w:val="32"/>
          <w:rtl/>
        </w:rPr>
        <w:t xml:space="preserve"> </w:t>
      </w:r>
      <w:r w:rsidR="00E13443" w:rsidRPr="001E5B6E">
        <w:rPr>
          <w:rFonts w:cs="Fanan" w:hint="eastAsia"/>
          <w:b/>
          <w:bCs/>
          <w:sz w:val="32"/>
          <w:szCs w:val="32"/>
          <w:rtl/>
        </w:rPr>
        <w:t>وَيَوْمَ</w:t>
      </w:r>
      <w:r w:rsidR="00E13443" w:rsidRPr="001E5B6E">
        <w:rPr>
          <w:rFonts w:cs="Fanan"/>
          <w:b/>
          <w:bCs/>
          <w:sz w:val="32"/>
          <w:szCs w:val="32"/>
          <w:rtl/>
        </w:rPr>
        <w:t xml:space="preserve"> </w:t>
      </w:r>
      <w:r w:rsidR="00E13443" w:rsidRPr="001E5B6E">
        <w:rPr>
          <w:rFonts w:cs="Fanan" w:hint="eastAsia"/>
          <w:b/>
          <w:bCs/>
          <w:sz w:val="32"/>
          <w:szCs w:val="32"/>
          <w:rtl/>
        </w:rPr>
        <w:t>يَحْشُرُهُمْ</w:t>
      </w:r>
      <w:r w:rsidR="00E13443" w:rsidRPr="001E5B6E">
        <w:rPr>
          <w:rFonts w:cs="Fanan"/>
          <w:b/>
          <w:bCs/>
          <w:sz w:val="32"/>
          <w:szCs w:val="32"/>
          <w:rtl/>
        </w:rPr>
        <w:t xml:space="preserve"> </w:t>
      </w:r>
      <w:r w:rsidR="00E13443" w:rsidRPr="001E5B6E">
        <w:rPr>
          <w:rFonts w:cs="Fanan" w:hint="eastAsia"/>
          <w:b/>
          <w:bCs/>
          <w:sz w:val="32"/>
          <w:szCs w:val="32"/>
          <w:rtl/>
        </w:rPr>
        <w:t>جَمِيعًا</w:t>
      </w:r>
      <w:r w:rsidR="00E13443" w:rsidRPr="001E5B6E">
        <w:rPr>
          <w:rFonts w:cs="Fanan"/>
          <w:b/>
          <w:bCs/>
          <w:sz w:val="32"/>
          <w:szCs w:val="32"/>
          <w:rtl/>
        </w:rPr>
        <w:t xml:space="preserve"> </w:t>
      </w:r>
      <w:r w:rsidR="00E13443" w:rsidRPr="001E5B6E">
        <w:rPr>
          <w:rFonts w:cs="Fanan" w:hint="eastAsia"/>
          <w:b/>
          <w:bCs/>
          <w:sz w:val="32"/>
          <w:szCs w:val="32"/>
          <w:rtl/>
        </w:rPr>
        <w:t>يَا</w:t>
      </w:r>
      <w:r w:rsidR="00E13443" w:rsidRPr="001E5B6E">
        <w:rPr>
          <w:rFonts w:cs="Fanan"/>
          <w:b/>
          <w:bCs/>
          <w:sz w:val="32"/>
          <w:szCs w:val="32"/>
          <w:rtl/>
        </w:rPr>
        <w:t xml:space="preserve"> </w:t>
      </w:r>
      <w:r w:rsidR="00E13443" w:rsidRPr="001E5B6E">
        <w:rPr>
          <w:rFonts w:cs="Fanan" w:hint="eastAsia"/>
          <w:b/>
          <w:bCs/>
          <w:sz w:val="32"/>
          <w:szCs w:val="32"/>
          <w:rtl/>
        </w:rPr>
        <w:t>مَعْشَرَ</w:t>
      </w:r>
      <w:r w:rsidR="00E13443" w:rsidRPr="001E5B6E">
        <w:rPr>
          <w:rFonts w:cs="Fanan"/>
          <w:b/>
          <w:bCs/>
          <w:sz w:val="32"/>
          <w:szCs w:val="32"/>
          <w:rtl/>
        </w:rPr>
        <w:t xml:space="preserve"> </w:t>
      </w:r>
      <w:r w:rsidR="00E13443" w:rsidRPr="001E5B6E">
        <w:rPr>
          <w:rFonts w:cs="Fanan" w:hint="eastAsia"/>
          <w:b/>
          <w:bCs/>
          <w:sz w:val="32"/>
          <w:szCs w:val="32"/>
          <w:rtl/>
        </w:rPr>
        <w:t>الْجِنِّ</w:t>
      </w:r>
      <w:r w:rsidR="00E13443" w:rsidRPr="001E5B6E">
        <w:rPr>
          <w:rFonts w:cs="Fanan"/>
          <w:b/>
          <w:bCs/>
          <w:sz w:val="32"/>
          <w:szCs w:val="32"/>
          <w:rtl/>
        </w:rPr>
        <w:t xml:space="preserve"> </w:t>
      </w:r>
      <w:r w:rsidR="00E13443" w:rsidRPr="001E5B6E">
        <w:rPr>
          <w:rFonts w:cs="Fanan" w:hint="eastAsia"/>
          <w:b/>
          <w:bCs/>
          <w:sz w:val="32"/>
          <w:szCs w:val="32"/>
          <w:rtl/>
        </w:rPr>
        <w:t>قَدِ</w:t>
      </w:r>
      <w:r w:rsidR="00E13443" w:rsidRPr="001E5B6E">
        <w:rPr>
          <w:rFonts w:cs="Fanan"/>
          <w:b/>
          <w:bCs/>
          <w:sz w:val="32"/>
          <w:szCs w:val="32"/>
          <w:rtl/>
        </w:rPr>
        <w:t xml:space="preserve"> </w:t>
      </w:r>
      <w:r w:rsidR="00E13443" w:rsidRPr="001E5B6E">
        <w:rPr>
          <w:rFonts w:cs="Fanan" w:hint="eastAsia"/>
          <w:b/>
          <w:bCs/>
          <w:sz w:val="32"/>
          <w:szCs w:val="32"/>
          <w:rtl/>
        </w:rPr>
        <w:t>اسْتَكْثَرْتُمْ</w:t>
      </w:r>
      <w:r w:rsidR="00E13443" w:rsidRPr="001E5B6E">
        <w:rPr>
          <w:rFonts w:cs="Fanan"/>
          <w:b/>
          <w:bCs/>
          <w:sz w:val="32"/>
          <w:szCs w:val="32"/>
          <w:rtl/>
        </w:rPr>
        <w:t xml:space="preserve"> </w:t>
      </w:r>
      <w:r w:rsidR="00E13443" w:rsidRPr="001E5B6E">
        <w:rPr>
          <w:rFonts w:cs="Fanan" w:hint="eastAsia"/>
          <w:b/>
          <w:bCs/>
          <w:sz w:val="32"/>
          <w:szCs w:val="32"/>
          <w:rtl/>
        </w:rPr>
        <w:t>مِنَ</w:t>
      </w:r>
      <w:r w:rsidR="00E13443" w:rsidRPr="001E5B6E">
        <w:rPr>
          <w:rFonts w:cs="Fanan"/>
          <w:b/>
          <w:bCs/>
          <w:sz w:val="32"/>
          <w:szCs w:val="32"/>
          <w:rtl/>
        </w:rPr>
        <w:t xml:space="preserve"> </w:t>
      </w:r>
      <w:r w:rsidR="00E13443" w:rsidRPr="001E5B6E">
        <w:rPr>
          <w:rFonts w:cs="Fanan" w:hint="eastAsia"/>
          <w:b/>
          <w:bCs/>
          <w:sz w:val="32"/>
          <w:szCs w:val="32"/>
          <w:rtl/>
        </w:rPr>
        <w:t>الْإِنْسِ</w:t>
      </w:r>
      <w:r w:rsidR="00E13443" w:rsidRPr="001E5B6E">
        <w:rPr>
          <w:rFonts w:cs="Fanan"/>
          <w:b/>
          <w:bCs/>
          <w:sz w:val="32"/>
          <w:szCs w:val="32"/>
          <w:rtl/>
        </w:rPr>
        <w:t xml:space="preserve"> </w:t>
      </w:r>
      <w:r w:rsidR="00E13443" w:rsidRPr="001E5B6E">
        <w:rPr>
          <w:rFonts w:cs="Fanan" w:hint="eastAsia"/>
          <w:b/>
          <w:bCs/>
          <w:sz w:val="32"/>
          <w:szCs w:val="32"/>
          <w:rtl/>
        </w:rPr>
        <w:t>وَقَالَ</w:t>
      </w:r>
      <w:r w:rsidR="00E13443" w:rsidRPr="001E5B6E">
        <w:rPr>
          <w:rFonts w:cs="Fanan"/>
          <w:b/>
          <w:bCs/>
          <w:sz w:val="32"/>
          <w:szCs w:val="32"/>
          <w:rtl/>
        </w:rPr>
        <w:t xml:space="preserve"> </w:t>
      </w:r>
      <w:r w:rsidR="00E13443" w:rsidRPr="001E5B6E">
        <w:rPr>
          <w:rFonts w:cs="Fanan" w:hint="eastAsia"/>
          <w:b/>
          <w:bCs/>
          <w:sz w:val="32"/>
          <w:szCs w:val="32"/>
          <w:rtl/>
        </w:rPr>
        <w:t>أَوْلِيَاؤُهُمْ</w:t>
      </w:r>
      <w:r w:rsidR="00E13443" w:rsidRPr="001E5B6E">
        <w:rPr>
          <w:rFonts w:cs="Fanan"/>
          <w:b/>
          <w:bCs/>
          <w:sz w:val="32"/>
          <w:szCs w:val="32"/>
          <w:rtl/>
        </w:rPr>
        <w:t xml:space="preserve"> </w:t>
      </w:r>
      <w:r w:rsidR="00E13443" w:rsidRPr="001E5B6E">
        <w:rPr>
          <w:rFonts w:cs="Fanan" w:hint="eastAsia"/>
          <w:b/>
          <w:bCs/>
          <w:sz w:val="32"/>
          <w:szCs w:val="32"/>
          <w:rtl/>
        </w:rPr>
        <w:t>مِنَ</w:t>
      </w:r>
      <w:r w:rsidR="00E13443" w:rsidRPr="001E5B6E">
        <w:rPr>
          <w:rFonts w:cs="Fanan"/>
          <w:b/>
          <w:bCs/>
          <w:sz w:val="32"/>
          <w:szCs w:val="32"/>
          <w:rtl/>
        </w:rPr>
        <w:t xml:space="preserve"> </w:t>
      </w:r>
      <w:r w:rsidR="00E13443" w:rsidRPr="001E5B6E">
        <w:rPr>
          <w:rFonts w:cs="Fanan" w:hint="eastAsia"/>
          <w:b/>
          <w:bCs/>
          <w:sz w:val="32"/>
          <w:szCs w:val="32"/>
          <w:rtl/>
        </w:rPr>
        <w:t>الْإِنْسِ</w:t>
      </w:r>
      <w:r w:rsidR="00E13443" w:rsidRPr="001E5B6E">
        <w:rPr>
          <w:rFonts w:cs="Fanan"/>
          <w:b/>
          <w:bCs/>
          <w:sz w:val="32"/>
          <w:szCs w:val="32"/>
          <w:rtl/>
        </w:rPr>
        <w:t xml:space="preserve"> </w:t>
      </w:r>
      <w:r w:rsidR="00E13443" w:rsidRPr="001E5B6E">
        <w:rPr>
          <w:rFonts w:cs="Fanan" w:hint="eastAsia"/>
          <w:b/>
          <w:bCs/>
          <w:sz w:val="32"/>
          <w:szCs w:val="32"/>
          <w:rtl/>
        </w:rPr>
        <w:t>رَبَّنَا</w:t>
      </w:r>
      <w:r w:rsidR="00E13443" w:rsidRPr="001E5B6E">
        <w:rPr>
          <w:rFonts w:cs="Fanan"/>
          <w:b/>
          <w:bCs/>
          <w:sz w:val="32"/>
          <w:szCs w:val="32"/>
          <w:rtl/>
        </w:rPr>
        <w:t xml:space="preserve"> </w:t>
      </w:r>
      <w:r w:rsidR="00E13443" w:rsidRPr="001E5B6E">
        <w:rPr>
          <w:rFonts w:cs="Fanan" w:hint="eastAsia"/>
          <w:b/>
          <w:bCs/>
          <w:sz w:val="32"/>
          <w:szCs w:val="32"/>
          <w:rtl/>
        </w:rPr>
        <w:t>اسْتَمْتَعَ</w:t>
      </w:r>
      <w:r w:rsidR="00E13443" w:rsidRPr="001E5B6E">
        <w:rPr>
          <w:rFonts w:cs="Fanan"/>
          <w:b/>
          <w:bCs/>
          <w:sz w:val="32"/>
          <w:szCs w:val="32"/>
          <w:rtl/>
        </w:rPr>
        <w:t xml:space="preserve"> </w:t>
      </w:r>
      <w:r w:rsidR="00E13443" w:rsidRPr="001E5B6E">
        <w:rPr>
          <w:rFonts w:cs="Fanan" w:hint="eastAsia"/>
          <w:b/>
          <w:bCs/>
          <w:sz w:val="32"/>
          <w:szCs w:val="32"/>
          <w:rtl/>
        </w:rPr>
        <w:t>بَعْضُنَا</w:t>
      </w:r>
      <w:r w:rsidR="00E13443" w:rsidRPr="001E5B6E">
        <w:rPr>
          <w:rFonts w:cs="Fanan"/>
          <w:b/>
          <w:bCs/>
          <w:sz w:val="32"/>
          <w:szCs w:val="32"/>
          <w:rtl/>
        </w:rPr>
        <w:t xml:space="preserve"> </w:t>
      </w:r>
      <w:r w:rsidR="00E13443" w:rsidRPr="001E5B6E">
        <w:rPr>
          <w:rFonts w:cs="Fanan" w:hint="eastAsia"/>
          <w:b/>
          <w:bCs/>
          <w:sz w:val="32"/>
          <w:szCs w:val="32"/>
          <w:rtl/>
        </w:rPr>
        <w:t>بِبَعْضٍ</w:t>
      </w:r>
      <w:r w:rsidR="00E13443" w:rsidRPr="001E5B6E">
        <w:rPr>
          <w:rFonts w:cs="Fanan"/>
          <w:b/>
          <w:bCs/>
          <w:sz w:val="32"/>
          <w:szCs w:val="32"/>
          <w:rtl/>
        </w:rPr>
        <w:t xml:space="preserve"> </w:t>
      </w:r>
      <w:r w:rsidR="00E13443" w:rsidRPr="001E5B6E">
        <w:rPr>
          <w:rFonts w:cs="Fanan" w:hint="eastAsia"/>
          <w:b/>
          <w:bCs/>
          <w:sz w:val="32"/>
          <w:szCs w:val="32"/>
          <w:rtl/>
        </w:rPr>
        <w:t>وَبَلَغْنَا</w:t>
      </w:r>
      <w:r w:rsidR="00E13443" w:rsidRPr="001E5B6E">
        <w:rPr>
          <w:rFonts w:cs="Fanan"/>
          <w:b/>
          <w:bCs/>
          <w:sz w:val="32"/>
          <w:szCs w:val="32"/>
          <w:rtl/>
        </w:rPr>
        <w:t xml:space="preserve"> </w:t>
      </w:r>
      <w:r w:rsidR="00E13443" w:rsidRPr="001E5B6E">
        <w:rPr>
          <w:rFonts w:cs="Fanan" w:hint="eastAsia"/>
          <w:b/>
          <w:bCs/>
          <w:sz w:val="32"/>
          <w:szCs w:val="32"/>
          <w:rtl/>
        </w:rPr>
        <w:t>أَجَلَنَا</w:t>
      </w:r>
      <w:r w:rsidR="00E13443" w:rsidRPr="001E5B6E">
        <w:rPr>
          <w:rFonts w:cs="Fanan"/>
          <w:b/>
          <w:bCs/>
          <w:sz w:val="32"/>
          <w:szCs w:val="32"/>
          <w:rtl/>
        </w:rPr>
        <w:t xml:space="preserve"> </w:t>
      </w:r>
      <w:r w:rsidR="00E13443" w:rsidRPr="001E5B6E">
        <w:rPr>
          <w:rFonts w:cs="Fanan" w:hint="eastAsia"/>
          <w:b/>
          <w:bCs/>
          <w:sz w:val="32"/>
          <w:szCs w:val="32"/>
          <w:rtl/>
        </w:rPr>
        <w:t>الَّذِي</w:t>
      </w:r>
      <w:r w:rsidR="00E13443" w:rsidRPr="001E5B6E">
        <w:rPr>
          <w:rFonts w:cs="Fanan"/>
          <w:b/>
          <w:bCs/>
          <w:sz w:val="32"/>
          <w:szCs w:val="32"/>
          <w:rtl/>
        </w:rPr>
        <w:t xml:space="preserve"> </w:t>
      </w:r>
      <w:r w:rsidR="00E13443" w:rsidRPr="001E5B6E">
        <w:rPr>
          <w:rFonts w:cs="Fanan" w:hint="eastAsia"/>
          <w:b/>
          <w:bCs/>
          <w:sz w:val="32"/>
          <w:szCs w:val="32"/>
          <w:rtl/>
        </w:rPr>
        <w:t>أَجَّلْتَ</w:t>
      </w:r>
      <w:r w:rsidR="00E13443" w:rsidRPr="001E5B6E">
        <w:rPr>
          <w:rFonts w:cs="Fanan"/>
          <w:b/>
          <w:bCs/>
          <w:sz w:val="32"/>
          <w:szCs w:val="32"/>
          <w:rtl/>
        </w:rPr>
        <w:t xml:space="preserve"> </w:t>
      </w:r>
      <w:r w:rsidR="00E13443" w:rsidRPr="001E5B6E">
        <w:rPr>
          <w:rFonts w:cs="Fanan" w:hint="eastAsia"/>
          <w:b/>
          <w:bCs/>
          <w:sz w:val="32"/>
          <w:szCs w:val="32"/>
          <w:rtl/>
        </w:rPr>
        <w:t>لَنَا</w:t>
      </w:r>
      <w:r w:rsidR="00E13443" w:rsidRPr="001E5B6E">
        <w:rPr>
          <w:rFonts w:cs="Fanan"/>
          <w:b/>
          <w:bCs/>
          <w:sz w:val="32"/>
          <w:szCs w:val="32"/>
          <w:rtl/>
        </w:rPr>
        <w:t xml:space="preserve"> </w:t>
      </w:r>
      <w:r w:rsidR="00E13443" w:rsidRPr="001E5B6E">
        <w:rPr>
          <w:rFonts w:cs="Fanan" w:hint="eastAsia"/>
          <w:b/>
          <w:bCs/>
          <w:sz w:val="32"/>
          <w:szCs w:val="32"/>
          <w:rtl/>
        </w:rPr>
        <w:t>قَالَ</w:t>
      </w:r>
      <w:r w:rsidR="00E13443" w:rsidRPr="001E5B6E">
        <w:rPr>
          <w:rFonts w:cs="Fanan"/>
          <w:b/>
          <w:bCs/>
          <w:sz w:val="32"/>
          <w:szCs w:val="32"/>
          <w:rtl/>
        </w:rPr>
        <w:t xml:space="preserve"> </w:t>
      </w:r>
      <w:r w:rsidR="00E13443" w:rsidRPr="001E5B6E">
        <w:rPr>
          <w:rFonts w:cs="Fanan" w:hint="eastAsia"/>
          <w:b/>
          <w:bCs/>
          <w:sz w:val="32"/>
          <w:szCs w:val="32"/>
          <w:rtl/>
        </w:rPr>
        <w:t>النَّارُ</w:t>
      </w:r>
      <w:r w:rsidR="00E13443" w:rsidRPr="001E5B6E">
        <w:rPr>
          <w:rFonts w:cs="Fanan"/>
          <w:b/>
          <w:bCs/>
          <w:sz w:val="32"/>
          <w:szCs w:val="32"/>
          <w:rtl/>
        </w:rPr>
        <w:t xml:space="preserve"> </w:t>
      </w:r>
      <w:r w:rsidR="00E13443" w:rsidRPr="001E5B6E">
        <w:rPr>
          <w:rFonts w:cs="Fanan" w:hint="cs"/>
          <w:b/>
          <w:bCs/>
          <w:sz w:val="32"/>
          <w:szCs w:val="32"/>
          <w:rtl/>
        </w:rPr>
        <w:t xml:space="preserve"> </w:t>
      </w:r>
      <w:r w:rsidR="00E13443" w:rsidRPr="001E5B6E">
        <w:rPr>
          <w:rFonts w:cs="Fanan" w:hint="eastAsia"/>
          <w:b/>
          <w:bCs/>
          <w:sz w:val="32"/>
          <w:szCs w:val="32"/>
          <w:rtl/>
        </w:rPr>
        <w:t>مَثْوَاكُمْ</w:t>
      </w:r>
      <w:r w:rsidR="00E13443" w:rsidRPr="001E5B6E">
        <w:rPr>
          <w:rFonts w:cs="Fanan"/>
          <w:b/>
          <w:bCs/>
          <w:sz w:val="32"/>
          <w:szCs w:val="32"/>
          <w:rtl/>
        </w:rPr>
        <w:t xml:space="preserve"> </w:t>
      </w:r>
      <w:r w:rsidR="00E13443" w:rsidRPr="001E5B6E">
        <w:rPr>
          <w:rFonts w:cs="Fanan" w:hint="eastAsia"/>
          <w:b/>
          <w:bCs/>
          <w:sz w:val="32"/>
          <w:szCs w:val="32"/>
          <w:rtl/>
        </w:rPr>
        <w:t>خَالِدِينَ</w:t>
      </w:r>
      <w:r w:rsidR="00E13443" w:rsidRPr="001E5B6E">
        <w:rPr>
          <w:rFonts w:cs="Fanan"/>
          <w:b/>
          <w:bCs/>
          <w:sz w:val="32"/>
          <w:szCs w:val="32"/>
          <w:rtl/>
        </w:rPr>
        <w:t xml:space="preserve"> </w:t>
      </w:r>
      <w:r w:rsidR="00E13443" w:rsidRPr="001E5B6E">
        <w:rPr>
          <w:rFonts w:cs="Fanan" w:hint="eastAsia"/>
          <w:b/>
          <w:bCs/>
          <w:sz w:val="32"/>
          <w:szCs w:val="32"/>
          <w:rtl/>
        </w:rPr>
        <w:t>فِيهَا</w:t>
      </w:r>
      <w:r w:rsidR="00E13443" w:rsidRPr="001E5B6E">
        <w:rPr>
          <w:rFonts w:cs="Fanan"/>
          <w:b/>
          <w:bCs/>
          <w:sz w:val="32"/>
          <w:szCs w:val="32"/>
          <w:rtl/>
        </w:rPr>
        <w:t xml:space="preserve"> </w:t>
      </w:r>
      <w:r w:rsidR="00E13443" w:rsidRPr="001E5B6E">
        <w:rPr>
          <w:rFonts w:cs="Fanan" w:hint="eastAsia"/>
          <w:b/>
          <w:bCs/>
          <w:sz w:val="32"/>
          <w:szCs w:val="32"/>
          <w:rtl/>
        </w:rPr>
        <w:t>إِلَّا</w:t>
      </w:r>
      <w:r w:rsidR="00E13443" w:rsidRPr="001E5B6E">
        <w:rPr>
          <w:rFonts w:cs="Fanan"/>
          <w:b/>
          <w:bCs/>
          <w:sz w:val="32"/>
          <w:szCs w:val="32"/>
          <w:rtl/>
        </w:rPr>
        <w:t xml:space="preserve"> </w:t>
      </w:r>
      <w:r w:rsidR="00E13443" w:rsidRPr="001E5B6E">
        <w:rPr>
          <w:rFonts w:cs="Fanan" w:hint="eastAsia"/>
          <w:b/>
          <w:bCs/>
          <w:sz w:val="32"/>
          <w:szCs w:val="32"/>
          <w:rtl/>
        </w:rPr>
        <w:t>مَا</w:t>
      </w:r>
      <w:r w:rsidR="00E13443" w:rsidRPr="001E5B6E">
        <w:rPr>
          <w:rFonts w:cs="Fanan"/>
          <w:b/>
          <w:bCs/>
          <w:sz w:val="32"/>
          <w:szCs w:val="32"/>
          <w:rtl/>
        </w:rPr>
        <w:t xml:space="preserve"> </w:t>
      </w:r>
      <w:r w:rsidR="00E13443" w:rsidRPr="001E5B6E">
        <w:rPr>
          <w:rFonts w:cs="Fanan" w:hint="eastAsia"/>
          <w:b/>
          <w:bCs/>
          <w:sz w:val="32"/>
          <w:szCs w:val="32"/>
          <w:rtl/>
        </w:rPr>
        <w:t>شَاءَ</w:t>
      </w:r>
      <w:r w:rsidR="00E13443" w:rsidRPr="001E5B6E">
        <w:rPr>
          <w:rFonts w:cs="Fanan"/>
          <w:b/>
          <w:bCs/>
          <w:sz w:val="32"/>
          <w:szCs w:val="32"/>
          <w:rtl/>
        </w:rPr>
        <w:t xml:space="preserve"> </w:t>
      </w:r>
      <w:r w:rsidR="00E13443" w:rsidRPr="001E5B6E">
        <w:rPr>
          <w:rFonts w:cs="Fanan" w:hint="eastAsia"/>
          <w:b/>
          <w:bCs/>
          <w:sz w:val="32"/>
          <w:szCs w:val="32"/>
          <w:rtl/>
        </w:rPr>
        <w:t>اللَّهُ</w:t>
      </w:r>
      <w:r w:rsidR="00E13443" w:rsidRPr="001E5B6E">
        <w:rPr>
          <w:rFonts w:cs="Fanan"/>
          <w:b/>
          <w:bCs/>
          <w:sz w:val="32"/>
          <w:szCs w:val="32"/>
          <w:rtl/>
        </w:rPr>
        <w:t xml:space="preserve"> </w:t>
      </w:r>
      <w:r w:rsidR="00E13443" w:rsidRPr="001E5B6E">
        <w:rPr>
          <w:rFonts w:cs="Fanan" w:hint="eastAsia"/>
          <w:b/>
          <w:bCs/>
          <w:sz w:val="32"/>
          <w:szCs w:val="32"/>
          <w:rtl/>
        </w:rPr>
        <w:t>إِنَّ</w:t>
      </w:r>
      <w:r w:rsidR="00E13443" w:rsidRPr="001E5B6E">
        <w:rPr>
          <w:rFonts w:cs="Fanan"/>
          <w:b/>
          <w:bCs/>
          <w:sz w:val="32"/>
          <w:szCs w:val="32"/>
          <w:rtl/>
        </w:rPr>
        <w:t xml:space="preserve"> </w:t>
      </w:r>
      <w:r w:rsidR="00E13443" w:rsidRPr="001E5B6E">
        <w:rPr>
          <w:rFonts w:cs="Fanan" w:hint="eastAsia"/>
          <w:b/>
          <w:bCs/>
          <w:sz w:val="32"/>
          <w:szCs w:val="32"/>
          <w:rtl/>
        </w:rPr>
        <w:t>رَبَّكَ</w:t>
      </w:r>
      <w:r w:rsidR="00E13443" w:rsidRPr="001E5B6E">
        <w:rPr>
          <w:rFonts w:cs="Fanan"/>
          <w:b/>
          <w:bCs/>
          <w:sz w:val="32"/>
          <w:szCs w:val="32"/>
          <w:rtl/>
        </w:rPr>
        <w:t xml:space="preserve"> </w:t>
      </w:r>
      <w:r w:rsidR="00E13443" w:rsidRPr="001E5B6E">
        <w:rPr>
          <w:rFonts w:cs="Fanan" w:hint="eastAsia"/>
          <w:b/>
          <w:bCs/>
          <w:sz w:val="32"/>
          <w:szCs w:val="32"/>
          <w:rtl/>
        </w:rPr>
        <w:t>حَكِيمٌ</w:t>
      </w:r>
      <w:r w:rsidR="00E13443" w:rsidRPr="001E5B6E">
        <w:rPr>
          <w:rFonts w:cs="Fanan"/>
          <w:b/>
          <w:bCs/>
          <w:sz w:val="32"/>
          <w:szCs w:val="32"/>
          <w:rtl/>
        </w:rPr>
        <w:t xml:space="preserve"> </w:t>
      </w:r>
      <w:r w:rsidR="00E13443" w:rsidRPr="001E5B6E">
        <w:rPr>
          <w:rFonts w:cs="Fanan" w:hint="eastAsia"/>
          <w:b/>
          <w:bCs/>
          <w:sz w:val="32"/>
          <w:szCs w:val="32"/>
          <w:rtl/>
        </w:rPr>
        <w:t>عَلِيمٌ</w:t>
      </w:r>
      <w:r w:rsidR="00E13443" w:rsidRPr="001E5B6E">
        <w:rPr>
          <w:rFonts w:ascii="Arial" w:hAnsi="Arial" w:cs="Fanan"/>
          <w:sz w:val="32"/>
          <w:szCs w:val="32"/>
          <w:rtl/>
        </w:rPr>
        <w:sym w:font="AGA Arabesque" w:char="F05B"/>
      </w:r>
      <w:r w:rsidR="00E13443" w:rsidRPr="001E5B6E">
        <w:rPr>
          <w:rFonts w:cs="Fanan" w:hint="cs"/>
          <w:b/>
          <w:bCs/>
          <w:sz w:val="32"/>
          <w:szCs w:val="32"/>
          <w:rtl/>
        </w:rPr>
        <w:t xml:space="preserve"> </w:t>
      </w:r>
      <w:r w:rsidR="00E13443" w:rsidRPr="001E5B6E">
        <w:rPr>
          <w:rFonts w:cs="Fanan" w:hint="cs"/>
          <w:sz w:val="32"/>
          <w:szCs w:val="32"/>
          <w:rtl/>
        </w:rPr>
        <w:t xml:space="preserve">[الأنعام ـ128].       </w:t>
      </w:r>
    </w:p>
    <w:p w:rsidR="00E13443" w:rsidRPr="001E5B6E" w:rsidRDefault="00E13443" w:rsidP="00F67FEF">
      <w:pPr>
        <w:widowControl w:val="0"/>
        <w:ind w:firstLine="680"/>
        <w:jc w:val="lowKashida"/>
        <w:rPr>
          <w:rFonts w:cs="Fanan"/>
          <w:sz w:val="32"/>
          <w:szCs w:val="32"/>
        </w:rPr>
      </w:pPr>
      <w:r w:rsidRPr="001E5B6E">
        <w:rPr>
          <w:rFonts w:cs="Fanan" w:hint="cs"/>
          <w:sz w:val="32"/>
          <w:szCs w:val="32"/>
          <w:rtl/>
        </w:rPr>
        <w:lastRenderedPageBreak/>
        <w:t xml:space="preserve">  </w:t>
      </w:r>
      <w:r w:rsidR="00F67FEF" w:rsidRPr="001E5B6E">
        <w:rPr>
          <w:rFonts w:cs="Fanan" w:hint="cs"/>
          <w:sz w:val="32"/>
          <w:szCs w:val="32"/>
          <w:rtl/>
        </w:rPr>
        <w:t>لما كانوا كذلك</w:t>
      </w:r>
      <w:r w:rsidR="00F67FEF" w:rsidRPr="001E5B6E">
        <w:rPr>
          <w:rFonts w:cs="Fanan" w:hint="cs"/>
          <w:sz w:val="32"/>
          <w:szCs w:val="32"/>
          <w:rtl/>
          <w:lang w:bidi="ar-EG"/>
        </w:rPr>
        <w:t>،</w:t>
      </w:r>
      <w:r w:rsidR="00F67FEF" w:rsidRPr="001E5B6E">
        <w:rPr>
          <w:rFonts w:cs="Fanan" w:hint="cs"/>
          <w:sz w:val="32"/>
          <w:szCs w:val="32"/>
          <w:rtl/>
        </w:rPr>
        <w:t xml:space="preserve"> أخذوا يتلمسون إفساد حياة الأسرة المسلمة التي بنيت على الحق وعلى كلمة الله، كما ورد في خطبة النبي </w:t>
      </w:r>
      <w:r w:rsidR="00F67FEF" w:rsidRPr="001E5B6E">
        <w:rPr>
          <w:rFonts w:cs="Fanan" w:hint="cs"/>
          <w:sz w:val="32"/>
          <w:szCs w:val="32"/>
          <w:rtl/>
        </w:rPr>
        <w:sym w:font="AGA Arabesque" w:char="F072"/>
      </w:r>
      <w:r w:rsidR="00F67FEF" w:rsidRPr="001E5B6E">
        <w:rPr>
          <w:rFonts w:cs="Fanan" w:hint="cs"/>
          <w:sz w:val="32"/>
          <w:szCs w:val="32"/>
          <w:rtl/>
        </w:rPr>
        <w:t xml:space="preserve"> :«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w:t>
      </w:r>
      <w:r w:rsidRPr="001E5B6E">
        <w:rPr>
          <w:rFonts w:cs="Fanan" w:hint="cs"/>
          <w:sz w:val="32"/>
          <w:szCs w:val="32"/>
          <w:rtl/>
        </w:rPr>
        <w:t xml:space="preserve">  </w:t>
      </w:r>
      <w:r w:rsidR="00F67FEF" w:rsidRPr="00E13443">
        <w:rPr>
          <w:rFonts w:ascii="Arial" w:hAnsi="Arial" w:cs="Fanan" w:hint="cs"/>
          <w:sz w:val="32"/>
          <w:szCs w:val="32"/>
          <w:vertAlign w:val="superscript"/>
          <w:rtl/>
        </w:rPr>
        <w:t>(</w:t>
      </w:r>
      <w:r w:rsidR="00F67FEF" w:rsidRPr="00E13443">
        <w:rPr>
          <w:rFonts w:ascii="Arial" w:hAnsi="Arial" w:cs="Fanan"/>
          <w:sz w:val="32"/>
          <w:szCs w:val="32"/>
          <w:vertAlign w:val="superscript"/>
          <w:rtl/>
        </w:rPr>
        <w:footnoteReference w:id="544"/>
      </w:r>
      <w:r w:rsidR="00F67FEF" w:rsidRPr="00E13443">
        <w:rPr>
          <w:rFonts w:ascii="Arial" w:hAnsi="Arial" w:cs="Fanan" w:hint="cs"/>
          <w:sz w:val="32"/>
          <w:szCs w:val="32"/>
          <w:vertAlign w:val="superscript"/>
          <w:rtl/>
        </w:rPr>
        <w:t>)</w:t>
      </w:r>
      <w:r w:rsidR="00F67FEF">
        <w:rPr>
          <w:rFonts w:cs="Fanan" w:hint="cs"/>
          <w:sz w:val="32"/>
          <w:szCs w:val="32"/>
          <w:rtl/>
        </w:rPr>
        <w:t xml:space="preserve"> ، </w:t>
      </w:r>
      <w:r w:rsidRPr="001E5B6E">
        <w:rPr>
          <w:rFonts w:cs="Fanan" w:hint="cs"/>
          <w:sz w:val="32"/>
          <w:szCs w:val="32"/>
          <w:rtl/>
        </w:rPr>
        <w:t xml:space="preserve">ووضح أن لهم مساع عديدة لاستجلاب الناس حتى يتعلقوا بغير الله على النحو التالي:                                                                                                        </w:t>
      </w:r>
    </w:p>
    <w:p w:rsidR="00E13443" w:rsidRDefault="00E13443" w:rsidP="00E13443">
      <w:pPr>
        <w:ind w:left="7" w:hanging="7"/>
        <w:jc w:val="lowKashida"/>
        <w:rPr>
          <w:rFonts w:cs="Fanan"/>
          <w:b/>
          <w:bCs/>
          <w:sz w:val="32"/>
          <w:szCs w:val="32"/>
          <w:rtl/>
        </w:rPr>
      </w:pPr>
      <w:r w:rsidRPr="001E5B6E">
        <w:rPr>
          <w:rFonts w:cs="Fanan" w:hint="cs"/>
          <w:b/>
          <w:bCs/>
          <w:sz w:val="32"/>
          <w:szCs w:val="32"/>
          <w:rtl/>
        </w:rPr>
        <w:t>أولاً:التأليف بين الزوجين :</w:t>
      </w:r>
    </w:p>
    <w:p w:rsidR="00F67FEF" w:rsidRPr="001E5B6E" w:rsidRDefault="00F67FEF" w:rsidP="00E13443">
      <w:pPr>
        <w:ind w:left="7" w:hanging="7"/>
        <w:jc w:val="lowKashida"/>
        <w:rPr>
          <w:rFonts w:cs="Fanan"/>
          <w:b/>
          <w:bCs/>
          <w:sz w:val="32"/>
          <w:szCs w:val="32"/>
          <w:rtl/>
        </w:rPr>
      </w:pPr>
      <w:r w:rsidRPr="001E5B6E">
        <w:rPr>
          <w:rFonts w:cs="Fanan" w:hint="cs"/>
          <w:sz w:val="32"/>
          <w:szCs w:val="32"/>
          <w:rtl/>
        </w:rPr>
        <w:t>ويسمى سحر التولة، ويندرج تحته: سحر العطف، وسحر المحبة،</w:t>
      </w:r>
      <w:r w:rsidRPr="001E5B6E">
        <w:rPr>
          <w:rFonts w:cs="Fanan" w:hint="cs"/>
          <w:b/>
          <w:bCs/>
          <w:sz w:val="32"/>
          <w:szCs w:val="32"/>
          <w:rtl/>
        </w:rPr>
        <w:t>أما التولة</w:t>
      </w:r>
      <w:r w:rsidRPr="001E5B6E">
        <w:rPr>
          <w:rFonts w:cs="Fanan" w:hint="cs"/>
          <w:sz w:val="32"/>
          <w:szCs w:val="32"/>
          <w:rtl/>
        </w:rPr>
        <w:t xml:space="preserve">، </w:t>
      </w:r>
      <w:r w:rsidRPr="001E5B6E">
        <w:rPr>
          <w:rFonts w:cs="Fanan" w:hint="cs"/>
          <w:sz w:val="32"/>
          <w:szCs w:val="32"/>
          <w:rtl/>
          <w:lang w:bidi="ar-EG"/>
        </w:rPr>
        <w:t>فقد</w:t>
      </w:r>
      <w:r w:rsidRPr="001E5B6E">
        <w:rPr>
          <w:rFonts w:cs="Fanan" w:hint="cs"/>
          <w:sz w:val="32"/>
          <w:szCs w:val="32"/>
          <w:rtl/>
        </w:rPr>
        <w:t xml:space="preserve"> قال الإمام الشوكاني عنه: (والتولة: بكسر التاء المثناة فوق وبفتح الواو المخففة. قال الخليل: التولة بكسر التاء وضمها شبيه بالسحر، وقد جاء تفسير التولة عن ابن مسعود كما أخرجه الحاكم وابن حبان وصححاه، أنه دخل على امرأته وفي عنقها شيء معقود ، فجذبه فقطعه، ثم قال: سمعت رسول الله يقول: إن الرقى   التمائم والتولة شرك»، قالوا: يا أبا عبد الله: هذه التمائم والرقى قد عرفناها، فما التولة؟ قال: «شيء يصنعه النساء يتحببن إلى أزواجهن» يعني من السحر، قيل: هي خيط يقرأ فيه من السحر، أو قرطاس يكتب فيه شيء منه يتحبب به النساء إلى قلوب الرجال، أو الرجال إلى قلوب النساء.ا.هـ)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5"/>
      </w:r>
      <w:r w:rsidRPr="00E13443">
        <w:rPr>
          <w:rFonts w:ascii="Arial" w:hAnsi="Arial" w:cs="Fanan" w:hint="cs"/>
          <w:sz w:val="32"/>
          <w:szCs w:val="32"/>
          <w:vertAlign w:val="superscript"/>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فيعلقون الناس بعزائمهم وحروزهم وتمائمهم وخرزهم، بل البعض يدفع قرطاساً قد كتب فيه طلاسم تجلب المحبة والود وهي أعمال شيطانية، كل ذلك بحسب أعمال السحر من المشرق أو المغرب، وحقيقته تعليق العباد بالشياطين، فيوهمونهم أن تلك  العزائم والحروز تدفع الضر وتجلب المنافع، ومعلوم أن دفع الضر وجلب الخير هو لله وحده، يقول الإمام العيني ـ رحمه الله ـ:(</w:t>
      </w:r>
      <w:r w:rsidRPr="00E13443">
        <w:rPr>
          <w:rFonts w:cs="Fanan"/>
          <w:sz w:val="32"/>
          <w:szCs w:val="32"/>
          <w:rtl/>
        </w:rPr>
        <w:t xml:space="preserve"> التولة من الشرك</w:t>
      </w:r>
      <w:r w:rsidRPr="00E13443">
        <w:rPr>
          <w:rFonts w:cs="Fanan" w:hint="cs"/>
          <w:sz w:val="32"/>
          <w:szCs w:val="32"/>
          <w:rtl/>
        </w:rPr>
        <w:t>،</w:t>
      </w:r>
      <w:r w:rsidRPr="00E13443">
        <w:rPr>
          <w:rFonts w:cs="Fanan"/>
          <w:sz w:val="32"/>
          <w:szCs w:val="32"/>
          <w:rtl/>
        </w:rPr>
        <w:t xml:space="preserve"> وهو ما يحبب المرأة إلى زوجها من السحر وغيره وجعله من الشرك</w:t>
      </w:r>
      <w:r w:rsidRPr="00E13443">
        <w:rPr>
          <w:rFonts w:cs="Fanan" w:hint="cs"/>
          <w:sz w:val="32"/>
          <w:szCs w:val="32"/>
          <w:rtl/>
        </w:rPr>
        <w:t>،</w:t>
      </w:r>
      <w:r w:rsidRPr="00E13443">
        <w:rPr>
          <w:rFonts w:cs="Fanan"/>
          <w:sz w:val="32"/>
          <w:szCs w:val="32"/>
          <w:rtl/>
        </w:rPr>
        <w:t xml:space="preserve"> لاعتقادهم أن ذلك يؤثر ويفعل خلاف ما قدره الله تعالى</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lastRenderedPageBreak/>
        <w:t>وقد يكون هذا السحر بزرع المحبة كما يدعون، أو يرتقي إلى التهييج كما نقل ابن عبد البر ـ رحمه الله ـ: (</w:t>
      </w:r>
      <w:r w:rsidRPr="00E13443">
        <w:rPr>
          <w:rFonts w:cs="Fanan"/>
          <w:sz w:val="32"/>
          <w:szCs w:val="32"/>
          <w:rtl/>
        </w:rPr>
        <w:t xml:space="preserve"> وقال ابن مسعود</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الرقى والتمائم والتولة شرك</w:t>
      </w:r>
      <w:r w:rsidRPr="00E13443">
        <w:rPr>
          <w:rFonts w:cs="Fanan" w:hint="cs"/>
          <w:sz w:val="32"/>
          <w:szCs w:val="32"/>
          <w:rtl/>
        </w:rPr>
        <w:t>،</w:t>
      </w:r>
      <w:r w:rsidRPr="00E13443">
        <w:rPr>
          <w:rFonts w:cs="Fanan"/>
          <w:sz w:val="32"/>
          <w:szCs w:val="32"/>
          <w:rtl/>
        </w:rPr>
        <w:t xml:space="preserve"> فقالت له امرأته</w:t>
      </w:r>
      <w:r w:rsidRPr="00E13443">
        <w:rPr>
          <w:rFonts w:cs="Fanan" w:hint="cs"/>
          <w:sz w:val="32"/>
          <w:szCs w:val="32"/>
          <w:rtl/>
        </w:rPr>
        <w:t>:</w:t>
      </w:r>
      <w:r w:rsidRPr="00E13443">
        <w:rPr>
          <w:rFonts w:cs="Fanan"/>
          <w:sz w:val="32"/>
          <w:szCs w:val="32"/>
          <w:rtl/>
        </w:rPr>
        <w:t xml:space="preserve"> ما التولة</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 xml:space="preserve">: </w:t>
      </w:r>
      <w:r w:rsidRPr="00E13443">
        <w:rPr>
          <w:rFonts w:cs="Fanan"/>
          <w:sz w:val="32"/>
          <w:szCs w:val="32"/>
          <w:rtl/>
        </w:rPr>
        <w:t>التهييج</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firstLine="583"/>
        <w:jc w:val="lowKashida"/>
        <w:rPr>
          <w:rFonts w:cs="Fanan"/>
          <w:sz w:val="32"/>
          <w:szCs w:val="32"/>
          <w:rtl/>
        </w:rPr>
      </w:pPr>
      <w:r w:rsidRPr="00E13443">
        <w:rPr>
          <w:rFonts w:cs="Fanan" w:hint="cs"/>
          <w:sz w:val="32"/>
          <w:szCs w:val="32"/>
          <w:rtl/>
        </w:rPr>
        <w:t>إذا أدركت حقيقة هذا السحر، أو هذا التعلق بغير الله، فإليك ما يناقض كلامهم من الكتاب والسنة :</w:t>
      </w:r>
    </w:p>
    <w:p w:rsidR="00E13443" w:rsidRPr="00E13443" w:rsidRDefault="00E13443" w:rsidP="00E13443">
      <w:pPr>
        <w:widowControl w:val="0"/>
        <w:ind w:left="-17"/>
        <w:jc w:val="lowKashida"/>
        <w:rPr>
          <w:rFonts w:cs="Fanan"/>
          <w:sz w:val="32"/>
          <w:szCs w:val="32"/>
          <w:rtl/>
        </w:rPr>
      </w:pPr>
      <w:r w:rsidRPr="00E13443">
        <w:rPr>
          <w:rFonts w:cs="Fanan" w:hint="cs"/>
          <w:sz w:val="32"/>
          <w:szCs w:val="32"/>
          <w:rtl/>
        </w:rPr>
        <w:t>1-يقول تعالى:</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فَيَتَعَلَّمُونَ مِنْهُمَا مَا يُفَرِّقُونَ بِهِ بَيْنَ الْمَرْءِ وَزَوْجِهِ</w:t>
      </w:r>
      <w:r w:rsidRPr="00E13443">
        <w:rPr>
          <w:rFonts w:ascii="Arial" w:hAnsi="Arial" w:cs="Fanan"/>
          <w:sz w:val="32"/>
          <w:szCs w:val="32"/>
        </w:rPr>
        <w:sym w:font="AGA Arabesque" w:char="005B"/>
      </w:r>
      <w:r w:rsidRPr="00E13443">
        <w:rPr>
          <w:rFonts w:cs="Fanan" w:hint="cs"/>
          <w:sz w:val="32"/>
          <w:szCs w:val="32"/>
          <w:rtl/>
        </w:rPr>
        <w:t xml:space="preserve"> [البقرة-102]، فسعيهم هو للتفريق، وهذا هو حقيقة حالهم، فأصل المسحر لهم النفرة والكراهة والبغض،وإن صوّر لهم من قبل الشياطين بأنهم على محبة،وعلى افتراض حصول محبة، فهي محبة ضارة، يقول الإمام ـ ابن القيم ـ رحمه الله ـ:(</w:t>
      </w:r>
      <w:r w:rsidRPr="00E13443">
        <w:rPr>
          <w:rFonts w:cs="Fanan"/>
          <w:sz w:val="32"/>
          <w:szCs w:val="32"/>
          <w:rtl/>
        </w:rPr>
        <w:t xml:space="preserve"> المحبة مع الله، ومحبة ما يبغضه الله تعالى، ومحبة ما تقطع محبته عن محبة الله تعالى أو تنقصها</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8"/>
      </w:r>
      <w:r w:rsidRPr="00E13443">
        <w:rPr>
          <w:rFonts w:ascii="Arial" w:hAnsi="Arial" w:cs="Fanan" w:hint="cs"/>
          <w:sz w:val="32"/>
          <w:szCs w:val="32"/>
          <w:vertAlign w:val="superscript"/>
          <w:rtl/>
        </w:rPr>
        <w:t>)</w:t>
      </w:r>
      <w:r w:rsidRPr="00E13443">
        <w:rPr>
          <w:rFonts w:cs="Fanan" w:hint="cs"/>
          <w:sz w:val="32"/>
          <w:szCs w:val="32"/>
          <w:rtl/>
        </w:rPr>
        <w:t>،فأقل ما يمكن قوله،أنه قد حصل فيه محبة ما يبغض الله، قال ابن القيم ـ  رحمه الله ـ:(</w:t>
      </w:r>
      <w:r w:rsidRPr="00E13443">
        <w:rPr>
          <w:rFonts w:cs="Fanan"/>
          <w:sz w:val="32"/>
          <w:szCs w:val="32"/>
          <w:rtl/>
        </w:rPr>
        <w:t xml:space="preserve"> والمحبة مع الله أصل الشرك</w:t>
      </w:r>
      <w:r w:rsidRPr="00E13443">
        <w:rPr>
          <w:rFonts w:cs="Fanan" w:hint="cs"/>
          <w:sz w:val="32"/>
          <w:szCs w:val="32"/>
          <w:rtl/>
        </w:rPr>
        <w:t>،</w:t>
      </w:r>
      <w:r w:rsidRPr="00E13443">
        <w:rPr>
          <w:rFonts w:cs="Fanan"/>
          <w:sz w:val="32"/>
          <w:szCs w:val="32"/>
          <w:rtl/>
        </w:rPr>
        <w:t xml:space="preserve"> والمحاب المذمومة، والنوعان الآخران تبع لها </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4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61"/>
        <w:jc w:val="lowKashida"/>
        <w:rPr>
          <w:rFonts w:cs="Fanan"/>
          <w:sz w:val="32"/>
          <w:szCs w:val="32"/>
          <w:rtl/>
        </w:rPr>
      </w:pPr>
      <w:r w:rsidRPr="00E13443">
        <w:rPr>
          <w:rFonts w:cs="Fanan" w:hint="cs"/>
          <w:sz w:val="32"/>
          <w:szCs w:val="32"/>
          <w:rtl/>
        </w:rPr>
        <w:t>فإذا ذهب الزوج والزوجة إلى السحرة واستعانوا بهم فهم أهل معصية وفسق ، ينقطع حبل المودة الذي يسيرون إليه ويرجونه، يقول الإمام ابن القيم ـ رحمه الله ـ  :         (</w:t>
      </w:r>
      <w:r w:rsidRPr="00E13443">
        <w:rPr>
          <w:rFonts w:cs="Fanan"/>
          <w:sz w:val="32"/>
          <w:szCs w:val="32"/>
          <w:rtl/>
        </w:rPr>
        <w:t xml:space="preserve"> وأهل المعاصى والفسوق وإن كان بينهم نوع مودة وتحاب، فإنها تنقلب عدواة وبغضا</w:t>
      </w:r>
      <w:r w:rsidRPr="00E13443">
        <w:rPr>
          <w:rFonts w:cs="Fanan" w:hint="cs"/>
          <w:sz w:val="32"/>
          <w:szCs w:val="32"/>
          <w:rtl/>
        </w:rPr>
        <w:t>ً،</w:t>
      </w:r>
      <w:r w:rsidRPr="00E13443">
        <w:rPr>
          <w:rFonts w:cs="Fanan"/>
          <w:sz w:val="32"/>
          <w:szCs w:val="32"/>
          <w:rtl/>
        </w:rPr>
        <w:t xml:space="preserve"> وف</w:t>
      </w:r>
      <w:r w:rsidRPr="00E13443">
        <w:rPr>
          <w:rFonts w:cs="Fanan" w:hint="cs"/>
          <w:sz w:val="32"/>
          <w:szCs w:val="32"/>
          <w:rtl/>
        </w:rPr>
        <w:t>ي</w:t>
      </w:r>
      <w:r w:rsidRPr="00E13443">
        <w:rPr>
          <w:rFonts w:cs="Fanan"/>
          <w:sz w:val="32"/>
          <w:szCs w:val="32"/>
          <w:rtl/>
        </w:rPr>
        <w:t xml:space="preserve"> الغالب يتعجل لهم ذلك ف</w:t>
      </w:r>
      <w:r w:rsidRPr="00E13443">
        <w:rPr>
          <w:rFonts w:cs="Fanan" w:hint="cs"/>
          <w:sz w:val="32"/>
          <w:szCs w:val="32"/>
          <w:rtl/>
        </w:rPr>
        <w:t>ي</w:t>
      </w:r>
      <w:r w:rsidRPr="00E13443">
        <w:rPr>
          <w:rFonts w:cs="Fanan"/>
          <w:sz w:val="32"/>
          <w:szCs w:val="32"/>
          <w:rtl/>
        </w:rPr>
        <w:t xml:space="preserve"> الدنيا قبل الآخرة، أما ف</w:t>
      </w:r>
      <w:r w:rsidRPr="00E13443">
        <w:rPr>
          <w:rFonts w:cs="Fanan" w:hint="cs"/>
          <w:sz w:val="32"/>
          <w:szCs w:val="32"/>
          <w:rtl/>
        </w:rPr>
        <w:t>ي</w:t>
      </w:r>
      <w:r w:rsidRPr="00E13443">
        <w:rPr>
          <w:rFonts w:cs="Fanan"/>
          <w:sz w:val="32"/>
          <w:szCs w:val="32"/>
          <w:rtl/>
        </w:rPr>
        <w:t xml:space="preserve"> الآخرة ف</w:t>
      </w:r>
      <w:r w:rsidRPr="00E13443">
        <w:rPr>
          <w:rFonts w:cs="Fanan" w:hint="cs"/>
          <w:sz w:val="32"/>
          <w:szCs w:val="32"/>
          <w:rtl/>
        </w:rPr>
        <w:t>ـ:</w:t>
      </w:r>
      <w:r w:rsidRPr="00E13443">
        <w:rPr>
          <w:rFonts w:ascii="Arial" w:hAnsi="Arial" w:cs="Fanan"/>
          <w:sz w:val="32"/>
          <w:szCs w:val="32"/>
        </w:rPr>
        <w:sym w:font="AGA Arabesque" w:char="005D"/>
      </w:r>
      <w:r w:rsidRPr="00E13443">
        <w:rPr>
          <w:rFonts w:cs="Fanan" w:hint="eastAsia"/>
          <w:b/>
          <w:bCs/>
          <w:sz w:val="32"/>
          <w:szCs w:val="32"/>
          <w:rtl/>
        </w:rPr>
        <w:t>الْأَخِلَّاءُ</w:t>
      </w:r>
      <w:r w:rsidRPr="00E13443">
        <w:rPr>
          <w:rFonts w:cs="Fanan"/>
          <w:b/>
          <w:bCs/>
          <w:sz w:val="32"/>
          <w:szCs w:val="32"/>
          <w:rtl/>
        </w:rPr>
        <w:t xml:space="preserve"> </w:t>
      </w:r>
      <w:r w:rsidRPr="00E13443">
        <w:rPr>
          <w:rFonts w:cs="Fanan" w:hint="eastAsia"/>
          <w:b/>
          <w:bCs/>
          <w:sz w:val="32"/>
          <w:szCs w:val="32"/>
          <w:rtl/>
        </w:rPr>
        <w:t>يَوْمَئِذٍ</w:t>
      </w:r>
      <w:r w:rsidRPr="00E13443">
        <w:rPr>
          <w:rFonts w:cs="Fanan"/>
          <w:b/>
          <w:bCs/>
          <w:sz w:val="32"/>
          <w:szCs w:val="32"/>
          <w:rtl/>
        </w:rPr>
        <w:t xml:space="preserve"> </w:t>
      </w:r>
      <w:r w:rsidRPr="00E13443">
        <w:rPr>
          <w:rFonts w:cs="Fanan" w:hint="eastAsia"/>
          <w:b/>
          <w:bCs/>
          <w:sz w:val="32"/>
          <w:szCs w:val="32"/>
          <w:rtl/>
        </w:rPr>
        <w:t>بَعْضُهُمْ</w:t>
      </w:r>
      <w:r w:rsidRPr="00E13443">
        <w:rPr>
          <w:rFonts w:cs="Fanan"/>
          <w:b/>
          <w:bCs/>
          <w:sz w:val="32"/>
          <w:szCs w:val="32"/>
          <w:rtl/>
        </w:rPr>
        <w:t xml:space="preserve"> </w:t>
      </w:r>
      <w:r w:rsidRPr="00E13443">
        <w:rPr>
          <w:rFonts w:cs="Fanan" w:hint="eastAsia"/>
          <w:b/>
          <w:bCs/>
          <w:sz w:val="32"/>
          <w:szCs w:val="32"/>
          <w:rtl/>
        </w:rPr>
        <w:t>لِبَعْضٍ</w:t>
      </w:r>
      <w:r w:rsidRPr="00E13443">
        <w:rPr>
          <w:rFonts w:cs="Fanan"/>
          <w:b/>
          <w:bCs/>
          <w:sz w:val="32"/>
          <w:szCs w:val="32"/>
          <w:rtl/>
        </w:rPr>
        <w:t xml:space="preserve"> </w:t>
      </w:r>
      <w:r w:rsidRPr="00E13443">
        <w:rPr>
          <w:rFonts w:cs="Fanan" w:hint="eastAsia"/>
          <w:b/>
          <w:bCs/>
          <w:sz w:val="32"/>
          <w:szCs w:val="32"/>
          <w:rtl/>
        </w:rPr>
        <w:t>عَدُوٌّ</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الْمُتَّقِينَ</w:t>
      </w:r>
      <w:r w:rsidRPr="00E13443">
        <w:rPr>
          <w:rFonts w:cs="Fanan"/>
          <w:b/>
          <w:bCs/>
          <w:sz w:val="32"/>
          <w:szCs w:val="32"/>
        </w:rPr>
        <w:sym w:font="AGA Arabesque" w:char="005B"/>
      </w:r>
      <w:r w:rsidRPr="00E13443">
        <w:rPr>
          <w:rFonts w:cs="Fanan" w:hint="cs"/>
          <w:sz w:val="32"/>
          <w:szCs w:val="32"/>
          <w:rtl/>
        </w:rPr>
        <w:t>[الزخرف ـ67]، و</w:t>
      </w:r>
      <w:r w:rsidRPr="00E13443">
        <w:rPr>
          <w:rFonts w:cs="Fanan"/>
          <w:sz w:val="32"/>
          <w:szCs w:val="32"/>
          <w:rtl/>
        </w:rPr>
        <w:t xml:space="preserve">قال إمام الحنفاء لقومه: </w:t>
      </w:r>
      <w:r w:rsidRPr="00E13443">
        <w:rPr>
          <w:rFonts w:ascii="Arial" w:hAnsi="Arial" w:cs="Fanan"/>
          <w:sz w:val="32"/>
          <w:szCs w:val="32"/>
        </w:rPr>
        <w:sym w:font="AGA Arabesque" w:char="005D"/>
      </w:r>
      <w:r w:rsidRPr="00E13443">
        <w:rPr>
          <w:rFonts w:cs="Fanan" w:hint="eastAsia"/>
          <w:b/>
          <w:bCs/>
          <w:sz w:val="32"/>
          <w:szCs w:val="32"/>
          <w:rtl/>
        </w:rPr>
        <w:t>إِنَّمَا</w:t>
      </w:r>
      <w:r w:rsidRPr="00E13443">
        <w:rPr>
          <w:rFonts w:cs="Fanan"/>
          <w:b/>
          <w:bCs/>
          <w:sz w:val="32"/>
          <w:szCs w:val="32"/>
          <w:rtl/>
        </w:rPr>
        <w:t xml:space="preserve"> </w:t>
      </w:r>
      <w:r w:rsidRPr="00E13443">
        <w:rPr>
          <w:rFonts w:cs="Fanan" w:hint="eastAsia"/>
          <w:b/>
          <w:bCs/>
          <w:sz w:val="32"/>
          <w:szCs w:val="32"/>
          <w:rtl/>
        </w:rPr>
        <w:t>اتَّخَذْتُمْ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أَوْثَانًا</w:t>
      </w:r>
      <w:r w:rsidRPr="00E13443">
        <w:rPr>
          <w:rFonts w:cs="Fanan"/>
          <w:b/>
          <w:bCs/>
          <w:sz w:val="32"/>
          <w:szCs w:val="32"/>
          <w:rtl/>
        </w:rPr>
        <w:t xml:space="preserve"> </w:t>
      </w:r>
      <w:r w:rsidRPr="00E13443">
        <w:rPr>
          <w:rFonts w:cs="Fanan" w:hint="eastAsia"/>
          <w:b/>
          <w:bCs/>
          <w:sz w:val="32"/>
          <w:szCs w:val="32"/>
          <w:rtl/>
        </w:rPr>
        <w:t>مَوَدَّةَ</w:t>
      </w:r>
      <w:r w:rsidRPr="00E13443">
        <w:rPr>
          <w:rFonts w:cs="Fanan"/>
          <w:b/>
          <w:bCs/>
          <w:sz w:val="32"/>
          <w:szCs w:val="32"/>
          <w:rtl/>
        </w:rPr>
        <w:t xml:space="preserve"> </w:t>
      </w:r>
      <w:r w:rsidRPr="00E13443">
        <w:rPr>
          <w:rFonts w:cs="Fanan" w:hint="eastAsia"/>
          <w:b/>
          <w:bCs/>
          <w:sz w:val="32"/>
          <w:szCs w:val="32"/>
          <w:rtl/>
        </w:rPr>
        <w:t>بَيْنِكُمْ</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الْحَيَاةِ</w:t>
      </w:r>
      <w:r w:rsidRPr="00E13443">
        <w:rPr>
          <w:rFonts w:cs="Fanan"/>
          <w:b/>
          <w:bCs/>
          <w:sz w:val="32"/>
          <w:szCs w:val="32"/>
          <w:rtl/>
        </w:rPr>
        <w:t xml:space="preserve"> </w:t>
      </w:r>
      <w:r w:rsidRPr="00E13443">
        <w:rPr>
          <w:rFonts w:cs="Fanan" w:hint="eastAsia"/>
          <w:b/>
          <w:bCs/>
          <w:sz w:val="32"/>
          <w:szCs w:val="32"/>
          <w:rtl/>
        </w:rPr>
        <w:t>الدُّنْيَا</w:t>
      </w:r>
      <w:r w:rsidRPr="00E13443">
        <w:rPr>
          <w:rFonts w:cs="Fanan"/>
          <w:b/>
          <w:bCs/>
          <w:sz w:val="32"/>
          <w:szCs w:val="32"/>
          <w:rtl/>
        </w:rPr>
        <w:t xml:space="preserve"> </w:t>
      </w:r>
      <w:r w:rsidRPr="00E13443">
        <w:rPr>
          <w:rFonts w:cs="Fanan" w:hint="eastAsia"/>
          <w:b/>
          <w:bCs/>
          <w:sz w:val="32"/>
          <w:szCs w:val="32"/>
          <w:rtl/>
        </w:rPr>
        <w:t>ثُمَّ</w:t>
      </w:r>
      <w:r w:rsidRPr="00E13443">
        <w:rPr>
          <w:rFonts w:cs="Fanan"/>
          <w:b/>
          <w:bCs/>
          <w:sz w:val="32"/>
          <w:szCs w:val="32"/>
          <w:rtl/>
        </w:rPr>
        <w:t xml:space="preserve"> </w:t>
      </w:r>
      <w:r w:rsidRPr="00E13443">
        <w:rPr>
          <w:rFonts w:cs="Fanan" w:hint="eastAsia"/>
          <w:b/>
          <w:bCs/>
          <w:sz w:val="32"/>
          <w:szCs w:val="32"/>
          <w:rtl/>
        </w:rPr>
        <w:t>يَوْمَ</w:t>
      </w:r>
      <w:r w:rsidRPr="00E13443">
        <w:rPr>
          <w:rFonts w:cs="Fanan"/>
          <w:b/>
          <w:bCs/>
          <w:sz w:val="32"/>
          <w:szCs w:val="32"/>
          <w:rtl/>
        </w:rPr>
        <w:t xml:space="preserve"> </w:t>
      </w:r>
      <w:r w:rsidRPr="00E13443">
        <w:rPr>
          <w:rFonts w:cs="Fanan" w:hint="eastAsia"/>
          <w:b/>
          <w:bCs/>
          <w:sz w:val="32"/>
          <w:szCs w:val="32"/>
          <w:rtl/>
        </w:rPr>
        <w:t>الْقِيَامَةِ</w:t>
      </w:r>
      <w:r w:rsidRPr="00E13443">
        <w:rPr>
          <w:rFonts w:cs="Fanan"/>
          <w:b/>
          <w:bCs/>
          <w:sz w:val="32"/>
          <w:szCs w:val="32"/>
          <w:rtl/>
        </w:rPr>
        <w:t xml:space="preserve"> </w:t>
      </w:r>
      <w:r w:rsidRPr="00E13443">
        <w:rPr>
          <w:rFonts w:cs="Fanan" w:hint="eastAsia"/>
          <w:b/>
          <w:bCs/>
          <w:sz w:val="32"/>
          <w:szCs w:val="32"/>
          <w:rtl/>
        </w:rPr>
        <w:t>يَكْفُرُ</w:t>
      </w:r>
      <w:r w:rsidRPr="00E13443">
        <w:rPr>
          <w:rFonts w:cs="Fanan"/>
          <w:b/>
          <w:bCs/>
          <w:sz w:val="32"/>
          <w:szCs w:val="32"/>
          <w:rtl/>
        </w:rPr>
        <w:t xml:space="preserve"> </w:t>
      </w:r>
      <w:r w:rsidRPr="00E13443">
        <w:rPr>
          <w:rFonts w:cs="Fanan" w:hint="eastAsia"/>
          <w:b/>
          <w:bCs/>
          <w:sz w:val="32"/>
          <w:szCs w:val="32"/>
          <w:rtl/>
        </w:rPr>
        <w:t>بَعْضُكُمْ</w:t>
      </w:r>
      <w:r w:rsidRPr="00E13443">
        <w:rPr>
          <w:rFonts w:cs="Fanan"/>
          <w:b/>
          <w:bCs/>
          <w:sz w:val="32"/>
          <w:szCs w:val="32"/>
          <w:rtl/>
        </w:rPr>
        <w:t xml:space="preserve"> </w:t>
      </w:r>
      <w:r w:rsidRPr="00E13443">
        <w:rPr>
          <w:rFonts w:cs="Fanan" w:hint="eastAsia"/>
          <w:b/>
          <w:bCs/>
          <w:sz w:val="32"/>
          <w:szCs w:val="32"/>
          <w:rtl/>
        </w:rPr>
        <w:t>بِبَعْضٍ</w:t>
      </w:r>
      <w:r w:rsidRPr="00E13443">
        <w:rPr>
          <w:rFonts w:cs="Fanan"/>
          <w:b/>
          <w:bCs/>
          <w:sz w:val="32"/>
          <w:szCs w:val="32"/>
          <w:rtl/>
        </w:rPr>
        <w:t xml:space="preserve"> </w:t>
      </w:r>
      <w:r w:rsidRPr="00E13443">
        <w:rPr>
          <w:rFonts w:cs="Fanan" w:hint="eastAsia"/>
          <w:b/>
          <w:bCs/>
          <w:sz w:val="32"/>
          <w:szCs w:val="32"/>
          <w:rtl/>
        </w:rPr>
        <w:t>وَيَلْعَنُ</w:t>
      </w:r>
      <w:r w:rsidRPr="00E13443">
        <w:rPr>
          <w:rFonts w:cs="Fanan"/>
          <w:b/>
          <w:bCs/>
          <w:sz w:val="32"/>
          <w:szCs w:val="32"/>
          <w:rtl/>
        </w:rPr>
        <w:t xml:space="preserve"> </w:t>
      </w:r>
      <w:r w:rsidRPr="00E13443">
        <w:rPr>
          <w:rFonts w:cs="Fanan" w:hint="eastAsia"/>
          <w:b/>
          <w:bCs/>
          <w:sz w:val="32"/>
          <w:szCs w:val="32"/>
          <w:rtl/>
        </w:rPr>
        <w:t>بَعْضُكُمْ</w:t>
      </w:r>
      <w:r w:rsidRPr="00E13443">
        <w:rPr>
          <w:rFonts w:cs="Fanan"/>
          <w:b/>
          <w:bCs/>
          <w:sz w:val="32"/>
          <w:szCs w:val="32"/>
          <w:rtl/>
        </w:rPr>
        <w:t xml:space="preserve"> </w:t>
      </w:r>
      <w:r w:rsidRPr="00E13443">
        <w:rPr>
          <w:rFonts w:cs="Fanan" w:hint="eastAsia"/>
          <w:b/>
          <w:bCs/>
          <w:sz w:val="32"/>
          <w:szCs w:val="32"/>
          <w:rtl/>
        </w:rPr>
        <w:t>بَعْضًا</w:t>
      </w:r>
      <w:r w:rsidRPr="00E13443">
        <w:rPr>
          <w:rFonts w:cs="Fanan"/>
          <w:b/>
          <w:bCs/>
          <w:sz w:val="32"/>
          <w:szCs w:val="32"/>
          <w:rtl/>
        </w:rPr>
        <w:t xml:space="preserve"> </w:t>
      </w:r>
      <w:r w:rsidRPr="00E13443">
        <w:rPr>
          <w:rFonts w:ascii="Arial" w:hAnsi="Arial" w:cs="Fanan"/>
          <w:sz w:val="32"/>
          <w:szCs w:val="32"/>
        </w:rPr>
        <w:sym w:font="AGA Arabesque" w:char="005B"/>
      </w:r>
      <w:r w:rsidRPr="00E13443">
        <w:rPr>
          <w:rFonts w:cs="Fanan"/>
          <w:sz w:val="32"/>
          <w:szCs w:val="32"/>
          <w:rtl/>
        </w:rPr>
        <w:t xml:space="preserve"> [العنكبوت</w:t>
      </w:r>
      <w:r w:rsidRPr="00E13443">
        <w:rPr>
          <w:rFonts w:cs="Fanan" w:hint="cs"/>
          <w:sz w:val="32"/>
          <w:szCs w:val="32"/>
          <w:rtl/>
        </w:rPr>
        <w:t xml:space="preserve"> ـ</w:t>
      </w:r>
      <w:r w:rsidRPr="00E13443">
        <w:rPr>
          <w:rFonts w:cs="Fanan"/>
          <w:sz w:val="32"/>
          <w:szCs w:val="32"/>
          <w:rtl/>
        </w:rPr>
        <w:t xml:space="preserve"> 25]</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50"/>
      </w:r>
      <w:r w:rsidRPr="00E13443">
        <w:rPr>
          <w:rFonts w:ascii="Arial" w:hAnsi="Arial" w:cs="Fanan" w:hint="cs"/>
          <w:sz w:val="32"/>
          <w:szCs w:val="32"/>
          <w:vertAlign w:val="superscript"/>
          <w:rtl/>
        </w:rPr>
        <w:t>)</w:t>
      </w:r>
    </w:p>
    <w:p w:rsidR="00E13443" w:rsidRPr="00E13443" w:rsidRDefault="00E13443" w:rsidP="00E13443">
      <w:pPr>
        <w:widowControl w:val="0"/>
        <w:ind w:firstLine="583"/>
        <w:jc w:val="lowKashida"/>
        <w:rPr>
          <w:rFonts w:cs="Fanan"/>
          <w:sz w:val="32"/>
          <w:szCs w:val="32"/>
          <w:rtl/>
        </w:rPr>
      </w:pPr>
      <w:r w:rsidRPr="00E13443">
        <w:rPr>
          <w:rFonts w:cs="Fanan" w:hint="cs"/>
          <w:sz w:val="32"/>
          <w:szCs w:val="32"/>
          <w:rtl/>
        </w:rPr>
        <w:t>وقال ـ رحمه الله ـ: (</w:t>
      </w:r>
      <w:r w:rsidRPr="00E13443">
        <w:rPr>
          <w:rFonts w:cs="Fanan"/>
          <w:sz w:val="32"/>
          <w:szCs w:val="32"/>
          <w:rtl/>
        </w:rPr>
        <w:t xml:space="preserve"> فإن محبة المخلوق إذا لم تكن لله فه</w:t>
      </w:r>
      <w:r w:rsidRPr="00E13443">
        <w:rPr>
          <w:rFonts w:cs="Fanan" w:hint="cs"/>
          <w:sz w:val="32"/>
          <w:szCs w:val="32"/>
          <w:rtl/>
        </w:rPr>
        <w:t xml:space="preserve">ي </w:t>
      </w:r>
      <w:r w:rsidRPr="00E13443">
        <w:rPr>
          <w:rFonts w:cs="Fanan"/>
          <w:sz w:val="32"/>
          <w:szCs w:val="32"/>
          <w:rtl/>
        </w:rPr>
        <w:t>عذاب للمحب ووبال عليه</w:t>
      </w:r>
      <w:r w:rsidRPr="00E13443">
        <w:rPr>
          <w:rFonts w:cs="Fanan" w:hint="cs"/>
          <w:sz w:val="32"/>
          <w:szCs w:val="32"/>
          <w:rtl/>
        </w:rPr>
        <w:t xml:space="preserve">، </w:t>
      </w:r>
      <w:r w:rsidRPr="00E13443">
        <w:rPr>
          <w:rFonts w:cs="Fanan"/>
          <w:sz w:val="32"/>
          <w:szCs w:val="32"/>
          <w:rtl/>
        </w:rPr>
        <w:t>وما يحصل له بها من التألم أعظم مما يحصل له من اللذة</w:t>
      </w:r>
      <w:r w:rsidRPr="00E13443">
        <w:rPr>
          <w:rFonts w:cs="Fanan" w:hint="cs"/>
          <w:sz w:val="32"/>
          <w:szCs w:val="32"/>
          <w:rtl/>
        </w:rPr>
        <w:t>،</w:t>
      </w:r>
      <w:r w:rsidRPr="00E13443">
        <w:rPr>
          <w:rFonts w:cs="Fanan"/>
          <w:sz w:val="32"/>
          <w:szCs w:val="32"/>
          <w:rtl/>
        </w:rPr>
        <w:t xml:space="preserve"> وكلما </w:t>
      </w:r>
      <w:r w:rsidRPr="00E13443">
        <w:rPr>
          <w:rFonts w:cs="Fanan"/>
          <w:sz w:val="32"/>
          <w:szCs w:val="32"/>
          <w:rtl/>
        </w:rPr>
        <w:lastRenderedPageBreak/>
        <w:t>كانت أبعد عن الله كان ألمها وعذابها أعظم</w:t>
      </w:r>
      <w:r w:rsidRPr="00E13443">
        <w:rPr>
          <w:rFonts w:cs="Fanan" w:hint="cs"/>
          <w:sz w:val="32"/>
          <w:szCs w:val="32"/>
          <w:rtl/>
        </w:rPr>
        <w:t xml:space="preserve"> )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left="583" w:hanging="600"/>
        <w:jc w:val="lowKashida"/>
        <w:rPr>
          <w:rFonts w:cs="Fanan"/>
          <w:sz w:val="32"/>
          <w:szCs w:val="32"/>
          <w:rtl/>
        </w:rPr>
      </w:pPr>
      <w:r w:rsidRPr="00E13443">
        <w:rPr>
          <w:rFonts w:cs="Fanan" w:hint="cs"/>
          <w:sz w:val="32"/>
          <w:szCs w:val="32"/>
          <w:rtl/>
        </w:rPr>
        <w:t xml:space="preserve">   2-عن جابر </w:t>
      </w:r>
      <w:r w:rsidRPr="00E13443">
        <w:rPr>
          <w:rFonts w:cs="Fanan"/>
          <w:sz w:val="32"/>
          <w:szCs w:val="32"/>
        </w:rPr>
        <w:sym w:font="AGA Arabesque" w:char="0074"/>
      </w:r>
      <w:r w:rsidRPr="00E13443">
        <w:rPr>
          <w:rFonts w:cs="Fanan" w:hint="cs"/>
          <w:sz w:val="32"/>
          <w:szCs w:val="32"/>
          <w:rtl/>
        </w:rPr>
        <w:t xml:space="preserve"> قال: قال رسول الله </w:t>
      </w:r>
      <w:r w:rsidRPr="00E13443">
        <w:rPr>
          <w:rFonts w:cs="Fanan"/>
          <w:sz w:val="32"/>
          <w:szCs w:val="32"/>
        </w:rPr>
        <w:sym w:font="AGA Arabesque" w:char="0072"/>
      </w:r>
      <w:r w:rsidRPr="00E13443">
        <w:rPr>
          <w:rFonts w:cs="Fanan" w:hint="cs"/>
          <w:sz w:val="32"/>
          <w:szCs w:val="32"/>
          <w:rtl/>
        </w:rPr>
        <w:t>: «إن إبليس يضع عرشه على الماء، ثم يبعث سراياه، فأدناهم منه منزلةً أعظمهم فتنة، يجيء أحدهم فيقول: فعلت كذا وكذا،فيقول: ما صنعت شيئاً، قال: ثم يجيء أحدهم فيقول: ما تركته حتى  فرقت بينه وبين امرأته، قال: فيدنيه منه ويقول: نعم أنت ».  قال الأعمش: أراه قال: «فيلتزمه»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2"/>
      </w:r>
      <w:r w:rsidRPr="00E13443">
        <w:rPr>
          <w:rFonts w:ascii="Arial" w:hAnsi="Arial" w:cs="Fanan" w:hint="cs"/>
          <w:sz w:val="32"/>
          <w:szCs w:val="32"/>
          <w:vertAlign w:val="superscript"/>
          <w:rtl/>
        </w:rPr>
        <w:t>)</w:t>
      </w:r>
      <w:r w:rsidRPr="00E13443">
        <w:rPr>
          <w:rFonts w:cs="Fanan" w:hint="cs"/>
          <w:sz w:val="32"/>
          <w:szCs w:val="32"/>
          <w:rtl/>
        </w:rPr>
        <w:t>، إذاً، هؤلاء السحرة وشياطينهم يسعون إلى التفريق بين الزوجين، لا إلى جمعهم ولا إلى ألفتهم، وغاية السحر الذي يسمى التولة أنهم ينشدون من خلاله ما هو أعظم، ألا وهو الشرك بالله، كيف لا والشيطان لا يأنس بقيام أسرة مسلمة ولا بألفتها ولا ترابطها، وهو دوماً يسعى لفكاكها وشتاتها وإفساد ما بين الزوج وزوجه كما في هذا الحديث، يقول الحافظ ابن كثير  ـ رحمه  الله ـ :(</w:t>
      </w:r>
      <w:r w:rsidRPr="00E13443">
        <w:rPr>
          <w:rFonts w:cs="Fanan"/>
          <w:sz w:val="32"/>
          <w:szCs w:val="32"/>
          <w:rtl/>
        </w:rPr>
        <w:t xml:space="preserve"> </w:t>
      </w:r>
      <w:r w:rsidRPr="00E13443">
        <w:rPr>
          <w:rFonts w:cs="Fanan" w:hint="cs"/>
          <w:sz w:val="32"/>
          <w:szCs w:val="32"/>
          <w:rtl/>
        </w:rPr>
        <w:t>قوله تعالى</w:t>
      </w:r>
      <w:r w:rsidRPr="00E13443">
        <w:rPr>
          <w:rFonts w:ascii="Arial" w:hAnsi="Arial" w:cs="Fanan"/>
          <w:sz w:val="32"/>
          <w:szCs w:val="32"/>
        </w:rPr>
        <w:sym w:font="AGA Arabesque" w:char="005D"/>
      </w:r>
      <w:r w:rsidRPr="00E13443">
        <w:rPr>
          <w:rFonts w:ascii="Arial" w:hAnsi="Arial" w:cs="Fanan"/>
          <w:sz w:val="32"/>
          <w:szCs w:val="32"/>
        </w:rPr>
        <w:t xml:space="preserve"> :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يُفَرِّقُونَ</w:t>
      </w:r>
      <w:r w:rsidRPr="00E13443">
        <w:rPr>
          <w:rFonts w:cs="Fanan"/>
          <w:b/>
          <w:bCs/>
          <w:sz w:val="32"/>
          <w:szCs w:val="32"/>
          <w:rtl/>
        </w:rPr>
        <w:t xml:space="preserve"> </w:t>
      </w:r>
      <w:r w:rsidRPr="00E13443">
        <w:rPr>
          <w:rFonts w:cs="Fanan" w:hint="eastAsia"/>
          <w:b/>
          <w:bCs/>
          <w:sz w:val="32"/>
          <w:szCs w:val="32"/>
          <w:rtl/>
        </w:rPr>
        <w:t>بِهِ</w:t>
      </w:r>
      <w:r w:rsidRPr="00E13443">
        <w:rPr>
          <w:rFonts w:cs="Fanan"/>
          <w:b/>
          <w:bCs/>
          <w:sz w:val="32"/>
          <w:szCs w:val="32"/>
          <w:rtl/>
        </w:rPr>
        <w:t xml:space="preserve"> </w:t>
      </w:r>
      <w:r w:rsidRPr="00E13443">
        <w:rPr>
          <w:rFonts w:cs="Fanan" w:hint="eastAsia"/>
          <w:b/>
          <w:bCs/>
          <w:sz w:val="32"/>
          <w:szCs w:val="32"/>
          <w:rtl/>
        </w:rPr>
        <w:t>بَيْنَ</w:t>
      </w:r>
      <w:r w:rsidRPr="00E13443">
        <w:rPr>
          <w:rFonts w:cs="Fanan"/>
          <w:b/>
          <w:bCs/>
          <w:sz w:val="32"/>
          <w:szCs w:val="32"/>
          <w:rtl/>
        </w:rPr>
        <w:t xml:space="preserve"> </w:t>
      </w:r>
      <w:r w:rsidRPr="00E13443">
        <w:rPr>
          <w:rFonts w:cs="Fanan" w:hint="eastAsia"/>
          <w:b/>
          <w:bCs/>
          <w:sz w:val="32"/>
          <w:szCs w:val="32"/>
          <w:rtl/>
        </w:rPr>
        <w:t>الْمَرْءِ</w:t>
      </w:r>
      <w:r w:rsidRPr="00E13443">
        <w:rPr>
          <w:rFonts w:cs="Fanan"/>
          <w:b/>
          <w:bCs/>
          <w:sz w:val="32"/>
          <w:szCs w:val="32"/>
          <w:rtl/>
        </w:rPr>
        <w:t xml:space="preserve"> </w:t>
      </w:r>
      <w:r w:rsidRPr="00E13443">
        <w:rPr>
          <w:rFonts w:cs="Fanan" w:hint="eastAsia"/>
          <w:b/>
          <w:bCs/>
          <w:sz w:val="32"/>
          <w:szCs w:val="32"/>
          <w:rtl/>
        </w:rPr>
        <w:t>وَزَوْجِهِ</w:t>
      </w:r>
      <w:r w:rsidRPr="00E13443">
        <w:rPr>
          <w:rFonts w:cs="Fanan"/>
          <w:b/>
          <w:bCs/>
          <w:sz w:val="32"/>
          <w:szCs w:val="32"/>
        </w:rPr>
        <w:sym w:font="AGA Arabesque" w:char="005B"/>
      </w:r>
      <w:r w:rsidRPr="00E13443">
        <w:rPr>
          <w:rFonts w:cs="Fanan"/>
          <w:b/>
          <w:bCs/>
          <w:sz w:val="32"/>
          <w:szCs w:val="32"/>
          <w:rtl/>
        </w:rPr>
        <w:t xml:space="preserve"> </w:t>
      </w:r>
      <w:r w:rsidRPr="00E13443">
        <w:rPr>
          <w:rFonts w:cs="Fanan"/>
          <w:sz w:val="32"/>
          <w:szCs w:val="32"/>
          <w:rtl/>
        </w:rPr>
        <w:t>[ال</w:t>
      </w:r>
      <w:r w:rsidRPr="00E13443">
        <w:rPr>
          <w:rFonts w:cs="Fanan" w:hint="cs"/>
          <w:sz w:val="32"/>
          <w:szCs w:val="32"/>
          <w:rtl/>
        </w:rPr>
        <w:t>بقرة ـ</w:t>
      </w:r>
      <w:r w:rsidRPr="00E13443">
        <w:rPr>
          <w:rFonts w:cs="Fanan"/>
          <w:sz w:val="32"/>
          <w:szCs w:val="32"/>
          <w:rtl/>
        </w:rPr>
        <w:t xml:space="preserve"> </w:t>
      </w:r>
      <w:r w:rsidRPr="00E13443">
        <w:rPr>
          <w:rFonts w:cs="Fanan" w:hint="cs"/>
          <w:sz w:val="32"/>
          <w:szCs w:val="32"/>
          <w:rtl/>
        </w:rPr>
        <w:t>102</w:t>
      </w:r>
      <w:r w:rsidRPr="00E13443">
        <w:rPr>
          <w:rFonts w:cs="Fanan"/>
          <w:sz w:val="32"/>
          <w:szCs w:val="32"/>
          <w:rtl/>
        </w:rPr>
        <w:t>]</w:t>
      </w:r>
      <w:r w:rsidRPr="00E13443">
        <w:rPr>
          <w:rFonts w:cs="Fanan" w:hint="cs"/>
          <w:sz w:val="32"/>
          <w:szCs w:val="32"/>
          <w:rtl/>
        </w:rPr>
        <w:t>،</w:t>
      </w:r>
      <w:r w:rsidRPr="00E13443">
        <w:rPr>
          <w:rFonts w:cs="Fanan"/>
          <w:sz w:val="32"/>
          <w:szCs w:val="32"/>
          <w:rtl/>
        </w:rPr>
        <w:t>يعني</w:t>
      </w:r>
      <w:r w:rsidRPr="00E13443">
        <w:rPr>
          <w:rFonts w:cs="Fanan" w:hint="cs"/>
          <w:sz w:val="32"/>
          <w:szCs w:val="32"/>
          <w:rtl/>
        </w:rPr>
        <w:t>:</w:t>
      </w:r>
      <w:r w:rsidRPr="00E13443">
        <w:rPr>
          <w:rFonts w:cs="Fanan"/>
          <w:sz w:val="32"/>
          <w:szCs w:val="32"/>
          <w:rtl/>
        </w:rPr>
        <w:t xml:space="preserve"> أن السحر المتلق</w:t>
      </w:r>
      <w:r w:rsidRPr="00E13443">
        <w:rPr>
          <w:rFonts w:cs="Fanan" w:hint="cs"/>
          <w:sz w:val="32"/>
          <w:szCs w:val="32"/>
          <w:rtl/>
        </w:rPr>
        <w:t>ى</w:t>
      </w:r>
      <w:r w:rsidRPr="00E13443">
        <w:rPr>
          <w:rFonts w:cs="Fanan"/>
          <w:sz w:val="32"/>
          <w:szCs w:val="32"/>
          <w:rtl/>
        </w:rPr>
        <w:t xml:space="preserve"> عن الشياطين من الإنس والجن يتوصل به إلى التفرقة بين المتآلفين غاية التآلف المتوادين المتحابين</w:t>
      </w:r>
      <w:r w:rsidRPr="00E13443">
        <w:rPr>
          <w:rFonts w:cs="Fanan" w:hint="cs"/>
          <w:sz w:val="32"/>
          <w:szCs w:val="32"/>
          <w:rtl/>
          <w:lang w:bidi="ar-EG"/>
        </w:rPr>
        <w:t>،</w:t>
      </w:r>
      <w:r w:rsidRPr="00E13443">
        <w:rPr>
          <w:rFonts w:cs="Fanan"/>
          <w:sz w:val="32"/>
          <w:szCs w:val="32"/>
          <w:rtl/>
        </w:rPr>
        <w:t xml:space="preserve"> ولهذا يشكر إبليس سعى من كان السبب في ذلك</w:t>
      </w:r>
      <w:r w:rsidRPr="00E13443">
        <w:rPr>
          <w:rFonts w:cs="Fanan" w:hint="cs"/>
          <w:sz w:val="32"/>
          <w:szCs w:val="32"/>
          <w:rtl/>
        </w:rPr>
        <w:t>،</w:t>
      </w:r>
      <w:r w:rsidRPr="00E13443">
        <w:rPr>
          <w:rFonts w:cs="Fanan"/>
          <w:sz w:val="32"/>
          <w:szCs w:val="32"/>
          <w:rtl/>
        </w:rPr>
        <w:t xml:space="preserve"> فالذي ذمه الله يمدحه</w:t>
      </w:r>
      <w:r w:rsidRPr="00E13443">
        <w:rPr>
          <w:rFonts w:cs="Fanan" w:hint="cs"/>
          <w:sz w:val="32"/>
          <w:szCs w:val="32"/>
          <w:rtl/>
        </w:rPr>
        <w:t>،</w:t>
      </w:r>
      <w:r w:rsidRPr="00E13443">
        <w:rPr>
          <w:rFonts w:cs="Fanan"/>
          <w:sz w:val="32"/>
          <w:szCs w:val="32"/>
          <w:rtl/>
        </w:rPr>
        <w:t xml:space="preserve"> والذي يغضب الله يرضيه</w:t>
      </w:r>
      <w:r w:rsidRPr="00E13443">
        <w:rPr>
          <w:rFonts w:cs="Fanan" w:hint="cs"/>
          <w:sz w:val="32"/>
          <w:szCs w:val="32"/>
          <w:rtl/>
        </w:rPr>
        <w:t>،</w:t>
      </w:r>
      <w:r w:rsidRPr="00E13443">
        <w:rPr>
          <w:rFonts w:cs="Fanan"/>
          <w:sz w:val="32"/>
          <w:szCs w:val="32"/>
          <w:rtl/>
        </w:rPr>
        <w:t xml:space="preserve"> عليه لعنة الله</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583"/>
        <w:jc w:val="lowKashida"/>
        <w:rPr>
          <w:rFonts w:cs="Fanan"/>
          <w:sz w:val="32"/>
          <w:szCs w:val="32"/>
          <w:rtl/>
        </w:rPr>
      </w:pPr>
      <w:r w:rsidRPr="00E13443">
        <w:rPr>
          <w:rFonts w:cs="Fanan" w:hint="cs"/>
          <w:sz w:val="32"/>
          <w:szCs w:val="32"/>
          <w:rtl/>
        </w:rPr>
        <w:t xml:space="preserve">مما سبق يتضح أن التعلق بالسحرة والشياطين هو والله طريق الخذلان، يقول الشيخ  السعدي ـ رحمه الله ـ في تفسير قوله تعالى: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تَجْعَلْ</w:t>
      </w:r>
      <w:r w:rsidRPr="00E13443">
        <w:rPr>
          <w:rFonts w:cs="Fanan"/>
          <w:b/>
          <w:bCs/>
          <w:sz w:val="32"/>
          <w:szCs w:val="32"/>
          <w:rtl/>
        </w:rPr>
        <w:t xml:space="preserve"> </w:t>
      </w:r>
      <w:r w:rsidRPr="00E13443">
        <w:rPr>
          <w:rFonts w:cs="Fanan" w:hint="eastAsia"/>
          <w:b/>
          <w:bCs/>
          <w:sz w:val="32"/>
          <w:szCs w:val="32"/>
          <w:rtl/>
        </w:rPr>
        <w:t>مَعَ</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إِلَهًا</w:t>
      </w:r>
      <w:r w:rsidRPr="00E13443">
        <w:rPr>
          <w:rFonts w:cs="Fanan"/>
          <w:b/>
          <w:bCs/>
          <w:sz w:val="32"/>
          <w:szCs w:val="32"/>
          <w:rtl/>
        </w:rPr>
        <w:t xml:space="preserve"> </w:t>
      </w:r>
      <w:r w:rsidRPr="00E13443">
        <w:rPr>
          <w:rFonts w:cs="Fanan" w:hint="eastAsia"/>
          <w:b/>
          <w:bCs/>
          <w:sz w:val="32"/>
          <w:szCs w:val="32"/>
          <w:rtl/>
        </w:rPr>
        <w:t>آَخَرَ</w:t>
      </w:r>
      <w:r w:rsidRPr="00E13443">
        <w:rPr>
          <w:rFonts w:ascii="Traditional Arabic" w:cs="Fanan"/>
          <w:b/>
          <w:bCs/>
          <w:color w:val="000000"/>
          <w:sz w:val="32"/>
          <w:szCs w:val="32"/>
          <w:rtl/>
        </w:rPr>
        <w:t xml:space="preserve"> </w:t>
      </w:r>
      <w:r w:rsidRPr="00E13443">
        <w:rPr>
          <w:rFonts w:cs="Fanan" w:hint="eastAsia"/>
          <w:b/>
          <w:bCs/>
          <w:sz w:val="32"/>
          <w:szCs w:val="32"/>
          <w:rtl/>
        </w:rPr>
        <w:t>فَتَقْعُدَ</w:t>
      </w:r>
      <w:r w:rsidRPr="00E13443">
        <w:rPr>
          <w:rFonts w:cs="Fanan"/>
          <w:b/>
          <w:bCs/>
          <w:sz w:val="32"/>
          <w:szCs w:val="32"/>
          <w:rtl/>
        </w:rPr>
        <w:t xml:space="preserve"> </w:t>
      </w:r>
      <w:r w:rsidRPr="00E13443">
        <w:rPr>
          <w:rFonts w:cs="Fanan" w:hint="eastAsia"/>
          <w:b/>
          <w:bCs/>
          <w:sz w:val="32"/>
          <w:szCs w:val="32"/>
          <w:rtl/>
        </w:rPr>
        <w:t>مَذْمُومًا</w:t>
      </w:r>
      <w:r w:rsidRPr="00E13443">
        <w:rPr>
          <w:rFonts w:cs="Fanan"/>
          <w:b/>
          <w:bCs/>
          <w:sz w:val="32"/>
          <w:szCs w:val="32"/>
          <w:rtl/>
        </w:rPr>
        <w:t xml:space="preserve"> </w:t>
      </w:r>
      <w:r w:rsidRPr="00E13443">
        <w:rPr>
          <w:rFonts w:cs="Fanan" w:hint="eastAsia"/>
          <w:b/>
          <w:bCs/>
          <w:sz w:val="32"/>
          <w:szCs w:val="32"/>
          <w:rtl/>
        </w:rPr>
        <w:t>مَخْذُولًا</w:t>
      </w:r>
      <w:r w:rsidRPr="00E13443">
        <w:rPr>
          <w:rFonts w:ascii="Arial" w:hAnsi="Arial" w:cs="Fanan"/>
          <w:sz w:val="32"/>
          <w:szCs w:val="32"/>
        </w:rPr>
        <w:sym w:font="AGA Arabesque" w:char="005B"/>
      </w:r>
      <w:r w:rsidRPr="00E13443">
        <w:rPr>
          <w:rFonts w:cs="Fanan" w:hint="cs"/>
          <w:sz w:val="32"/>
          <w:szCs w:val="32"/>
          <w:rtl/>
        </w:rPr>
        <w:t>[الإسراء ـ 22]،</w:t>
      </w:r>
      <w:r w:rsidRPr="00E13443">
        <w:rPr>
          <w:rFonts w:cs="Fanan"/>
          <w:sz w:val="32"/>
          <w:szCs w:val="32"/>
          <w:rtl/>
        </w:rPr>
        <w:t xml:space="preserve"> أي</w:t>
      </w:r>
      <w:r w:rsidRPr="00E13443">
        <w:rPr>
          <w:rFonts w:cs="Fanan" w:hint="cs"/>
          <w:sz w:val="32"/>
          <w:szCs w:val="32"/>
          <w:rtl/>
        </w:rPr>
        <w:t>:</w:t>
      </w:r>
      <w:r w:rsidRPr="00E13443">
        <w:rPr>
          <w:rFonts w:cs="Fanan"/>
          <w:sz w:val="32"/>
          <w:szCs w:val="32"/>
          <w:rtl/>
        </w:rPr>
        <w:t xml:space="preserve"> لا تعتقد أن أحدا</w:t>
      </w:r>
      <w:r w:rsidRPr="00E13443">
        <w:rPr>
          <w:rFonts w:cs="Fanan" w:hint="cs"/>
          <w:sz w:val="32"/>
          <w:szCs w:val="32"/>
          <w:rtl/>
        </w:rPr>
        <w:t>ً</w:t>
      </w:r>
      <w:r w:rsidRPr="00E13443">
        <w:rPr>
          <w:rFonts w:cs="Fanan"/>
          <w:sz w:val="32"/>
          <w:szCs w:val="32"/>
          <w:rtl/>
        </w:rPr>
        <w:t xml:space="preserve"> من المخلوقين يستحق شيئا</w:t>
      </w:r>
      <w:r w:rsidRPr="00E13443">
        <w:rPr>
          <w:rFonts w:cs="Fanan" w:hint="cs"/>
          <w:sz w:val="32"/>
          <w:szCs w:val="32"/>
          <w:rtl/>
        </w:rPr>
        <w:t>ً</w:t>
      </w:r>
      <w:r w:rsidRPr="00E13443">
        <w:rPr>
          <w:rFonts w:cs="Fanan"/>
          <w:sz w:val="32"/>
          <w:szCs w:val="32"/>
          <w:rtl/>
        </w:rPr>
        <w:t xml:space="preserve"> من العبادة</w:t>
      </w:r>
      <w:r w:rsidRPr="00E13443">
        <w:rPr>
          <w:rFonts w:cs="Fanan" w:hint="cs"/>
          <w:sz w:val="32"/>
          <w:szCs w:val="32"/>
          <w:rtl/>
        </w:rPr>
        <w:t>،</w:t>
      </w:r>
      <w:r w:rsidRPr="00E13443">
        <w:rPr>
          <w:rFonts w:cs="Fanan"/>
          <w:sz w:val="32"/>
          <w:szCs w:val="32"/>
          <w:rtl/>
        </w:rPr>
        <w:t xml:space="preserve"> ولا تشرك بالله أحدا</w:t>
      </w:r>
      <w:r w:rsidRPr="00E13443">
        <w:rPr>
          <w:rFonts w:cs="Fanan" w:hint="cs"/>
          <w:sz w:val="32"/>
          <w:szCs w:val="32"/>
          <w:rtl/>
        </w:rPr>
        <w:t>ً</w:t>
      </w:r>
      <w:r w:rsidRPr="00E13443">
        <w:rPr>
          <w:rFonts w:cs="Fanan"/>
          <w:sz w:val="32"/>
          <w:szCs w:val="32"/>
          <w:rtl/>
        </w:rPr>
        <w:t xml:space="preserve"> منهم</w:t>
      </w:r>
      <w:r w:rsidRPr="00E13443">
        <w:rPr>
          <w:rFonts w:cs="Fanan" w:hint="cs"/>
          <w:sz w:val="32"/>
          <w:szCs w:val="32"/>
          <w:rtl/>
        </w:rPr>
        <w:t>،</w:t>
      </w:r>
      <w:r w:rsidRPr="00E13443">
        <w:rPr>
          <w:rFonts w:cs="Fanan"/>
          <w:sz w:val="32"/>
          <w:szCs w:val="32"/>
          <w:rtl/>
        </w:rPr>
        <w:t xml:space="preserve"> فإن ذلك داع للذم والخذلان</w:t>
      </w:r>
      <w:r w:rsidRPr="00E13443">
        <w:rPr>
          <w:rFonts w:cs="Fanan" w:hint="cs"/>
          <w:sz w:val="32"/>
          <w:szCs w:val="32"/>
          <w:rtl/>
        </w:rPr>
        <w:t>،</w:t>
      </w:r>
      <w:r w:rsidRPr="00E13443">
        <w:rPr>
          <w:rFonts w:cs="Fanan"/>
          <w:sz w:val="32"/>
          <w:szCs w:val="32"/>
          <w:rtl/>
        </w:rPr>
        <w:t xml:space="preserve"> فالله وملائكته ورسله قد نهوا عن الشرك وذموا عن عمله أشد الذم</w:t>
      </w:r>
      <w:r w:rsidRPr="00E13443">
        <w:rPr>
          <w:rFonts w:cs="Fanan" w:hint="cs"/>
          <w:sz w:val="32"/>
          <w:szCs w:val="32"/>
          <w:rtl/>
        </w:rPr>
        <w:t>،</w:t>
      </w:r>
      <w:r w:rsidRPr="00E13443">
        <w:rPr>
          <w:rFonts w:cs="Fanan"/>
          <w:sz w:val="32"/>
          <w:szCs w:val="32"/>
          <w:rtl/>
        </w:rPr>
        <w:t xml:space="preserve"> ورتبوا عليه من الأسماء المذمومة والأوصاف المقبوحة ما كان به متعاطيه وأشنع الخلق وصفا وأقبحهم نعتا</w:t>
      </w:r>
      <w:r w:rsidRPr="00E13443">
        <w:rPr>
          <w:rFonts w:cs="Fanan" w:hint="cs"/>
          <w:sz w:val="32"/>
          <w:szCs w:val="32"/>
          <w:rtl/>
        </w:rPr>
        <w:t>ً،</w:t>
      </w:r>
      <w:r w:rsidRPr="00E13443">
        <w:rPr>
          <w:rFonts w:cs="Fanan"/>
          <w:sz w:val="32"/>
          <w:szCs w:val="32"/>
          <w:rtl/>
        </w:rPr>
        <w:t xml:space="preserve"> وله من الخذلان في أمر دينه ودنياه بحسب ما تركه من التعلق بربه</w:t>
      </w:r>
      <w:r w:rsidRPr="00E13443">
        <w:rPr>
          <w:rFonts w:cs="Fanan" w:hint="cs"/>
          <w:sz w:val="32"/>
          <w:szCs w:val="32"/>
          <w:rtl/>
        </w:rPr>
        <w:t>،</w:t>
      </w:r>
      <w:r w:rsidRPr="00E13443">
        <w:rPr>
          <w:rFonts w:cs="Fanan"/>
          <w:sz w:val="32"/>
          <w:szCs w:val="32"/>
          <w:rtl/>
        </w:rPr>
        <w:t xml:space="preserve"> فمن تعلق بغيره فهو مخذول قد وكل إلى من تعلق به</w:t>
      </w:r>
      <w:r w:rsidRPr="00E13443">
        <w:rPr>
          <w:rFonts w:cs="Fanan" w:hint="cs"/>
          <w:sz w:val="32"/>
          <w:szCs w:val="32"/>
          <w:rtl/>
        </w:rPr>
        <w:t>،</w:t>
      </w:r>
      <w:r w:rsidRPr="00E13443">
        <w:rPr>
          <w:rFonts w:cs="Fanan"/>
          <w:sz w:val="32"/>
          <w:szCs w:val="32"/>
          <w:rtl/>
        </w:rPr>
        <w:t xml:space="preserve"> ولا أحد من الخلق ينفع</w:t>
      </w:r>
      <w:r w:rsidRPr="00E13443">
        <w:rPr>
          <w:rFonts w:cs="Fanan" w:hint="cs"/>
          <w:sz w:val="32"/>
          <w:szCs w:val="32"/>
          <w:rtl/>
        </w:rPr>
        <w:t xml:space="preserve"> </w:t>
      </w:r>
      <w:r w:rsidRPr="00E13443">
        <w:rPr>
          <w:rFonts w:cs="Fanan"/>
          <w:sz w:val="32"/>
          <w:szCs w:val="32"/>
          <w:rtl/>
        </w:rPr>
        <w:t>أحدا</w:t>
      </w:r>
      <w:r w:rsidRPr="00E13443">
        <w:rPr>
          <w:rFonts w:cs="Fanan" w:hint="cs"/>
          <w:sz w:val="32"/>
          <w:szCs w:val="32"/>
          <w:rtl/>
        </w:rPr>
        <w:t>ً</w:t>
      </w:r>
      <w:r w:rsidRPr="00E13443">
        <w:rPr>
          <w:rFonts w:cs="Fanan"/>
          <w:sz w:val="32"/>
          <w:szCs w:val="32"/>
          <w:rtl/>
        </w:rPr>
        <w:t xml:space="preserve"> إلا بإذن الله</w:t>
      </w:r>
      <w:r w:rsidRPr="00E13443">
        <w:rPr>
          <w:rFonts w:cs="Fanan" w:hint="cs"/>
          <w:sz w:val="32"/>
          <w:szCs w:val="32"/>
          <w:rtl/>
        </w:rPr>
        <w:t>،</w:t>
      </w:r>
      <w:r w:rsidRPr="00E13443">
        <w:rPr>
          <w:rFonts w:cs="Fanan"/>
          <w:sz w:val="32"/>
          <w:szCs w:val="32"/>
          <w:rtl/>
        </w:rPr>
        <w:t xml:space="preserve"> كما أن من جعل مع الله إلها</w:t>
      </w:r>
      <w:r w:rsidRPr="00E13443">
        <w:rPr>
          <w:rFonts w:cs="Fanan" w:hint="cs"/>
          <w:sz w:val="32"/>
          <w:szCs w:val="32"/>
          <w:rtl/>
        </w:rPr>
        <w:t>ً</w:t>
      </w:r>
      <w:r w:rsidRPr="00E13443">
        <w:rPr>
          <w:rFonts w:cs="Fanan"/>
          <w:sz w:val="32"/>
          <w:szCs w:val="32"/>
          <w:rtl/>
        </w:rPr>
        <w:t xml:space="preserve"> آخر </w:t>
      </w:r>
      <w:r w:rsidRPr="00E13443">
        <w:rPr>
          <w:rFonts w:cs="Fanan"/>
          <w:sz w:val="32"/>
          <w:szCs w:val="32"/>
          <w:rtl/>
        </w:rPr>
        <w:lastRenderedPageBreak/>
        <w:t>له الذم والخذلان</w:t>
      </w:r>
      <w:r w:rsidRPr="00E13443">
        <w:rPr>
          <w:rFonts w:cs="Fanan" w:hint="cs"/>
          <w:sz w:val="32"/>
          <w:szCs w:val="32"/>
          <w:rtl/>
        </w:rPr>
        <w:t>،</w:t>
      </w:r>
      <w:r w:rsidRPr="00E13443">
        <w:rPr>
          <w:rFonts w:cs="Fanan"/>
          <w:sz w:val="32"/>
          <w:szCs w:val="32"/>
          <w:rtl/>
        </w:rPr>
        <w:t xml:space="preserve"> فمن وحده وأخلص دينه لله وتعلق به دون غيره فإنه محمود معان في جميع أحواله</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4"/>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583"/>
        <w:jc w:val="lowKashida"/>
        <w:rPr>
          <w:rFonts w:cs="Fanan"/>
          <w:sz w:val="32"/>
          <w:szCs w:val="32"/>
          <w:rtl/>
        </w:rPr>
      </w:pPr>
      <w:r w:rsidRPr="00E13443">
        <w:rPr>
          <w:rFonts w:cs="Fanan" w:hint="cs"/>
          <w:sz w:val="32"/>
          <w:szCs w:val="32"/>
          <w:rtl/>
        </w:rPr>
        <w:t>إذاً المحبة الحقيقية: هي التي وضعها الله في قلوب العباد وامتن بها عليهم، وهيأهم لها، يقول سبحانه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الَّذِي</w:t>
      </w:r>
      <w:r w:rsidRPr="00E13443">
        <w:rPr>
          <w:rFonts w:cs="Fanan"/>
          <w:b/>
          <w:bCs/>
          <w:sz w:val="32"/>
          <w:szCs w:val="32"/>
          <w:rtl/>
        </w:rPr>
        <w:t xml:space="preserve"> </w:t>
      </w:r>
      <w:r w:rsidRPr="00E13443">
        <w:rPr>
          <w:rFonts w:cs="Fanan" w:hint="eastAsia"/>
          <w:b/>
          <w:bCs/>
          <w:sz w:val="32"/>
          <w:szCs w:val="32"/>
          <w:rtl/>
        </w:rPr>
        <w:t>خَلَقَكُمْ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نَفْسٍ</w:t>
      </w:r>
      <w:r w:rsidRPr="00E13443">
        <w:rPr>
          <w:rFonts w:cs="Fanan"/>
          <w:b/>
          <w:bCs/>
          <w:sz w:val="32"/>
          <w:szCs w:val="32"/>
          <w:rtl/>
        </w:rPr>
        <w:t xml:space="preserve"> </w:t>
      </w:r>
      <w:r w:rsidRPr="00E13443">
        <w:rPr>
          <w:rFonts w:cs="Fanan" w:hint="eastAsia"/>
          <w:b/>
          <w:bCs/>
          <w:sz w:val="32"/>
          <w:szCs w:val="32"/>
          <w:rtl/>
        </w:rPr>
        <w:t>وَاحِدَةٍ</w:t>
      </w:r>
      <w:r w:rsidRPr="00E13443">
        <w:rPr>
          <w:rFonts w:cs="Fanan"/>
          <w:b/>
          <w:bCs/>
          <w:sz w:val="32"/>
          <w:szCs w:val="32"/>
          <w:rtl/>
        </w:rPr>
        <w:t xml:space="preserve"> </w:t>
      </w:r>
      <w:r w:rsidRPr="00E13443">
        <w:rPr>
          <w:rFonts w:cs="Fanan" w:hint="eastAsia"/>
          <w:b/>
          <w:bCs/>
          <w:sz w:val="32"/>
          <w:szCs w:val="32"/>
          <w:rtl/>
        </w:rPr>
        <w:t>وَجَعَلَ</w:t>
      </w:r>
      <w:r w:rsidRPr="00E13443">
        <w:rPr>
          <w:rFonts w:cs="Fanan"/>
          <w:b/>
          <w:bCs/>
          <w:sz w:val="32"/>
          <w:szCs w:val="32"/>
          <w:rtl/>
        </w:rPr>
        <w:t xml:space="preserve"> </w:t>
      </w:r>
      <w:r w:rsidRPr="00E13443">
        <w:rPr>
          <w:rFonts w:cs="Fanan" w:hint="eastAsia"/>
          <w:b/>
          <w:bCs/>
          <w:sz w:val="32"/>
          <w:szCs w:val="32"/>
          <w:rtl/>
        </w:rPr>
        <w:t>مِنْهَا</w:t>
      </w:r>
      <w:r w:rsidRPr="00E13443">
        <w:rPr>
          <w:rFonts w:cs="Fanan"/>
          <w:b/>
          <w:bCs/>
          <w:sz w:val="32"/>
          <w:szCs w:val="32"/>
          <w:rtl/>
        </w:rPr>
        <w:t xml:space="preserve"> </w:t>
      </w:r>
      <w:r w:rsidRPr="00E13443">
        <w:rPr>
          <w:rFonts w:cs="Fanan" w:hint="eastAsia"/>
          <w:b/>
          <w:bCs/>
          <w:sz w:val="32"/>
          <w:szCs w:val="32"/>
          <w:rtl/>
        </w:rPr>
        <w:t>زَوْجَهَا</w:t>
      </w:r>
      <w:r w:rsidRPr="00E13443">
        <w:rPr>
          <w:rFonts w:cs="Fanan"/>
          <w:b/>
          <w:bCs/>
          <w:sz w:val="32"/>
          <w:szCs w:val="32"/>
          <w:rtl/>
        </w:rPr>
        <w:t xml:space="preserve"> </w:t>
      </w:r>
      <w:r w:rsidRPr="00E13443">
        <w:rPr>
          <w:rFonts w:cs="Fanan" w:hint="eastAsia"/>
          <w:b/>
          <w:bCs/>
          <w:sz w:val="32"/>
          <w:szCs w:val="32"/>
          <w:rtl/>
        </w:rPr>
        <w:t>لِيَسْكُنَ</w:t>
      </w:r>
      <w:r w:rsidRPr="00E13443">
        <w:rPr>
          <w:rFonts w:cs="Fanan"/>
          <w:b/>
          <w:bCs/>
          <w:sz w:val="32"/>
          <w:szCs w:val="32"/>
          <w:rtl/>
        </w:rPr>
        <w:t xml:space="preserve"> </w:t>
      </w:r>
      <w:r w:rsidRPr="00E13443">
        <w:rPr>
          <w:rFonts w:cs="Fanan" w:hint="eastAsia"/>
          <w:b/>
          <w:bCs/>
          <w:sz w:val="32"/>
          <w:szCs w:val="32"/>
          <w:rtl/>
        </w:rPr>
        <w:t>إِلَيْهَا</w:t>
      </w:r>
      <w:r w:rsidRPr="00E13443">
        <w:rPr>
          <w:rFonts w:ascii="Arial" w:hAnsi="Arial" w:cs="Fanan"/>
          <w:sz w:val="32"/>
          <w:szCs w:val="32"/>
        </w:rPr>
        <w:sym w:font="AGA Arabesque" w:char="005B"/>
      </w:r>
      <w:r w:rsidRPr="00E13443">
        <w:rPr>
          <w:rFonts w:cs="Fanan" w:hint="cs"/>
          <w:sz w:val="32"/>
          <w:szCs w:val="32"/>
          <w:rtl/>
        </w:rPr>
        <w:t>[الأعراف ـ189]،وقال تعالى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آَيَاتِهِ</w:t>
      </w:r>
      <w:r w:rsidRPr="00E13443">
        <w:rPr>
          <w:rFonts w:cs="Fanan"/>
          <w:b/>
          <w:bCs/>
          <w:sz w:val="32"/>
          <w:szCs w:val="32"/>
          <w:rtl/>
        </w:rPr>
        <w:t xml:space="preserve"> </w:t>
      </w:r>
      <w:r w:rsidRPr="00E13443">
        <w:rPr>
          <w:rFonts w:cs="Fanan" w:hint="eastAsia"/>
          <w:b/>
          <w:bCs/>
          <w:sz w:val="32"/>
          <w:szCs w:val="32"/>
          <w:rtl/>
        </w:rPr>
        <w:t>أَنْ</w:t>
      </w:r>
      <w:r w:rsidRPr="00E13443">
        <w:rPr>
          <w:rFonts w:cs="Fanan"/>
          <w:b/>
          <w:bCs/>
          <w:sz w:val="32"/>
          <w:szCs w:val="32"/>
          <w:rtl/>
        </w:rPr>
        <w:t xml:space="preserve"> </w:t>
      </w:r>
      <w:r w:rsidRPr="00E13443">
        <w:rPr>
          <w:rFonts w:cs="Fanan" w:hint="eastAsia"/>
          <w:b/>
          <w:bCs/>
          <w:sz w:val="32"/>
          <w:szCs w:val="32"/>
          <w:rtl/>
        </w:rPr>
        <w:t>خَلَقَ</w:t>
      </w:r>
      <w:r w:rsidRPr="00E13443">
        <w:rPr>
          <w:rFonts w:cs="Fanan"/>
          <w:b/>
          <w:bCs/>
          <w:sz w:val="32"/>
          <w:szCs w:val="32"/>
          <w:rtl/>
        </w:rPr>
        <w:t xml:space="preserve"> </w:t>
      </w:r>
      <w:r w:rsidRPr="00E13443">
        <w:rPr>
          <w:rFonts w:cs="Fanan" w:hint="eastAsia"/>
          <w:b/>
          <w:bCs/>
          <w:sz w:val="32"/>
          <w:szCs w:val="32"/>
          <w:rtl/>
        </w:rPr>
        <w:t>لَكُمْ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أَنْفُسِكُمْ</w:t>
      </w:r>
      <w:r w:rsidRPr="00E13443">
        <w:rPr>
          <w:rFonts w:cs="Fanan"/>
          <w:b/>
          <w:bCs/>
          <w:sz w:val="32"/>
          <w:szCs w:val="32"/>
          <w:rtl/>
        </w:rPr>
        <w:t xml:space="preserve"> </w:t>
      </w:r>
      <w:r w:rsidRPr="00E13443">
        <w:rPr>
          <w:rFonts w:cs="Fanan" w:hint="eastAsia"/>
          <w:b/>
          <w:bCs/>
          <w:sz w:val="32"/>
          <w:szCs w:val="32"/>
          <w:rtl/>
        </w:rPr>
        <w:t>أَزْوَاجًا</w:t>
      </w:r>
      <w:r w:rsidRPr="00E13443">
        <w:rPr>
          <w:rFonts w:cs="Fanan"/>
          <w:b/>
          <w:bCs/>
          <w:sz w:val="32"/>
          <w:szCs w:val="32"/>
          <w:rtl/>
        </w:rPr>
        <w:t xml:space="preserve"> </w:t>
      </w:r>
      <w:r w:rsidRPr="00E13443">
        <w:rPr>
          <w:rFonts w:cs="Fanan" w:hint="eastAsia"/>
          <w:b/>
          <w:bCs/>
          <w:sz w:val="32"/>
          <w:szCs w:val="32"/>
          <w:rtl/>
        </w:rPr>
        <w:t>لِتَسْكُنُوا</w:t>
      </w:r>
      <w:r w:rsidRPr="00E13443">
        <w:rPr>
          <w:rFonts w:cs="Fanan"/>
          <w:b/>
          <w:bCs/>
          <w:sz w:val="32"/>
          <w:szCs w:val="32"/>
          <w:rtl/>
        </w:rPr>
        <w:t xml:space="preserve"> </w:t>
      </w:r>
      <w:r w:rsidRPr="00E13443">
        <w:rPr>
          <w:rFonts w:cs="Fanan" w:hint="eastAsia"/>
          <w:b/>
          <w:bCs/>
          <w:sz w:val="32"/>
          <w:szCs w:val="32"/>
          <w:rtl/>
        </w:rPr>
        <w:t>إِلَيْهَا</w:t>
      </w:r>
      <w:r w:rsidRPr="00E13443">
        <w:rPr>
          <w:rFonts w:cs="Fanan"/>
          <w:b/>
          <w:bCs/>
          <w:sz w:val="32"/>
          <w:szCs w:val="32"/>
          <w:rtl/>
        </w:rPr>
        <w:t xml:space="preserve"> </w:t>
      </w:r>
      <w:r w:rsidRPr="00E13443">
        <w:rPr>
          <w:rFonts w:cs="Fanan" w:hint="eastAsia"/>
          <w:b/>
          <w:bCs/>
          <w:sz w:val="32"/>
          <w:szCs w:val="32"/>
          <w:rtl/>
        </w:rPr>
        <w:t>وَجَعَلَ</w:t>
      </w:r>
      <w:r w:rsidRPr="00E13443">
        <w:rPr>
          <w:rFonts w:cs="Fanan"/>
          <w:b/>
          <w:bCs/>
          <w:sz w:val="32"/>
          <w:szCs w:val="32"/>
          <w:rtl/>
        </w:rPr>
        <w:t xml:space="preserve"> </w:t>
      </w:r>
      <w:r w:rsidRPr="00E13443">
        <w:rPr>
          <w:rFonts w:cs="Fanan" w:hint="eastAsia"/>
          <w:b/>
          <w:bCs/>
          <w:sz w:val="32"/>
          <w:szCs w:val="32"/>
          <w:rtl/>
        </w:rPr>
        <w:t>بَيْنَكُمْ</w:t>
      </w:r>
      <w:r w:rsidRPr="00E13443">
        <w:rPr>
          <w:rFonts w:cs="Fanan"/>
          <w:b/>
          <w:bCs/>
          <w:sz w:val="32"/>
          <w:szCs w:val="32"/>
          <w:rtl/>
        </w:rPr>
        <w:t xml:space="preserve"> </w:t>
      </w:r>
      <w:r w:rsidRPr="00E13443">
        <w:rPr>
          <w:rFonts w:cs="Fanan" w:hint="eastAsia"/>
          <w:b/>
          <w:bCs/>
          <w:sz w:val="32"/>
          <w:szCs w:val="32"/>
          <w:rtl/>
        </w:rPr>
        <w:t>مَوَدَّةً</w:t>
      </w:r>
      <w:r w:rsidRPr="00E13443">
        <w:rPr>
          <w:rFonts w:cs="Fanan"/>
          <w:b/>
          <w:bCs/>
          <w:sz w:val="32"/>
          <w:szCs w:val="32"/>
          <w:rtl/>
        </w:rPr>
        <w:t xml:space="preserve"> </w:t>
      </w:r>
      <w:r w:rsidRPr="00E13443">
        <w:rPr>
          <w:rFonts w:cs="Fanan" w:hint="eastAsia"/>
          <w:b/>
          <w:bCs/>
          <w:sz w:val="32"/>
          <w:szCs w:val="32"/>
          <w:rtl/>
        </w:rPr>
        <w:t>وَرَحْمَةً</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ذَلِكَ</w:t>
      </w:r>
      <w:r w:rsidRPr="00E13443">
        <w:rPr>
          <w:rFonts w:cs="Fanan"/>
          <w:b/>
          <w:bCs/>
          <w:sz w:val="32"/>
          <w:szCs w:val="32"/>
          <w:rtl/>
        </w:rPr>
        <w:t xml:space="preserve"> </w:t>
      </w:r>
      <w:r w:rsidRPr="00E13443">
        <w:rPr>
          <w:rFonts w:cs="Fanan" w:hint="eastAsia"/>
          <w:b/>
          <w:bCs/>
          <w:sz w:val="32"/>
          <w:szCs w:val="32"/>
          <w:rtl/>
        </w:rPr>
        <w:t>لَآَيَاتٍ</w:t>
      </w:r>
      <w:r w:rsidRPr="00E13443">
        <w:rPr>
          <w:rFonts w:cs="Fanan"/>
          <w:b/>
          <w:bCs/>
          <w:sz w:val="32"/>
          <w:szCs w:val="32"/>
          <w:rtl/>
        </w:rPr>
        <w:t xml:space="preserve"> </w:t>
      </w:r>
      <w:r w:rsidRPr="00E13443">
        <w:rPr>
          <w:rFonts w:cs="Fanan" w:hint="eastAsia"/>
          <w:b/>
          <w:bCs/>
          <w:sz w:val="32"/>
          <w:szCs w:val="32"/>
          <w:rtl/>
        </w:rPr>
        <w:t>لِقَوْمٍ</w:t>
      </w:r>
      <w:r w:rsidRPr="00E13443">
        <w:rPr>
          <w:rFonts w:cs="Fanan"/>
          <w:b/>
          <w:bCs/>
          <w:sz w:val="32"/>
          <w:szCs w:val="32"/>
          <w:rtl/>
        </w:rPr>
        <w:t xml:space="preserve"> </w:t>
      </w:r>
      <w:r w:rsidRPr="00E13443">
        <w:rPr>
          <w:rFonts w:cs="Fanan" w:hint="eastAsia"/>
          <w:b/>
          <w:bCs/>
          <w:sz w:val="32"/>
          <w:szCs w:val="32"/>
          <w:rtl/>
        </w:rPr>
        <w:t>يَتَفَكَّرُونَ</w:t>
      </w:r>
      <w:r w:rsidRPr="00E13443">
        <w:rPr>
          <w:rFonts w:ascii="Arial" w:hAnsi="Arial" w:cs="Fanan"/>
          <w:sz w:val="32"/>
          <w:szCs w:val="32"/>
        </w:rPr>
        <w:sym w:font="AGA Arabesque" w:char="005B"/>
      </w:r>
      <w:r w:rsidRPr="00E13443">
        <w:rPr>
          <w:rFonts w:cs="Fanan" w:hint="cs"/>
          <w:b/>
          <w:bCs/>
          <w:sz w:val="32"/>
          <w:szCs w:val="32"/>
          <w:rtl/>
        </w:rPr>
        <w:t xml:space="preserve"> </w:t>
      </w:r>
      <w:r w:rsidRPr="00E13443">
        <w:rPr>
          <w:rFonts w:cs="Fanan" w:hint="cs"/>
          <w:sz w:val="32"/>
          <w:szCs w:val="32"/>
          <w:rtl/>
        </w:rPr>
        <w:t>[الروم ـ21]،</w:t>
      </w:r>
    </w:p>
    <w:p w:rsidR="00E13443" w:rsidRPr="00E13443" w:rsidRDefault="00E13443" w:rsidP="00E13443">
      <w:pPr>
        <w:widowControl w:val="0"/>
        <w:ind w:firstLine="680"/>
        <w:jc w:val="lowKashida"/>
        <w:rPr>
          <w:rFonts w:cs="Fanan"/>
          <w:b/>
          <w:bCs/>
          <w:sz w:val="32"/>
          <w:szCs w:val="32"/>
          <w:rtl/>
        </w:rPr>
      </w:pPr>
      <w:r w:rsidRPr="00E13443">
        <w:rPr>
          <w:rFonts w:cs="Fanan" w:hint="cs"/>
          <w:sz w:val="32"/>
          <w:szCs w:val="32"/>
          <w:rtl/>
        </w:rPr>
        <w:t>يقول الشيخ السعدي ـ  رحمه الله ـ :(</w:t>
      </w:r>
      <w:r w:rsidRPr="00E13443">
        <w:rPr>
          <w:rFonts w:cs="Fanan"/>
          <w:sz w:val="32"/>
          <w:szCs w:val="32"/>
          <w:rtl/>
        </w:rPr>
        <w:t xml:space="preserve"> </w:t>
      </w:r>
      <w:r w:rsidRPr="00E13443">
        <w:rPr>
          <w:rFonts w:cs="Fanan" w:hint="cs"/>
          <w:sz w:val="32"/>
          <w:szCs w:val="32"/>
          <w:rtl/>
        </w:rPr>
        <w:t>قوله :</w:t>
      </w:r>
      <w:r w:rsidRPr="00E13443">
        <w:rPr>
          <w:rFonts w:cs="Fanan" w:hint="eastAsia"/>
          <w:b/>
          <w:bCs/>
          <w:sz w:val="32"/>
          <w:szCs w:val="32"/>
          <w:rtl/>
        </w:rPr>
        <w:t xml:space="preserve"> </w:t>
      </w:r>
      <w:r w:rsidRPr="00E13443">
        <w:rPr>
          <w:rFonts w:ascii="Arial" w:hAnsi="Arial" w:cs="Fanan"/>
          <w:sz w:val="32"/>
          <w:szCs w:val="32"/>
        </w:rPr>
        <w:sym w:font="AGA Arabesque" w:char="0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آَيَاتِهِ</w:t>
      </w:r>
      <w:r w:rsidRPr="00E13443">
        <w:rPr>
          <w:rFonts w:ascii="Arial" w:hAnsi="Arial" w:cs="Fanan"/>
          <w:sz w:val="32"/>
          <w:szCs w:val="32"/>
        </w:rPr>
        <w:sym w:font="AGA Arabesque" w:char="005B"/>
      </w:r>
      <w:r w:rsidRPr="00E13443">
        <w:rPr>
          <w:rFonts w:cs="Fanan"/>
          <w:b/>
          <w:bCs/>
          <w:sz w:val="32"/>
          <w:szCs w:val="32"/>
          <w:rtl/>
        </w:rPr>
        <w:t xml:space="preserve"> </w:t>
      </w:r>
      <w:r w:rsidRPr="00E13443">
        <w:rPr>
          <w:rFonts w:cs="Fanan"/>
          <w:sz w:val="32"/>
          <w:szCs w:val="32"/>
          <w:rtl/>
        </w:rPr>
        <w:t xml:space="preserve">الدالة على رحمته وعنايته بعباده وحكمته العظيمة وعلمه المحيط  </w:t>
      </w:r>
      <w:r w:rsidRPr="00E13443">
        <w:rPr>
          <w:rFonts w:ascii="Arial" w:hAnsi="Arial" w:cs="Fanan"/>
          <w:sz w:val="32"/>
          <w:szCs w:val="32"/>
        </w:rPr>
        <w:sym w:font="AGA Arabesque" w:char="005D"/>
      </w:r>
      <w:r w:rsidRPr="00E13443">
        <w:rPr>
          <w:rFonts w:cs="Fanan"/>
          <w:b/>
          <w:bCs/>
          <w:sz w:val="32"/>
          <w:szCs w:val="32"/>
          <w:rtl/>
        </w:rPr>
        <w:t xml:space="preserve"> </w:t>
      </w:r>
      <w:r w:rsidRPr="00E13443">
        <w:rPr>
          <w:rFonts w:cs="Fanan" w:hint="eastAsia"/>
          <w:b/>
          <w:bCs/>
          <w:sz w:val="32"/>
          <w:szCs w:val="32"/>
          <w:rtl/>
        </w:rPr>
        <w:t>أَنْ</w:t>
      </w:r>
      <w:r w:rsidRPr="00E13443">
        <w:rPr>
          <w:rFonts w:cs="Fanan"/>
          <w:b/>
          <w:bCs/>
          <w:sz w:val="32"/>
          <w:szCs w:val="32"/>
          <w:rtl/>
        </w:rPr>
        <w:t xml:space="preserve"> </w:t>
      </w:r>
      <w:r w:rsidRPr="00E13443">
        <w:rPr>
          <w:rFonts w:cs="Fanan" w:hint="eastAsia"/>
          <w:b/>
          <w:bCs/>
          <w:sz w:val="32"/>
          <w:szCs w:val="32"/>
          <w:rtl/>
        </w:rPr>
        <w:t>خَلَقَ</w:t>
      </w:r>
      <w:r w:rsidRPr="00E13443">
        <w:rPr>
          <w:rFonts w:cs="Fanan"/>
          <w:b/>
          <w:bCs/>
          <w:sz w:val="32"/>
          <w:szCs w:val="32"/>
          <w:rtl/>
        </w:rPr>
        <w:t xml:space="preserve"> </w:t>
      </w:r>
      <w:r w:rsidRPr="00E13443">
        <w:rPr>
          <w:rFonts w:cs="Fanan" w:hint="eastAsia"/>
          <w:b/>
          <w:bCs/>
          <w:sz w:val="32"/>
          <w:szCs w:val="32"/>
          <w:rtl/>
        </w:rPr>
        <w:t>لَكُمْ</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أَنْفُسِكُمْ</w:t>
      </w:r>
      <w:r w:rsidRPr="00E13443">
        <w:rPr>
          <w:rFonts w:cs="Fanan"/>
          <w:b/>
          <w:bCs/>
          <w:sz w:val="32"/>
          <w:szCs w:val="32"/>
          <w:rtl/>
        </w:rPr>
        <w:t xml:space="preserve"> </w:t>
      </w:r>
      <w:r w:rsidRPr="00E13443">
        <w:rPr>
          <w:rFonts w:cs="Fanan" w:hint="eastAsia"/>
          <w:b/>
          <w:bCs/>
          <w:sz w:val="32"/>
          <w:szCs w:val="32"/>
          <w:rtl/>
        </w:rPr>
        <w:t>أَزْوَاجًا</w:t>
      </w:r>
      <w:r w:rsidRPr="00E13443">
        <w:rPr>
          <w:rFonts w:ascii="Arial" w:hAnsi="Arial" w:cs="Fanan"/>
          <w:sz w:val="32"/>
          <w:szCs w:val="32"/>
        </w:rPr>
        <w:sym w:font="AGA Arabesque" w:char="005B"/>
      </w:r>
      <w:r w:rsidRPr="00E13443">
        <w:rPr>
          <w:rFonts w:cs="Fanan"/>
          <w:b/>
          <w:bCs/>
          <w:sz w:val="32"/>
          <w:szCs w:val="32"/>
          <w:rtl/>
        </w:rPr>
        <w:t xml:space="preserve"> </w:t>
      </w:r>
      <w:r w:rsidRPr="00E13443">
        <w:rPr>
          <w:rFonts w:cs="Fanan"/>
          <w:sz w:val="32"/>
          <w:szCs w:val="32"/>
          <w:rtl/>
        </w:rPr>
        <w:t xml:space="preserve">تناسبكم وتناسبونهن وتشاكلكم وتشاكلونهن </w:t>
      </w:r>
      <w:r w:rsidRPr="00E13443">
        <w:rPr>
          <w:rFonts w:ascii="Arial" w:hAnsi="Arial" w:cs="Fanan"/>
          <w:sz w:val="32"/>
          <w:szCs w:val="32"/>
        </w:rPr>
        <w:sym w:font="AGA Arabesque" w:char="005D"/>
      </w:r>
      <w:r w:rsidRPr="00E13443">
        <w:rPr>
          <w:rFonts w:cs="Fanan"/>
          <w:sz w:val="32"/>
          <w:szCs w:val="32"/>
          <w:rtl/>
        </w:rPr>
        <w:t xml:space="preserve"> </w:t>
      </w:r>
      <w:r w:rsidRPr="00E13443">
        <w:rPr>
          <w:rFonts w:cs="Fanan" w:hint="eastAsia"/>
          <w:b/>
          <w:bCs/>
          <w:sz w:val="32"/>
          <w:szCs w:val="32"/>
          <w:rtl/>
        </w:rPr>
        <w:t>لِتَسْكُنُوا</w:t>
      </w:r>
      <w:r w:rsidRPr="00E13443">
        <w:rPr>
          <w:rFonts w:cs="Fanan"/>
          <w:b/>
          <w:bCs/>
          <w:sz w:val="32"/>
          <w:szCs w:val="32"/>
          <w:rtl/>
        </w:rPr>
        <w:t xml:space="preserve"> </w:t>
      </w:r>
      <w:r w:rsidRPr="00E13443">
        <w:rPr>
          <w:rFonts w:cs="Fanan" w:hint="eastAsia"/>
          <w:b/>
          <w:bCs/>
          <w:sz w:val="32"/>
          <w:szCs w:val="32"/>
          <w:rtl/>
        </w:rPr>
        <w:t>إِلَيْهَا</w:t>
      </w:r>
      <w:r w:rsidRPr="00E13443">
        <w:rPr>
          <w:rFonts w:cs="Fanan"/>
          <w:b/>
          <w:bCs/>
          <w:sz w:val="32"/>
          <w:szCs w:val="32"/>
          <w:rtl/>
        </w:rPr>
        <w:t xml:space="preserve"> </w:t>
      </w:r>
      <w:r w:rsidRPr="00E13443">
        <w:rPr>
          <w:rFonts w:cs="Fanan" w:hint="eastAsia"/>
          <w:b/>
          <w:bCs/>
          <w:sz w:val="32"/>
          <w:szCs w:val="32"/>
          <w:rtl/>
        </w:rPr>
        <w:t>وَجَعَلَ</w:t>
      </w:r>
      <w:r w:rsidRPr="00E13443">
        <w:rPr>
          <w:rFonts w:cs="Fanan"/>
          <w:b/>
          <w:bCs/>
          <w:sz w:val="32"/>
          <w:szCs w:val="32"/>
          <w:rtl/>
        </w:rPr>
        <w:t xml:space="preserve"> </w:t>
      </w:r>
      <w:r w:rsidRPr="00E13443">
        <w:rPr>
          <w:rFonts w:cs="Fanan" w:hint="eastAsia"/>
          <w:b/>
          <w:bCs/>
          <w:sz w:val="32"/>
          <w:szCs w:val="32"/>
          <w:rtl/>
        </w:rPr>
        <w:t>بَيْنَكُمْ</w:t>
      </w:r>
      <w:r w:rsidRPr="00E13443">
        <w:rPr>
          <w:rFonts w:cs="Fanan"/>
          <w:b/>
          <w:bCs/>
          <w:sz w:val="32"/>
          <w:szCs w:val="32"/>
          <w:rtl/>
        </w:rPr>
        <w:t xml:space="preserve"> </w:t>
      </w:r>
      <w:r w:rsidRPr="00E13443">
        <w:rPr>
          <w:rFonts w:cs="Fanan" w:hint="eastAsia"/>
          <w:b/>
          <w:bCs/>
          <w:sz w:val="32"/>
          <w:szCs w:val="32"/>
          <w:rtl/>
        </w:rPr>
        <w:t>مَوَدَّةً</w:t>
      </w:r>
      <w:r w:rsidRPr="00E13443">
        <w:rPr>
          <w:rFonts w:cs="Fanan"/>
          <w:b/>
          <w:bCs/>
          <w:sz w:val="32"/>
          <w:szCs w:val="32"/>
          <w:rtl/>
        </w:rPr>
        <w:t xml:space="preserve"> </w:t>
      </w:r>
      <w:r w:rsidRPr="00E13443">
        <w:rPr>
          <w:rFonts w:cs="Fanan" w:hint="eastAsia"/>
          <w:b/>
          <w:bCs/>
          <w:sz w:val="32"/>
          <w:szCs w:val="32"/>
          <w:rtl/>
        </w:rPr>
        <w:t>وَرَحْمَةً</w:t>
      </w:r>
      <w:r w:rsidRPr="00E13443">
        <w:rPr>
          <w:rFonts w:ascii="Arial" w:hAnsi="Arial" w:cs="Fanan"/>
          <w:sz w:val="32"/>
          <w:szCs w:val="32"/>
        </w:rPr>
        <w:sym w:font="AGA Arabesque" w:char="005B"/>
      </w:r>
      <w:r w:rsidRPr="00E13443">
        <w:rPr>
          <w:rFonts w:cs="Fanan"/>
          <w:sz w:val="32"/>
          <w:szCs w:val="32"/>
          <w:rtl/>
        </w:rPr>
        <w:t xml:space="preserve">  بما رتب على الزواج من الأسباب الجالبة للمودة والرحمة</w:t>
      </w:r>
      <w:r w:rsidRPr="00E13443">
        <w:rPr>
          <w:rFonts w:cs="Fanan" w:hint="cs"/>
          <w:sz w:val="32"/>
          <w:szCs w:val="32"/>
          <w:rtl/>
        </w:rPr>
        <w:t>،</w:t>
      </w:r>
      <w:r w:rsidRPr="00E13443">
        <w:rPr>
          <w:rFonts w:cs="Fanan"/>
          <w:sz w:val="32"/>
          <w:szCs w:val="32"/>
          <w:rtl/>
        </w:rPr>
        <w:t xml:space="preserve"> فحصل بالزوجة الاستمتاع واللذة والمنفعة بوجود الأولاد وتربيتهم والسكون إليها</w:t>
      </w:r>
      <w:r w:rsidRPr="00E13443">
        <w:rPr>
          <w:rFonts w:cs="Fanan" w:hint="cs"/>
          <w:sz w:val="32"/>
          <w:szCs w:val="32"/>
          <w:rtl/>
        </w:rPr>
        <w:t>،</w:t>
      </w:r>
      <w:r w:rsidRPr="00E13443">
        <w:rPr>
          <w:rFonts w:cs="Fanan"/>
          <w:sz w:val="32"/>
          <w:szCs w:val="32"/>
          <w:rtl/>
        </w:rPr>
        <w:t xml:space="preserve"> فلا تجد بين اثنين في الغالب مثل ما بين الزوجين من المودة والرحمة  </w:t>
      </w:r>
      <w:r w:rsidRPr="00E13443">
        <w:rPr>
          <w:rFonts w:ascii="Arial" w:hAnsi="Arial" w:cs="Fanan"/>
          <w:sz w:val="32"/>
          <w:szCs w:val="32"/>
        </w:rPr>
        <w:sym w:font="AGA Arabesque" w:char="005D"/>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ذَلِكَ</w:t>
      </w:r>
      <w:r w:rsidRPr="00E13443">
        <w:rPr>
          <w:rFonts w:cs="Fanan"/>
          <w:b/>
          <w:bCs/>
          <w:sz w:val="32"/>
          <w:szCs w:val="32"/>
          <w:rtl/>
        </w:rPr>
        <w:t xml:space="preserve"> </w:t>
      </w:r>
      <w:r w:rsidRPr="00E13443">
        <w:rPr>
          <w:rFonts w:cs="Fanan" w:hint="eastAsia"/>
          <w:b/>
          <w:bCs/>
          <w:sz w:val="32"/>
          <w:szCs w:val="32"/>
          <w:rtl/>
        </w:rPr>
        <w:t>لَآَيَاتٍ</w:t>
      </w:r>
      <w:r w:rsidRPr="00E13443">
        <w:rPr>
          <w:rFonts w:cs="Fanan"/>
          <w:b/>
          <w:bCs/>
          <w:sz w:val="32"/>
          <w:szCs w:val="32"/>
          <w:rtl/>
        </w:rPr>
        <w:t xml:space="preserve"> </w:t>
      </w:r>
      <w:r w:rsidRPr="00E13443">
        <w:rPr>
          <w:rFonts w:cs="Fanan" w:hint="eastAsia"/>
          <w:b/>
          <w:bCs/>
          <w:sz w:val="32"/>
          <w:szCs w:val="32"/>
          <w:rtl/>
        </w:rPr>
        <w:t>لِقَوْمٍ</w:t>
      </w:r>
      <w:r w:rsidRPr="00E13443">
        <w:rPr>
          <w:rFonts w:cs="Fanan"/>
          <w:b/>
          <w:bCs/>
          <w:sz w:val="32"/>
          <w:szCs w:val="32"/>
          <w:rtl/>
        </w:rPr>
        <w:t xml:space="preserve"> </w:t>
      </w:r>
      <w:r w:rsidRPr="00E13443">
        <w:rPr>
          <w:rFonts w:cs="Fanan" w:hint="eastAsia"/>
          <w:b/>
          <w:bCs/>
          <w:sz w:val="32"/>
          <w:szCs w:val="32"/>
          <w:rtl/>
        </w:rPr>
        <w:t>يَتَفَكَّرُونَ</w:t>
      </w:r>
      <w:r w:rsidRPr="00E13443">
        <w:rPr>
          <w:rFonts w:ascii="Arial" w:hAnsi="Arial" w:cs="Fanan"/>
          <w:sz w:val="32"/>
          <w:szCs w:val="32"/>
        </w:rPr>
        <w:sym w:font="AGA Arabesque" w:char="005B"/>
      </w:r>
      <w:r w:rsidRPr="00E13443">
        <w:rPr>
          <w:rFonts w:cs="Fanan"/>
          <w:sz w:val="32"/>
          <w:szCs w:val="32"/>
          <w:rtl/>
        </w:rPr>
        <w:t xml:space="preserve"> يعملون أفكارهم ويتدبرون آيات الله وينتقلون من شيء إلى شي</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5"/>
      </w:r>
      <w:r w:rsidRPr="00E13443">
        <w:rPr>
          <w:rFonts w:ascii="Arial" w:hAnsi="Arial" w:cs="Fanan" w:hint="cs"/>
          <w:sz w:val="32"/>
          <w:szCs w:val="32"/>
          <w:vertAlign w:val="superscript"/>
          <w:rtl/>
        </w:rPr>
        <w:t>)</w:t>
      </w:r>
      <w:r w:rsidRPr="00E13443">
        <w:rPr>
          <w:rFonts w:cs="Fanan" w:hint="cs"/>
          <w:sz w:val="32"/>
          <w:szCs w:val="32"/>
          <w:rtl/>
        </w:rPr>
        <w:t>، فبما شرع الله يحصل كمال المحبة، لذا قسم الإمام ابن القيم  ـ رحمه الله ـ  المحبة النافعة إلى ثلاثة أقسام: (</w:t>
      </w:r>
      <w:r w:rsidRPr="00E13443">
        <w:rPr>
          <w:rFonts w:cs="Fanan"/>
          <w:sz w:val="32"/>
          <w:szCs w:val="32"/>
          <w:rtl/>
        </w:rPr>
        <w:t xml:space="preserve"> محبة الله</w:t>
      </w:r>
      <w:r w:rsidRPr="00E13443">
        <w:rPr>
          <w:rFonts w:cs="Fanan" w:hint="cs"/>
          <w:sz w:val="32"/>
          <w:szCs w:val="32"/>
          <w:rtl/>
        </w:rPr>
        <w:t>،</w:t>
      </w:r>
      <w:r w:rsidRPr="00E13443">
        <w:rPr>
          <w:rFonts w:cs="Fanan"/>
          <w:sz w:val="32"/>
          <w:szCs w:val="32"/>
          <w:rtl/>
        </w:rPr>
        <w:t xml:space="preserve"> ومحبة ف</w:t>
      </w:r>
      <w:r w:rsidRPr="00E13443">
        <w:rPr>
          <w:rFonts w:cs="Fanan" w:hint="cs"/>
          <w:sz w:val="32"/>
          <w:szCs w:val="32"/>
          <w:rtl/>
        </w:rPr>
        <w:t>ي</w:t>
      </w:r>
      <w:r w:rsidRPr="00E13443">
        <w:rPr>
          <w:rFonts w:cs="Fanan"/>
          <w:sz w:val="32"/>
          <w:szCs w:val="32"/>
          <w:rtl/>
        </w:rPr>
        <w:t xml:space="preserve"> الله ، ومحبة ما يعين على طاعة الله تعالى واجتناب معصيته</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فزرع المحبة بين العباد من الله، وخصوصية ذلك فيما بين الزوجين أظهر، يقول تعالى:</w:t>
      </w:r>
      <w:r w:rsidRPr="00E13443">
        <w:rPr>
          <w:rFonts w:cs="Fanan" w:hint="cs"/>
          <w:sz w:val="32"/>
          <w:szCs w:val="32"/>
          <w:rtl/>
          <w:lang w:bidi="ar-EG"/>
        </w:rPr>
        <w:t xml:space="preserve">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آَمَنُوا</w:t>
      </w:r>
      <w:r w:rsidRPr="00E13443">
        <w:rPr>
          <w:rFonts w:cs="Fanan"/>
          <w:b/>
          <w:bCs/>
          <w:sz w:val="32"/>
          <w:szCs w:val="32"/>
          <w:rtl/>
        </w:rPr>
        <w:t xml:space="preserve"> </w:t>
      </w:r>
      <w:r w:rsidRPr="00E13443">
        <w:rPr>
          <w:rFonts w:cs="Fanan" w:hint="eastAsia"/>
          <w:b/>
          <w:bCs/>
          <w:sz w:val="32"/>
          <w:szCs w:val="32"/>
          <w:rtl/>
        </w:rPr>
        <w:t>وَعَمِلُوا</w:t>
      </w:r>
      <w:r w:rsidRPr="00E13443">
        <w:rPr>
          <w:rFonts w:cs="Fanan"/>
          <w:b/>
          <w:bCs/>
          <w:sz w:val="32"/>
          <w:szCs w:val="32"/>
          <w:rtl/>
        </w:rPr>
        <w:t xml:space="preserve"> </w:t>
      </w:r>
      <w:r w:rsidRPr="00E13443">
        <w:rPr>
          <w:rFonts w:cs="Fanan" w:hint="eastAsia"/>
          <w:b/>
          <w:bCs/>
          <w:sz w:val="32"/>
          <w:szCs w:val="32"/>
          <w:rtl/>
        </w:rPr>
        <w:t>الصَّالِحَاتِ</w:t>
      </w:r>
      <w:r w:rsidRPr="00E13443">
        <w:rPr>
          <w:rFonts w:cs="Fanan"/>
          <w:b/>
          <w:bCs/>
          <w:sz w:val="32"/>
          <w:szCs w:val="32"/>
          <w:rtl/>
        </w:rPr>
        <w:t xml:space="preserve"> </w:t>
      </w:r>
      <w:r w:rsidRPr="00E13443">
        <w:rPr>
          <w:rFonts w:cs="Fanan" w:hint="eastAsia"/>
          <w:b/>
          <w:bCs/>
          <w:sz w:val="32"/>
          <w:szCs w:val="32"/>
          <w:rtl/>
        </w:rPr>
        <w:t>سَيَجْعَلُ</w:t>
      </w:r>
      <w:r w:rsidRPr="00E13443">
        <w:rPr>
          <w:rFonts w:cs="Fanan"/>
          <w:b/>
          <w:bCs/>
          <w:sz w:val="32"/>
          <w:szCs w:val="32"/>
          <w:rtl/>
        </w:rPr>
        <w:t xml:space="preserve"> </w:t>
      </w:r>
      <w:r w:rsidRPr="00E13443">
        <w:rPr>
          <w:rFonts w:cs="Fanan" w:hint="eastAsia"/>
          <w:b/>
          <w:bCs/>
          <w:sz w:val="32"/>
          <w:szCs w:val="32"/>
          <w:rtl/>
        </w:rPr>
        <w:t>لَهُمُ</w:t>
      </w:r>
      <w:r w:rsidRPr="00E13443">
        <w:rPr>
          <w:rFonts w:cs="Fanan"/>
          <w:b/>
          <w:bCs/>
          <w:sz w:val="32"/>
          <w:szCs w:val="32"/>
          <w:rtl/>
        </w:rPr>
        <w:t xml:space="preserve"> </w:t>
      </w:r>
      <w:r w:rsidRPr="00E13443">
        <w:rPr>
          <w:rFonts w:cs="Fanan" w:hint="eastAsia"/>
          <w:b/>
          <w:bCs/>
          <w:sz w:val="32"/>
          <w:szCs w:val="32"/>
          <w:rtl/>
        </w:rPr>
        <w:t>الرَّحْمَنُ</w:t>
      </w:r>
      <w:r w:rsidRPr="00E13443">
        <w:rPr>
          <w:rFonts w:cs="Fanan"/>
          <w:b/>
          <w:bCs/>
          <w:sz w:val="32"/>
          <w:szCs w:val="32"/>
          <w:rtl/>
        </w:rPr>
        <w:t xml:space="preserve"> </w:t>
      </w:r>
      <w:r w:rsidRPr="00E13443">
        <w:rPr>
          <w:rFonts w:cs="Fanan" w:hint="eastAsia"/>
          <w:b/>
          <w:bCs/>
          <w:sz w:val="32"/>
          <w:szCs w:val="32"/>
          <w:rtl/>
        </w:rPr>
        <w:t>وُدًّا</w:t>
      </w:r>
      <w:r w:rsidRPr="00E13443">
        <w:rPr>
          <w:rFonts w:ascii="Arial" w:hAnsi="Arial" w:cs="Fanan"/>
          <w:sz w:val="32"/>
          <w:szCs w:val="32"/>
        </w:rPr>
        <w:t xml:space="preserve"> </w:t>
      </w:r>
      <w:r w:rsidRPr="00E13443">
        <w:rPr>
          <w:rFonts w:ascii="Arial" w:hAnsi="Arial" w:cs="Fanan"/>
          <w:sz w:val="32"/>
          <w:szCs w:val="32"/>
        </w:rPr>
        <w:sym w:font="AGA Arabesque" w:char="005B"/>
      </w:r>
      <w:r w:rsidRPr="00E13443">
        <w:rPr>
          <w:rFonts w:cs="Fanan" w:hint="cs"/>
          <w:sz w:val="32"/>
          <w:szCs w:val="32"/>
          <w:rtl/>
        </w:rPr>
        <w:t>[مريم ـ96]، يقول ابن القيم ـ رحمه الله ـ:(</w:t>
      </w:r>
      <w:r w:rsidRPr="00E13443">
        <w:rPr>
          <w:rFonts w:cs="Fanan"/>
          <w:sz w:val="32"/>
          <w:szCs w:val="32"/>
          <w:rtl/>
        </w:rPr>
        <w:t xml:space="preserve"> أى يلقى بينهم المحبة، فيحب بعضهم بعضا</w:t>
      </w:r>
      <w:r w:rsidRPr="00E13443">
        <w:rPr>
          <w:rFonts w:cs="Fanan" w:hint="cs"/>
          <w:sz w:val="32"/>
          <w:szCs w:val="32"/>
          <w:rtl/>
        </w:rPr>
        <w:t>ً</w:t>
      </w:r>
      <w:r w:rsidRPr="00E13443">
        <w:rPr>
          <w:rFonts w:cs="Fanan"/>
          <w:sz w:val="32"/>
          <w:szCs w:val="32"/>
          <w:rtl/>
        </w:rPr>
        <w:t>، فيتراحمون ، ويتعاطفون بما جعل الله لبعضهم فى قلوب بعض من المحبة</w:t>
      </w:r>
      <w:r w:rsidRPr="00E13443">
        <w:rPr>
          <w:rFonts w:cs="Fanan" w:hint="cs"/>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57"/>
      </w:r>
      <w:r w:rsidRPr="00E13443">
        <w:rPr>
          <w:rFonts w:ascii="Arial" w:hAnsi="Arial" w:cs="Fanan" w:hint="cs"/>
          <w:sz w:val="32"/>
          <w:szCs w:val="32"/>
          <w:vertAlign w:val="superscript"/>
          <w:rtl/>
        </w:rPr>
        <w:t>)</w:t>
      </w:r>
      <w:r w:rsidRPr="00E13443">
        <w:rPr>
          <w:rFonts w:cs="Fanan" w:hint="cs"/>
          <w:sz w:val="32"/>
          <w:szCs w:val="32"/>
          <w:rtl/>
        </w:rPr>
        <w:t xml:space="preserve">، فإن كان السعي من الزوجين فالفرقة أعظم، وإن كان من </w:t>
      </w:r>
      <w:r w:rsidRPr="00E13443">
        <w:rPr>
          <w:rFonts w:cs="Fanan" w:hint="cs"/>
          <w:sz w:val="32"/>
          <w:szCs w:val="32"/>
          <w:rtl/>
        </w:rPr>
        <w:lastRenderedPageBreak/>
        <w:t>أحدهما فــ :</w:t>
      </w:r>
      <w:r w:rsidRPr="00E13443">
        <w:rPr>
          <w:rFonts w:ascii="Traditional Arabic" w:cs="Fanan" w:hint="eastAsia"/>
          <w:b/>
          <w:bCs/>
          <w:color w:val="000000"/>
          <w:sz w:val="32"/>
          <w:szCs w:val="32"/>
          <w:rtl/>
        </w:rPr>
        <w:t xml:space="preserve"> </w:t>
      </w:r>
      <w:r w:rsidRPr="00E13443">
        <w:rPr>
          <w:rFonts w:ascii="Arial" w:hAnsi="Arial" w:cs="Fanan"/>
          <w:sz w:val="32"/>
          <w:szCs w:val="32"/>
        </w:rPr>
        <w:sym w:font="AGA Arabesque" w:char="005D"/>
      </w:r>
      <w:r w:rsidRPr="00E13443">
        <w:rPr>
          <w:rFonts w:cs="Fanan" w:hint="eastAsia"/>
          <w:b/>
          <w:bCs/>
          <w:sz w:val="32"/>
          <w:szCs w:val="32"/>
          <w:rtl/>
        </w:rPr>
        <w:t>كُلُّ</w:t>
      </w:r>
      <w:r w:rsidRPr="00E13443">
        <w:rPr>
          <w:rFonts w:cs="Fanan"/>
          <w:b/>
          <w:bCs/>
          <w:sz w:val="32"/>
          <w:szCs w:val="32"/>
          <w:rtl/>
        </w:rPr>
        <w:t xml:space="preserve"> </w:t>
      </w:r>
      <w:r w:rsidRPr="00E13443">
        <w:rPr>
          <w:rFonts w:cs="Fanan" w:hint="eastAsia"/>
          <w:b/>
          <w:bCs/>
          <w:sz w:val="32"/>
          <w:szCs w:val="32"/>
          <w:rtl/>
        </w:rPr>
        <w:t>نَفْسٍ</w:t>
      </w:r>
      <w:r w:rsidRPr="00E13443">
        <w:rPr>
          <w:rFonts w:cs="Fanan"/>
          <w:b/>
          <w:bCs/>
          <w:sz w:val="32"/>
          <w:szCs w:val="32"/>
          <w:rtl/>
        </w:rPr>
        <w:t xml:space="preserve"> </w:t>
      </w:r>
      <w:r w:rsidRPr="00E13443">
        <w:rPr>
          <w:rFonts w:cs="Fanan" w:hint="eastAsia"/>
          <w:b/>
          <w:bCs/>
          <w:sz w:val="32"/>
          <w:szCs w:val="32"/>
          <w:rtl/>
        </w:rPr>
        <w:t>بِمَا</w:t>
      </w:r>
      <w:r w:rsidRPr="00E13443">
        <w:rPr>
          <w:rFonts w:cs="Fanan"/>
          <w:b/>
          <w:bCs/>
          <w:sz w:val="32"/>
          <w:szCs w:val="32"/>
          <w:rtl/>
        </w:rPr>
        <w:t xml:space="preserve"> </w:t>
      </w:r>
      <w:r w:rsidRPr="00E13443">
        <w:rPr>
          <w:rFonts w:cs="Fanan" w:hint="eastAsia"/>
          <w:b/>
          <w:bCs/>
          <w:sz w:val="32"/>
          <w:szCs w:val="32"/>
          <w:rtl/>
        </w:rPr>
        <w:t>كَسَبَتْ</w:t>
      </w:r>
      <w:r w:rsidRPr="00E13443">
        <w:rPr>
          <w:rFonts w:cs="Fanan"/>
          <w:b/>
          <w:bCs/>
          <w:sz w:val="32"/>
          <w:szCs w:val="32"/>
          <w:rtl/>
        </w:rPr>
        <w:t xml:space="preserve"> </w:t>
      </w:r>
      <w:r w:rsidRPr="00E13443">
        <w:rPr>
          <w:rFonts w:cs="Fanan" w:hint="eastAsia"/>
          <w:b/>
          <w:bCs/>
          <w:sz w:val="32"/>
          <w:szCs w:val="32"/>
          <w:rtl/>
        </w:rPr>
        <w:t>رَهِينَةٌ</w:t>
      </w:r>
      <w:r w:rsidRPr="00E13443">
        <w:rPr>
          <w:rFonts w:ascii="Arial" w:hAnsi="Arial" w:cs="Fanan"/>
          <w:sz w:val="32"/>
          <w:szCs w:val="32"/>
        </w:rPr>
        <w:sym w:font="AGA Arabesque" w:char="005B"/>
      </w:r>
      <w:r w:rsidRPr="00E13443">
        <w:rPr>
          <w:rFonts w:cs="Fanan" w:hint="cs"/>
          <w:sz w:val="32"/>
          <w:szCs w:val="32"/>
          <w:rtl/>
        </w:rPr>
        <w:t>[المدثرـ38].</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وليس  </w:t>
      </w:r>
      <w:r w:rsidRPr="00E13443">
        <w:rPr>
          <w:rFonts w:cs="Fanan" w:hint="cs"/>
          <w:b/>
          <w:bCs/>
          <w:sz w:val="32"/>
          <w:szCs w:val="32"/>
          <w:rtl/>
        </w:rPr>
        <w:t>(سحر العطف)</w:t>
      </w:r>
      <w:r w:rsidRPr="00E13443">
        <w:rPr>
          <w:rFonts w:cs="Fanan" w:hint="cs"/>
          <w:sz w:val="32"/>
          <w:szCs w:val="32"/>
          <w:rtl/>
        </w:rPr>
        <w:t xml:space="preserve"> الذي فيه ركون إلى الشياطين وطلب لعونهم في أسر قلب زوج أو زوجة في حقيقة حاله أنه أضحى يتصرف بكيد الساحر وشياطينه تسلطاً وظلماً وجوراً، ويبقى من سُحر له معلقاً ومنصرفاً إلى تلك الشياطين، فمتى غضب أحد من صاحبه انصرف إلى ذلك الساحر وتلك الشياطين ليجدد ذلك العمل السحري الكفري، ليبقى كل من الزوج والزوجة يسيرون في طريق مظلم وموحش، ساعين من خلاله إلى  نيل السعادة، وإنما ضلوا عن طريقها وتعلقوا بأسباب الشقاوة، وما ذلك إلا كما قال ابن الجوزي ـ رحمه الله ـ :(فقد</w:t>
      </w:r>
      <w:r w:rsidRPr="00E13443">
        <w:rPr>
          <w:rFonts w:cs="Fanan"/>
          <w:sz w:val="32"/>
          <w:szCs w:val="32"/>
          <w:rtl/>
        </w:rPr>
        <w:t xml:space="preserve"> شقي من حيث قد</w:t>
      </w:r>
      <w:r w:rsidRPr="00E13443">
        <w:rPr>
          <w:rFonts w:cs="Fanan" w:hint="cs"/>
          <w:sz w:val="32"/>
          <w:szCs w:val="32"/>
          <w:rtl/>
        </w:rPr>
        <w:t>ّ</w:t>
      </w:r>
      <w:r w:rsidRPr="00E13443">
        <w:rPr>
          <w:rFonts w:cs="Fanan"/>
          <w:sz w:val="32"/>
          <w:szCs w:val="32"/>
          <w:rtl/>
        </w:rPr>
        <w:t>ر السعادة</w:t>
      </w:r>
      <w:r w:rsidRPr="00E13443">
        <w:rPr>
          <w:rFonts w:cs="Fanan" w:hint="cs"/>
          <w:sz w:val="32"/>
          <w:szCs w:val="32"/>
          <w:rtl/>
        </w:rPr>
        <w:t>،</w:t>
      </w:r>
      <w:r w:rsidRPr="00E13443">
        <w:rPr>
          <w:rFonts w:cs="Fanan"/>
          <w:sz w:val="32"/>
          <w:szCs w:val="32"/>
          <w:rtl/>
        </w:rPr>
        <w:t xml:space="preserve"> واغتم من حيث ظن الفرح</w:t>
      </w:r>
      <w:r w:rsidRPr="00E13443">
        <w:rPr>
          <w:rFonts w:cs="Fanan" w:hint="cs"/>
          <w:sz w:val="32"/>
          <w:szCs w:val="32"/>
          <w:rtl/>
        </w:rPr>
        <w:t>،</w:t>
      </w:r>
      <w:r w:rsidRPr="00E13443">
        <w:rPr>
          <w:rFonts w:cs="Fanan"/>
          <w:sz w:val="32"/>
          <w:szCs w:val="32"/>
          <w:rtl/>
        </w:rPr>
        <w:t xml:space="preserve"> وألم من حيث أراد اللذة </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58"/>
      </w:r>
      <w:r w:rsidRPr="00E13443">
        <w:rPr>
          <w:rFonts w:ascii="Arial" w:hAnsi="Arial" w:cs="Fanan" w:hint="cs"/>
          <w:sz w:val="32"/>
          <w:szCs w:val="32"/>
          <w:vertAlign w:val="superscript"/>
          <w:rtl/>
        </w:rPr>
        <w:t>)</w:t>
      </w:r>
      <w:r w:rsidRPr="00E13443">
        <w:rPr>
          <w:rFonts w:cs="Fanan" w:hint="cs"/>
          <w:sz w:val="32"/>
          <w:szCs w:val="32"/>
          <w:rtl/>
        </w:rPr>
        <w:t xml:space="preserve">،فلا  تُنال تلك السعادة بالذهاب إلى السحرة، وإنما تنال  بمحبة الله ومحبة رسوله </w:t>
      </w:r>
      <w:r w:rsidRPr="00E13443">
        <w:rPr>
          <w:rFonts w:cs="Fanan" w:hint="cs"/>
          <w:sz w:val="32"/>
          <w:szCs w:val="32"/>
          <w:rtl/>
        </w:rPr>
        <w:sym w:font="AGA Arabesque" w:char="F072"/>
      </w:r>
      <w:r w:rsidRPr="00E13443">
        <w:rPr>
          <w:rFonts w:cs="Fanan" w:hint="cs"/>
          <w:sz w:val="32"/>
          <w:szCs w:val="32"/>
          <w:rtl/>
        </w:rPr>
        <w:t xml:space="preserve"> ،ومحبة دين الله الذي هو أصل سعادة الدارين، الدنيا والآخرة، والدوام على ذلك في كل صغيرة وكبيرة، ومن ذلك مراقبة الله تعالى  في التعامل مع العباد، وأعظم ذلك مع والديه وزوجه والأقربين، ومع الأمة أجمع، يقول الإمام الغزالي ـ رحمه الله ـ :(</w:t>
      </w:r>
      <w:r w:rsidRPr="00E13443">
        <w:rPr>
          <w:rFonts w:cs="Fanan"/>
          <w:sz w:val="32"/>
          <w:szCs w:val="32"/>
          <w:rtl/>
        </w:rPr>
        <w:t xml:space="preserve"> ثم لا يك</w:t>
      </w:r>
      <w:r w:rsidRPr="00E13443">
        <w:rPr>
          <w:rFonts w:cs="Fanan" w:hint="cs"/>
          <w:sz w:val="32"/>
          <w:szCs w:val="32"/>
          <w:rtl/>
        </w:rPr>
        <w:t>و</w:t>
      </w:r>
      <w:r w:rsidRPr="00E13443">
        <w:rPr>
          <w:rFonts w:cs="Fanan"/>
          <w:sz w:val="32"/>
          <w:szCs w:val="32"/>
          <w:rtl/>
        </w:rPr>
        <w:t>ن في نيل السعادة الموعودة على حسن الخلق استلذاذ الطاعة واستكراه المعصية في زمان دون زمان</w:t>
      </w:r>
      <w:r w:rsidRPr="00E13443">
        <w:rPr>
          <w:rFonts w:cs="Fanan" w:hint="cs"/>
          <w:sz w:val="32"/>
          <w:szCs w:val="32"/>
          <w:rtl/>
        </w:rPr>
        <w:t>،</w:t>
      </w:r>
      <w:r w:rsidRPr="00E13443">
        <w:rPr>
          <w:rFonts w:cs="Fanan"/>
          <w:sz w:val="32"/>
          <w:szCs w:val="32"/>
          <w:rtl/>
        </w:rPr>
        <w:t xml:space="preserve"> بل ينبغي أن يكون ذلك على الدوام</w:t>
      </w:r>
      <w:r w:rsidRPr="00E13443">
        <w:rPr>
          <w:rFonts w:cs="Fanan" w:hint="cs"/>
          <w:sz w:val="32"/>
          <w:szCs w:val="32"/>
          <w:rtl/>
        </w:rPr>
        <w:t>،</w:t>
      </w:r>
      <w:r w:rsidRPr="00E13443">
        <w:rPr>
          <w:rFonts w:cs="Fanan"/>
          <w:sz w:val="32"/>
          <w:szCs w:val="32"/>
          <w:rtl/>
        </w:rPr>
        <w:t xml:space="preserve"> وفي جملة العمر</w:t>
      </w:r>
      <w:r w:rsidRPr="00E13443">
        <w:rPr>
          <w:rFonts w:cs="Fanan" w:hint="cs"/>
          <w:sz w:val="32"/>
          <w:szCs w:val="32"/>
          <w:rtl/>
        </w:rPr>
        <w:t>،</w:t>
      </w:r>
      <w:r w:rsidRPr="00E13443">
        <w:rPr>
          <w:rFonts w:cs="Fanan"/>
          <w:sz w:val="32"/>
          <w:szCs w:val="32"/>
          <w:rtl/>
        </w:rPr>
        <w:t xml:space="preserve"> وكلما كان العمر أطول</w:t>
      </w:r>
      <w:r w:rsidRPr="00E13443">
        <w:rPr>
          <w:rFonts w:cs="Fanan" w:hint="cs"/>
          <w:sz w:val="32"/>
          <w:szCs w:val="32"/>
          <w:rtl/>
        </w:rPr>
        <w:t>،</w:t>
      </w:r>
      <w:r w:rsidRPr="00E13443">
        <w:rPr>
          <w:rFonts w:cs="Fanan"/>
          <w:sz w:val="32"/>
          <w:szCs w:val="32"/>
          <w:rtl/>
        </w:rPr>
        <w:t xml:space="preserve"> كانت الفضيلة أرسخ وأكمل</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5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فإذا بقيت الأسرة المسلمة تحت ظل الشريعة وهدي النبوة، فهي في سعادة لا تنقطع، وإن ركنت إلى الأهواء والملذات وانجرفت خلف الدجل والخرافات والجهل، فقد قضت على استمرارية سعادتها.لأن</w:t>
      </w:r>
      <w:r w:rsidRPr="00E13443">
        <w:rPr>
          <w:rFonts w:cs="Fanan"/>
          <w:sz w:val="32"/>
          <w:szCs w:val="32"/>
          <w:rtl/>
        </w:rPr>
        <w:t xml:space="preserve"> أعظم أبواب السحر جهل النساء بأصول الدين،ومن ذلك  حرمة السحر وجهل</w:t>
      </w:r>
      <w:r w:rsidRPr="00E13443">
        <w:rPr>
          <w:rFonts w:cs="Fanan" w:hint="cs"/>
          <w:sz w:val="32"/>
          <w:szCs w:val="32"/>
          <w:rtl/>
        </w:rPr>
        <w:t>ه</w:t>
      </w:r>
      <w:r w:rsidRPr="00E13443">
        <w:rPr>
          <w:rFonts w:cs="Fanan"/>
          <w:sz w:val="32"/>
          <w:szCs w:val="32"/>
          <w:rtl/>
        </w:rPr>
        <w:t xml:space="preserve">ن </w:t>
      </w:r>
      <w:r w:rsidRPr="00E13443">
        <w:rPr>
          <w:rFonts w:cs="Fanan" w:hint="cs"/>
          <w:sz w:val="32"/>
          <w:szCs w:val="32"/>
          <w:rtl/>
        </w:rPr>
        <w:t>ب</w:t>
      </w:r>
      <w:r w:rsidRPr="00E13443">
        <w:rPr>
          <w:rFonts w:cs="Fanan"/>
          <w:sz w:val="32"/>
          <w:szCs w:val="32"/>
          <w:rtl/>
        </w:rPr>
        <w:t>صوره، يقول الإمام ابن الحاج(</w:t>
      </w:r>
      <w:r w:rsidRPr="00E13443">
        <w:rPr>
          <w:rFonts w:cs="Fanan"/>
          <w:sz w:val="32"/>
          <w:szCs w:val="32"/>
          <w:rtl/>
        </w:rPr>
        <w:footnoteReference w:id="560"/>
      </w:r>
      <w:r w:rsidRPr="00E13443">
        <w:rPr>
          <w:rFonts w:cs="Fanan"/>
          <w:sz w:val="32"/>
          <w:szCs w:val="32"/>
          <w:rtl/>
        </w:rPr>
        <w:t>)ـ رحمه الله ـ  :( وهذه دسيسة من دسائس إبليس دسها على المسلمين بواسطة النساء،لأنهن يجدن السبيل إلى إطعام الرجل ما يخترن من السحر وغيره لنقصان عقلهن ودينهن،إذ أنهن مصائد الشيطان وغيرتهن تحملهن على ذلك</w:t>
      </w:r>
      <w:r w:rsidRPr="00E13443">
        <w:rPr>
          <w:rFonts w:cs="Fanan" w:hint="cs"/>
          <w:sz w:val="32"/>
          <w:szCs w:val="32"/>
          <w:rtl/>
        </w:rPr>
        <w:t>.ا.هـ</w:t>
      </w:r>
      <w:r w:rsidRPr="00E13443">
        <w:rPr>
          <w:rFonts w:cs="Fanan"/>
          <w:sz w:val="32"/>
          <w:szCs w:val="32"/>
          <w:rtl/>
        </w:rPr>
        <w:t>)</w:t>
      </w:r>
      <w:r w:rsidRPr="00E13443">
        <w:rPr>
          <w:rFonts w:cs="Fanan" w:hint="cs"/>
          <w:sz w:val="32"/>
          <w:szCs w:val="32"/>
          <w:rtl/>
        </w:rPr>
        <w:t xml:space="preserve">،ولذا ورد </w:t>
      </w:r>
      <w:r w:rsidRPr="00E13443">
        <w:rPr>
          <w:rFonts w:cs="Fanan"/>
          <w:sz w:val="32"/>
          <w:szCs w:val="32"/>
          <w:rtl/>
        </w:rPr>
        <w:t xml:space="preserve">عن بن المسيب ـ رحمه الله ـ قال:دخلت امرأة على عائشة ـ رضي الله عنهاـ فقالت: هل علي حرج أن أقيد جملي؟ قالت </w:t>
      </w:r>
      <w:r w:rsidRPr="00E13443">
        <w:rPr>
          <w:rFonts w:cs="Fanan"/>
          <w:sz w:val="32"/>
          <w:szCs w:val="32"/>
          <w:rtl/>
        </w:rPr>
        <w:lastRenderedPageBreak/>
        <w:t>قيدي جملك،قالت: فأحبس على زوجي؟ فقالت عائشة ـ رضي الله عنهاـ أخرجوا عني الساحرة فأخرجوها) (</w:t>
      </w:r>
      <w:r w:rsidRPr="00E13443">
        <w:rPr>
          <w:rFonts w:cs="Fanan"/>
          <w:sz w:val="32"/>
          <w:szCs w:val="32"/>
          <w:rtl/>
        </w:rPr>
        <w:footnoteReference w:id="561"/>
      </w:r>
      <w:r w:rsidRPr="00E13443">
        <w:rPr>
          <w:rFonts w:cs="Fanan"/>
          <w:sz w:val="32"/>
          <w:szCs w:val="32"/>
          <w:rtl/>
        </w:rPr>
        <w:t>).</w:t>
      </w:r>
    </w:p>
    <w:p w:rsidR="00E13443" w:rsidRPr="00E13443" w:rsidRDefault="00E13443" w:rsidP="00E13443">
      <w:pPr>
        <w:rPr>
          <w:rFonts w:cs="Fanan"/>
          <w:b/>
          <w:bCs/>
          <w:sz w:val="32"/>
          <w:szCs w:val="32"/>
          <w:rtl/>
        </w:rPr>
      </w:pPr>
      <w:r w:rsidRPr="00E13443">
        <w:rPr>
          <w:rFonts w:cs="Fanan" w:hint="cs"/>
          <w:b/>
          <w:bCs/>
          <w:sz w:val="32"/>
          <w:szCs w:val="32"/>
          <w:rtl/>
        </w:rPr>
        <w:t>ثانياً: الأخذة :</w:t>
      </w:r>
    </w:p>
    <w:p w:rsidR="00E13443" w:rsidRPr="00E13443" w:rsidRDefault="00E13443" w:rsidP="00E13443">
      <w:pPr>
        <w:ind w:firstLine="720"/>
        <w:jc w:val="lowKashida"/>
        <w:rPr>
          <w:rFonts w:cs="Fanan"/>
          <w:sz w:val="32"/>
          <w:szCs w:val="32"/>
          <w:rtl/>
        </w:rPr>
      </w:pPr>
      <w:r w:rsidRPr="00E13443">
        <w:rPr>
          <w:rFonts w:cs="Fanan" w:hint="cs"/>
          <w:sz w:val="32"/>
          <w:szCs w:val="32"/>
          <w:rtl/>
        </w:rPr>
        <w:t>وهو ما أشار إليه ابن قدامة ـ رحمه الله ـ فقال:(</w:t>
      </w:r>
      <w:r w:rsidRPr="00E13443">
        <w:rPr>
          <w:rFonts w:cs="Fanan"/>
          <w:sz w:val="32"/>
          <w:szCs w:val="32"/>
          <w:rtl/>
        </w:rPr>
        <w:t xml:space="preserve"> السحر عزائم ورقى وعقد تؤثر في الأبدان والقلوب</w:t>
      </w:r>
      <w:r w:rsidRPr="00E13443">
        <w:rPr>
          <w:rFonts w:cs="Fanan" w:hint="cs"/>
          <w:sz w:val="32"/>
          <w:szCs w:val="32"/>
          <w:rtl/>
        </w:rPr>
        <w:t>،</w:t>
      </w:r>
      <w:r w:rsidRPr="00E13443">
        <w:rPr>
          <w:rFonts w:cs="Fanan"/>
          <w:sz w:val="32"/>
          <w:szCs w:val="32"/>
          <w:rtl/>
        </w:rPr>
        <w:t xml:space="preserve"> فيمرض ويقتل</w:t>
      </w:r>
      <w:r w:rsidRPr="00E13443">
        <w:rPr>
          <w:rFonts w:cs="Fanan" w:hint="cs"/>
          <w:sz w:val="32"/>
          <w:szCs w:val="32"/>
          <w:rtl/>
        </w:rPr>
        <w:t>،</w:t>
      </w:r>
      <w:r w:rsidRPr="00E13443">
        <w:rPr>
          <w:rFonts w:cs="Fanan"/>
          <w:sz w:val="32"/>
          <w:szCs w:val="32"/>
          <w:rtl/>
        </w:rPr>
        <w:t xml:space="preserve"> ويفرق بين المرء وزوجه</w:t>
      </w:r>
      <w:r w:rsidRPr="00E13443">
        <w:rPr>
          <w:rFonts w:cs="Fanan" w:hint="cs"/>
          <w:sz w:val="32"/>
          <w:szCs w:val="32"/>
          <w:rtl/>
        </w:rPr>
        <w:t>،</w:t>
      </w:r>
      <w:r w:rsidRPr="00E13443">
        <w:rPr>
          <w:rFonts w:cs="Fanan"/>
          <w:sz w:val="32"/>
          <w:szCs w:val="32"/>
          <w:rtl/>
        </w:rPr>
        <w:t xml:space="preserve"> ويأخذ أحد الزوجين عن صاحبه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62"/>
      </w:r>
      <w:r w:rsidRPr="00E13443">
        <w:rPr>
          <w:rFonts w:ascii="Arial" w:hAnsi="Arial" w:cs="Fanan" w:hint="cs"/>
          <w:sz w:val="32"/>
          <w:szCs w:val="32"/>
          <w:vertAlign w:val="superscript"/>
          <w:rtl/>
        </w:rPr>
        <w:t>)</w:t>
      </w:r>
      <w:r w:rsidRPr="00E13443">
        <w:rPr>
          <w:rFonts w:cs="Fanan" w:hint="cs"/>
          <w:sz w:val="32"/>
          <w:szCs w:val="32"/>
          <w:rtl/>
        </w:rPr>
        <w:t xml:space="preserve">،فمن تأثير السحر: التفريق بين المرء وزوجه، يقول تعالى: </w:t>
      </w:r>
      <w:r w:rsidRPr="00E13443">
        <w:rPr>
          <w:rFonts w:cs="Fanan" w:hint="cs"/>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فَيَتَعَلَّمُونَ مِنْهُمَا مَا يُفَرِّقُونَ بِهِ بَيْنَ الْمَرْءِ وَزَوْجِهِ</w:t>
      </w:r>
      <w:r w:rsidRPr="00E13443">
        <w:rPr>
          <w:rFonts w:ascii="Arial" w:hAnsi="Arial" w:cs="Fanan"/>
          <w:sz w:val="32"/>
          <w:szCs w:val="32"/>
        </w:rPr>
        <w:sym w:font="AGA Arabesque" w:char="005B"/>
      </w:r>
      <w:r w:rsidRPr="00E13443">
        <w:rPr>
          <w:rFonts w:cs="Fanan" w:hint="cs"/>
          <w:sz w:val="32"/>
          <w:szCs w:val="32"/>
          <w:rtl/>
        </w:rPr>
        <w:t xml:space="preserve"> [البقرة-102]،</w:t>
      </w:r>
      <w:r w:rsidRPr="00E13443">
        <w:rPr>
          <w:rFonts w:cs="Fanan"/>
          <w:sz w:val="32"/>
          <w:szCs w:val="32"/>
          <w:rtl/>
        </w:rPr>
        <w:t xml:space="preserve"> صرح</w:t>
      </w:r>
      <w:r w:rsidRPr="00E13443">
        <w:rPr>
          <w:rFonts w:cs="Fanan" w:hint="cs"/>
          <w:sz w:val="32"/>
          <w:szCs w:val="32"/>
          <w:rtl/>
        </w:rPr>
        <w:t xml:space="preserve"> ـ </w:t>
      </w:r>
      <w:r w:rsidRPr="00E13443">
        <w:rPr>
          <w:rFonts w:cs="Fanan"/>
          <w:sz w:val="32"/>
          <w:szCs w:val="32"/>
          <w:rtl/>
        </w:rPr>
        <w:t>جل وعلا</w:t>
      </w:r>
      <w:r w:rsidRPr="00E13443">
        <w:rPr>
          <w:rFonts w:cs="Fanan" w:hint="cs"/>
          <w:sz w:val="32"/>
          <w:szCs w:val="32"/>
          <w:rtl/>
        </w:rPr>
        <w:t xml:space="preserve"> ـ</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في هذه الآية الكريمة بأن من تأثير السحر التفريق بين المرء وزوجه</w:t>
      </w:r>
      <w:r w:rsidRPr="00E13443">
        <w:rPr>
          <w:rFonts w:cs="Fanan" w:hint="cs"/>
          <w:sz w:val="32"/>
          <w:szCs w:val="32"/>
          <w:rtl/>
        </w:rPr>
        <w:t>،</w:t>
      </w:r>
      <w:r w:rsidRPr="00E13443">
        <w:rPr>
          <w:rFonts w:cs="Fanan"/>
          <w:sz w:val="32"/>
          <w:szCs w:val="32"/>
          <w:rtl/>
        </w:rPr>
        <w:t xml:space="preserve"> وأما السنة</w:t>
      </w:r>
      <w:r w:rsidRPr="00E13443">
        <w:rPr>
          <w:rFonts w:cs="Fanan" w:hint="cs"/>
          <w:sz w:val="32"/>
          <w:szCs w:val="32"/>
          <w:rtl/>
        </w:rPr>
        <w:t>:</w:t>
      </w:r>
      <w:r w:rsidRPr="00E13443">
        <w:rPr>
          <w:rFonts w:cs="Fanan"/>
          <w:sz w:val="32"/>
          <w:szCs w:val="32"/>
          <w:rtl/>
        </w:rPr>
        <w:t xml:space="preserve"> فما ثبت في الصحيحين وغيرهما من حديث عائشة</w:t>
      </w:r>
      <w:r w:rsidRPr="00E13443">
        <w:rPr>
          <w:rFonts w:cs="Fanan" w:hint="cs"/>
          <w:sz w:val="32"/>
          <w:szCs w:val="32"/>
          <w:rtl/>
        </w:rPr>
        <w:t xml:space="preserve"> ـ </w:t>
      </w:r>
      <w:r w:rsidRPr="00E13443">
        <w:rPr>
          <w:rFonts w:cs="Fanan"/>
          <w:sz w:val="32"/>
          <w:szCs w:val="32"/>
          <w:rtl/>
        </w:rPr>
        <w:t xml:space="preserve"> رضي الله عنها</w:t>
      </w:r>
      <w:r w:rsidRPr="00E13443">
        <w:rPr>
          <w:rFonts w:cs="Fanan" w:hint="cs"/>
          <w:sz w:val="32"/>
          <w:szCs w:val="32"/>
          <w:rtl/>
        </w:rPr>
        <w:t xml:space="preserve"> ـ </w:t>
      </w:r>
      <w:r w:rsidRPr="00E13443">
        <w:rPr>
          <w:rFonts w:cs="Fanan"/>
          <w:sz w:val="32"/>
          <w:szCs w:val="32"/>
          <w:rtl/>
        </w:rPr>
        <w:t xml:space="preserve"> بألفاظ متعددة متقاربة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سحر</w:t>
      </w:r>
      <w:r w:rsidRPr="00E13443">
        <w:rPr>
          <w:rFonts w:cs="Fanan" w:hint="cs"/>
          <w:sz w:val="32"/>
          <w:szCs w:val="32"/>
          <w:rtl/>
        </w:rPr>
        <w:t>،</w:t>
      </w:r>
      <w:r w:rsidRPr="00E13443">
        <w:rPr>
          <w:rFonts w:cs="Fanan"/>
          <w:sz w:val="32"/>
          <w:szCs w:val="32"/>
          <w:rtl/>
        </w:rPr>
        <w:t xml:space="preserve"> حتى كان يرى أنه يأتي النساء ولا يأتيهن</w:t>
      </w:r>
      <w:r w:rsidRPr="00E13443">
        <w:rPr>
          <w:rFonts w:cs="Fanan" w:hint="cs"/>
          <w:sz w:val="32"/>
          <w:szCs w:val="32"/>
          <w:rtl/>
        </w:rPr>
        <w:t xml:space="preserve">، فيحصل بينهما الفراق، وتنقلب تلك المودة والرحمة التي أخبر الله عنها إلى عداوة وبغضاء وفرقة وشحناء، يقول الشيخ عبد الرحمن السعدي ـ رحمه الله ـ عن السحرة: ( أنهم </w:t>
      </w:r>
      <w:r w:rsidRPr="00E13443">
        <w:rPr>
          <w:rFonts w:cs="Fanan"/>
          <w:sz w:val="32"/>
          <w:szCs w:val="32"/>
          <w:rtl/>
        </w:rPr>
        <w:t>تركوا علم الأنبياء والمرسلين وأقبلوا على علم الشياطين وكل يصبو إلى ما يناسبه</w:t>
      </w:r>
      <w:r w:rsidRPr="00E13443">
        <w:rPr>
          <w:rFonts w:cs="Fanan" w:hint="cs"/>
          <w:sz w:val="32"/>
          <w:szCs w:val="32"/>
          <w:rtl/>
        </w:rPr>
        <w:t xml:space="preserve">، </w:t>
      </w:r>
      <w:r w:rsidRPr="00E13443">
        <w:rPr>
          <w:rFonts w:cs="Fanan"/>
          <w:sz w:val="32"/>
          <w:szCs w:val="32"/>
          <w:rtl/>
        </w:rPr>
        <w:t>ثم ذكر مفاسد السحر فقال</w:t>
      </w:r>
      <w:r w:rsidRPr="00E13443">
        <w:rPr>
          <w:rFonts w:cs="Fanan" w:hint="cs"/>
          <w:sz w:val="32"/>
          <w:szCs w:val="32"/>
          <w:rtl/>
        </w:rPr>
        <w:t>:</w:t>
      </w:r>
      <w:r w:rsidRPr="00E13443">
        <w:rPr>
          <w:rFonts w:cs="Fanan"/>
          <w:sz w:val="32"/>
          <w:szCs w:val="32"/>
          <w:rtl/>
        </w:rPr>
        <w:t xml:space="preserve"> فيتعلمون منهما ما يفرقون به بين المرء وزوجه</w:t>
      </w:r>
      <w:r w:rsidRPr="00E13443">
        <w:rPr>
          <w:rFonts w:cs="Fanan" w:hint="cs"/>
          <w:sz w:val="32"/>
          <w:szCs w:val="32"/>
          <w:rtl/>
        </w:rPr>
        <w:t>،</w:t>
      </w:r>
      <w:r w:rsidRPr="00E13443">
        <w:rPr>
          <w:rFonts w:cs="Fanan"/>
          <w:sz w:val="32"/>
          <w:szCs w:val="32"/>
          <w:rtl/>
        </w:rPr>
        <w:t xml:space="preserve"> ومع أن محبة الزوجين لا تقاس بمحبة غيرهما</w:t>
      </w:r>
      <w:r w:rsidRPr="00E13443">
        <w:rPr>
          <w:rFonts w:cs="Fanan" w:hint="cs"/>
          <w:sz w:val="32"/>
          <w:szCs w:val="32"/>
          <w:rtl/>
        </w:rPr>
        <w:t>،</w:t>
      </w:r>
      <w:r w:rsidRPr="00E13443">
        <w:rPr>
          <w:rFonts w:cs="Fanan"/>
          <w:sz w:val="32"/>
          <w:szCs w:val="32"/>
          <w:rtl/>
        </w:rPr>
        <w:t xml:space="preserve"> لأن الله قال في حقهما</w:t>
      </w:r>
      <w:r w:rsidRPr="00E13443">
        <w:rPr>
          <w:rFonts w:cs="Fanan" w:hint="cs"/>
          <w:sz w:val="32"/>
          <w:szCs w:val="32"/>
          <w:rtl/>
        </w:rPr>
        <w:t>:</w:t>
      </w:r>
      <w:r w:rsidRPr="00E13443">
        <w:rPr>
          <w:rFonts w:cs="Fanan"/>
          <w:sz w:val="32"/>
          <w:szCs w:val="32"/>
        </w:rPr>
        <w:sym w:font="AGA Arabesque" w:char="F05D"/>
      </w:r>
      <w:r w:rsidRPr="00E13443">
        <w:rPr>
          <w:rFonts w:cs="Fanan"/>
          <w:sz w:val="32"/>
          <w:szCs w:val="32"/>
          <w:rtl/>
        </w:rPr>
        <w:t xml:space="preserve"> </w:t>
      </w:r>
      <w:r w:rsidRPr="00E13443">
        <w:rPr>
          <w:rFonts w:cs="Fanan" w:hint="eastAsia"/>
          <w:b/>
          <w:bCs/>
          <w:sz w:val="32"/>
          <w:szCs w:val="32"/>
          <w:rtl/>
        </w:rPr>
        <w:t>وَجَعَلَ</w:t>
      </w:r>
      <w:r w:rsidRPr="00E13443">
        <w:rPr>
          <w:rFonts w:cs="Fanan"/>
          <w:b/>
          <w:bCs/>
          <w:sz w:val="32"/>
          <w:szCs w:val="32"/>
          <w:rtl/>
        </w:rPr>
        <w:t xml:space="preserve"> </w:t>
      </w:r>
      <w:r w:rsidRPr="00E13443">
        <w:rPr>
          <w:rFonts w:cs="Fanan" w:hint="eastAsia"/>
          <w:b/>
          <w:bCs/>
          <w:sz w:val="32"/>
          <w:szCs w:val="32"/>
          <w:rtl/>
        </w:rPr>
        <w:t>بَيْنَكُمْ</w:t>
      </w:r>
      <w:r w:rsidRPr="00E13443">
        <w:rPr>
          <w:rFonts w:cs="Fanan"/>
          <w:b/>
          <w:bCs/>
          <w:sz w:val="32"/>
          <w:szCs w:val="32"/>
          <w:rtl/>
        </w:rPr>
        <w:t xml:space="preserve"> </w:t>
      </w:r>
      <w:r w:rsidRPr="00E13443">
        <w:rPr>
          <w:rFonts w:cs="Fanan" w:hint="eastAsia"/>
          <w:b/>
          <w:bCs/>
          <w:sz w:val="32"/>
          <w:szCs w:val="32"/>
          <w:rtl/>
        </w:rPr>
        <w:t>مَوَدَّةً</w:t>
      </w:r>
      <w:r w:rsidRPr="00E13443">
        <w:rPr>
          <w:rFonts w:cs="Fanan"/>
          <w:b/>
          <w:bCs/>
          <w:sz w:val="32"/>
          <w:szCs w:val="32"/>
          <w:rtl/>
        </w:rPr>
        <w:t xml:space="preserve"> </w:t>
      </w:r>
      <w:r w:rsidRPr="00E13443">
        <w:rPr>
          <w:rFonts w:cs="Fanan" w:hint="eastAsia"/>
          <w:b/>
          <w:bCs/>
          <w:sz w:val="32"/>
          <w:szCs w:val="32"/>
          <w:rtl/>
        </w:rPr>
        <w:t>وَرَحْمَةً</w:t>
      </w:r>
      <w:r w:rsidRPr="00E13443">
        <w:rPr>
          <w:rFonts w:cs="Fanan"/>
          <w:b/>
          <w:bCs/>
          <w:sz w:val="32"/>
          <w:szCs w:val="32"/>
          <w:rtl/>
        </w:rPr>
        <w:t xml:space="preserve">  </w:t>
      </w:r>
      <w:r w:rsidRPr="00E13443">
        <w:rPr>
          <w:rFonts w:cs="Fanan" w:hint="cs"/>
          <w:sz w:val="32"/>
          <w:szCs w:val="32"/>
        </w:rPr>
        <w:sym w:font="AGA Arabesque" w:char="F05B"/>
      </w:r>
      <w:r w:rsidRPr="00E13443">
        <w:rPr>
          <w:rFonts w:cs="Fanan"/>
          <w:b/>
          <w:bCs/>
          <w:sz w:val="32"/>
          <w:szCs w:val="32"/>
          <w:rtl/>
        </w:rPr>
        <w:t xml:space="preserve"> </w:t>
      </w:r>
      <w:r w:rsidRPr="00E13443">
        <w:rPr>
          <w:rFonts w:cs="Fanan"/>
          <w:sz w:val="32"/>
          <w:szCs w:val="32"/>
          <w:rtl/>
        </w:rPr>
        <w:t>وفي هذا دليل على أن السحر له حقيقة</w:t>
      </w:r>
      <w:r w:rsidRPr="00E13443">
        <w:rPr>
          <w:rFonts w:cs="Fanan" w:hint="cs"/>
          <w:sz w:val="32"/>
          <w:szCs w:val="32"/>
          <w:rtl/>
        </w:rPr>
        <w:t>،</w:t>
      </w:r>
      <w:r w:rsidRPr="00E13443">
        <w:rPr>
          <w:rFonts w:cs="Fanan"/>
          <w:sz w:val="32"/>
          <w:szCs w:val="32"/>
          <w:rtl/>
        </w:rPr>
        <w:t xml:space="preserve"> وأنه يضر بإذن الله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6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فيسعى السحرة إلى التفريق بين الزوجين، ويسمى الأخذة، وكذلك يسمى:        «سحر الصرف» فيصرفها عن زوجها، فإنه من سعي الشياطين وأوليائهم من السحرة  والمسحر لهم، يقول شيخ الإسلام ابن تيمية ـ رحمه الله ـ : (</w:t>
      </w:r>
      <w:r w:rsidRPr="00E13443">
        <w:rPr>
          <w:rFonts w:cs="Fanan"/>
          <w:sz w:val="32"/>
          <w:szCs w:val="32"/>
          <w:rtl/>
        </w:rPr>
        <w:t xml:space="preserve"> فسعي الرجل في التفريق بين المرأة وزوجها من الذنوب الشديدة، وهو من فعل السحرة، وهو من أعظم فعل الشياطين</w:t>
      </w:r>
      <w:r w:rsidRPr="00E13443">
        <w:rPr>
          <w:rFonts w:cs="Fanan" w:hint="cs"/>
          <w:sz w:val="32"/>
          <w:szCs w:val="32"/>
          <w:rtl/>
        </w:rPr>
        <w:t xml:space="preserve">، </w:t>
      </w:r>
      <w:r w:rsidRPr="00E13443">
        <w:rPr>
          <w:rFonts w:cs="Fanan"/>
          <w:sz w:val="32"/>
          <w:szCs w:val="32"/>
          <w:rtl/>
        </w:rPr>
        <w:t>لا سيما إذا كان يخببها على زوجها ليتزوجها</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64"/>
      </w:r>
      <w:r w:rsidRPr="00E13443">
        <w:rPr>
          <w:rFonts w:ascii="Arial" w:hAnsi="Arial" w:cs="Fanan" w:hint="cs"/>
          <w:sz w:val="32"/>
          <w:szCs w:val="32"/>
          <w:vertAlign w:val="superscript"/>
          <w:rtl/>
        </w:rPr>
        <w:t>)</w:t>
      </w:r>
      <w:r w:rsidRPr="00E13443">
        <w:rPr>
          <w:rFonts w:cs="Fanan" w:hint="cs"/>
          <w:sz w:val="32"/>
          <w:szCs w:val="32"/>
          <w:rtl/>
        </w:rPr>
        <w:t>، وفي الحديث</w:t>
      </w:r>
      <w:r w:rsidRPr="00E13443">
        <w:rPr>
          <w:rFonts w:cs="Fanan" w:hint="cs"/>
          <w:b/>
          <w:bCs/>
          <w:sz w:val="32"/>
          <w:szCs w:val="32"/>
          <w:rtl/>
        </w:rPr>
        <w:t xml:space="preserve"> </w:t>
      </w:r>
      <w:r w:rsidRPr="00E13443">
        <w:rPr>
          <w:rFonts w:cs="Fanan" w:hint="cs"/>
          <w:sz w:val="32"/>
          <w:szCs w:val="32"/>
          <w:rtl/>
        </w:rPr>
        <w:t>عن أبي هريرة</w:t>
      </w:r>
      <w:r w:rsidRPr="00E13443">
        <w:rPr>
          <w:rFonts w:cs="Fanan"/>
          <w:sz w:val="32"/>
          <w:szCs w:val="32"/>
        </w:rPr>
        <w:sym w:font="AGA Arabesque" w:char="0074"/>
      </w:r>
      <w:r w:rsidRPr="00E13443">
        <w:rPr>
          <w:rFonts w:cs="Fanan"/>
          <w:sz w:val="32"/>
          <w:szCs w:val="32"/>
        </w:rPr>
        <w:t xml:space="preserve"> </w:t>
      </w:r>
      <w:r w:rsidRPr="00E13443">
        <w:rPr>
          <w:rFonts w:cs="Fanan" w:hint="cs"/>
          <w:sz w:val="32"/>
          <w:szCs w:val="32"/>
          <w:rtl/>
        </w:rPr>
        <w:t xml:space="preserve"> قال: قال </w:t>
      </w:r>
      <w:r w:rsidRPr="00E13443">
        <w:rPr>
          <w:rFonts w:cs="Fanan"/>
          <w:sz w:val="32"/>
          <w:szCs w:val="32"/>
        </w:rPr>
        <w:sym w:font="AGA Arabesque" w:char="0072"/>
      </w:r>
      <w:r w:rsidRPr="00E13443">
        <w:rPr>
          <w:rFonts w:cs="Fanan" w:hint="cs"/>
          <w:sz w:val="32"/>
          <w:szCs w:val="32"/>
          <w:rtl/>
        </w:rPr>
        <w:t xml:space="preserve">: «ليس منا </w:t>
      </w:r>
      <w:r w:rsidRPr="00E13443">
        <w:rPr>
          <w:rFonts w:cs="Fanan" w:hint="cs"/>
          <w:sz w:val="32"/>
          <w:szCs w:val="32"/>
          <w:rtl/>
        </w:rPr>
        <w:lastRenderedPageBreak/>
        <w:t>من خبب امرأةً على زوجها أو عبداً على سيده»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65"/>
      </w:r>
      <w:r w:rsidRPr="00E13443">
        <w:rPr>
          <w:rFonts w:ascii="Arial" w:hAnsi="Arial" w:cs="Fanan" w:hint="cs"/>
          <w:sz w:val="32"/>
          <w:szCs w:val="32"/>
          <w:vertAlign w:val="superscript"/>
          <w:rtl/>
        </w:rPr>
        <w:t>)</w:t>
      </w:r>
      <w:r w:rsidRPr="00E13443">
        <w:rPr>
          <w:rFonts w:cs="Fanan" w:hint="cs"/>
          <w:sz w:val="32"/>
          <w:szCs w:val="32"/>
          <w:rtl/>
        </w:rPr>
        <w:t xml:space="preserve">، فإذا كان التخبيب وهو الخداع والإفساد، قد تبرأ منه النبي </w:t>
      </w:r>
      <w:r w:rsidRPr="00E13443">
        <w:rPr>
          <w:rFonts w:cs="Fanan"/>
          <w:sz w:val="32"/>
          <w:szCs w:val="32"/>
        </w:rPr>
        <w:sym w:font="AGA Arabesque" w:char="0072"/>
      </w:r>
      <w:r w:rsidRPr="00E13443">
        <w:rPr>
          <w:rFonts w:cs="Fanan" w:hint="cs"/>
          <w:sz w:val="32"/>
          <w:szCs w:val="32"/>
          <w:rtl/>
        </w:rPr>
        <w:t xml:space="preserve"> ونفى عنه أنه ليس على سيرته </w:t>
      </w:r>
      <w:r w:rsidRPr="00E13443">
        <w:rPr>
          <w:rFonts w:cs="Fanan"/>
          <w:sz w:val="32"/>
          <w:szCs w:val="32"/>
        </w:rPr>
        <w:sym w:font="AGA Arabesque" w:char="0072"/>
      </w:r>
      <w:r w:rsidRPr="00E13443">
        <w:rPr>
          <w:rFonts w:cs="Fanan" w:hint="cs"/>
          <w:sz w:val="32"/>
          <w:szCs w:val="32"/>
          <w:rtl/>
        </w:rPr>
        <w:t>، فما حال من أفسد وفرق بين المرء وزوجه، مستعيناً بالسحر والشعوذة وكيد الشياطين؟! فالشيطان يسعى إلى أن يكرِّه إلى العبد ما أحل الله، وهكذا أولياؤه من السحرة والشياطين والفساق، فغاية ما يسعون إليه هو أن تعصف الفرقة بالأسرة المسلمة، فالساعي في التفريق بين الزوجين لأي غاية كانت، الأم ترغب أن تخرج ابنتها من تحت زوجها، والأب يرغب إخراج ابنته، أوالعكس من أهل الزوج، أو فاسق أو فاسقة يسعيان لإفساد حياة أسرة مسلمة، كل ما سبق وغيره، مهما تعددت الغايات والمقاصد، فإنهم يجمعون من المفاسد ما يلي :</w:t>
      </w:r>
    </w:p>
    <w:p w:rsidR="00E13443" w:rsidRPr="00E13443" w:rsidRDefault="00E13443" w:rsidP="00E13443">
      <w:pPr>
        <w:numPr>
          <w:ilvl w:val="0"/>
          <w:numId w:val="24"/>
        </w:numPr>
        <w:tabs>
          <w:tab w:val="clear" w:pos="1800"/>
          <w:tab w:val="left" w:pos="763"/>
          <w:tab w:val="left" w:pos="835"/>
        </w:tabs>
        <w:spacing w:after="0" w:line="240" w:lineRule="auto"/>
        <w:ind w:left="943" w:hanging="540"/>
        <w:jc w:val="lowKashida"/>
        <w:rPr>
          <w:rFonts w:cs="Fanan"/>
          <w:sz w:val="32"/>
          <w:szCs w:val="32"/>
        </w:rPr>
      </w:pPr>
      <w:r w:rsidRPr="00E13443">
        <w:rPr>
          <w:rFonts w:cs="Fanan" w:hint="cs"/>
          <w:sz w:val="32"/>
          <w:szCs w:val="32"/>
          <w:rtl/>
        </w:rPr>
        <w:t xml:space="preserve">موالاة السحرة والشياطين وتصديقهم، بل والعمل بمطالبهم، وقد ورد في الحديث، </w:t>
      </w:r>
      <w:r w:rsidRPr="00E13443">
        <w:rPr>
          <w:rFonts w:cs="Fanan"/>
          <w:sz w:val="32"/>
          <w:szCs w:val="32"/>
          <w:rtl/>
        </w:rPr>
        <w:t xml:space="preserve">عن عبد الله </w:t>
      </w:r>
      <w:r w:rsidRPr="00E13443">
        <w:rPr>
          <w:rFonts w:cs="Fanan" w:hint="cs"/>
          <w:sz w:val="32"/>
          <w:szCs w:val="32"/>
          <w:rtl/>
        </w:rPr>
        <w:t xml:space="preserve">بن مسعود </w:t>
      </w:r>
      <w:r w:rsidRPr="00E13443">
        <w:rPr>
          <w:rFonts w:cs="Fanan" w:hint="cs"/>
          <w:sz w:val="32"/>
          <w:szCs w:val="32"/>
        </w:rPr>
        <w:sym w:font="AGA Arabesque" w:char="F074"/>
      </w:r>
      <w:r w:rsidRPr="00E13443">
        <w:rPr>
          <w:rFonts w:cs="Fanan" w:hint="cs"/>
          <w:sz w:val="32"/>
          <w:szCs w:val="32"/>
          <w:rtl/>
          <w:lang w:bidi="ar-EG"/>
        </w:rPr>
        <w:t xml:space="preserve"> </w:t>
      </w:r>
      <w:r w:rsidRPr="00E13443">
        <w:rPr>
          <w:rFonts w:cs="Fanan"/>
          <w:sz w:val="32"/>
          <w:szCs w:val="32"/>
          <w:rtl/>
        </w:rPr>
        <w:t>أنه قال</w:t>
      </w:r>
      <w:r w:rsidRPr="00E13443">
        <w:rPr>
          <w:rFonts w:cs="Fanan" w:hint="cs"/>
          <w:sz w:val="32"/>
          <w:szCs w:val="32"/>
          <w:rtl/>
        </w:rPr>
        <w:t xml:space="preserve">: قال رسول الله </w:t>
      </w:r>
      <w:r w:rsidRPr="00E13443">
        <w:rPr>
          <w:rFonts w:cs="Fanan"/>
          <w:sz w:val="32"/>
          <w:szCs w:val="32"/>
        </w:rPr>
        <w:t xml:space="preserve">: </w:t>
      </w:r>
      <w:r w:rsidRPr="00E13443">
        <w:rPr>
          <w:rFonts w:cs="Fanan"/>
          <w:sz w:val="32"/>
          <w:szCs w:val="32"/>
        </w:rPr>
        <w:sym w:font="AGA Arabesque" w:char="F072"/>
      </w:r>
      <w:r w:rsidRPr="00E13443">
        <w:rPr>
          <w:rFonts w:cs="Fanan" w:hint="cs"/>
          <w:sz w:val="32"/>
          <w:szCs w:val="32"/>
          <w:rtl/>
          <w:lang w:bidi="ar-EG"/>
        </w:rPr>
        <w:t xml:space="preserve"> </w:t>
      </w:r>
      <w:r w:rsidRPr="00E13443">
        <w:rPr>
          <w:rFonts w:cs="Fanan" w:hint="cs"/>
          <w:sz w:val="32"/>
          <w:szCs w:val="32"/>
          <w:rtl/>
        </w:rPr>
        <w:t xml:space="preserve">« </w:t>
      </w:r>
      <w:r w:rsidRPr="00E13443">
        <w:rPr>
          <w:rFonts w:cs="Fanan"/>
          <w:sz w:val="32"/>
          <w:szCs w:val="32"/>
          <w:rtl/>
        </w:rPr>
        <w:t>من أتى عراف</w:t>
      </w:r>
      <w:r w:rsidRPr="00E13443">
        <w:rPr>
          <w:rFonts w:cs="Fanan" w:hint="cs"/>
          <w:sz w:val="32"/>
          <w:szCs w:val="32"/>
          <w:rtl/>
        </w:rPr>
        <w:t>ـ</w:t>
      </w:r>
      <w:r w:rsidRPr="00E13443">
        <w:rPr>
          <w:rFonts w:cs="Fanan"/>
          <w:sz w:val="32"/>
          <w:szCs w:val="32"/>
          <w:rtl/>
        </w:rPr>
        <w:t>ا</w:t>
      </w:r>
      <w:r w:rsidRPr="00E13443">
        <w:rPr>
          <w:rFonts w:cs="Fanan" w:hint="cs"/>
          <w:sz w:val="32"/>
          <w:szCs w:val="32"/>
          <w:rtl/>
        </w:rPr>
        <w:t>ً</w:t>
      </w:r>
      <w:r w:rsidRPr="00E13443">
        <w:rPr>
          <w:rFonts w:cs="Fanan"/>
          <w:sz w:val="32"/>
          <w:szCs w:val="32"/>
          <w:rtl/>
        </w:rPr>
        <w:t xml:space="preserve"> أو ساحرا</w:t>
      </w:r>
      <w:r w:rsidRPr="00E13443">
        <w:rPr>
          <w:rFonts w:cs="Fanan" w:hint="cs"/>
          <w:sz w:val="32"/>
          <w:szCs w:val="32"/>
          <w:rtl/>
        </w:rPr>
        <w:t>ً</w:t>
      </w:r>
      <w:r w:rsidRPr="00E13443">
        <w:rPr>
          <w:rFonts w:cs="Fanan"/>
          <w:sz w:val="32"/>
          <w:szCs w:val="32"/>
          <w:rtl/>
        </w:rPr>
        <w:t xml:space="preserve"> أو كاهن</w:t>
      </w:r>
      <w:r w:rsidRPr="00E13443">
        <w:rPr>
          <w:rFonts w:cs="Fanan" w:hint="cs"/>
          <w:sz w:val="32"/>
          <w:szCs w:val="32"/>
          <w:rtl/>
        </w:rPr>
        <w:t>ـ</w:t>
      </w:r>
      <w:r w:rsidRPr="00E13443">
        <w:rPr>
          <w:rFonts w:cs="Fanan"/>
          <w:sz w:val="32"/>
          <w:szCs w:val="32"/>
          <w:rtl/>
        </w:rPr>
        <w:t>ا</w:t>
      </w:r>
      <w:r w:rsidRPr="00E13443">
        <w:rPr>
          <w:rFonts w:cs="Fanan" w:hint="cs"/>
          <w:sz w:val="32"/>
          <w:szCs w:val="32"/>
          <w:rtl/>
        </w:rPr>
        <w:t>ً</w:t>
      </w:r>
      <w:r w:rsidRPr="00E13443">
        <w:rPr>
          <w:rFonts w:cs="Fanan"/>
          <w:sz w:val="32"/>
          <w:szCs w:val="32"/>
          <w:rtl/>
        </w:rPr>
        <w:t xml:space="preserve"> فسأله فصدقه بما يق</w:t>
      </w:r>
      <w:r w:rsidRPr="00E13443">
        <w:rPr>
          <w:rFonts w:cs="Fanan" w:hint="cs"/>
          <w:sz w:val="32"/>
          <w:szCs w:val="32"/>
          <w:rtl/>
        </w:rPr>
        <w:t>ـ</w:t>
      </w:r>
      <w:r w:rsidRPr="00E13443">
        <w:rPr>
          <w:rFonts w:cs="Fanan"/>
          <w:sz w:val="32"/>
          <w:szCs w:val="32"/>
          <w:rtl/>
        </w:rPr>
        <w:t>ول</w:t>
      </w:r>
      <w:r w:rsidRPr="00E13443">
        <w:rPr>
          <w:rFonts w:cs="Fanan" w:hint="cs"/>
          <w:sz w:val="32"/>
          <w:szCs w:val="32"/>
          <w:rtl/>
        </w:rPr>
        <w:t>،</w:t>
      </w:r>
      <w:r w:rsidRPr="00E13443">
        <w:rPr>
          <w:rFonts w:cs="Fanan"/>
          <w:sz w:val="32"/>
          <w:szCs w:val="32"/>
          <w:rtl/>
        </w:rPr>
        <w:t xml:space="preserve"> فقد كف</w:t>
      </w:r>
      <w:r w:rsidRPr="00E13443">
        <w:rPr>
          <w:rFonts w:cs="Fanan" w:hint="cs"/>
          <w:sz w:val="32"/>
          <w:szCs w:val="32"/>
          <w:rtl/>
        </w:rPr>
        <w:t>ـ</w:t>
      </w:r>
      <w:r w:rsidRPr="00E13443">
        <w:rPr>
          <w:rFonts w:cs="Fanan"/>
          <w:sz w:val="32"/>
          <w:szCs w:val="32"/>
          <w:rtl/>
        </w:rPr>
        <w:t>ر بما أن</w:t>
      </w:r>
      <w:r w:rsidRPr="00E13443">
        <w:rPr>
          <w:rFonts w:cs="Fanan" w:hint="cs"/>
          <w:sz w:val="32"/>
          <w:szCs w:val="32"/>
          <w:rtl/>
        </w:rPr>
        <w:t>ـ</w:t>
      </w:r>
      <w:r w:rsidRPr="00E13443">
        <w:rPr>
          <w:rFonts w:cs="Fanan"/>
          <w:sz w:val="32"/>
          <w:szCs w:val="32"/>
          <w:rtl/>
        </w:rPr>
        <w:t>زل عل</w:t>
      </w:r>
      <w:r w:rsidRPr="00E13443">
        <w:rPr>
          <w:rFonts w:cs="Fanan" w:hint="cs"/>
          <w:sz w:val="32"/>
          <w:szCs w:val="32"/>
          <w:rtl/>
        </w:rPr>
        <w:t>ـ</w:t>
      </w:r>
      <w:r w:rsidRPr="00E13443">
        <w:rPr>
          <w:rFonts w:cs="Fanan"/>
          <w:sz w:val="32"/>
          <w:szCs w:val="32"/>
          <w:rtl/>
        </w:rPr>
        <w:t>ى محمد</w:t>
      </w:r>
      <w:r w:rsidRPr="00E13443">
        <w:rPr>
          <w:rFonts w:cs="Fanan" w:hint="cs"/>
          <w:sz w:val="32"/>
          <w:szCs w:val="32"/>
          <w:rtl/>
        </w:rPr>
        <w:t>»</w:t>
      </w:r>
      <w:r w:rsidRPr="00E13443">
        <w:rPr>
          <w:rFonts w:cs="Fanan"/>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6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numPr>
          <w:ilvl w:val="0"/>
          <w:numId w:val="24"/>
        </w:numPr>
        <w:tabs>
          <w:tab w:val="clear" w:pos="1800"/>
          <w:tab w:val="left" w:pos="763"/>
          <w:tab w:val="left" w:pos="943"/>
        </w:tabs>
        <w:spacing w:after="0" w:line="240" w:lineRule="auto"/>
        <w:ind w:left="943" w:hanging="540"/>
        <w:rPr>
          <w:rFonts w:cs="Fanan"/>
          <w:sz w:val="32"/>
          <w:szCs w:val="32"/>
        </w:rPr>
      </w:pPr>
      <w:r w:rsidRPr="00E13443">
        <w:rPr>
          <w:rFonts w:cs="Fanan" w:hint="cs"/>
          <w:sz w:val="32"/>
          <w:szCs w:val="32"/>
          <w:rtl/>
        </w:rPr>
        <w:t>أذية المؤمنين، وسبق بيان الحال معهم.</w:t>
      </w:r>
    </w:p>
    <w:p w:rsidR="00E13443" w:rsidRPr="00E13443" w:rsidRDefault="00E13443" w:rsidP="00E13443">
      <w:pPr>
        <w:numPr>
          <w:ilvl w:val="0"/>
          <w:numId w:val="24"/>
        </w:numPr>
        <w:tabs>
          <w:tab w:val="clear" w:pos="1800"/>
          <w:tab w:val="left" w:pos="763"/>
          <w:tab w:val="left" w:pos="943"/>
        </w:tabs>
        <w:spacing w:after="0" w:line="240" w:lineRule="auto"/>
        <w:ind w:left="943" w:hanging="540"/>
        <w:jc w:val="lowKashida"/>
        <w:rPr>
          <w:rFonts w:cs="Fanan"/>
          <w:sz w:val="32"/>
          <w:szCs w:val="32"/>
        </w:rPr>
      </w:pPr>
      <w:r w:rsidRPr="00E13443">
        <w:rPr>
          <w:rFonts w:cs="Fanan" w:hint="cs"/>
          <w:sz w:val="32"/>
          <w:szCs w:val="32"/>
          <w:rtl/>
        </w:rPr>
        <w:t>أن سعيهم ذلك  من الكبائر ، يقول الإمام ابن القيم  ـ رحمه الله ـ :(</w:t>
      </w:r>
      <w:r w:rsidRPr="00E13443">
        <w:rPr>
          <w:rFonts w:cs="Fanan"/>
          <w:sz w:val="32"/>
          <w:szCs w:val="32"/>
          <w:rtl/>
        </w:rPr>
        <w:t xml:space="preserve"> وهذا من أكبر الكبائر</w:t>
      </w:r>
      <w:r w:rsidRPr="00E13443">
        <w:rPr>
          <w:rFonts w:cs="Fanan" w:hint="cs"/>
          <w:sz w:val="32"/>
          <w:szCs w:val="32"/>
          <w:rtl/>
        </w:rPr>
        <w:t>،</w:t>
      </w:r>
      <w:r w:rsidRPr="00E13443">
        <w:rPr>
          <w:rFonts w:cs="Fanan"/>
          <w:sz w:val="32"/>
          <w:szCs w:val="32"/>
          <w:rtl/>
        </w:rPr>
        <w:t xml:space="preserve"> فإنه إذا كان الشارع نهى أن يخطب على خطبة أخيه</w:t>
      </w:r>
      <w:r w:rsidRPr="00E13443">
        <w:rPr>
          <w:rFonts w:cs="Fanan" w:hint="cs"/>
          <w:sz w:val="32"/>
          <w:szCs w:val="32"/>
          <w:rtl/>
        </w:rPr>
        <w:t>،</w:t>
      </w:r>
      <w:r w:rsidRPr="00E13443">
        <w:rPr>
          <w:rFonts w:cs="Fanan"/>
          <w:sz w:val="32"/>
          <w:szCs w:val="32"/>
          <w:rtl/>
        </w:rPr>
        <w:t xml:space="preserve"> فكيف بمن يفسد امرأته أو أمته أو عبده ويسعى في التفريق بينه وبينها حتى يتصل بها</w:t>
      </w:r>
      <w:r w:rsidRPr="00E13443">
        <w:rPr>
          <w:rFonts w:cs="Fanan" w:hint="cs"/>
          <w:sz w:val="32"/>
          <w:szCs w:val="32"/>
          <w:rtl/>
        </w:rPr>
        <w:t>؟!</w:t>
      </w:r>
      <w:r w:rsidRPr="00E13443">
        <w:rPr>
          <w:rFonts w:cs="Fanan"/>
          <w:sz w:val="32"/>
          <w:szCs w:val="32"/>
          <w:rtl/>
        </w:rPr>
        <w:t xml:space="preserve"> وفي ذلك من الإثم ما لعله لا يقصر عن إثم الفاحشة إن لم يزد عليها</w:t>
      </w:r>
      <w:r w:rsidRPr="00E13443">
        <w:rPr>
          <w:rFonts w:cs="Fanan" w:hint="cs"/>
          <w:sz w:val="32"/>
          <w:szCs w:val="32"/>
          <w:rtl/>
        </w:rPr>
        <w:t>،</w:t>
      </w:r>
      <w:r w:rsidRPr="00E13443">
        <w:rPr>
          <w:rFonts w:cs="Fanan"/>
          <w:sz w:val="32"/>
          <w:szCs w:val="32"/>
          <w:rtl/>
        </w:rPr>
        <w:t xml:space="preserve"> ولا يسقط حق الغير بالتوبة من الفاحشة</w:t>
      </w:r>
      <w:r w:rsidRPr="00E13443">
        <w:rPr>
          <w:rFonts w:cs="Fanan" w:hint="cs"/>
          <w:sz w:val="32"/>
          <w:szCs w:val="32"/>
          <w:rtl/>
        </w:rPr>
        <w:t>،</w:t>
      </w:r>
      <w:r w:rsidRPr="00E13443">
        <w:rPr>
          <w:rFonts w:cs="Fanan"/>
          <w:sz w:val="32"/>
          <w:szCs w:val="32"/>
          <w:rtl/>
        </w:rPr>
        <w:t xml:space="preserve"> فإن التوبة </w:t>
      </w:r>
      <w:r w:rsidRPr="00E13443">
        <w:rPr>
          <w:rFonts w:cs="Fanan" w:hint="cs"/>
          <w:sz w:val="32"/>
          <w:szCs w:val="32"/>
          <w:rtl/>
        </w:rPr>
        <w:t xml:space="preserve"> ـ </w:t>
      </w:r>
      <w:r w:rsidRPr="00E13443">
        <w:rPr>
          <w:rFonts w:cs="Fanan"/>
          <w:sz w:val="32"/>
          <w:szCs w:val="32"/>
          <w:rtl/>
        </w:rPr>
        <w:t>وإن أسقطت حق الله</w:t>
      </w:r>
      <w:r w:rsidRPr="00E13443">
        <w:rPr>
          <w:rFonts w:cs="Fanan" w:hint="cs"/>
          <w:sz w:val="32"/>
          <w:szCs w:val="32"/>
          <w:rtl/>
        </w:rPr>
        <w:t xml:space="preserve"> ـ </w:t>
      </w:r>
      <w:r w:rsidRPr="00E13443">
        <w:rPr>
          <w:rFonts w:cs="Fanan"/>
          <w:sz w:val="32"/>
          <w:szCs w:val="32"/>
          <w:rtl/>
        </w:rPr>
        <w:t xml:space="preserve"> فحق العبد باق</w:t>
      </w:r>
      <w:r w:rsidRPr="00E13443">
        <w:rPr>
          <w:rFonts w:cs="Fanan" w:hint="cs"/>
          <w:sz w:val="32"/>
          <w:szCs w:val="32"/>
          <w:rtl/>
        </w:rPr>
        <w:t>،</w:t>
      </w:r>
      <w:r w:rsidRPr="00E13443">
        <w:rPr>
          <w:rFonts w:cs="Fanan"/>
          <w:sz w:val="32"/>
          <w:szCs w:val="32"/>
          <w:rtl/>
        </w:rPr>
        <w:t xml:space="preserve"> فإن ظلم الزوج بإفساد حليلته</w:t>
      </w:r>
      <w:r w:rsidRPr="00E13443">
        <w:rPr>
          <w:rFonts w:cs="Fanan" w:hint="cs"/>
          <w:sz w:val="32"/>
          <w:szCs w:val="32"/>
          <w:rtl/>
        </w:rPr>
        <w:t>،</w:t>
      </w:r>
      <w:r w:rsidRPr="00E13443">
        <w:rPr>
          <w:rFonts w:cs="Fanan"/>
          <w:sz w:val="32"/>
          <w:szCs w:val="32"/>
          <w:rtl/>
        </w:rPr>
        <w:t xml:space="preserve"> والجناية على فراشه أعظم من ظلم أخذ ماله</w:t>
      </w:r>
      <w:r w:rsidRPr="00E13443">
        <w:rPr>
          <w:rFonts w:cs="Fanan" w:hint="cs"/>
          <w:sz w:val="32"/>
          <w:szCs w:val="32"/>
          <w:rtl/>
        </w:rPr>
        <w:t>،</w:t>
      </w:r>
      <w:r w:rsidRPr="00E13443">
        <w:rPr>
          <w:rFonts w:cs="Fanan"/>
          <w:sz w:val="32"/>
          <w:szCs w:val="32"/>
          <w:rtl/>
        </w:rPr>
        <w:t xml:space="preserve"> بل لا يعدل عنده إلا سفك دمه</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6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tabs>
          <w:tab w:val="left" w:pos="763"/>
          <w:tab w:val="left" w:pos="1134"/>
        </w:tabs>
        <w:jc w:val="lowKashida"/>
        <w:rPr>
          <w:rFonts w:cs="Fanan"/>
          <w:sz w:val="32"/>
          <w:szCs w:val="32"/>
          <w:rtl/>
        </w:rPr>
      </w:pPr>
      <w:r w:rsidRPr="00E13443">
        <w:rPr>
          <w:rFonts w:cs="Fanan" w:hint="cs"/>
          <w:sz w:val="32"/>
          <w:szCs w:val="32"/>
          <w:rtl/>
        </w:rPr>
        <w:tab/>
        <w:t>أما سعي الزوج أو الزوجة في ذلك بعمل السحر للآخر، فإنه جرم عظيم وفساد كبير، فإن ذلك من أعظم أبواب الخيانة ، كيف لا وقد بدأ أحدهم بخيانة الدين على زوجه ، وخيانة الدين  أعظم من غيرها، يقول</w:t>
      </w:r>
      <w:r w:rsidRPr="00E13443">
        <w:rPr>
          <w:rFonts w:cs="Fanan"/>
          <w:sz w:val="32"/>
          <w:szCs w:val="32"/>
          <w:rtl/>
        </w:rPr>
        <w:t xml:space="preserve"> ابن عباس</w:t>
      </w:r>
      <w:r w:rsidRPr="00E13443">
        <w:rPr>
          <w:rFonts w:cs="Fanan" w:hint="cs"/>
          <w:sz w:val="32"/>
          <w:szCs w:val="32"/>
        </w:rPr>
        <w:sym w:font="AGA Arabesque" w:char="F074"/>
      </w:r>
      <w:r w:rsidRPr="00E13443">
        <w:rPr>
          <w:rFonts w:cs="Fanan" w:hint="cs"/>
          <w:sz w:val="32"/>
          <w:szCs w:val="32"/>
          <w:rtl/>
        </w:rPr>
        <w:t xml:space="preserve"> عن امرأة نوح وامرأة لوط:</w:t>
      </w:r>
      <w:r w:rsidRPr="00E13443">
        <w:rPr>
          <w:rFonts w:cs="Fanan"/>
          <w:sz w:val="32"/>
          <w:szCs w:val="32"/>
          <w:rtl/>
        </w:rPr>
        <w:t xml:space="preserve"> </w:t>
      </w:r>
      <w:r w:rsidRPr="00E13443">
        <w:rPr>
          <w:rFonts w:cs="Fanan" w:hint="cs"/>
          <w:sz w:val="32"/>
          <w:szCs w:val="32"/>
          <w:rtl/>
        </w:rPr>
        <w:t>«</w:t>
      </w:r>
      <w:r w:rsidRPr="00E13443">
        <w:rPr>
          <w:rFonts w:cs="Fanan"/>
          <w:sz w:val="32"/>
          <w:szCs w:val="32"/>
          <w:rtl/>
        </w:rPr>
        <w:t>ما بغت امرأة نبي قط</w:t>
      </w:r>
      <w:r w:rsidRPr="00E13443">
        <w:rPr>
          <w:rFonts w:cs="Fanan" w:hint="cs"/>
          <w:sz w:val="32"/>
          <w:szCs w:val="32"/>
          <w:rtl/>
        </w:rPr>
        <w:t>،</w:t>
      </w:r>
      <w:r w:rsidRPr="00E13443">
        <w:rPr>
          <w:rFonts w:cs="Fanan"/>
          <w:sz w:val="32"/>
          <w:szCs w:val="32"/>
          <w:rtl/>
        </w:rPr>
        <w:t xml:space="preserve"> إنما كانت </w:t>
      </w:r>
      <w:r w:rsidRPr="00E13443">
        <w:rPr>
          <w:rFonts w:cs="Fanan"/>
          <w:sz w:val="32"/>
          <w:szCs w:val="32"/>
          <w:rtl/>
        </w:rPr>
        <w:lastRenderedPageBreak/>
        <w:t>خيانتهما في الدين</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68"/>
      </w:r>
      <w:r w:rsidRPr="00E13443">
        <w:rPr>
          <w:rFonts w:ascii="Arial" w:hAnsi="Arial" w:cs="Fanan"/>
          <w:smallCaps/>
          <w:sz w:val="32"/>
          <w:szCs w:val="32"/>
          <w:vertAlign w:val="superscript"/>
          <w:rtl/>
        </w:rPr>
        <w:t>)</w:t>
      </w:r>
      <w:r w:rsidRPr="00E13443">
        <w:rPr>
          <w:rFonts w:cs="Fanan" w:hint="cs"/>
          <w:sz w:val="32"/>
          <w:szCs w:val="32"/>
          <w:rtl/>
        </w:rPr>
        <w:t>، فإذا خان الزوج زوجه في الدين فأي استقرارٍ يرجون؟! وأي حياةٍ أسرية يؤملون ؟!.</w:t>
      </w:r>
    </w:p>
    <w:p w:rsidR="00E13443" w:rsidRPr="00E13443" w:rsidRDefault="00E13443" w:rsidP="00E13443">
      <w:pPr>
        <w:tabs>
          <w:tab w:val="left" w:pos="763"/>
          <w:tab w:val="left" w:pos="1134"/>
        </w:tabs>
        <w:jc w:val="lowKashida"/>
        <w:rPr>
          <w:rFonts w:cs="Fanan"/>
          <w:sz w:val="32"/>
          <w:szCs w:val="32"/>
          <w:rtl/>
        </w:rPr>
      </w:pPr>
      <w:r w:rsidRPr="00E13443">
        <w:rPr>
          <w:rFonts w:cs="Fanan" w:hint="cs"/>
          <w:sz w:val="32"/>
          <w:szCs w:val="32"/>
          <w:rtl/>
        </w:rPr>
        <w:tab/>
        <w:t xml:space="preserve">ولا شك أن هذا الباب يطرقه كثير من النساء لجهلهن وكثرة غيرتهن، وعدم تسليمهن لأمر الله، لذا </w:t>
      </w:r>
      <w:r w:rsidRPr="00E13443">
        <w:rPr>
          <w:rFonts w:cs="Fanan"/>
          <w:sz w:val="32"/>
          <w:szCs w:val="32"/>
          <w:rtl/>
        </w:rPr>
        <w:t>في حديث عائش</w:t>
      </w:r>
      <w:r w:rsidRPr="00E13443">
        <w:rPr>
          <w:rFonts w:cs="Fanan" w:hint="cs"/>
          <w:sz w:val="32"/>
          <w:szCs w:val="32"/>
          <w:rtl/>
        </w:rPr>
        <w:t>ة</w:t>
      </w:r>
      <w:r w:rsidRPr="00E13443">
        <w:rPr>
          <w:rFonts w:cs="Fanan"/>
          <w:sz w:val="32"/>
          <w:szCs w:val="32"/>
          <w:rtl/>
        </w:rPr>
        <w:t xml:space="preserve"> </w:t>
      </w:r>
      <w:r w:rsidRPr="00E13443">
        <w:rPr>
          <w:rFonts w:cs="Fanan" w:hint="cs"/>
          <w:sz w:val="32"/>
          <w:szCs w:val="32"/>
          <w:rtl/>
        </w:rPr>
        <w:t xml:space="preserve">ـ </w:t>
      </w:r>
      <w:r w:rsidRPr="00E13443">
        <w:rPr>
          <w:rFonts w:cs="Fanan"/>
          <w:sz w:val="32"/>
          <w:szCs w:val="32"/>
          <w:rtl/>
        </w:rPr>
        <w:t>رضي الله عنها</w:t>
      </w:r>
      <w:r w:rsidRPr="00E13443">
        <w:rPr>
          <w:rFonts w:cs="Fanan" w:hint="cs"/>
          <w:sz w:val="32"/>
          <w:szCs w:val="32"/>
          <w:rtl/>
        </w:rPr>
        <w:t xml:space="preserve"> ـ</w:t>
      </w:r>
      <w:r w:rsidRPr="00E13443">
        <w:rPr>
          <w:rFonts w:cs="Fanan"/>
          <w:sz w:val="32"/>
          <w:szCs w:val="32"/>
          <w:rtl/>
        </w:rPr>
        <w:t xml:space="preserve"> وسألتها </w:t>
      </w:r>
      <w:r w:rsidRPr="00E13443">
        <w:rPr>
          <w:rFonts w:cs="Fanan" w:hint="cs"/>
          <w:sz w:val="32"/>
          <w:szCs w:val="32"/>
          <w:rtl/>
        </w:rPr>
        <w:t>ا</w:t>
      </w:r>
      <w:r w:rsidRPr="00E13443">
        <w:rPr>
          <w:rFonts w:cs="Fanan"/>
          <w:sz w:val="32"/>
          <w:szCs w:val="32"/>
          <w:rtl/>
        </w:rPr>
        <w:t>مرأة</w:t>
      </w:r>
      <w:r w:rsidRPr="00E13443">
        <w:rPr>
          <w:rFonts w:cs="Fanan" w:hint="cs"/>
          <w:sz w:val="32"/>
          <w:szCs w:val="32"/>
          <w:rtl/>
        </w:rPr>
        <w:t>:</w:t>
      </w:r>
      <w:r w:rsidRPr="00E13443">
        <w:rPr>
          <w:rFonts w:cs="Fanan"/>
          <w:sz w:val="32"/>
          <w:szCs w:val="32"/>
          <w:rtl/>
        </w:rPr>
        <w:t xml:space="preserve"> أؤخذ جملي</w:t>
      </w:r>
      <w:r w:rsidRPr="00E13443">
        <w:rPr>
          <w:rFonts w:cs="Fanan" w:hint="cs"/>
          <w:sz w:val="32"/>
          <w:szCs w:val="32"/>
          <w:rtl/>
        </w:rPr>
        <w:t>؟    ـ</w:t>
      </w:r>
      <w:r w:rsidRPr="00E13443">
        <w:rPr>
          <w:rFonts w:cs="Fanan"/>
          <w:sz w:val="32"/>
          <w:szCs w:val="32"/>
          <w:rtl/>
        </w:rPr>
        <w:t xml:space="preserve"> تريد زوجها</w:t>
      </w:r>
      <w:r w:rsidRPr="00E13443">
        <w:rPr>
          <w:rFonts w:cs="Fanan" w:hint="cs"/>
          <w:sz w:val="32"/>
          <w:szCs w:val="32"/>
          <w:rtl/>
        </w:rPr>
        <w:t xml:space="preserve"> ـ  قالت:</w:t>
      </w:r>
      <w:r w:rsidRPr="00E13443">
        <w:rPr>
          <w:rFonts w:cs="Fanan"/>
          <w:sz w:val="32"/>
          <w:szCs w:val="32"/>
          <w:rtl/>
        </w:rPr>
        <w:t xml:space="preserve"> قيدي جملك</w:t>
      </w:r>
      <w:r w:rsidRPr="00E13443">
        <w:rPr>
          <w:rFonts w:cs="Fanan" w:hint="cs"/>
          <w:sz w:val="32"/>
          <w:szCs w:val="32"/>
          <w:rtl/>
        </w:rPr>
        <w:t>،</w:t>
      </w:r>
      <w:r w:rsidRPr="00E13443">
        <w:rPr>
          <w:rFonts w:cs="Fanan"/>
          <w:sz w:val="32"/>
          <w:szCs w:val="32"/>
          <w:rtl/>
        </w:rPr>
        <w:t xml:space="preserve"> قالت</w:t>
      </w:r>
      <w:r w:rsidRPr="00E13443">
        <w:rPr>
          <w:rFonts w:cs="Fanan" w:hint="cs"/>
          <w:sz w:val="32"/>
          <w:szCs w:val="32"/>
          <w:rtl/>
        </w:rPr>
        <w:t>:</w:t>
      </w:r>
      <w:r w:rsidRPr="00E13443">
        <w:rPr>
          <w:rFonts w:cs="Fanan"/>
          <w:sz w:val="32"/>
          <w:szCs w:val="32"/>
          <w:rtl/>
        </w:rPr>
        <w:t xml:space="preserve"> أخشى على زوجي</w:t>
      </w:r>
      <w:r w:rsidRPr="00E13443">
        <w:rPr>
          <w:rFonts w:cs="Fanan" w:hint="cs"/>
          <w:sz w:val="32"/>
          <w:szCs w:val="32"/>
          <w:rtl/>
        </w:rPr>
        <w:t xml:space="preserve">، </w:t>
      </w:r>
      <w:r w:rsidRPr="00E13443">
        <w:rPr>
          <w:rFonts w:cs="Fanan"/>
          <w:sz w:val="32"/>
          <w:szCs w:val="32"/>
          <w:rtl/>
        </w:rPr>
        <w:t>قالت عائشة</w:t>
      </w:r>
      <w:r w:rsidRPr="00E13443">
        <w:rPr>
          <w:rFonts w:cs="Fanan" w:hint="cs"/>
          <w:sz w:val="32"/>
          <w:szCs w:val="32"/>
          <w:rtl/>
        </w:rPr>
        <w:t xml:space="preserve"> ـ رضي الله عنها ـ : </w:t>
      </w:r>
      <w:r w:rsidRPr="00E13443">
        <w:rPr>
          <w:rFonts w:cs="Fanan"/>
          <w:sz w:val="32"/>
          <w:szCs w:val="32"/>
          <w:rtl/>
        </w:rPr>
        <w:t>أخرجوا عني الساحرة</w:t>
      </w:r>
      <w:r w:rsidRPr="00E13443">
        <w:rPr>
          <w:rFonts w:cs="Fanan" w:hint="cs"/>
          <w:sz w:val="32"/>
          <w:szCs w:val="32"/>
          <w:rtl/>
        </w:rPr>
        <w:t>،</w:t>
      </w:r>
      <w:r w:rsidRPr="00E13443">
        <w:rPr>
          <w:rFonts w:cs="Fanan"/>
          <w:sz w:val="32"/>
          <w:szCs w:val="32"/>
          <w:rtl/>
        </w:rPr>
        <w:t xml:space="preserve"> فأخرجوها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69"/>
      </w:r>
      <w:r w:rsidRPr="00E13443">
        <w:rPr>
          <w:rFonts w:ascii="Arial" w:hAnsi="Arial" w:cs="Fanan"/>
          <w:smallCaps/>
          <w:sz w:val="32"/>
          <w:szCs w:val="32"/>
          <w:vertAlign w:val="superscript"/>
          <w:rtl/>
        </w:rPr>
        <w:t>)</w:t>
      </w:r>
      <w:r w:rsidRPr="00E13443">
        <w:rPr>
          <w:rFonts w:cs="Fanan" w:hint="cs"/>
          <w:sz w:val="32"/>
          <w:szCs w:val="32"/>
          <w:rtl/>
        </w:rPr>
        <w:t xml:space="preserve">، فسمتها ـ رضي الله عنها ـ ساحرة لعملها ذلك، وعليه، فالساعي بأعمال السحر على شتى أنواعه وصوره يندرج تحت الوعيد الشديد للنبي </w:t>
      </w:r>
      <w:r w:rsidRPr="00E13443">
        <w:rPr>
          <w:rFonts w:cs="Fanan"/>
          <w:sz w:val="32"/>
          <w:szCs w:val="32"/>
        </w:rPr>
        <w:t xml:space="preserve">: </w:t>
      </w:r>
      <w:r w:rsidRPr="00E13443">
        <w:rPr>
          <w:rFonts w:cs="Fanan"/>
          <w:sz w:val="32"/>
          <w:szCs w:val="32"/>
        </w:rPr>
        <w:sym w:font="AGA Arabesque" w:char="F072"/>
      </w:r>
      <w:r w:rsidRPr="00E13443">
        <w:rPr>
          <w:rFonts w:cs="Fanan" w:hint="cs"/>
          <w:sz w:val="32"/>
          <w:szCs w:val="32"/>
          <w:rtl/>
        </w:rPr>
        <w:t xml:space="preserve">« فقد كفر بما أنزل على محمد» . </w:t>
      </w:r>
    </w:p>
    <w:p w:rsidR="00E13443" w:rsidRPr="00E13443" w:rsidRDefault="00E13443" w:rsidP="00E13443">
      <w:pPr>
        <w:tabs>
          <w:tab w:val="left" w:pos="763"/>
          <w:tab w:val="left" w:pos="1134"/>
        </w:tabs>
        <w:jc w:val="lowKashida"/>
        <w:rPr>
          <w:rFonts w:cs="Fanan"/>
          <w:sz w:val="32"/>
          <w:szCs w:val="32"/>
          <w:rtl/>
        </w:rPr>
      </w:pPr>
      <w:r w:rsidRPr="00E13443">
        <w:rPr>
          <w:rFonts w:cs="Fanan" w:hint="cs"/>
          <w:sz w:val="32"/>
          <w:szCs w:val="32"/>
          <w:rtl/>
        </w:rPr>
        <w:tab/>
        <w:t>ومن سحر لامرأة كي يتزوجها، أو امرأة سحرت لرجل كي يتزوج بها ، فإن نكاحهما ليس النكاح الذي في القرآن، لأنه لا ينبني على المودة والرحمة، يقول ابن القيم    ـ رحمه الله ـ : (</w:t>
      </w:r>
      <w:r w:rsidRPr="00E13443">
        <w:rPr>
          <w:rFonts w:cs="Fanan"/>
          <w:sz w:val="32"/>
          <w:szCs w:val="32"/>
          <w:rtl/>
        </w:rPr>
        <w:t xml:space="preserve"> فجعل المرأة سكنا</w:t>
      </w:r>
      <w:r w:rsidRPr="00E13443">
        <w:rPr>
          <w:rFonts w:cs="Fanan" w:hint="cs"/>
          <w:sz w:val="32"/>
          <w:szCs w:val="32"/>
          <w:rtl/>
        </w:rPr>
        <w:t>ً</w:t>
      </w:r>
      <w:r w:rsidRPr="00E13443">
        <w:rPr>
          <w:rFonts w:cs="Fanan"/>
          <w:sz w:val="32"/>
          <w:szCs w:val="32"/>
          <w:rtl/>
        </w:rPr>
        <w:t xml:space="preserve"> للرجل يسكن </w:t>
      </w:r>
      <w:r w:rsidRPr="00E13443">
        <w:rPr>
          <w:rFonts w:cs="Fanan" w:hint="cs"/>
          <w:sz w:val="32"/>
          <w:szCs w:val="32"/>
          <w:rtl/>
        </w:rPr>
        <w:t>إ</w:t>
      </w:r>
      <w:r w:rsidRPr="00E13443">
        <w:rPr>
          <w:rFonts w:cs="Fanan"/>
          <w:sz w:val="32"/>
          <w:szCs w:val="32"/>
          <w:rtl/>
        </w:rPr>
        <w:t>ليه قلبه</w:t>
      </w:r>
      <w:r w:rsidRPr="00E13443">
        <w:rPr>
          <w:rFonts w:cs="Fanan" w:hint="cs"/>
          <w:sz w:val="32"/>
          <w:szCs w:val="32"/>
          <w:rtl/>
        </w:rPr>
        <w:t>،</w:t>
      </w:r>
      <w:r w:rsidRPr="00E13443">
        <w:rPr>
          <w:rFonts w:cs="Fanan"/>
          <w:sz w:val="32"/>
          <w:szCs w:val="32"/>
          <w:rtl/>
        </w:rPr>
        <w:t xml:space="preserve"> وجعل بينهما خالص الحب وهو المودة المقترنة بالرحمة</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0"/>
      </w:r>
      <w:r w:rsidRPr="00E13443">
        <w:rPr>
          <w:rFonts w:ascii="Arial" w:hAnsi="Arial" w:cs="Fanan"/>
          <w:smallCaps/>
          <w:sz w:val="32"/>
          <w:szCs w:val="32"/>
          <w:vertAlign w:val="superscript"/>
          <w:rtl/>
        </w:rPr>
        <w:t>)</w:t>
      </w:r>
      <w:r w:rsidRPr="00E13443">
        <w:rPr>
          <w:rFonts w:cs="Fanan" w:hint="cs"/>
          <w:sz w:val="32"/>
          <w:szCs w:val="32"/>
          <w:rtl/>
        </w:rPr>
        <w:t xml:space="preserve">.       </w:t>
      </w:r>
    </w:p>
    <w:p w:rsidR="00E13443" w:rsidRPr="00E13443" w:rsidRDefault="00E13443" w:rsidP="00E13443">
      <w:pPr>
        <w:ind w:firstLine="720"/>
        <w:jc w:val="lowKashida"/>
        <w:rPr>
          <w:rFonts w:cs="Fanan"/>
          <w:sz w:val="32"/>
          <w:szCs w:val="32"/>
          <w:rtl/>
        </w:rPr>
      </w:pPr>
      <w:r w:rsidRPr="00E13443">
        <w:rPr>
          <w:rFonts w:cs="Fanan" w:hint="cs"/>
          <w:sz w:val="32"/>
          <w:szCs w:val="32"/>
          <w:rtl/>
        </w:rPr>
        <w:t>وحقيقة هذا السحر أن يدخل حباً أو هيجاناً بالحب، أو بغضاً أو كرهاً أو آلاماً، يقول الإمام القرطبي ـ رحمه الله ـ : (</w:t>
      </w:r>
      <w:r w:rsidRPr="00E13443">
        <w:rPr>
          <w:rFonts w:cs="Fanan"/>
          <w:sz w:val="32"/>
          <w:szCs w:val="32"/>
          <w:rtl/>
        </w:rPr>
        <w:t xml:space="preserve"> ولا ينكر أن السحر له تأثير في القلوب بالحب والبغض وبإلقاء الشرور</w:t>
      </w:r>
      <w:r w:rsidRPr="00E13443">
        <w:rPr>
          <w:rFonts w:cs="Fanan" w:hint="cs"/>
          <w:sz w:val="32"/>
          <w:szCs w:val="32"/>
          <w:rtl/>
        </w:rPr>
        <w:t>،</w:t>
      </w:r>
      <w:r w:rsidRPr="00E13443">
        <w:rPr>
          <w:rFonts w:cs="Fanan"/>
          <w:sz w:val="32"/>
          <w:szCs w:val="32"/>
          <w:rtl/>
        </w:rPr>
        <w:t xml:space="preserve"> حتى يفرق الساحر بين المرء وزوجه ويحول بين المرء وقلبه</w:t>
      </w:r>
      <w:r w:rsidRPr="00E13443">
        <w:rPr>
          <w:rFonts w:cs="Fanan" w:hint="cs"/>
          <w:sz w:val="32"/>
          <w:szCs w:val="32"/>
          <w:rtl/>
        </w:rPr>
        <w:t>،</w:t>
      </w:r>
      <w:r w:rsidRPr="00E13443">
        <w:rPr>
          <w:rFonts w:cs="Fanan"/>
          <w:sz w:val="32"/>
          <w:szCs w:val="32"/>
          <w:rtl/>
        </w:rPr>
        <w:t xml:space="preserve"> وذلك بإدخال ا</w:t>
      </w:r>
      <w:r w:rsidRPr="00E13443">
        <w:rPr>
          <w:rFonts w:cs="Fanan" w:hint="cs"/>
          <w:sz w:val="32"/>
          <w:szCs w:val="32"/>
          <w:rtl/>
        </w:rPr>
        <w:t>لآ</w:t>
      </w:r>
      <w:r w:rsidRPr="00E13443">
        <w:rPr>
          <w:rFonts w:cs="Fanan"/>
          <w:sz w:val="32"/>
          <w:szCs w:val="32"/>
          <w:rtl/>
        </w:rPr>
        <w:t>لام وعظيم الأسقام</w:t>
      </w:r>
      <w:r w:rsidRPr="00E13443">
        <w:rPr>
          <w:rFonts w:cs="Fanan" w:hint="cs"/>
          <w:sz w:val="32"/>
          <w:szCs w:val="32"/>
          <w:rtl/>
        </w:rPr>
        <w:t>،</w:t>
      </w:r>
      <w:r w:rsidRPr="00E13443">
        <w:rPr>
          <w:rFonts w:cs="Fanan"/>
          <w:sz w:val="32"/>
          <w:szCs w:val="32"/>
          <w:rtl/>
        </w:rPr>
        <w:t xml:space="preserve"> وكل ذلك مدرك بالمشاهدة</w:t>
      </w:r>
      <w:r w:rsidRPr="00E13443">
        <w:rPr>
          <w:rFonts w:cs="Fanan" w:hint="cs"/>
          <w:sz w:val="32"/>
          <w:szCs w:val="32"/>
          <w:rtl/>
        </w:rPr>
        <w:t>،</w:t>
      </w:r>
      <w:r w:rsidRPr="00E13443">
        <w:rPr>
          <w:rFonts w:cs="Fanan"/>
          <w:sz w:val="32"/>
          <w:szCs w:val="32"/>
          <w:rtl/>
        </w:rPr>
        <w:t xml:space="preserve"> وإنكاره معاندة</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1"/>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ومما يندرج تحت هذا النوع: الربط لأحد الزوجين، يقول ابن قدامة ـ رحمه الله ـ: (</w:t>
      </w:r>
      <w:r w:rsidRPr="00E13443">
        <w:rPr>
          <w:rFonts w:cs="Fanan"/>
          <w:sz w:val="32"/>
          <w:szCs w:val="32"/>
          <w:rtl/>
        </w:rPr>
        <w:t>وقد اشتهر بين الناس وجود عقد الرجل عن امرأته حين يتزوجها فلا يقدر على إتيانها</w:t>
      </w:r>
      <w:r w:rsidRPr="00E13443">
        <w:rPr>
          <w:rFonts w:cs="Fanan" w:hint="cs"/>
          <w:sz w:val="32"/>
          <w:szCs w:val="32"/>
          <w:rtl/>
        </w:rPr>
        <w:t>،</w:t>
      </w:r>
      <w:r w:rsidRPr="00E13443">
        <w:rPr>
          <w:rFonts w:cs="Fanan"/>
          <w:sz w:val="32"/>
          <w:szCs w:val="32"/>
          <w:rtl/>
        </w:rPr>
        <w:t xml:space="preserve"> وإذا حل عقده يقدر عليها بعد عجزه عنها</w:t>
      </w:r>
      <w:r w:rsidRPr="00E13443">
        <w:rPr>
          <w:rFonts w:cs="Fanan" w:hint="cs"/>
          <w:sz w:val="32"/>
          <w:szCs w:val="32"/>
          <w:rtl/>
        </w:rPr>
        <w:t>،</w:t>
      </w:r>
      <w:r w:rsidRPr="00E13443">
        <w:rPr>
          <w:rFonts w:cs="Fanan"/>
          <w:sz w:val="32"/>
          <w:szCs w:val="32"/>
          <w:rtl/>
        </w:rPr>
        <w:t xml:space="preserve"> حتى صار متواترا</w:t>
      </w:r>
      <w:r w:rsidRPr="00E13443">
        <w:rPr>
          <w:rFonts w:cs="Fanan" w:hint="cs"/>
          <w:sz w:val="32"/>
          <w:szCs w:val="32"/>
          <w:rtl/>
        </w:rPr>
        <w:t>ً</w:t>
      </w:r>
      <w:r w:rsidRPr="00E13443">
        <w:rPr>
          <w:rFonts w:cs="Fanan"/>
          <w:sz w:val="32"/>
          <w:szCs w:val="32"/>
          <w:rtl/>
        </w:rPr>
        <w:t xml:space="preserve"> لا يمكن جحده )</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2"/>
      </w:r>
      <w:r w:rsidRPr="00E13443">
        <w:rPr>
          <w:rFonts w:ascii="Arial" w:hAnsi="Arial" w:cs="Fanan"/>
          <w:smallCaps/>
          <w:sz w:val="32"/>
          <w:szCs w:val="32"/>
          <w:vertAlign w:val="superscript"/>
          <w:rtl/>
        </w:rPr>
        <w:t>)</w:t>
      </w:r>
      <w:r w:rsidRPr="00E13443">
        <w:rPr>
          <w:rFonts w:cs="Fanan" w:hint="cs"/>
          <w:sz w:val="32"/>
          <w:szCs w:val="32"/>
          <w:rtl/>
        </w:rPr>
        <w:t>ومع التهاون به وكثرة من يرد عليه، ظناً منهم أنه هين وهو  عند الله عظيم، فهو من الكفر، يقول الإمام الذهبي ـ  رحمه الله ـ :(</w:t>
      </w:r>
      <w:r w:rsidRPr="00E13443">
        <w:rPr>
          <w:rFonts w:cs="Fanan"/>
          <w:sz w:val="32"/>
          <w:szCs w:val="32"/>
          <w:rtl/>
        </w:rPr>
        <w:t>فترى خلقا</w:t>
      </w:r>
      <w:r w:rsidRPr="00E13443">
        <w:rPr>
          <w:rFonts w:cs="Fanan" w:hint="cs"/>
          <w:sz w:val="32"/>
          <w:szCs w:val="32"/>
          <w:rtl/>
        </w:rPr>
        <w:t>ً</w:t>
      </w:r>
      <w:r w:rsidRPr="00E13443">
        <w:rPr>
          <w:rFonts w:cs="Fanan"/>
          <w:sz w:val="32"/>
          <w:szCs w:val="32"/>
          <w:rtl/>
        </w:rPr>
        <w:t xml:space="preserve"> كثيرا</w:t>
      </w:r>
      <w:r w:rsidRPr="00E13443">
        <w:rPr>
          <w:rFonts w:cs="Fanan" w:hint="cs"/>
          <w:sz w:val="32"/>
          <w:szCs w:val="32"/>
          <w:rtl/>
        </w:rPr>
        <w:t>ً</w:t>
      </w:r>
      <w:r w:rsidRPr="00E13443">
        <w:rPr>
          <w:rFonts w:cs="Fanan"/>
          <w:sz w:val="32"/>
          <w:szCs w:val="32"/>
          <w:rtl/>
        </w:rPr>
        <w:t xml:space="preserve"> من الضلال يدخلون في السحر ويظنونه حراما</w:t>
      </w:r>
      <w:r w:rsidRPr="00E13443">
        <w:rPr>
          <w:rFonts w:cs="Fanan" w:hint="cs"/>
          <w:sz w:val="32"/>
          <w:szCs w:val="32"/>
          <w:rtl/>
        </w:rPr>
        <w:t>ً</w:t>
      </w:r>
      <w:r w:rsidRPr="00E13443">
        <w:rPr>
          <w:rFonts w:cs="Fanan"/>
          <w:sz w:val="32"/>
          <w:szCs w:val="32"/>
          <w:rtl/>
        </w:rPr>
        <w:t xml:space="preserve"> فقط</w:t>
      </w:r>
      <w:r w:rsidRPr="00E13443">
        <w:rPr>
          <w:rFonts w:cs="Fanan" w:hint="cs"/>
          <w:sz w:val="32"/>
          <w:szCs w:val="32"/>
          <w:rtl/>
        </w:rPr>
        <w:t>،</w:t>
      </w:r>
      <w:r w:rsidRPr="00E13443">
        <w:rPr>
          <w:rFonts w:cs="Fanan"/>
          <w:sz w:val="32"/>
          <w:szCs w:val="32"/>
          <w:rtl/>
        </w:rPr>
        <w:t xml:space="preserve"> وما </w:t>
      </w:r>
      <w:r w:rsidRPr="00E13443">
        <w:rPr>
          <w:rFonts w:cs="Fanan"/>
          <w:sz w:val="32"/>
          <w:szCs w:val="32"/>
          <w:rtl/>
        </w:rPr>
        <w:lastRenderedPageBreak/>
        <w:t>يشعرون أنه الكفر</w:t>
      </w:r>
      <w:r w:rsidRPr="00E13443">
        <w:rPr>
          <w:rFonts w:cs="Fanan" w:hint="cs"/>
          <w:sz w:val="32"/>
          <w:szCs w:val="32"/>
          <w:rtl/>
        </w:rPr>
        <w:t>،</w:t>
      </w:r>
      <w:r w:rsidRPr="00E13443">
        <w:rPr>
          <w:rFonts w:cs="Fanan"/>
          <w:sz w:val="32"/>
          <w:szCs w:val="32"/>
          <w:rtl/>
        </w:rPr>
        <w:t xml:space="preserve"> فيدخلون في تعليم السيمياء وعملها</w:t>
      </w:r>
      <w:r w:rsidRPr="00E13443">
        <w:rPr>
          <w:rFonts w:cs="Fanan" w:hint="cs"/>
          <w:sz w:val="32"/>
          <w:szCs w:val="32"/>
          <w:rtl/>
        </w:rPr>
        <w:t>،</w:t>
      </w:r>
      <w:r w:rsidRPr="00E13443">
        <w:rPr>
          <w:rFonts w:cs="Fanan"/>
          <w:sz w:val="32"/>
          <w:szCs w:val="32"/>
          <w:rtl/>
        </w:rPr>
        <w:t xml:space="preserve"> وهي محض السحر</w:t>
      </w:r>
      <w:r w:rsidRPr="00E13443">
        <w:rPr>
          <w:rFonts w:cs="Fanan" w:hint="cs"/>
          <w:sz w:val="32"/>
          <w:szCs w:val="32"/>
          <w:rtl/>
        </w:rPr>
        <w:t>،</w:t>
      </w:r>
      <w:r w:rsidRPr="00E13443">
        <w:rPr>
          <w:rFonts w:cs="Fanan"/>
          <w:sz w:val="32"/>
          <w:szCs w:val="32"/>
          <w:rtl/>
        </w:rPr>
        <w:t xml:space="preserve"> وفي عقد الرجل عن زوجته وهو سحر</w:t>
      </w:r>
      <w:r w:rsidRPr="00E13443">
        <w:rPr>
          <w:rFonts w:cs="Fanan" w:hint="cs"/>
          <w:sz w:val="32"/>
          <w:szCs w:val="32"/>
          <w:rtl/>
        </w:rPr>
        <w:t>،</w:t>
      </w:r>
      <w:r w:rsidRPr="00E13443">
        <w:rPr>
          <w:rFonts w:cs="Fanan"/>
          <w:sz w:val="32"/>
          <w:szCs w:val="32"/>
          <w:rtl/>
        </w:rPr>
        <w:t xml:space="preserve"> وفي محبة الرجل للمرأة وبغضها له وأشباه ذلك بكلمات مجهولة</w:t>
      </w:r>
      <w:r w:rsidRPr="00E13443">
        <w:rPr>
          <w:rFonts w:cs="Fanan" w:hint="cs"/>
          <w:sz w:val="32"/>
          <w:szCs w:val="32"/>
          <w:rtl/>
        </w:rPr>
        <w:t>،</w:t>
      </w:r>
      <w:r w:rsidRPr="00E13443">
        <w:rPr>
          <w:rFonts w:cs="Fanan"/>
          <w:sz w:val="32"/>
          <w:szCs w:val="32"/>
          <w:rtl/>
        </w:rPr>
        <w:t xml:space="preserve"> أكثرها شرك وضلال</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3"/>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ثالثاً:تشتيت الأسرة:</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لا تقف  مساعي السحرة عن بث الفرقة بين الزوج وزوجه فحسب، بل يتعدى  إلى ما هو أعظم من ذلك، بحسب ما يطلب منهم الساعي في السحر ـ المسحر له ـ  ليكون في التفريق بين الوالدين أو الإخوان أو الأقرباء  سعياً إلى شتات الأسرة وعدم استقرارها، لنيل غايتهم وهو الإفساد، وهذه الأسحار لها أنواع من واقع الحال فيما بين الزوجين أو المسحر لهم على النحو التالي :</w:t>
      </w:r>
    </w:p>
    <w:p w:rsidR="00E13443" w:rsidRPr="00E13443" w:rsidRDefault="00E13443" w:rsidP="00E13443">
      <w:pPr>
        <w:widowControl w:val="0"/>
        <w:ind w:left="541" w:hanging="510"/>
        <w:jc w:val="lowKashida"/>
        <w:rPr>
          <w:rFonts w:cs="Fanan"/>
          <w:sz w:val="32"/>
          <w:szCs w:val="32"/>
          <w:rtl/>
        </w:rPr>
      </w:pPr>
      <w:r w:rsidRPr="00E13443">
        <w:rPr>
          <w:rFonts w:cs="Fanan" w:hint="cs"/>
          <w:sz w:val="32"/>
          <w:szCs w:val="32"/>
          <w:rtl/>
        </w:rPr>
        <w:t>1-ربط الاشمئزاز والتقزز:</w:t>
      </w:r>
      <w:r w:rsidRPr="00E13443">
        <w:rPr>
          <w:rFonts w:cs="Fanan"/>
          <w:sz w:val="32"/>
          <w:szCs w:val="32"/>
          <w:rtl/>
        </w:rPr>
        <w:t xml:space="preserve"> ويشعر المسحور بعدم القدرة على النظر في وجه الزوجة </w:t>
      </w:r>
      <w:r w:rsidRPr="00E13443">
        <w:rPr>
          <w:rFonts w:cs="Fanan" w:hint="cs"/>
          <w:sz w:val="32"/>
          <w:szCs w:val="32"/>
          <w:rtl/>
        </w:rPr>
        <w:t xml:space="preserve"> </w:t>
      </w:r>
      <w:r w:rsidRPr="00E13443">
        <w:rPr>
          <w:rFonts w:cs="Fanan"/>
          <w:sz w:val="32"/>
          <w:szCs w:val="32"/>
          <w:rtl/>
        </w:rPr>
        <w:t>والشعور بالاشمئزاز والتقزز منها ومن جلستها والحديث معها، مع الشعور بالغثيان عند مجالستها أو الحديث معها ، وهذا يمنعه من إتيان زوجته ووطئها</w:t>
      </w:r>
      <w:r w:rsidRPr="00E13443">
        <w:rPr>
          <w:rFonts w:cs="Fanan" w:hint="cs"/>
          <w:sz w:val="32"/>
          <w:szCs w:val="32"/>
          <w:rtl/>
        </w:rPr>
        <w:t>.</w:t>
      </w:r>
    </w:p>
    <w:p w:rsidR="00E13443" w:rsidRPr="00E13443" w:rsidRDefault="00E13443" w:rsidP="00E13443">
      <w:pPr>
        <w:widowControl w:val="0"/>
        <w:ind w:left="529" w:hanging="522"/>
        <w:jc w:val="lowKashida"/>
        <w:rPr>
          <w:rFonts w:cs="Fanan"/>
          <w:sz w:val="32"/>
          <w:szCs w:val="32"/>
          <w:rtl/>
        </w:rPr>
      </w:pPr>
      <w:r w:rsidRPr="00E13443">
        <w:rPr>
          <w:rFonts w:cs="Fanan" w:hint="cs"/>
          <w:sz w:val="32"/>
          <w:szCs w:val="32"/>
          <w:rtl/>
        </w:rPr>
        <w:t>2-ربط التغوير:</w:t>
      </w:r>
      <w:r w:rsidRPr="00E13443">
        <w:rPr>
          <w:rFonts w:cs="Fanan"/>
          <w:sz w:val="32"/>
          <w:szCs w:val="32"/>
          <w:rtl/>
        </w:rPr>
        <w:t xml:space="preserve"> ويؤدي هذا النوع لإيهام الزوج ليلة دخوله على زوجته بأنها ثيب </w:t>
      </w:r>
      <w:r w:rsidRPr="00E13443">
        <w:rPr>
          <w:rFonts w:cs="Fanan" w:hint="cs"/>
          <w:sz w:val="32"/>
          <w:szCs w:val="32"/>
          <w:rtl/>
        </w:rPr>
        <w:t xml:space="preserve">  </w:t>
      </w:r>
      <w:r w:rsidRPr="00E13443">
        <w:rPr>
          <w:rFonts w:cs="Fanan"/>
          <w:sz w:val="32"/>
          <w:szCs w:val="32"/>
          <w:rtl/>
        </w:rPr>
        <w:t>وليست بكرا</w:t>
      </w:r>
      <w:r w:rsidRPr="00E13443">
        <w:rPr>
          <w:rFonts w:cs="Fanan" w:hint="cs"/>
          <w:sz w:val="32"/>
          <w:szCs w:val="32"/>
          <w:rtl/>
        </w:rPr>
        <w:t>ً</w:t>
      </w:r>
      <w:r w:rsidRPr="00E13443">
        <w:rPr>
          <w:rFonts w:cs="Fanan"/>
          <w:sz w:val="32"/>
          <w:szCs w:val="32"/>
          <w:rtl/>
        </w:rPr>
        <w:t xml:space="preserve">، مما يوقع الشك في نفسه، فينفر منها ويكرهها، وقد يؤدي هذا الأمر إلى الانفصال والطلاق </w:t>
      </w:r>
      <w:r w:rsidRPr="00E13443">
        <w:rPr>
          <w:rFonts w:cs="Fanan" w:hint="cs"/>
          <w:sz w:val="32"/>
          <w:szCs w:val="32"/>
          <w:rtl/>
        </w:rPr>
        <w:t>.</w:t>
      </w:r>
    </w:p>
    <w:p w:rsidR="00E13443" w:rsidRPr="00E13443" w:rsidRDefault="00E13443" w:rsidP="00E13443">
      <w:pPr>
        <w:widowControl w:val="0"/>
        <w:ind w:left="547" w:hanging="516"/>
        <w:jc w:val="lowKashida"/>
        <w:rPr>
          <w:rFonts w:cs="Fanan"/>
          <w:sz w:val="32"/>
          <w:szCs w:val="32"/>
          <w:rtl/>
        </w:rPr>
      </w:pPr>
      <w:r w:rsidRPr="00E13443">
        <w:rPr>
          <w:rFonts w:cs="Fanan" w:hint="cs"/>
          <w:sz w:val="32"/>
          <w:szCs w:val="32"/>
          <w:rtl/>
        </w:rPr>
        <w:t>3-الربط الجنسي: ويكون هذا السحر إما بسلب قدرة الرجل سلباً كلياً أوجزئياً،</w:t>
      </w:r>
      <w:r w:rsidRPr="00E13443">
        <w:rPr>
          <w:rFonts w:cs="Fanan"/>
          <w:sz w:val="32"/>
          <w:szCs w:val="32"/>
          <w:rtl/>
        </w:rPr>
        <w:t xml:space="preserve">  فتمنع عملية الانتصاب لدى الرجل منعا</w:t>
      </w:r>
      <w:r w:rsidRPr="00E13443">
        <w:rPr>
          <w:rFonts w:cs="Fanan" w:hint="cs"/>
          <w:sz w:val="32"/>
          <w:szCs w:val="32"/>
          <w:rtl/>
        </w:rPr>
        <w:t>ً</w:t>
      </w:r>
      <w:r w:rsidRPr="00E13443">
        <w:rPr>
          <w:rFonts w:cs="Fanan"/>
          <w:sz w:val="32"/>
          <w:szCs w:val="32"/>
          <w:rtl/>
        </w:rPr>
        <w:t xml:space="preserve"> مطلقا</w:t>
      </w:r>
      <w:r w:rsidRPr="00E13443">
        <w:rPr>
          <w:rFonts w:cs="Fanan" w:hint="cs"/>
          <w:sz w:val="32"/>
          <w:szCs w:val="32"/>
          <w:rtl/>
        </w:rPr>
        <w:t>ً،</w:t>
      </w:r>
      <w:r w:rsidRPr="00E13443">
        <w:rPr>
          <w:rFonts w:cs="Fanan"/>
          <w:sz w:val="32"/>
          <w:szCs w:val="32"/>
          <w:rtl/>
        </w:rPr>
        <w:t xml:space="preserve"> مع وجود الأمور الداعية لذلك كالشهوة واللذة، ومع توفر المقدمات لذلك الأمر</w:t>
      </w:r>
      <w:r w:rsidRPr="00E13443">
        <w:rPr>
          <w:rFonts w:cs="Fanan" w:hint="cs"/>
          <w:sz w:val="32"/>
          <w:szCs w:val="32"/>
          <w:rtl/>
        </w:rPr>
        <w:t>،</w:t>
      </w:r>
      <w:r w:rsidRPr="00E13443">
        <w:rPr>
          <w:rFonts w:cs="Fanan"/>
          <w:sz w:val="32"/>
          <w:szCs w:val="32"/>
          <w:rtl/>
        </w:rPr>
        <w:t xml:space="preserve"> إلا أن الرجل لا يستطيع أن يأتي أهله</w:t>
      </w:r>
      <w:r w:rsidRPr="00E13443">
        <w:rPr>
          <w:rFonts w:cs="Fanan" w:hint="cs"/>
          <w:sz w:val="32"/>
          <w:szCs w:val="32"/>
          <w:rtl/>
        </w:rPr>
        <w:t xml:space="preserve">، وقد يكون السحر قتلاً للشهوة أو زيادة لها، أو إسراع في التهيج والقذف أو إيقافه تماماً، ومبتغى ذلك إفساد الحياة الزوجية .  </w:t>
      </w:r>
    </w:p>
    <w:p w:rsidR="00E13443" w:rsidRPr="00E13443" w:rsidRDefault="00E13443" w:rsidP="00E13443">
      <w:pPr>
        <w:widowControl w:val="0"/>
        <w:tabs>
          <w:tab w:val="left" w:pos="757"/>
        </w:tabs>
        <w:jc w:val="lowKashida"/>
        <w:rPr>
          <w:rFonts w:cs="Fanan"/>
          <w:b/>
          <w:bCs/>
          <w:sz w:val="32"/>
          <w:szCs w:val="32"/>
          <w:rtl/>
        </w:rPr>
      </w:pPr>
      <w:r w:rsidRPr="00E13443">
        <w:rPr>
          <w:rFonts w:cs="Fanan" w:hint="cs"/>
          <w:b/>
          <w:bCs/>
          <w:sz w:val="32"/>
          <w:szCs w:val="32"/>
          <w:rtl/>
        </w:rPr>
        <w:t>رابعاً-تعطيل الإنجاب:</w:t>
      </w:r>
    </w:p>
    <w:p w:rsidR="00E13443" w:rsidRPr="00E13443" w:rsidRDefault="00E13443" w:rsidP="00E13443">
      <w:pPr>
        <w:widowControl w:val="0"/>
        <w:autoSpaceDE w:val="0"/>
        <w:autoSpaceDN w:val="0"/>
        <w:adjustRightInd w:val="0"/>
        <w:ind w:firstLine="680"/>
        <w:jc w:val="lowKashida"/>
        <w:rPr>
          <w:rFonts w:cs="Fanan"/>
          <w:sz w:val="32"/>
          <w:szCs w:val="32"/>
          <w:rtl/>
        </w:rPr>
      </w:pPr>
      <w:r w:rsidRPr="00E13443">
        <w:rPr>
          <w:rFonts w:cs="Fanan" w:hint="cs"/>
          <w:sz w:val="32"/>
          <w:szCs w:val="32"/>
          <w:rtl/>
        </w:rPr>
        <w:t xml:space="preserve">    فالسحرة بكيدهم ومولاتهم للشياطين لا ينقطع سعيهم لأي أذى كان، لذا فإن من كيدهم تعطيل الإنجاب، يدلل على ذلك ما ورد في الصحيح، </w:t>
      </w:r>
      <w:r w:rsidRPr="00E13443">
        <w:rPr>
          <w:rFonts w:cs="Fanan" w:hint="cs"/>
          <w:sz w:val="32"/>
          <w:szCs w:val="32"/>
          <w:rtl/>
        </w:rPr>
        <w:lastRenderedPageBreak/>
        <w:t>عن أسماء بنت</w:t>
      </w:r>
      <w:r w:rsidRPr="00E13443">
        <w:rPr>
          <w:rFonts w:cs="Fanan" w:hint="cs"/>
          <w:sz w:val="32"/>
          <w:szCs w:val="32"/>
        </w:rPr>
        <w:t xml:space="preserve"> </w:t>
      </w:r>
      <w:r w:rsidRPr="00E13443">
        <w:rPr>
          <w:rFonts w:cs="Fanan" w:hint="cs"/>
          <w:sz w:val="32"/>
          <w:szCs w:val="32"/>
          <w:rtl/>
        </w:rPr>
        <w:t>أبى بكر ـ رضي الله عنهما ـ  أنها حملت بعبدالله بن</w:t>
      </w:r>
      <w:r w:rsidRPr="00E13443">
        <w:rPr>
          <w:rFonts w:cs="Fanan" w:hint="cs"/>
          <w:sz w:val="32"/>
          <w:szCs w:val="32"/>
        </w:rPr>
        <w:t xml:space="preserve"> </w:t>
      </w:r>
      <w:r w:rsidRPr="00E13443">
        <w:rPr>
          <w:rFonts w:cs="Fanan" w:hint="cs"/>
          <w:sz w:val="32"/>
          <w:szCs w:val="32"/>
          <w:rtl/>
        </w:rPr>
        <w:t xml:space="preserve">الزبير </w:t>
      </w:r>
      <w:r w:rsidRPr="00E13443">
        <w:rPr>
          <w:rFonts w:cs="Fanan"/>
          <w:sz w:val="32"/>
          <w:szCs w:val="32"/>
          <w:rtl/>
        </w:rPr>
        <w:sym w:font="AGA Arabesque" w:char="F074"/>
      </w:r>
      <w:r w:rsidRPr="00E13443">
        <w:rPr>
          <w:rFonts w:cs="Fanan" w:hint="cs"/>
          <w:sz w:val="32"/>
          <w:szCs w:val="32"/>
          <w:rtl/>
        </w:rPr>
        <w:t xml:space="preserve">  بمكة، قالت: فخرجت وأنا متم، فأتيت المدينة فنزلت قباء فولدت بقباء، ثم أتيت به رسول الله </w:t>
      </w:r>
      <w:r w:rsidRPr="00E13443">
        <w:rPr>
          <w:rFonts w:cs="Fanan" w:hint="cs"/>
          <w:sz w:val="32"/>
          <w:szCs w:val="32"/>
          <w:rtl/>
        </w:rPr>
        <w:sym w:font="AGA Arabesque" w:char="F072"/>
      </w:r>
      <w:r w:rsidRPr="00E13443">
        <w:rPr>
          <w:rFonts w:cs="Fanan" w:hint="cs"/>
          <w:sz w:val="32"/>
          <w:szCs w:val="32"/>
          <w:rtl/>
        </w:rPr>
        <w:t xml:space="preserve"> فوضعته في حجره ثم دعا بتمرة فمضغها ثم تفل في فيه، فكان أول شيء دخل جوفه ريق رسول الله </w:t>
      </w:r>
      <w:r w:rsidRPr="00E13443">
        <w:rPr>
          <w:rFonts w:cs="Fanan" w:hint="cs"/>
          <w:sz w:val="32"/>
          <w:szCs w:val="32"/>
          <w:rtl/>
        </w:rPr>
        <w:sym w:font="AGA Arabesque" w:char="F072"/>
      </w:r>
      <w:r w:rsidRPr="00E13443">
        <w:rPr>
          <w:rFonts w:cs="Fanan" w:hint="cs"/>
          <w:sz w:val="32"/>
          <w:szCs w:val="32"/>
          <w:rtl/>
        </w:rPr>
        <w:t xml:space="preserve"> ثم حنكه بالتمرة ثم دعا لـه فبرك عليه، وكان أول مولود ولد في الإسلام، ففرحوا</w:t>
      </w:r>
      <w:r w:rsidRPr="00E13443">
        <w:rPr>
          <w:rFonts w:cs="Fanan" w:hint="cs"/>
          <w:sz w:val="32"/>
          <w:szCs w:val="32"/>
        </w:rPr>
        <w:t xml:space="preserve"> </w:t>
      </w:r>
      <w:r w:rsidRPr="00E13443">
        <w:rPr>
          <w:rFonts w:cs="Fanan" w:hint="cs"/>
          <w:sz w:val="32"/>
          <w:szCs w:val="32"/>
          <w:rtl/>
        </w:rPr>
        <w:t>به فرحًا شديدًا لأنهم قيل لهم: إن اليهود قد سحرتكم</w:t>
      </w:r>
      <w:r w:rsidRPr="00E13443">
        <w:rPr>
          <w:rFonts w:cs="Fanan" w:hint="cs"/>
          <w:sz w:val="32"/>
          <w:szCs w:val="32"/>
        </w:rPr>
        <w:t xml:space="preserve"> </w:t>
      </w:r>
      <w:r w:rsidRPr="00E13443">
        <w:rPr>
          <w:rFonts w:cs="Fanan" w:hint="cs"/>
          <w:sz w:val="32"/>
          <w:szCs w:val="32"/>
          <w:rtl/>
        </w:rPr>
        <w:t>فلا يولد لكم</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451"/>
        <w:jc w:val="lowKashida"/>
        <w:rPr>
          <w:rFonts w:cs="Fanan"/>
          <w:sz w:val="32"/>
          <w:szCs w:val="32"/>
          <w:rtl/>
        </w:rPr>
      </w:pPr>
      <w:r w:rsidRPr="00E13443">
        <w:rPr>
          <w:rFonts w:cs="Fanan" w:hint="cs"/>
          <w:sz w:val="32"/>
          <w:szCs w:val="32"/>
          <w:rtl/>
        </w:rPr>
        <w:t>فسرور المسلمين بتكذيب الله لليهود أمر واضح، كم</w:t>
      </w:r>
      <w:r w:rsidRPr="00E13443">
        <w:rPr>
          <w:rFonts w:cs="Fanan" w:hint="eastAsia"/>
          <w:sz w:val="32"/>
          <w:szCs w:val="32"/>
          <w:rtl/>
        </w:rPr>
        <w:t>ا</w:t>
      </w:r>
      <w:r w:rsidRPr="00E13443">
        <w:rPr>
          <w:rFonts w:cs="Fanan" w:hint="cs"/>
          <w:sz w:val="32"/>
          <w:szCs w:val="32"/>
          <w:rtl/>
        </w:rPr>
        <w:t xml:space="preserve"> أن هذا السرور أتى بعد خوف منهم بأن اليهود عملوا ذلك العمل السحري الخبيث، وله صور متعددة كالتالي:</w:t>
      </w:r>
    </w:p>
    <w:p w:rsidR="00E13443" w:rsidRPr="00E13443" w:rsidRDefault="00E13443" w:rsidP="00E13443">
      <w:pPr>
        <w:widowControl w:val="0"/>
        <w:ind w:left="451" w:hanging="444"/>
        <w:jc w:val="lowKashida"/>
        <w:rPr>
          <w:rFonts w:cs="Fanan"/>
          <w:sz w:val="32"/>
          <w:szCs w:val="32"/>
          <w:rtl/>
        </w:rPr>
      </w:pPr>
      <w:r w:rsidRPr="00E13443">
        <w:rPr>
          <w:rFonts w:cs="Fanan" w:hint="cs"/>
          <w:sz w:val="32"/>
          <w:szCs w:val="32"/>
          <w:rtl/>
        </w:rPr>
        <w:t>1-يكون السحر  ببرود أحد الزوجين أو كلاهما، فلا يرغبان فيما هو من سنة الحياة بين الرجل وزوجه ،</w:t>
      </w:r>
      <w:r w:rsidRPr="00E13443">
        <w:rPr>
          <w:rFonts w:cs="Fanan"/>
          <w:sz w:val="32"/>
          <w:szCs w:val="32"/>
          <w:rtl/>
        </w:rPr>
        <w:t xml:space="preserve"> </w:t>
      </w:r>
      <w:r w:rsidRPr="00E13443">
        <w:rPr>
          <w:rFonts w:cs="Fanan" w:hint="cs"/>
          <w:sz w:val="32"/>
          <w:szCs w:val="32"/>
          <w:rtl/>
        </w:rPr>
        <w:t>فت</w:t>
      </w:r>
      <w:r w:rsidRPr="00E13443">
        <w:rPr>
          <w:rFonts w:cs="Fanan"/>
          <w:sz w:val="32"/>
          <w:szCs w:val="32"/>
          <w:rtl/>
        </w:rPr>
        <w:t xml:space="preserve">سلب </w:t>
      </w:r>
      <w:r w:rsidRPr="00E13443">
        <w:rPr>
          <w:rFonts w:cs="Fanan" w:hint="cs"/>
          <w:sz w:val="32"/>
          <w:szCs w:val="32"/>
          <w:rtl/>
        </w:rPr>
        <w:t>اللذة،</w:t>
      </w:r>
      <w:r w:rsidRPr="00E13443">
        <w:rPr>
          <w:rFonts w:cs="Fanan"/>
          <w:sz w:val="32"/>
          <w:szCs w:val="32"/>
          <w:rtl/>
        </w:rPr>
        <w:t xml:space="preserve"> </w:t>
      </w:r>
      <w:r w:rsidRPr="00E13443">
        <w:rPr>
          <w:rFonts w:cs="Fanan" w:hint="cs"/>
          <w:sz w:val="32"/>
          <w:szCs w:val="32"/>
          <w:rtl/>
        </w:rPr>
        <w:t>ويكون مكانها آلاماً</w:t>
      </w:r>
      <w:r w:rsidRPr="00E13443">
        <w:rPr>
          <w:rFonts w:cs="Fanan"/>
          <w:sz w:val="32"/>
          <w:szCs w:val="32"/>
          <w:rtl/>
        </w:rPr>
        <w:t xml:space="preserve"> وأوجاع</w:t>
      </w:r>
      <w:r w:rsidRPr="00E13443">
        <w:rPr>
          <w:rFonts w:cs="Fanan" w:hint="cs"/>
          <w:sz w:val="32"/>
          <w:szCs w:val="32"/>
          <w:rtl/>
        </w:rPr>
        <w:t>اً</w:t>
      </w:r>
      <w:r w:rsidRPr="00E13443">
        <w:rPr>
          <w:rFonts w:cs="Fanan"/>
          <w:sz w:val="32"/>
          <w:szCs w:val="32"/>
          <w:rtl/>
        </w:rPr>
        <w:t xml:space="preserve"> تكره معها هذا الأمر</w:t>
      </w:r>
      <w:r w:rsidRPr="00E13443">
        <w:rPr>
          <w:rFonts w:cs="Fanan" w:hint="cs"/>
          <w:sz w:val="32"/>
          <w:szCs w:val="32"/>
          <w:rtl/>
        </w:rPr>
        <w:t>،</w:t>
      </w:r>
      <w:r w:rsidRPr="00E13443">
        <w:rPr>
          <w:rFonts w:cs="Fanan"/>
          <w:sz w:val="32"/>
          <w:szCs w:val="32"/>
          <w:rtl/>
        </w:rPr>
        <w:t xml:space="preserve"> ولا تكاد تطيقه أو تستسيغه </w:t>
      </w:r>
      <w:r w:rsidRPr="00E13443">
        <w:rPr>
          <w:rFonts w:cs="Fanan" w:hint="cs"/>
          <w:sz w:val="32"/>
          <w:szCs w:val="32"/>
          <w:rtl/>
        </w:rPr>
        <w:t>.</w:t>
      </w:r>
    </w:p>
    <w:p w:rsidR="00E13443" w:rsidRPr="00E13443" w:rsidRDefault="00E13443" w:rsidP="00E13443">
      <w:pPr>
        <w:widowControl w:val="0"/>
        <w:ind w:left="481" w:hanging="474"/>
        <w:jc w:val="lowKashida"/>
        <w:rPr>
          <w:rFonts w:cs="Fanan"/>
          <w:sz w:val="32"/>
          <w:szCs w:val="32"/>
          <w:rtl/>
        </w:rPr>
      </w:pPr>
      <w:r w:rsidRPr="00E13443">
        <w:rPr>
          <w:rFonts w:cs="Fanan" w:hint="cs"/>
          <w:sz w:val="32"/>
          <w:szCs w:val="32"/>
          <w:rtl/>
        </w:rPr>
        <w:t xml:space="preserve">2-قد يكون سحر عقم، وقد يتنوع، إما بسد مجاري الرجل أو المرأة  فلا تصل الحيوانات المنوية إلى رحم المرأة، أو تموت البويضة قبل أن تتلقح، وكل ذلك بأمر الله، وقد يكون سدداً كلياً يمنع </w:t>
      </w:r>
      <w:r w:rsidRPr="00E13443">
        <w:rPr>
          <w:rFonts w:cs="Fanan"/>
          <w:sz w:val="32"/>
          <w:szCs w:val="32"/>
          <w:rtl/>
        </w:rPr>
        <w:t xml:space="preserve">الرجل </w:t>
      </w:r>
      <w:r w:rsidRPr="00E13443">
        <w:rPr>
          <w:rFonts w:cs="Fanan" w:hint="cs"/>
          <w:sz w:val="32"/>
          <w:szCs w:val="32"/>
          <w:rtl/>
        </w:rPr>
        <w:t>من</w:t>
      </w:r>
      <w:r w:rsidRPr="00E13443">
        <w:rPr>
          <w:rFonts w:cs="Fanan"/>
          <w:sz w:val="32"/>
          <w:szCs w:val="32"/>
          <w:rtl/>
        </w:rPr>
        <w:t xml:space="preserve"> إتيان أهله ولا يستطيع إلى ذلك سبيلا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widowControl w:val="0"/>
        <w:ind w:left="439" w:hanging="420"/>
        <w:jc w:val="lowKashida"/>
        <w:rPr>
          <w:rFonts w:cs="Fanan"/>
          <w:sz w:val="32"/>
          <w:szCs w:val="32"/>
          <w:rtl/>
        </w:rPr>
      </w:pPr>
      <w:r w:rsidRPr="00E13443">
        <w:rPr>
          <w:rFonts w:cs="Fanan" w:hint="cs"/>
          <w:sz w:val="32"/>
          <w:szCs w:val="32"/>
          <w:rtl/>
        </w:rPr>
        <w:t xml:space="preserve">3- وقد يكون سحر نزيف للمرأة، كالاستحاضة، ففي حديث حمنة بنت جحش        ـ  رضي الله عنها ـ  عندما قالت للرسول </w:t>
      </w:r>
      <w:r w:rsidRPr="00E13443">
        <w:rPr>
          <w:rFonts w:cs="Fanan" w:hint="cs"/>
          <w:sz w:val="32"/>
          <w:szCs w:val="32"/>
          <w:rtl/>
        </w:rPr>
        <w:sym w:font="AGA Arabesque" w:char="F072"/>
      </w:r>
      <w:r w:rsidRPr="00E13443">
        <w:rPr>
          <w:rFonts w:cs="Fanan" w:hint="cs"/>
          <w:sz w:val="32"/>
          <w:szCs w:val="32"/>
          <w:rtl/>
        </w:rPr>
        <w:t>: إني امرأة أستحاض، والشاهد من الحديث:(إنما هي ركضة  من ركضات الشيطان)</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439"/>
        <w:jc w:val="lowKashida"/>
        <w:rPr>
          <w:rFonts w:cs="Fanan"/>
          <w:b/>
          <w:bCs/>
          <w:sz w:val="32"/>
          <w:szCs w:val="32"/>
          <w:rtl/>
        </w:rPr>
      </w:pPr>
      <w:r w:rsidRPr="00E13443">
        <w:rPr>
          <w:rFonts w:cs="Fanan" w:hint="cs"/>
          <w:b/>
          <w:bCs/>
          <w:sz w:val="32"/>
          <w:szCs w:val="32"/>
          <w:rtl/>
        </w:rPr>
        <w:t>لذا فقد تتنوع  آثار السحر على أفراد الأسرة على النحو التالي:</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lastRenderedPageBreak/>
        <w:t>الأمر الأول: الإحساس بالمرض فجأة وانتثار الشعر:</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يقول الإمام العيني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76"/>
      </w:r>
      <w:r w:rsidRPr="00E13443">
        <w:rPr>
          <w:rFonts w:ascii="Arial" w:hAnsi="Arial" w:cs="Fanan" w:hint="cs"/>
          <w:sz w:val="32"/>
          <w:szCs w:val="32"/>
          <w:vertAlign w:val="superscript"/>
          <w:rtl/>
        </w:rPr>
        <w:t xml:space="preserve">) </w:t>
      </w:r>
      <w:r w:rsidRPr="00E13443">
        <w:rPr>
          <w:rFonts w:cs="Fanan" w:hint="cs"/>
          <w:sz w:val="32"/>
          <w:szCs w:val="32"/>
          <w:rtl/>
        </w:rPr>
        <w:t>ـ رحمه الله ـ : (</w:t>
      </w:r>
      <w:r w:rsidRPr="00E13443">
        <w:rPr>
          <w:rFonts w:cs="Fanan"/>
          <w:sz w:val="32"/>
          <w:szCs w:val="32"/>
          <w:rtl/>
        </w:rPr>
        <w:t>ذكر في تفسير النسفي</w:t>
      </w:r>
      <w:r w:rsidRPr="00E13443">
        <w:rPr>
          <w:rFonts w:cs="Fanan" w:hint="cs"/>
          <w:sz w:val="32"/>
          <w:szCs w:val="32"/>
          <w:rtl/>
        </w:rPr>
        <w:t>،</w:t>
      </w:r>
      <w:r w:rsidRPr="00E13443">
        <w:rPr>
          <w:rFonts w:cs="Fanan"/>
          <w:sz w:val="32"/>
          <w:szCs w:val="32"/>
          <w:rtl/>
        </w:rPr>
        <w:t xml:space="preserve"> عن ابن عباس وعائشة</w:t>
      </w:r>
      <w:r w:rsidRPr="00E13443">
        <w:rPr>
          <w:rFonts w:cs="Fanan" w:hint="cs"/>
          <w:sz w:val="32"/>
          <w:szCs w:val="32"/>
          <w:rtl/>
        </w:rPr>
        <w:t xml:space="preserve"> ـ</w:t>
      </w:r>
      <w:r w:rsidRPr="00E13443">
        <w:rPr>
          <w:rFonts w:cs="Fanan"/>
          <w:sz w:val="32"/>
          <w:szCs w:val="32"/>
          <w:rtl/>
        </w:rPr>
        <w:t xml:space="preserve"> رضي الله عنهم</w:t>
      </w:r>
      <w:r w:rsidRPr="00E13443">
        <w:rPr>
          <w:rFonts w:cs="Fanan" w:hint="cs"/>
          <w:sz w:val="32"/>
          <w:szCs w:val="32"/>
          <w:rtl/>
        </w:rPr>
        <w:t xml:space="preserve"> ـ</w:t>
      </w:r>
      <w:r w:rsidRPr="00E13443">
        <w:rPr>
          <w:rFonts w:cs="Fanan"/>
          <w:sz w:val="32"/>
          <w:szCs w:val="32"/>
          <w:rtl/>
        </w:rPr>
        <w:t xml:space="preserve"> كان غلام من اليهود يخدم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فدنت إليه اليهود فلم يزالوا به حتى أخذ مشاطة رأس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وعدة أسنان من مشطه</w:t>
      </w:r>
      <w:r w:rsidRPr="00E13443">
        <w:rPr>
          <w:rFonts w:cs="Fanan" w:hint="cs"/>
          <w:sz w:val="32"/>
          <w:szCs w:val="32"/>
          <w:rtl/>
        </w:rPr>
        <w:t>،</w:t>
      </w:r>
      <w:r w:rsidRPr="00E13443">
        <w:rPr>
          <w:rFonts w:cs="Fanan"/>
          <w:sz w:val="32"/>
          <w:szCs w:val="32"/>
          <w:rtl/>
        </w:rPr>
        <w:t xml:space="preserve"> فأعطاها اليهود فسحروه فيها، وكان الذي تولى ذلك رجل منهم،</w:t>
      </w:r>
      <w:r w:rsidRPr="00E13443">
        <w:rPr>
          <w:rFonts w:cs="Fanan" w:hint="cs"/>
          <w:sz w:val="32"/>
          <w:szCs w:val="32"/>
          <w:rtl/>
        </w:rPr>
        <w:t xml:space="preserve"> </w:t>
      </w:r>
      <w:r w:rsidRPr="00E13443">
        <w:rPr>
          <w:rFonts w:cs="Fanan"/>
          <w:sz w:val="32"/>
          <w:szCs w:val="32"/>
          <w:rtl/>
        </w:rPr>
        <w:t xml:space="preserve">يقال </w:t>
      </w:r>
      <w:r w:rsidRPr="00E13443">
        <w:rPr>
          <w:rFonts w:cs="Fanan" w:hint="cs"/>
          <w:sz w:val="32"/>
          <w:szCs w:val="32"/>
          <w:rtl/>
        </w:rPr>
        <w:t xml:space="preserve">لـه </w:t>
      </w:r>
      <w:r w:rsidRPr="00E13443">
        <w:rPr>
          <w:rFonts w:cs="Fanan"/>
          <w:sz w:val="32"/>
          <w:szCs w:val="32"/>
          <w:rtl/>
        </w:rPr>
        <w:t xml:space="preserve">: لبيد بن أعصم، ثم دسها في بئر لبني زريق يقال لها: ذروان، ويقال: أروان، فمرض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وانتشر شعر رأسه ولبث ستة أشهر يرى أنه يأتي النساء ولا يأتيهن، وجعل يذوب ولا يدري ما عراه</w:t>
      </w:r>
      <w:r w:rsidRPr="00E13443">
        <w:rPr>
          <w:rFonts w:cs="Fanan" w:hint="cs"/>
          <w:sz w:val="32"/>
          <w:szCs w:val="32"/>
          <w:rtl/>
        </w:rPr>
        <w:t>،</w:t>
      </w:r>
      <w:r w:rsidRPr="00E13443">
        <w:rPr>
          <w:rFonts w:cs="Fanan"/>
          <w:sz w:val="32"/>
          <w:szCs w:val="32"/>
          <w:rtl/>
        </w:rPr>
        <w:t xml:space="preserve"> ويخيل إليه أنه يفعل الشيء ولا يفعله، فبينا هو نائم إذ أتاه ملكان</w:t>
      </w:r>
      <w:r w:rsidRPr="00E13443">
        <w:rPr>
          <w:rFonts w:cs="Fanan" w:hint="cs"/>
          <w:sz w:val="32"/>
          <w:szCs w:val="32"/>
          <w:rtl/>
        </w:rPr>
        <w:t>،</w:t>
      </w:r>
      <w:r w:rsidRPr="00E13443">
        <w:rPr>
          <w:rFonts w:cs="Fanan"/>
          <w:sz w:val="32"/>
          <w:szCs w:val="32"/>
          <w:rtl/>
        </w:rPr>
        <w:t xml:space="preserve"> فقعد أحدهما عند رأسه والآخر عند رجليه، فقال الذي عند رجليه للذي عند رأسه: ما بال الرجل؟ قال: طب، قال: وما طب؟ قال: سحر. قال: ومن سحره؟ قال: لبيد بن الأعصم اليهودي، قال: وبم طبه؟ قال: بمشط وبمشاطة، قال: وأين هو؟ قال: في جف طلعة تحت راعوفة في بئر ذروان. والجف: قشر الطلع، والراعوفة: صخرة تترك في أسفل البئر إذا حفرت، فإذا أرادوا تنقية البئر جلس المنقي عليها، فانتبه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مذعوراً، فقال: يا عائشة! أما شعرت أن الله تعالى أخبرني بدائي؟ ثم بعث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علياً والزبير وعمار بن ياسر</w:t>
      </w:r>
      <w:r w:rsidRPr="00E13443">
        <w:rPr>
          <w:rFonts w:cs="Fanan"/>
          <w:sz w:val="32"/>
          <w:szCs w:val="32"/>
        </w:rPr>
        <w:sym w:font="AGA Arabesque" w:char="F079"/>
      </w:r>
      <w:r w:rsidRPr="00E13443">
        <w:rPr>
          <w:rFonts w:cs="Fanan" w:hint="cs"/>
          <w:sz w:val="32"/>
          <w:szCs w:val="32"/>
          <w:rtl/>
        </w:rPr>
        <w:t xml:space="preserve"> </w:t>
      </w:r>
      <w:r w:rsidRPr="00E13443">
        <w:rPr>
          <w:rFonts w:cs="Fanan"/>
          <w:sz w:val="32"/>
          <w:szCs w:val="32"/>
          <w:rtl/>
        </w:rPr>
        <w:t xml:space="preserve">فنزحوا ماء تلك البئر، وكأنه نقاعة الحناء، ثم رفعوا الصخرة وأخرجوا الجف، فإذا فيه مشاطة رأسه وأسنان من مشطه، وإذا وتر معقد فيه إحدى عشرة عقدة مغرزة بالإبر، فأنزل الله تعالى المعوذتين، فجعل كلما قرأ آية انحلت عقدة، ووجد رسول الله </w:t>
      </w:r>
      <w:r w:rsidRPr="00E13443">
        <w:rPr>
          <w:rFonts w:cs="Fanan" w:hint="cs"/>
          <w:sz w:val="32"/>
          <w:szCs w:val="32"/>
          <w:rtl/>
        </w:rPr>
        <w:sym w:font="AGA Arabesque" w:char="F072"/>
      </w:r>
      <w:r w:rsidRPr="00E13443">
        <w:rPr>
          <w:rFonts w:cs="Fanan"/>
          <w:sz w:val="32"/>
          <w:szCs w:val="32"/>
          <w:rtl/>
        </w:rPr>
        <w:t xml:space="preserve"> خفة حين انحلت العقدة الأخيرة</w:t>
      </w:r>
      <w:r w:rsidRPr="00E13443">
        <w:rPr>
          <w:rFonts w:cs="Fanan" w:hint="cs"/>
          <w:sz w:val="32"/>
          <w:szCs w:val="32"/>
          <w:rtl/>
        </w:rPr>
        <w:t xml:space="preserve"> .ا.هـ).</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 xml:space="preserve"> الثاني:تغير الجلد أو البشرة، أو الحساسية: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حيث إن الجن لهم قدرة بأمر الله في ذلك، حيث ورد في حديث </w:t>
      </w:r>
      <w:r w:rsidRPr="00E13443">
        <w:rPr>
          <w:rFonts w:cs="Fanan"/>
          <w:sz w:val="32"/>
          <w:szCs w:val="32"/>
          <w:rtl/>
        </w:rPr>
        <w:t>أم سلمة ـ رضي الله عنه</w:t>
      </w:r>
      <w:r w:rsidRPr="00E13443">
        <w:rPr>
          <w:rFonts w:cs="Fanan" w:hint="cs"/>
          <w:sz w:val="32"/>
          <w:szCs w:val="32"/>
          <w:rtl/>
        </w:rPr>
        <w:t>ا</w:t>
      </w:r>
      <w:r w:rsidRPr="00E13443">
        <w:rPr>
          <w:rFonts w:cs="Fanan"/>
          <w:sz w:val="32"/>
          <w:szCs w:val="32"/>
          <w:rtl/>
        </w:rPr>
        <w:t xml:space="preserve"> </w:t>
      </w:r>
      <w:r w:rsidRPr="00E13443">
        <w:rPr>
          <w:rFonts w:cs="Fanan" w:hint="cs"/>
          <w:sz w:val="32"/>
          <w:szCs w:val="32"/>
          <w:rtl/>
        </w:rPr>
        <w:t>ـ</w:t>
      </w:r>
      <w:r w:rsidRPr="00E13443">
        <w:rPr>
          <w:rFonts w:cs="Fanan"/>
          <w:sz w:val="32"/>
          <w:szCs w:val="32"/>
          <w:rtl/>
        </w:rPr>
        <w:t xml:space="preserve"> أن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رأى في بيتها جاريةً في وجهها سفعة فقال:</w:t>
      </w:r>
      <w:r w:rsidRPr="00E13443">
        <w:rPr>
          <w:rFonts w:cs="Fanan" w:hint="cs"/>
          <w:sz w:val="32"/>
          <w:szCs w:val="32"/>
          <w:rtl/>
        </w:rPr>
        <w:t>«</w:t>
      </w:r>
      <w:r w:rsidRPr="00E13443">
        <w:rPr>
          <w:rFonts w:cs="Fanan"/>
          <w:sz w:val="32"/>
          <w:szCs w:val="32"/>
          <w:rtl/>
        </w:rPr>
        <w:t xml:space="preserve"> استرقوا لها فإن بها النظرة</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77"/>
      </w:r>
      <w:r w:rsidRPr="00E13443">
        <w:rPr>
          <w:rFonts w:ascii="Arial" w:hAnsi="Arial" w:cs="Fanan" w:hint="cs"/>
          <w:sz w:val="32"/>
          <w:szCs w:val="32"/>
          <w:vertAlign w:val="superscript"/>
          <w:rtl/>
        </w:rPr>
        <w:t>)</w:t>
      </w:r>
      <w:r w:rsidRPr="00E13443">
        <w:rPr>
          <w:rFonts w:cs="Fanan" w:hint="cs"/>
          <w:sz w:val="32"/>
          <w:szCs w:val="32"/>
          <w:rtl/>
        </w:rPr>
        <w:t>، هذا أثر على الوجه كما قال الحافظ ابن حجر ـ رحمه الله ـ:(</w:t>
      </w:r>
      <w:r w:rsidRPr="00E13443">
        <w:rPr>
          <w:rFonts w:cs="Fanan"/>
          <w:sz w:val="32"/>
          <w:szCs w:val="32"/>
          <w:rtl/>
        </w:rPr>
        <w:t xml:space="preserve"> بفتح المهملة ويج</w:t>
      </w:r>
      <w:r w:rsidRPr="00E13443">
        <w:rPr>
          <w:rFonts w:cs="Fanan" w:hint="cs"/>
          <w:sz w:val="32"/>
          <w:szCs w:val="32"/>
          <w:rtl/>
        </w:rPr>
        <w:t>وز</w:t>
      </w:r>
      <w:r w:rsidRPr="00E13443">
        <w:rPr>
          <w:rFonts w:cs="Fanan"/>
          <w:sz w:val="32"/>
          <w:szCs w:val="32"/>
          <w:rtl/>
        </w:rPr>
        <w:t xml:space="preserve"> ضمها وسكون الفاء بعدها عين مهملة</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lastRenderedPageBreak/>
        <w:t>وحكى</w:t>
      </w:r>
      <w:r w:rsidRPr="00E13443">
        <w:rPr>
          <w:rFonts w:cs="Fanan"/>
          <w:sz w:val="32"/>
          <w:szCs w:val="32"/>
          <w:rtl/>
        </w:rPr>
        <w:t xml:space="preserve"> عياض</w:t>
      </w:r>
      <w:r w:rsidRPr="00E13443">
        <w:rPr>
          <w:rFonts w:cs="Fanan" w:hint="cs"/>
          <w:sz w:val="32"/>
          <w:szCs w:val="32"/>
          <w:rtl/>
        </w:rPr>
        <w:t>:</w:t>
      </w:r>
      <w:r w:rsidRPr="00E13443">
        <w:rPr>
          <w:rFonts w:cs="Fanan"/>
          <w:sz w:val="32"/>
          <w:szCs w:val="32"/>
          <w:rtl/>
        </w:rPr>
        <w:t xml:space="preserve"> ضم أوله، قال إبراهيم الحربي: هو سواد في الوجه</w:t>
      </w:r>
      <w:r w:rsidRPr="00E13443">
        <w:rPr>
          <w:rFonts w:cs="Fanan" w:hint="cs"/>
          <w:sz w:val="32"/>
          <w:szCs w:val="32"/>
          <w:rtl/>
        </w:rPr>
        <w:t xml:space="preserve">، </w:t>
      </w:r>
      <w:r w:rsidRPr="00E13443">
        <w:rPr>
          <w:rFonts w:cs="Fanan"/>
          <w:sz w:val="32"/>
          <w:szCs w:val="32"/>
          <w:rtl/>
        </w:rPr>
        <w:t>ومنه سفعة الفرس</w:t>
      </w:r>
      <w:r w:rsidRPr="00E13443">
        <w:rPr>
          <w:rFonts w:cs="Fanan" w:hint="cs"/>
          <w:sz w:val="32"/>
          <w:szCs w:val="32"/>
          <w:rtl/>
        </w:rPr>
        <w:t>:</w:t>
      </w:r>
      <w:r w:rsidRPr="00E13443">
        <w:rPr>
          <w:rFonts w:cs="Fanan"/>
          <w:sz w:val="32"/>
          <w:szCs w:val="32"/>
          <w:rtl/>
        </w:rPr>
        <w:t xml:space="preserve"> سواد ناصيته، وعن الأصمعي: حمرة يعلوها سواد، وقيل: صفرة، وقيل: سواد مع لون آخر، وقال ابن قتيبة: لون يخالف لون الوجه، وكلها متقاربة، وحاصلها أن بوجهها موضعا</w:t>
      </w:r>
      <w:r w:rsidRPr="00E13443">
        <w:rPr>
          <w:rFonts w:cs="Fanan" w:hint="cs"/>
          <w:sz w:val="32"/>
          <w:szCs w:val="32"/>
          <w:rtl/>
        </w:rPr>
        <w:t>ً</w:t>
      </w:r>
      <w:r w:rsidRPr="00E13443">
        <w:rPr>
          <w:rFonts w:cs="Fanan"/>
          <w:sz w:val="32"/>
          <w:szCs w:val="32"/>
          <w:rtl/>
        </w:rPr>
        <w:t xml:space="preserve"> على غير لونه الأصلي، وكأن الاختلاف بحسب اللون الأصلي، فإن كان أحمر فالسفعة سواد صرف، وإن كان أبيض فالسفعة صفرة</w:t>
      </w:r>
      <w:r w:rsidRPr="00E13443">
        <w:rPr>
          <w:rFonts w:cs="Fanan" w:hint="cs"/>
          <w:sz w:val="32"/>
          <w:szCs w:val="32"/>
          <w:rtl/>
        </w:rPr>
        <w:t>،</w:t>
      </w:r>
      <w:r w:rsidRPr="00E13443">
        <w:rPr>
          <w:rFonts w:cs="Fanan"/>
          <w:sz w:val="32"/>
          <w:szCs w:val="32"/>
          <w:rtl/>
        </w:rPr>
        <w:t xml:space="preserve"> وإن كان أسمر ف</w:t>
      </w:r>
      <w:r w:rsidRPr="00E13443">
        <w:rPr>
          <w:rFonts w:cs="Fanan" w:hint="cs"/>
          <w:sz w:val="32"/>
          <w:szCs w:val="32"/>
          <w:rtl/>
        </w:rPr>
        <w:t>ا</w:t>
      </w:r>
      <w:r w:rsidRPr="00E13443">
        <w:rPr>
          <w:rFonts w:cs="Fanan"/>
          <w:sz w:val="32"/>
          <w:szCs w:val="32"/>
          <w:rtl/>
        </w:rPr>
        <w:t>لسفعة حمرة يعلوها سواد، وذكر صاحب «البارع</w:t>
      </w:r>
      <w:r w:rsidRPr="00E13443">
        <w:rPr>
          <w:rFonts w:cs="Fanan" w:hint="cs"/>
          <w:sz w:val="32"/>
          <w:szCs w:val="32"/>
          <w:rtl/>
        </w:rPr>
        <w:t xml:space="preserve">» </w:t>
      </w:r>
      <w:r w:rsidRPr="00E13443">
        <w:rPr>
          <w:rFonts w:cs="Fanan"/>
          <w:sz w:val="32"/>
          <w:szCs w:val="32"/>
          <w:rtl/>
        </w:rPr>
        <w:t xml:space="preserve"> في اللغة</w:t>
      </w:r>
      <w:r w:rsidRPr="00E13443">
        <w:rPr>
          <w:rFonts w:cs="Fanan" w:hint="cs"/>
          <w:sz w:val="32"/>
          <w:szCs w:val="32"/>
          <w:rtl/>
        </w:rPr>
        <w:t>،</w:t>
      </w:r>
      <w:r w:rsidRPr="00E13443">
        <w:rPr>
          <w:rFonts w:cs="Fanan"/>
          <w:sz w:val="32"/>
          <w:szCs w:val="32"/>
          <w:rtl/>
        </w:rPr>
        <w:t>أن السفع سواد الخدين من المرأة الشاحبة، والشحوب بمعجمة ثم مهملة: تغير اللون بهزال أو غيره، ومنه سفعاء الخدين، وتطلق السفعة على العلامة، ومنه بوجهها سفعة غضب، وهو راجع إلى تغير اللون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78"/>
      </w:r>
      <w:r w:rsidRPr="00E13443">
        <w:rPr>
          <w:rFonts w:ascii="Arial" w:hAnsi="Arial" w:cs="Fanan"/>
          <w:smallCaps/>
          <w:sz w:val="32"/>
          <w:szCs w:val="32"/>
          <w:vertAlign w:val="superscript"/>
          <w:rtl/>
        </w:rPr>
        <w:t>)</w:t>
      </w:r>
      <w:r w:rsidRPr="00E13443">
        <w:rPr>
          <w:rFonts w:cs="Fanan" w:hint="cs"/>
          <w:sz w:val="32"/>
          <w:szCs w:val="32"/>
          <w:rtl/>
        </w:rPr>
        <w:t>، وعلى كل، فإن هذا التغير وإن كان بسبب العين، فإن السحر قد يؤثر بأمر الله  كذلك .</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الثالث: كثرة التشكي من آلام البطن وخاصة إذا كان السحر مشروباً:</w:t>
      </w:r>
    </w:p>
    <w:p w:rsidR="00E13443" w:rsidRPr="00E13443" w:rsidRDefault="00E13443" w:rsidP="00E13443">
      <w:pPr>
        <w:widowControl w:val="0"/>
        <w:ind w:firstLine="680"/>
        <w:jc w:val="lowKashida"/>
        <w:rPr>
          <w:rFonts w:cs="Fanan"/>
          <w:b/>
          <w:bCs/>
          <w:sz w:val="32"/>
          <w:szCs w:val="32"/>
          <w:rtl/>
        </w:rPr>
      </w:pPr>
      <w:r w:rsidRPr="00E13443">
        <w:rPr>
          <w:rFonts w:cs="Fanan"/>
          <w:sz w:val="32"/>
          <w:szCs w:val="32"/>
          <w:rtl/>
        </w:rPr>
        <w:t>عن رافع بن خديج قال</w:t>
      </w:r>
      <w:r w:rsidRPr="00E13443">
        <w:rPr>
          <w:rFonts w:cs="Fanan" w:hint="cs"/>
          <w:sz w:val="32"/>
          <w:szCs w:val="32"/>
          <w:rtl/>
        </w:rPr>
        <w:t>:</w:t>
      </w:r>
      <w:r w:rsidRPr="00E13443">
        <w:rPr>
          <w:rFonts w:cs="Fanan"/>
          <w:sz w:val="32"/>
          <w:szCs w:val="32"/>
          <w:rtl/>
        </w:rPr>
        <w:t xml:space="preserve"> دخلت يوما</w:t>
      </w:r>
      <w:r w:rsidRPr="00E13443">
        <w:rPr>
          <w:rFonts w:cs="Fanan" w:hint="cs"/>
          <w:sz w:val="32"/>
          <w:szCs w:val="32"/>
          <w:rtl/>
        </w:rPr>
        <w:t>ً</w:t>
      </w:r>
      <w:r w:rsidRPr="00E13443">
        <w:rPr>
          <w:rFonts w:cs="Fanan"/>
          <w:sz w:val="32"/>
          <w:szCs w:val="32"/>
          <w:rtl/>
        </w:rPr>
        <w:t xml:space="preserve"> على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وعندهم قدر تفور لحما</w:t>
      </w:r>
      <w:r w:rsidRPr="00E13443">
        <w:rPr>
          <w:rFonts w:cs="Fanan" w:hint="cs"/>
          <w:sz w:val="32"/>
          <w:szCs w:val="32"/>
          <w:rtl/>
        </w:rPr>
        <w:t>ً</w:t>
      </w:r>
      <w:r w:rsidRPr="00E13443">
        <w:rPr>
          <w:rFonts w:cs="Fanan"/>
          <w:sz w:val="32"/>
          <w:szCs w:val="32"/>
          <w:rtl/>
        </w:rPr>
        <w:t xml:space="preserve"> ف</w:t>
      </w:r>
      <w:r w:rsidRPr="00E13443">
        <w:rPr>
          <w:rFonts w:cs="Fanan" w:hint="cs"/>
          <w:sz w:val="32"/>
          <w:szCs w:val="32"/>
          <w:rtl/>
        </w:rPr>
        <w:t>أ</w:t>
      </w:r>
      <w:r w:rsidRPr="00E13443">
        <w:rPr>
          <w:rFonts w:cs="Fanan"/>
          <w:sz w:val="32"/>
          <w:szCs w:val="32"/>
          <w:rtl/>
        </w:rPr>
        <w:t>عجبتني شحمة فأخذتها</w:t>
      </w:r>
      <w:r w:rsidRPr="00E13443">
        <w:rPr>
          <w:rFonts w:cs="Fanan" w:hint="cs"/>
          <w:sz w:val="32"/>
          <w:szCs w:val="32"/>
          <w:rtl/>
        </w:rPr>
        <w:t xml:space="preserve">، </w:t>
      </w:r>
      <w:r w:rsidRPr="00E13443">
        <w:rPr>
          <w:rFonts w:cs="Fanan"/>
          <w:sz w:val="32"/>
          <w:szCs w:val="32"/>
          <w:rtl/>
        </w:rPr>
        <w:t>فأدرتها</w:t>
      </w:r>
      <w:r w:rsidRPr="00E13443">
        <w:rPr>
          <w:rFonts w:cs="Fanan" w:hint="cs"/>
          <w:sz w:val="32"/>
          <w:szCs w:val="32"/>
          <w:rtl/>
        </w:rPr>
        <w:t xml:space="preserve">، </w:t>
      </w:r>
      <w:r w:rsidRPr="00E13443">
        <w:rPr>
          <w:rFonts w:cs="Fanan"/>
          <w:sz w:val="32"/>
          <w:szCs w:val="32"/>
          <w:rtl/>
        </w:rPr>
        <w:t>فاشتكيت عليها سنة</w:t>
      </w:r>
      <w:r w:rsidRPr="00E13443">
        <w:rPr>
          <w:rFonts w:cs="Fanan" w:hint="cs"/>
          <w:sz w:val="32"/>
          <w:szCs w:val="32"/>
          <w:rtl/>
        </w:rPr>
        <w:t xml:space="preserve">، </w:t>
      </w:r>
      <w:r w:rsidRPr="00E13443">
        <w:rPr>
          <w:rFonts w:cs="Fanan"/>
          <w:sz w:val="32"/>
          <w:szCs w:val="32"/>
          <w:rtl/>
        </w:rPr>
        <w:t xml:space="preserve">ثم </w:t>
      </w:r>
      <w:r w:rsidRPr="00E13443">
        <w:rPr>
          <w:rFonts w:cs="Fanan" w:hint="cs"/>
          <w:sz w:val="32"/>
          <w:szCs w:val="32"/>
          <w:rtl/>
        </w:rPr>
        <w:t>إ</w:t>
      </w:r>
      <w:r w:rsidRPr="00E13443">
        <w:rPr>
          <w:rFonts w:cs="Fanan"/>
          <w:sz w:val="32"/>
          <w:szCs w:val="32"/>
          <w:rtl/>
        </w:rPr>
        <w:t xml:space="preserve">ني ذكرته لرسول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فقال</w:t>
      </w:r>
      <w:r w:rsidRPr="00E13443">
        <w:rPr>
          <w:rFonts w:cs="Fanan" w:hint="cs"/>
          <w:sz w:val="32"/>
          <w:szCs w:val="32"/>
          <w:rtl/>
        </w:rPr>
        <w:t>: إ</w:t>
      </w:r>
      <w:r w:rsidRPr="00E13443">
        <w:rPr>
          <w:rFonts w:cs="Fanan"/>
          <w:sz w:val="32"/>
          <w:szCs w:val="32"/>
          <w:rtl/>
        </w:rPr>
        <w:t>نه كان فيها نفس سبعة أناسي</w:t>
      </w:r>
      <w:r w:rsidRPr="00E13443">
        <w:rPr>
          <w:rFonts w:cs="Fanan" w:hint="cs"/>
          <w:sz w:val="32"/>
          <w:szCs w:val="32"/>
          <w:rtl/>
        </w:rPr>
        <w:t xml:space="preserve">، </w:t>
      </w:r>
      <w:r w:rsidRPr="00E13443">
        <w:rPr>
          <w:rFonts w:cs="Fanan"/>
          <w:sz w:val="32"/>
          <w:szCs w:val="32"/>
          <w:rtl/>
        </w:rPr>
        <w:t>ثم مسح بطني ف</w:t>
      </w:r>
      <w:r w:rsidRPr="00E13443">
        <w:rPr>
          <w:rFonts w:cs="Fanan" w:hint="cs"/>
          <w:sz w:val="32"/>
          <w:szCs w:val="32"/>
          <w:rtl/>
        </w:rPr>
        <w:t>أ</w:t>
      </w:r>
      <w:r w:rsidRPr="00E13443">
        <w:rPr>
          <w:rFonts w:cs="Fanan"/>
          <w:sz w:val="32"/>
          <w:szCs w:val="32"/>
          <w:rtl/>
        </w:rPr>
        <w:t>لقيتها خضرا</w:t>
      </w:r>
      <w:r w:rsidRPr="00E13443">
        <w:rPr>
          <w:rFonts w:cs="Fanan" w:hint="cs"/>
          <w:sz w:val="32"/>
          <w:szCs w:val="32"/>
          <w:rtl/>
        </w:rPr>
        <w:t>ء</w:t>
      </w:r>
      <w:r w:rsidRPr="00E13443">
        <w:rPr>
          <w:rFonts w:cs="Fanan"/>
          <w:sz w:val="32"/>
          <w:szCs w:val="32"/>
          <w:rtl/>
        </w:rPr>
        <w:t xml:space="preserve"> فوالذي بعثه بالحق ما اشتكيت بطني حتى الساعة</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7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الرابع: تغير صوته ولهجته أو كلامه:</w:t>
      </w:r>
    </w:p>
    <w:p w:rsidR="00E13443" w:rsidRPr="00E13443" w:rsidRDefault="00E13443" w:rsidP="00E13443">
      <w:pPr>
        <w:widowControl w:val="0"/>
        <w:jc w:val="lowKashida"/>
        <w:rPr>
          <w:rFonts w:cs="Fanan"/>
          <w:b/>
          <w:bCs/>
          <w:sz w:val="32"/>
          <w:szCs w:val="32"/>
          <w:rtl/>
        </w:rPr>
      </w:pPr>
      <w:r w:rsidRPr="00E13443">
        <w:rPr>
          <w:rFonts w:cs="Fanan" w:hint="cs"/>
          <w:sz w:val="32"/>
          <w:szCs w:val="32"/>
          <w:rtl/>
        </w:rPr>
        <w:t xml:space="preserve">         يقول شيخ الإسلام ابن تيمية</w:t>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 xml:space="preserve"> وكما توجد آثار الشياطين في أهله حتى أن كثيرا</w:t>
      </w:r>
      <w:r w:rsidRPr="00E13443">
        <w:rPr>
          <w:rFonts w:cs="Fanan" w:hint="cs"/>
          <w:sz w:val="32"/>
          <w:szCs w:val="32"/>
          <w:rtl/>
        </w:rPr>
        <w:t>ً</w:t>
      </w:r>
      <w:r w:rsidRPr="00E13443">
        <w:rPr>
          <w:rFonts w:cs="Fanan"/>
          <w:sz w:val="32"/>
          <w:szCs w:val="32"/>
          <w:rtl/>
        </w:rPr>
        <w:t xml:space="preserve"> منهم يغلب عليه الوجد</w:t>
      </w:r>
      <w:r w:rsidRPr="00E13443">
        <w:rPr>
          <w:rFonts w:cs="Fanan" w:hint="cs"/>
          <w:sz w:val="32"/>
          <w:szCs w:val="32"/>
          <w:rtl/>
        </w:rPr>
        <w:t>،</w:t>
      </w:r>
      <w:r w:rsidRPr="00E13443">
        <w:rPr>
          <w:rFonts w:cs="Fanan"/>
          <w:sz w:val="32"/>
          <w:szCs w:val="32"/>
          <w:rtl/>
        </w:rPr>
        <w:t xml:space="preserve"> فيصعق كما يصعق المصروع ويصيح كصياحه</w:t>
      </w:r>
      <w:r w:rsidRPr="00E13443">
        <w:rPr>
          <w:rFonts w:cs="Fanan" w:hint="cs"/>
          <w:sz w:val="32"/>
          <w:szCs w:val="32"/>
          <w:rtl/>
        </w:rPr>
        <w:t>،</w:t>
      </w:r>
      <w:r w:rsidRPr="00E13443">
        <w:rPr>
          <w:rFonts w:cs="Fanan"/>
          <w:sz w:val="32"/>
          <w:szCs w:val="32"/>
          <w:rtl/>
        </w:rPr>
        <w:t xml:space="preserve"> ويجري على لسانه من الكلام ما لا يفهم معناه ولا يكون بلغته</w:t>
      </w:r>
      <w:r w:rsidRPr="00E13443">
        <w:rPr>
          <w:rFonts w:cs="Fanan" w:hint="cs"/>
          <w:sz w:val="32"/>
          <w:szCs w:val="32"/>
          <w:rtl/>
        </w:rPr>
        <w:t>،</w:t>
      </w:r>
      <w:r w:rsidRPr="00E13443">
        <w:rPr>
          <w:rFonts w:cs="Fanan"/>
          <w:sz w:val="32"/>
          <w:szCs w:val="32"/>
          <w:rtl/>
        </w:rPr>
        <w:t>كما يجري على لسان المصروع</w:t>
      </w:r>
      <w:r w:rsidRPr="00E13443">
        <w:rPr>
          <w:rFonts w:cs="Fanan" w:hint="cs"/>
          <w:sz w:val="32"/>
          <w:szCs w:val="32"/>
          <w:rtl/>
        </w:rPr>
        <w:t xml:space="preserve">، </w:t>
      </w:r>
      <w:r w:rsidRPr="00E13443">
        <w:rPr>
          <w:rFonts w:cs="Fanan"/>
          <w:sz w:val="32"/>
          <w:szCs w:val="32"/>
          <w:rtl/>
        </w:rPr>
        <w:t>وربما كان ذلك من شياطين قوم من الكفار الذي يكون أهل ذلك السماع مشابهين لقلوبهم</w:t>
      </w:r>
      <w:r w:rsidRPr="00E13443">
        <w:rPr>
          <w:rFonts w:cs="Fanan" w:hint="cs"/>
          <w:sz w:val="32"/>
          <w:szCs w:val="32"/>
          <w:rtl/>
        </w:rPr>
        <w:t>،</w:t>
      </w:r>
      <w:r w:rsidRPr="00E13443">
        <w:rPr>
          <w:rFonts w:cs="Fanan"/>
          <w:sz w:val="32"/>
          <w:szCs w:val="32"/>
          <w:rtl/>
        </w:rPr>
        <w:t xml:space="preserve">كما يوجد ذلك في أقوام </w:t>
      </w:r>
      <w:r w:rsidRPr="00E13443">
        <w:rPr>
          <w:rFonts w:cs="Fanan"/>
          <w:sz w:val="32"/>
          <w:szCs w:val="32"/>
          <w:rtl/>
        </w:rPr>
        <w:lastRenderedPageBreak/>
        <w:t>كثيرين</w:t>
      </w:r>
      <w:r w:rsidRPr="00E13443">
        <w:rPr>
          <w:rFonts w:cs="Fanan" w:hint="cs"/>
          <w:sz w:val="32"/>
          <w:szCs w:val="32"/>
          <w:rtl/>
        </w:rPr>
        <w:t>،</w:t>
      </w:r>
      <w:r w:rsidRPr="00E13443">
        <w:rPr>
          <w:rFonts w:cs="Fanan"/>
          <w:sz w:val="32"/>
          <w:szCs w:val="32"/>
          <w:rtl/>
        </w:rPr>
        <w:t xml:space="preserve"> كانوا يتكلمون في</w:t>
      </w:r>
      <w:r w:rsidRPr="00E13443">
        <w:rPr>
          <w:rFonts w:cs="Fanan" w:hint="cs"/>
          <w:sz w:val="32"/>
          <w:szCs w:val="32"/>
          <w:rtl/>
        </w:rPr>
        <w:t xml:space="preserve"> </w:t>
      </w:r>
      <w:r w:rsidRPr="00E13443">
        <w:rPr>
          <w:rFonts w:cs="Fanan"/>
          <w:sz w:val="32"/>
          <w:szCs w:val="32"/>
          <w:rtl/>
        </w:rPr>
        <w:t>وجدهم واختلاطهم بلغة الترك التتر الكفار</w:t>
      </w:r>
      <w:r w:rsidRPr="00E13443">
        <w:rPr>
          <w:rFonts w:cs="Fanan" w:hint="cs"/>
          <w:sz w:val="32"/>
          <w:szCs w:val="32"/>
          <w:rtl/>
        </w:rPr>
        <w:t>،</w:t>
      </w:r>
      <w:r w:rsidRPr="00E13443">
        <w:rPr>
          <w:rFonts w:cs="Fanan"/>
          <w:sz w:val="32"/>
          <w:szCs w:val="32"/>
          <w:rtl/>
        </w:rPr>
        <w:t xml:space="preserve"> فينزل عليهم شياطينهم ويغوونهم ويبقون منافقين موالين لهم</w:t>
      </w:r>
      <w:r w:rsidRPr="00E13443">
        <w:rPr>
          <w:rFonts w:cs="Fanan" w:hint="cs"/>
          <w:sz w:val="32"/>
          <w:szCs w:val="32"/>
          <w:rtl/>
        </w:rPr>
        <w:t>،</w:t>
      </w:r>
      <w:r w:rsidRPr="00E13443">
        <w:rPr>
          <w:rFonts w:cs="Fanan"/>
          <w:sz w:val="32"/>
          <w:szCs w:val="32"/>
          <w:rtl/>
        </w:rPr>
        <w:t xml:space="preserve"> وهم يظنون أنهم من أولياء الله</w:t>
      </w:r>
      <w:r w:rsidRPr="00E13443">
        <w:rPr>
          <w:rFonts w:cs="Fanan" w:hint="cs"/>
          <w:sz w:val="32"/>
          <w:szCs w:val="32"/>
          <w:rtl/>
        </w:rPr>
        <w:t>،</w:t>
      </w:r>
      <w:r w:rsidRPr="00E13443">
        <w:rPr>
          <w:rFonts w:cs="Fanan"/>
          <w:sz w:val="32"/>
          <w:szCs w:val="32"/>
          <w:rtl/>
        </w:rPr>
        <w:t xml:space="preserve"> وإنما هم من أولياء الشيطان وحزبه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8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 xml:space="preserve">الخامس: الصياح والإرغاء والزبد: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يقول شيخ الإسلام ابن تيمية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81"/>
      </w:r>
      <w:r w:rsidRPr="00E13443">
        <w:rPr>
          <w:rFonts w:ascii="Arial" w:hAnsi="Arial" w:cs="Fanan" w:hint="cs"/>
          <w:sz w:val="32"/>
          <w:szCs w:val="32"/>
          <w:vertAlign w:val="superscript"/>
          <w:rtl/>
        </w:rPr>
        <w:t xml:space="preserve">) </w:t>
      </w:r>
      <w:r w:rsidRPr="00E13443">
        <w:rPr>
          <w:rFonts w:cs="Fanan" w:hint="cs"/>
          <w:sz w:val="32"/>
          <w:szCs w:val="32"/>
          <w:rtl/>
        </w:rPr>
        <w:t xml:space="preserve">ـ رحمه الله ـ :( </w:t>
      </w:r>
      <w:r w:rsidRPr="00E13443">
        <w:rPr>
          <w:rFonts w:cs="Fanan"/>
          <w:sz w:val="32"/>
          <w:szCs w:val="32"/>
          <w:rtl/>
        </w:rPr>
        <w:t>فإن الشياطين قد تنزل عليهم وقد يصيب أحدهم كما يصيب المصروع من الإرغاء والإزباد والصياح المنكر</w:t>
      </w:r>
      <w:r w:rsidRPr="00E13443">
        <w:rPr>
          <w:rFonts w:cs="Fanan" w:hint="cs"/>
          <w:sz w:val="32"/>
          <w:szCs w:val="32"/>
          <w:rtl/>
        </w:rPr>
        <w:t>،</w:t>
      </w:r>
      <w:r w:rsidRPr="00E13443">
        <w:rPr>
          <w:rFonts w:cs="Fanan"/>
          <w:sz w:val="32"/>
          <w:szCs w:val="32"/>
          <w:rtl/>
        </w:rPr>
        <w:t xml:space="preserve"> ويكلمه بما لا يعقل هو والحاضرون</w:t>
      </w:r>
      <w:r w:rsidRPr="00E13443">
        <w:rPr>
          <w:rFonts w:cs="Fanan" w:hint="cs"/>
          <w:sz w:val="32"/>
          <w:szCs w:val="32"/>
          <w:rtl/>
        </w:rPr>
        <w:t>) ، وهنا أمر يجب التنبيه عليه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حيث إن الجن قد يتكلمون على لسان المصروع أو من به مس وقد لا يتكلمون وذلك لأمر، فإن الجن منهم الناطق وغير الناطق والمكلف وغير المكلف، كما أن لهم دواب كما ورد في الحديث عن النبي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 xml:space="preserve"> لكم كل عظم ذكر اسم الله عليه يعود أوفر ما يكون لحماً، ولكم كل بعرة علف لدوابكم</w:t>
      </w:r>
      <w:r w:rsidRPr="00E13443">
        <w:rPr>
          <w:rFonts w:cs="Fanan" w:hint="cs"/>
          <w:sz w:val="32"/>
          <w:szCs w:val="32"/>
          <w:rtl/>
        </w:rPr>
        <w:t>، ف</w:t>
      </w:r>
      <w:r w:rsidRPr="00E13443">
        <w:rPr>
          <w:rFonts w:cs="Fanan"/>
          <w:sz w:val="32"/>
          <w:szCs w:val="32"/>
          <w:rtl/>
        </w:rPr>
        <w:t xml:space="preserve">قال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«فلا تستنجوا بهما فإنهما زاد إخوانكم من الجن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8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السادس: أمراض الأرحام بالنسبة للنساء:</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يتسلط الشياطين على أرحام النساء، لذا ورد في حديث زينب بنت حبيش، أن النبي </w:t>
      </w:r>
      <w:r w:rsidRPr="00E13443">
        <w:rPr>
          <w:rFonts w:cs="Fanan" w:hint="cs"/>
          <w:sz w:val="32"/>
          <w:szCs w:val="32"/>
          <w:rtl/>
        </w:rPr>
        <w:sym w:font="AGA Arabesque" w:char="F072"/>
      </w:r>
      <w:r w:rsidRPr="00E13443">
        <w:rPr>
          <w:rFonts w:cs="Fanan" w:hint="cs"/>
          <w:sz w:val="32"/>
          <w:szCs w:val="32"/>
          <w:rtl/>
        </w:rPr>
        <w:t xml:space="preserve">  قال لها: (</w:t>
      </w:r>
      <w:r w:rsidRPr="00E13443">
        <w:rPr>
          <w:rFonts w:cs="Fanan"/>
          <w:sz w:val="32"/>
          <w:szCs w:val="32"/>
          <w:rtl/>
        </w:rPr>
        <w:t>إنما هذه ركضة من ركضات الشيطان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8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السابع: عدم الكلام.</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فعدم الكلام أو الكلام الذي لا يفهم، أو الصياح الغريب، وهذا إذا كان طارئاً، فتغير الحال فجأة يجب معه التنبه أن ذلك قد يكون من كيد السحرة أو الجن أو الشياطين.</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lastRenderedPageBreak/>
        <w:t>الثامن: اختلاف البصر:</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 يقول الحافظ ابن حجر</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84"/>
      </w:r>
      <w:r w:rsidRPr="00E13443">
        <w:rPr>
          <w:rFonts w:ascii="Arial" w:hAnsi="Arial" w:cs="Fanan" w:hint="cs"/>
          <w:sz w:val="32"/>
          <w:szCs w:val="32"/>
          <w:vertAlign w:val="superscript"/>
          <w:rtl/>
        </w:rPr>
        <w:t xml:space="preserve">) </w:t>
      </w:r>
      <w:r w:rsidRPr="00E13443">
        <w:rPr>
          <w:rFonts w:cs="Fanan" w:hint="cs"/>
          <w:sz w:val="32"/>
          <w:szCs w:val="32"/>
          <w:rtl/>
        </w:rPr>
        <w:t>ـ رحمه الله ـ :(</w:t>
      </w:r>
      <w:r w:rsidRPr="00E13443">
        <w:rPr>
          <w:rFonts w:cs="Fanan"/>
          <w:sz w:val="32"/>
          <w:szCs w:val="32"/>
          <w:rtl/>
        </w:rPr>
        <w:t>وقد قال بعض الناس</w:t>
      </w:r>
      <w:r w:rsidRPr="00E13443">
        <w:rPr>
          <w:rFonts w:cs="Fanan" w:hint="cs"/>
          <w:sz w:val="32"/>
          <w:szCs w:val="32"/>
          <w:rtl/>
        </w:rPr>
        <w:t>:</w:t>
      </w:r>
      <w:r w:rsidRPr="00E13443">
        <w:rPr>
          <w:rFonts w:cs="Fanan"/>
          <w:sz w:val="32"/>
          <w:szCs w:val="32"/>
          <w:rtl/>
        </w:rPr>
        <w:t xml:space="preserve"> إن المراد بالحديث أنه كان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يخيل إليه أنه وط</w:t>
      </w:r>
      <w:r w:rsidRPr="00E13443">
        <w:rPr>
          <w:rFonts w:cs="Fanan" w:hint="cs"/>
          <w:sz w:val="32"/>
          <w:szCs w:val="32"/>
          <w:rtl/>
        </w:rPr>
        <w:t>ئ</w:t>
      </w:r>
      <w:r w:rsidRPr="00E13443">
        <w:rPr>
          <w:rFonts w:cs="Fanan"/>
          <w:sz w:val="32"/>
          <w:szCs w:val="32"/>
          <w:rtl/>
        </w:rPr>
        <w:t xml:space="preserve"> زوجاته ولم يكن وطأهن</w:t>
      </w:r>
      <w:r w:rsidRPr="00E13443">
        <w:rPr>
          <w:rFonts w:cs="Fanan" w:hint="cs"/>
          <w:sz w:val="32"/>
          <w:szCs w:val="32"/>
          <w:rtl/>
        </w:rPr>
        <w:t>،</w:t>
      </w:r>
      <w:r w:rsidRPr="00E13443">
        <w:rPr>
          <w:rFonts w:cs="Fanan"/>
          <w:sz w:val="32"/>
          <w:szCs w:val="32"/>
          <w:rtl/>
        </w:rPr>
        <w:t xml:space="preserve"> وهذا كثير ما يقع تخيله للإنسان في المنام</w:t>
      </w:r>
      <w:r w:rsidRPr="00E13443">
        <w:rPr>
          <w:rFonts w:cs="Fanan" w:hint="cs"/>
          <w:sz w:val="32"/>
          <w:szCs w:val="32"/>
          <w:rtl/>
        </w:rPr>
        <w:t>،</w:t>
      </w:r>
      <w:r w:rsidRPr="00E13443">
        <w:rPr>
          <w:rFonts w:cs="Fanan"/>
          <w:sz w:val="32"/>
          <w:szCs w:val="32"/>
          <w:rtl/>
        </w:rPr>
        <w:t xml:space="preserve"> فلا يبعد أن يخيل إليه في اليقظة</w:t>
      </w:r>
      <w:r w:rsidRPr="00E13443">
        <w:rPr>
          <w:rFonts w:cs="Fanan" w:hint="cs"/>
          <w:sz w:val="32"/>
          <w:szCs w:val="32"/>
          <w:rtl/>
        </w:rPr>
        <w:t>،</w:t>
      </w:r>
      <w:r w:rsidRPr="00E13443">
        <w:rPr>
          <w:rFonts w:cs="Fanan"/>
          <w:sz w:val="32"/>
          <w:szCs w:val="32"/>
          <w:rtl/>
        </w:rPr>
        <w:t xml:space="preserve"> قلت</w:t>
      </w:r>
      <w:r w:rsidRPr="00E13443">
        <w:rPr>
          <w:rFonts w:cs="Fanan" w:hint="cs"/>
          <w:sz w:val="32"/>
          <w:szCs w:val="32"/>
          <w:rtl/>
        </w:rPr>
        <w:t>:</w:t>
      </w:r>
      <w:r w:rsidRPr="00E13443">
        <w:rPr>
          <w:rFonts w:cs="Fanan"/>
          <w:sz w:val="32"/>
          <w:szCs w:val="32"/>
          <w:rtl/>
        </w:rPr>
        <w:t xml:space="preserve"> وهذا قد ورد صريحا</w:t>
      </w:r>
      <w:r w:rsidRPr="00E13443">
        <w:rPr>
          <w:rFonts w:cs="Fanan" w:hint="cs"/>
          <w:sz w:val="32"/>
          <w:szCs w:val="32"/>
          <w:rtl/>
        </w:rPr>
        <w:t>ً</w:t>
      </w:r>
      <w:r w:rsidRPr="00E13443">
        <w:rPr>
          <w:rFonts w:cs="Fanan"/>
          <w:sz w:val="32"/>
          <w:szCs w:val="32"/>
          <w:rtl/>
        </w:rPr>
        <w:t xml:space="preserve"> في رواية </w:t>
      </w:r>
      <w:r w:rsidRPr="00E13443">
        <w:rPr>
          <w:rFonts w:cs="Fanan" w:hint="cs"/>
          <w:sz w:val="32"/>
          <w:szCs w:val="32"/>
          <w:rtl/>
        </w:rPr>
        <w:t>ا</w:t>
      </w:r>
      <w:r w:rsidRPr="00E13443">
        <w:rPr>
          <w:rFonts w:cs="Fanan"/>
          <w:sz w:val="32"/>
          <w:szCs w:val="32"/>
          <w:rtl/>
        </w:rPr>
        <w:t>بن عيينة</w:t>
      </w:r>
      <w:r w:rsidRPr="00E13443">
        <w:rPr>
          <w:rFonts w:cs="Fanan" w:hint="cs"/>
          <w:sz w:val="32"/>
          <w:szCs w:val="32"/>
          <w:rtl/>
        </w:rPr>
        <w:t xml:space="preserve">، </w:t>
      </w:r>
      <w:r w:rsidRPr="00E13443">
        <w:rPr>
          <w:rFonts w:cs="Fanan"/>
          <w:sz w:val="32"/>
          <w:szCs w:val="32"/>
          <w:rtl/>
        </w:rPr>
        <w:t>ولفظه</w:t>
      </w:r>
      <w:r w:rsidRPr="00E13443">
        <w:rPr>
          <w:rFonts w:cs="Fanan" w:hint="cs"/>
          <w:sz w:val="32"/>
          <w:szCs w:val="32"/>
          <w:rtl/>
        </w:rPr>
        <w:t>:</w:t>
      </w:r>
      <w:r w:rsidRPr="00E13443">
        <w:rPr>
          <w:rFonts w:cs="Fanan"/>
          <w:sz w:val="32"/>
          <w:szCs w:val="32"/>
          <w:rtl/>
        </w:rPr>
        <w:t xml:space="preserve"> حتى كان يرى أنه يأتي النساء ولا يأتيهن</w:t>
      </w:r>
      <w:r w:rsidRPr="00E13443">
        <w:rPr>
          <w:rFonts w:cs="Fanan" w:hint="cs"/>
          <w:sz w:val="32"/>
          <w:szCs w:val="32"/>
          <w:rtl/>
        </w:rPr>
        <w:t>،</w:t>
      </w:r>
      <w:r w:rsidRPr="00E13443">
        <w:rPr>
          <w:rFonts w:cs="Fanan"/>
          <w:sz w:val="32"/>
          <w:szCs w:val="32"/>
          <w:rtl/>
        </w:rPr>
        <w:t xml:space="preserve"> وفي رواية الحميدي</w:t>
      </w:r>
      <w:r w:rsidRPr="00E13443">
        <w:rPr>
          <w:rFonts w:cs="Fanan" w:hint="cs"/>
          <w:sz w:val="32"/>
          <w:szCs w:val="32"/>
          <w:rtl/>
        </w:rPr>
        <w:t>:</w:t>
      </w:r>
      <w:r w:rsidRPr="00E13443">
        <w:rPr>
          <w:rFonts w:cs="Fanan"/>
          <w:sz w:val="32"/>
          <w:szCs w:val="32"/>
          <w:rtl/>
        </w:rPr>
        <w:t xml:space="preserve"> أنه يأتي أهله ولا يأتيهم</w:t>
      </w:r>
      <w:r w:rsidRPr="00E13443">
        <w:rPr>
          <w:rFonts w:cs="Fanan" w:hint="cs"/>
          <w:sz w:val="32"/>
          <w:szCs w:val="32"/>
          <w:rtl/>
        </w:rPr>
        <w:t xml:space="preserve">، </w:t>
      </w:r>
      <w:r w:rsidRPr="00E13443">
        <w:rPr>
          <w:rFonts w:cs="Fanan"/>
          <w:sz w:val="32"/>
          <w:szCs w:val="32"/>
          <w:rtl/>
        </w:rPr>
        <w:t>قال الداوودي</w:t>
      </w:r>
      <w:r w:rsidRPr="00E13443">
        <w:rPr>
          <w:rFonts w:cs="Fanan" w:hint="cs"/>
          <w:sz w:val="32"/>
          <w:szCs w:val="32"/>
          <w:rtl/>
        </w:rPr>
        <w:t>:</w:t>
      </w:r>
      <w:r w:rsidRPr="00E13443">
        <w:rPr>
          <w:rFonts w:cs="Fanan"/>
          <w:sz w:val="32"/>
          <w:szCs w:val="32"/>
          <w:rtl/>
        </w:rPr>
        <w:t xml:space="preserve"> يرى بضم أوله</w:t>
      </w:r>
      <w:r w:rsidRPr="00E13443">
        <w:rPr>
          <w:rFonts w:cs="Fanan" w:hint="cs"/>
          <w:sz w:val="32"/>
          <w:szCs w:val="32"/>
          <w:rtl/>
        </w:rPr>
        <w:t>،</w:t>
      </w:r>
      <w:r w:rsidRPr="00E13443">
        <w:rPr>
          <w:rFonts w:cs="Fanan"/>
          <w:sz w:val="32"/>
          <w:szCs w:val="32"/>
          <w:rtl/>
        </w:rPr>
        <w:t xml:space="preserve"> أي يظن</w:t>
      </w:r>
      <w:r w:rsidRPr="00E13443">
        <w:rPr>
          <w:rFonts w:cs="Fanan" w:hint="cs"/>
          <w:sz w:val="32"/>
          <w:szCs w:val="32"/>
          <w:rtl/>
        </w:rPr>
        <w:t xml:space="preserve">، </w:t>
      </w:r>
      <w:r w:rsidRPr="00E13443">
        <w:rPr>
          <w:rFonts w:cs="Fanan"/>
          <w:sz w:val="32"/>
          <w:szCs w:val="32"/>
          <w:rtl/>
        </w:rPr>
        <w:t xml:space="preserve">وقال </w:t>
      </w:r>
      <w:r w:rsidRPr="00E13443">
        <w:rPr>
          <w:rFonts w:cs="Fanan" w:hint="cs"/>
          <w:sz w:val="32"/>
          <w:szCs w:val="32"/>
          <w:rtl/>
        </w:rPr>
        <w:t>ا</w:t>
      </w:r>
      <w:r w:rsidRPr="00E13443">
        <w:rPr>
          <w:rFonts w:cs="Fanan"/>
          <w:sz w:val="32"/>
          <w:szCs w:val="32"/>
          <w:rtl/>
        </w:rPr>
        <w:t>بن التين</w:t>
      </w:r>
      <w:r w:rsidRPr="00E13443">
        <w:rPr>
          <w:rFonts w:cs="Fanan" w:hint="cs"/>
          <w:sz w:val="32"/>
          <w:szCs w:val="32"/>
          <w:rtl/>
        </w:rPr>
        <w:t>:</w:t>
      </w:r>
      <w:r w:rsidRPr="00E13443">
        <w:rPr>
          <w:rFonts w:cs="Fanan"/>
          <w:sz w:val="32"/>
          <w:szCs w:val="32"/>
          <w:rtl/>
        </w:rPr>
        <w:t>ضبطت يرى بفتح أوله</w:t>
      </w:r>
      <w:r w:rsidRPr="00E13443">
        <w:rPr>
          <w:rFonts w:cs="Fanan" w:hint="cs"/>
          <w:sz w:val="32"/>
          <w:szCs w:val="32"/>
          <w:rtl/>
        </w:rPr>
        <w:t>،</w:t>
      </w:r>
      <w:r w:rsidRPr="00E13443">
        <w:rPr>
          <w:rFonts w:cs="Fanan"/>
          <w:sz w:val="32"/>
          <w:szCs w:val="32"/>
          <w:rtl/>
        </w:rPr>
        <w:t xml:space="preserve"> قلت</w:t>
      </w:r>
      <w:r w:rsidRPr="00E13443">
        <w:rPr>
          <w:rFonts w:cs="Fanan" w:hint="cs"/>
          <w:sz w:val="32"/>
          <w:szCs w:val="32"/>
          <w:rtl/>
        </w:rPr>
        <w:t xml:space="preserve">: </w:t>
      </w:r>
      <w:r w:rsidRPr="00E13443">
        <w:rPr>
          <w:rFonts w:cs="Fanan"/>
          <w:sz w:val="32"/>
          <w:szCs w:val="32"/>
          <w:rtl/>
        </w:rPr>
        <w:t>وهو من الرأي لا من الرؤية فيرجع إلى معنى الظن</w:t>
      </w:r>
      <w:r w:rsidRPr="00E13443">
        <w:rPr>
          <w:rFonts w:cs="Fanan" w:hint="cs"/>
          <w:sz w:val="32"/>
          <w:szCs w:val="32"/>
          <w:rtl/>
        </w:rPr>
        <w:t xml:space="preserve">، </w:t>
      </w:r>
      <w:r w:rsidRPr="00E13443">
        <w:rPr>
          <w:rFonts w:cs="Fanan"/>
          <w:sz w:val="32"/>
          <w:szCs w:val="32"/>
          <w:rtl/>
        </w:rPr>
        <w:t xml:space="preserve">وفي مرسل يحيى بن يعمر عند عبد الرزاق سحر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عن عائشة حتى أنكر بصره</w:t>
      </w:r>
      <w:r w:rsidRPr="00E13443">
        <w:rPr>
          <w:rFonts w:cs="Fanan" w:hint="cs"/>
          <w:sz w:val="32"/>
          <w:szCs w:val="32"/>
          <w:rtl/>
        </w:rPr>
        <w:t xml:space="preserve">، </w:t>
      </w:r>
      <w:r w:rsidRPr="00E13443">
        <w:rPr>
          <w:rFonts w:cs="Fanan"/>
          <w:sz w:val="32"/>
          <w:szCs w:val="32"/>
          <w:rtl/>
        </w:rPr>
        <w:t>وعنده في مرسل سعيد بن المسيب حتى كاد ينكر بصره</w:t>
      </w:r>
      <w:r w:rsidRPr="00E13443">
        <w:rPr>
          <w:rFonts w:cs="Fanan" w:hint="cs"/>
          <w:sz w:val="32"/>
          <w:szCs w:val="32"/>
          <w:rtl/>
        </w:rPr>
        <w:t>،</w:t>
      </w:r>
      <w:r w:rsidRPr="00E13443">
        <w:rPr>
          <w:rFonts w:cs="Fanan"/>
          <w:sz w:val="32"/>
          <w:szCs w:val="32"/>
          <w:rtl/>
        </w:rPr>
        <w:t xml:space="preserve"> قال عياض</w:t>
      </w:r>
      <w:r w:rsidRPr="00E13443">
        <w:rPr>
          <w:rFonts w:cs="Fanan" w:hint="cs"/>
          <w:sz w:val="32"/>
          <w:szCs w:val="32"/>
          <w:rtl/>
        </w:rPr>
        <w:t xml:space="preserve">: </w:t>
      </w:r>
      <w:r w:rsidRPr="00E13443">
        <w:rPr>
          <w:rFonts w:cs="Fanan"/>
          <w:sz w:val="32"/>
          <w:szCs w:val="32"/>
          <w:rtl/>
        </w:rPr>
        <w:t>فظهر بهذا أن السحر إنما تسلط على جسده وظواهر جوارحه لا على تمييزه ومعتقده</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 وفي حديث </w:t>
      </w:r>
      <w:r w:rsidRPr="00E13443">
        <w:rPr>
          <w:rFonts w:cs="Fanan"/>
          <w:sz w:val="32"/>
          <w:szCs w:val="32"/>
          <w:rtl/>
        </w:rPr>
        <w:t>زينب</w:t>
      </w:r>
      <w:r w:rsidRPr="00E13443">
        <w:rPr>
          <w:rFonts w:cs="Fanan" w:hint="cs"/>
          <w:sz w:val="32"/>
          <w:szCs w:val="32"/>
          <w:rtl/>
        </w:rPr>
        <w:t xml:space="preserve"> زوجة عبد الله بن مسعود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قالت</w:t>
      </w:r>
      <w:r w:rsidRPr="00E13443">
        <w:rPr>
          <w:rFonts w:cs="Fanan" w:hint="cs"/>
          <w:sz w:val="32"/>
          <w:szCs w:val="32"/>
          <w:rtl/>
        </w:rPr>
        <w:t>:</w:t>
      </w:r>
      <w:r w:rsidRPr="00E13443">
        <w:rPr>
          <w:rFonts w:cs="Fanan"/>
          <w:sz w:val="32"/>
          <w:szCs w:val="32"/>
          <w:rtl/>
        </w:rPr>
        <w:t xml:space="preserve"> كانت عجوز تدخل علينا ترقي من الحمرة</w:t>
      </w:r>
      <w:r w:rsidRPr="00E13443">
        <w:rPr>
          <w:rFonts w:cs="Fanan" w:hint="cs"/>
          <w:sz w:val="32"/>
          <w:szCs w:val="32"/>
          <w:rtl/>
        </w:rPr>
        <w:t>،</w:t>
      </w:r>
      <w:r w:rsidRPr="00E13443">
        <w:rPr>
          <w:rFonts w:cs="Fanan"/>
          <w:sz w:val="32"/>
          <w:szCs w:val="32"/>
          <w:rtl/>
        </w:rPr>
        <w:t xml:space="preserve"> وكان لنا سرير طويل القوائم وكان عبد الله إذا دخل تنحنح وصوت</w:t>
      </w:r>
      <w:r w:rsidRPr="00E13443">
        <w:rPr>
          <w:rFonts w:cs="Fanan" w:hint="cs"/>
          <w:sz w:val="32"/>
          <w:szCs w:val="32"/>
          <w:rtl/>
        </w:rPr>
        <w:t>،</w:t>
      </w:r>
      <w:r w:rsidRPr="00E13443">
        <w:rPr>
          <w:rFonts w:cs="Fanan"/>
          <w:sz w:val="32"/>
          <w:szCs w:val="32"/>
          <w:rtl/>
        </w:rPr>
        <w:t xml:space="preserve"> فدخل يوما</w:t>
      </w:r>
      <w:r w:rsidRPr="00E13443">
        <w:rPr>
          <w:rFonts w:cs="Fanan" w:hint="cs"/>
          <w:sz w:val="32"/>
          <w:szCs w:val="32"/>
          <w:rtl/>
        </w:rPr>
        <w:t>ً،</w:t>
      </w:r>
      <w:r w:rsidRPr="00E13443">
        <w:rPr>
          <w:rFonts w:cs="Fanan"/>
          <w:sz w:val="32"/>
          <w:szCs w:val="32"/>
          <w:rtl/>
        </w:rPr>
        <w:t xml:space="preserve"> فلما سمعت صوته احتجبت منه</w:t>
      </w:r>
      <w:r w:rsidRPr="00E13443">
        <w:rPr>
          <w:rFonts w:cs="Fanan" w:hint="cs"/>
          <w:sz w:val="32"/>
          <w:szCs w:val="32"/>
          <w:rtl/>
        </w:rPr>
        <w:t>،</w:t>
      </w:r>
      <w:r w:rsidRPr="00E13443">
        <w:rPr>
          <w:rFonts w:cs="Fanan"/>
          <w:sz w:val="32"/>
          <w:szCs w:val="32"/>
          <w:rtl/>
        </w:rPr>
        <w:t xml:space="preserve"> فجاء فجلس إلى جانبي فمسني فوجد مس خيط فقال</w:t>
      </w:r>
      <w:r w:rsidRPr="00E13443">
        <w:rPr>
          <w:rFonts w:cs="Fanan" w:hint="cs"/>
          <w:sz w:val="32"/>
          <w:szCs w:val="32"/>
          <w:rtl/>
        </w:rPr>
        <w:t>:</w:t>
      </w:r>
      <w:r w:rsidRPr="00E13443">
        <w:rPr>
          <w:rFonts w:cs="Fanan"/>
          <w:sz w:val="32"/>
          <w:szCs w:val="32"/>
          <w:rtl/>
        </w:rPr>
        <w:t xml:space="preserve"> ما هذا</w:t>
      </w:r>
      <w:r w:rsidRPr="00E13443">
        <w:rPr>
          <w:rFonts w:cs="Fanan" w:hint="cs"/>
          <w:sz w:val="32"/>
          <w:szCs w:val="32"/>
          <w:rtl/>
        </w:rPr>
        <w:t>:</w:t>
      </w:r>
      <w:r w:rsidRPr="00E13443">
        <w:rPr>
          <w:rFonts w:cs="Fanan"/>
          <w:sz w:val="32"/>
          <w:szCs w:val="32"/>
          <w:rtl/>
        </w:rPr>
        <w:t xml:space="preserve"> فقلت رقى لي فيه من الحمرة</w:t>
      </w:r>
      <w:r w:rsidRPr="00E13443">
        <w:rPr>
          <w:rFonts w:cs="Fanan" w:hint="cs"/>
          <w:sz w:val="32"/>
          <w:szCs w:val="32"/>
          <w:rtl/>
        </w:rPr>
        <w:t>،</w:t>
      </w:r>
      <w:r w:rsidRPr="00E13443">
        <w:rPr>
          <w:rFonts w:cs="Fanan"/>
          <w:sz w:val="32"/>
          <w:szCs w:val="32"/>
          <w:rtl/>
        </w:rPr>
        <w:t xml:space="preserve"> فجذبه وقطعه فرمى به وقال</w:t>
      </w:r>
      <w:r w:rsidRPr="00E13443">
        <w:rPr>
          <w:rFonts w:cs="Fanan" w:hint="cs"/>
          <w:sz w:val="32"/>
          <w:szCs w:val="32"/>
          <w:rtl/>
        </w:rPr>
        <w:t>،</w:t>
      </w:r>
      <w:r w:rsidRPr="00E13443">
        <w:rPr>
          <w:rFonts w:cs="Fanan"/>
          <w:sz w:val="32"/>
          <w:szCs w:val="32"/>
          <w:rtl/>
        </w:rPr>
        <w:t xml:space="preserve"> لقد أصبح آل عبد الله أغنياء عن الشرك</w:t>
      </w:r>
      <w:r w:rsidRPr="00E13443">
        <w:rPr>
          <w:rFonts w:cs="Fanan" w:hint="cs"/>
          <w:sz w:val="32"/>
          <w:szCs w:val="32"/>
          <w:rtl/>
        </w:rPr>
        <w:t>،</w:t>
      </w:r>
      <w:r w:rsidRPr="00E13443">
        <w:rPr>
          <w:rFonts w:cs="Fanan"/>
          <w:sz w:val="32"/>
          <w:szCs w:val="32"/>
          <w:rtl/>
        </w:rPr>
        <w:t xml:space="preserve"> سمعت رسول الله  </w:t>
      </w:r>
      <w:r w:rsidRPr="00E13443">
        <w:rPr>
          <w:rFonts w:cs="Fanan"/>
          <w:sz w:val="32"/>
          <w:szCs w:val="32"/>
        </w:rPr>
        <w:sym w:font="AGA Arabesque" w:char="F072"/>
      </w:r>
      <w:r w:rsidRPr="00E13443">
        <w:rPr>
          <w:rFonts w:cs="Fanan" w:hint="cs"/>
          <w:sz w:val="32"/>
          <w:szCs w:val="32"/>
          <w:rtl/>
        </w:rPr>
        <w:t xml:space="preserve"> </w:t>
      </w:r>
      <w:r w:rsidRPr="00E13443">
        <w:rPr>
          <w:rFonts w:cs="Fanan"/>
          <w:sz w:val="32"/>
          <w:szCs w:val="32"/>
          <w:rtl/>
        </w:rPr>
        <w:t>يقول</w:t>
      </w:r>
      <w:r w:rsidRPr="00E13443">
        <w:rPr>
          <w:rFonts w:cs="Fanan" w:hint="cs"/>
          <w:sz w:val="32"/>
          <w:szCs w:val="32"/>
          <w:rtl/>
        </w:rPr>
        <w:t>:</w:t>
      </w:r>
      <w:r w:rsidRPr="00E13443">
        <w:rPr>
          <w:rFonts w:cs="Fanan"/>
          <w:sz w:val="32"/>
          <w:szCs w:val="32"/>
          <w:rtl/>
        </w:rPr>
        <w:t xml:space="preserve"> إن الرقي والتمائم والتولة شرك</w:t>
      </w:r>
      <w:r w:rsidRPr="00E13443">
        <w:rPr>
          <w:rFonts w:cs="Fanan" w:hint="cs"/>
          <w:sz w:val="32"/>
          <w:szCs w:val="32"/>
          <w:rtl/>
        </w:rPr>
        <w:t>،</w:t>
      </w:r>
      <w:r w:rsidRPr="00E13443">
        <w:rPr>
          <w:rFonts w:cs="Fanan"/>
          <w:sz w:val="32"/>
          <w:szCs w:val="32"/>
          <w:rtl/>
        </w:rPr>
        <w:t xml:space="preserve"> قلت</w:t>
      </w:r>
      <w:r w:rsidRPr="00E13443">
        <w:rPr>
          <w:rFonts w:cs="Fanan" w:hint="cs"/>
          <w:sz w:val="32"/>
          <w:szCs w:val="32"/>
          <w:rtl/>
        </w:rPr>
        <w:t>:</w:t>
      </w:r>
      <w:r w:rsidRPr="00E13443">
        <w:rPr>
          <w:rFonts w:cs="Fanan"/>
          <w:sz w:val="32"/>
          <w:szCs w:val="32"/>
          <w:rtl/>
        </w:rPr>
        <w:t xml:space="preserve"> فإني خرجت يوما</w:t>
      </w:r>
      <w:r w:rsidRPr="00E13443">
        <w:rPr>
          <w:rFonts w:cs="Fanan" w:hint="cs"/>
          <w:sz w:val="32"/>
          <w:szCs w:val="32"/>
          <w:rtl/>
        </w:rPr>
        <w:t>ً</w:t>
      </w:r>
      <w:r w:rsidRPr="00E13443">
        <w:rPr>
          <w:rFonts w:cs="Fanan"/>
          <w:sz w:val="32"/>
          <w:szCs w:val="32"/>
          <w:rtl/>
        </w:rPr>
        <w:t xml:space="preserve"> فأبصرني فلان فدمعت عيني التي تليه</w:t>
      </w:r>
      <w:r w:rsidRPr="00E13443">
        <w:rPr>
          <w:rFonts w:cs="Fanan" w:hint="cs"/>
          <w:sz w:val="32"/>
          <w:szCs w:val="32"/>
          <w:rtl/>
        </w:rPr>
        <w:t>،</w:t>
      </w:r>
      <w:r w:rsidRPr="00E13443">
        <w:rPr>
          <w:rFonts w:cs="Fanan"/>
          <w:sz w:val="32"/>
          <w:szCs w:val="32"/>
          <w:rtl/>
        </w:rPr>
        <w:t xml:space="preserve"> فإذا رقيتها سكنت دمعتها</w:t>
      </w:r>
      <w:r w:rsidRPr="00E13443">
        <w:rPr>
          <w:rFonts w:cs="Fanan" w:hint="cs"/>
          <w:sz w:val="32"/>
          <w:szCs w:val="32"/>
          <w:rtl/>
        </w:rPr>
        <w:t>،</w:t>
      </w:r>
      <w:r w:rsidRPr="00E13443">
        <w:rPr>
          <w:rFonts w:cs="Fanan"/>
          <w:sz w:val="32"/>
          <w:szCs w:val="32"/>
          <w:rtl/>
        </w:rPr>
        <w:t xml:space="preserve"> وإذا تركتها دمعت</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ذاك الشيطان</w:t>
      </w:r>
      <w:r w:rsidRPr="00E13443">
        <w:rPr>
          <w:rFonts w:cs="Fanan" w:hint="cs"/>
          <w:sz w:val="32"/>
          <w:szCs w:val="32"/>
          <w:rtl/>
        </w:rPr>
        <w:t>،</w:t>
      </w:r>
      <w:r w:rsidRPr="00E13443">
        <w:rPr>
          <w:rFonts w:cs="Fanan"/>
          <w:sz w:val="32"/>
          <w:szCs w:val="32"/>
          <w:rtl/>
        </w:rPr>
        <w:t xml:space="preserve"> إذا أطعته تركك</w:t>
      </w:r>
      <w:r w:rsidRPr="00E13443">
        <w:rPr>
          <w:rFonts w:cs="Fanan" w:hint="cs"/>
          <w:sz w:val="32"/>
          <w:szCs w:val="32"/>
          <w:rtl/>
        </w:rPr>
        <w:t>،</w:t>
      </w:r>
      <w:r w:rsidRPr="00E13443">
        <w:rPr>
          <w:rFonts w:cs="Fanan"/>
          <w:sz w:val="32"/>
          <w:szCs w:val="32"/>
          <w:rtl/>
        </w:rPr>
        <w:t xml:space="preserve"> وإذا عصيته طعن بإصبعه في عينك</w:t>
      </w:r>
      <w:r w:rsidRPr="00E13443">
        <w:rPr>
          <w:rFonts w:cs="Fanan" w:hint="cs"/>
          <w:sz w:val="32"/>
          <w:szCs w:val="32"/>
          <w:rtl/>
        </w:rPr>
        <w:t>،</w:t>
      </w:r>
      <w:r w:rsidRPr="00E13443">
        <w:rPr>
          <w:rFonts w:cs="Fanan"/>
          <w:sz w:val="32"/>
          <w:szCs w:val="32"/>
          <w:rtl/>
        </w:rPr>
        <w:t xml:space="preserve"> ولكن لو فعلت كما فعل رسول الله  </w:t>
      </w:r>
      <w:r w:rsidRPr="00E13443">
        <w:rPr>
          <w:rFonts w:cs="Fanan"/>
          <w:sz w:val="32"/>
          <w:szCs w:val="32"/>
        </w:rPr>
        <w:sym w:font="AGA Arabesque" w:char="F072"/>
      </w:r>
      <w:r w:rsidRPr="00E13443">
        <w:rPr>
          <w:rFonts w:cs="Fanan" w:hint="cs"/>
          <w:sz w:val="32"/>
          <w:szCs w:val="32"/>
          <w:rtl/>
        </w:rPr>
        <w:t xml:space="preserve"> </w:t>
      </w:r>
      <w:r w:rsidRPr="00E13443">
        <w:rPr>
          <w:rFonts w:cs="Fanan"/>
          <w:sz w:val="32"/>
          <w:szCs w:val="32"/>
          <w:rtl/>
        </w:rPr>
        <w:t>كان خيرا</w:t>
      </w:r>
      <w:r w:rsidRPr="00E13443">
        <w:rPr>
          <w:rFonts w:cs="Fanan" w:hint="cs"/>
          <w:sz w:val="32"/>
          <w:szCs w:val="32"/>
          <w:rtl/>
        </w:rPr>
        <w:t>ً</w:t>
      </w:r>
      <w:r w:rsidRPr="00E13443">
        <w:rPr>
          <w:rFonts w:cs="Fanan"/>
          <w:sz w:val="32"/>
          <w:szCs w:val="32"/>
          <w:rtl/>
        </w:rPr>
        <w:t xml:space="preserve"> لك وأجدر أن تشفين</w:t>
      </w:r>
      <w:r w:rsidRPr="00E13443">
        <w:rPr>
          <w:rFonts w:cs="Fanan" w:hint="cs"/>
          <w:sz w:val="32"/>
          <w:szCs w:val="32"/>
          <w:rtl/>
        </w:rPr>
        <w:t>،</w:t>
      </w:r>
      <w:r w:rsidRPr="00E13443">
        <w:rPr>
          <w:rFonts w:cs="Fanan"/>
          <w:sz w:val="32"/>
          <w:szCs w:val="32"/>
          <w:rtl/>
        </w:rPr>
        <w:t xml:space="preserve"> تنضحين في عينك الماء وتقولين</w:t>
      </w:r>
      <w:r w:rsidRPr="00E13443">
        <w:rPr>
          <w:rFonts w:cs="Fanan" w:hint="cs"/>
          <w:sz w:val="32"/>
          <w:szCs w:val="32"/>
          <w:rtl/>
        </w:rPr>
        <w:t>:</w:t>
      </w:r>
      <w:r w:rsidRPr="00E13443">
        <w:rPr>
          <w:rFonts w:cs="Fanan"/>
          <w:sz w:val="32"/>
          <w:szCs w:val="32"/>
          <w:rtl/>
        </w:rPr>
        <w:t xml:space="preserve"> أذهب البأس رب الناس</w:t>
      </w:r>
      <w:r w:rsidRPr="00E13443">
        <w:rPr>
          <w:rFonts w:cs="Fanan" w:hint="cs"/>
          <w:sz w:val="32"/>
          <w:szCs w:val="32"/>
          <w:rtl/>
        </w:rPr>
        <w:t>،</w:t>
      </w:r>
      <w:r w:rsidRPr="00E13443">
        <w:rPr>
          <w:rFonts w:cs="Fanan"/>
          <w:sz w:val="32"/>
          <w:szCs w:val="32"/>
          <w:rtl/>
        </w:rPr>
        <w:t xml:space="preserve"> اشف أنت الشافي</w:t>
      </w:r>
      <w:r w:rsidRPr="00E13443">
        <w:rPr>
          <w:rFonts w:cs="Fanan" w:hint="cs"/>
          <w:sz w:val="32"/>
          <w:szCs w:val="32"/>
          <w:rtl/>
        </w:rPr>
        <w:t>،</w:t>
      </w:r>
      <w:r w:rsidRPr="00E13443">
        <w:rPr>
          <w:rFonts w:cs="Fanan"/>
          <w:sz w:val="32"/>
          <w:szCs w:val="32"/>
          <w:rtl/>
        </w:rPr>
        <w:t xml:space="preserve"> لا شفاء إلا شفاؤك</w:t>
      </w:r>
      <w:r w:rsidRPr="00E13443">
        <w:rPr>
          <w:rFonts w:cs="Fanan" w:hint="cs"/>
          <w:sz w:val="32"/>
          <w:szCs w:val="32"/>
          <w:rtl/>
        </w:rPr>
        <w:t>،</w:t>
      </w:r>
      <w:r w:rsidRPr="00E13443">
        <w:rPr>
          <w:rFonts w:cs="Fanan"/>
          <w:sz w:val="32"/>
          <w:szCs w:val="32"/>
          <w:rtl/>
        </w:rPr>
        <w:t xml:space="preserve"> شفاء لا يغادر سقما</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Style w:val="aa"/>
          <w:rFonts w:cs="Fanan"/>
          <w:sz w:val="32"/>
          <w:szCs w:val="32"/>
          <w:rtl/>
        </w:rPr>
        <w:footnoteReference w:id="58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وروي </w:t>
      </w:r>
      <w:r w:rsidRPr="00E13443">
        <w:rPr>
          <w:rFonts w:cs="Fanan"/>
          <w:sz w:val="32"/>
          <w:szCs w:val="32"/>
          <w:rtl/>
        </w:rPr>
        <w:t>عن حبيب بن أبي فديك</w:t>
      </w:r>
      <w:r w:rsidRPr="00E13443">
        <w:rPr>
          <w:rFonts w:cs="Fanan" w:hint="cs"/>
          <w:sz w:val="32"/>
          <w:szCs w:val="32"/>
          <w:rtl/>
        </w:rPr>
        <w:t>،</w:t>
      </w:r>
      <w:r w:rsidRPr="00E13443">
        <w:rPr>
          <w:rFonts w:cs="Fanan"/>
          <w:sz w:val="32"/>
          <w:szCs w:val="32"/>
          <w:rtl/>
        </w:rPr>
        <w:t xml:space="preserve"> أن أباه خرج به إلى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وعيناه مبيضتان لا يبصر بهما شيئًا، فسأله: «ما أصابه؟» قال: كنت أمرن جملاً لي فوقعت رجلي على بيض حية فأصيب بصري</w:t>
      </w:r>
      <w:r w:rsidRPr="00E13443">
        <w:rPr>
          <w:rFonts w:cs="Fanan" w:hint="cs"/>
          <w:sz w:val="32"/>
          <w:szCs w:val="32"/>
          <w:rtl/>
        </w:rPr>
        <w:t>،</w:t>
      </w:r>
      <w:r w:rsidRPr="00E13443">
        <w:rPr>
          <w:rFonts w:cs="Fanan"/>
          <w:sz w:val="32"/>
          <w:szCs w:val="32"/>
          <w:rtl/>
        </w:rPr>
        <w:t xml:space="preserve"> فنفث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في عينيه </w:t>
      </w:r>
      <w:r w:rsidRPr="00E13443">
        <w:rPr>
          <w:rFonts w:cs="Fanan"/>
          <w:sz w:val="32"/>
          <w:szCs w:val="32"/>
          <w:rtl/>
        </w:rPr>
        <w:lastRenderedPageBreak/>
        <w:t>فأبصر، قال: فرأيته يدخل الخيط في الإبرة</w:t>
      </w:r>
      <w:r w:rsidRPr="00E13443">
        <w:rPr>
          <w:rFonts w:cs="Fanan" w:hint="cs"/>
          <w:sz w:val="32"/>
          <w:szCs w:val="32"/>
          <w:rtl/>
        </w:rPr>
        <w:t>،</w:t>
      </w:r>
      <w:r w:rsidRPr="00E13443">
        <w:rPr>
          <w:rFonts w:cs="Fanan"/>
          <w:sz w:val="32"/>
          <w:szCs w:val="32"/>
          <w:rtl/>
        </w:rPr>
        <w:t xml:space="preserve"> وإنه لابن ثمانين سنة وإن عينيه لمبيضتان</w:t>
      </w:r>
      <w:r w:rsidRPr="00E13443">
        <w:rPr>
          <w:rFonts w:cs="Fanan" w:hint="cs"/>
          <w:sz w:val="32"/>
          <w:szCs w:val="32"/>
          <w:vertAlign w:val="superscript"/>
          <w:rtl/>
        </w:rPr>
        <w:t>(</w:t>
      </w:r>
      <w:r w:rsidRPr="00E13443">
        <w:rPr>
          <w:rStyle w:val="aa"/>
          <w:rFonts w:cs="Fanan"/>
          <w:sz w:val="32"/>
          <w:szCs w:val="32"/>
          <w:rtl/>
        </w:rPr>
        <w:footnoteReference w:id="586"/>
      </w:r>
      <w:r w:rsidRPr="00E13443">
        <w:rPr>
          <w:rFonts w:cs="Fanan" w:hint="cs"/>
          <w:sz w:val="32"/>
          <w:szCs w:val="32"/>
          <w:vertAlign w:val="superscript"/>
          <w:rtl/>
        </w:rPr>
        <w:t>)</w:t>
      </w:r>
      <w:r w:rsidRPr="00E13443">
        <w:rPr>
          <w:rFonts w:cs="Fanan"/>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التاسع:الإرهاق العام:</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ويدل عليه: (فكأنما نشط من عقال ). فذهب عنه ما كان يجد من المرض والإرهاق.</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العاشر: الإعاقة بأنواعها:</w:t>
      </w:r>
    </w:p>
    <w:p w:rsidR="00E13443" w:rsidRPr="00E13443" w:rsidRDefault="00E13443" w:rsidP="00E13443">
      <w:pPr>
        <w:widowControl w:val="0"/>
        <w:ind w:firstLine="680"/>
        <w:jc w:val="lowKashida"/>
        <w:rPr>
          <w:rFonts w:cs="Fanan"/>
          <w:sz w:val="32"/>
          <w:szCs w:val="32"/>
          <w:rtl/>
        </w:rPr>
      </w:pPr>
      <w:r w:rsidRPr="00E13443">
        <w:rPr>
          <w:rFonts w:cs="Fanan"/>
          <w:sz w:val="32"/>
          <w:szCs w:val="32"/>
          <w:rtl/>
        </w:rPr>
        <w:t xml:space="preserve">عن </w:t>
      </w:r>
      <w:r w:rsidRPr="00E13443">
        <w:rPr>
          <w:rFonts w:cs="Fanan" w:hint="cs"/>
          <w:sz w:val="32"/>
          <w:szCs w:val="32"/>
          <w:rtl/>
        </w:rPr>
        <w:t>ا</w:t>
      </w:r>
      <w:r w:rsidRPr="00E13443">
        <w:rPr>
          <w:rFonts w:cs="Fanan"/>
          <w:sz w:val="32"/>
          <w:szCs w:val="32"/>
          <w:rtl/>
        </w:rPr>
        <w:t>بن عمر</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دفع خيبر إلى أهلها بالشطر</w:t>
      </w:r>
      <w:r w:rsidRPr="00E13443">
        <w:rPr>
          <w:rFonts w:cs="Fanan" w:hint="cs"/>
          <w:sz w:val="32"/>
          <w:szCs w:val="32"/>
          <w:rtl/>
        </w:rPr>
        <w:t>،</w:t>
      </w:r>
      <w:r w:rsidRPr="00E13443">
        <w:rPr>
          <w:rFonts w:cs="Fanan"/>
          <w:sz w:val="32"/>
          <w:szCs w:val="32"/>
          <w:rtl/>
        </w:rPr>
        <w:t xml:space="preserve"> فلم تزل معهم حياة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كلها وحياة أبي بكر وحياة عمر</w:t>
      </w:r>
      <w:r w:rsidRPr="00E13443">
        <w:rPr>
          <w:rFonts w:cs="Fanan" w:hint="cs"/>
          <w:sz w:val="32"/>
          <w:szCs w:val="32"/>
          <w:rtl/>
        </w:rPr>
        <w:t>،</w:t>
      </w:r>
      <w:r w:rsidRPr="00E13443">
        <w:rPr>
          <w:rFonts w:cs="Fanan"/>
          <w:sz w:val="32"/>
          <w:szCs w:val="32"/>
          <w:rtl/>
        </w:rPr>
        <w:t xml:space="preserve"> حتى بعثني عمر لأقاسمهم فسحروني فتكوعت يدي فانتزعها عمر منهم</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58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205"/>
        <w:jc w:val="lowKashida"/>
        <w:rPr>
          <w:rFonts w:cs="Fanan"/>
          <w:sz w:val="32"/>
          <w:szCs w:val="32"/>
          <w:rtl/>
        </w:rPr>
      </w:pPr>
      <w:r w:rsidRPr="00E13443">
        <w:rPr>
          <w:rFonts w:cs="Fanan" w:hint="cs"/>
          <w:b/>
          <w:bCs/>
          <w:sz w:val="32"/>
          <w:szCs w:val="32"/>
          <w:rtl/>
        </w:rPr>
        <w:t xml:space="preserve">  ويندرج تحت ما سبق:</w:t>
      </w:r>
      <w:r w:rsidRPr="00E13443">
        <w:rPr>
          <w:rFonts w:cs="Fanan" w:hint="cs"/>
          <w:sz w:val="32"/>
          <w:szCs w:val="32"/>
          <w:rtl/>
        </w:rPr>
        <w:t xml:space="preserve"> حرارة المواطئ والأطراف أو برودتها، أمراض الكلى، والكبد.</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الحادي عشر: السرطان:</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 السرطان على أغلب أحواله من باب اعتداء الجن، ولعله يندرج تحت حديث: (</w:t>
      </w:r>
      <w:r w:rsidRPr="00E13443">
        <w:rPr>
          <w:rFonts w:cs="Fanan"/>
          <w:sz w:val="32"/>
          <w:szCs w:val="32"/>
          <w:rtl/>
        </w:rPr>
        <w:t>فناء أمتي بالطعن والطاعون</w:t>
      </w:r>
      <w:r w:rsidRPr="00E13443">
        <w:rPr>
          <w:rFonts w:cs="Fanan" w:hint="cs"/>
          <w:sz w:val="32"/>
          <w:szCs w:val="32"/>
          <w:rtl/>
        </w:rPr>
        <w:t>). والله تعالى أعلم.</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الثاني عشر: التثبيط:</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يقول الإمام النووي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88"/>
      </w:r>
      <w:r w:rsidRPr="00E13443">
        <w:rPr>
          <w:rFonts w:ascii="Arial" w:hAnsi="Arial" w:cs="Fanan" w:hint="cs"/>
          <w:sz w:val="32"/>
          <w:szCs w:val="32"/>
          <w:vertAlign w:val="superscript"/>
          <w:rtl/>
        </w:rPr>
        <w:t>)</w:t>
      </w:r>
      <w:r w:rsidRPr="00E13443">
        <w:rPr>
          <w:rFonts w:cs="Fanan" w:hint="cs"/>
          <w:sz w:val="32"/>
          <w:szCs w:val="32"/>
          <w:rtl/>
        </w:rPr>
        <w:t xml:space="preserve">ـ رحمه الله ـ في معنى قوله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w:t>
      </w:r>
      <w:r w:rsidRPr="00E13443">
        <w:rPr>
          <w:rFonts w:cs="Fanan" w:hint="cs"/>
          <w:sz w:val="32"/>
          <w:szCs w:val="32"/>
          <w:rtl/>
        </w:rPr>
        <w:t>يعقد الشيطان على قافية أحدكم»:(</w:t>
      </w:r>
      <w:r w:rsidRPr="00E13443">
        <w:rPr>
          <w:rFonts w:cs="Fanan"/>
          <w:sz w:val="32"/>
          <w:szCs w:val="32"/>
          <w:rtl/>
        </w:rPr>
        <w:t xml:space="preserve"> واختلف العلماء في هذه العقد</w:t>
      </w:r>
      <w:r w:rsidRPr="00E13443">
        <w:rPr>
          <w:rFonts w:cs="Fanan" w:hint="cs"/>
          <w:sz w:val="32"/>
          <w:szCs w:val="32"/>
          <w:rtl/>
        </w:rPr>
        <w:t>،</w:t>
      </w:r>
      <w:r w:rsidRPr="00E13443">
        <w:rPr>
          <w:rFonts w:cs="Fanan"/>
          <w:sz w:val="32"/>
          <w:szCs w:val="32"/>
          <w:rtl/>
        </w:rPr>
        <w:t xml:space="preserve"> فقيل</w:t>
      </w:r>
      <w:r w:rsidRPr="00E13443">
        <w:rPr>
          <w:rFonts w:cs="Fanan" w:hint="cs"/>
          <w:sz w:val="32"/>
          <w:szCs w:val="32"/>
          <w:rtl/>
        </w:rPr>
        <w:t>:</w:t>
      </w:r>
      <w:r w:rsidRPr="00E13443">
        <w:rPr>
          <w:rFonts w:cs="Fanan"/>
          <w:sz w:val="32"/>
          <w:szCs w:val="32"/>
          <w:rtl/>
        </w:rPr>
        <w:t xml:space="preserve"> هو عقد حقيقي</w:t>
      </w:r>
      <w:r w:rsidRPr="00E13443">
        <w:rPr>
          <w:rFonts w:cs="Fanan" w:hint="cs"/>
          <w:sz w:val="32"/>
          <w:szCs w:val="32"/>
          <w:rtl/>
        </w:rPr>
        <w:t>،</w:t>
      </w:r>
      <w:r w:rsidRPr="00E13443">
        <w:rPr>
          <w:rFonts w:cs="Fanan"/>
          <w:sz w:val="32"/>
          <w:szCs w:val="32"/>
          <w:rtl/>
        </w:rPr>
        <w:t xml:space="preserve"> بمعنى عقد السحر للإنسان ومنعه من القيام</w:t>
      </w:r>
      <w:r w:rsidRPr="00E13443">
        <w:rPr>
          <w:rFonts w:cs="Fanan" w:hint="cs"/>
          <w:sz w:val="32"/>
          <w:szCs w:val="32"/>
          <w:rtl/>
        </w:rPr>
        <w:t>،</w:t>
      </w:r>
      <w:r w:rsidRPr="00E13443">
        <w:rPr>
          <w:rFonts w:cs="Fanan"/>
          <w:sz w:val="32"/>
          <w:szCs w:val="32"/>
          <w:rtl/>
        </w:rPr>
        <w:t xml:space="preserve"> قال الله تعالى</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Pr>
        <w:sym w:font="AGA Arabesque" w:char="005D"/>
      </w:r>
      <w:r w:rsidRPr="00E13443">
        <w:rPr>
          <w:rFonts w:cs="Fanan" w:hint="cs"/>
          <w:b/>
          <w:bCs/>
          <w:sz w:val="32"/>
          <w:szCs w:val="32"/>
          <w:rtl/>
        </w:rPr>
        <w:t>وَمِنْ شَرِّ النَّفَّاثَاتِ فِي الْعُقَدِ</w:t>
      </w:r>
      <w:r w:rsidRPr="00E13443">
        <w:rPr>
          <w:rFonts w:ascii="Arial" w:hAnsi="Arial" w:cs="Fanan"/>
          <w:sz w:val="32"/>
          <w:szCs w:val="32"/>
        </w:rPr>
        <w:t xml:space="preserve"> </w:t>
      </w:r>
      <w:r w:rsidRPr="00E13443">
        <w:rPr>
          <w:rFonts w:ascii="Arial" w:hAnsi="Arial" w:cs="Fanan"/>
          <w:sz w:val="32"/>
          <w:szCs w:val="32"/>
        </w:rPr>
        <w:sym w:font="AGA Arabesque" w:char="005B"/>
      </w:r>
      <w:r w:rsidRPr="00E13443">
        <w:rPr>
          <w:rFonts w:cs="Fanan"/>
          <w:sz w:val="32"/>
          <w:szCs w:val="32"/>
          <w:rtl/>
        </w:rPr>
        <w:t>فعلى هذا</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 هو قول يقوله يؤثر في تثبيط النائم كتأثير السحر</w:t>
      </w:r>
      <w:r w:rsidRPr="00E13443">
        <w:rPr>
          <w:rFonts w:cs="Fanan" w:hint="cs"/>
          <w:sz w:val="32"/>
          <w:szCs w:val="32"/>
          <w:rtl/>
        </w:rPr>
        <w:t>.ا.هـ).</w:t>
      </w:r>
    </w:p>
    <w:p w:rsidR="00E13443" w:rsidRPr="00B62E9E" w:rsidRDefault="00E13443" w:rsidP="00E13443">
      <w:pPr>
        <w:jc w:val="center"/>
        <w:rPr>
          <w:rFonts w:cs="Fanan"/>
          <w:b/>
          <w:bCs/>
          <w:sz w:val="36"/>
          <w:szCs w:val="36"/>
          <w:rtl/>
        </w:rPr>
      </w:pPr>
      <w:r w:rsidRPr="00B62E9E">
        <w:rPr>
          <w:rFonts w:cs="Fanan" w:hint="cs"/>
          <w:b/>
          <w:bCs/>
          <w:sz w:val="36"/>
          <w:szCs w:val="36"/>
          <w:rtl/>
        </w:rPr>
        <w:lastRenderedPageBreak/>
        <w:t>المبحث الثاني: كيفية الوقاية من السحر.</w:t>
      </w:r>
    </w:p>
    <w:p w:rsidR="00E13443" w:rsidRPr="00E13443" w:rsidRDefault="00E13443" w:rsidP="00E13443">
      <w:pPr>
        <w:rPr>
          <w:rFonts w:cs="Fanan"/>
          <w:sz w:val="32"/>
          <w:szCs w:val="32"/>
          <w:rtl/>
        </w:rPr>
      </w:pPr>
      <w:r w:rsidRPr="00E13443">
        <w:rPr>
          <w:rFonts w:cs="Fanan" w:hint="cs"/>
          <w:sz w:val="32"/>
          <w:szCs w:val="32"/>
          <w:rtl/>
        </w:rPr>
        <w:t>أولا: التوحيد:</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إن أعظم قوة يتلبس بها المرء المسلم هي توكله</w:t>
      </w:r>
      <w:r w:rsidRPr="00E13443">
        <w:rPr>
          <w:rFonts w:cs="Fanan" w:hint="cs"/>
          <w:sz w:val="32"/>
          <w:szCs w:val="32"/>
          <w:rtl/>
          <w:lang w:bidi="ar-EG"/>
        </w:rPr>
        <w:t xml:space="preserve"> على الله </w:t>
      </w:r>
      <w:r w:rsidRPr="00E13443">
        <w:rPr>
          <w:rFonts w:cs="Fanan" w:hint="cs"/>
          <w:sz w:val="32"/>
          <w:szCs w:val="32"/>
          <w:rtl/>
        </w:rPr>
        <w:t>وأنه حسبه</w:t>
      </w:r>
      <w:r w:rsidRPr="00E13443">
        <w:rPr>
          <w:rFonts w:cs="Fanan" w:hint="cs"/>
          <w:sz w:val="32"/>
          <w:szCs w:val="32"/>
          <w:rtl/>
          <w:lang w:bidi="ar-EG"/>
        </w:rPr>
        <w:t>،</w:t>
      </w:r>
      <w:r w:rsidRPr="00E13443">
        <w:rPr>
          <w:rFonts w:cs="Fanan" w:hint="cs"/>
          <w:sz w:val="32"/>
          <w:szCs w:val="32"/>
          <w:rtl/>
        </w:rPr>
        <w:t xml:space="preserve"> فالموحد يزداد قوة بمن اتصل به</w:t>
      </w:r>
      <w:r w:rsidRPr="00E13443">
        <w:rPr>
          <w:rFonts w:cs="Fanan" w:hint="cs"/>
          <w:sz w:val="32"/>
          <w:szCs w:val="32"/>
          <w:rtl/>
          <w:lang w:bidi="ar-EG"/>
        </w:rPr>
        <w:t>،</w:t>
      </w:r>
      <w:r w:rsidRPr="00E13443">
        <w:rPr>
          <w:rFonts w:cs="Fanan" w:hint="cs"/>
          <w:sz w:val="32"/>
          <w:szCs w:val="32"/>
          <w:rtl/>
        </w:rPr>
        <w:t xml:space="preserve"> يقول الإمام ابن القيم</w:t>
      </w:r>
      <w:r w:rsidRPr="00E13443">
        <w:rPr>
          <w:rFonts w:cs="Fanan" w:hint="cs"/>
          <w:sz w:val="32"/>
          <w:szCs w:val="32"/>
          <w:rtl/>
          <w:lang w:bidi="ar-EG"/>
        </w:rPr>
        <w:t xml:space="preserve"> ـ </w:t>
      </w:r>
      <w:r w:rsidRPr="00E13443">
        <w:rPr>
          <w:rFonts w:cs="Fanan" w:hint="cs"/>
          <w:sz w:val="32"/>
          <w:szCs w:val="32"/>
          <w:rtl/>
        </w:rPr>
        <w:t xml:space="preserve"> رحمه الله</w:t>
      </w:r>
      <w:r w:rsidRPr="00E13443">
        <w:rPr>
          <w:rFonts w:cs="Fanan" w:hint="cs"/>
          <w:sz w:val="32"/>
          <w:szCs w:val="32"/>
          <w:rtl/>
          <w:lang w:bidi="ar-EG"/>
        </w:rPr>
        <w:t xml:space="preserve"> ـ </w:t>
      </w:r>
      <w:r w:rsidRPr="00E13443">
        <w:rPr>
          <w:rFonts w:cs="Fanan" w:hint="cs"/>
          <w:sz w:val="32"/>
          <w:szCs w:val="32"/>
          <w:rtl/>
        </w:rPr>
        <w:t xml:space="preserve"> :(</w:t>
      </w:r>
      <w:r w:rsidRPr="00E13443">
        <w:rPr>
          <w:rFonts w:cs="Fanan"/>
          <w:sz w:val="32"/>
          <w:szCs w:val="32"/>
          <w:rtl/>
        </w:rPr>
        <w:t xml:space="preserve"> فالموحد المتوكل لا يلتفت إلى الأسباب</w:t>
      </w:r>
      <w:r w:rsidRPr="00E13443">
        <w:rPr>
          <w:rFonts w:cs="Fanan" w:hint="cs"/>
          <w:sz w:val="32"/>
          <w:szCs w:val="32"/>
          <w:rtl/>
          <w:lang w:bidi="ar-EG"/>
        </w:rPr>
        <w:t>،</w:t>
      </w:r>
      <w:r w:rsidRPr="00E13443">
        <w:rPr>
          <w:rFonts w:cs="Fanan"/>
          <w:sz w:val="32"/>
          <w:szCs w:val="32"/>
          <w:rtl/>
        </w:rPr>
        <w:t xml:space="preserve"> بمعنى أنه لا يطمئن إليها ولا يرجوها ولا يخافها</w:t>
      </w:r>
      <w:r w:rsidRPr="00E13443">
        <w:rPr>
          <w:rFonts w:cs="Fanan" w:hint="cs"/>
          <w:sz w:val="32"/>
          <w:szCs w:val="32"/>
          <w:rtl/>
          <w:lang w:bidi="ar-EG"/>
        </w:rPr>
        <w:t>،</w:t>
      </w:r>
      <w:r w:rsidRPr="00E13443">
        <w:rPr>
          <w:rFonts w:cs="Fanan"/>
          <w:sz w:val="32"/>
          <w:szCs w:val="32"/>
          <w:rtl/>
        </w:rPr>
        <w:t xml:space="preserve"> فلا يركن إليها</w:t>
      </w:r>
      <w:r w:rsidRPr="00E13443">
        <w:rPr>
          <w:rFonts w:cs="Fanan" w:hint="cs"/>
          <w:sz w:val="32"/>
          <w:szCs w:val="32"/>
          <w:rtl/>
          <w:lang w:bidi="ar-EG"/>
        </w:rPr>
        <w:t>،</w:t>
      </w:r>
      <w:r w:rsidRPr="00E13443">
        <w:rPr>
          <w:rFonts w:cs="Fanan"/>
          <w:sz w:val="32"/>
          <w:szCs w:val="32"/>
          <w:rtl/>
        </w:rPr>
        <w:t xml:space="preserve"> ولا يلتفت إليها</w:t>
      </w:r>
      <w:r w:rsidRPr="00E13443">
        <w:rPr>
          <w:rFonts w:cs="Fanan" w:hint="cs"/>
          <w:sz w:val="32"/>
          <w:szCs w:val="32"/>
          <w:rtl/>
          <w:lang w:bidi="ar-EG"/>
        </w:rPr>
        <w:t>،</w:t>
      </w:r>
      <w:r w:rsidRPr="00E13443">
        <w:rPr>
          <w:rFonts w:cs="Fanan"/>
          <w:sz w:val="32"/>
          <w:szCs w:val="32"/>
          <w:rtl/>
        </w:rPr>
        <w:t xml:space="preserve"> بمعنى أنه لا يسقطها ولا يهملها ويلغيها</w:t>
      </w:r>
      <w:r w:rsidRPr="00E13443">
        <w:rPr>
          <w:rFonts w:cs="Fanan" w:hint="cs"/>
          <w:sz w:val="32"/>
          <w:szCs w:val="32"/>
          <w:rtl/>
          <w:lang w:bidi="ar-EG"/>
        </w:rPr>
        <w:t>،</w:t>
      </w:r>
      <w:r w:rsidRPr="00E13443">
        <w:rPr>
          <w:rFonts w:cs="Fanan"/>
          <w:sz w:val="32"/>
          <w:szCs w:val="32"/>
          <w:rtl/>
        </w:rPr>
        <w:t xml:space="preserve"> بل يكون قائما</w:t>
      </w:r>
      <w:r w:rsidRPr="00E13443">
        <w:rPr>
          <w:rFonts w:cs="Fanan" w:hint="cs"/>
          <w:sz w:val="32"/>
          <w:szCs w:val="32"/>
          <w:rtl/>
        </w:rPr>
        <w:t>ً</w:t>
      </w:r>
      <w:r w:rsidRPr="00E13443">
        <w:rPr>
          <w:rFonts w:cs="Fanan"/>
          <w:sz w:val="32"/>
          <w:szCs w:val="32"/>
          <w:rtl/>
        </w:rPr>
        <w:t xml:space="preserve"> بها ملتفتا</w:t>
      </w:r>
      <w:r w:rsidRPr="00E13443">
        <w:rPr>
          <w:rFonts w:cs="Fanan" w:hint="cs"/>
          <w:sz w:val="32"/>
          <w:szCs w:val="32"/>
          <w:rtl/>
          <w:lang w:bidi="ar-EG"/>
        </w:rPr>
        <w:t>ً</w:t>
      </w:r>
      <w:r w:rsidRPr="00E13443">
        <w:rPr>
          <w:rFonts w:cs="Fanan"/>
          <w:sz w:val="32"/>
          <w:szCs w:val="32"/>
          <w:rtl/>
        </w:rPr>
        <w:t xml:space="preserve"> إليها ناظرا</w:t>
      </w:r>
      <w:r w:rsidRPr="00E13443">
        <w:rPr>
          <w:rFonts w:cs="Fanan" w:hint="cs"/>
          <w:sz w:val="32"/>
          <w:szCs w:val="32"/>
          <w:rtl/>
        </w:rPr>
        <w:t>ً</w:t>
      </w:r>
      <w:r w:rsidRPr="00E13443">
        <w:rPr>
          <w:rFonts w:cs="Fanan"/>
          <w:sz w:val="32"/>
          <w:szCs w:val="32"/>
          <w:rtl/>
        </w:rPr>
        <w:t xml:space="preserve"> إلى مسببها سبحانه ومجريها</w:t>
      </w:r>
      <w:r w:rsidRPr="00E13443">
        <w:rPr>
          <w:rFonts w:cs="Fanan" w:hint="cs"/>
          <w:sz w:val="32"/>
          <w:szCs w:val="32"/>
          <w:rtl/>
          <w:lang w:bidi="ar-EG"/>
        </w:rPr>
        <w:t>،</w:t>
      </w:r>
      <w:r w:rsidRPr="00E13443">
        <w:rPr>
          <w:rFonts w:cs="Fanan"/>
          <w:sz w:val="32"/>
          <w:szCs w:val="32"/>
          <w:rtl/>
        </w:rPr>
        <w:t xml:space="preserve"> فلا يصح التوكل شرعا</w:t>
      </w:r>
      <w:r w:rsidRPr="00E13443">
        <w:rPr>
          <w:rFonts w:cs="Fanan" w:hint="cs"/>
          <w:sz w:val="32"/>
          <w:szCs w:val="32"/>
          <w:rtl/>
          <w:lang w:bidi="ar-EG"/>
        </w:rPr>
        <w:t>ً</w:t>
      </w:r>
      <w:r w:rsidRPr="00E13443">
        <w:rPr>
          <w:rFonts w:cs="Fanan"/>
          <w:sz w:val="32"/>
          <w:szCs w:val="32"/>
          <w:rtl/>
        </w:rPr>
        <w:t xml:space="preserve"> وعقلا</w:t>
      </w:r>
      <w:r w:rsidRPr="00E13443">
        <w:rPr>
          <w:rFonts w:cs="Fanan" w:hint="cs"/>
          <w:sz w:val="32"/>
          <w:szCs w:val="32"/>
          <w:rtl/>
          <w:lang w:bidi="ar-EG"/>
        </w:rPr>
        <w:t>ً</w:t>
      </w:r>
      <w:r w:rsidRPr="00E13443">
        <w:rPr>
          <w:rFonts w:cs="Fanan"/>
          <w:sz w:val="32"/>
          <w:szCs w:val="32"/>
          <w:rtl/>
        </w:rPr>
        <w:t xml:space="preserve"> إلا عليه سبحانه وحده</w:t>
      </w:r>
      <w:r w:rsidRPr="00E13443">
        <w:rPr>
          <w:rFonts w:cs="Fanan" w:hint="cs"/>
          <w:sz w:val="32"/>
          <w:szCs w:val="32"/>
          <w:rtl/>
          <w:lang w:bidi="ar-EG"/>
        </w:rPr>
        <w:t>،</w:t>
      </w:r>
      <w:r w:rsidRPr="00E13443">
        <w:rPr>
          <w:rFonts w:cs="Fanan"/>
          <w:sz w:val="32"/>
          <w:szCs w:val="32"/>
          <w:rtl/>
        </w:rPr>
        <w:t xml:space="preserve"> فإنه ليس في الوجود سبب تام موجب إلا مشيئته وحده</w:t>
      </w:r>
      <w:r w:rsidRPr="00E13443">
        <w:rPr>
          <w:rFonts w:cs="Fanan" w:hint="cs"/>
          <w:sz w:val="32"/>
          <w:szCs w:val="32"/>
          <w:rtl/>
          <w:lang w:bidi="ar-EG"/>
        </w:rPr>
        <w:t>،</w:t>
      </w:r>
      <w:r w:rsidRPr="00E13443">
        <w:rPr>
          <w:rFonts w:cs="Fanan"/>
          <w:sz w:val="32"/>
          <w:szCs w:val="32"/>
          <w:rtl/>
        </w:rPr>
        <w:t xml:space="preserve"> فهو الذي سبب الأسباب وجعل فيها القوى والاقتضاء لآثارها</w:t>
      </w:r>
      <w:r w:rsidRPr="00E13443">
        <w:rPr>
          <w:rFonts w:cs="Fanan" w:hint="cs"/>
          <w:sz w:val="32"/>
          <w:szCs w:val="32"/>
          <w:rtl/>
        </w:rPr>
        <w:t>،</w:t>
      </w:r>
      <w:r w:rsidRPr="00E13443">
        <w:rPr>
          <w:rFonts w:cs="Fanan"/>
          <w:sz w:val="32"/>
          <w:szCs w:val="32"/>
          <w:rtl/>
        </w:rPr>
        <w:t xml:space="preserve"> ولم يجعل منها سببا يقتضي وحده أثره</w:t>
      </w:r>
      <w:r w:rsidRPr="00E13443">
        <w:rPr>
          <w:rFonts w:cs="Fanan" w:hint="cs"/>
          <w:sz w:val="32"/>
          <w:szCs w:val="32"/>
          <w:rtl/>
          <w:lang w:bidi="ar-EG"/>
        </w:rPr>
        <w:t>،</w:t>
      </w:r>
      <w:r w:rsidRPr="00E13443">
        <w:rPr>
          <w:rFonts w:cs="Fanan"/>
          <w:sz w:val="32"/>
          <w:szCs w:val="32"/>
          <w:rtl/>
        </w:rPr>
        <w:t xml:space="preserve"> بل لا بد معه من سبب آخر يشاركه</w:t>
      </w:r>
      <w:r w:rsidRPr="00E13443">
        <w:rPr>
          <w:rFonts w:cs="Fanan" w:hint="cs"/>
          <w:sz w:val="32"/>
          <w:szCs w:val="32"/>
          <w:rtl/>
          <w:lang w:bidi="ar-EG"/>
        </w:rPr>
        <w:t>،</w:t>
      </w:r>
      <w:r w:rsidRPr="00E13443">
        <w:rPr>
          <w:rFonts w:cs="Fanan"/>
          <w:sz w:val="32"/>
          <w:szCs w:val="32"/>
          <w:rtl/>
        </w:rPr>
        <w:t xml:space="preserve"> وجعل لها أسبابا</w:t>
      </w:r>
      <w:r w:rsidRPr="00E13443">
        <w:rPr>
          <w:rFonts w:cs="Fanan" w:hint="cs"/>
          <w:sz w:val="32"/>
          <w:szCs w:val="32"/>
          <w:rtl/>
          <w:lang w:bidi="ar-EG"/>
        </w:rPr>
        <w:t>ً</w:t>
      </w:r>
      <w:r w:rsidRPr="00E13443">
        <w:rPr>
          <w:rFonts w:cs="Fanan"/>
          <w:sz w:val="32"/>
          <w:szCs w:val="32"/>
          <w:rtl/>
        </w:rPr>
        <w:t xml:space="preserve"> تضادها وتمانعها بخلاف مشيئته سبحانه</w:t>
      </w:r>
      <w:r w:rsidRPr="00E13443">
        <w:rPr>
          <w:rFonts w:cs="Fanan" w:hint="cs"/>
          <w:sz w:val="32"/>
          <w:szCs w:val="32"/>
          <w:rtl/>
          <w:lang w:bidi="ar-EG"/>
        </w:rPr>
        <w:t>،</w:t>
      </w:r>
      <w:r w:rsidRPr="00E13443">
        <w:rPr>
          <w:rFonts w:cs="Fanan"/>
          <w:sz w:val="32"/>
          <w:szCs w:val="32"/>
          <w:rtl/>
        </w:rPr>
        <w:t xml:space="preserve"> فإنها لا تحتاج إلى أمر آخر</w:t>
      </w:r>
      <w:r w:rsidRPr="00E13443">
        <w:rPr>
          <w:rFonts w:cs="Fanan" w:hint="cs"/>
          <w:sz w:val="32"/>
          <w:szCs w:val="32"/>
          <w:rtl/>
        </w:rPr>
        <w:t>،</w:t>
      </w:r>
      <w:r w:rsidRPr="00E13443">
        <w:rPr>
          <w:rFonts w:cs="Fanan"/>
          <w:sz w:val="32"/>
          <w:szCs w:val="32"/>
          <w:rtl/>
        </w:rPr>
        <w:t xml:space="preserve"> ولا في الأسباب الحادثة ما يبطلها ويضادها</w:t>
      </w:r>
      <w:r w:rsidRPr="00E13443">
        <w:rPr>
          <w:rFonts w:cs="Fanan" w:hint="cs"/>
          <w:sz w:val="32"/>
          <w:szCs w:val="32"/>
          <w:rtl/>
          <w:lang w:bidi="ar-EG"/>
        </w:rPr>
        <w:t>،</w:t>
      </w:r>
      <w:r w:rsidRPr="00E13443">
        <w:rPr>
          <w:rFonts w:cs="Fanan"/>
          <w:sz w:val="32"/>
          <w:szCs w:val="32"/>
          <w:rtl/>
        </w:rPr>
        <w:t xml:space="preserve"> وإن كان الله سبحانه قد يبطل حكم مشيئته بمشيئته</w:t>
      </w:r>
      <w:r w:rsidRPr="00E13443">
        <w:rPr>
          <w:rFonts w:cs="Fanan" w:hint="cs"/>
          <w:sz w:val="32"/>
          <w:szCs w:val="32"/>
          <w:rtl/>
          <w:lang w:bidi="ar-EG"/>
        </w:rPr>
        <w:t>،</w:t>
      </w:r>
      <w:r w:rsidRPr="00E13443">
        <w:rPr>
          <w:rFonts w:cs="Fanan"/>
          <w:sz w:val="32"/>
          <w:szCs w:val="32"/>
          <w:rtl/>
        </w:rPr>
        <w:t xml:space="preserve"> فيشاء الأمر ثم يشاء ما يضاده ويمنع حصوله</w:t>
      </w:r>
      <w:r w:rsidRPr="00E13443">
        <w:rPr>
          <w:rFonts w:cs="Fanan" w:hint="cs"/>
          <w:sz w:val="32"/>
          <w:szCs w:val="32"/>
          <w:rtl/>
        </w:rPr>
        <w:t>،</w:t>
      </w:r>
      <w:r w:rsidRPr="00E13443">
        <w:rPr>
          <w:rFonts w:cs="Fanan"/>
          <w:sz w:val="32"/>
          <w:szCs w:val="32"/>
          <w:rtl/>
        </w:rPr>
        <w:t xml:space="preserve"> والجميع بمشيئته واختياره</w:t>
      </w:r>
      <w:r w:rsidRPr="00E13443">
        <w:rPr>
          <w:rFonts w:cs="Fanan" w:hint="cs"/>
          <w:sz w:val="32"/>
          <w:szCs w:val="32"/>
          <w:rtl/>
          <w:lang w:bidi="ar-EG"/>
        </w:rPr>
        <w:t>،</w:t>
      </w:r>
      <w:r w:rsidRPr="00E13443">
        <w:rPr>
          <w:rFonts w:cs="Fanan"/>
          <w:sz w:val="32"/>
          <w:szCs w:val="32"/>
          <w:rtl/>
        </w:rPr>
        <w:t xml:space="preserve"> فلا يصح التوكل إلا عليه</w:t>
      </w:r>
      <w:r w:rsidRPr="00E13443">
        <w:rPr>
          <w:rFonts w:cs="Fanan" w:hint="cs"/>
          <w:sz w:val="32"/>
          <w:szCs w:val="32"/>
          <w:rtl/>
          <w:lang w:bidi="ar-EG"/>
        </w:rPr>
        <w:t>،</w:t>
      </w:r>
      <w:r w:rsidRPr="00E13443">
        <w:rPr>
          <w:rFonts w:cs="Fanan"/>
          <w:sz w:val="32"/>
          <w:szCs w:val="32"/>
          <w:rtl/>
        </w:rPr>
        <w:t xml:space="preserve"> ولا الالتجاء إلا إليه</w:t>
      </w:r>
      <w:r w:rsidRPr="00E13443">
        <w:rPr>
          <w:rFonts w:cs="Fanan" w:hint="cs"/>
          <w:sz w:val="32"/>
          <w:szCs w:val="32"/>
          <w:rtl/>
          <w:lang w:bidi="ar-EG"/>
        </w:rPr>
        <w:t>،</w:t>
      </w:r>
      <w:r w:rsidRPr="00E13443">
        <w:rPr>
          <w:rFonts w:cs="Fanan"/>
          <w:sz w:val="32"/>
          <w:szCs w:val="32"/>
          <w:rtl/>
        </w:rPr>
        <w:t xml:space="preserve"> ولا الخوف إلا منه</w:t>
      </w:r>
      <w:r w:rsidRPr="00E13443">
        <w:rPr>
          <w:rFonts w:cs="Fanan" w:hint="cs"/>
          <w:sz w:val="32"/>
          <w:szCs w:val="32"/>
          <w:rtl/>
          <w:lang w:bidi="ar-EG"/>
        </w:rPr>
        <w:t>،</w:t>
      </w:r>
      <w:r w:rsidRPr="00E13443">
        <w:rPr>
          <w:rFonts w:cs="Fanan"/>
          <w:sz w:val="32"/>
          <w:szCs w:val="32"/>
          <w:rtl/>
        </w:rPr>
        <w:t xml:space="preserve"> ولا الرجاء إلا له</w:t>
      </w:r>
      <w:r w:rsidRPr="00E13443">
        <w:rPr>
          <w:rFonts w:cs="Fanan" w:hint="cs"/>
          <w:sz w:val="32"/>
          <w:szCs w:val="32"/>
          <w:rtl/>
          <w:lang w:bidi="ar-EG"/>
        </w:rPr>
        <w:t>،</w:t>
      </w:r>
      <w:r w:rsidRPr="00E13443">
        <w:rPr>
          <w:rFonts w:cs="Fanan"/>
          <w:sz w:val="32"/>
          <w:szCs w:val="32"/>
          <w:rtl/>
        </w:rPr>
        <w:t xml:space="preserve"> ولا الطمع إلا في رحمته</w:t>
      </w:r>
      <w:r w:rsidRPr="00E13443">
        <w:rPr>
          <w:rFonts w:cs="Fanan" w:hint="cs"/>
          <w:sz w:val="32"/>
          <w:szCs w:val="32"/>
          <w:rtl/>
          <w:lang w:bidi="ar-EG"/>
        </w:rPr>
        <w:t>،</w:t>
      </w:r>
      <w:r w:rsidRPr="00E13443">
        <w:rPr>
          <w:rFonts w:cs="Fanan"/>
          <w:sz w:val="32"/>
          <w:szCs w:val="32"/>
          <w:rtl/>
        </w:rPr>
        <w:t xml:space="preserve"> كما قال أعرف الخلق به</w:t>
      </w:r>
      <w:r w:rsidRPr="00E13443">
        <w:rPr>
          <w:rFonts w:cs="Fanan" w:hint="cs"/>
          <w:sz w:val="32"/>
          <w:szCs w:val="32"/>
          <w:rtl/>
          <w:lang w:bidi="ar-EG"/>
        </w:rPr>
        <w:t>:</w:t>
      </w:r>
      <w:r w:rsidRPr="00E13443">
        <w:rPr>
          <w:rFonts w:cs="Fanan"/>
          <w:sz w:val="32"/>
          <w:szCs w:val="32"/>
          <w:rtl/>
        </w:rPr>
        <w:t xml:space="preserve"> أعوذ برضاك من سخطك</w:t>
      </w:r>
      <w:r w:rsidRPr="00E13443">
        <w:rPr>
          <w:rFonts w:cs="Fanan" w:hint="cs"/>
          <w:sz w:val="32"/>
          <w:szCs w:val="32"/>
          <w:rtl/>
          <w:lang w:bidi="ar-EG"/>
        </w:rPr>
        <w:t>،</w:t>
      </w:r>
      <w:r w:rsidRPr="00E13443">
        <w:rPr>
          <w:rFonts w:cs="Fanan"/>
          <w:sz w:val="32"/>
          <w:szCs w:val="32"/>
          <w:rtl/>
        </w:rPr>
        <w:t xml:space="preserve"> وأعوذ بمعافاتك من عقوبتك</w:t>
      </w:r>
      <w:r w:rsidRPr="00E13443">
        <w:rPr>
          <w:rFonts w:cs="Fanan" w:hint="cs"/>
          <w:sz w:val="32"/>
          <w:szCs w:val="32"/>
          <w:rtl/>
          <w:lang w:bidi="ar-EG"/>
        </w:rPr>
        <w:t>،</w:t>
      </w:r>
      <w:r w:rsidRPr="00E13443">
        <w:rPr>
          <w:rFonts w:cs="Fanan"/>
          <w:sz w:val="32"/>
          <w:szCs w:val="32"/>
          <w:rtl/>
        </w:rPr>
        <w:t xml:space="preserve"> وأعوذ بك منك</w:t>
      </w:r>
      <w:r w:rsidRPr="00E13443">
        <w:rPr>
          <w:rFonts w:cs="Fanan" w:hint="cs"/>
          <w:sz w:val="32"/>
          <w:szCs w:val="32"/>
          <w:rtl/>
          <w:lang w:bidi="ar-EG"/>
        </w:rPr>
        <w:t>،</w:t>
      </w:r>
      <w:r w:rsidRPr="00E13443">
        <w:rPr>
          <w:rFonts w:cs="Fanan"/>
          <w:sz w:val="32"/>
          <w:szCs w:val="32"/>
          <w:rtl/>
        </w:rPr>
        <w:t xml:space="preserve"> وقال</w:t>
      </w:r>
      <w:r w:rsidRPr="00E13443">
        <w:rPr>
          <w:rFonts w:cs="Fanan" w:hint="cs"/>
          <w:sz w:val="32"/>
          <w:szCs w:val="32"/>
          <w:rtl/>
          <w:lang w:bidi="ar-EG"/>
        </w:rPr>
        <w:t>:</w:t>
      </w:r>
      <w:r w:rsidRPr="00E13443">
        <w:rPr>
          <w:rFonts w:cs="Fanan"/>
          <w:sz w:val="32"/>
          <w:szCs w:val="32"/>
          <w:rtl/>
        </w:rPr>
        <w:t xml:space="preserve"> لا منج</w:t>
      </w:r>
      <w:r w:rsidRPr="00E13443">
        <w:rPr>
          <w:rFonts w:cs="Fanan" w:hint="cs"/>
          <w:sz w:val="32"/>
          <w:szCs w:val="32"/>
          <w:rtl/>
          <w:lang w:bidi="ar-EG"/>
        </w:rPr>
        <w:t>ى</w:t>
      </w:r>
      <w:r w:rsidRPr="00E13443">
        <w:rPr>
          <w:rFonts w:cs="Fanan"/>
          <w:sz w:val="32"/>
          <w:szCs w:val="32"/>
          <w:rtl/>
        </w:rPr>
        <w:t xml:space="preserve"> ولا ملجأ منك إلا إليك </w:t>
      </w:r>
      <w:r w:rsidRPr="00E13443">
        <w:rPr>
          <w:rFonts w:cs="Fanan" w:hint="cs"/>
          <w:sz w:val="32"/>
          <w:szCs w:val="32"/>
          <w:rtl/>
        </w:rPr>
        <w:t xml:space="preserve">، </w:t>
      </w:r>
      <w:r w:rsidRPr="00E13443">
        <w:rPr>
          <w:rFonts w:cs="Fanan"/>
          <w:sz w:val="32"/>
          <w:szCs w:val="32"/>
          <w:rtl/>
        </w:rPr>
        <w:t>فإذا جمعت بين هذا التوحيد وبين إثبات الأسباب استقام قلبك على السير إلى الله</w:t>
      </w:r>
      <w:r w:rsidRPr="00E13443">
        <w:rPr>
          <w:rFonts w:cs="Fanan" w:hint="cs"/>
          <w:sz w:val="32"/>
          <w:szCs w:val="32"/>
          <w:rtl/>
          <w:lang w:bidi="ar-EG"/>
        </w:rPr>
        <w:t>،</w:t>
      </w:r>
      <w:r w:rsidRPr="00E13443">
        <w:rPr>
          <w:rFonts w:cs="Fanan"/>
          <w:sz w:val="32"/>
          <w:szCs w:val="32"/>
          <w:rtl/>
        </w:rPr>
        <w:t xml:space="preserve"> ووضح لك الطريق الأعظم الذي مضى عليه جميع رسل الله وأنبيائه وأتباعهم</w:t>
      </w:r>
      <w:r w:rsidRPr="00E13443">
        <w:rPr>
          <w:rFonts w:cs="Fanan" w:hint="cs"/>
          <w:sz w:val="32"/>
          <w:szCs w:val="32"/>
          <w:rtl/>
          <w:lang w:bidi="ar-EG"/>
        </w:rPr>
        <w:t>،</w:t>
      </w:r>
      <w:r w:rsidRPr="00E13443">
        <w:rPr>
          <w:rFonts w:cs="Fanan"/>
          <w:sz w:val="32"/>
          <w:szCs w:val="32"/>
          <w:rtl/>
        </w:rPr>
        <w:t xml:space="preserve"> وهو الصراط المستقيم</w:t>
      </w:r>
      <w:r w:rsidRPr="00E13443">
        <w:rPr>
          <w:rFonts w:cs="Fanan" w:hint="cs"/>
          <w:sz w:val="32"/>
          <w:szCs w:val="32"/>
          <w:rtl/>
          <w:lang w:bidi="ar-EG"/>
        </w:rPr>
        <w:t>،</w:t>
      </w:r>
      <w:r w:rsidRPr="00E13443">
        <w:rPr>
          <w:rFonts w:cs="Fanan"/>
          <w:sz w:val="32"/>
          <w:szCs w:val="32"/>
          <w:rtl/>
        </w:rPr>
        <w:t xml:space="preserve"> صراط الذين أنعم الله عليهم وبالله التوفيق</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8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لذا </w:t>
      </w:r>
      <w:r w:rsidRPr="00E13443">
        <w:rPr>
          <w:rFonts w:cs="Fanan" w:hint="cs"/>
          <w:sz w:val="32"/>
          <w:szCs w:val="32"/>
          <w:rtl/>
          <w:lang w:bidi="ar-EG"/>
        </w:rPr>
        <w:t>ف</w:t>
      </w:r>
      <w:r w:rsidRPr="00E13443">
        <w:rPr>
          <w:rFonts w:cs="Fanan" w:hint="cs"/>
          <w:sz w:val="32"/>
          <w:szCs w:val="32"/>
          <w:rtl/>
        </w:rPr>
        <w:t>إبراهيم</w:t>
      </w:r>
      <w:r w:rsidRPr="00E13443">
        <w:rPr>
          <w:rFonts w:cs="Fanan" w:hint="cs"/>
          <w:sz w:val="32"/>
          <w:szCs w:val="32"/>
          <w:rtl/>
          <w:lang w:bidi="ar-EG"/>
        </w:rPr>
        <w:t xml:space="preserve">  ـ </w:t>
      </w:r>
      <w:r w:rsidRPr="00E13443">
        <w:rPr>
          <w:rFonts w:cs="Fanan" w:hint="cs"/>
          <w:sz w:val="32"/>
          <w:szCs w:val="32"/>
          <w:rtl/>
        </w:rPr>
        <w:t xml:space="preserve">عليه </w:t>
      </w:r>
      <w:r w:rsidRPr="00E13443">
        <w:rPr>
          <w:rFonts w:cs="Fanan" w:hint="cs"/>
          <w:sz w:val="32"/>
          <w:szCs w:val="32"/>
          <w:rtl/>
          <w:lang w:bidi="ar-EG"/>
        </w:rPr>
        <w:t>و</w:t>
      </w:r>
      <w:r w:rsidRPr="00E13443">
        <w:rPr>
          <w:rFonts w:cs="Fanan" w:hint="cs"/>
          <w:sz w:val="32"/>
          <w:szCs w:val="32"/>
          <w:rtl/>
        </w:rPr>
        <w:t>على نبينا أفضل الصلاة وأزكى التسليم</w:t>
      </w:r>
      <w:r w:rsidRPr="00E13443">
        <w:rPr>
          <w:rFonts w:cs="Fanan" w:hint="cs"/>
          <w:sz w:val="32"/>
          <w:szCs w:val="32"/>
          <w:rtl/>
          <w:lang w:bidi="ar-EG"/>
        </w:rPr>
        <w:t xml:space="preserve"> ـ </w:t>
      </w:r>
      <w:r w:rsidRPr="00E13443">
        <w:rPr>
          <w:rFonts w:cs="Fanan" w:hint="cs"/>
          <w:sz w:val="32"/>
          <w:szCs w:val="32"/>
          <w:rtl/>
        </w:rPr>
        <w:t xml:space="preserve"> قال عنه </w:t>
      </w:r>
      <w:r w:rsidRPr="00E13443">
        <w:rPr>
          <w:rFonts w:cs="Fanan" w:hint="cs"/>
          <w:sz w:val="32"/>
          <w:szCs w:val="32"/>
          <w:rtl/>
          <w:lang w:bidi="ar-EG"/>
        </w:rPr>
        <w:t>سبحانه</w:t>
      </w:r>
      <w:r w:rsidRPr="00E13443">
        <w:rPr>
          <w:rFonts w:cs="Fanan" w:hint="cs"/>
          <w:sz w:val="32"/>
          <w:szCs w:val="32"/>
          <w:rtl/>
        </w:rPr>
        <w:t xml:space="preserve"> :</w:t>
      </w:r>
      <w:r w:rsidRPr="00E13443">
        <w:rPr>
          <w:rFonts w:cs="Fanan" w:hint="cs"/>
          <w:sz w:val="32"/>
          <w:szCs w:val="32"/>
          <w:rtl/>
          <w:lang w:bidi="ar-EG"/>
        </w:rPr>
        <w:t xml:space="preserve"> </w:t>
      </w:r>
      <w:r w:rsidRPr="00E13443">
        <w:rPr>
          <w:rFonts w:ascii="Arial" w:hAnsi="Arial" w:cs="Fanan"/>
          <w:sz w:val="32"/>
          <w:szCs w:val="32"/>
          <w:rtl/>
        </w:rPr>
        <w:sym w:font="AGA Arabesque" w:char="F05D"/>
      </w:r>
      <w:r w:rsidRPr="00E13443">
        <w:rPr>
          <w:rFonts w:cs="Fanan" w:hint="cs"/>
          <w:b/>
          <w:bCs/>
          <w:sz w:val="32"/>
          <w:szCs w:val="32"/>
          <w:rtl/>
        </w:rPr>
        <w:t xml:space="preserve"> </w:t>
      </w:r>
      <w:r w:rsidRPr="00E13443">
        <w:rPr>
          <w:rFonts w:cs="Fanan" w:hint="eastAsia"/>
          <w:b/>
          <w:bCs/>
          <w:sz w:val="32"/>
          <w:szCs w:val="32"/>
          <w:rtl/>
        </w:rPr>
        <w:t>وَكَيْفَ</w:t>
      </w:r>
      <w:r w:rsidRPr="00E13443">
        <w:rPr>
          <w:rFonts w:cs="Fanan"/>
          <w:b/>
          <w:bCs/>
          <w:sz w:val="32"/>
          <w:szCs w:val="32"/>
          <w:rtl/>
        </w:rPr>
        <w:t xml:space="preserve"> </w:t>
      </w:r>
      <w:r w:rsidRPr="00E13443">
        <w:rPr>
          <w:rFonts w:cs="Fanan" w:hint="eastAsia"/>
          <w:b/>
          <w:bCs/>
          <w:sz w:val="32"/>
          <w:szCs w:val="32"/>
          <w:rtl/>
        </w:rPr>
        <w:t>أَخَافُ</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أَشْرَكْتُمْ</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تَخَافُونَ</w:t>
      </w:r>
      <w:r w:rsidRPr="00E13443">
        <w:rPr>
          <w:rFonts w:cs="Fanan"/>
          <w:b/>
          <w:bCs/>
          <w:sz w:val="32"/>
          <w:szCs w:val="32"/>
          <w:rtl/>
        </w:rPr>
        <w:t xml:space="preserve"> </w:t>
      </w:r>
      <w:r w:rsidRPr="00E13443">
        <w:rPr>
          <w:rFonts w:cs="Fanan" w:hint="eastAsia"/>
          <w:b/>
          <w:bCs/>
          <w:sz w:val="32"/>
          <w:szCs w:val="32"/>
          <w:rtl/>
        </w:rPr>
        <w:t>أَنَّكُمْ</w:t>
      </w:r>
      <w:r w:rsidRPr="00E13443">
        <w:rPr>
          <w:rFonts w:cs="Fanan"/>
          <w:b/>
          <w:bCs/>
          <w:sz w:val="32"/>
          <w:szCs w:val="32"/>
          <w:rtl/>
        </w:rPr>
        <w:t xml:space="preserve"> </w:t>
      </w:r>
      <w:r w:rsidRPr="00E13443">
        <w:rPr>
          <w:rFonts w:cs="Fanan" w:hint="eastAsia"/>
          <w:b/>
          <w:bCs/>
          <w:sz w:val="32"/>
          <w:szCs w:val="32"/>
          <w:rtl/>
        </w:rPr>
        <w:t>أَشْرَكْتُمْ</w:t>
      </w:r>
      <w:r w:rsidRPr="00E13443">
        <w:rPr>
          <w:rFonts w:cs="Fanan"/>
          <w:b/>
          <w:bCs/>
          <w:sz w:val="32"/>
          <w:szCs w:val="32"/>
          <w:rtl/>
        </w:rPr>
        <w:t xml:space="preserve"> </w:t>
      </w:r>
      <w:r w:rsidRPr="00E13443">
        <w:rPr>
          <w:rFonts w:cs="Fanan" w:hint="eastAsia"/>
          <w:b/>
          <w:bCs/>
          <w:sz w:val="32"/>
          <w:szCs w:val="32"/>
          <w:rtl/>
        </w:rPr>
        <w:t>بِاللَّهِ</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لَمْ</w:t>
      </w:r>
      <w:r w:rsidRPr="00E13443">
        <w:rPr>
          <w:rFonts w:cs="Fanan"/>
          <w:b/>
          <w:bCs/>
          <w:sz w:val="32"/>
          <w:szCs w:val="32"/>
          <w:rtl/>
        </w:rPr>
        <w:t xml:space="preserve"> </w:t>
      </w:r>
      <w:r w:rsidRPr="00E13443">
        <w:rPr>
          <w:rFonts w:cs="Fanan" w:hint="eastAsia"/>
          <w:b/>
          <w:bCs/>
          <w:sz w:val="32"/>
          <w:szCs w:val="32"/>
          <w:rtl/>
        </w:rPr>
        <w:t>يُنَزِّلْ</w:t>
      </w:r>
      <w:r w:rsidRPr="00E13443">
        <w:rPr>
          <w:rFonts w:cs="Fanan"/>
          <w:b/>
          <w:bCs/>
          <w:sz w:val="32"/>
          <w:szCs w:val="32"/>
          <w:rtl/>
        </w:rPr>
        <w:t xml:space="preserve"> </w:t>
      </w:r>
      <w:r w:rsidRPr="00E13443">
        <w:rPr>
          <w:rFonts w:cs="Fanan" w:hint="eastAsia"/>
          <w:b/>
          <w:bCs/>
          <w:sz w:val="32"/>
          <w:szCs w:val="32"/>
          <w:rtl/>
        </w:rPr>
        <w:t>بِهِ</w:t>
      </w:r>
      <w:r w:rsidRPr="00E13443">
        <w:rPr>
          <w:rFonts w:cs="Fanan"/>
          <w:b/>
          <w:bCs/>
          <w:sz w:val="32"/>
          <w:szCs w:val="32"/>
          <w:rtl/>
        </w:rPr>
        <w:t xml:space="preserve"> </w:t>
      </w:r>
      <w:r w:rsidRPr="00E13443">
        <w:rPr>
          <w:rFonts w:cs="Fanan" w:hint="eastAsia"/>
          <w:b/>
          <w:bCs/>
          <w:sz w:val="32"/>
          <w:szCs w:val="32"/>
          <w:rtl/>
        </w:rPr>
        <w:t>عَلَيْكُمْ</w:t>
      </w:r>
      <w:r w:rsidRPr="00E13443">
        <w:rPr>
          <w:rFonts w:cs="Fanan"/>
          <w:b/>
          <w:bCs/>
          <w:sz w:val="32"/>
          <w:szCs w:val="32"/>
          <w:rtl/>
        </w:rPr>
        <w:t xml:space="preserve"> </w:t>
      </w:r>
      <w:r w:rsidRPr="00E13443">
        <w:rPr>
          <w:rFonts w:cs="Fanan" w:hint="eastAsia"/>
          <w:b/>
          <w:bCs/>
          <w:sz w:val="32"/>
          <w:szCs w:val="32"/>
          <w:rtl/>
        </w:rPr>
        <w:t>سُلْطَانًا</w:t>
      </w:r>
      <w:r w:rsidRPr="00E13443">
        <w:rPr>
          <w:rFonts w:cs="Fanan"/>
          <w:b/>
          <w:bCs/>
          <w:sz w:val="32"/>
          <w:szCs w:val="32"/>
          <w:rtl/>
        </w:rPr>
        <w:t xml:space="preserve"> </w:t>
      </w:r>
      <w:r w:rsidRPr="00E13443">
        <w:rPr>
          <w:rFonts w:cs="Fanan" w:hint="eastAsia"/>
          <w:b/>
          <w:bCs/>
          <w:sz w:val="32"/>
          <w:szCs w:val="32"/>
          <w:rtl/>
        </w:rPr>
        <w:t>فَأَيُّ</w:t>
      </w:r>
      <w:r w:rsidRPr="00E13443">
        <w:rPr>
          <w:rFonts w:cs="Fanan"/>
          <w:b/>
          <w:bCs/>
          <w:sz w:val="32"/>
          <w:szCs w:val="32"/>
          <w:rtl/>
        </w:rPr>
        <w:t xml:space="preserve"> </w:t>
      </w:r>
      <w:r w:rsidRPr="00E13443">
        <w:rPr>
          <w:rFonts w:cs="Fanan" w:hint="eastAsia"/>
          <w:b/>
          <w:bCs/>
          <w:sz w:val="32"/>
          <w:szCs w:val="32"/>
          <w:rtl/>
        </w:rPr>
        <w:t>الْفَرِيقَيْنِ</w:t>
      </w:r>
      <w:r w:rsidRPr="00E13443">
        <w:rPr>
          <w:rFonts w:cs="Fanan"/>
          <w:b/>
          <w:bCs/>
          <w:sz w:val="32"/>
          <w:szCs w:val="32"/>
          <w:rtl/>
        </w:rPr>
        <w:t xml:space="preserve"> </w:t>
      </w:r>
      <w:r w:rsidRPr="00E13443">
        <w:rPr>
          <w:rFonts w:cs="Fanan" w:hint="eastAsia"/>
          <w:b/>
          <w:bCs/>
          <w:sz w:val="32"/>
          <w:szCs w:val="32"/>
          <w:rtl/>
        </w:rPr>
        <w:t>أَحَقُّ</w:t>
      </w:r>
      <w:r w:rsidRPr="00E13443">
        <w:rPr>
          <w:rFonts w:cs="Fanan"/>
          <w:b/>
          <w:bCs/>
          <w:sz w:val="32"/>
          <w:szCs w:val="32"/>
          <w:rtl/>
        </w:rPr>
        <w:t xml:space="preserve"> </w:t>
      </w:r>
      <w:r w:rsidRPr="00E13443">
        <w:rPr>
          <w:rFonts w:cs="Fanan" w:hint="eastAsia"/>
          <w:b/>
          <w:bCs/>
          <w:sz w:val="32"/>
          <w:szCs w:val="32"/>
          <w:rtl/>
        </w:rPr>
        <w:t>بِالْأَمْنِ</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كُنْتُمْ</w:t>
      </w:r>
      <w:r w:rsidRPr="00E13443">
        <w:rPr>
          <w:rFonts w:cs="Fanan"/>
          <w:b/>
          <w:bCs/>
          <w:sz w:val="32"/>
          <w:szCs w:val="32"/>
          <w:rtl/>
        </w:rPr>
        <w:t xml:space="preserve"> </w:t>
      </w:r>
      <w:r w:rsidRPr="00E13443">
        <w:rPr>
          <w:rFonts w:cs="Fanan" w:hint="eastAsia"/>
          <w:b/>
          <w:bCs/>
          <w:sz w:val="32"/>
          <w:szCs w:val="32"/>
          <w:rtl/>
        </w:rPr>
        <w:t>تَعْلَمُونَ</w:t>
      </w:r>
      <w:r w:rsidRPr="00E13443">
        <w:rPr>
          <w:rFonts w:ascii="Arial" w:hAnsi="Arial" w:cs="Fanan"/>
          <w:sz w:val="32"/>
          <w:szCs w:val="32"/>
          <w:rtl/>
        </w:rPr>
        <w:sym w:font="AGA Arabesque" w:char="F05B"/>
      </w:r>
      <w:r w:rsidRPr="00E13443">
        <w:rPr>
          <w:rFonts w:ascii="Arial" w:hAnsi="Arial" w:cs="Fanan" w:hint="cs"/>
          <w:sz w:val="32"/>
          <w:szCs w:val="32"/>
          <w:rtl/>
          <w:lang w:bidi="ar-EG"/>
        </w:rPr>
        <w:t xml:space="preserve"> </w:t>
      </w:r>
      <w:r w:rsidRPr="00E13443">
        <w:rPr>
          <w:rFonts w:cs="Fanan" w:hint="cs"/>
          <w:sz w:val="32"/>
          <w:szCs w:val="32"/>
          <w:rtl/>
        </w:rPr>
        <w:t>[الأنعام-81]،يقول الإمام ابن القيم</w:t>
      </w:r>
      <w:r w:rsidRPr="00E13443">
        <w:rPr>
          <w:rFonts w:cs="Fanan" w:hint="cs"/>
          <w:sz w:val="32"/>
          <w:szCs w:val="32"/>
          <w:rtl/>
          <w:lang w:bidi="ar-EG"/>
        </w:rPr>
        <w:t xml:space="preserve">        </w:t>
      </w:r>
      <w:r w:rsidRPr="00E13443">
        <w:rPr>
          <w:rFonts w:cs="Fanan" w:hint="cs"/>
          <w:sz w:val="32"/>
          <w:szCs w:val="32"/>
          <w:rtl/>
        </w:rPr>
        <w:t xml:space="preserve"> ـ رحمه الله ـ:(</w:t>
      </w:r>
      <w:r w:rsidRPr="00E13443">
        <w:rPr>
          <w:rFonts w:cs="Fanan"/>
          <w:sz w:val="32"/>
          <w:szCs w:val="32"/>
          <w:rtl/>
        </w:rPr>
        <w:t xml:space="preserve"> فتعلمون ما أنتم عليه من إشراك من لا مشيئة له ولا يعلم شيئا ممن له المشيئة التامة والعلم التام</w:t>
      </w:r>
      <w:r w:rsidRPr="00E13443">
        <w:rPr>
          <w:rFonts w:cs="Fanan" w:hint="cs"/>
          <w:sz w:val="32"/>
          <w:szCs w:val="32"/>
          <w:rtl/>
          <w:lang w:bidi="ar-EG"/>
        </w:rPr>
        <w:t>،</w:t>
      </w:r>
      <w:r w:rsidRPr="00E13443">
        <w:rPr>
          <w:rFonts w:cs="Fanan"/>
          <w:sz w:val="32"/>
          <w:szCs w:val="32"/>
          <w:rtl/>
        </w:rPr>
        <w:t xml:space="preserve"> ثم قال</w:t>
      </w:r>
      <w:r w:rsidRPr="00E13443">
        <w:rPr>
          <w:rFonts w:cs="Fanan" w:hint="cs"/>
          <w:sz w:val="32"/>
          <w:szCs w:val="32"/>
          <w:rtl/>
          <w:lang w:bidi="ar-EG"/>
        </w:rPr>
        <w:t xml:space="preserve">: </w:t>
      </w:r>
      <w:r w:rsidRPr="00E13443">
        <w:rPr>
          <w:rFonts w:ascii="Arial" w:hAnsi="Arial" w:cs="Fanan"/>
          <w:sz w:val="32"/>
          <w:szCs w:val="32"/>
          <w:rtl/>
        </w:rPr>
        <w:sym w:font="AGA Arabesque" w:char="F05D"/>
      </w:r>
      <w:r w:rsidRPr="00E13443">
        <w:rPr>
          <w:rFonts w:cs="Fanan" w:hint="cs"/>
          <w:b/>
          <w:bCs/>
          <w:sz w:val="32"/>
          <w:szCs w:val="32"/>
          <w:rtl/>
        </w:rPr>
        <w:t xml:space="preserve"> </w:t>
      </w:r>
      <w:r w:rsidRPr="00E13443">
        <w:rPr>
          <w:rFonts w:cs="Fanan" w:hint="eastAsia"/>
          <w:b/>
          <w:bCs/>
          <w:sz w:val="32"/>
          <w:szCs w:val="32"/>
          <w:rtl/>
        </w:rPr>
        <w:t>وَكَيْفَ</w:t>
      </w:r>
      <w:r w:rsidRPr="00E13443">
        <w:rPr>
          <w:rFonts w:cs="Fanan"/>
          <w:b/>
          <w:bCs/>
          <w:sz w:val="32"/>
          <w:szCs w:val="32"/>
          <w:rtl/>
        </w:rPr>
        <w:t xml:space="preserve"> </w:t>
      </w:r>
      <w:r w:rsidRPr="00E13443">
        <w:rPr>
          <w:rFonts w:cs="Fanan" w:hint="eastAsia"/>
          <w:b/>
          <w:bCs/>
          <w:sz w:val="32"/>
          <w:szCs w:val="32"/>
          <w:rtl/>
        </w:rPr>
        <w:t>أَخَافُ</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أَشْرَكْتُمْ</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تَخَافُونَ</w:t>
      </w:r>
      <w:r w:rsidRPr="00E13443">
        <w:rPr>
          <w:rFonts w:cs="Fanan"/>
          <w:b/>
          <w:bCs/>
          <w:sz w:val="32"/>
          <w:szCs w:val="32"/>
          <w:rtl/>
        </w:rPr>
        <w:t xml:space="preserve"> </w:t>
      </w:r>
      <w:r w:rsidRPr="00E13443">
        <w:rPr>
          <w:rFonts w:cs="Fanan" w:hint="eastAsia"/>
          <w:b/>
          <w:bCs/>
          <w:sz w:val="32"/>
          <w:szCs w:val="32"/>
          <w:rtl/>
        </w:rPr>
        <w:t>أَنَّكُمْ</w:t>
      </w:r>
      <w:r w:rsidRPr="00E13443">
        <w:rPr>
          <w:rFonts w:cs="Fanan"/>
          <w:b/>
          <w:bCs/>
          <w:sz w:val="32"/>
          <w:szCs w:val="32"/>
          <w:rtl/>
        </w:rPr>
        <w:t xml:space="preserve"> </w:t>
      </w:r>
      <w:r w:rsidRPr="00E13443">
        <w:rPr>
          <w:rFonts w:cs="Fanan" w:hint="eastAsia"/>
          <w:b/>
          <w:bCs/>
          <w:sz w:val="32"/>
          <w:szCs w:val="32"/>
          <w:rtl/>
        </w:rPr>
        <w:t>أَشْرَكْتُمْ</w:t>
      </w:r>
      <w:r w:rsidRPr="00E13443">
        <w:rPr>
          <w:rFonts w:cs="Fanan"/>
          <w:b/>
          <w:bCs/>
          <w:sz w:val="32"/>
          <w:szCs w:val="32"/>
          <w:rtl/>
        </w:rPr>
        <w:t xml:space="preserve"> </w:t>
      </w:r>
      <w:r w:rsidRPr="00E13443">
        <w:rPr>
          <w:rFonts w:cs="Fanan" w:hint="eastAsia"/>
          <w:b/>
          <w:bCs/>
          <w:sz w:val="32"/>
          <w:szCs w:val="32"/>
          <w:rtl/>
        </w:rPr>
        <w:t>بِاللَّهِ</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لَمْ</w:t>
      </w:r>
      <w:r w:rsidRPr="00E13443">
        <w:rPr>
          <w:rFonts w:cs="Fanan"/>
          <w:b/>
          <w:bCs/>
          <w:sz w:val="32"/>
          <w:szCs w:val="32"/>
          <w:rtl/>
        </w:rPr>
        <w:t xml:space="preserve"> </w:t>
      </w:r>
      <w:r w:rsidRPr="00E13443">
        <w:rPr>
          <w:rFonts w:cs="Fanan" w:hint="eastAsia"/>
          <w:b/>
          <w:bCs/>
          <w:sz w:val="32"/>
          <w:szCs w:val="32"/>
          <w:rtl/>
        </w:rPr>
        <w:t>يُنَزِّلْ</w:t>
      </w:r>
      <w:r w:rsidRPr="00E13443">
        <w:rPr>
          <w:rFonts w:cs="Fanan"/>
          <w:b/>
          <w:bCs/>
          <w:sz w:val="32"/>
          <w:szCs w:val="32"/>
          <w:rtl/>
        </w:rPr>
        <w:t xml:space="preserve"> </w:t>
      </w:r>
      <w:r w:rsidRPr="00E13443">
        <w:rPr>
          <w:rFonts w:cs="Fanan" w:hint="eastAsia"/>
          <w:b/>
          <w:bCs/>
          <w:sz w:val="32"/>
          <w:szCs w:val="32"/>
          <w:rtl/>
        </w:rPr>
        <w:t>بِهِ</w:t>
      </w:r>
      <w:r w:rsidRPr="00E13443">
        <w:rPr>
          <w:rFonts w:cs="Fanan"/>
          <w:b/>
          <w:bCs/>
          <w:sz w:val="32"/>
          <w:szCs w:val="32"/>
          <w:rtl/>
        </w:rPr>
        <w:t xml:space="preserve"> </w:t>
      </w:r>
      <w:r w:rsidRPr="00E13443">
        <w:rPr>
          <w:rFonts w:cs="Fanan" w:hint="eastAsia"/>
          <w:b/>
          <w:bCs/>
          <w:sz w:val="32"/>
          <w:szCs w:val="32"/>
          <w:rtl/>
        </w:rPr>
        <w:t>عَلَيْكُمْ</w:t>
      </w:r>
      <w:r w:rsidRPr="00E13443">
        <w:rPr>
          <w:rFonts w:cs="Fanan"/>
          <w:b/>
          <w:bCs/>
          <w:sz w:val="32"/>
          <w:szCs w:val="32"/>
          <w:rtl/>
        </w:rPr>
        <w:t xml:space="preserve"> </w:t>
      </w:r>
      <w:r w:rsidRPr="00E13443">
        <w:rPr>
          <w:rFonts w:cs="Fanan" w:hint="eastAsia"/>
          <w:b/>
          <w:bCs/>
          <w:sz w:val="32"/>
          <w:szCs w:val="32"/>
          <w:rtl/>
        </w:rPr>
        <w:t>سُلْطَا</w:t>
      </w:r>
      <w:r w:rsidRPr="00E13443">
        <w:rPr>
          <w:rFonts w:cs="Fanan" w:hint="cs"/>
          <w:b/>
          <w:bCs/>
          <w:sz w:val="32"/>
          <w:szCs w:val="32"/>
          <w:rtl/>
        </w:rPr>
        <w:t>نًا</w:t>
      </w:r>
      <w:r w:rsidRPr="00E13443">
        <w:rPr>
          <w:rFonts w:ascii="Arial" w:hAnsi="Arial" w:cs="Fanan"/>
          <w:sz w:val="32"/>
          <w:szCs w:val="32"/>
          <w:rtl/>
        </w:rPr>
        <w:sym w:font="AGA Arabesque" w:char="F05B"/>
      </w:r>
      <w:r w:rsidRPr="00E13443">
        <w:rPr>
          <w:rFonts w:cs="Fanan"/>
          <w:sz w:val="32"/>
          <w:szCs w:val="32"/>
          <w:rtl/>
        </w:rPr>
        <w:t xml:space="preserve"> </w:t>
      </w:r>
      <w:r w:rsidRPr="00E13443">
        <w:rPr>
          <w:rFonts w:cs="Fanan" w:hint="cs"/>
          <w:sz w:val="32"/>
          <w:szCs w:val="32"/>
          <w:rtl/>
          <w:lang w:bidi="ar-EG"/>
        </w:rPr>
        <w:t xml:space="preserve"> </w:t>
      </w:r>
      <w:r w:rsidRPr="00E13443">
        <w:rPr>
          <w:rFonts w:cs="Fanan"/>
          <w:sz w:val="32"/>
          <w:szCs w:val="32"/>
          <w:rtl/>
        </w:rPr>
        <w:t>وهذا من أحسن قلب الحجة</w:t>
      </w:r>
      <w:r w:rsidRPr="00E13443">
        <w:rPr>
          <w:rFonts w:cs="Fanan" w:hint="cs"/>
          <w:sz w:val="32"/>
          <w:szCs w:val="32"/>
          <w:rtl/>
          <w:lang w:bidi="ar-EG"/>
        </w:rPr>
        <w:t>،</w:t>
      </w:r>
      <w:r w:rsidRPr="00E13443">
        <w:rPr>
          <w:rFonts w:cs="Fanan"/>
          <w:sz w:val="32"/>
          <w:szCs w:val="32"/>
          <w:rtl/>
        </w:rPr>
        <w:t xml:space="preserve"> وجعل حجة المبطل بعينها </w:t>
      </w:r>
      <w:r w:rsidRPr="00E13443">
        <w:rPr>
          <w:rFonts w:cs="Fanan"/>
          <w:sz w:val="32"/>
          <w:szCs w:val="32"/>
          <w:rtl/>
        </w:rPr>
        <w:lastRenderedPageBreak/>
        <w:t>دالة على فساد قوله وبطلان مذهبه</w:t>
      </w:r>
      <w:r w:rsidRPr="00E13443">
        <w:rPr>
          <w:rFonts w:cs="Fanan" w:hint="cs"/>
          <w:sz w:val="32"/>
          <w:szCs w:val="32"/>
          <w:rtl/>
          <w:lang w:bidi="ar-EG"/>
        </w:rPr>
        <w:t>،</w:t>
      </w:r>
      <w:r w:rsidRPr="00E13443">
        <w:rPr>
          <w:rFonts w:cs="Fanan"/>
          <w:sz w:val="32"/>
          <w:szCs w:val="32"/>
          <w:rtl/>
        </w:rPr>
        <w:t xml:space="preserve"> فإنهم خوفوه ب</w:t>
      </w:r>
      <w:r w:rsidRPr="00E13443">
        <w:rPr>
          <w:rFonts w:cs="Fanan" w:hint="cs"/>
          <w:sz w:val="32"/>
          <w:szCs w:val="32"/>
          <w:rtl/>
        </w:rPr>
        <w:t>آ</w:t>
      </w:r>
      <w:r w:rsidRPr="00E13443">
        <w:rPr>
          <w:rFonts w:cs="Fanan"/>
          <w:sz w:val="32"/>
          <w:szCs w:val="32"/>
          <w:rtl/>
        </w:rPr>
        <w:t>لهتهم التي لم ينزل الله عليهم سلطانا</w:t>
      </w:r>
      <w:r w:rsidRPr="00E13443">
        <w:rPr>
          <w:rFonts w:cs="Fanan" w:hint="cs"/>
          <w:sz w:val="32"/>
          <w:szCs w:val="32"/>
          <w:rtl/>
          <w:lang w:bidi="ar-EG"/>
        </w:rPr>
        <w:t>ً</w:t>
      </w:r>
      <w:r w:rsidRPr="00E13443">
        <w:rPr>
          <w:rFonts w:cs="Fanan"/>
          <w:sz w:val="32"/>
          <w:szCs w:val="32"/>
          <w:rtl/>
        </w:rPr>
        <w:t xml:space="preserve"> بعبادتها</w:t>
      </w:r>
      <w:r w:rsidRPr="00E13443">
        <w:rPr>
          <w:rFonts w:cs="Fanan" w:hint="cs"/>
          <w:sz w:val="32"/>
          <w:szCs w:val="32"/>
          <w:rtl/>
          <w:lang w:bidi="ar-EG"/>
        </w:rPr>
        <w:t>،</w:t>
      </w:r>
      <w:r w:rsidRPr="00E13443">
        <w:rPr>
          <w:rFonts w:cs="Fanan"/>
          <w:sz w:val="32"/>
          <w:szCs w:val="32"/>
          <w:rtl/>
        </w:rPr>
        <w:t xml:space="preserve"> وقد تبين بطلان إلهيتها ومضرة عبادتها</w:t>
      </w:r>
      <w:r w:rsidRPr="00E13443">
        <w:rPr>
          <w:rFonts w:cs="Fanan" w:hint="cs"/>
          <w:sz w:val="32"/>
          <w:szCs w:val="32"/>
          <w:rtl/>
          <w:lang w:bidi="ar-EG"/>
        </w:rPr>
        <w:t>،</w:t>
      </w:r>
      <w:r w:rsidRPr="00E13443">
        <w:rPr>
          <w:rFonts w:cs="Fanan"/>
          <w:sz w:val="32"/>
          <w:szCs w:val="32"/>
          <w:rtl/>
        </w:rPr>
        <w:t xml:space="preserve"> ومع هذا فلا تخافون شرككم بالله وعبادتكم معه </w:t>
      </w:r>
      <w:r w:rsidRPr="00E13443">
        <w:rPr>
          <w:rFonts w:cs="Fanan" w:hint="cs"/>
          <w:sz w:val="32"/>
          <w:szCs w:val="32"/>
          <w:rtl/>
          <w:lang w:bidi="ar-EG"/>
        </w:rPr>
        <w:t>آ</w:t>
      </w:r>
      <w:r w:rsidRPr="00E13443">
        <w:rPr>
          <w:rFonts w:cs="Fanan"/>
          <w:sz w:val="32"/>
          <w:szCs w:val="32"/>
          <w:rtl/>
        </w:rPr>
        <w:t>لهة أخرى</w:t>
      </w:r>
      <w:r w:rsidRPr="00E13443">
        <w:rPr>
          <w:rFonts w:cs="Fanan" w:hint="cs"/>
          <w:sz w:val="32"/>
          <w:szCs w:val="32"/>
          <w:rtl/>
          <w:lang w:bidi="ar-EG"/>
        </w:rPr>
        <w:t>،</w:t>
      </w:r>
      <w:r w:rsidRPr="00E13443">
        <w:rPr>
          <w:rFonts w:cs="Fanan"/>
          <w:sz w:val="32"/>
          <w:szCs w:val="32"/>
          <w:rtl/>
        </w:rPr>
        <w:t xml:space="preserve"> فأي الفريقين أحق بالأمن وأولى بأن لا يلحقه الخوف</w:t>
      </w:r>
      <w:r w:rsidRPr="00E13443">
        <w:rPr>
          <w:rFonts w:cs="Fanan" w:hint="cs"/>
          <w:sz w:val="32"/>
          <w:szCs w:val="32"/>
          <w:rtl/>
          <w:lang w:bidi="ar-EG"/>
        </w:rPr>
        <w:t>،</w:t>
      </w:r>
      <w:r w:rsidRPr="00E13443">
        <w:rPr>
          <w:rFonts w:cs="Fanan"/>
          <w:sz w:val="32"/>
          <w:szCs w:val="32"/>
          <w:rtl/>
        </w:rPr>
        <w:t xml:space="preserve"> فريق الموحدين أم فريق المشركين</w:t>
      </w:r>
      <w:r w:rsidRPr="00E13443">
        <w:rPr>
          <w:rFonts w:cs="Fanan" w:hint="cs"/>
          <w:sz w:val="32"/>
          <w:szCs w:val="32"/>
          <w:rtl/>
          <w:lang w:bidi="ar-EG"/>
        </w:rPr>
        <w:t>؟</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            إذاً، كيف لمن وحد الله واتكل عليه أن يخاف السحرة والجن والشياطين</w:t>
      </w:r>
      <w:r w:rsidRPr="00E13443">
        <w:rPr>
          <w:rFonts w:cs="Fanan" w:hint="cs"/>
          <w:sz w:val="32"/>
          <w:szCs w:val="32"/>
          <w:rtl/>
          <w:lang w:bidi="ar-EG"/>
        </w:rPr>
        <w:t>،</w:t>
      </w:r>
      <w:r w:rsidRPr="00E13443">
        <w:rPr>
          <w:rFonts w:cs="Fanan" w:hint="cs"/>
          <w:sz w:val="32"/>
          <w:szCs w:val="32"/>
          <w:rtl/>
        </w:rPr>
        <w:t xml:space="preserve"> والله تعالى يقول</w:t>
      </w:r>
      <w:r w:rsidRPr="00E13443">
        <w:rPr>
          <w:rFonts w:cs="Fanan" w:hint="cs"/>
          <w:sz w:val="32"/>
          <w:szCs w:val="32"/>
          <w:rtl/>
          <w:lang w:bidi="ar-EG"/>
        </w:rPr>
        <w:t>:</w:t>
      </w:r>
      <w:r w:rsidRPr="00E13443">
        <w:rPr>
          <w:rFonts w:ascii="Arial" w:hAnsi="Arial" w:cs="Fanan"/>
          <w:sz w:val="32"/>
          <w:szCs w:val="32"/>
          <w:rtl/>
        </w:rPr>
        <w:sym w:font="AGA Arabesque" w:char="F05D"/>
      </w:r>
      <w:r w:rsidRPr="00E13443">
        <w:rPr>
          <w:rFonts w:cs="Fanan" w:hint="eastAsia"/>
          <w:b/>
          <w:bCs/>
          <w:sz w:val="32"/>
          <w:szCs w:val="32"/>
          <w:rtl/>
        </w:rPr>
        <w:t>أَل</w:t>
      </w:r>
      <w:r w:rsidRPr="00E13443">
        <w:rPr>
          <w:rFonts w:cs="Fanan" w:hint="cs"/>
          <w:b/>
          <w:bCs/>
          <w:sz w:val="32"/>
          <w:szCs w:val="32"/>
          <w:rtl/>
        </w:rPr>
        <w:t>ا</w:t>
      </w:r>
      <w:r w:rsidRPr="00E13443">
        <w:rPr>
          <w:rFonts w:cs="Fanan" w:hint="eastAsia"/>
          <w:b/>
          <w:bCs/>
          <w:sz w:val="32"/>
          <w:szCs w:val="32"/>
          <w:rtl/>
        </w:rPr>
        <w:t>َ</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أَوْلِيَاءَ</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خَوْفٌ</w:t>
      </w:r>
      <w:r w:rsidRPr="00E13443">
        <w:rPr>
          <w:rFonts w:cs="Fanan"/>
          <w:b/>
          <w:bCs/>
          <w:sz w:val="32"/>
          <w:szCs w:val="32"/>
          <w:rtl/>
        </w:rPr>
        <w:t xml:space="preserve"> </w:t>
      </w:r>
      <w:r w:rsidRPr="00E13443">
        <w:rPr>
          <w:rFonts w:cs="Fanan" w:hint="eastAsia"/>
          <w:b/>
          <w:bCs/>
          <w:sz w:val="32"/>
          <w:szCs w:val="32"/>
          <w:rtl/>
        </w:rPr>
        <w:t>عَلَيْهِمْ</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هُمْ</w:t>
      </w:r>
      <w:r w:rsidRPr="00E13443">
        <w:rPr>
          <w:rFonts w:cs="Fanan"/>
          <w:b/>
          <w:bCs/>
          <w:sz w:val="32"/>
          <w:szCs w:val="32"/>
          <w:rtl/>
        </w:rPr>
        <w:t xml:space="preserve"> </w:t>
      </w:r>
      <w:r w:rsidRPr="00E13443">
        <w:rPr>
          <w:rFonts w:cs="Fanan" w:hint="eastAsia"/>
          <w:b/>
          <w:bCs/>
          <w:sz w:val="32"/>
          <w:szCs w:val="32"/>
          <w:rtl/>
        </w:rPr>
        <w:t>يَحْزَنُونَ</w:t>
      </w:r>
      <w:r w:rsidRPr="00E13443">
        <w:rPr>
          <w:rFonts w:cs="Fanan"/>
          <w:b/>
          <w:bCs/>
          <w:sz w:val="32"/>
          <w:szCs w:val="32"/>
          <w:rtl/>
        </w:rPr>
        <w:t xml:space="preserve"> (62)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آَمَنُوا</w:t>
      </w:r>
      <w:r w:rsidRPr="00E13443">
        <w:rPr>
          <w:rFonts w:cs="Fanan"/>
          <w:b/>
          <w:bCs/>
          <w:sz w:val="32"/>
          <w:szCs w:val="32"/>
          <w:rtl/>
        </w:rPr>
        <w:t xml:space="preserve"> </w:t>
      </w:r>
      <w:r w:rsidRPr="00E13443">
        <w:rPr>
          <w:rFonts w:cs="Fanan" w:hint="eastAsia"/>
          <w:b/>
          <w:bCs/>
          <w:sz w:val="32"/>
          <w:szCs w:val="32"/>
          <w:rtl/>
        </w:rPr>
        <w:t>وَكَانُوا</w:t>
      </w:r>
      <w:r w:rsidRPr="00E13443">
        <w:rPr>
          <w:rFonts w:cs="Fanan"/>
          <w:b/>
          <w:bCs/>
          <w:sz w:val="32"/>
          <w:szCs w:val="32"/>
          <w:rtl/>
        </w:rPr>
        <w:t xml:space="preserve"> </w:t>
      </w:r>
      <w:r w:rsidRPr="00E13443">
        <w:rPr>
          <w:rFonts w:cs="Fanan" w:hint="eastAsia"/>
          <w:b/>
          <w:bCs/>
          <w:sz w:val="32"/>
          <w:szCs w:val="32"/>
          <w:rtl/>
        </w:rPr>
        <w:t>يَتَّقُونَ</w:t>
      </w:r>
      <w:r w:rsidRPr="00E13443">
        <w:rPr>
          <w:rFonts w:cs="Fanan"/>
          <w:b/>
          <w:bCs/>
          <w:sz w:val="32"/>
          <w:szCs w:val="32"/>
          <w:rtl/>
        </w:rPr>
        <w:t xml:space="preserve"> (63) </w:t>
      </w:r>
      <w:r w:rsidRPr="00E13443">
        <w:rPr>
          <w:rFonts w:cs="Fanan" w:hint="eastAsia"/>
          <w:b/>
          <w:bCs/>
          <w:sz w:val="32"/>
          <w:szCs w:val="32"/>
          <w:rtl/>
        </w:rPr>
        <w:t>لَهُمُ</w:t>
      </w:r>
      <w:r w:rsidRPr="00E13443">
        <w:rPr>
          <w:rFonts w:cs="Fanan"/>
          <w:b/>
          <w:bCs/>
          <w:sz w:val="32"/>
          <w:szCs w:val="32"/>
          <w:rtl/>
        </w:rPr>
        <w:t xml:space="preserve"> </w:t>
      </w:r>
      <w:r w:rsidRPr="00E13443">
        <w:rPr>
          <w:rFonts w:cs="Fanan" w:hint="eastAsia"/>
          <w:b/>
          <w:bCs/>
          <w:sz w:val="32"/>
          <w:szCs w:val="32"/>
          <w:rtl/>
        </w:rPr>
        <w:t>الْبُشْرَى</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الْحَيَاةِ</w:t>
      </w:r>
      <w:r w:rsidRPr="00E13443">
        <w:rPr>
          <w:rFonts w:cs="Fanan"/>
          <w:b/>
          <w:bCs/>
          <w:sz w:val="32"/>
          <w:szCs w:val="32"/>
          <w:rtl/>
        </w:rPr>
        <w:t xml:space="preserve"> </w:t>
      </w:r>
      <w:r w:rsidRPr="00E13443">
        <w:rPr>
          <w:rFonts w:cs="Fanan" w:hint="eastAsia"/>
          <w:b/>
          <w:bCs/>
          <w:sz w:val="32"/>
          <w:szCs w:val="32"/>
          <w:rtl/>
        </w:rPr>
        <w:t>الدُّنْيَا</w:t>
      </w:r>
      <w:r w:rsidRPr="00E13443">
        <w:rPr>
          <w:rFonts w:cs="Fanan"/>
          <w:b/>
          <w:bCs/>
          <w:sz w:val="32"/>
          <w:szCs w:val="32"/>
          <w:rtl/>
        </w:rPr>
        <w:t xml:space="preserve"> </w:t>
      </w:r>
      <w:r w:rsidRPr="00E13443">
        <w:rPr>
          <w:rFonts w:cs="Fanan" w:hint="eastAsia"/>
          <w:b/>
          <w:bCs/>
          <w:sz w:val="32"/>
          <w:szCs w:val="32"/>
          <w:rtl/>
        </w:rPr>
        <w:t>وَفِي</w:t>
      </w:r>
      <w:r w:rsidRPr="00E13443">
        <w:rPr>
          <w:rFonts w:cs="Fanan"/>
          <w:b/>
          <w:bCs/>
          <w:sz w:val="32"/>
          <w:szCs w:val="32"/>
          <w:rtl/>
        </w:rPr>
        <w:t xml:space="preserve"> </w:t>
      </w:r>
      <w:r w:rsidRPr="00E13443">
        <w:rPr>
          <w:rFonts w:cs="Fanan" w:hint="eastAsia"/>
          <w:b/>
          <w:bCs/>
          <w:sz w:val="32"/>
          <w:szCs w:val="32"/>
          <w:rtl/>
        </w:rPr>
        <w:t>الْآَخِرَةِ</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تَبْدِيلَ</w:t>
      </w:r>
      <w:r w:rsidRPr="00E13443">
        <w:rPr>
          <w:rFonts w:cs="Fanan"/>
          <w:b/>
          <w:bCs/>
          <w:sz w:val="32"/>
          <w:szCs w:val="32"/>
          <w:rtl/>
        </w:rPr>
        <w:t xml:space="preserve"> </w:t>
      </w:r>
      <w:r w:rsidRPr="00E13443">
        <w:rPr>
          <w:rFonts w:cs="Fanan" w:hint="eastAsia"/>
          <w:b/>
          <w:bCs/>
          <w:sz w:val="32"/>
          <w:szCs w:val="32"/>
          <w:rtl/>
        </w:rPr>
        <w:t>لِكَلِمَاتِ</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ذَلِكَ</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الْفَوْزُ</w:t>
      </w:r>
      <w:r w:rsidRPr="00E13443">
        <w:rPr>
          <w:rFonts w:cs="Fanan"/>
          <w:b/>
          <w:bCs/>
          <w:sz w:val="32"/>
          <w:szCs w:val="32"/>
          <w:rtl/>
        </w:rPr>
        <w:t xml:space="preserve"> </w:t>
      </w:r>
      <w:r w:rsidRPr="00E13443">
        <w:rPr>
          <w:rFonts w:cs="Fanan" w:hint="eastAsia"/>
          <w:b/>
          <w:bCs/>
          <w:sz w:val="32"/>
          <w:szCs w:val="32"/>
          <w:rtl/>
        </w:rPr>
        <w:t>الْعَظِيمُ</w:t>
      </w:r>
      <w:r w:rsidRPr="00E13443">
        <w:rPr>
          <w:rFonts w:ascii="Arial" w:hAnsi="Arial" w:cs="Fanan"/>
          <w:sz w:val="32"/>
          <w:szCs w:val="32"/>
        </w:rPr>
        <w:sym w:font="AGA Arabesque" w:char="005B"/>
      </w:r>
      <w:r w:rsidRPr="00E13443">
        <w:rPr>
          <w:rFonts w:cs="Fanan" w:hint="cs"/>
          <w:sz w:val="32"/>
          <w:szCs w:val="32"/>
          <w:rtl/>
          <w:lang w:bidi="ar-EG"/>
        </w:rPr>
        <w:t xml:space="preserve"> </w:t>
      </w:r>
      <w:r w:rsidRPr="00E13443">
        <w:rPr>
          <w:rFonts w:cs="Fanan" w:hint="cs"/>
          <w:sz w:val="32"/>
          <w:szCs w:val="32"/>
          <w:rtl/>
        </w:rPr>
        <w:t>[يونس_62و63و64].</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فقوة أولئك السحرة وتسلطهم لا يكون إلا</w:t>
      </w:r>
      <w:r w:rsidRPr="00E13443">
        <w:rPr>
          <w:rFonts w:cs="Fanan" w:hint="cs"/>
          <w:sz w:val="32"/>
          <w:szCs w:val="32"/>
          <w:rtl/>
          <w:lang w:bidi="ar-EG"/>
        </w:rPr>
        <w:t xml:space="preserve"> على</w:t>
      </w:r>
      <w:r w:rsidRPr="00E13443">
        <w:rPr>
          <w:rFonts w:cs="Fanan" w:hint="cs"/>
          <w:sz w:val="32"/>
          <w:szCs w:val="32"/>
          <w:rtl/>
        </w:rPr>
        <w:t xml:space="preserve"> من ضعف توكل</w:t>
      </w:r>
      <w:r w:rsidRPr="00E13443">
        <w:rPr>
          <w:rFonts w:cs="Fanan" w:hint="cs"/>
          <w:sz w:val="32"/>
          <w:szCs w:val="32"/>
          <w:rtl/>
          <w:lang w:bidi="ar-EG"/>
        </w:rPr>
        <w:t>ه</w:t>
      </w:r>
      <w:r w:rsidRPr="00E13443">
        <w:rPr>
          <w:rFonts w:cs="Fanan" w:hint="cs"/>
          <w:sz w:val="32"/>
          <w:szCs w:val="32"/>
          <w:rtl/>
        </w:rPr>
        <w:t xml:space="preserve"> وقل يقينه</w:t>
      </w:r>
      <w:r w:rsidRPr="00E13443">
        <w:rPr>
          <w:rFonts w:cs="Fanan" w:hint="cs"/>
          <w:sz w:val="32"/>
          <w:szCs w:val="32"/>
          <w:rtl/>
          <w:lang w:bidi="ar-EG"/>
        </w:rPr>
        <w:t>،</w:t>
      </w:r>
      <w:r w:rsidRPr="00E13443">
        <w:rPr>
          <w:rFonts w:cs="Fanan" w:hint="cs"/>
          <w:sz w:val="32"/>
          <w:szCs w:val="32"/>
          <w:rtl/>
        </w:rPr>
        <w:t xml:space="preserve"> لأن الله تعالى يقول :</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إِنَّهُ</w:t>
      </w:r>
      <w:r w:rsidRPr="00E13443">
        <w:rPr>
          <w:rFonts w:cs="Fanan"/>
          <w:b/>
          <w:bCs/>
          <w:sz w:val="32"/>
          <w:szCs w:val="32"/>
          <w:rtl/>
        </w:rPr>
        <w:t xml:space="preserve"> </w:t>
      </w:r>
      <w:r w:rsidRPr="00E13443">
        <w:rPr>
          <w:rFonts w:cs="Fanan" w:hint="eastAsia"/>
          <w:b/>
          <w:bCs/>
          <w:sz w:val="32"/>
          <w:szCs w:val="32"/>
          <w:rtl/>
        </w:rPr>
        <w:t>لَيْسَ</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سُلْطَانٌ</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آَمَنُوا</w:t>
      </w:r>
      <w:r w:rsidRPr="00E13443">
        <w:rPr>
          <w:rFonts w:cs="Fanan"/>
          <w:b/>
          <w:bCs/>
          <w:sz w:val="32"/>
          <w:szCs w:val="32"/>
          <w:rtl/>
        </w:rPr>
        <w:t xml:space="preserve"> </w:t>
      </w:r>
      <w:r w:rsidRPr="00E13443">
        <w:rPr>
          <w:rFonts w:cs="Fanan" w:hint="eastAsia"/>
          <w:b/>
          <w:bCs/>
          <w:sz w:val="32"/>
          <w:szCs w:val="32"/>
          <w:rtl/>
        </w:rPr>
        <w:t>وَعَلَى</w:t>
      </w:r>
      <w:r w:rsidRPr="00E13443">
        <w:rPr>
          <w:rFonts w:cs="Fanan"/>
          <w:b/>
          <w:bCs/>
          <w:sz w:val="32"/>
          <w:szCs w:val="32"/>
          <w:rtl/>
        </w:rPr>
        <w:t xml:space="preserve"> </w:t>
      </w:r>
      <w:r w:rsidRPr="00E13443">
        <w:rPr>
          <w:rFonts w:cs="Fanan" w:hint="eastAsia"/>
          <w:b/>
          <w:bCs/>
          <w:sz w:val="32"/>
          <w:szCs w:val="32"/>
          <w:rtl/>
        </w:rPr>
        <w:t>رَبِّهِمْ</w:t>
      </w:r>
      <w:r w:rsidRPr="00E13443">
        <w:rPr>
          <w:rFonts w:cs="Fanan"/>
          <w:b/>
          <w:bCs/>
          <w:sz w:val="32"/>
          <w:szCs w:val="32"/>
          <w:rtl/>
        </w:rPr>
        <w:t xml:space="preserve"> </w:t>
      </w:r>
      <w:r w:rsidRPr="00E13443">
        <w:rPr>
          <w:rFonts w:cs="Fanan" w:hint="eastAsia"/>
          <w:b/>
          <w:bCs/>
          <w:sz w:val="32"/>
          <w:szCs w:val="32"/>
          <w:rtl/>
        </w:rPr>
        <w:t>يَتَوَكَّلُونَ</w:t>
      </w:r>
      <w:r w:rsidRPr="00E13443">
        <w:rPr>
          <w:rFonts w:cs="Fanan"/>
          <w:b/>
          <w:bCs/>
          <w:sz w:val="32"/>
          <w:szCs w:val="32"/>
          <w:rtl/>
        </w:rPr>
        <w:t xml:space="preserve"> (99) </w:t>
      </w:r>
      <w:r w:rsidRPr="00E13443">
        <w:rPr>
          <w:rFonts w:cs="Fanan" w:hint="eastAsia"/>
          <w:b/>
          <w:bCs/>
          <w:sz w:val="32"/>
          <w:szCs w:val="32"/>
          <w:rtl/>
        </w:rPr>
        <w:t>إِنَّمَا</w:t>
      </w:r>
      <w:r w:rsidRPr="00E13443">
        <w:rPr>
          <w:rFonts w:cs="Fanan"/>
          <w:b/>
          <w:bCs/>
          <w:sz w:val="32"/>
          <w:szCs w:val="32"/>
          <w:rtl/>
        </w:rPr>
        <w:t xml:space="preserve"> </w:t>
      </w:r>
      <w:r w:rsidRPr="00E13443">
        <w:rPr>
          <w:rFonts w:cs="Fanan" w:hint="eastAsia"/>
          <w:b/>
          <w:bCs/>
          <w:sz w:val="32"/>
          <w:szCs w:val="32"/>
          <w:rtl/>
        </w:rPr>
        <w:t>سُلْطَانُهُ</w:t>
      </w:r>
      <w:r w:rsidRPr="00E13443">
        <w:rPr>
          <w:rFonts w:cs="Fanan"/>
          <w:b/>
          <w:bCs/>
          <w:sz w:val="32"/>
          <w:szCs w:val="32"/>
          <w:rtl/>
        </w:rPr>
        <w:t xml:space="preserve"> </w:t>
      </w:r>
      <w:r w:rsidRPr="00E13443">
        <w:rPr>
          <w:rFonts w:cs="Fanan" w:hint="eastAsia"/>
          <w:b/>
          <w:bCs/>
          <w:sz w:val="32"/>
          <w:szCs w:val="32"/>
          <w:rtl/>
        </w:rPr>
        <w:t>عَلَى</w:t>
      </w:r>
      <w:r w:rsidRPr="00E13443">
        <w:rPr>
          <w:rFonts w:cs="Fanan"/>
          <w:b/>
          <w:bCs/>
          <w:sz w:val="32"/>
          <w:szCs w:val="32"/>
          <w:rtl/>
        </w:rPr>
        <w:t xml:space="preserve">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يَتَوَلَّوْنَهُ</w:t>
      </w:r>
      <w:r w:rsidRPr="00E13443">
        <w:rPr>
          <w:rFonts w:cs="Fanan"/>
          <w:b/>
          <w:bCs/>
          <w:sz w:val="32"/>
          <w:szCs w:val="32"/>
          <w:rtl/>
        </w:rPr>
        <w:t xml:space="preserve"> </w:t>
      </w:r>
      <w:r w:rsidRPr="00E13443">
        <w:rPr>
          <w:rFonts w:cs="Fanan" w:hint="eastAsia"/>
          <w:b/>
          <w:bCs/>
          <w:sz w:val="32"/>
          <w:szCs w:val="32"/>
          <w:rtl/>
        </w:rPr>
        <w:t>وَالَّذِينَ</w:t>
      </w:r>
      <w:r w:rsidRPr="00E13443">
        <w:rPr>
          <w:rFonts w:cs="Fanan"/>
          <w:b/>
          <w:bCs/>
          <w:sz w:val="32"/>
          <w:szCs w:val="32"/>
          <w:rtl/>
        </w:rPr>
        <w:t xml:space="preserve"> </w:t>
      </w:r>
      <w:r w:rsidRPr="00E13443">
        <w:rPr>
          <w:rFonts w:cs="Fanan" w:hint="eastAsia"/>
          <w:b/>
          <w:bCs/>
          <w:sz w:val="32"/>
          <w:szCs w:val="32"/>
          <w:rtl/>
        </w:rPr>
        <w:t>هُمْ</w:t>
      </w:r>
      <w:r w:rsidRPr="00E13443">
        <w:rPr>
          <w:rFonts w:cs="Fanan"/>
          <w:b/>
          <w:bCs/>
          <w:sz w:val="32"/>
          <w:szCs w:val="32"/>
          <w:rtl/>
        </w:rPr>
        <w:t xml:space="preserve"> </w:t>
      </w:r>
      <w:r w:rsidRPr="00E13443">
        <w:rPr>
          <w:rFonts w:cs="Fanan" w:hint="eastAsia"/>
          <w:b/>
          <w:bCs/>
          <w:sz w:val="32"/>
          <w:szCs w:val="32"/>
          <w:rtl/>
        </w:rPr>
        <w:t>بِهِ</w:t>
      </w:r>
      <w:r w:rsidRPr="00E13443">
        <w:rPr>
          <w:rFonts w:cs="Fanan"/>
          <w:b/>
          <w:bCs/>
          <w:sz w:val="32"/>
          <w:szCs w:val="32"/>
          <w:rtl/>
        </w:rPr>
        <w:t xml:space="preserve"> </w:t>
      </w:r>
      <w:r w:rsidRPr="00E13443">
        <w:rPr>
          <w:rFonts w:cs="Fanan" w:hint="eastAsia"/>
          <w:b/>
          <w:bCs/>
          <w:sz w:val="32"/>
          <w:szCs w:val="32"/>
          <w:rtl/>
        </w:rPr>
        <w:t>مُشْرِكُونَ</w:t>
      </w:r>
      <w:r w:rsidRPr="00E13443">
        <w:rPr>
          <w:rFonts w:ascii="Arial" w:hAnsi="Arial" w:cs="Fanan"/>
          <w:sz w:val="32"/>
          <w:szCs w:val="32"/>
          <w:rtl/>
        </w:rPr>
        <w:sym w:font="AGA Arabesque" w:char="F05B"/>
      </w:r>
      <w:r w:rsidRPr="00E13443">
        <w:rPr>
          <w:rFonts w:ascii="Arial" w:hAnsi="Arial" w:cs="Fanan" w:hint="cs"/>
          <w:sz w:val="32"/>
          <w:szCs w:val="32"/>
          <w:rtl/>
          <w:lang w:bidi="ar-EG"/>
        </w:rPr>
        <w:t xml:space="preserve"> </w:t>
      </w:r>
      <w:r w:rsidRPr="00E13443">
        <w:rPr>
          <w:rFonts w:cs="Fanan" w:hint="cs"/>
          <w:sz w:val="32"/>
          <w:szCs w:val="32"/>
          <w:rtl/>
        </w:rPr>
        <w:t xml:space="preserve">[النحل-99-100]،فالسحرة بسحرهم والجن بشياطينهم ومردتهم وعفاريتهم لا يعدون قدرهم هم كما ورد في الحديث عن النبي </w:t>
      </w:r>
      <w:r w:rsidRPr="00E13443">
        <w:rPr>
          <w:rFonts w:cs="Fanan" w:hint="cs"/>
          <w:sz w:val="32"/>
          <w:szCs w:val="32"/>
          <w:rtl/>
        </w:rPr>
        <w:sym w:font="AGA Arabesque" w:char="F072"/>
      </w:r>
      <w:r w:rsidRPr="00E13443">
        <w:rPr>
          <w:rFonts w:cs="Fanan" w:hint="cs"/>
          <w:sz w:val="32"/>
          <w:szCs w:val="32"/>
          <w:rtl/>
        </w:rPr>
        <w:t>عن الكهان</w:t>
      </w:r>
      <w:r w:rsidRPr="00E13443">
        <w:rPr>
          <w:rFonts w:cs="Fanan" w:hint="cs"/>
          <w:sz w:val="32"/>
          <w:szCs w:val="32"/>
          <w:rtl/>
          <w:lang w:bidi="ar-EG"/>
        </w:rPr>
        <w:t>:</w:t>
      </w:r>
      <w:r w:rsidRPr="00E13443">
        <w:rPr>
          <w:rFonts w:cs="Fanan" w:hint="cs"/>
          <w:sz w:val="32"/>
          <w:szCs w:val="32"/>
          <w:rtl/>
        </w:rPr>
        <w:t xml:space="preserve"> ( هم ليسوا بشيء)</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1"/>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autoSpaceDE w:val="0"/>
        <w:autoSpaceDN w:val="0"/>
        <w:adjustRightInd w:val="0"/>
        <w:ind w:firstLine="680"/>
        <w:jc w:val="lowKashida"/>
        <w:rPr>
          <w:rFonts w:cs="Fanan"/>
          <w:sz w:val="32"/>
          <w:szCs w:val="32"/>
          <w:rtl/>
        </w:rPr>
      </w:pPr>
      <w:r w:rsidRPr="00E13443">
        <w:rPr>
          <w:rFonts w:cs="Fanan" w:hint="cs"/>
          <w:sz w:val="32"/>
          <w:szCs w:val="32"/>
          <w:rtl/>
        </w:rPr>
        <w:t>يقول في فيض القدير:(</w:t>
      </w:r>
      <w:r w:rsidRPr="00E13443">
        <w:rPr>
          <w:rFonts w:ascii="times new roman(arabic)" w:hAnsi="times new roman(arabic)" w:cs="Fanan"/>
          <w:sz w:val="32"/>
          <w:szCs w:val="32"/>
          <w:rtl/>
        </w:rPr>
        <w:t xml:space="preserve"> قال التاج السبكي</w:t>
      </w:r>
      <w:r w:rsidRPr="00E13443">
        <w:rPr>
          <w:rFonts w:ascii="times new roman(arabic)" w:hAnsi="times new roman(arabic)" w:cs="Fanan" w:hint="cs"/>
          <w:sz w:val="32"/>
          <w:szCs w:val="32"/>
          <w:rtl/>
        </w:rPr>
        <w:t>:</w:t>
      </w:r>
      <w:r w:rsidRPr="00E13443">
        <w:rPr>
          <w:rFonts w:ascii="times new roman(arabic)" w:hAnsi="times new roman(arabic)" w:cs="Fanan"/>
          <w:sz w:val="32"/>
          <w:szCs w:val="32"/>
          <w:rtl/>
        </w:rPr>
        <w:t xml:space="preserve"> و</w:t>
      </w:r>
      <w:bookmarkStart w:id="1" w:name="SR2"/>
      <w:r w:rsidRPr="00E13443">
        <w:rPr>
          <w:rFonts w:ascii="times new roman(arabic)" w:hAnsi="times new roman(arabic)" w:cs="Fanan"/>
          <w:sz w:val="32"/>
          <w:szCs w:val="32"/>
          <w:rtl/>
        </w:rPr>
        <w:t>السحر</w:t>
      </w:r>
      <w:bookmarkEnd w:id="1"/>
      <w:r w:rsidRPr="00E13443">
        <w:rPr>
          <w:rFonts w:ascii="times new roman(arabic)" w:hAnsi="times new roman(arabic)" w:cs="Fanan"/>
          <w:sz w:val="32"/>
          <w:szCs w:val="32"/>
        </w:rPr>
        <w:t xml:space="preserve"> </w:t>
      </w:r>
      <w:r w:rsidRPr="00E13443">
        <w:rPr>
          <w:rFonts w:ascii="times new roman(arabic)" w:hAnsi="times new roman(arabic)" w:cs="Fanan"/>
          <w:sz w:val="32"/>
          <w:szCs w:val="32"/>
          <w:rtl/>
        </w:rPr>
        <w:t>والكهانة</w:t>
      </w:r>
      <w:r w:rsidRPr="00E13443">
        <w:rPr>
          <w:rFonts w:ascii="times new roman(arabic)" w:hAnsi="times new roman(arabic)" w:cs="Fanan"/>
          <w:sz w:val="32"/>
          <w:szCs w:val="32"/>
        </w:rPr>
        <w:t xml:space="preserve"> </w:t>
      </w:r>
      <w:r w:rsidRPr="00E13443">
        <w:rPr>
          <w:rFonts w:ascii="times new roman(arabic)" w:hAnsi="times new roman(arabic)" w:cs="Fanan"/>
          <w:sz w:val="32"/>
          <w:szCs w:val="32"/>
          <w:rtl/>
        </w:rPr>
        <w:t xml:space="preserve">والتنجيم والسيمياء من واد واحد </w:t>
      </w:r>
      <w:r w:rsidRPr="00E13443">
        <w:rPr>
          <w:rFonts w:ascii="times new roman(arabic)" w:hAnsi="times new roman(arabic)"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2"/>
      </w:r>
      <w:r w:rsidRPr="00E13443">
        <w:rPr>
          <w:rFonts w:ascii="Arial" w:hAnsi="Arial" w:cs="Fanan"/>
          <w:smallCaps/>
          <w:sz w:val="32"/>
          <w:szCs w:val="32"/>
          <w:vertAlign w:val="superscript"/>
          <w:rtl/>
        </w:rPr>
        <w:t xml:space="preserve">) </w:t>
      </w:r>
      <w:r w:rsidRPr="00E13443">
        <w:rPr>
          <w:rFonts w:ascii="times new roman(arabic)" w:hAnsi="times new roman(arabic)" w:cs="Fanan" w:hint="cs"/>
          <w:sz w:val="32"/>
          <w:szCs w:val="32"/>
          <w:rtl/>
          <w:lang w:bidi="ar-EG"/>
        </w:rPr>
        <w:t xml:space="preserve">، </w:t>
      </w:r>
      <w:r w:rsidRPr="00E13443">
        <w:rPr>
          <w:rFonts w:cs="Fanan" w:hint="cs"/>
          <w:sz w:val="32"/>
          <w:szCs w:val="32"/>
          <w:rtl/>
          <w:lang w:bidi="ar-EG"/>
        </w:rPr>
        <w:t>و</w:t>
      </w:r>
      <w:r w:rsidRPr="00E13443">
        <w:rPr>
          <w:rFonts w:cs="Fanan" w:hint="cs"/>
          <w:sz w:val="32"/>
          <w:szCs w:val="32"/>
          <w:rtl/>
        </w:rPr>
        <w:t xml:space="preserve">ذكر </w:t>
      </w:r>
      <w:r w:rsidRPr="00E13443">
        <w:rPr>
          <w:rFonts w:cs="Fanan"/>
          <w:sz w:val="32"/>
          <w:szCs w:val="32"/>
          <w:rtl/>
        </w:rPr>
        <w:t>عن عبد الله بن عمرو</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lang w:bidi="ar-EG"/>
        </w:rPr>
        <w:t xml:space="preserve"> </w:t>
      </w:r>
      <w:r w:rsidRPr="00E13443">
        <w:rPr>
          <w:rFonts w:cs="Fanan"/>
          <w:sz w:val="32"/>
          <w:szCs w:val="32"/>
          <w:rtl/>
        </w:rPr>
        <w:t>أنه قال: كثير من الرقي والأخذة والكهانة ونظر في النجوم ـ طرف من السحر</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3"/>
      </w:r>
      <w:r w:rsidRPr="00E13443">
        <w:rPr>
          <w:rFonts w:ascii="Arial" w:hAnsi="Arial" w:cs="Fanan"/>
          <w:smallCaps/>
          <w:sz w:val="32"/>
          <w:szCs w:val="32"/>
          <w:vertAlign w:val="superscript"/>
          <w:rtl/>
        </w:rPr>
        <w:t xml:space="preserve">) </w:t>
      </w:r>
      <w:r w:rsidRPr="00E13443">
        <w:rPr>
          <w:rFonts w:cs="Fanan"/>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فالتوكل على الله أساس لأن يكفي الله المتوكل عليه كل ما يخافه ومالا يخاف، يقول تعالى:</w:t>
      </w:r>
      <w:r w:rsidRPr="00E13443">
        <w:rPr>
          <w:rFonts w:ascii="Arial" w:hAnsi="Arial" w:cs="Fanan"/>
          <w:sz w:val="32"/>
          <w:szCs w:val="32"/>
          <w:rtl/>
        </w:rPr>
        <w:sym w:font="AGA Arabesque" w:char="F05D"/>
      </w:r>
      <w:r w:rsidRPr="00E13443">
        <w:rPr>
          <w:rFonts w:cs="Fanan" w:hint="eastAsia"/>
          <w:b/>
          <w:bCs/>
          <w:sz w:val="32"/>
          <w:szCs w:val="32"/>
          <w:rtl/>
        </w:rPr>
        <w:t>أَلَيْسَ</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بِكَافٍ</w:t>
      </w:r>
      <w:r w:rsidRPr="00E13443">
        <w:rPr>
          <w:rFonts w:cs="Fanan"/>
          <w:b/>
          <w:bCs/>
          <w:sz w:val="32"/>
          <w:szCs w:val="32"/>
          <w:rtl/>
        </w:rPr>
        <w:t xml:space="preserve"> </w:t>
      </w:r>
      <w:r w:rsidRPr="00E13443">
        <w:rPr>
          <w:rFonts w:cs="Fanan" w:hint="eastAsia"/>
          <w:b/>
          <w:bCs/>
          <w:sz w:val="32"/>
          <w:szCs w:val="32"/>
          <w:rtl/>
        </w:rPr>
        <w:t>عَبْدَهُ</w:t>
      </w:r>
      <w:r w:rsidRPr="00E13443">
        <w:rPr>
          <w:rFonts w:cs="Fanan"/>
          <w:b/>
          <w:bCs/>
          <w:sz w:val="32"/>
          <w:szCs w:val="32"/>
          <w:rtl/>
        </w:rPr>
        <w:t xml:space="preserve"> </w:t>
      </w:r>
      <w:r w:rsidRPr="00E13443">
        <w:rPr>
          <w:rFonts w:cs="Fanan" w:hint="eastAsia"/>
          <w:b/>
          <w:bCs/>
          <w:sz w:val="32"/>
          <w:szCs w:val="32"/>
          <w:rtl/>
        </w:rPr>
        <w:t>وَيُخَوِّفُونَكَ</w:t>
      </w:r>
      <w:r w:rsidRPr="00E13443">
        <w:rPr>
          <w:rFonts w:cs="Fanan"/>
          <w:b/>
          <w:bCs/>
          <w:sz w:val="32"/>
          <w:szCs w:val="32"/>
          <w:rtl/>
        </w:rPr>
        <w:t xml:space="preserve"> </w:t>
      </w:r>
      <w:r w:rsidRPr="00E13443">
        <w:rPr>
          <w:rFonts w:cs="Fanan" w:hint="eastAsia"/>
          <w:b/>
          <w:bCs/>
          <w:sz w:val="32"/>
          <w:szCs w:val="32"/>
          <w:rtl/>
        </w:rPr>
        <w:t>بِالَّذِينَ</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دُونِهِ</w:t>
      </w:r>
      <w:r w:rsidRPr="00E13443">
        <w:rPr>
          <w:rFonts w:cs="Fanan"/>
          <w:b/>
          <w:bCs/>
          <w:sz w:val="32"/>
          <w:szCs w:val="32"/>
          <w:rtl/>
        </w:rPr>
        <w:t xml:space="preserve"> </w:t>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يُضْلِلِ</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فَمَا</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هَادٍ</w:t>
      </w:r>
      <w:r w:rsidRPr="00E13443">
        <w:rPr>
          <w:rFonts w:ascii="Arial" w:hAnsi="Arial" w:cs="Fanan"/>
          <w:sz w:val="32"/>
          <w:szCs w:val="32"/>
          <w:rtl/>
        </w:rPr>
        <w:sym w:font="AGA Arabesque" w:char="F05B"/>
      </w:r>
      <w:r w:rsidRPr="00E13443">
        <w:rPr>
          <w:rFonts w:cs="Fanan" w:hint="cs"/>
          <w:sz w:val="32"/>
          <w:szCs w:val="32"/>
          <w:rtl/>
        </w:rPr>
        <w:t xml:space="preserve">[الزمر-36].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يقول الإمام الرازي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594"/>
      </w:r>
      <w:r w:rsidRPr="00E13443">
        <w:rPr>
          <w:rFonts w:ascii="Arial" w:hAnsi="Arial" w:cs="Fanan" w:hint="cs"/>
          <w:sz w:val="32"/>
          <w:szCs w:val="32"/>
          <w:vertAlign w:val="superscript"/>
          <w:rtl/>
        </w:rPr>
        <w:t>)</w:t>
      </w:r>
      <w:r w:rsidRPr="00E13443">
        <w:rPr>
          <w:rFonts w:cs="Fanan" w:hint="cs"/>
          <w:sz w:val="32"/>
          <w:szCs w:val="32"/>
          <w:rtl/>
        </w:rPr>
        <w:t>ـ رحمه الله ـ :(</w:t>
      </w:r>
      <w:r w:rsidRPr="00E13443">
        <w:rPr>
          <w:rFonts w:cs="Fanan"/>
          <w:sz w:val="32"/>
          <w:szCs w:val="32"/>
          <w:rtl/>
        </w:rPr>
        <w:t xml:space="preserve"> جرت العادة أن المبطلين يخوفون </w:t>
      </w:r>
      <w:r w:rsidRPr="00E13443">
        <w:rPr>
          <w:rFonts w:cs="Fanan"/>
          <w:sz w:val="32"/>
          <w:szCs w:val="32"/>
          <w:rtl/>
        </w:rPr>
        <w:lastRenderedPageBreak/>
        <w:t>المحقين بالتخويفات الكثيرة</w:t>
      </w:r>
      <w:r w:rsidRPr="00E13443">
        <w:rPr>
          <w:rFonts w:cs="Fanan" w:hint="cs"/>
          <w:sz w:val="32"/>
          <w:szCs w:val="32"/>
          <w:rtl/>
          <w:lang w:bidi="ar-EG"/>
        </w:rPr>
        <w:t>،</w:t>
      </w:r>
      <w:r w:rsidRPr="00E13443">
        <w:rPr>
          <w:rFonts w:cs="Fanan"/>
          <w:sz w:val="32"/>
          <w:szCs w:val="32"/>
          <w:rtl/>
        </w:rPr>
        <w:t xml:space="preserve"> فحسم الله مادة هذه الشبهة بقوله تعالى</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أَلَيْسَ</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بِكَافٍ</w:t>
      </w:r>
      <w:r w:rsidRPr="00E13443">
        <w:rPr>
          <w:rFonts w:cs="Fanan"/>
          <w:b/>
          <w:bCs/>
          <w:sz w:val="32"/>
          <w:szCs w:val="32"/>
          <w:rtl/>
        </w:rPr>
        <w:t xml:space="preserve"> </w:t>
      </w:r>
      <w:r w:rsidRPr="00E13443">
        <w:rPr>
          <w:rFonts w:cs="Fanan" w:hint="eastAsia"/>
          <w:b/>
          <w:bCs/>
          <w:sz w:val="32"/>
          <w:szCs w:val="32"/>
          <w:rtl/>
        </w:rPr>
        <w:t>عَبْدَهُ</w:t>
      </w:r>
      <w:r w:rsidRPr="00E13443">
        <w:rPr>
          <w:rFonts w:ascii="Arial" w:hAnsi="Arial" w:cs="Fanan"/>
          <w:sz w:val="32"/>
          <w:szCs w:val="32"/>
          <w:rtl/>
        </w:rPr>
        <w:sym w:font="AGA Arabesque" w:char="F05B"/>
      </w:r>
      <w:r w:rsidRPr="00E13443">
        <w:rPr>
          <w:rFonts w:cs="Fanan"/>
          <w:b/>
          <w:bCs/>
          <w:sz w:val="32"/>
          <w:szCs w:val="32"/>
          <w:rtl/>
        </w:rPr>
        <w:t xml:space="preserve"> </w:t>
      </w:r>
      <w:r w:rsidRPr="00E13443">
        <w:rPr>
          <w:rFonts w:cs="Fanan"/>
          <w:sz w:val="32"/>
          <w:szCs w:val="32"/>
          <w:rtl/>
        </w:rPr>
        <w:t>وذكره بلفظ الاستفهام</w:t>
      </w:r>
      <w:r w:rsidRPr="00E13443">
        <w:rPr>
          <w:rFonts w:cs="Fanan" w:hint="cs"/>
          <w:sz w:val="32"/>
          <w:szCs w:val="32"/>
          <w:rtl/>
          <w:lang w:bidi="ar-EG"/>
        </w:rPr>
        <w:t>،</w:t>
      </w:r>
      <w:r w:rsidRPr="00E13443">
        <w:rPr>
          <w:rFonts w:cs="Fanan"/>
          <w:sz w:val="32"/>
          <w:szCs w:val="32"/>
          <w:rtl/>
        </w:rPr>
        <w:t xml:space="preserve"> والمراد تقرير ذلك في النفوس</w:t>
      </w:r>
      <w:r w:rsidRPr="00E13443">
        <w:rPr>
          <w:rFonts w:cs="Fanan" w:hint="cs"/>
          <w:sz w:val="32"/>
          <w:szCs w:val="32"/>
          <w:rtl/>
          <w:lang w:bidi="ar-EG"/>
        </w:rPr>
        <w:t>،</w:t>
      </w:r>
      <w:r w:rsidRPr="00E13443">
        <w:rPr>
          <w:rFonts w:cs="Fanan"/>
          <w:sz w:val="32"/>
          <w:szCs w:val="32"/>
          <w:rtl/>
        </w:rPr>
        <w:t xml:space="preserve"> والأمر كذلك</w:t>
      </w:r>
      <w:r w:rsidRPr="00E13443">
        <w:rPr>
          <w:rFonts w:cs="Fanan" w:hint="cs"/>
          <w:sz w:val="32"/>
          <w:szCs w:val="32"/>
          <w:rtl/>
        </w:rPr>
        <w:t>،</w:t>
      </w:r>
      <w:r w:rsidRPr="00E13443">
        <w:rPr>
          <w:rFonts w:cs="Fanan"/>
          <w:sz w:val="32"/>
          <w:szCs w:val="32"/>
          <w:rtl/>
        </w:rPr>
        <w:t xml:space="preserve"> لأنه ثبت أنه عالم بجميع المعلومات</w:t>
      </w:r>
      <w:r w:rsidRPr="00E13443">
        <w:rPr>
          <w:rFonts w:cs="Fanan" w:hint="cs"/>
          <w:sz w:val="32"/>
          <w:szCs w:val="32"/>
          <w:rtl/>
        </w:rPr>
        <w:t>،</w:t>
      </w:r>
      <w:r w:rsidRPr="00E13443">
        <w:rPr>
          <w:rFonts w:cs="Fanan"/>
          <w:sz w:val="32"/>
          <w:szCs w:val="32"/>
          <w:rtl/>
        </w:rPr>
        <w:t xml:space="preserve"> قادر على كل الممكنات</w:t>
      </w:r>
      <w:r w:rsidRPr="00E13443">
        <w:rPr>
          <w:rFonts w:cs="Fanan" w:hint="cs"/>
          <w:sz w:val="32"/>
          <w:szCs w:val="32"/>
          <w:rtl/>
        </w:rPr>
        <w:t>،</w:t>
      </w:r>
      <w:r w:rsidRPr="00E13443">
        <w:rPr>
          <w:rFonts w:cs="Fanan"/>
          <w:sz w:val="32"/>
          <w:szCs w:val="32"/>
          <w:rtl/>
        </w:rPr>
        <w:t xml:space="preserve"> غني عن كل الحاجات</w:t>
      </w:r>
      <w:r w:rsidRPr="00E13443">
        <w:rPr>
          <w:rFonts w:cs="Fanan" w:hint="cs"/>
          <w:sz w:val="32"/>
          <w:szCs w:val="32"/>
          <w:rtl/>
        </w:rPr>
        <w:t>،</w:t>
      </w:r>
      <w:r w:rsidRPr="00E13443">
        <w:rPr>
          <w:rFonts w:cs="Fanan"/>
          <w:sz w:val="32"/>
          <w:szCs w:val="32"/>
          <w:rtl/>
        </w:rPr>
        <w:t xml:space="preserve"> فهو تعالى عالم حاجات العباد</w:t>
      </w:r>
      <w:r w:rsidRPr="00E13443">
        <w:rPr>
          <w:rFonts w:cs="Fanan" w:hint="cs"/>
          <w:sz w:val="32"/>
          <w:szCs w:val="32"/>
          <w:rtl/>
        </w:rPr>
        <w:t>،</w:t>
      </w:r>
      <w:r w:rsidRPr="00E13443">
        <w:rPr>
          <w:rFonts w:cs="Fanan"/>
          <w:sz w:val="32"/>
          <w:szCs w:val="32"/>
          <w:rtl/>
        </w:rPr>
        <w:t xml:space="preserve"> وقادر على دفعها وإبدالها بالخيرات والراحات</w:t>
      </w:r>
      <w:r w:rsidRPr="00E13443">
        <w:rPr>
          <w:rFonts w:cs="Fanan" w:hint="cs"/>
          <w:sz w:val="32"/>
          <w:szCs w:val="32"/>
          <w:rtl/>
          <w:lang w:bidi="ar-EG"/>
        </w:rPr>
        <w:t>،</w:t>
      </w:r>
      <w:r w:rsidRPr="00E13443">
        <w:rPr>
          <w:rFonts w:cs="Fanan"/>
          <w:sz w:val="32"/>
          <w:szCs w:val="32"/>
          <w:rtl/>
        </w:rPr>
        <w:t xml:space="preserve"> وهو ليس بخيلا</w:t>
      </w:r>
      <w:r w:rsidRPr="00E13443">
        <w:rPr>
          <w:rFonts w:cs="Fanan" w:hint="cs"/>
          <w:sz w:val="32"/>
          <w:szCs w:val="32"/>
          <w:rtl/>
        </w:rPr>
        <w:t>ً</w:t>
      </w:r>
      <w:r w:rsidRPr="00E13443">
        <w:rPr>
          <w:rFonts w:cs="Fanan"/>
          <w:sz w:val="32"/>
          <w:szCs w:val="32"/>
          <w:rtl/>
        </w:rPr>
        <w:t xml:space="preserve"> ولا محتاجا</w:t>
      </w:r>
      <w:r w:rsidRPr="00E13443">
        <w:rPr>
          <w:rFonts w:cs="Fanan" w:hint="cs"/>
          <w:sz w:val="32"/>
          <w:szCs w:val="32"/>
          <w:rtl/>
        </w:rPr>
        <w:t xml:space="preserve">ً </w:t>
      </w:r>
      <w:r w:rsidRPr="00E13443">
        <w:rPr>
          <w:rFonts w:cs="Fanan"/>
          <w:sz w:val="32"/>
          <w:szCs w:val="32"/>
          <w:rtl/>
        </w:rPr>
        <w:t>حتى يمنعه بخله وحاجته عن إعطاء ذلك المراد</w:t>
      </w:r>
      <w:r w:rsidRPr="00E13443">
        <w:rPr>
          <w:rFonts w:cs="Fanan" w:hint="cs"/>
          <w:sz w:val="32"/>
          <w:szCs w:val="32"/>
          <w:rtl/>
        </w:rPr>
        <w:t>،</w:t>
      </w:r>
      <w:r w:rsidRPr="00E13443">
        <w:rPr>
          <w:rFonts w:cs="Fanan"/>
          <w:sz w:val="32"/>
          <w:szCs w:val="32"/>
          <w:rtl/>
        </w:rPr>
        <w:t xml:space="preserve"> وإذا ثبت هذا</w:t>
      </w:r>
      <w:r w:rsidRPr="00E13443">
        <w:rPr>
          <w:rFonts w:cs="Fanan" w:hint="cs"/>
          <w:sz w:val="32"/>
          <w:szCs w:val="32"/>
          <w:rtl/>
          <w:lang w:bidi="ar-EG"/>
        </w:rPr>
        <w:t>،</w:t>
      </w:r>
      <w:r w:rsidRPr="00E13443">
        <w:rPr>
          <w:rFonts w:cs="Fanan"/>
          <w:sz w:val="32"/>
          <w:szCs w:val="32"/>
          <w:rtl/>
        </w:rPr>
        <w:t xml:space="preserve"> كان الظاهر أنه سبحانه يدفع الآفات ويزيل البليات ويوصل إليه كل المرادات</w:t>
      </w:r>
      <w:r w:rsidRPr="00E13443">
        <w:rPr>
          <w:rFonts w:cs="Fanan" w:hint="cs"/>
          <w:sz w:val="32"/>
          <w:szCs w:val="32"/>
          <w:rtl/>
        </w:rPr>
        <w:t>،</w:t>
      </w:r>
      <w:r w:rsidRPr="00E13443">
        <w:rPr>
          <w:rFonts w:cs="Fanan"/>
          <w:sz w:val="32"/>
          <w:szCs w:val="32"/>
          <w:rtl/>
        </w:rPr>
        <w:t xml:space="preserve"> فلهذا قال</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أَلَيْسَ</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بِكَافٍ</w:t>
      </w:r>
      <w:r w:rsidRPr="00E13443">
        <w:rPr>
          <w:rFonts w:cs="Fanan"/>
          <w:b/>
          <w:bCs/>
          <w:sz w:val="32"/>
          <w:szCs w:val="32"/>
          <w:rtl/>
        </w:rPr>
        <w:t xml:space="preserve"> </w:t>
      </w:r>
      <w:r w:rsidRPr="00E13443">
        <w:rPr>
          <w:rFonts w:cs="Fanan" w:hint="eastAsia"/>
          <w:b/>
          <w:bCs/>
          <w:sz w:val="32"/>
          <w:szCs w:val="32"/>
          <w:rtl/>
        </w:rPr>
        <w:t>عَبْدَهُ</w:t>
      </w:r>
      <w:r w:rsidRPr="00E13443">
        <w:rPr>
          <w:rFonts w:ascii="Arial" w:hAnsi="Arial" w:cs="Fanan"/>
          <w:sz w:val="32"/>
          <w:szCs w:val="32"/>
          <w:rtl/>
        </w:rPr>
        <w:sym w:font="AGA Arabesque" w:char="F05B"/>
      </w:r>
      <w:r w:rsidRPr="00E13443">
        <w:rPr>
          <w:rFonts w:cs="Fanan"/>
          <w:b/>
          <w:bCs/>
          <w:sz w:val="32"/>
          <w:szCs w:val="32"/>
          <w:rtl/>
        </w:rPr>
        <w:t xml:space="preserve"> </w:t>
      </w:r>
      <w:r w:rsidRPr="00E13443">
        <w:rPr>
          <w:rFonts w:cs="Fanan"/>
          <w:sz w:val="32"/>
          <w:szCs w:val="32"/>
          <w:rtl/>
        </w:rPr>
        <w:t>ولما ذكر الله المقدمة رتب عليها النتيجة المطلوبة فقال</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وَيُخَوِّفُونَكَ</w:t>
      </w:r>
      <w:r w:rsidRPr="00E13443">
        <w:rPr>
          <w:rFonts w:cs="Fanan"/>
          <w:b/>
          <w:bCs/>
          <w:sz w:val="32"/>
          <w:szCs w:val="32"/>
          <w:rtl/>
        </w:rPr>
        <w:t xml:space="preserve"> </w:t>
      </w:r>
      <w:r w:rsidRPr="00E13443">
        <w:rPr>
          <w:rFonts w:cs="Fanan" w:hint="eastAsia"/>
          <w:b/>
          <w:bCs/>
          <w:sz w:val="32"/>
          <w:szCs w:val="32"/>
          <w:rtl/>
        </w:rPr>
        <w:t>بِالَّذِينَ</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دُونِهِ</w:t>
      </w:r>
      <w:r w:rsidRPr="00E13443">
        <w:rPr>
          <w:rFonts w:ascii="Arial" w:hAnsi="Arial" w:cs="Fanan"/>
          <w:sz w:val="32"/>
          <w:szCs w:val="32"/>
          <w:rtl/>
        </w:rPr>
        <w:sym w:font="AGA Arabesque" w:char="F05B"/>
      </w:r>
      <w:r w:rsidRPr="00E13443">
        <w:rPr>
          <w:rFonts w:cs="Fanan" w:hint="cs"/>
          <w:b/>
          <w:bCs/>
          <w:sz w:val="32"/>
          <w:szCs w:val="32"/>
          <w:rtl/>
        </w:rPr>
        <w:t xml:space="preserve"> </w:t>
      </w:r>
      <w:r w:rsidRPr="00E13443">
        <w:rPr>
          <w:rFonts w:cs="Fanan" w:hint="cs"/>
          <w:sz w:val="32"/>
          <w:szCs w:val="32"/>
          <w:rtl/>
        </w:rPr>
        <w:t>ي</w:t>
      </w:r>
      <w:r w:rsidRPr="00E13443">
        <w:rPr>
          <w:rFonts w:cs="Fanan"/>
          <w:sz w:val="32"/>
          <w:szCs w:val="32"/>
          <w:rtl/>
        </w:rPr>
        <w:t>عني لما ثبت أن الله كاف عبده كان التخويف بغير الله عبثا</w:t>
      </w:r>
      <w:r w:rsidRPr="00E13443">
        <w:rPr>
          <w:rFonts w:cs="Fanan" w:hint="cs"/>
          <w:sz w:val="32"/>
          <w:szCs w:val="32"/>
          <w:rtl/>
        </w:rPr>
        <w:t>ً</w:t>
      </w:r>
      <w:r w:rsidRPr="00E13443">
        <w:rPr>
          <w:rFonts w:cs="Fanan"/>
          <w:sz w:val="32"/>
          <w:szCs w:val="32"/>
          <w:rtl/>
        </w:rPr>
        <w:t xml:space="preserve"> وباطلا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يقول الإمام المحاسبي ـ رحمه الله ـ : (</w:t>
      </w:r>
      <w:r w:rsidRPr="00E13443">
        <w:rPr>
          <w:rFonts w:cs="Fanan"/>
          <w:sz w:val="32"/>
          <w:szCs w:val="32"/>
          <w:rtl/>
        </w:rPr>
        <w:t xml:space="preserve"> والمتوكل على الله لا يلتفت </w:t>
      </w:r>
      <w:r w:rsidRPr="00E13443">
        <w:rPr>
          <w:rFonts w:cs="Fanan" w:hint="cs"/>
          <w:sz w:val="32"/>
          <w:szCs w:val="32"/>
          <w:rtl/>
        </w:rPr>
        <w:t>إ</w:t>
      </w:r>
      <w:r w:rsidRPr="00E13443">
        <w:rPr>
          <w:rFonts w:cs="Fanan"/>
          <w:sz w:val="32"/>
          <w:szCs w:val="32"/>
          <w:rtl/>
        </w:rPr>
        <w:t>لى الدنيا</w:t>
      </w:r>
      <w:r w:rsidRPr="00E13443">
        <w:rPr>
          <w:rFonts w:cs="Fanan" w:hint="cs"/>
          <w:sz w:val="32"/>
          <w:szCs w:val="32"/>
          <w:rtl/>
        </w:rPr>
        <w:t xml:space="preserve"> </w:t>
      </w:r>
      <w:r w:rsidRPr="00E13443">
        <w:rPr>
          <w:rFonts w:cs="Fanan"/>
          <w:sz w:val="32"/>
          <w:szCs w:val="32"/>
          <w:rtl/>
        </w:rPr>
        <w:t>ل</w:t>
      </w:r>
      <w:r w:rsidRPr="00E13443">
        <w:rPr>
          <w:rFonts w:cs="Fanan" w:hint="cs"/>
          <w:sz w:val="32"/>
          <w:szCs w:val="32"/>
          <w:rtl/>
        </w:rPr>
        <w:t>أ</w:t>
      </w:r>
      <w:r w:rsidRPr="00E13443">
        <w:rPr>
          <w:rFonts w:cs="Fanan"/>
          <w:sz w:val="32"/>
          <w:szCs w:val="32"/>
          <w:rtl/>
        </w:rPr>
        <w:t>نه لا يراها لنفسه خطرا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ولا يراها ونفسه وجميع ما فيها </w:t>
      </w:r>
      <w:r w:rsidRPr="00E13443">
        <w:rPr>
          <w:rFonts w:cs="Fanan" w:hint="cs"/>
          <w:sz w:val="32"/>
          <w:szCs w:val="32"/>
          <w:rtl/>
        </w:rPr>
        <w:t>إ</w:t>
      </w:r>
      <w:r w:rsidRPr="00E13443">
        <w:rPr>
          <w:rFonts w:cs="Fanan"/>
          <w:sz w:val="32"/>
          <w:szCs w:val="32"/>
          <w:rtl/>
        </w:rPr>
        <w:t>لا لله</w:t>
      </w:r>
      <w:r w:rsidRPr="00E13443">
        <w:rPr>
          <w:rFonts w:cs="Fanan" w:hint="cs"/>
          <w:sz w:val="32"/>
          <w:szCs w:val="32"/>
          <w:rtl/>
        </w:rPr>
        <w:t>،</w:t>
      </w:r>
      <w:r w:rsidRPr="00E13443">
        <w:rPr>
          <w:rFonts w:cs="Fanan"/>
          <w:sz w:val="32"/>
          <w:szCs w:val="32"/>
          <w:rtl/>
        </w:rPr>
        <w:t xml:space="preserve"> ويستوي عنده ركوب البحر والمشي في البر</w:t>
      </w:r>
      <w:r w:rsidRPr="00E13443">
        <w:rPr>
          <w:rFonts w:cs="Fanan" w:hint="cs"/>
          <w:sz w:val="32"/>
          <w:szCs w:val="32"/>
          <w:rtl/>
          <w:lang w:bidi="ar-EG"/>
        </w:rPr>
        <w:t>،</w:t>
      </w:r>
      <w:r w:rsidRPr="00E13443">
        <w:rPr>
          <w:rFonts w:cs="Fanan"/>
          <w:sz w:val="32"/>
          <w:szCs w:val="32"/>
          <w:rtl/>
        </w:rPr>
        <w:t xml:space="preserve"> وال</w:t>
      </w:r>
      <w:r w:rsidRPr="00E13443">
        <w:rPr>
          <w:rFonts w:cs="Fanan" w:hint="cs"/>
          <w:sz w:val="32"/>
          <w:szCs w:val="32"/>
          <w:rtl/>
        </w:rPr>
        <w:t>إ</w:t>
      </w:r>
      <w:r w:rsidRPr="00E13443">
        <w:rPr>
          <w:rFonts w:cs="Fanan"/>
          <w:sz w:val="32"/>
          <w:szCs w:val="32"/>
          <w:rtl/>
        </w:rPr>
        <w:t>نس والوحشي</w:t>
      </w:r>
      <w:r w:rsidRPr="00E13443">
        <w:rPr>
          <w:rFonts w:cs="Fanan" w:hint="cs"/>
          <w:sz w:val="32"/>
          <w:szCs w:val="32"/>
          <w:rtl/>
          <w:lang w:bidi="ar-EG"/>
        </w:rPr>
        <w:t>ة،</w:t>
      </w:r>
      <w:r w:rsidRPr="00E13443">
        <w:rPr>
          <w:rFonts w:cs="Fanan"/>
          <w:sz w:val="32"/>
          <w:szCs w:val="32"/>
          <w:rtl/>
        </w:rPr>
        <w:t xml:space="preserve"> والعمل والجلوس</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lang w:bidi="ar-EG"/>
        </w:rPr>
        <w:t>لأ</w:t>
      </w:r>
      <w:r w:rsidRPr="00E13443">
        <w:rPr>
          <w:rFonts w:cs="Fanan"/>
          <w:sz w:val="32"/>
          <w:szCs w:val="32"/>
          <w:rtl/>
        </w:rPr>
        <w:t>ن الله تعالى كاف من توكل عليه</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ولا تسمع لقوله تعالى</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أَلَيْسَ</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بِكَافٍ</w:t>
      </w:r>
      <w:r w:rsidRPr="00E13443">
        <w:rPr>
          <w:rFonts w:cs="Fanan"/>
          <w:b/>
          <w:bCs/>
          <w:sz w:val="32"/>
          <w:szCs w:val="32"/>
          <w:rtl/>
        </w:rPr>
        <w:t xml:space="preserve"> </w:t>
      </w:r>
      <w:r w:rsidRPr="00E13443">
        <w:rPr>
          <w:rFonts w:cs="Fanan" w:hint="eastAsia"/>
          <w:b/>
          <w:bCs/>
          <w:sz w:val="32"/>
          <w:szCs w:val="32"/>
          <w:rtl/>
        </w:rPr>
        <w:t>عَبْدَهُ</w:t>
      </w:r>
      <w:r w:rsidRPr="00E13443">
        <w:rPr>
          <w:rFonts w:cs="Fanan"/>
          <w:b/>
          <w:bCs/>
          <w:sz w:val="32"/>
          <w:szCs w:val="32"/>
          <w:rtl/>
        </w:rPr>
        <w:t xml:space="preserve"> </w:t>
      </w:r>
      <w:r w:rsidRPr="00E13443">
        <w:rPr>
          <w:rFonts w:cs="Fanan" w:hint="eastAsia"/>
          <w:b/>
          <w:bCs/>
          <w:sz w:val="32"/>
          <w:szCs w:val="32"/>
          <w:rtl/>
        </w:rPr>
        <w:t>وَيُخَوِّفُونَكَ</w:t>
      </w:r>
      <w:r w:rsidRPr="00E13443">
        <w:rPr>
          <w:rFonts w:cs="Fanan"/>
          <w:b/>
          <w:bCs/>
          <w:sz w:val="32"/>
          <w:szCs w:val="32"/>
          <w:rtl/>
        </w:rPr>
        <w:t xml:space="preserve"> </w:t>
      </w:r>
      <w:r w:rsidRPr="00E13443">
        <w:rPr>
          <w:rFonts w:cs="Fanan" w:hint="eastAsia"/>
          <w:b/>
          <w:bCs/>
          <w:sz w:val="32"/>
          <w:szCs w:val="32"/>
          <w:rtl/>
        </w:rPr>
        <w:t>بِالَّذِينَ</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دُونِهِ</w:t>
      </w:r>
      <w:r w:rsidRPr="00E13443">
        <w:rPr>
          <w:rFonts w:cs="Fanan"/>
          <w:b/>
          <w:bCs/>
          <w:sz w:val="32"/>
          <w:szCs w:val="32"/>
          <w:rtl/>
        </w:rPr>
        <w:t xml:space="preserve"> </w:t>
      </w:r>
      <w:r w:rsidRPr="00E13443">
        <w:rPr>
          <w:rFonts w:ascii="Arial" w:hAnsi="Arial" w:cs="Fanan"/>
          <w:sz w:val="32"/>
          <w:szCs w:val="32"/>
          <w:rtl/>
        </w:rPr>
        <w:sym w:font="AGA Arabesque" w:char="F05B"/>
      </w:r>
      <w:r w:rsidRPr="00E13443">
        <w:rPr>
          <w:rFonts w:cs="Fanan"/>
          <w:b/>
          <w:bCs/>
          <w:sz w:val="32"/>
          <w:szCs w:val="32"/>
          <w:rtl/>
        </w:rPr>
        <w:t xml:space="preserve"> </w:t>
      </w:r>
      <w:r w:rsidRPr="00E13443">
        <w:rPr>
          <w:rFonts w:cs="Fanan"/>
          <w:sz w:val="32"/>
          <w:szCs w:val="32"/>
          <w:rtl/>
        </w:rPr>
        <w:t>فالمتوكل على الله اكتفى بعلمه بالله عن الاشتغال بغيره</w:t>
      </w:r>
      <w:r w:rsidRPr="00E13443">
        <w:rPr>
          <w:rFonts w:cs="Fanan" w:hint="cs"/>
          <w:sz w:val="32"/>
          <w:szCs w:val="32"/>
          <w:rtl/>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 xml:space="preserve">نه علم </w:t>
      </w:r>
      <w:r w:rsidRPr="00E13443">
        <w:rPr>
          <w:rFonts w:cs="Fanan" w:hint="cs"/>
          <w:sz w:val="32"/>
          <w:szCs w:val="32"/>
          <w:rtl/>
        </w:rPr>
        <w:t>أ</w:t>
      </w:r>
      <w:r w:rsidRPr="00E13443">
        <w:rPr>
          <w:rFonts w:cs="Fanan"/>
          <w:sz w:val="32"/>
          <w:szCs w:val="32"/>
          <w:rtl/>
        </w:rPr>
        <w:t xml:space="preserve">ن الذي يوصل </w:t>
      </w:r>
      <w:r w:rsidRPr="00E13443">
        <w:rPr>
          <w:rFonts w:cs="Fanan" w:hint="cs"/>
          <w:sz w:val="32"/>
          <w:szCs w:val="32"/>
          <w:rtl/>
        </w:rPr>
        <w:t>إ</w:t>
      </w:r>
      <w:r w:rsidRPr="00E13443">
        <w:rPr>
          <w:rFonts w:cs="Fanan"/>
          <w:sz w:val="32"/>
          <w:szCs w:val="32"/>
          <w:rtl/>
        </w:rPr>
        <w:t>ليه المنافع</w:t>
      </w:r>
      <w:r w:rsidRPr="00E13443">
        <w:rPr>
          <w:rFonts w:cs="Fanan" w:hint="cs"/>
          <w:sz w:val="32"/>
          <w:szCs w:val="32"/>
          <w:rtl/>
          <w:lang w:bidi="ar-EG"/>
        </w:rPr>
        <w:t>،</w:t>
      </w:r>
      <w:r w:rsidRPr="00E13443">
        <w:rPr>
          <w:rFonts w:cs="Fanan"/>
          <w:sz w:val="32"/>
          <w:szCs w:val="32"/>
          <w:rtl/>
        </w:rPr>
        <w:t xml:space="preserve"> هو الله وحده لا شريك له</w:t>
      </w:r>
      <w:r w:rsidRPr="00E13443">
        <w:rPr>
          <w:rFonts w:cs="Fanan" w:hint="cs"/>
          <w:sz w:val="32"/>
          <w:szCs w:val="32"/>
          <w:rtl/>
        </w:rPr>
        <w:t>،</w:t>
      </w:r>
      <w:r w:rsidRPr="00E13443">
        <w:rPr>
          <w:rFonts w:cs="Fanan"/>
          <w:sz w:val="32"/>
          <w:szCs w:val="32"/>
          <w:rtl/>
        </w:rPr>
        <w:t>و</w:t>
      </w:r>
      <w:r w:rsidRPr="00E13443">
        <w:rPr>
          <w:rFonts w:cs="Fanan" w:hint="cs"/>
          <w:sz w:val="32"/>
          <w:szCs w:val="32"/>
          <w:rtl/>
        </w:rPr>
        <w:t>أ</w:t>
      </w:r>
      <w:r w:rsidRPr="00E13443">
        <w:rPr>
          <w:rFonts w:cs="Fanan"/>
          <w:sz w:val="32"/>
          <w:szCs w:val="32"/>
          <w:rtl/>
        </w:rPr>
        <w:t>يضا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إ</w:t>
      </w:r>
      <w:r w:rsidRPr="00E13443">
        <w:rPr>
          <w:rFonts w:cs="Fanan"/>
          <w:sz w:val="32"/>
          <w:szCs w:val="32"/>
          <w:rtl/>
        </w:rPr>
        <w:t xml:space="preserve">ذا سكن قلبك </w:t>
      </w:r>
      <w:r w:rsidRPr="00E13443">
        <w:rPr>
          <w:rFonts w:cs="Fanan" w:hint="cs"/>
          <w:sz w:val="32"/>
          <w:szCs w:val="32"/>
          <w:rtl/>
        </w:rPr>
        <w:t>إ</w:t>
      </w:r>
      <w:r w:rsidRPr="00E13443">
        <w:rPr>
          <w:rFonts w:cs="Fanan"/>
          <w:sz w:val="32"/>
          <w:szCs w:val="32"/>
          <w:rtl/>
        </w:rPr>
        <w:t>لى الله لم تخف غيره</w:t>
      </w:r>
      <w:r w:rsidRPr="00E13443">
        <w:rPr>
          <w:rFonts w:cs="Fanan" w:hint="cs"/>
          <w:sz w:val="32"/>
          <w:szCs w:val="32"/>
          <w:rtl/>
          <w:lang w:bidi="ar-EG"/>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ن الله حسب من توكل عليه</w:t>
      </w:r>
      <w:r w:rsidRPr="00E13443">
        <w:rPr>
          <w:rFonts w:cs="Fanan" w:hint="cs"/>
          <w:sz w:val="32"/>
          <w:szCs w:val="32"/>
          <w:rtl/>
        </w:rPr>
        <w:t>،</w:t>
      </w:r>
      <w:r w:rsidRPr="00E13443">
        <w:rPr>
          <w:rFonts w:cs="Fanan"/>
          <w:sz w:val="32"/>
          <w:szCs w:val="32"/>
          <w:rtl/>
        </w:rPr>
        <w:t xml:space="preserve"> ومن علامة المتوكل</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نه يؤثر الصدق حيث يضره على الكذب حيث ينفعه</w:t>
      </w:r>
      <w:r w:rsidRPr="00E13443">
        <w:rPr>
          <w:rFonts w:cs="Fanan" w:hint="cs"/>
          <w:sz w:val="32"/>
          <w:szCs w:val="32"/>
          <w:rtl/>
          <w:lang w:bidi="ar-EG"/>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 xml:space="preserve">نه لم يصح لمن توكل عليه </w:t>
      </w:r>
      <w:r w:rsidRPr="00E13443">
        <w:rPr>
          <w:rFonts w:cs="Fanan" w:hint="cs"/>
          <w:sz w:val="32"/>
          <w:szCs w:val="32"/>
          <w:rtl/>
        </w:rPr>
        <w:t>أ</w:t>
      </w:r>
      <w:r w:rsidRPr="00E13443">
        <w:rPr>
          <w:rFonts w:cs="Fanan"/>
          <w:sz w:val="32"/>
          <w:szCs w:val="32"/>
          <w:rtl/>
        </w:rPr>
        <w:t xml:space="preserve">ن يخاف غيره </w:t>
      </w:r>
      <w:r w:rsidRPr="00E13443">
        <w:rPr>
          <w:rFonts w:cs="Fanan" w:hint="cs"/>
          <w:sz w:val="32"/>
          <w:szCs w:val="32"/>
          <w:rtl/>
        </w:rPr>
        <w:t>،</w:t>
      </w:r>
      <w:r w:rsidRPr="00E13443">
        <w:rPr>
          <w:rFonts w:cs="Fanan"/>
          <w:sz w:val="32"/>
          <w:szCs w:val="32"/>
          <w:rtl/>
        </w:rPr>
        <w:t xml:space="preserve">وكذلك </w:t>
      </w:r>
      <w:r w:rsidRPr="00E13443">
        <w:rPr>
          <w:rFonts w:cs="Fanan" w:hint="cs"/>
          <w:sz w:val="32"/>
          <w:szCs w:val="32"/>
          <w:rtl/>
        </w:rPr>
        <w:t>إ</w:t>
      </w:r>
      <w:r w:rsidRPr="00E13443">
        <w:rPr>
          <w:rFonts w:cs="Fanan"/>
          <w:sz w:val="32"/>
          <w:szCs w:val="32"/>
          <w:rtl/>
        </w:rPr>
        <w:t xml:space="preserve">ذا </w:t>
      </w:r>
      <w:r w:rsidRPr="00E13443">
        <w:rPr>
          <w:rFonts w:cs="Fanan" w:hint="cs"/>
          <w:sz w:val="32"/>
          <w:szCs w:val="32"/>
          <w:rtl/>
        </w:rPr>
        <w:t>أ</w:t>
      </w:r>
      <w:r w:rsidRPr="00E13443">
        <w:rPr>
          <w:rFonts w:cs="Fanan"/>
          <w:sz w:val="32"/>
          <w:szCs w:val="32"/>
          <w:rtl/>
        </w:rPr>
        <w:t>مر بالمعروف ونه</w:t>
      </w:r>
      <w:r w:rsidRPr="00E13443">
        <w:rPr>
          <w:rFonts w:cs="Fanan" w:hint="cs"/>
          <w:sz w:val="32"/>
          <w:szCs w:val="32"/>
          <w:rtl/>
        </w:rPr>
        <w:t>ي</w:t>
      </w:r>
      <w:r w:rsidRPr="00E13443">
        <w:rPr>
          <w:rFonts w:cs="Fanan"/>
          <w:sz w:val="32"/>
          <w:szCs w:val="32"/>
          <w:rtl/>
        </w:rPr>
        <w:t xml:space="preserve"> عن المنكر لم يخش </w:t>
      </w:r>
      <w:r w:rsidRPr="00E13443">
        <w:rPr>
          <w:rFonts w:cs="Fanan" w:hint="cs"/>
          <w:sz w:val="32"/>
          <w:szCs w:val="32"/>
          <w:rtl/>
        </w:rPr>
        <w:t>إ</w:t>
      </w:r>
      <w:r w:rsidRPr="00E13443">
        <w:rPr>
          <w:rFonts w:cs="Fanan"/>
          <w:sz w:val="32"/>
          <w:szCs w:val="32"/>
          <w:rtl/>
        </w:rPr>
        <w:t>لا الله</w:t>
      </w:r>
      <w:r w:rsidRPr="00E13443">
        <w:rPr>
          <w:rFonts w:cs="Fanan" w:hint="cs"/>
          <w:sz w:val="32"/>
          <w:szCs w:val="32"/>
          <w:rtl/>
          <w:lang w:bidi="ar-EG"/>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 xml:space="preserve">ن رجاؤه من الله </w:t>
      </w:r>
      <w:r w:rsidRPr="00E13443">
        <w:rPr>
          <w:rFonts w:cs="Fanan" w:hint="cs"/>
          <w:sz w:val="32"/>
          <w:szCs w:val="32"/>
          <w:rtl/>
        </w:rPr>
        <w:t>أ</w:t>
      </w:r>
      <w:r w:rsidRPr="00E13443">
        <w:rPr>
          <w:rFonts w:cs="Fanan"/>
          <w:sz w:val="32"/>
          <w:szCs w:val="32"/>
          <w:rtl/>
        </w:rPr>
        <w:t>كثر من خوفه من توعد المخلوقين</w:t>
      </w:r>
      <w:r w:rsidRPr="00E13443">
        <w:rPr>
          <w:rFonts w:cs="Fanan" w:hint="cs"/>
          <w:sz w:val="32"/>
          <w:szCs w:val="32"/>
          <w:rtl/>
          <w:lang w:bidi="ar-EG"/>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 xml:space="preserve">ن المتوكل على الله </w:t>
      </w:r>
      <w:r w:rsidRPr="00E13443">
        <w:rPr>
          <w:rFonts w:cs="Fanan" w:hint="cs"/>
          <w:sz w:val="32"/>
          <w:szCs w:val="32"/>
          <w:rtl/>
        </w:rPr>
        <w:t>أ</w:t>
      </w:r>
      <w:r w:rsidRPr="00E13443">
        <w:rPr>
          <w:rFonts w:cs="Fanan"/>
          <w:sz w:val="32"/>
          <w:szCs w:val="32"/>
          <w:rtl/>
        </w:rPr>
        <w:t>خرج من قلبه كل مخوف ومحذور ومحزون دون الله</w:t>
      </w:r>
      <w:r w:rsidRPr="00E13443">
        <w:rPr>
          <w:rFonts w:cs="Fanan" w:hint="cs"/>
          <w:sz w:val="32"/>
          <w:szCs w:val="32"/>
          <w:rtl/>
        </w:rPr>
        <w:t>،</w:t>
      </w:r>
      <w:r w:rsidRPr="00E13443">
        <w:rPr>
          <w:rFonts w:cs="Fanan"/>
          <w:sz w:val="32"/>
          <w:szCs w:val="32"/>
          <w:rtl/>
        </w:rPr>
        <w:t xml:space="preserve"> حتى اتصل خوفه ورجاؤه بالله</w:t>
      </w:r>
      <w:r w:rsidRPr="00E13443">
        <w:rPr>
          <w:rFonts w:cs="Fanan" w:hint="cs"/>
          <w:sz w:val="32"/>
          <w:szCs w:val="32"/>
          <w:rtl/>
        </w:rPr>
        <w:t>،</w:t>
      </w:r>
      <w:r w:rsidRPr="00E13443">
        <w:rPr>
          <w:rFonts w:cs="Fanan"/>
          <w:sz w:val="32"/>
          <w:szCs w:val="32"/>
          <w:rtl/>
        </w:rPr>
        <w:t xml:space="preserve"> واعلم </w:t>
      </w:r>
      <w:r w:rsidRPr="00E13443">
        <w:rPr>
          <w:rFonts w:cs="Fanan" w:hint="cs"/>
          <w:sz w:val="32"/>
          <w:szCs w:val="32"/>
          <w:rtl/>
          <w:lang w:bidi="ar-EG"/>
        </w:rPr>
        <w:t>أ</w:t>
      </w:r>
      <w:r w:rsidRPr="00E13443">
        <w:rPr>
          <w:rFonts w:cs="Fanan"/>
          <w:sz w:val="32"/>
          <w:szCs w:val="32"/>
          <w:rtl/>
        </w:rPr>
        <w:t xml:space="preserve">ن المعاون </w:t>
      </w:r>
      <w:r w:rsidRPr="00E13443">
        <w:rPr>
          <w:rFonts w:cs="Fanan" w:hint="cs"/>
          <w:sz w:val="32"/>
          <w:szCs w:val="32"/>
          <w:rtl/>
        </w:rPr>
        <w:lastRenderedPageBreak/>
        <w:t>إ</w:t>
      </w:r>
      <w:r w:rsidRPr="00E13443">
        <w:rPr>
          <w:rFonts w:cs="Fanan"/>
          <w:sz w:val="32"/>
          <w:szCs w:val="32"/>
          <w:rtl/>
        </w:rPr>
        <w:t xml:space="preserve">نما تحضر عند </w:t>
      </w:r>
      <w:r w:rsidRPr="00E13443">
        <w:rPr>
          <w:rFonts w:cs="Fanan" w:hint="cs"/>
          <w:sz w:val="32"/>
          <w:szCs w:val="32"/>
          <w:rtl/>
        </w:rPr>
        <w:t>إ</w:t>
      </w:r>
      <w:r w:rsidRPr="00E13443">
        <w:rPr>
          <w:rFonts w:cs="Fanan"/>
          <w:sz w:val="32"/>
          <w:szCs w:val="32"/>
          <w:rtl/>
        </w:rPr>
        <w:t>خراج العالم من قلبك فتنحاش عند ذلك</w:t>
      </w:r>
      <w:r w:rsidRPr="00E13443">
        <w:rPr>
          <w:rFonts w:cs="Fanan" w:hint="cs"/>
          <w:sz w:val="32"/>
          <w:szCs w:val="32"/>
          <w:rtl/>
        </w:rPr>
        <w:t xml:space="preserve"> إ</w:t>
      </w:r>
      <w:r w:rsidRPr="00E13443">
        <w:rPr>
          <w:rFonts w:cs="Fanan"/>
          <w:sz w:val="32"/>
          <w:szCs w:val="32"/>
          <w:rtl/>
        </w:rPr>
        <w:t>لى مسالك العز والغنى بالله</w:t>
      </w:r>
      <w:r w:rsidRPr="00E13443">
        <w:rPr>
          <w:rFonts w:cs="Fanan" w:hint="cs"/>
          <w:sz w:val="32"/>
          <w:szCs w:val="32"/>
          <w:rtl/>
          <w:lang w:bidi="ar-EG"/>
        </w:rPr>
        <w:t>،</w:t>
      </w:r>
      <w:r w:rsidRPr="00E13443">
        <w:rPr>
          <w:rFonts w:cs="Fanan"/>
          <w:sz w:val="32"/>
          <w:szCs w:val="32"/>
          <w:rtl/>
        </w:rPr>
        <w:t xml:space="preserve"> لأنك تعلم </w:t>
      </w:r>
      <w:r w:rsidRPr="00E13443">
        <w:rPr>
          <w:rFonts w:cs="Fanan" w:hint="cs"/>
          <w:sz w:val="32"/>
          <w:szCs w:val="32"/>
          <w:rtl/>
        </w:rPr>
        <w:t>أ</w:t>
      </w:r>
      <w:r w:rsidRPr="00E13443">
        <w:rPr>
          <w:rFonts w:cs="Fanan"/>
          <w:sz w:val="32"/>
          <w:szCs w:val="32"/>
          <w:rtl/>
        </w:rPr>
        <w:t>نه لا مانع ولا معطي</w:t>
      </w:r>
      <w:r w:rsidRPr="00E13443">
        <w:rPr>
          <w:rFonts w:cs="Fanan" w:hint="cs"/>
          <w:sz w:val="32"/>
          <w:szCs w:val="32"/>
          <w:rtl/>
        </w:rPr>
        <w:t>،</w:t>
      </w:r>
      <w:r w:rsidRPr="00E13443">
        <w:rPr>
          <w:rFonts w:cs="Fanan"/>
          <w:sz w:val="32"/>
          <w:szCs w:val="32"/>
          <w:rtl/>
        </w:rPr>
        <w:t xml:space="preserve"> ولا ضار ولا نافع </w:t>
      </w:r>
      <w:r w:rsidRPr="00E13443">
        <w:rPr>
          <w:rFonts w:cs="Fanan" w:hint="cs"/>
          <w:sz w:val="32"/>
          <w:szCs w:val="32"/>
          <w:rtl/>
        </w:rPr>
        <w:t>إ</w:t>
      </w:r>
      <w:r w:rsidRPr="00E13443">
        <w:rPr>
          <w:rFonts w:cs="Fanan"/>
          <w:sz w:val="32"/>
          <w:szCs w:val="32"/>
          <w:rtl/>
        </w:rPr>
        <w:t>لا الله وحده</w:t>
      </w:r>
      <w:r w:rsidRPr="00E13443">
        <w:rPr>
          <w:rFonts w:cs="Fanan" w:hint="cs"/>
          <w:sz w:val="32"/>
          <w:szCs w:val="32"/>
          <w:rtl/>
        </w:rPr>
        <w:t>،</w:t>
      </w:r>
      <w:r w:rsidRPr="00E13443">
        <w:rPr>
          <w:rFonts w:cs="Fanan"/>
          <w:sz w:val="32"/>
          <w:szCs w:val="32"/>
          <w:rtl/>
        </w:rPr>
        <w:t xml:space="preserve"> ولا ترغب عن الله بجهلك فتخضع لمن دونه عند تخويف الشيطان</w:t>
      </w:r>
      <w:r w:rsidRPr="00E13443">
        <w:rPr>
          <w:rFonts w:cs="Fanan" w:hint="cs"/>
          <w:sz w:val="32"/>
          <w:szCs w:val="32"/>
          <w:rtl/>
        </w:rPr>
        <w:t>،</w:t>
      </w:r>
      <w:r w:rsidRPr="00E13443">
        <w:rPr>
          <w:rFonts w:cs="Fanan"/>
          <w:sz w:val="32"/>
          <w:szCs w:val="32"/>
          <w:rtl/>
        </w:rPr>
        <w:t xml:space="preserve"> فيستولي عليك عند ذلك</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ولا تسمع قوله</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الشَّيْطَانُ</w:t>
      </w:r>
      <w:r w:rsidRPr="00E13443">
        <w:rPr>
          <w:rFonts w:cs="Fanan"/>
          <w:b/>
          <w:bCs/>
          <w:sz w:val="32"/>
          <w:szCs w:val="32"/>
          <w:rtl/>
        </w:rPr>
        <w:t xml:space="preserve"> </w:t>
      </w:r>
      <w:r w:rsidRPr="00E13443">
        <w:rPr>
          <w:rFonts w:cs="Fanan" w:hint="eastAsia"/>
          <w:b/>
          <w:bCs/>
          <w:sz w:val="32"/>
          <w:szCs w:val="32"/>
          <w:rtl/>
        </w:rPr>
        <w:t>يَعِدُكُمُ</w:t>
      </w:r>
      <w:r w:rsidRPr="00E13443">
        <w:rPr>
          <w:rFonts w:cs="Fanan"/>
          <w:b/>
          <w:bCs/>
          <w:sz w:val="32"/>
          <w:szCs w:val="32"/>
          <w:rtl/>
        </w:rPr>
        <w:t xml:space="preserve"> </w:t>
      </w:r>
      <w:r w:rsidRPr="00E13443">
        <w:rPr>
          <w:rFonts w:cs="Fanan" w:hint="eastAsia"/>
          <w:b/>
          <w:bCs/>
          <w:sz w:val="32"/>
          <w:szCs w:val="32"/>
          <w:rtl/>
        </w:rPr>
        <w:t>الْفَقْرَ</w:t>
      </w:r>
      <w:r w:rsidRPr="00E13443">
        <w:rPr>
          <w:rFonts w:cs="Fanan"/>
          <w:b/>
          <w:bCs/>
          <w:sz w:val="32"/>
          <w:szCs w:val="32"/>
          <w:rtl/>
        </w:rPr>
        <w:t xml:space="preserve"> </w:t>
      </w:r>
      <w:r w:rsidRPr="00E13443">
        <w:rPr>
          <w:rFonts w:cs="Fanan" w:hint="eastAsia"/>
          <w:b/>
          <w:bCs/>
          <w:sz w:val="32"/>
          <w:szCs w:val="32"/>
          <w:rtl/>
        </w:rPr>
        <w:t>وَيَأْمُرُكُمْ</w:t>
      </w:r>
      <w:r w:rsidRPr="00E13443">
        <w:rPr>
          <w:rFonts w:cs="Fanan"/>
          <w:b/>
          <w:bCs/>
          <w:sz w:val="32"/>
          <w:szCs w:val="32"/>
          <w:rtl/>
        </w:rPr>
        <w:t xml:space="preserve"> </w:t>
      </w:r>
      <w:r w:rsidRPr="00E13443">
        <w:rPr>
          <w:rFonts w:cs="Fanan" w:hint="eastAsia"/>
          <w:b/>
          <w:bCs/>
          <w:sz w:val="32"/>
          <w:szCs w:val="32"/>
          <w:rtl/>
        </w:rPr>
        <w:t>بِالْفَحْشَاءِ</w:t>
      </w:r>
      <w:r w:rsidRPr="00E13443">
        <w:rPr>
          <w:rFonts w:cs="Fanan"/>
          <w:b/>
          <w:bCs/>
          <w:sz w:val="32"/>
          <w:szCs w:val="32"/>
          <w:rtl/>
        </w:rPr>
        <w:t xml:space="preserve"> </w:t>
      </w:r>
      <w:r w:rsidRPr="00E13443">
        <w:rPr>
          <w:rFonts w:cs="Fanan" w:hint="eastAsia"/>
          <w:b/>
          <w:bCs/>
          <w:sz w:val="32"/>
          <w:szCs w:val="32"/>
          <w:rtl/>
        </w:rPr>
        <w:t>وَاللَّهُ</w:t>
      </w:r>
      <w:r w:rsidRPr="00E13443">
        <w:rPr>
          <w:rFonts w:cs="Fanan"/>
          <w:b/>
          <w:bCs/>
          <w:sz w:val="32"/>
          <w:szCs w:val="32"/>
          <w:rtl/>
        </w:rPr>
        <w:t xml:space="preserve"> </w:t>
      </w:r>
      <w:r w:rsidRPr="00E13443">
        <w:rPr>
          <w:rFonts w:cs="Fanan" w:hint="eastAsia"/>
          <w:b/>
          <w:bCs/>
          <w:sz w:val="32"/>
          <w:szCs w:val="32"/>
          <w:rtl/>
        </w:rPr>
        <w:t>يَعِدُكُمْ</w:t>
      </w:r>
      <w:r w:rsidRPr="00E13443">
        <w:rPr>
          <w:rFonts w:cs="Fanan"/>
          <w:b/>
          <w:bCs/>
          <w:sz w:val="32"/>
          <w:szCs w:val="32"/>
          <w:rtl/>
        </w:rPr>
        <w:t xml:space="preserve"> </w:t>
      </w:r>
      <w:r w:rsidRPr="00E13443">
        <w:rPr>
          <w:rFonts w:cs="Fanan" w:hint="eastAsia"/>
          <w:b/>
          <w:bCs/>
          <w:sz w:val="32"/>
          <w:szCs w:val="32"/>
          <w:rtl/>
        </w:rPr>
        <w:t>مَغْفِرَةً</w:t>
      </w:r>
      <w:r w:rsidRPr="00E13443">
        <w:rPr>
          <w:rFonts w:cs="Fanan"/>
          <w:b/>
          <w:bCs/>
          <w:sz w:val="32"/>
          <w:szCs w:val="32"/>
          <w:rtl/>
        </w:rPr>
        <w:t xml:space="preserve"> </w:t>
      </w:r>
      <w:r w:rsidRPr="00E13443">
        <w:rPr>
          <w:rFonts w:cs="Fanan" w:hint="eastAsia"/>
          <w:b/>
          <w:bCs/>
          <w:sz w:val="32"/>
          <w:szCs w:val="32"/>
          <w:rtl/>
        </w:rPr>
        <w:t>مِنْهُ</w:t>
      </w:r>
      <w:r w:rsidRPr="00E13443">
        <w:rPr>
          <w:rFonts w:cs="Fanan"/>
          <w:b/>
          <w:bCs/>
          <w:sz w:val="32"/>
          <w:szCs w:val="32"/>
          <w:rtl/>
        </w:rPr>
        <w:t xml:space="preserve"> </w:t>
      </w:r>
      <w:r w:rsidRPr="00E13443">
        <w:rPr>
          <w:rFonts w:cs="Fanan" w:hint="eastAsia"/>
          <w:b/>
          <w:bCs/>
          <w:sz w:val="32"/>
          <w:szCs w:val="32"/>
          <w:rtl/>
        </w:rPr>
        <w:t>وَفَضْلًا</w:t>
      </w:r>
      <w:r w:rsidRPr="00E13443">
        <w:rPr>
          <w:rFonts w:ascii="Arial" w:hAnsi="Arial" w:cs="Fanan"/>
          <w:sz w:val="32"/>
          <w:szCs w:val="32"/>
          <w:rtl/>
        </w:rPr>
        <w:sym w:font="AGA Arabesque" w:char="F05B"/>
      </w:r>
      <w:r w:rsidRPr="00E13443">
        <w:rPr>
          <w:rFonts w:cs="Fanan" w:hint="cs"/>
          <w:sz w:val="32"/>
          <w:szCs w:val="32"/>
          <w:rtl/>
        </w:rPr>
        <w:t>[البقرة  ـ 268]،</w:t>
      </w:r>
      <w:r w:rsidRPr="00E13443">
        <w:rPr>
          <w:rFonts w:cs="Fanan"/>
          <w:sz w:val="32"/>
          <w:szCs w:val="32"/>
          <w:rtl/>
        </w:rPr>
        <w:t>فما يضرك من مواعيد الشيطان مع ضمان الرحمن</w:t>
      </w:r>
      <w:r w:rsidRPr="00E13443">
        <w:rPr>
          <w:rFonts w:cs="Fanan" w:hint="cs"/>
          <w:sz w:val="32"/>
          <w:szCs w:val="32"/>
          <w:rtl/>
        </w:rPr>
        <w:t>.ا.هـ</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ل</w:t>
      </w:r>
      <w:r w:rsidRPr="00E13443">
        <w:rPr>
          <w:rFonts w:cs="Fanan" w:hint="cs"/>
          <w:sz w:val="32"/>
          <w:szCs w:val="32"/>
          <w:rtl/>
          <w:lang w:bidi="ar-EG"/>
        </w:rPr>
        <w:t xml:space="preserve">هذا فإن </w:t>
      </w:r>
      <w:r w:rsidRPr="00E13443">
        <w:rPr>
          <w:rFonts w:cs="Fanan" w:hint="cs"/>
          <w:sz w:val="32"/>
          <w:szCs w:val="32"/>
          <w:rtl/>
        </w:rPr>
        <w:t>التوحيد الخالص لله ـ عز وجل ـ هو أعظم التحصينات أمام السحرة والشياطين  وكيدهم، لأنه لا حول لأحد ولا قوة له إلا بالله</w:t>
      </w:r>
      <w:r w:rsidRPr="00E13443">
        <w:rPr>
          <w:rFonts w:cs="Fanan" w:hint="cs"/>
          <w:sz w:val="32"/>
          <w:szCs w:val="32"/>
          <w:rtl/>
          <w:lang w:bidi="ar-EG"/>
        </w:rPr>
        <w:t>،</w:t>
      </w:r>
      <w:r w:rsidRPr="00E13443">
        <w:rPr>
          <w:rFonts w:cs="Fanan" w:hint="cs"/>
          <w:sz w:val="32"/>
          <w:szCs w:val="32"/>
          <w:rtl/>
        </w:rPr>
        <w:t xml:space="preserve"> فالقوة لله جميعا</w:t>
      </w:r>
      <w:r w:rsidRPr="00E13443">
        <w:rPr>
          <w:rFonts w:cs="Fanan" w:hint="cs"/>
          <w:sz w:val="32"/>
          <w:szCs w:val="32"/>
          <w:rtl/>
          <w:lang w:bidi="ar-EG"/>
        </w:rPr>
        <w:t>ً،</w:t>
      </w:r>
      <w:r w:rsidRPr="00E13443">
        <w:rPr>
          <w:rFonts w:cs="Fanan" w:hint="cs"/>
          <w:sz w:val="32"/>
          <w:szCs w:val="32"/>
          <w:rtl/>
        </w:rPr>
        <w:t xml:space="preserve"> يدفع</w:t>
      </w:r>
      <w:r w:rsidRPr="00E13443">
        <w:rPr>
          <w:rFonts w:cs="Fanan" w:hint="cs"/>
          <w:sz w:val="32"/>
          <w:szCs w:val="32"/>
          <w:rtl/>
          <w:lang w:bidi="ar-EG"/>
        </w:rPr>
        <w:t xml:space="preserve"> بها</w:t>
      </w:r>
      <w:r w:rsidRPr="00E13443">
        <w:rPr>
          <w:rFonts w:cs="Fanan" w:hint="cs"/>
          <w:sz w:val="32"/>
          <w:szCs w:val="32"/>
          <w:rtl/>
        </w:rPr>
        <w:t xml:space="preserve"> كيد الشيطان وتلبيسه وتخويفه</w:t>
      </w:r>
      <w:r w:rsidRPr="00E13443">
        <w:rPr>
          <w:rFonts w:cs="Fanan" w:hint="cs"/>
          <w:sz w:val="32"/>
          <w:szCs w:val="32"/>
          <w:rtl/>
          <w:lang w:bidi="ar-EG"/>
        </w:rPr>
        <w:t>،</w:t>
      </w:r>
      <w:r w:rsidRPr="00E13443">
        <w:rPr>
          <w:rFonts w:cs="Fanan" w:hint="cs"/>
          <w:sz w:val="32"/>
          <w:szCs w:val="32"/>
          <w:rtl/>
        </w:rPr>
        <w:t xml:space="preserve"> فلا يستطيع الساحر عندئذ أن يؤذي من توكل على الله حق التوكل</w:t>
      </w:r>
      <w:r w:rsidRPr="00E13443">
        <w:rPr>
          <w:rFonts w:cs="Fanan" w:hint="cs"/>
          <w:sz w:val="32"/>
          <w:szCs w:val="32"/>
          <w:rtl/>
          <w:lang w:bidi="ar-EG"/>
        </w:rPr>
        <w:t>،</w:t>
      </w:r>
      <w:r w:rsidRPr="00E13443">
        <w:rPr>
          <w:rFonts w:cs="Fanan" w:hint="cs"/>
          <w:sz w:val="32"/>
          <w:szCs w:val="32"/>
          <w:rtl/>
        </w:rPr>
        <w:t xml:space="preserve"> يقول الإمام المحاسبي </w:t>
      </w:r>
      <w:r w:rsidRPr="00E13443">
        <w:rPr>
          <w:rFonts w:cs="Fanan" w:hint="cs"/>
          <w:sz w:val="32"/>
          <w:szCs w:val="32"/>
          <w:rtl/>
          <w:lang w:bidi="ar-EG"/>
        </w:rPr>
        <w:t xml:space="preserve"> ـ </w:t>
      </w:r>
      <w:r w:rsidRPr="00E13443">
        <w:rPr>
          <w:rFonts w:cs="Fanan" w:hint="cs"/>
          <w:sz w:val="32"/>
          <w:szCs w:val="32"/>
          <w:rtl/>
        </w:rPr>
        <w:t>رحمه الله</w:t>
      </w:r>
      <w:r w:rsidRPr="00E13443">
        <w:rPr>
          <w:rFonts w:cs="Fanan" w:hint="cs"/>
          <w:sz w:val="32"/>
          <w:szCs w:val="32"/>
          <w:rtl/>
          <w:lang w:bidi="ar-EG"/>
        </w:rPr>
        <w:t xml:space="preserve"> ـ </w:t>
      </w:r>
      <w:r w:rsidRPr="00E13443">
        <w:rPr>
          <w:rFonts w:cs="Fanan" w:hint="cs"/>
          <w:sz w:val="32"/>
          <w:szCs w:val="32"/>
          <w:rtl/>
        </w:rPr>
        <w:t xml:space="preserve">:( </w:t>
      </w:r>
      <w:r w:rsidRPr="00E13443">
        <w:rPr>
          <w:rFonts w:cs="Fanan"/>
          <w:sz w:val="32"/>
          <w:szCs w:val="32"/>
          <w:rtl/>
        </w:rPr>
        <w:t xml:space="preserve">واعلم </w:t>
      </w:r>
      <w:r w:rsidRPr="00E13443">
        <w:rPr>
          <w:rFonts w:cs="Fanan" w:hint="cs"/>
          <w:sz w:val="32"/>
          <w:szCs w:val="32"/>
          <w:rtl/>
          <w:lang w:bidi="ar-EG"/>
        </w:rPr>
        <w:t>أ</w:t>
      </w:r>
      <w:r w:rsidRPr="00E13443">
        <w:rPr>
          <w:rFonts w:cs="Fanan"/>
          <w:sz w:val="32"/>
          <w:szCs w:val="32"/>
          <w:rtl/>
        </w:rPr>
        <w:t>نك والخلق جميعا</w:t>
      </w:r>
      <w:r w:rsidRPr="00E13443">
        <w:rPr>
          <w:rFonts w:cs="Fanan" w:hint="cs"/>
          <w:sz w:val="32"/>
          <w:szCs w:val="32"/>
          <w:rtl/>
          <w:lang w:bidi="ar-EG"/>
        </w:rPr>
        <w:t>ً</w:t>
      </w:r>
      <w:r w:rsidRPr="00E13443">
        <w:rPr>
          <w:rFonts w:cs="Fanan"/>
          <w:sz w:val="32"/>
          <w:szCs w:val="32"/>
          <w:rtl/>
        </w:rPr>
        <w:t xml:space="preserve"> مضطرون </w:t>
      </w:r>
      <w:r w:rsidRPr="00E13443">
        <w:rPr>
          <w:rFonts w:cs="Fanan" w:hint="cs"/>
          <w:sz w:val="32"/>
          <w:szCs w:val="32"/>
          <w:rtl/>
        </w:rPr>
        <w:t>إلى</w:t>
      </w:r>
      <w:r w:rsidRPr="00E13443">
        <w:rPr>
          <w:rFonts w:cs="Fanan"/>
          <w:sz w:val="32"/>
          <w:szCs w:val="32"/>
          <w:rtl/>
        </w:rPr>
        <w:t xml:space="preserve"> الله في كل حال وفي كل حركة وكل سكون</w:t>
      </w:r>
      <w:r w:rsidRPr="00E13443">
        <w:rPr>
          <w:rFonts w:cs="Fanan" w:hint="cs"/>
          <w:sz w:val="32"/>
          <w:szCs w:val="32"/>
          <w:rtl/>
          <w:lang w:bidi="ar-EG"/>
        </w:rPr>
        <w:t>،</w:t>
      </w:r>
      <w:r w:rsidRPr="00E13443">
        <w:rPr>
          <w:rFonts w:cs="Fanan"/>
          <w:sz w:val="32"/>
          <w:szCs w:val="32"/>
          <w:rtl/>
        </w:rPr>
        <w:t xml:space="preserve"> لأنه الغني وحده</w:t>
      </w:r>
      <w:r w:rsidRPr="00E13443">
        <w:rPr>
          <w:rFonts w:cs="Fanan" w:hint="cs"/>
          <w:sz w:val="32"/>
          <w:szCs w:val="32"/>
          <w:rtl/>
          <w:lang w:bidi="ar-EG"/>
        </w:rPr>
        <w:t>،</w:t>
      </w:r>
      <w:r w:rsidRPr="00E13443">
        <w:rPr>
          <w:rFonts w:cs="Fanan"/>
          <w:sz w:val="32"/>
          <w:szCs w:val="32"/>
          <w:rtl/>
        </w:rPr>
        <w:t xml:space="preserve"> ومن وثق بغير الله فقد ر</w:t>
      </w:r>
      <w:r w:rsidRPr="00E13443">
        <w:rPr>
          <w:rFonts w:cs="Fanan" w:hint="cs"/>
          <w:sz w:val="32"/>
          <w:szCs w:val="32"/>
          <w:rtl/>
        </w:rPr>
        <w:t>أى</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ن ملكا</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أ</w:t>
      </w:r>
      <w:r w:rsidRPr="00E13443">
        <w:rPr>
          <w:rFonts w:cs="Fanan"/>
          <w:sz w:val="32"/>
          <w:szCs w:val="32"/>
          <w:rtl/>
        </w:rPr>
        <w:t>كبر من ملك الله</w:t>
      </w:r>
      <w:r w:rsidRPr="00E13443">
        <w:rPr>
          <w:rFonts w:cs="Fanan" w:hint="cs"/>
          <w:sz w:val="32"/>
          <w:szCs w:val="32"/>
          <w:rtl/>
          <w:lang w:bidi="ar-EG"/>
        </w:rPr>
        <w:t>،</w:t>
      </w:r>
      <w:r w:rsidRPr="00E13443">
        <w:rPr>
          <w:rFonts w:cs="Fanan"/>
          <w:sz w:val="32"/>
          <w:szCs w:val="32"/>
          <w:rtl/>
        </w:rPr>
        <w:t xml:space="preserve"> ومن وثق بالله استغنى به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لأ</w:t>
      </w:r>
      <w:r w:rsidRPr="00E13443">
        <w:rPr>
          <w:rFonts w:cs="Fanan"/>
          <w:sz w:val="32"/>
          <w:szCs w:val="32"/>
          <w:rtl/>
        </w:rPr>
        <w:t>ن الله حسبه</w:t>
      </w:r>
      <w:r w:rsidRPr="00E13443">
        <w:rPr>
          <w:rFonts w:cs="Fanan" w:hint="cs"/>
          <w:sz w:val="32"/>
          <w:szCs w:val="32"/>
          <w:rtl/>
          <w:lang w:bidi="ar-EG"/>
        </w:rPr>
        <w:t>،</w:t>
      </w:r>
      <w:r w:rsidRPr="00E13443">
        <w:rPr>
          <w:rFonts w:cs="Fanan"/>
          <w:sz w:val="32"/>
          <w:szCs w:val="32"/>
          <w:rtl/>
        </w:rPr>
        <w:t xml:space="preserve"> وفي الله خلف من جميع الخلق</w:t>
      </w:r>
      <w:r w:rsidRPr="00E13443">
        <w:rPr>
          <w:rFonts w:cs="Fanan" w:hint="cs"/>
          <w:sz w:val="32"/>
          <w:szCs w:val="32"/>
          <w:rtl/>
          <w:lang w:bidi="ar-EG"/>
        </w:rPr>
        <w:t>،</w:t>
      </w:r>
      <w:r w:rsidRPr="00E13443">
        <w:rPr>
          <w:rFonts w:cs="Fanan"/>
          <w:sz w:val="32"/>
          <w:szCs w:val="32"/>
          <w:rtl/>
        </w:rPr>
        <w:t xml:space="preserve"> وليس في </w:t>
      </w:r>
      <w:r w:rsidRPr="00E13443">
        <w:rPr>
          <w:rFonts w:cs="Fanan" w:hint="cs"/>
          <w:sz w:val="32"/>
          <w:szCs w:val="32"/>
          <w:rtl/>
          <w:lang w:bidi="ar-EG"/>
        </w:rPr>
        <w:t>أ</w:t>
      </w:r>
      <w:r w:rsidRPr="00E13443">
        <w:rPr>
          <w:rFonts w:cs="Fanan"/>
          <w:sz w:val="32"/>
          <w:szCs w:val="32"/>
          <w:rtl/>
        </w:rPr>
        <w:t>حد من الخلق خلف من الله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لأ</w:t>
      </w:r>
      <w:r w:rsidRPr="00E13443">
        <w:rPr>
          <w:rFonts w:cs="Fanan"/>
          <w:sz w:val="32"/>
          <w:szCs w:val="32"/>
          <w:rtl/>
        </w:rPr>
        <w:t>ن الله هو الغني وحده</w:t>
      </w:r>
      <w:r w:rsidRPr="00E13443">
        <w:rPr>
          <w:rFonts w:cs="Fanan" w:hint="cs"/>
          <w:sz w:val="32"/>
          <w:szCs w:val="32"/>
          <w:rtl/>
          <w:lang w:bidi="ar-EG"/>
        </w:rPr>
        <w:t>،</w:t>
      </w:r>
      <w:r w:rsidRPr="00E13443">
        <w:rPr>
          <w:rFonts w:cs="Fanan"/>
          <w:sz w:val="32"/>
          <w:szCs w:val="32"/>
          <w:rtl/>
        </w:rPr>
        <w:t xml:space="preserve"> فإذا علمت </w:t>
      </w:r>
      <w:r w:rsidRPr="00E13443">
        <w:rPr>
          <w:rFonts w:cs="Fanan" w:hint="cs"/>
          <w:sz w:val="32"/>
          <w:szCs w:val="32"/>
          <w:rtl/>
        </w:rPr>
        <w:t>أ</w:t>
      </w:r>
      <w:r w:rsidRPr="00E13443">
        <w:rPr>
          <w:rFonts w:cs="Fanan"/>
          <w:sz w:val="32"/>
          <w:szCs w:val="32"/>
          <w:rtl/>
        </w:rPr>
        <w:t>ن الله حسب من توكل عليه</w:t>
      </w:r>
      <w:r w:rsidRPr="00E13443">
        <w:rPr>
          <w:rFonts w:cs="Fanan" w:hint="cs"/>
          <w:sz w:val="32"/>
          <w:szCs w:val="32"/>
          <w:rtl/>
          <w:lang w:bidi="ar-EG"/>
        </w:rPr>
        <w:t>،</w:t>
      </w:r>
      <w:r w:rsidRPr="00E13443">
        <w:rPr>
          <w:rFonts w:cs="Fanan"/>
          <w:sz w:val="32"/>
          <w:szCs w:val="32"/>
          <w:rtl/>
        </w:rPr>
        <w:t xml:space="preserve"> فكيف لا تطلب الكفاية بالتوكل على الله</w:t>
      </w:r>
      <w:r w:rsidRPr="00E13443">
        <w:rPr>
          <w:rFonts w:cs="Fanan" w:hint="cs"/>
          <w:sz w:val="32"/>
          <w:szCs w:val="32"/>
          <w:rtl/>
          <w:lang w:bidi="ar-EG"/>
        </w:rPr>
        <w:t xml:space="preserve"> ـ </w:t>
      </w:r>
      <w:r w:rsidRPr="00E13443">
        <w:rPr>
          <w:rFonts w:cs="Fanan"/>
          <w:sz w:val="32"/>
          <w:szCs w:val="32"/>
          <w:rtl/>
        </w:rPr>
        <w:t xml:space="preserve"> عز وجل</w:t>
      </w:r>
      <w:r w:rsidRPr="00E13443">
        <w:rPr>
          <w:rFonts w:cs="Fanan" w:hint="cs"/>
          <w:sz w:val="32"/>
          <w:szCs w:val="32"/>
          <w:rtl/>
          <w:lang w:bidi="ar-EG"/>
        </w:rPr>
        <w:t xml:space="preserve"> ـ </w:t>
      </w:r>
      <w:r w:rsidRPr="00E13443">
        <w:rPr>
          <w:rFonts w:cs="Fanan"/>
          <w:sz w:val="32"/>
          <w:szCs w:val="32"/>
          <w:rtl/>
        </w:rPr>
        <w:t xml:space="preserve">ألست تعلم </w:t>
      </w:r>
      <w:r w:rsidRPr="00E13443">
        <w:rPr>
          <w:rFonts w:cs="Fanan" w:hint="cs"/>
          <w:sz w:val="32"/>
          <w:szCs w:val="32"/>
          <w:rtl/>
        </w:rPr>
        <w:t>أ</w:t>
      </w:r>
      <w:r w:rsidRPr="00E13443">
        <w:rPr>
          <w:rFonts w:cs="Fanan"/>
          <w:sz w:val="32"/>
          <w:szCs w:val="32"/>
          <w:rtl/>
        </w:rPr>
        <w:t>ن الرزاق قد قسم بين عباده معايشهم</w:t>
      </w:r>
      <w:r w:rsidRPr="00E13443">
        <w:rPr>
          <w:rFonts w:cs="Fanan" w:hint="cs"/>
          <w:sz w:val="32"/>
          <w:szCs w:val="32"/>
          <w:rtl/>
          <w:lang w:bidi="ar-EG"/>
        </w:rPr>
        <w:t>،</w:t>
      </w:r>
      <w:r w:rsidRPr="00E13443">
        <w:rPr>
          <w:rFonts w:cs="Fanan"/>
          <w:sz w:val="32"/>
          <w:szCs w:val="32"/>
          <w:rtl/>
        </w:rPr>
        <w:t xml:space="preserve"> وقد فضل بعضهم على بعض في الرزق</w:t>
      </w:r>
      <w:r w:rsidRPr="00E13443">
        <w:rPr>
          <w:rFonts w:cs="Fanan" w:hint="cs"/>
          <w:sz w:val="32"/>
          <w:szCs w:val="32"/>
          <w:rtl/>
          <w:lang w:bidi="ar-EG"/>
        </w:rPr>
        <w:t>،</w:t>
      </w:r>
      <w:r w:rsidRPr="00E13443">
        <w:rPr>
          <w:rFonts w:cs="Fanan"/>
          <w:sz w:val="32"/>
          <w:szCs w:val="32"/>
          <w:rtl/>
        </w:rPr>
        <w:t xml:space="preserve"> وقد فرغ مما قضى وقدر من ذلك</w:t>
      </w:r>
      <w:r w:rsidRPr="00E13443">
        <w:rPr>
          <w:rFonts w:cs="Fanan" w:hint="cs"/>
          <w:sz w:val="32"/>
          <w:szCs w:val="32"/>
          <w:rtl/>
          <w:lang w:bidi="ar-EG"/>
        </w:rPr>
        <w:t>،</w:t>
      </w:r>
      <w:r w:rsidRPr="00E13443">
        <w:rPr>
          <w:rFonts w:cs="Fanan"/>
          <w:sz w:val="32"/>
          <w:szCs w:val="32"/>
          <w:rtl/>
        </w:rPr>
        <w:t xml:space="preserve"> فكيف تعنى بعد علمك بطلب ما قد فرغ لك من مقداره</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 xml:space="preserve">لا تسمع </w:t>
      </w:r>
      <w:r w:rsidRPr="00E13443">
        <w:rPr>
          <w:rFonts w:cs="Fanan" w:hint="cs"/>
          <w:sz w:val="32"/>
          <w:szCs w:val="32"/>
          <w:rtl/>
          <w:lang w:bidi="ar-EG"/>
        </w:rPr>
        <w:t>إ</w:t>
      </w:r>
      <w:r w:rsidRPr="00E13443">
        <w:rPr>
          <w:rFonts w:cs="Fanan"/>
          <w:sz w:val="32"/>
          <w:szCs w:val="32"/>
          <w:rtl/>
        </w:rPr>
        <w:t xml:space="preserve">لى قول الله </w:t>
      </w:r>
      <w:r w:rsidRPr="00E13443">
        <w:rPr>
          <w:rFonts w:cs="Fanan" w:hint="cs"/>
          <w:sz w:val="32"/>
          <w:szCs w:val="32"/>
          <w:rtl/>
          <w:lang w:bidi="ar-EG"/>
        </w:rPr>
        <w:t xml:space="preserve"> ـ </w:t>
      </w:r>
      <w:r w:rsidRPr="00E13443">
        <w:rPr>
          <w:rFonts w:cs="Fanan"/>
          <w:sz w:val="32"/>
          <w:szCs w:val="32"/>
          <w:rtl/>
        </w:rPr>
        <w:t>عز وجل</w:t>
      </w:r>
      <w:r w:rsidRPr="00E13443">
        <w:rPr>
          <w:rFonts w:cs="Fanan" w:hint="cs"/>
          <w:sz w:val="32"/>
          <w:szCs w:val="32"/>
          <w:rtl/>
          <w:lang w:bidi="ar-EG"/>
        </w:rPr>
        <w:t xml:space="preserve"> ـ </w:t>
      </w:r>
      <w:r w:rsidRPr="00E13443">
        <w:rPr>
          <w:rFonts w:cs="Fanan" w:hint="cs"/>
          <w:sz w:val="32"/>
          <w:szCs w:val="32"/>
          <w:rtl/>
        </w:rPr>
        <w:t>:</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وَإِنْ</w:t>
      </w:r>
      <w:r w:rsidRPr="00E13443">
        <w:rPr>
          <w:rFonts w:cs="Fanan"/>
          <w:b/>
          <w:bCs/>
          <w:sz w:val="32"/>
          <w:szCs w:val="32"/>
          <w:rtl/>
        </w:rPr>
        <w:t xml:space="preserve"> </w:t>
      </w:r>
      <w:r w:rsidRPr="00E13443">
        <w:rPr>
          <w:rFonts w:cs="Fanan" w:hint="eastAsia"/>
          <w:b/>
          <w:bCs/>
          <w:sz w:val="32"/>
          <w:szCs w:val="32"/>
          <w:rtl/>
        </w:rPr>
        <w:t>يَمْسَسْكَ</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بِضُرٍّ</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كَاشِفَ</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وَإِنْ</w:t>
      </w:r>
      <w:r w:rsidRPr="00E13443">
        <w:rPr>
          <w:rFonts w:cs="Fanan"/>
          <w:b/>
          <w:bCs/>
          <w:sz w:val="32"/>
          <w:szCs w:val="32"/>
          <w:rtl/>
        </w:rPr>
        <w:t xml:space="preserve"> </w:t>
      </w:r>
      <w:r w:rsidRPr="00E13443">
        <w:rPr>
          <w:rFonts w:cs="Fanan" w:hint="eastAsia"/>
          <w:b/>
          <w:bCs/>
          <w:sz w:val="32"/>
          <w:szCs w:val="32"/>
          <w:rtl/>
        </w:rPr>
        <w:t>يُرِدْكَ</w:t>
      </w:r>
      <w:r w:rsidRPr="00E13443">
        <w:rPr>
          <w:rFonts w:cs="Fanan"/>
          <w:b/>
          <w:bCs/>
          <w:sz w:val="32"/>
          <w:szCs w:val="32"/>
          <w:rtl/>
        </w:rPr>
        <w:t xml:space="preserve"> </w:t>
      </w:r>
      <w:r w:rsidRPr="00E13443">
        <w:rPr>
          <w:rFonts w:cs="Fanan" w:hint="eastAsia"/>
          <w:b/>
          <w:bCs/>
          <w:sz w:val="32"/>
          <w:szCs w:val="32"/>
          <w:rtl/>
        </w:rPr>
        <w:t>بِخَيْرٍ</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رَادَّ</w:t>
      </w:r>
      <w:r w:rsidRPr="00E13443">
        <w:rPr>
          <w:rFonts w:cs="Fanan"/>
          <w:b/>
          <w:bCs/>
          <w:sz w:val="32"/>
          <w:szCs w:val="32"/>
          <w:rtl/>
        </w:rPr>
        <w:t xml:space="preserve"> </w:t>
      </w:r>
      <w:r w:rsidRPr="00E13443">
        <w:rPr>
          <w:rFonts w:cs="Fanan" w:hint="eastAsia"/>
          <w:b/>
          <w:bCs/>
          <w:sz w:val="32"/>
          <w:szCs w:val="32"/>
          <w:rtl/>
        </w:rPr>
        <w:t>لِفَضْلِهِ</w:t>
      </w:r>
      <w:r w:rsidRPr="00E13443">
        <w:rPr>
          <w:rFonts w:ascii="Arial" w:hAnsi="Arial" w:cs="Fanan"/>
          <w:sz w:val="32"/>
          <w:szCs w:val="32"/>
          <w:rtl/>
        </w:rPr>
        <w:sym w:font="AGA Arabesque" w:char="F05B"/>
      </w:r>
      <w:r w:rsidRPr="00E13443">
        <w:rPr>
          <w:rFonts w:cs="Fanan" w:hint="cs"/>
          <w:sz w:val="32"/>
          <w:szCs w:val="32"/>
          <w:rtl/>
        </w:rPr>
        <w:t>[يونس:107]</w:t>
      </w:r>
      <w:r w:rsidRPr="00E13443">
        <w:rPr>
          <w:rFonts w:cs="Fanan" w:hint="cs"/>
          <w:b/>
          <w:bCs/>
          <w:sz w:val="32"/>
          <w:szCs w:val="32"/>
          <w:rtl/>
        </w:rPr>
        <w:t>،</w:t>
      </w:r>
      <w:r w:rsidRPr="00E13443">
        <w:rPr>
          <w:rFonts w:cs="Fanan"/>
          <w:b/>
          <w:bCs/>
          <w:sz w:val="32"/>
          <w:szCs w:val="32"/>
          <w:rtl/>
        </w:rPr>
        <w:t xml:space="preserve"> </w:t>
      </w:r>
      <w:r w:rsidRPr="00E13443">
        <w:rPr>
          <w:rFonts w:cs="Fanan"/>
          <w:sz w:val="32"/>
          <w:szCs w:val="32"/>
          <w:rtl/>
        </w:rPr>
        <w:t>فكيف تطلب كشف الضر من غير الله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أ</w:t>
      </w:r>
      <w:r w:rsidRPr="00E13443">
        <w:rPr>
          <w:rFonts w:cs="Fanan"/>
          <w:sz w:val="32"/>
          <w:szCs w:val="32"/>
          <w:rtl/>
        </w:rPr>
        <w:t>و تطلب المنفعة من عند غير الله</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وكيف لا يكون الغالب على قلبك طلب كشف الضر وطلب النفع من عنده وحده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إ</w:t>
      </w:r>
      <w:r w:rsidRPr="00E13443">
        <w:rPr>
          <w:rFonts w:cs="Fanan"/>
          <w:sz w:val="32"/>
          <w:szCs w:val="32"/>
          <w:rtl/>
        </w:rPr>
        <w:t xml:space="preserve">ذ علمت </w:t>
      </w:r>
      <w:r w:rsidRPr="00E13443">
        <w:rPr>
          <w:rFonts w:cs="Fanan" w:hint="cs"/>
          <w:sz w:val="32"/>
          <w:szCs w:val="32"/>
          <w:rtl/>
          <w:lang w:bidi="ar-EG"/>
        </w:rPr>
        <w:t>أ</w:t>
      </w:r>
      <w:r w:rsidRPr="00E13443">
        <w:rPr>
          <w:rFonts w:cs="Fanan"/>
          <w:sz w:val="32"/>
          <w:szCs w:val="32"/>
          <w:rtl/>
        </w:rPr>
        <w:t xml:space="preserve">ن ذلك كله </w:t>
      </w:r>
      <w:r w:rsidRPr="00E13443">
        <w:rPr>
          <w:rFonts w:cs="Fanan" w:hint="cs"/>
          <w:sz w:val="32"/>
          <w:szCs w:val="32"/>
          <w:rtl/>
        </w:rPr>
        <w:t>إ</w:t>
      </w:r>
      <w:r w:rsidRPr="00E13443">
        <w:rPr>
          <w:rFonts w:cs="Fanan"/>
          <w:sz w:val="32"/>
          <w:szCs w:val="32"/>
          <w:rtl/>
        </w:rPr>
        <w:t>نما هو بيده وحده</w:t>
      </w:r>
      <w:r w:rsidRPr="00E13443">
        <w:rPr>
          <w:rFonts w:cs="Fanan" w:hint="cs"/>
          <w:sz w:val="32"/>
          <w:szCs w:val="32"/>
          <w:rtl/>
          <w:lang w:bidi="ar-EG"/>
        </w:rPr>
        <w:t>؟</w:t>
      </w:r>
      <w:r w:rsidRPr="00E13443">
        <w:rPr>
          <w:rFonts w:cs="Fanan"/>
          <w:sz w:val="32"/>
          <w:szCs w:val="32"/>
          <w:rtl/>
        </w:rPr>
        <w:t xml:space="preserve"> وكيف </w:t>
      </w:r>
      <w:r w:rsidRPr="00E13443">
        <w:rPr>
          <w:rFonts w:cs="Fanan" w:hint="cs"/>
          <w:sz w:val="32"/>
          <w:szCs w:val="32"/>
          <w:rtl/>
        </w:rPr>
        <w:t>تخاف</w:t>
      </w:r>
      <w:r w:rsidRPr="00E13443">
        <w:rPr>
          <w:rFonts w:cs="Fanan" w:hint="cs"/>
          <w:sz w:val="32"/>
          <w:szCs w:val="32"/>
          <w:rtl/>
          <w:lang w:bidi="ar-EG"/>
        </w:rPr>
        <w:t xml:space="preserve"> </w:t>
      </w:r>
      <w:r w:rsidRPr="00E13443">
        <w:rPr>
          <w:rFonts w:cs="Fanan" w:hint="cs"/>
          <w:sz w:val="32"/>
          <w:szCs w:val="32"/>
          <w:rtl/>
        </w:rPr>
        <w:t>فوت</w:t>
      </w:r>
      <w:r w:rsidRPr="00E13443">
        <w:rPr>
          <w:rFonts w:cs="Fanan"/>
          <w:sz w:val="32"/>
          <w:szCs w:val="32"/>
          <w:rtl/>
        </w:rPr>
        <w:t xml:space="preserve"> شيء من الخير يريده الله بك</w:t>
      </w:r>
      <w:r w:rsidRPr="00E13443">
        <w:rPr>
          <w:rFonts w:cs="Fanan" w:hint="cs"/>
          <w:sz w:val="32"/>
          <w:szCs w:val="32"/>
          <w:rtl/>
          <w:lang w:bidi="ar-EG"/>
        </w:rPr>
        <w:t xml:space="preserve">؟ </w:t>
      </w:r>
      <w:r w:rsidRPr="00E13443">
        <w:rPr>
          <w:rFonts w:cs="Fanan"/>
          <w:sz w:val="32"/>
          <w:szCs w:val="32"/>
          <w:rtl/>
        </w:rPr>
        <w:t>و</w:t>
      </w:r>
      <w:r w:rsidRPr="00E13443">
        <w:rPr>
          <w:rFonts w:cs="Fanan" w:hint="cs"/>
          <w:sz w:val="32"/>
          <w:szCs w:val="32"/>
          <w:rtl/>
          <w:lang w:bidi="ar-EG"/>
        </w:rPr>
        <w:t>إ</w:t>
      </w:r>
      <w:r w:rsidRPr="00E13443">
        <w:rPr>
          <w:rFonts w:cs="Fanan"/>
          <w:sz w:val="32"/>
          <w:szCs w:val="32"/>
          <w:rtl/>
        </w:rPr>
        <w:t xml:space="preserve">ن لم يرده بك فمن يعطيك ذلك </w:t>
      </w:r>
      <w:r w:rsidRPr="00E13443">
        <w:rPr>
          <w:rFonts w:cs="Fanan" w:hint="cs"/>
          <w:sz w:val="32"/>
          <w:szCs w:val="32"/>
          <w:rtl/>
        </w:rPr>
        <w:t>أ</w:t>
      </w:r>
      <w:r w:rsidRPr="00E13443">
        <w:rPr>
          <w:rFonts w:cs="Fanan"/>
          <w:sz w:val="32"/>
          <w:szCs w:val="32"/>
          <w:rtl/>
        </w:rPr>
        <w:t xml:space="preserve">و ينيلك </w:t>
      </w:r>
      <w:r w:rsidRPr="00E13443">
        <w:rPr>
          <w:rFonts w:cs="Fanan" w:hint="cs"/>
          <w:sz w:val="32"/>
          <w:szCs w:val="32"/>
          <w:rtl/>
        </w:rPr>
        <w:t>إ</w:t>
      </w:r>
      <w:r w:rsidRPr="00E13443">
        <w:rPr>
          <w:rFonts w:cs="Fanan"/>
          <w:sz w:val="32"/>
          <w:szCs w:val="32"/>
          <w:rtl/>
        </w:rPr>
        <w:t>ياه</w:t>
      </w:r>
      <w:r w:rsidRPr="00E13443">
        <w:rPr>
          <w:rFonts w:cs="Fanan" w:hint="cs"/>
          <w:sz w:val="32"/>
          <w:szCs w:val="32"/>
          <w:rtl/>
          <w:lang w:bidi="ar-EG"/>
        </w:rPr>
        <w:t>؟</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hint="cs"/>
          <w:sz w:val="32"/>
          <w:szCs w:val="32"/>
          <w:rtl/>
        </w:rPr>
        <w:lastRenderedPageBreak/>
        <w:t>ثانياً:  تلاوة القرآن:</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القرآن هو كلام الله</w:t>
      </w:r>
      <w:r w:rsidRPr="00E13443">
        <w:rPr>
          <w:rFonts w:cs="Fanan" w:hint="cs"/>
          <w:sz w:val="32"/>
          <w:szCs w:val="32"/>
          <w:rtl/>
          <w:lang w:bidi="ar-EG"/>
        </w:rPr>
        <w:t xml:space="preserve"> ـ </w:t>
      </w:r>
      <w:r w:rsidRPr="00E13443">
        <w:rPr>
          <w:rFonts w:cs="Fanan" w:hint="cs"/>
          <w:sz w:val="32"/>
          <w:szCs w:val="32"/>
          <w:rtl/>
        </w:rPr>
        <w:t xml:space="preserve">عز وجل </w:t>
      </w:r>
      <w:r w:rsidRPr="00E13443">
        <w:rPr>
          <w:rFonts w:cs="Fanan" w:hint="cs"/>
          <w:sz w:val="32"/>
          <w:szCs w:val="32"/>
          <w:rtl/>
          <w:lang w:bidi="ar-EG"/>
        </w:rPr>
        <w:t xml:space="preserve"> ـ :</w:t>
      </w:r>
      <w:r w:rsidRPr="00E13443">
        <w:rPr>
          <w:rFonts w:ascii="Arial" w:hAnsi="Arial" w:cs="Fanan"/>
          <w:sz w:val="32"/>
          <w:szCs w:val="32"/>
          <w:rtl/>
        </w:rPr>
        <w:sym w:font="AGA Arabesque" w:char="F05D"/>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يَأْتِيهِ</w:t>
      </w:r>
      <w:r w:rsidRPr="00E13443">
        <w:rPr>
          <w:rFonts w:cs="Fanan"/>
          <w:b/>
          <w:bCs/>
          <w:sz w:val="32"/>
          <w:szCs w:val="32"/>
          <w:rtl/>
        </w:rPr>
        <w:t xml:space="preserve"> </w:t>
      </w:r>
      <w:r w:rsidRPr="00E13443">
        <w:rPr>
          <w:rFonts w:cs="Fanan" w:hint="eastAsia"/>
          <w:b/>
          <w:bCs/>
          <w:sz w:val="32"/>
          <w:szCs w:val="32"/>
          <w:rtl/>
        </w:rPr>
        <w:t>الْبَاطِلُ</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بَيْنِ</w:t>
      </w:r>
      <w:r w:rsidRPr="00E13443">
        <w:rPr>
          <w:rFonts w:cs="Fanan"/>
          <w:b/>
          <w:bCs/>
          <w:sz w:val="32"/>
          <w:szCs w:val="32"/>
          <w:rtl/>
        </w:rPr>
        <w:t xml:space="preserve"> </w:t>
      </w:r>
      <w:r w:rsidRPr="00E13443">
        <w:rPr>
          <w:rFonts w:cs="Fanan" w:hint="eastAsia"/>
          <w:b/>
          <w:bCs/>
          <w:sz w:val="32"/>
          <w:szCs w:val="32"/>
          <w:rtl/>
        </w:rPr>
        <w:t>يَدَيْهِ</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خَلْفِهِ</w:t>
      </w:r>
      <w:r w:rsidRPr="00E13443">
        <w:rPr>
          <w:rFonts w:cs="Fanan"/>
          <w:b/>
          <w:bCs/>
          <w:sz w:val="32"/>
          <w:szCs w:val="32"/>
          <w:rtl/>
        </w:rPr>
        <w:t xml:space="preserve"> </w:t>
      </w:r>
      <w:r w:rsidRPr="00E13443">
        <w:rPr>
          <w:rFonts w:cs="Fanan" w:hint="eastAsia"/>
          <w:b/>
          <w:bCs/>
          <w:sz w:val="32"/>
          <w:szCs w:val="32"/>
          <w:rtl/>
        </w:rPr>
        <w:t>تَنْزِيلٌ</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حَكِيمٍ</w:t>
      </w:r>
      <w:r w:rsidRPr="00E13443">
        <w:rPr>
          <w:rFonts w:cs="Fanan"/>
          <w:b/>
          <w:bCs/>
          <w:sz w:val="32"/>
          <w:szCs w:val="32"/>
          <w:rtl/>
        </w:rPr>
        <w:t xml:space="preserve"> </w:t>
      </w:r>
      <w:r w:rsidRPr="00E13443">
        <w:rPr>
          <w:rFonts w:cs="Fanan" w:hint="eastAsia"/>
          <w:b/>
          <w:bCs/>
          <w:sz w:val="32"/>
          <w:szCs w:val="32"/>
          <w:rtl/>
        </w:rPr>
        <w:t>حَمِيدٍ</w:t>
      </w:r>
      <w:r w:rsidRPr="00E13443">
        <w:rPr>
          <w:rFonts w:ascii="Arial" w:hAnsi="Arial" w:cs="Fanan"/>
          <w:sz w:val="32"/>
          <w:szCs w:val="32"/>
          <w:rtl/>
        </w:rPr>
        <w:sym w:font="AGA Arabesque" w:char="F05B"/>
      </w:r>
      <w:r w:rsidRPr="00E13443">
        <w:rPr>
          <w:rFonts w:cs="Fanan" w:hint="cs"/>
          <w:sz w:val="32"/>
          <w:szCs w:val="32"/>
          <w:rtl/>
        </w:rPr>
        <w:t xml:space="preserve">[فصلت ـ42]،فقد ورد في الحديث عن أبي سعيد الخدري </w:t>
      </w:r>
      <w:r w:rsidRPr="00E13443">
        <w:rPr>
          <w:rFonts w:cs="Fanan"/>
          <w:sz w:val="32"/>
          <w:szCs w:val="32"/>
          <w:rtl/>
        </w:rPr>
        <w:sym w:font="AGA Arabesque" w:char="F074"/>
      </w:r>
      <w:r w:rsidRPr="00E13443">
        <w:rPr>
          <w:rFonts w:cs="Fanan" w:hint="cs"/>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يقول الرب </w:t>
      </w:r>
      <w:r w:rsidRPr="00E13443">
        <w:rPr>
          <w:rFonts w:cs="Fanan" w:hint="cs"/>
          <w:sz w:val="32"/>
          <w:szCs w:val="32"/>
          <w:rtl/>
          <w:lang w:bidi="ar-EG"/>
        </w:rPr>
        <w:t xml:space="preserve">ـ </w:t>
      </w:r>
      <w:r w:rsidRPr="00E13443">
        <w:rPr>
          <w:rFonts w:cs="Fanan" w:hint="cs"/>
          <w:sz w:val="32"/>
          <w:szCs w:val="32"/>
          <w:rtl/>
        </w:rPr>
        <w:t>عز وجل</w:t>
      </w:r>
      <w:r w:rsidRPr="00E13443">
        <w:rPr>
          <w:rFonts w:cs="Fanan" w:hint="cs"/>
          <w:sz w:val="32"/>
          <w:szCs w:val="32"/>
          <w:rtl/>
          <w:lang w:bidi="ar-EG"/>
        </w:rPr>
        <w:t xml:space="preserve"> ـ</w:t>
      </w:r>
      <w:r w:rsidRPr="00E13443">
        <w:rPr>
          <w:rFonts w:cs="Fanan" w:hint="cs"/>
          <w:sz w:val="32"/>
          <w:szCs w:val="32"/>
          <w:rtl/>
        </w:rPr>
        <w:t>: «من شغله القرآن وذكري عن مسألتي، أعطيته أفضل ما أعطي السائلين، وفضل كلام الله على سائر الكلام كفضل الله على خلقه»</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59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فالمرء إذا لم يكن تالياً لكتاب الله متلذذاً به عاملاً به فلا يلومن إلا نفسه، فعمارة القلوب بالقرآن، وفي الحديث</w:t>
      </w:r>
      <w:r w:rsidRPr="00E13443">
        <w:rPr>
          <w:rFonts w:cs="Fanan" w:hint="cs"/>
          <w:sz w:val="32"/>
          <w:szCs w:val="32"/>
          <w:rtl/>
          <w:lang w:bidi="ar-EG"/>
        </w:rPr>
        <w:t>،</w:t>
      </w:r>
      <w:r w:rsidRPr="00E13443">
        <w:rPr>
          <w:rFonts w:cs="Fanan" w:hint="cs"/>
          <w:sz w:val="32"/>
          <w:szCs w:val="32"/>
          <w:rtl/>
        </w:rPr>
        <w:t xml:space="preserve"> </w:t>
      </w:r>
      <w:r w:rsidRPr="00E13443">
        <w:rPr>
          <w:rFonts w:cs="Fanan" w:hint="eastAsia"/>
          <w:sz w:val="32"/>
          <w:szCs w:val="32"/>
          <w:rtl/>
        </w:rPr>
        <w:t>عن</w:t>
      </w:r>
      <w:r w:rsidRPr="00E13443">
        <w:rPr>
          <w:rFonts w:cs="Fanan"/>
          <w:sz w:val="32"/>
          <w:szCs w:val="32"/>
          <w:rtl/>
        </w:rPr>
        <w:t xml:space="preserve"> </w:t>
      </w:r>
      <w:r w:rsidRPr="00E13443">
        <w:rPr>
          <w:rFonts w:cs="Fanan" w:hint="eastAsia"/>
          <w:sz w:val="32"/>
          <w:szCs w:val="32"/>
          <w:rtl/>
        </w:rPr>
        <w:t>ابن</w:t>
      </w:r>
      <w:r w:rsidRPr="00E13443">
        <w:rPr>
          <w:rFonts w:cs="Fanan"/>
          <w:sz w:val="32"/>
          <w:szCs w:val="32"/>
          <w:rtl/>
        </w:rPr>
        <w:t xml:space="preserve"> </w:t>
      </w:r>
      <w:r w:rsidRPr="00E13443">
        <w:rPr>
          <w:rFonts w:cs="Fanan" w:hint="eastAsia"/>
          <w:sz w:val="32"/>
          <w:szCs w:val="32"/>
          <w:rtl/>
        </w:rPr>
        <w:t>عباس</w:t>
      </w:r>
      <w:r w:rsidRPr="00E13443">
        <w:rPr>
          <w:rFonts w:cs="Fanan"/>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hint="eastAsia"/>
          <w:sz w:val="32"/>
          <w:szCs w:val="32"/>
          <w:rtl/>
        </w:rPr>
        <w:t>قال</w:t>
      </w:r>
      <w:r w:rsidRPr="00E13443">
        <w:rPr>
          <w:rFonts w:cs="Fanan"/>
          <w:sz w:val="32"/>
          <w:szCs w:val="32"/>
          <w:rtl/>
        </w:rPr>
        <w:t xml:space="preserve"> : </w:t>
      </w:r>
      <w:r w:rsidRPr="00E13443">
        <w:rPr>
          <w:rFonts w:cs="Fanan" w:hint="eastAsia"/>
          <w:sz w:val="32"/>
          <w:szCs w:val="32"/>
          <w:rtl/>
        </w:rPr>
        <w:t>قال</w:t>
      </w:r>
      <w:r w:rsidRPr="00E13443">
        <w:rPr>
          <w:rFonts w:cs="Fanan"/>
          <w:sz w:val="32"/>
          <w:szCs w:val="32"/>
          <w:rtl/>
        </w:rPr>
        <w:t xml:space="preserve"> </w:t>
      </w:r>
      <w:r w:rsidRPr="00E13443">
        <w:rPr>
          <w:rFonts w:cs="Fanan" w:hint="eastAsia"/>
          <w:sz w:val="32"/>
          <w:szCs w:val="32"/>
          <w:rtl/>
        </w:rPr>
        <w:t>رسول</w:t>
      </w:r>
      <w:r w:rsidRPr="00E13443">
        <w:rPr>
          <w:rFonts w:cs="Fanan"/>
          <w:sz w:val="32"/>
          <w:szCs w:val="32"/>
          <w:rtl/>
        </w:rPr>
        <w:t xml:space="preserve"> </w:t>
      </w:r>
      <w:r w:rsidRPr="00E13443">
        <w:rPr>
          <w:rFonts w:cs="Fanan" w:hint="eastAsia"/>
          <w:sz w:val="32"/>
          <w:szCs w:val="32"/>
          <w:rtl/>
        </w:rPr>
        <w:t>الله</w:t>
      </w:r>
      <w:r w:rsidRPr="00E13443">
        <w:rPr>
          <w:rFonts w:cs="Fanan"/>
          <w:sz w:val="32"/>
          <w:szCs w:val="32"/>
          <w:rtl/>
        </w:rPr>
        <w:t xml:space="preserve"> </w:t>
      </w:r>
      <w:r w:rsidRPr="00E13443">
        <w:rPr>
          <w:rFonts w:cs="Fanan" w:hint="cs"/>
          <w:sz w:val="32"/>
          <w:szCs w:val="32"/>
          <w:rtl/>
        </w:rPr>
        <w:sym w:font="AGA Arabesque" w:char="F072"/>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إن</w:t>
      </w:r>
      <w:r w:rsidRPr="00E13443">
        <w:rPr>
          <w:rFonts w:cs="Fanan"/>
          <w:sz w:val="32"/>
          <w:szCs w:val="32"/>
          <w:rtl/>
        </w:rPr>
        <w:t xml:space="preserve"> </w:t>
      </w:r>
      <w:r w:rsidRPr="00E13443">
        <w:rPr>
          <w:rFonts w:cs="Fanan" w:hint="eastAsia"/>
          <w:sz w:val="32"/>
          <w:szCs w:val="32"/>
          <w:rtl/>
        </w:rPr>
        <w:t>الذي</w:t>
      </w:r>
      <w:r w:rsidRPr="00E13443">
        <w:rPr>
          <w:rFonts w:cs="Fanan"/>
          <w:sz w:val="32"/>
          <w:szCs w:val="32"/>
          <w:rtl/>
        </w:rPr>
        <w:t xml:space="preserve"> </w:t>
      </w:r>
      <w:r w:rsidRPr="00E13443">
        <w:rPr>
          <w:rFonts w:cs="Fanan" w:hint="eastAsia"/>
          <w:sz w:val="32"/>
          <w:szCs w:val="32"/>
          <w:rtl/>
        </w:rPr>
        <w:t>ليس</w:t>
      </w:r>
      <w:r w:rsidRPr="00E13443">
        <w:rPr>
          <w:rFonts w:cs="Fanan"/>
          <w:sz w:val="32"/>
          <w:szCs w:val="32"/>
          <w:rtl/>
        </w:rPr>
        <w:t xml:space="preserve"> </w:t>
      </w:r>
      <w:r w:rsidRPr="00E13443">
        <w:rPr>
          <w:rFonts w:cs="Fanan" w:hint="eastAsia"/>
          <w:sz w:val="32"/>
          <w:szCs w:val="32"/>
          <w:rtl/>
        </w:rPr>
        <w:t>في</w:t>
      </w:r>
      <w:r w:rsidRPr="00E13443">
        <w:rPr>
          <w:rFonts w:cs="Fanan"/>
          <w:sz w:val="32"/>
          <w:szCs w:val="32"/>
          <w:rtl/>
        </w:rPr>
        <w:t xml:space="preserve"> </w:t>
      </w:r>
      <w:r w:rsidRPr="00E13443">
        <w:rPr>
          <w:rFonts w:cs="Fanan" w:hint="eastAsia"/>
          <w:sz w:val="32"/>
          <w:szCs w:val="32"/>
          <w:rtl/>
        </w:rPr>
        <w:t>جوفه</w:t>
      </w:r>
      <w:r w:rsidRPr="00E13443">
        <w:rPr>
          <w:rFonts w:cs="Fanan"/>
          <w:sz w:val="32"/>
          <w:szCs w:val="32"/>
          <w:rtl/>
        </w:rPr>
        <w:t xml:space="preserve"> </w:t>
      </w:r>
      <w:r w:rsidRPr="00E13443">
        <w:rPr>
          <w:rFonts w:cs="Fanan" w:hint="eastAsia"/>
          <w:sz w:val="32"/>
          <w:szCs w:val="32"/>
          <w:rtl/>
        </w:rPr>
        <w:t>شيء</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القرآن</w:t>
      </w:r>
      <w:r w:rsidRPr="00E13443">
        <w:rPr>
          <w:rFonts w:cs="Fanan"/>
          <w:sz w:val="32"/>
          <w:szCs w:val="32"/>
          <w:rtl/>
        </w:rPr>
        <w:t xml:space="preserve"> </w:t>
      </w:r>
      <w:r w:rsidRPr="00E13443">
        <w:rPr>
          <w:rFonts w:cs="Fanan" w:hint="eastAsia"/>
          <w:sz w:val="32"/>
          <w:szCs w:val="32"/>
          <w:rtl/>
        </w:rPr>
        <w:t>كالبيت</w:t>
      </w:r>
      <w:r w:rsidRPr="00E13443">
        <w:rPr>
          <w:rFonts w:cs="Fanan"/>
          <w:sz w:val="32"/>
          <w:szCs w:val="32"/>
          <w:rtl/>
        </w:rPr>
        <w:t xml:space="preserve"> </w:t>
      </w:r>
      <w:r w:rsidRPr="00E13443">
        <w:rPr>
          <w:rFonts w:cs="Fanan" w:hint="eastAsia"/>
          <w:sz w:val="32"/>
          <w:szCs w:val="32"/>
          <w:rtl/>
        </w:rPr>
        <w:t>الخرب</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599"/>
      </w:r>
      <w:r w:rsidRPr="00E13443">
        <w:rPr>
          <w:rFonts w:ascii="Arial" w:hAnsi="Arial" w:cs="Fanan"/>
          <w:smallCaps/>
          <w:sz w:val="32"/>
          <w:szCs w:val="32"/>
          <w:vertAlign w:val="superscript"/>
          <w:rtl/>
        </w:rPr>
        <w:t>)</w:t>
      </w:r>
      <w:r w:rsidRPr="00E13443">
        <w:rPr>
          <w:rFonts w:cs="Fanan" w:hint="cs"/>
          <w:sz w:val="32"/>
          <w:szCs w:val="32"/>
          <w:rtl/>
        </w:rPr>
        <w:t>، ل</w:t>
      </w:r>
      <w:r w:rsidRPr="00E13443">
        <w:rPr>
          <w:rFonts w:cs="Fanan" w:hint="cs"/>
          <w:sz w:val="32"/>
          <w:szCs w:val="32"/>
          <w:rtl/>
          <w:lang w:bidi="ar-EG"/>
        </w:rPr>
        <w:t>ه</w:t>
      </w:r>
      <w:r w:rsidRPr="00E13443">
        <w:rPr>
          <w:rFonts w:cs="Fanan" w:hint="cs"/>
          <w:sz w:val="32"/>
          <w:szCs w:val="32"/>
          <w:rtl/>
        </w:rPr>
        <w:t>ذا يسهل على الشياطين وأوليائهم من السحرة وأرباب الباطل التسلط عليه، وبتلاوة المرء لسورة الكهف تضيء له كما ورد في الحديث ،</w:t>
      </w:r>
      <w:r w:rsidRPr="00E13443">
        <w:rPr>
          <w:rFonts w:cs="Fanan" w:hint="eastAsia"/>
          <w:sz w:val="32"/>
          <w:szCs w:val="32"/>
          <w:rtl/>
        </w:rPr>
        <w:t>عن</w:t>
      </w:r>
      <w:r w:rsidRPr="00E13443">
        <w:rPr>
          <w:rFonts w:cs="Fanan"/>
          <w:sz w:val="32"/>
          <w:szCs w:val="32"/>
          <w:rtl/>
        </w:rPr>
        <w:t xml:space="preserve"> </w:t>
      </w:r>
      <w:r w:rsidRPr="00E13443">
        <w:rPr>
          <w:rFonts w:cs="Fanan" w:hint="eastAsia"/>
          <w:sz w:val="32"/>
          <w:szCs w:val="32"/>
          <w:rtl/>
        </w:rPr>
        <w:t>أبي</w:t>
      </w:r>
      <w:r w:rsidRPr="00E13443">
        <w:rPr>
          <w:rFonts w:cs="Fanan"/>
          <w:sz w:val="32"/>
          <w:szCs w:val="32"/>
          <w:rtl/>
        </w:rPr>
        <w:t xml:space="preserve"> </w:t>
      </w:r>
      <w:r w:rsidRPr="00E13443">
        <w:rPr>
          <w:rFonts w:cs="Fanan" w:hint="eastAsia"/>
          <w:sz w:val="32"/>
          <w:szCs w:val="32"/>
          <w:rtl/>
        </w:rPr>
        <w:t>سعيد</w:t>
      </w:r>
      <w:r w:rsidRPr="00E13443">
        <w:rPr>
          <w:rFonts w:cs="Fanan"/>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hint="eastAsia"/>
          <w:sz w:val="32"/>
          <w:szCs w:val="32"/>
          <w:rtl/>
        </w:rPr>
        <w:t>أن</w:t>
      </w:r>
      <w:r w:rsidRPr="00E13443">
        <w:rPr>
          <w:rFonts w:cs="Fanan"/>
          <w:sz w:val="32"/>
          <w:szCs w:val="32"/>
          <w:rtl/>
        </w:rPr>
        <w:t xml:space="preserve"> </w:t>
      </w:r>
      <w:r w:rsidRPr="00E13443">
        <w:rPr>
          <w:rFonts w:cs="Fanan" w:hint="eastAsia"/>
          <w:sz w:val="32"/>
          <w:szCs w:val="32"/>
          <w:rtl/>
        </w:rPr>
        <w:t>النبي</w:t>
      </w:r>
      <w:r w:rsidRPr="00E13443">
        <w:rPr>
          <w:rFonts w:cs="Fanan"/>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eastAsia"/>
          <w:sz w:val="32"/>
          <w:szCs w:val="32"/>
          <w:rtl/>
        </w:rPr>
        <w:t>قال</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قرأ</w:t>
      </w:r>
      <w:r w:rsidRPr="00E13443">
        <w:rPr>
          <w:rFonts w:cs="Fanan"/>
          <w:sz w:val="32"/>
          <w:szCs w:val="32"/>
          <w:rtl/>
        </w:rPr>
        <w:t xml:space="preserve"> </w:t>
      </w:r>
      <w:r w:rsidRPr="00E13443">
        <w:rPr>
          <w:rFonts w:cs="Fanan" w:hint="eastAsia"/>
          <w:sz w:val="32"/>
          <w:szCs w:val="32"/>
          <w:rtl/>
        </w:rPr>
        <w:t>سورة</w:t>
      </w:r>
      <w:r w:rsidRPr="00E13443">
        <w:rPr>
          <w:rFonts w:cs="Fanan"/>
          <w:sz w:val="32"/>
          <w:szCs w:val="32"/>
          <w:rtl/>
        </w:rPr>
        <w:t xml:space="preserve"> </w:t>
      </w:r>
      <w:r w:rsidRPr="00E13443">
        <w:rPr>
          <w:rFonts w:cs="Fanan" w:hint="eastAsia"/>
          <w:sz w:val="32"/>
          <w:szCs w:val="32"/>
          <w:rtl/>
        </w:rPr>
        <w:t>الكهف</w:t>
      </w:r>
      <w:r w:rsidRPr="00E13443">
        <w:rPr>
          <w:rFonts w:cs="Fanan"/>
          <w:sz w:val="32"/>
          <w:szCs w:val="32"/>
          <w:rtl/>
        </w:rPr>
        <w:t xml:space="preserve"> </w:t>
      </w:r>
      <w:r w:rsidRPr="00E13443">
        <w:rPr>
          <w:rFonts w:cs="Fanan" w:hint="eastAsia"/>
          <w:sz w:val="32"/>
          <w:szCs w:val="32"/>
          <w:rtl/>
        </w:rPr>
        <w:t>في</w:t>
      </w:r>
      <w:r w:rsidRPr="00E13443">
        <w:rPr>
          <w:rFonts w:cs="Fanan"/>
          <w:sz w:val="32"/>
          <w:szCs w:val="32"/>
          <w:rtl/>
        </w:rPr>
        <w:t xml:space="preserve"> </w:t>
      </w:r>
      <w:r w:rsidRPr="00E13443">
        <w:rPr>
          <w:rFonts w:cs="Fanan" w:hint="eastAsia"/>
          <w:sz w:val="32"/>
          <w:szCs w:val="32"/>
          <w:rtl/>
        </w:rPr>
        <w:t>يوم</w:t>
      </w:r>
      <w:r w:rsidRPr="00E13443">
        <w:rPr>
          <w:rFonts w:cs="Fanan"/>
          <w:sz w:val="32"/>
          <w:szCs w:val="32"/>
          <w:rtl/>
        </w:rPr>
        <w:t xml:space="preserve"> </w:t>
      </w:r>
      <w:r w:rsidRPr="00E13443">
        <w:rPr>
          <w:rFonts w:cs="Fanan" w:hint="eastAsia"/>
          <w:sz w:val="32"/>
          <w:szCs w:val="32"/>
          <w:rtl/>
        </w:rPr>
        <w:t>الجمعة</w:t>
      </w:r>
      <w:r w:rsidRPr="00E13443">
        <w:rPr>
          <w:rFonts w:cs="Fanan"/>
          <w:sz w:val="32"/>
          <w:szCs w:val="32"/>
          <w:rtl/>
        </w:rPr>
        <w:t xml:space="preserve"> </w:t>
      </w:r>
      <w:r w:rsidRPr="00E13443">
        <w:rPr>
          <w:rFonts w:cs="Fanan" w:hint="eastAsia"/>
          <w:sz w:val="32"/>
          <w:szCs w:val="32"/>
          <w:rtl/>
        </w:rPr>
        <w:t>أضاء</w:t>
      </w:r>
      <w:r w:rsidRPr="00E13443">
        <w:rPr>
          <w:rFonts w:cs="Fanan"/>
          <w:sz w:val="32"/>
          <w:szCs w:val="32"/>
          <w:rtl/>
        </w:rPr>
        <w:t xml:space="preserve"> </w:t>
      </w:r>
      <w:r w:rsidRPr="00E13443">
        <w:rPr>
          <w:rFonts w:cs="Fanan" w:hint="eastAsia"/>
          <w:sz w:val="32"/>
          <w:szCs w:val="32"/>
          <w:rtl/>
        </w:rPr>
        <w:t>له</w:t>
      </w:r>
      <w:r w:rsidRPr="00E13443">
        <w:rPr>
          <w:rFonts w:cs="Fanan"/>
          <w:sz w:val="32"/>
          <w:szCs w:val="32"/>
          <w:rtl/>
        </w:rPr>
        <w:t xml:space="preserve"> </w:t>
      </w:r>
      <w:r w:rsidRPr="00E13443">
        <w:rPr>
          <w:rFonts w:cs="Fanan" w:hint="eastAsia"/>
          <w:sz w:val="32"/>
          <w:szCs w:val="32"/>
          <w:rtl/>
        </w:rPr>
        <w:t>النور</w:t>
      </w:r>
      <w:r w:rsidRPr="00E13443">
        <w:rPr>
          <w:rFonts w:cs="Fanan"/>
          <w:sz w:val="32"/>
          <w:szCs w:val="32"/>
          <w:rtl/>
        </w:rPr>
        <w:t xml:space="preserve"> </w:t>
      </w:r>
      <w:r w:rsidRPr="00E13443">
        <w:rPr>
          <w:rFonts w:cs="Fanan" w:hint="eastAsia"/>
          <w:sz w:val="32"/>
          <w:szCs w:val="32"/>
          <w:rtl/>
        </w:rPr>
        <w:t>ما</w:t>
      </w:r>
      <w:r w:rsidRPr="00E13443">
        <w:rPr>
          <w:rFonts w:cs="Fanan"/>
          <w:sz w:val="32"/>
          <w:szCs w:val="32"/>
          <w:rtl/>
        </w:rPr>
        <w:t xml:space="preserve"> </w:t>
      </w:r>
      <w:r w:rsidRPr="00E13443">
        <w:rPr>
          <w:rFonts w:cs="Fanan" w:hint="eastAsia"/>
          <w:sz w:val="32"/>
          <w:szCs w:val="32"/>
          <w:rtl/>
        </w:rPr>
        <w:t>بين</w:t>
      </w:r>
      <w:r w:rsidRPr="00E13443">
        <w:rPr>
          <w:rFonts w:cs="Fanan"/>
          <w:sz w:val="32"/>
          <w:szCs w:val="32"/>
          <w:rtl/>
        </w:rPr>
        <w:t xml:space="preserve"> </w:t>
      </w:r>
      <w:r w:rsidRPr="00E13443">
        <w:rPr>
          <w:rFonts w:cs="Fanan" w:hint="eastAsia"/>
          <w:sz w:val="32"/>
          <w:szCs w:val="32"/>
          <w:rtl/>
        </w:rPr>
        <w:t>الجمعتين</w:t>
      </w:r>
      <w:r w:rsidRPr="00E13443">
        <w:rPr>
          <w:rFonts w:cs="Fanan"/>
          <w:sz w:val="32"/>
          <w:szCs w:val="32"/>
          <w:rtl/>
        </w:rPr>
        <w:t xml:space="preserve"> </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0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كما أن البيوت لا يحصنها إلا كتاب الله كما ورد في حديث </w:t>
      </w:r>
      <w:r w:rsidRPr="00E13443">
        <w:rPr>
          <w:rFonts w:cs="Fanan" w:hint="eastAsia"/>
          <w:sz w:val="32"/>
          <w:szCs w:val="32"/>
          <w:rtl/>
        </w:rPr>
        <w:t>أبي</w:t>
      </w:r>
      <w:r w:rsidRPr="00E13443">
        <w:rPr>
          <w:rFonts w:cs="Fanan"/>
          <w:sz w:val="32"/>
          <w:szCs w:val="32"/>
          <w:rtl/>
        </w:rPr>
        <w:t xml:space="preserve"> </w:t>
      </w:r>
      <w:r w:rsidRPr="00E13443">
        <w:rPr>
          <w:rFonts w:cs="Fanan" w:hint="eastAsia"/>
          <w:sz w:val="32"/>
          <w:szCs w:val="32"/>
          <w:rtl/>
        </w:rPr>
        <w:t>هريرة</w:t>
      </w:r>
      <w:r w:rsidRPr="00E13443">
        <w:rPr>
          <w:rFonts w:cs="Fanan"/>
          <w:sz w:val="32"/>
          <w:szCs w:val="32"/>
          <w:rtl/>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hint="eastAsia"/>
          <w:sz w:val="32"/>
          <w:szCs w:val="32"/>
          <w:rtl/>
        </w:rPr>
        <w:t>قال</w:t>
      </w:r>
      <w:r w:rsidRPr="00E13443">
        <w:rPr>
          <w:rFonts w:cs="Fanan"/>
          <w:sz w:val="32"/>
          <w:szCs w:val="32"/>
          <w:rtl/>
        </w:rPr>
        <w:t xml:space="preserve"> : </w:t>
      </w:r>
      <w:r w:rsidRPr="00E13443">
        <w:rPr>
          <w:rFonts w:cs="Fanan" w:hint="eastAsia"/>
          <w:sz w:val="32"/>
          <w:szCs w:val="32"/>
          <w:rtl/>
        </w:rPr>
        <w:t>قال</w:t>
      </w:r>
      <w:r w:rsidRPr="00E13443">
        <w:rPr>
          <w:rFonts w:cs="Fanan"/>
          <w:sz w:val="32"/>
          <w:szCs w:val="32"/>
          <w:rtl/>
        </w:rPr>
        <w:t xml:space="preserve"> </w:t>
      </w:r>
      <w:r w:rsidRPr="00E13443">
        <w:rPr>
          <w:rFonts w:cs="Fanan" w:hint="eastAsia"/>
          <w:sz w:val="32"/>
          <w:szCs w:val="32"/>
          <w:rtl/>
        </w:rPr>
        <w:t>رسول</w:t>
      </w:r>
      <w:r w:rsidRPr="00E13443">
        <w:rPr>
          <w:rFonts w:cs="Fanan"/>
          <w:sz w:val="32"/>
          <w:szCs w:val="32"/>
          <w:rtl/>
        </w:rPr>
        <w:t xml:space="preserve"> </w:t>
      </w:r>
      <w:r w:rsidRPr="00E13443">
        <w:rPr>
          <w:rFonts w:cs="Fanan" w:hint="eastAsia"/>
          <w:sz w:val="32"/>
          <w:szCs w:val="32"/>
          <w:rtl/>
        </w:rPr>
        <w:t>الله</w:t>
      </w:r>
      <w:r w:rsidRPr="00E13443">
        <w:rPr>
          <w:rFonts w:cs="Fanan"/>
          <w:sz w:val="32"/>
          <w:szCs w:val="32"/>
          <w:rtl/>
        </w:rPr>
        <w:t xml:space="preserve"> </w:t>
      </w:r>
      <w:r w:rsidRPr="00E13443">
        <w:rPr>
          <w:rFonts w:cs="Fanan" w:hint="cs"/>
          <w:sz w:val="32"/>
          <w:szCs w:val="32"/>
          <w:rtl/>
        </w:rPr>
        <w:sym w:font="AGA Arabesque" w:char="F072"/>
      </w:r>
      <w:r w:rsidRPr="00E13443">
        <w:rPr>
          <w:rFonts w:cs="Fanan"/>
          <w:sz w:val="32"/>
          <w:szCs w:val="32"/>
          <w:rtl/>
        </w:rPr>
        <w:t>:</w:t>
      </w:r>
      <w:r w:rsidRPr="00E13443">
        <w:rPr>
          <w:rFonts w:cs="Fanan" w:hint="cs"/>
          <w:sz w:val="32"/>
          <w:szCs w:val="32"/>
          <w:rtl/>
        </w:rPr>
        <w:t xml:space="preserve"> «</w:t>
      </w:r>
      <w:r w:rsidRPr="00E13443">
        <w:rPr>
          <w:rFonts w:cs="Fanan" w:hint="eastAsia"/>
          <w:sz w:val="32"/>
          <w:szCs w:val="32"/>
          <w:rtl/>
        </w:rPr>
        <w:t>لا</w:t>
      </w:r>
      <w:r w:rsidRPr="00E13443">
        <w:rPr>
          <w:rFonts w:cs="Fanan"/>
          <w:sz w:val="32"/>
          <w:szCs w:val="32"/>
          <w:rtl/>
        </w:rPr>
        <w:t xml:space="preserve"> </w:t>
      </w:r>
      <w:r w:rsidRPr="00E13443">
        <w:rPr>
          <w:rFonts w:cs="Fanan" w:hint="eastAsia"/>
          <w:sz w:val="32"/>
          <w:szCs w:val="32"/>
          <w:rtl/>
        </w:rPr>
        <w:t>تجعلوا</w:t>
      </w:r>
      <w:r w:rsidRPr="00E13443">
        <w:rPr>
          <w:rFonts w:cs="Fanan"/>
          <w:sz w:val="32"/>
          <w:szCs w:val="32"/>
          <w:rtl/>
        </w:rPr>
        <w:t xml:space="preserve"> </w:t>
      </w:r>
      <w:r w:rsidRPr="00E13443">
        <w:rPr>
          <w:rFonts w:cs="Fanan" w:hint="eastAsia"/>
          <w:sz w:val="32"/>
          <w:szCs w:val="32"/>
          <w:rtl/>
        </w:rPr>
        <w:t>بيوتكم</w:t>
      </w:r>
      <w:r w:rsidRPr="00E13443">
        <w:rPr>
          <w:rFonts w:cs="Fanan"/>
          <w:sz w:val="32"/>
          <w:szCs w:val="32"/>
          <w:rtl/>
        </w:rPr>
        <w:t xml:space="preserve"> </w:t>
      </w:r>
      <w:r w:rsidRPr="00E13443">
        <w:rPr>
          <w:rFonts w:cs="Fanan" w:hint="eastAsia"/>
          <w:sz w:val="32"/>
          <w:szCs w:val="32"/>
          <w:rtl/>
        </w:rPr>
        <w:t>مقابر</w:t>
      </w:r>
      <w:r w:rsidRPr="00E13443">
        <w:rPr>
          <w:rFonts w:cs="Fanan" w:hint="cs"/>
          <w:sz w:val="32"/>
          <w:szCs w:val="32"/>
          <w:rtl/>
          <w:lang w:bidi="ar-EG"/>
        </w:rPr>
        <w:t>،</w:t>
      </w:r>
      <w:r w:rsidRPr="00E13443">
        <w:rPr>
          <w:rFonts w:cs="Fanan"/>
          <w:sz w:val="32"/>
          <w:szCs w:val="32"/>
          <w:rtl/>
        </w:rPr>
        <w:t xml:space="preserve"> </w:t>
      </w:r>
      <w:r w:rsidRPr="00E13443">
        <w:rPr>
          <w:rFonts w:cs="Fanan" w:hint="eastAsia"/>
          <w:sz w:val="32"/>
          <w:szCs w:val="32"/>
          <w:rtl/>
        </w:rPr>
        <w:t>إن</w:t>
      </w:r>
      <w:r w:rsidRPr="00E13443">
        <w:rPr>
          <w:rFonts w:cs="Fanan"/>
          <w:sz w:val="32"/>
          <w:szCs w:val="32"/>
          <w:rtl/>
        </w:rPr>
        <w:t xml:space="preserve"> </w:t>
      </w:r>
      <w:r w:rsidRPr="00E13443">
        <w:rPr>
          <w:rFonts w:cs="Fanan" w:hint="eastAsia"/>
          <w:sz w:val="32"/>
          <w:szCs w:val="32"/>
          <w:rtl/>
        </w:rPr>
        <w:t>الشيطان</w:t>
      </w:r>
      <w:r w:rsidRPr="00E13443">
        <w:rPr>
          <w:rFonts w:cs="Fanan"/>
          <w:sz w:val="32"/>
          <w:szCs w:val="32"/>
          <w:rtl/>
        </w:rPr>
        <w:t xml:space="preserve"> </w:t>
      </w:r>
      <w:r w:rsidRPr="00E13443">
        <w:rPr>
          <w:rFonts w:cs="Fanan" w:hint="eastAsia"/>
          <w:sz w:val="32"/>
          <w:szCs w:val="32"/>
          <w:rtl/>
        </w:rPr>
        <w:t>ينفر</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البيت</w:t>
      </w:r>
      <w:r w:rsidRPr="00E13443">
        <w:rPr>
          <w:rFonts w:cs="Fanan"/>
          <w:sz w:val="32"/>
          <w:szCs w:val="32"/>
          <w:rtl/>
        </w:rPr>
        <w:t xml:space="preserve"> </w:t>
      </w:r>
      <w:r w:rsidRPr="00E13443">
        <w:rPr>
          <w:rFonts w:cs="Fanan" w:hint="eastAsia"/>
          <w:sz w:val="32"/>
          <w:szCs w:val="32"/>
          <w:rtl/>
        </w:rPr>
        <w:t>الذي</w:t>
      </w:r>
      <w:r w:rsidRPr="00E13443">
        <w:rPr>
          <w:rFonts w:cs="Fanan"/>
          <w:sz w:val="32"/>
          <w:szCs w:val="32"/>
          <w:rtl/>
        </w:rPr>
        <w:t xml:space="preserve"> </w:t>
      </w:r>
      <w:r w:rsidRPr="00E13443">
        <w:rPr>
          <w:rFonts w:cs="Fanan" w:hint="eastAsia"/>
          <w:sz w:val="32"/>
          <w:szCs w:val="32"/>
          <w:rtl/>
        </w:rPr>
        <w:t>يقرأ</w:t>
      </w:r>
      <w:r w:rsidRPr="00E13443">
        <w:rPr>
          <w:rFonts w:cs="Fanan"/>
          <w:sz w:val="32"/>
          <w:szCs w:val="32"/>
          <w:rtl/>
        </w:rPr>
        <w:t xml:space="preserve"> </w:t>
      </w:r>
      <w:r w:rsidRPr="00E13443">
        <w:rPr>
          <w:rFonts w:cs="Fanan" w:hint="eastAsia"/>
          <w:sz w:val="32"/>
          <w:szCs w:val="32"/>
          <w:rtl/>
        </w:rPr>
        <w:t>فيه</w:t>
      </w:r>
      <w:r w:rsidRPr="00E13443">
        <w:rPr>
          <w:rFonts w:cs="Fanan"/>
          <w:sz w:val="32"/>
          <w:szCs w:val="32"/>
          <w:rtl/>
        </w:rPr>
        <w:t xml:space="preserve"> </w:t>
      </w:r>
      <w:r w:rsidRPr="00E13443">
        <w:rPr>
          <w:rFonts w:cs="Fanan" w:hint="eastAsia"/>
          <w:sz w:val="32"/>
          <w:szCs w:val="32"/>
          <w:rtl/>
        </w:rPr>
        <w:t>سورة</w:t>
      </w:r>
      <w:r w:rsidRPr="00E13443">
        <w:rPr>
          <w:rFonts w:cs="Fanan"/>
          <w:sz w:val="32"/>
          <w:szCs w:val="32"/>
          <w:rtl/>
        </w:rPr>
        <w:t xml:space="preserve"> </w:t>
      </w:r>
      <w:r w:rsidRPr="00E13443">
        <w:rPr>
          <w:rFonts w:cs="Fanan" w:hint="eastAsia"/>
          <w:sz w:val="32"/>
          <w:szCs w:val="32"/>
          <w:rtl/>
        </w:rPr>
        <w:t>البقرة</w:t>
      </w:r>
      <w:r w:rsidRPr="00E13443">
        <w:rPr>
          <w:rFonts w:cs="Fanan"/>
          <w:sz w:val="32"/>
          <w:szCs w:val="32"/>
          <w:rtl/>
        </w:rPr>
        <w:t xml:space="preserve"> </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01"/>
      </w:r>
      <w:r w:rsidRPr="00E13443">
        <w:rPr>
          <w:rFonts w:ascii="Arial" w:hAnsi="Arial" w:cs="Fanan"/>
          <w:smallCaps/>
          <w:sz w:val="32"/>
          <w:szCs w:val="32"/>
          <w:vertAlign w:val="superscript"/>
          <w:rtl/>
        </w:rPr>
        <w:t>)</w:t>
      </w:r>
      <w:r w:rsidRPr="00E13443">
        <w:rPr>
          <w:rFonts w:cs="Fanan" w:hint="cs"/>
          <w:sz w:val="32"/>
          <w:szCs w:val="32"/>
          <w:rtl/>
          <w:lang w:bidi="ar-EG"/>
        </w:rPr>
        <w:t xml:space="preserve">، </w:t>
      </w:r>
      <w:r w:rsidRPr="00E13443">
        <w:rPr>
          <w:rFonts w:cs="Fanan" w:hint="cs"/>
          <w:sz w:val="32"/>
          <w:szCs w:val="32"/>
          <w:rtl/>
        </w:rPr>
        <w:t>ومن ثم، فالتعوذ بالمعوذات يدفع كل شر بأمر الله،</w:t>
      </w:r>
      <w:r w:rsidRPr="00E13443">
        <w:rPr>
          <w:rFonts w:cs="Fanan" w:hint="cs"/>
          <w:sz w:val="32"/>
          <w:szCs w:val="32"/>
          <w:rtl/>
          <w:lang w:bidi="ar-EG"/>
        </w:rPr>
        <w:t xml:space="preserve"> </w:t>
      </w:r>
      <w:r w:rsidRPr="00E13443">
        <w:rPr>
          <w:rFonts w:cs="Fanan" w:hint="cs"/>
          <w:sz w:val="32"/>
          <w:szCs w:val="32"/>
          <w:rtl/>
        </w:rPr>
        <w:t>ف</w:t>
      </w:r>
      <w:r w:rsidRPr="00E13443">
        <w:rPr>
          <w:rFonts w:cs="Fanan" w:hint="eastAsia"/>
          <w:sz w:val="32"/>
          <w:szCs w:val="32"/>
          <w:rtl/>
        </w:rPr>
        <w:t>عن</w:t>
      </w:r>
      <w:r w:rsidRPr="00E13443">
        <w:rPr>
          <w:rFonts w:cs="Fanan"/>
          <w:sz w:val="32"/>
          <w:szCs w:val="32"/>
          <w:rtl/>
        </w:rPr>
        <w:t xml:space="preserve"> </w:t>
      </w:r>
      <w:r w:rsidRPr="00E13443">
        <w:rPr>
          <w:rFonts w:cs="Fanan" w:hint="eastAsia"/>
          <w:sz w:val="32"/>
          <w:szCs w:val="32"/>
          <w:rtl/>
        </w:rPr>
        <w:t>عقبة</w:t>
      </w:r>
      <w:r w:rsidRPr="00E13443">
        <w:rPr>
          <w:rFonts w:cs="Fanan"/>
          <w:sz w:val="32"/>
          <w:szCs w:val="32"/>
          <w:rtl/>
        </w:rPr>
        <w:t xml:space="preserve"> </w:t>
      </w:r>
      <w:r w:rsidRPr="00E13443">
        <w:rPr>
          <w:rFonts w:cs="Fanan" w:hint="eastAsia"/>
          <w:sz w:val="32"/>
          <w:szCs w:val="32"/>
          <w:rtl/>
        </w:rPr>
        <w:t>بن</w:t>
      </w:r>
      <w:r w:rsidRPr="00E13443">
        <w:rPr>
          <w:rFonts w:cs="Fanan"/>
          <w:sz w:val="32"/>
          <w:szCs w:val="32"/>
          <w:rtl/>
        </w:rPr>
        <w:t xml:space="preserve"> </w:t>
      </w:r>
      <w:r w:rsidRPr="00E13443">
        <w:rPr>
          <w:rFonts w:cs="Fanan" w:hint="eastAsia"/>
          <w:sz w:val="32"/>
          <w:szCs w:val="32"/>
          <w:rtl/>
        </w:rPr>
        <w:t>عامر</w:t>
      </w:r>
      <w:r w:rsidRPr="00E13443">
        <w:rPr>
          <w:rFonts w:cs="Fanan"/>
          <w:sz w:val="32"/>
          <w:szCs w:val="32"/>
          <w:rtl/>
        </w:rPr>
        <w:sym w:font="AGA Arabesque" w:char="F074"/>
      </w:r>
      <w:r w:rsidRPr="00E13443">
        <w:rPr>
          <w:rFonts w:cs="Fanan"/>
          <w:sz w:val="32"/>
          <w:szCs w:val="32"/>
          <w:rtl/>
        </w:rPr>
        <w:t xml:space="preserve"> </w:t>
      </w:r>
      <w:r w:rsidRPr="00E13443">
        <w:rPr>
          <w:rFonts w:cs="Fanan" w:hint="eastAsia"/>
          <w:sz w:val="32"/>
          <w:szCs w:val="32"/>
          <w:rtl/>
        </w:rPr>
        <w:t>قال</w:t>
      </w:r>
      <w:r w:rsidRPr="00E13443">
        <w:rPr>
          <w:rFonts w:cs="Fanan"/>
          <w:sz w:val="32"/>
          <w:szCs w:val="32"/>
          <w:rtl/>
        </w:rPr>
        <w:t xml:space="preserve">: </w:t>
      </w:r>
      <w:r w:rsidRPr="00E13443">
        <w:rPr>
          <w:rFonts w:cs="Fanan" w:hint="eastAsia"/>
          <w:sz w:val="32"/>
          <w:szCs w:val="32"/>
          <w:rtl/>
        </w:rPr>
        <w:t>بينا</w:t>
      </w:r>
      <w:r w:rsidRPr="00E13443">
        <w:rPr>
          <w:rFonts w:cs="Fanan"/>
          <w:sz w:val="32"/>
          <w:szCs w:val="32"/>
          <w:rtl/>
        </w:rPr>
        <w:t xml:space="preserve"> </w:t>
      </w:r>
      <w:r w:rsidRPr="00E13443">
        <w:rPr>
          <w:rFonts w:cs="Fanan" w:hint="eastAsia"/>
          <w:sz w:val="32"/>
          <w:szCs w:val="32"/>
          <w:rtl/>
        </w:rPr>
        <w:t>أنا</w:t>
      </w:r>
      <w:r w:rsidRPr="00E13443">
        <w:rPr>
          <w:rFonts w:cs="Fanan"/>
          <w:sz w:val="32"/>
          <w:szCs w:val="32"/>
          <w:rtl/>
        </w:rPr>
        <w:t xml:space="preserve"> </w:t>
      </w:r>
      <w:r w:rsidRPr="00E13443">
        <w:rPr>
          <w:rFonts w:cs="Fanan" w:hint="cs"/>
          <w:sz w:val="32"/>
          <w:szCs w:val="32"/>
          <w:rtl/>
          <w:lang w:bidi="ar-EG"/>
        </w:rPr>
        <w:t>أ</w:t>
      </w:r>
      <w:r w:rsidRPr="00E13443">
        <w:rPr>
          <w:rFonts w:cs="Fanan" w:hint="eastAsia"/>
          <w:sz w:val="32"/>
          <w:szCs w:val="32"/>
          <w:rtl/>
        </w:rPr>
        <w:t>سير</w:t>
      </w:r>
      <w:r w:rsidRPr="00E13443">
        <w:rPr>
          <w:rFonts w:cs="Fanan"/>
          <w:sz w:val="32"/>
          <w:szCs w:val="32"/>
          <w:rtl/>
        </w:rPr>
        <w:t xml:space="preserve"> </w:t>
      </w:r>
      <w:r w:rsidRPr="00E13443">
        <w:rPr>
          <w:rFonts w:cs="Fanan" w:hint="eastAsia"/>
          <w:sz w:val="32"/>
          <w:szCs w:val="32"/>
          <w:rtl/>
        </w:rPr>
        <w:t>مع</w:t>
      </w:r>
      <w:r w:rsidRPr="00E13443">
        <w:rPr>
          <w:rFonts w:cs="Fanan"/>
          <w:sz w:val="32"/>
          <w:szCs w:val="32"/>
          <w:rtl/>
        </w:rPr>
        <w:t xml:space="preserve"> </w:t>
      </w:r>
      <w:r w:rsidRPr="00E13443">
        <w:rPr>
          <w:rFonts w:cs="Fanan" w:hint="eastAsia"/>
          <w:sz w:val="32"/>
          <w:szCs w:val="32"/>
          <w:rtl/>
        </w:rPr>
        <w:t>رسول</w:t>
      </w:r>
      <w:r w:rsidRPr="00E13443">
        <w:rPr>
          <w:rFonts w:cs="Fanan"/>
          <w:sz w:val="32"/>
          <w:szCs w:val="32"/>
          <w:rtl/>
        </w:rPr>
        <w:t xml:space="preserve"> </w:t>
      </w:r>
      <w:r w:rsidRPr="00E13443">
        <w:rPr>
          <w:rFonts w:cs="Fanan" w:hint="eastAsia"/>
          <w:sz w:val="32"/>
          <w:szCs w:val="32"/>
          <w:rtl/>
        </w:rPr>
        <w:t>الله</w:t>
      </w:r>
      <w:r w:rsidRPr="00E13443">
        <w:rPr>
          <w:rFonts w:cs="Fanan"/>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eastAsia"/>
          <w:sz w:val="32"/>
          <w:szCs w:val="32"/>
          <w:rtl/>
        </w:rPr>
        <w:t>بين</w:t>
      </w:r>
      <w:r w:rsidRPr="00E13443">
        <w:rPr>
          <w:rFonts w:cs="Fanan"/>
          <w:sz w:val="32"/>
          <w:szCs w:val="32"/>
          <w:rtl/>
        </w:rPr>
        <w:t xml:space="preserve"> </w:t>
      </w:r>
      <w:r w:rsidRPr="00E13443">
        <w:rPr>
          <w:rFonts w:cs="Fanan" w:hint="eastAsia"/>
          <w:sz w:val="32"/>
          <w:szCs w:val="32"/>
          <w:rtl/>
        </w:rPr>
        <w:t>الجحفة</w:t>
      </w:r>
      <w:r w:rsidRPr="00E13443">
        <w:rPr>
          <w:rFonts w:cs="Fanan"/>
          <w:sz w:val="32"/>
          <w:szCs w:val="32"/>
          <w:rtl/>
        </w:rPr>
        <w:t xml:space="preserve"> </w:t>
      </w:r>
      <w:r w:rsidRPr="00E13443">
        <w:rPr>
          <w:rFonts w:cs="Fanan" w:hint="eastAsia"/>
          <w:sz w:val="32"/>
          <w:szCs w:val="32"/>
          <w:rtl/>
        </w:rPr>
        <w:t>والأبواء</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إذ</w:t>
      </w:r>
      <w:r w:rsidRPr="00E13443">
        <w:rPr>
          <w:rFonts w:cs="Fanan"/>
          <w:sz w:val="32"/>
          <w:szCs w:val="32"/>
          <w:rtl/>
        </w:rPr>
        <w:t xml:space="preserve"> </w:t>
      </w:r>
      <w:r w:rsidRPr="00E13443">
        <w:rPr>
          <w:rFonts w:cs="Fanan" w:hint="eastAsia"/>
          <w:sz w:val="32"/>
          <w:szCs w:val="32"/>
          <w:rtl/>
        </w:rPr>
        <w:t>غشيتنا</w:t>
      </w:r>
      <w:r w:rsidRPr="00E13443">
        <w:rPr>
          <w:rFonts w:cs="Fanan"/>
          <w:sz w:val="32"/>
          <w:szCs w:val="32"/>
          <w:rtl/>
        </w:rPr>
        <w:t xml:space="preserve"> </w:t>
      </w:r>
      <w:r w:rsidRPr="00E13443">
        <w:rPr>
          <w:rFonts w:cs="Fanan" w:hint="eastAsia"/>
          <w:sz w:val="32"/>
          <w:szCs w:val="32"/>
          <w:rtl/>
        </w:rPr>
        <w:t>ريح</w:t>
      </w:r>
      <w:r w:rsidRPr="00E13443">
        <w:rPr>
          <w:rFonts w:cs="Fanan"/>
          <w:sz w:val="32"/>
          <w:szCs w:val="32"/>
          <w:rtl/>
        </w:rPr>
        <w:t xml:space="preserve"> </w:t>
      </w:r>
      <w:r w:rsidRPr="00E13443">
        <w:rPr>
          <w:rFonts w:cs="Fanan" w:hint="eastAsia"/>
          <w:sz w:val="32"/>
          <w:szCs w:val="32"/>
          <w:rtl/>
        </w:rPr>
        <w:t>وظلمة</w:t>
      </w:r>
      <w:r w:rsidRPr="00E13443">
        <w:rPr>
          <w:rFonts w:cs="Fanan"/>
          <w:sz w:val="32"/>
          <w:szCs w:val="32"/>
          <w:rtl/>
        </w:rPr>
        <w:t xml:space="preserve"> </w:t>
      </w:r>
      <w:r w:rsidRPr="00E13443">
        <w:rPr>
          <w:rFonts w:cs="Fanan" w:hint="eastAsia"/>
          <w:sz w:val="32"/>
          <w:szCs w:val="32"/>
          <w:rtl/>
        </w:rPr>
        <w:t>شديدة</w:t>
      </w:r>
      <w:r w:rsidRPr="00E13443">
        <w:rPr>
          <w:rFonts w:cs="Fanan" w:hint="cs"/>
          <w:sz w:val="32"/>
          <w:szCs w:val="32"/>
          <w:rtl/>
          <w:lang w:bidi="ar-EG"/>
        </w:rPr>
        <w:t>:</w:t>
      </w:r>
      <w:r w:rsidRPr="00E13443">
        <w:rPr>
          <w:rFonts w:cs="Fanan"/>
          <w:sz w:val="32"/>
          <w:szCs w:val="32"/>
          <w:rtl/>
        </w:rPr>
        <w:t xml:space="preserve"> </w:t>
      </w:r>
      <w:r w:rsidRPr="00E13443">
        <w:rPr>
          <w:rFonts w:cs="Fanan" w:hint="eastAsia"/>
          <w:sz w:val="32"/>
          <w:szCs w:val="32"/>
          <w:rtl/>
        </w:rPr>
        <w:t>فجعل</w:t>
      </w:r>
      <w:r w:rsidRPr="00E13443">
        <w:rPr>
          <w:rFonts w:cs="Fanan"/>
          <w:sz w:val="32"/>
          <w:szCs w:val="32"/>
          <w:rtl/>
        </w:rPr>
        <w:t xml:space="preserve"> </w:t>
      </w:r>
      <w:r w:rsidRPr="00E13443">
        <w:rPr>
          <w:rFonts w:cs="Fanan" w:hint="eastAsia"/>
          <w:sz w:val="32"/>
          <w:szCs w:val="32"/>
          <w:rtl/>
        </w:rPr>
        <w:t>رسول</w:t>
      </w:r>
      <w:r w:rsidRPr="00E13443">
        <w:rPr>
          <w:rFonts w:cs="Fanan"/>
          <w:sz w:val="32"/>
          <w:szCs w:val="32"/>
          <w:rtl/>
        </w:rPr>
        <w:t xml:space="preserve"> </w:t>
      </w:r>
      <w:r w:rsidRPr="00E13443">
        <w:rPr>
          <w:rFonts w:cs="Fanan" w:hint="eastAsia"/>
          <w:sz w:val="32"/>
          <w:szCs w:val="32"/>
          <w:rtl/>
        </w:rPr>
        <w:t>الله</w:t>
      </w:r>
      <w:r w:rsidRPr="00E13443">
        <w:rPr>
          <w:rFonts w:cs="Fanan"/>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eastAsia"/>
          <w:sz w:val="32"/>
          <w:szCs w:val="32"/>
          <w:rtl/>
        </w:rPr>
        <w:t>يعوذ</w:t>
      </w:r>
      <w:r w:rsidRPr="00E13443">
        <w:rPr>
          <w:rFonts w:cs="Fanan" w:hint="cs"/>
          <w:sz w:val="32"/>
          <w:szCs w:val="32"/>
          <w:rtl/>
          <w:lang w:bidi="ar-EG"/>
        </w:rPr>
        <w:t xml:space="preserve"> </w:t>
      </w:r>
      <w:r w:rsidRPr="00E13443">
        <w:rPr>
          <w:rFonts w:cs="Fanan"/>
          <w:sz w:val="32"/>
          <w:szCs w:val="32"/>
          <w:rtl/>
        </w:rPr>
        <w:t xml:space="preserve"> </w:t>
      </w:r>
      <w:r w:rsidRPr="00E13443">
        <w:rPr>
          <w:rFonts w:cs="Fanan" w:hint="cs"/>
          <w:sz w:val="32"/>
          <w:szCs w:val="32"/>
          <w:rtl/>
          <w:lang w:bidi="ar-EG"/>
        </w:rPr>
        <w:t>بـــــ :</w:t>
      </w:r>
      <w:r w:rsidRPr="00E13443">
        <w:rPr>
          <w:rFonts w:cs="Fanan"/>
          <w:sz w:val="32"/>
          <w:szCs w:val="32"/>
          <w:rtl/>
        </w:rPr>
        <w:t xml:space="preserve"> ( </w:t>
      </w:r>
      <w:r w:rsidRPr="00E13443">
        <w:rPr>
          <w:rFonts w:cs="Fanan" w:hint="eastAsia"/>
          <w:sz w:val="32"/>
          <w:szCs w:val="32"/>
          <w:rtl/>
        </w:rPr>
        <w:t>أعوذ</w:t>
      </w:r>
      <w:r w:rsidRPr="00E13443">
        <w:rPr>
          <w:rFonts w:cs="Fanan"/>
          <w:sz w:val="32"/>
          <w:szCs w:val="32"/>
          <w:rtl/>
        </w:rPr>
        <w:t xml:space="preserve"> </w:t>
      </w:r>
      <w:r w:rsidRPr="00E13443">
        <w:rPr>
          <w:rFonts w:cs="Fanan" w:hint="eastAsia"/>
          <w:sz w:val="32"/>
          <w:szCs w:val="32"/>
          <w:rtl/>
        </w:rPr>
        <w:t>برب</w:t>
      </w:r>
      <w:r w:rsidRPr="00E13443">
        <w:rPr>
          <w:rFonts w:cs="Fanan"/>
          <w:sz w:val="32"/>
          <w:szCs w:val="32"/>
          <w:rtl/>
        </w:rPr>
        <w:t xml:space="preserve"> </w:t>
      </w:r>
      <w:r w:rsidRPr="00E13443">
        <w:rPr>
          <w:rFonts w:cs="Fanan" w:hint="eastAsia"/>
          <w:sz w:val="32"/>
          <w:szCs w:val="32"/>
          <w:rtl/>
        </w:rPr>
        <w:t>الفلق</w:t>
      </w:r>
      <w:r w:rsidRPr="00E13443">
        <w:rPr>
          <w:rFonts w:cs="Fanan"/>
          <w:sz w:val="32"/>
          <w:szCs w:val="32"/>
          <w:rtl/>
        </w:rPr>
        <w:t xml:space="preserve"> ) </w:t>
      </w:r>
      <w:r w:rsidRPr="00E13443">
        <w:rPr>
          <w:rFonts w:cs="Fanan" w:hint="eastAsia"/>
          <w:sz w:val="32"/>
          <w:szCs w:val="32"/>
          <w:rtl/>
        </w:rPr>
        <w:t>و</w:t>
      </w:r>
      <w:r w:rsidRPr="00E13443">
        <w:rPr>
          <w:rFonts w:cs="Fanan"/>
          <w:sz w:val="32"/>
          <w:szCs w:val="32"/>
          <w:rtl/>
        </w:rPr>
        <w:t xml:space="preserve"> ( </w:t>
      </w:r>
      <w:r w:rsidRPr="00E13443">
        <w:rPr>
          <w:rFonts w:cs="Fanan" w:hint="eastAsia"/>
          <w:sz w:val="32"/>
          <w:szCs w:val="32"/>
          <w:rtl/>
        </w:rPr>
        <w:t>أعوذ</w:t>
      </w:r>
      <w:r w:rsidRPr="00E13443">
        <w:rPr>
          <w:rFonts w:cs="Fanan"/>
          <w:sz w:val="32"/>
          <w:szCs w:val="32"/>
          <w:rtl/>
        </w:rPr>
        <w:t xml:space="preserve"> </w:t>
      </w:r>
      <w:r w:rsidRPr="00E13443">
        <w:rPr>
          <w:rFonts w:cs="Fanan" w:hint="eastAsia"/>
          <w:sz w:val="32"/>
          <w:szCs w:val="32"/>
          <w:rtl/>
        </w:rPr>
        <w:t>برب</w:t>
      </w:r>
      <w:r w:rsidRPr="00E13443">
        <w:rPr>
          <w:rFonts w:cs="Fanan"/>
          <w:sz w:val="32"/>
          <w:szCs w:val="32"/>
          <w:rtl/>
        </w:rPr>
        <w:t xml:space="preserve"> </w:t>
      </w:r>
      <w:r w:rsidRPr="00E13443">
        <w:rPr>
          <w:rFonts w:cs="Fanan" w:hint="eastAsia"/>
          <w:sz w:val="32"/>
          <w:szCs w:val="32"/>
          <w:rtl/>
        </w:rPr>
        <w:t>الناس</w:t>
      </w:r>
      <w:r w:rsidRPr="00E13443">
        <w:rPr>
          <w:rFonts w:cs="Fanan"/>
          <w:sz w:val="32"/>
          <w:szCs w:val="32"/>
          <w:rtl/>
        </w:rPr>
        <w:t xml:space="preserve"> ) </w:t>
      </w:r>
      <w:r w:rsidRPr="00E13443">
        <w:rPr>
          <w:rFonts w:cs="Fanan" w:hint="eastAsia"/>
          <w:sz w:val="32"/>
          <w:szCs w:val="32"/>
          <w:rtl/>
        </w:rPr>
        <w:t>ويقول</w:t>
      </w:r>
      <w:r w:rsidRPr="00E13443">
        <w:rPr>
          <w:rFonts w:cs="Fanan"/>
          <w:sz w:val="32"/>
          <w:szCs w:val="32"/>
          <w:rtl/>
        </w:rPr>
        <w:t xml:space="preserve"> : </w:t>
      </w:r>
      <w:r w:rsidRPr="00E13443">
        <w:rPr>
          <w:rFonts w:cs="Fanan" w:hint="cs"/>
          <w:sz w:val="32"/>
          <w:szCs w:val="32"/>
          <w:rtl/>
        </w:rPr>
        <w:t>«</w:t>
      </w:r>
      <w:r w:rsidRPr="00E13443">
        <w:rPr>
          <w:rFonts w:cs="Fanan" w:hint="eastAsia"/>
          <w:sz w:val="32"/>
          <w:szCs w:val="32"/>
          <w:rtl/>
        </w:rPr>
        <w:t>يا</w:t>
      </w:r>
      <w:r w:rsidRPr="00E13443">
        <w:rPr>
          <w:rFonts w:cs="Fanan"/>
          <w:sz w:val="32"/>
          <w:szCs w:val="32"/>
          <w:rtl/>
        </w:rPr>
        <w:t xml:space="preserve"> </w:t>
      </w:r>
      <w:r w:rsidRPr="00E13443">
        <w:rPr>
          <w:rFonts w:cs="Fanan" w:hint="eastAsia"/>
          <w:sz w:val="32"/>
          <w:szCs w:val="32"/>
          <w:rtl/>
        </w:rPr>
        <w:t>عقبة</w:t>
      </w:r>
      <w:r w:rsidRPr="00E13443">
        <w:rPr>
          <w:rFonts w:cs="Fanan" w:hint="cs"/>
          <w:sz w:val="32"/>
          <w:szCs w:val="32"/>
          <w:rtl/>
          <w:lang w:bidi="ar-EG"/>
        </w:rPr>
        <w:t>،</w:t>
      </w:r>
      <w:r w:rsidRPr="00E13443">
        <w:rPr>
          <w:rFonts w:cs="Fanan"/>
          <w:sz w:val="32"/>
          <w:szCs w:val="32"/>
          <w:rtl/>
        </w:rPr>
        <w:t xml:space="preserve"> </w:t>
      </w:r>
      <w:r w:rsidRPr="00E13443">
        <w:rPr>
          <w:rFonts w:cs="Fanan" w:hint="eastAsia"/>
          <w:sz w:val="32"/>
          <w:szCs w:val="32"/>
          <w:rtl/>
        </w:rPr>
        <w:t>تعوذ</w:t>
      </w:r>
      <w:r w:rsidRPr="00E13443">
        <w:rPr>
          <w:rFonts w:cs="Fanan"/>
          <w:sz w:val="32"/>
          <w:szCs w:val="32"/>
          <w:rtl/>
        </w:rPr>
        <w:t xml:space="preserve"> </w:t>
      </w:r>
      <w:r w:rsidRPr="00E13443">
        <w:rPr>
          <w:rFonts w:cs="Fanan" w:hint="eastAsia"/>
          <w:sz w:val="32"/>
          <w:szCs w:val="32"/>
          <w:rtl/>
        </w:rPr>
        <w:t>بهما</w:t>
      </w:r>
      <w:r w:rsidRPr="00E13443">
        <w:rPr>
          <w:rFonts w:cs="Fanan" w:hint="cs"/>
          <w:sz w:val="32"/>
          <w:szCs w:val="32"/>
          <w:rtl/>
          <w:lang w:bidi="ar-EG"/>
        </w:rPr>
        <w:t>،</w:t>
      </w:r>
      <w:r w:rsidRPr="00E13443">
        <w:rPr>
          <w:rFonts w:cs="Fanan"/>
          <w:sz w:val="32"/>
          <w:szCs w:val="32"/>
          <w:rtl/>
        </w:rPr>
        <w:t xml:space="preserve"> </w:t>
      </w:r>
      <w:r w:rsidRPr="00E13443">
        <w:rPr>
          <w:rFonts w:cs="Fanan" w:hint="eastAsia"/>
          <w:sz w:val="32"/>
          <w:szCs w:val="32"/>
          <w:rtl/>
        </w:rPr>
        <w:t>فما</w:t>
      </w:r>
      <w:r w:rsidRPr="00E13443">
        <w:rPr>
          <w:rFonts w:cs="Fanan"/>
          <w:sz w:val="32"/>
          <w:szCs w:val="32"/>
          <w:rtl/>
        </w:rPr>
        <w:t xml:space="preserve"> </w:t>
      </w:r>
      <w:r w:rsidRPr="00E13443">
        <w:rPr>
          <w:rFonts w:cs="Fanan" w:hint="eastAsia"/>
          <w:sz w:val="32"/>
          <w:szCs w:val="32"/>
          <w:rtl/>
        </w:rPr>
        <w:lastRenderedPageBreak/>
        <w:t>تعوذ</w:t>
      </w:r>
      <w:r w:rsidRPr="00E13443">
        <w:rPr>
          <w:rFonts w:cs="Fanan"/>
          <w:sz w:val="32"/>
          <w:szCs w:val="32"/>
          <w:rtl/>
        </w:rPr>
        <w:t xml:space="preserve"> </w:t>
      </w:r>
      <w:r w:rsidRPr="00E13443">
        <w:rPr>
          <w:rFonts w:cs="Fanan" w:hint="eastAsia"/>
          <w:sz w:val="32"/>
          <w:szCs w:val="32"/>
          <w:rtl/>
        </w:rPr>
        <w:t>متعوذ</w:t>
      </w:r>
      <w:r w:rsidRPr="00E13443">
        <w:rPr>
          <w:rFonts w:cs="Fanan"/>
          <w:sz w:val="32"/>
          <w:szCs w:val="32"/>
          <w:rtl/>
        </w:rPr>
        <w:t xml:space="preserve"> </w:t>
      </w:r>
      <w:r w:rsidRPr="00E13443">
        <w:rPr>
          <w:rFonts w:cs="Fanan" w:hint="eastAsia"/>
          <w:sz w:val="32"/>
          <w:szCs w:val="32"/>
          <w:rtl/>
        </w:rPr>
        <w:t>بمثلهما</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02"/>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 </w:t>
      </w:r>
      <w:r w:rsidRPr="00E13443">
        <w:rPr>
          <w:rFonts w:cs="Fanan" w:hint="cs"/>
          <w:sz w:val="32"/>
          <w:szCs w:val="32"/>
          <w:rtl/>
          <w:lang w:bidi="ar-EG"/>
        </w:rPr>
        <w:t>و</w:t>
      </w:r>
      <w:r w:rsidRPr="00E13443">
        <w:rPr>
          <w:rFonts w:cs="Fanan" w:hint="cs"/>
          <w:sz w:val="32"/>
          <w:szCs w:val="32"/>
          <w:rtl/>
        </w:rPr>
        <w:t>ليس</w:t>
      </w:r>
      <w:r w:rsidRPr="00E13443">
        <w:rPr>
          <w:rFonts w:cs="Fanan" w:hint="cs"/>
          <w:sz w:val="32"/>
          <w:szCs w:val="32"/>
          <w:rtl/>
          <w:lang w:bidi="ar-EG"/>
        </w:rPr>
        <w:t xml:space="preserve"> حديثي هنا</w:t>
      </w:r>
      <w:r w:rsidRPr="00E13443">
        <w:rPr>
          <w:rFonts w:cs="Fanan" w:hint="cs"/>
          <w:sz w:val="32"/>
          <w:szCs w:val="32"/>
          <w:rtl/>
        </w:rPr>
        <w:t xml:space="preserve"> مكانا</w:t>
      </w:r>
      <w:r w:rsidRPr="00E13443">
        <w:rPr>
          <w:rFonts w:cs="Fanan" w:hint="cs"/>
          <w:sz w:val="32"/>
          <w:szCs w:val="32"/>
          <w:rtl/>
          <w:lang w:bidi="ar-EG"/>
        </w:rPr>
        <w:t>ً</w:t>
      </w:r>
      <w:r w:rsidRPr="00E13443">
        <w:rPr>
          <w:rFonts w:cs="Fanan" w:hint="cs"/>
          <w:sz w:val="32"/>
          <w:szCs w:val="32"/>
          <w:rtl/>
        </w:rPr>
        <w:t xml:space="preserve"> لتناول فضائل القرآن التي لا تنقضي</w:t>
      </w:r>
      <w:r w:rsidRPr="00E13443">
        <w:rPr>
          <w:rFonts w:cs="Fanan" w:hint="cs"/>
          <w:sz w:val="32"/>
          <w:szCs w:val="32"/>
          <w:rtl/>
          <w:lang w:bidi="ar-EG"/>
        </w:rPr>
        <w:t>،</w:t>
      </w:r>
      <w:r w:rsidRPr="00E13443">
        <w:rPr>
          <w:rFonts w:cs="Fanan" w:hint="cs"/>
          <w:sz w:val="32"/>
          <w:szCs w:val="32"/>
          <w:rtl/>
        </w:rPr>
        <w:t xml:space="preserve"> وإنما رغب</w:t>
      </w:r>
      <w:r w:rsidRPr="00E13443">
        <w:rPr>
          <w:rFonts w:cs="Fanan" w:hint="cs"/>
          <w:sz w:val="32"/>
          <w:szCs w:val="32"/>
          <w:rtl/>
          <w:lang w:bidi="ar-EG"/>
        </w:rPr>
        <w:t>ت</w:t>
      </w:r>
      <w:r w:rsidRPr="00E13443">
        <w:rPr>
          <w:rFonts w:cs="Fanan" w:hint="cs"/>
          <w:sz w:val="32"/>
          <w:szCs w:val="32"/>
          <w:rtl/>
        </w:rPr>
        <w:t xml:space="preserve"> أن </w:t>
      </w:r>
      <w:r w:rsidRPr="00E13443">
        <w:rPr>
          <w:rFonts w:cs="Fanan" w:hint="cs"/>
          <w:sz w:val="32"/>
          <w:szCs w:val="32"/>
          <w:rtl/>
          <w:lang w:bidi="ar-EG"/>
        </w:rPr>
        <w:t>أ</w:t>
      </w:r>
      <w:r w:rsidRPr="00E13443">
        <w:rPr>
          <w:rFonts w:cs="Fanan" w:hint="cs"/>
          <w:sz w:val="32"/>
          <w:szCs w:val="32"/>
          <w:rtl/>
        </w:rPr>
        <w:t>شير إلى عظيم ما امتن الله به على هذه الأمة</w:t>
      </w:r>
      <w:r w:rsidRPr="00E13443">
        <w:rPr>
          <w:rFonts w:cs="Fanan" w:hint="cs"/>
          <w:sz w:val="32"/>
          <w:szCs w:val="32"/>
          <w:rtl/>
          <w:lang w:bidi="ar-EG"/>
        </w:rPr>
        <w:t>،</w:t>
      </w:r>
      <w:r w:rsidRPr="00E13443">
        <w:rPr>
          <w:rFonts w:cs="Fanan" w:hint="cs"/>
          <w:sz w:val="32"/>
          <w:szCs w:val="32"/>
          <w:rtl/>
        </w:rPr>
        <w:t xml:space="preserve"> يقول الإمام الشقيري</w:t>
      </w:r>
      <w:r w:rsidRPr="00E13443">
        <w:rPr>
          <w:rFonts w:cs="Fanan" w:hint="cs"/>
          <w:sz w:val="32"/>
          <w:szCs w:val="32"/>
          <w:rtl/>
          <w:lang w:bidi="ar-EG"/>
        </w:rPr>
        <w:t xml:space="preserve"> </w:t>
      </w:r>
      <w:r w:rsidRPr="00E13443">
        <w:rPr>
          <w:rFonts w:ascii="Arial" w:hAnsi="Arial" w:cs="Fanan" w:hint="cs"/>
          <w:smallCaps/>
          <w:sz w:val="32"/>
          <w:szCs w:val="32"/>
          <w:vertAlign w:val="superscript"/>
          <w:rtl/>
        </w:rPr>
        <w:t xml:space="preserve"> </w:t>
      </w:r>
      <w:r w:rsidRPr="00E13443">
        <w:rPr>
          <w:rFonts w:cs="Fanan" w:hint="cs"/>
          <w:sz w:val="32"/>
          <w:szCs w:val="32"/>
          <w:rtl/>
        </w:rPr>
        <w:t xml:space="preserve">ـ رحمه الله ـ:( </w:t>
      </w:r>
      <w:r w:rsidRPr="00E13443">
        <w:rPr>
          <w:rFonts w:cs="Fanan"/>
          <w:sz w:val="32"/>
          <w:szCs w:val="32"/>
          <w:rtl/>
        </w:rPr>
        <w:t>ذكر الله تعالى</w:t>
      </w:r>
      <w:r w:rsidRPr="00E13443">
        <w:rPr>
          <w:rFonts w:cs="Fanan" w:hint="cs"/>
          <w:sz w:val="32"/>
          <w:szCs w:val="32"/>
          <w:rtl/>
        </w:rPr>
        <w:t>،</w:t>
      </w:r>
      <w:r w:rsidRPr="00E13443">
        <w:rPr>
          <w:rFonts w:cs="Fanan"/>
          <w:sz w:val="32"/>
          <w:szCs w:val="32"/>
          <w:rtl/>
        </w:rPr>
        <w:t xml:space="preserve"> فلا شيء أقوى من طرد الشيطان على ذكر الله تعالى بالقلب والتدبر ومراقبته في السر والجهر</w:t>
      </w:r>
      <w:r w:rsidRPr="00E13443">
        <w:rPr>
          <w:rFonts w:cs="Fanan" w:hint="cs"/>
          <w:sz w:val="32"/>
          <w:szCs w:val="32"/>
          <w:rtl/>
          <w:lang w:bidi="ar-EG"/>
        </w:rPr>
        <w:t>،</w:t>
      </w:r>
      <w:r w:rsidRPr="00E13443">
        <w:rPr>
          <w:rFonts w:cs="Fanan"/>
          <w:sz w:val="32"/>
          <w:szCs w:val="32"/>
          <w:rtl/>
        </w:rPr>
        <w:t xml:space="preserve"> وأفضله وأعلاه تلاوة القرآن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3"/>
      </w:r>
      <w:r w:rsidRPr="00E13443">
        <w:rPr>
          <w:rFonts w:ascii="Arial" w:hAnsi="Arial" w:cs="Fanan"/>
          <w:smallCaps/>
          <w:sz w:val="32"/>
          <w:szCs w:val="32"/>
          <w:vertAlign w:val="superscript"/>
          <w:rtl/>
        </w:rPr>
        <w:t>)</w:t>
      </w:r>
      <w:r w:rsidRPr="00E13443">
        <w:rPr>
          <w:rFonts w:cs="Fanan" w:hint="cs"/>
          <w:sz w:val="32"/>
          <w:szCs w:val="32"/>
          <w:rtl/>
        </w:rPr>
        <w:t>،ولعله سيأتي مزيد بيان بمشيئة الله تعالى .</w:t>
      </w:r>
    </w:p>
    <w:p w:rsidR="00E13443" w:rsidRPr="00E13443" w:rsidRDefault="00E13443" w:rsidP="00E13443">
      <w:pPr>
        <w:rPr>
          <w:rFonts w:cs="Fanan"/>
          <w:sz w:val="32"/>
          <w:szCs w:val="32"/>
          <w:rtl/>
        </w:rPr>
      </w:pPr>
      <w:r w:rsidRPr="00E13443">
        <w:rPr>
          <w:rFonts w:cs="Fanan" w:hint="cs"/>
          <w:sz w:val="32"/>
          <w:szCs w:val="32"/>
          <w:rtl/>
        </w:rPr>
        <w:t>ثالثاً: الأذكار:</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ذكر الله ـ عز وجل ـ يطرد الشياطين، والغفلة تكون باباً للشيطان للسيطرة على القلوب كما يدل </w:t>
      </w:r>
      <w:r w:rsidRPr="00E13443">
        <w:rPr>
          <w:rFonts w:cs="Fanan" w:hint="cs"/>
          <w:sz w:val="32"/>
          <w:szCs w:val="32"/>
          <w:rtl/>
          <w:lang w:bidi="ar-EG"/>
        </w:rPr>
        <w:t xml:space="preserve">على </w:t>
      </w:r>
      <w:r w:rsidRPr="00E13443">
        <w:rPr>
          <w:rFonts w:cs="Fanan" w:hint="cs"/>
          <w:sz w:val="32"/>
          <w:szCs w:val="32"/>
          <w:rtl/>
        </w:rPr>
        <w:t>ذلك قول الله تعالى</w:t>
      </w:r>
      <w:r w:rsidRPr="00E13443">
        <w:rPr>
          <w:rFonts w:cs="Fanan" w:hint="cs"/>
          <w:sz w:val="32"/>
          <w:szCs w:val="32"/>
          <w:rtl/>
          <w:lang w:bidi="ar-EG"/>
        </w:rPr>
        <w:t>:</w:t>
      </w:r>
      <w:r w:rsidRPr="00E13443">
        <w:rPr>
          <w:rFonts w:cs="Fanan" w:hint="cs"/>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يَعْشُ</w:t>
      </w:r>
      <w:r w:rsidRPr="00E13443">
        <w:rPr>
          <w:rFonts w:cs="Fanan"/>
          <w:b/>
          <w:bCs/>
          <w:sz w:val="32"/>
          <w:szCs w:val="32"/>
          <w:rtl/>
        </w:rPr>
        <w:t xml:space="preserve"> </w:t>
      </w:r>
      <w:r w:rsidRPr="00E13443">
        <w:rPr>
          <w:rFonts w:cs="Fanan" w:hint="eastAsia"/>
          <w:b/>
          <w:bCs/>
          <w:sz w:val="32"/>
          <w:szCs w:val="32"/>
          <w:rtl/>
        </w:rPr>
        <w:t>عَنْ</w:t>
      </w:r>
      <w:r w:rsidRPr="00E13443">
        <w:rPr>
          <w:rFonts w:cs="Fanan"/>
          <w:b/>
          <w:bCs/>
          <w:sz w:val="32"/>
          <w:szCs w:val="32"/>
          <w:rtl/>
        </w:rPr>
        <w:t xml:space="preserve"> </w:t>
      </w:r>
      <w:r w:rsidRPr="00E13443">
        <w:rPr>
          <w:rFonts w:cs="Fanan" w:hint="eastAsia"/>
          <w:b/>
          <w:bCs/>
          <w:sz w:val="32"/>
          <w:szCs w:val="32"/>
          <w:rtl/>
        </w:rPr>
        <w:t>ذِكْرِ</w:t>
      </w:r>
      <w:r w:rsidRPr="00E13443">
        <w:rPr>
          <w:rFonts w:cs="Fanan"/>
          <w:b/>
          <w:bCs/>
          <w:sz w:val="32"/>
          <w:szCs w:val="32"/>
          <w:rtl/>
        </w:rPr>
        <w:t xml:space="preserve"> </w:t>
      </w:r>
      <w:r w:rsidRPr="00E13443">
        <w:rPr>
          <w:rFonts w:cs="Fanan" w:hint="eastAsia"/>
          <w:b/>
          <w:bCs/>
          <w:sz w:val="32"/>
          <w:szCs w:val="32"/>
          <w:rtl/>
        </w:rPr>
        <w:t>الرَّحْمَنِ</w:t>
      </w:r>
      <w:r w:rsidRPr="00E13443">
        <w:rPr>
          <w:rFonts w:cs="Fanan"/>
          <w:b/>
          <w:bCs/>
          <w:sz w:val="32"/>
          <w:szCs w:val="32"/>
          <w:rtl/>
        </w:rPr>
        <w:t xml:space="preserve"> </w:t>
      </w:r>
      <w:r w:rsidRPr="00E13443">
        <w:rPr>
          <w:rFonts w:cs="Fanan" w:hint="eastAsia"/>
          <w:b/>
          <w:bCs/>
          <w:sz w:val="32"/>
          <w:szCs w:val="32"/>
          <w:rtl/>
        </w:rPr>
        <w:t>نُقَيِّضْ</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شَيْطَانًا</w:t>
      </w:r>
      <w:r w:rsidRPr="00E13443">
        <w:rPr>
          <w:rFonts w:cs="Fanan"/>
          <w:b/>
          <w:bCs/>
          <w:sz w:val="32"/>
          <w:szCs w:val="32"/>
          <w:rtl/>
        </w:rPr>
        <w:t xml:space="preserve"> </w:t>
      </w:r>
      <w:r w:rsidRPr="00E13443">
        <w:rPr>
          <w:rFonts w:cs="Fanan" w:hint="eastAsia"/>
          <w:b/>
          <w:bCs/>
          <w:sz w:val="32"/>
          <w:szCs w:val="32"/>
          <w:rtl/>
        </w:rPr>
        <w:t>فَهُوَ</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قَرِينٌ</w:t>
      </w:r>
      <w:r w:rsidRPr="00E13443">
        <w:rPr>
          <w:rFonts w:ascii="Arial" w:hAnsi="Arial" w:cs="Fanan"/>
          <w:sz w:val="32"/>
          <w:szCs w:val="32"/>
          <w:rtl/>
        </w:rPr>
        <w:sym w:font="AGA Arabesque" w:char="F05B"/>
      </w:r>
      <w:r w:rsidRPr="00E13443">
        <w:rPr>
          <w:rFonts w:ascii="Arial" w:hAnsi="Arial" w:cs="Fanan" w:hint="cs"/>
          <w:sz w:val="32"/>
          <w:szCs w:val="32"/>
          <w:rtl/>
          <w:lang w:bidi="ar-EG"/>
        </w:rPr>
        <w:t xml:space="preserve"> </w:t>
      </w:r>
      <w:r w:rsidRPr="00E13443">
        <w:rPr>
          <w:rFonts w:cs="Fanan" w:hint="cs"/>
          <w:sz w:val="32"/>
          <w:szCs w:val="32"/>
          <w:rtl/>
        </w:rPr>
        <w:t>[الزخرف ـ36]</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وورد في الحديث عن الحرث الأشعري حدث عن </w:t>
      </w:r>
      <w:r w:rsidRPr="00E13443">
        <w:rPr>
          <w:rFonts w:cs="Fanan" w:hint="cs"/>
          <w:sz w:val="32"/>
          <w:szCs w:val="32"/>
          <w:rtl/>
        </w:rPr>
        <w:sym w:font="AGA Arabesque" w:char="F072"/>
      </w:r>
      <w:r w:rsidRPr="00E13443">
        <w:rPr>
          <w:rFonts w:cs="Fanan" w:hint="cs"/>
          <w:sz w:val="32"/>
          <w:szCs w:val="32"/>
          <w:rtl/>
        </w:rPr>
        <w:t xml:space="preserve"> في حديث طويل وفيه :</w:t>
      </w:r>
      <w:r w:rsidRPr="00E13443">
        <w:rPr>
          <w:rFonts w:cs="Fanan" w:hint="cs"/>
          <w:sz w:val="32"/>
          <w:szCs w:val="32"/>
          <w:rtl/>
          <w:lang w:bidi="ar-EG"/>
        </w:rPr>
        <w:t xml:space="preserve">        </w:t>
      </w:r>
      <w:r w:rsidRPr="00E13443">
        <w:rPr>
          <w:rFonts w:cs="Fanan" w:hint="cs"/>
          <w:sz w:val="32"/>
          <w:szCs w:val="32"/>
          <w:rtl/>
        </w:rPr>
        <w:t>(</w:t>
      </w:r>
      <w:r w:rsidRPr="00E13443">
        <w:rPr>
          <w:rFonts w:cs="Fanan"/>
          <w:sz w:val="32"/>
          <w:szCs w:val="32"/>
          <w:rtl/>
        </w:rPr>
        <w:t xml:space="preserve"> وآمركم بذكر الله</w:t>
      </w:r>
      <w:r w:rsidRPr="00E13443">
        <w:rPr>
          <w:rFonts w:cs="Fanan" w:hint="cs"/>
          <w:sz w:val="32"/>
          <w:szCs w:val="32"/>
          <w:rtl/>
        </w:rPr>
        <w:t>،</w:t>
      </w:r>
      <w:r w:rsidRPr="00E13443">
        <w:rPr>
          <w:rFonts w:cs="Fanan"/>
          <w:sz w:val="32"/>
          <w:szCs w:val="32"/>
          <w:rtl/>
        </w:rPr>
        <w:t xml:space="preserve"> فإن مثل ذكر الله كمثل رجل </w:t>
      </w:r>
      <w:r w:rsidRPr="00E13443">
        <w:rPr>
          <w:rFonts w:cs="Fanan" w:hint="cs"/>
          <w:sz w:val="32"/>
          <w:szCs w:val="32"/>
          <w:rtl/>
        </w:rPr>
        <w:t>ا</w:t>
      </w:r>
      <w:r w:rsidRPr="00E13443">
        <w:rPr>
          <w:rFonts w:cs="Fanan"/>
          <w:sz w:val="32"/>
          <w:szCs w:val="32"/>
          <w:rtl/>
        </w:rPr>
        <w:t>نطلق فارا</w:t>
      </w:r>
      <w:r w:rsidRPr="00E13443">
        <w:rPr>
          <w:rFonts w:cs="Fanan" w:hint="cs"/>
          <w:sz w:val="32"/>
          <w:szCs w:val="32"/>
          <w:rtl/>
        </w:rPr>
        <w:t>ً</w:t>
      </w:r>
      <w:r w:rsidRPr="00E13443">
        <w:rPr>
          <w:rFonts w:cs="Fanan"/>
          <w:sz w:val="32"/>
          <w:szCs w:val="32"/>
          <w:rtl/>
        </w:rPr>
        <w:t xml:space="preserve"> من العدو وهم يطلبونه</w:t>
      </w:r>
      <w:r w:rsidRPr="00E13443">
        <w:rPr>
          <w:rFonts w:cs="Fanan" w:hint="cs"/>
          <w:sz w:val="32"/>
          <w:szCs w:val="32"/>
          <w:rtl/>
        </w:rPr>
        <w:t>،</w:t>
      </w:r>
      <w:r w:rsidRPr="00E13443">
        <w:rPr>
          <w:rFonts w:cs="Fanan"/>
          <w:sz w:val="32"/>
          <w:szCs w:val="32"/>
          <w:rtl/>
        </w:rPr>
        <w:t xml:space="preserve"> حتى لجأ إلى حصن حصين فأفلت منهم</w:t>
      </w:r>
      <w:r w:rsidRPr="00E13443">
        <w:rPr>
          <w:rFonts w:cs="Fanan" w:hint="cs"/>
          <w:sz w:val="32"/>
          <w:szCs w:val="32"/>
          <w:rtl/>
        </w:rPr>
        <w:t>،</w:t>
      </w:r>
      <w:r w:rsidRPr="00E13443">
        <w:rPr>
          <w:rFonts w:cs="Fanan"/>
          <w:sz w:val="32"/>
          <w:szCs w:val="32"/>
          <w:rtl/>
        </w:rPr>
        <w:t xml:space="preserve"> وكذلك الشيطان لا يحرز منه إلا ذكر الله</w:t>
      </w:r>
      <w:r w:rsidRPr="00E13443">
        <w:rPr>
          <w:rFonts w:cs="Fanan" w:hint="cs"/>
          <w:sz w:val="32"/>
          <w:szCs w:val="32"/>
          <w:rtl/>
        </w:rPr>
        <w:t>)</w:t>
      </w:r>
      <w:r w:rsidRPr="00E13443">
        <w:rPr>
          <w:rFonts w:cs="Fanan" w:hint="cs"/>
          <w:sz w:val="32"/>
          <w:szCs w:val="32"/>
          <w:vertAlign w:val="superscript"/>
          <w:rtl/>
        </w:rPr>
        <w:t xml:space="preserve"> (</w:t>
      </w:r>
      <w:r w:rsidRPr="00E13443">
        <w:rPr>
          <w:rFonts w:cs="Fanan"/>
          <w:sz w:val="32"/>
          <w:szCs w:val="32"/>
          <w:vertAlign w:val="superscript"/>
          <w:rtl/>
        </w:rPr>
        <w:footnoteReference w:id="604"/>
      </w:r>
      <w:r w:rsidRPr="00E13443">
        <w:rPr>
          <w:rFonts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فمع ذكر الله تنحل عقد السحرة والشياطين</w:t>
      </w:r>
      <w:r w:rsidRPr="00E13443">
        <w:rPr>
          <w:rFonts w:cs="Fanan" w:hint="cs"/>
          <w:sz w:val="32"/>
          <w:szCs w:val="32"/>
          <w:rtl/>
          <w:lang w:bidi="ar-EG"/>
        </w:rPr>
        <w:t>،</w:t>
      </w:r>
      <w:r w:rsidRPr="00E13443">
        <w:rPr>
          <w:rFonts w:cs="Fanan" w:hint="cs"/>
          <w:sz w:val="32"/>
          <w:szCs w:val="32"/>
          <w:rtl/>
        </w:rPr>
        <w:t xml:space="preserve"> فقد ورد في الحديث</w:t>
      </w:r>
      <w:r w:rsidRPr="00E13443">
        <w:rPr>
          <w:rFonts w:cs="Fanan" w:hint="cs"/>
          <w:sz w:val="32"/>
          <w:szCs w:val="32"/>
          <w:rtl/>
          <w:lang w:bidi="ar-EG"/>
        </w:rPr>
        <w:t xml:space="preserve">، </w:t>
      </w:r>
      <w:r w:rsidRPr="00E13443">
        <w:rPr>
          <w:rFonts w:cs="Fanan" w:hint="cs"/>
          <w:sz w:val="32"/>
          <w:szCs w:val="32"/>
          <w:rtl/>
        </w:rPr>
        <w:t>عن</w:t>
      </w:r>
      <w:r w:rsidRPr="00E13443">
        <w:rPr>
          <w:rFonts w:cs="Fanan"/>
          <w:sz w:val="32"/>
          <w:szCs w:val="32"/>
          <w:rtl/>
        </w:rPr>
        <w:t xml:space="preserve"> أبي هريرة</w:t>
      </w:r>
      <w:r w:rsidRPr="00E13443">
        <w:rPr>
          <w:rFonts w:cs="Fanan" w:hint="cs"/>
          <w:sz w:val="32"/>
          <w:szCs w:val="32"/>
          <w:rtl/>
          <w:lang w:bidi="ar-EG"/>
        </w:rPr>
        <w:t xml:space="preserve"> </w:t>
      </w:r>
      <w:r w:rsidRPr="00E13443">
        <w:rPr>
          <w:rFonts w:cs="Fanan"/>
          <w:sz w:val="32"/>
          <w:szCs w:val="32"/>
        </w:rPr>
        <w:sym w:font="AGA Arabesque" w:char="F074"/>
      </w:r>
      <w:r w:rsidRPr="00E13443">
        <w:rPr>
          <w:rFonts w:cs="Fanan"/>
          <w:sz w:val="32"/>
          <w:szCs w:val="32"/>
          <w:rtl/>
        </w:rPr>
        <w:t xml:space="preserve">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 (</w:t>
      </w:r>
      <w:r w:rsidRPr="00E13443">
        <w:rPr>
          <w:rFonts w:cs="Fanan"/>
          <w:sz w:val="32"/>
          <w:szCs w:val="32"/>
          <w:rtl/>
        </w:rPr>
        <w:t xml:space="preserve"> يعقد الشيطان على قافية رأس أحدكم إذا هو نام ثلاث عقد</w:t>
      </w:r>
      <w:r w:rsidRPr="00E13443">
        <w:rPr>
          <w:rFonts w:cs="Fanan" w:hint="cs"/>
          <w:sz w:val="32"/>
          <w:szCs w:val="32"/>
          <w:rtl/>
        </w:rPr>
        <w:t>،</w:t>
      </w:r>
      <w:r w:rsidRPr="00E13443">
        <w:rPr>
          <w:rFonts w:cs="Fanan"/>
          <w:sz w:val="32"/>
          <w:szCs w:val="32"/>
          <w:rtl/>
        </w:rPr>
        <w:t xml:space="preserve"> يضرب على كل عقدة مكانها</w:t>
      </w:r>
      <w:r w:rsidRPr="00E13443">
        <w:rPr>
          <w:rFonts w:cs="Fanan" w:hint="cs"/>
          <w:sz w:val="32"/>
          <w:szCs w:val="32"/>
          <w:rtl/>
        </w:rPr>
        <w:t>،</w:t>
      </w:r>
      <w:r w:rsidRPr="00E13443">
        <w:rPr>
          <w:rFonts w:cs="Fanan"/>
          <w:sz w:val="32"/>
          <w:szCs w:val="32"/>
          <w:rtl/>
        </w:rPr>
        <w:t xml:space="preserve"> عليك ليل طويل فارقد</w:t>
      </w:r>
      <w:r w:rsidRPr="00E13443">
        <w:rPr>
          <w:rFonts w:cs="Fanan" w:hint="cs"/>
          <w:sz w:val="32"/>
          <w:szCs w:val="32"/>
          <w:rtl/>
        </w:rPr>
        <w:t>،</w:t>
      </w:r>
      <w:r w:rsidRPr="00E13443">
        <w:rPr>
          <w:rFonts w:cs="Fanan"/>
          <w:sz w:val="32"/>
          <w:szCs w:val="32"/>
          <w:rtl/>
        </w:rPr>
        <w:t xml:space="preserve"> فإن استيقظ فذكر الله</w:t>
      </w:r>
      <w:r w:rsidRPr="00E13443">
        <w:rPr>
          <w:rFonts w:cs="Fanan" w:hint="cs"/>
          <w:sz w:val="32"/>
          <w:szCs w:val="32"/>
          <w:rtl/>
          <w:lang w:bidi="ar-EG"/>
        </w:rPr>
        <w:t xml:space="preserve"> ـ</w:t>
      </w:r>
      <w:r w:rsidRPr="00E13443">
        <w:rPr>
          <w:rFonts w:cs="Fanan"/>
          <w:sz w:val="32"/>
          <w:szCs w:val="32"/>
          <w:rtl/>
        </w:rPr>
        <w:t xml:space="preserve"> عز وجل </w:t>
      </w:r>
      <w:r w:rsidRPr="00E13443">
        <w:rPr>
          <w:rFonts w:cs="Fanan" w:hint="cs"/>
          <w:sz w:val="32"/>
          <w:szCs w:val="32"/>
          <w:rtl/>
          <w:lang w:bidi="ar-EG"/>
        </w:rPr>
        <w:t xml:space="preserve"> ـ </w:t>
      </w:r>
      <w:r w:rsidRPr="00E13443">
        <w:rPr>
          <w:rFonts w:cs="Fanan"/>
          <w:sz w:val="32"/>
          <w:szCs w:val="32"/>
          <w:rtl/>
        </w:rPr>
        <w:t>انحلت عقدة</w:t>
      </w:r>
      <w:r w:rsidRPr="00E13443">
        <w:rPr>
          <w:rFonts w:cs="Fanan" w:hint="cs"/>
          <w:sz w:val="32"/>
          <w:szCs w:val="32"/>
          <w:rtl/>
        </w:rPr>
        <w:t>،</w:t>
      </w:r>
      <w:r w:rsidRPr="00E13443">
        <w:rPr>
          <w:rFonts w:cs="Fanan"/>
          <w:sz w:val="32"/>
          <w:szCs w:val="32"/>
          <w:rtl/>
        </w:rPr>
        <w:t xml:space="preserve"> فإن توضأ انحلت عقد</w:t>
      </w:r>
      <w:r w:rsidRPr="00E13443">
        <w:rPr>
          <w:rFonts w:cs="Fanan" w:hint="cs"/>
          <w:sz w:val="32"/>
          <w:szCs w:val="32"/>
          <w:rtl/>
        </w:rPr>
        <w:t>ه،</w:t>
      </w:r>
      <w:r w:rsidRPr="00E13443">
        <w:rPr>
          <w:rFonts w:cs="Fanan"/>
          <w:sz w:val="32"/>
          <w:szCs w:val="32"/>
          <w:rtl/>
        </w:rPr>
        <w:t xml:space="preserve"> فإن صلى انحلت عقدة كلها فأصبح نشيطا</w:t>
      </w:r>
      <w:r w:rsidRPr="00E13443">
        <w:rPr>
          <w:rFonts w:cs="Fanan" w:hint="cs"/>
          <w:sz w:val="32"/>
          <w:szCs w:val="32"/>
          <w:rtl/>
        </w:rPr>
        <w:t>ً</w:t>
      </w:r>
      <w:r w:rsidRPr="00E13443">
        <w:rPr>
          <w:rFonts w:cs="Fanan"/>
          <w:sz w:val="32"/>
          <w:szCs w:val="32"/>
          <w:rtl/>
        </w:rPr>
        <w:t xml:space="preserve"> طيب النفس</w:t>
      </w:r>
      <w:r w:rsidRPr="00E13443">
        <w:rPr>
          <w:rFonts w:cs="Fanan" w:hint="cs"/>
          <w:sz w:val="32"/>
          <w:szCs w:val="32"/>
          <w:rtl/>
        </w:rPr>
        <w:t>،</w:t>
      </w:r>
      <w:r w:rsidRPr="00E13443">
        <w:rPr>
          <w:rFonts w:cs="Fanan"/>
          <w:sz w:val="32"/>
          <w:szCs w:val="32"/>
          <w:rtl/>
        </w:rPr>
        <w:t xml:space="preserve"> وإلا أصبح خبيث النفس كسلان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680"/>
        <w:jc w:val="lowKashida"/>
        <w:rPr>
          <w:rFonts w:cs="Fanan"/>
          <w:sz w:val="32"/>
          <w:szCs w:val="32"/>
          <w:rtl/>
        </w:rPr>
      </w:pPr>
      <w:r w:rsidRPr="00E13443">
        <w:rPr>
          <w:rFonts w:cs="Fanan" w:hint="cs"/>
          <w:sz w:val="32"/>
          <w:szCs w:val="32"/>
          <w:rtl/>
        </w:rPr>
        <w:lastRenderedPageBreak/>
        <w:t>فدفع اعتداء الشياطين والحفظ منهم والتحرز من أذاهم وتسلطهم وكيدهم إنما هو بذكر الله ، يقول الإمام ابن القيم</w:t>
      </w:r>
      <w:r w:rsidRPr="00E13443">
        <w:rPr>
          <w:rFonts w:cs="Fanan" w:hint="cs"/>
          <w:sz w:val="32"/>
          <w:szCs w:val="32"/>
          <w:rtl/>
          <w:lang w:bidi="ar-EG"/>
        </w:rPr>
        <w:t xml:space="preserve"> </w:t>
      </w:r>
      <w:r w:rsidRPr="00E13443">
        <w:rPr>
          <w:rFonts w:cs="Fanan" w:hint="cs"/>
          <w:sz w:val="32"/>
          <w:szCs w:val="32"/>
          <w:rtl/>
        </w:rPr>
        <w:t>ـ رحمه الله ـ : (</w:t>
      </w:r>
      <w:r w:rsidRPr="00E13443">
        <w:rPr>
          <w:rFonts w:cs="Fanan"/>
          <w:sz w:val="32"/>
          <w:szCs w:val="32"/>
          <w:rtl/>
        </w:rPr>
        <w:t xml:space="preserve"> والأذكار النبوية متضمنة أيضا</w:t>
      </w:r>
      <w:r w:rsidRPr="00E13443">
        <w:rPr>
          <w:rFonts w:cs="Fanan" w:hint="cs"/>
          <w:sz w:val="32"/>
          <w:szCs w:val="32"/>
          <w:rtl/>
          <w:lang w:bidi="ar-EG"/>
        </w:rPr>
        <w:t>ً</w:t>
      </w:r>
      <w:r w:rsidRPr="00E13443">
        <w:rPr>
          <w:rFonts w:cs="Fanan"/>
          <w:sz w:val="32"/>
          <w:szCs w:val="32"/>
          <w:rtl/>
        </w:rPr>
        <w:t xml:space="preserve"> لكمال الرعاية ومصلحة القلب والتحرز من الغفلات والاعتصام من الوساوس والشيطان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680"/>
        <w:jc w:val="lowKashida"/>
        <w:rPr>
          <w:rFonts w:cs="Fanan"/>
          <w:sz w:val="32"/>
          <w:szCs w:val="32"/>
          <w:rtl/>
        </w:rPr>
      </w:pPr>
      <w:r w:rsidRPr="00E13443">
        <w:rPr>
          <w:rFonts w:cs="Fanan" w:hint="cs"/>
          <w:sz w:val="32"/>
          <w:szCs w:val="32"/>
          <w:rtl/>
        </w:rPr>
        <w:t>فهذه الشياطين يطردها الذكر</w:t>
      </w:r>
      <w:r w:rsidRPr="00E13443">
        <w:rPr>
          <w:rFonts w:cs="Fanan" w:hint="cs"/>
          <w:sz w:val="32"/>
          <w:szCs w:val="32"/>
          <w:rtl/>
          <w:lang w:bidi="ar-EG"/>
        </w:rPr>
        <w:t>،</w:t>
      </w:r>
      <w:r w:rsidRPr="00E13443">
        <w:rPr>
          <w:rFonts w:cs="Fanan" w:hint="cs"/>
          <w:sz w:val="32"/>
          <w:szCs w:val="32"/>
          <w:rtl/>
        </w:rPr>
        <w:t xml:space="preserve"> يقول الإمام ابن عبد البر ـ رحمه الله ـ:(</w:t>
      </w:r>
      <w:r w:rsidRPr="00E13443">
        <w:rPr>
          <w:rFonts w:cs="Fanan"/>
          <w:sz w:val="32"/>
          <w:szCs w:val="32"/>
          <w:rtl/>
        </w:rPr>
        <w:t xml:space="preserve"> الشيطان ينوم المرء ويزيده ثقلا</w:t>
      </w:r>
      <w:r w:rsidRPr="00E13443">
        <w:rPr>
          <w:rFonts w:cs="Fanan" w:hint="cs"/>
          <w:sz w:val="32"/>
          <w:szCs w:val="32"/>
          <w:rtl/>
          <w:lang w:bidi="ar-EG"/>
        </w:rPr>
        <w:t>ً</w:t>
      </w:r>
      <w:r w:rsidRPr="00E13443">
        <w:rPr>
          <w:rFonts w:cs="Fanan"/>
          <w:sz w:val="32"/>
          <w:szCs w:val="32"/>
          <w:rtl/>
        </w:rPr>
        <w:t xml:space="preserve"> وكسلا</w:t>
      </w:r>
      <w:r w:rsidRPr="00E13443">
        <w:rPr>
          <w:rFonts w:cs="Fanan" w:hint="cs"/>
          <w:sz w:val="32"/>
          <w:szCs w:val="32"/>
          <w:rtl/>
          <w:lang w:bidi="ar-EG"/>
        </w:rPr>
        <w:t>ً</w:t>
      </w:r>
      <w:r w:rsidRPr="00E13443">
        <w:rPr>
          <w:rFonts w:cs="Fanan"/>
          <w:sz w:val="32"/>
          <w:szCs w:val="32"/>
          <w:rtl/>
        </w:rPr>
        <w:t xml:space="preserve"> بسعيه</w:t>
      </w:r>
      <w:r w:rsidRPr="00E13443">
        <w:rPr>
          <w:rFonts w:cs="Fanan" w:hint="cs"/>
          <w:sz w:val="32"/>
          <w:szCs w:val="32"/>
          <w:rtl/>
          <w:lang w:bidi="ar-EG"/>
        </w:rPr>
        <w:t>،</w:t>
      </w:r>
      <w:r w:rsidRPr="00E13443">
        <w:rPr>
          <w:rFonts w:cs="Fanan"/>
          <w:sz w:val="32"/>
          <w:szCs w:val="32"/>
          <w:rtl/>
        </w:rPr>
        <w:t xml:space="preserve"> وما أعطي من الوسوسة والقدرة على ا</w:t>
      </w:r>
      <w:r w:rsidRPr="00E13443">
        <w:rPr>
          <w:rFonts w:cs="Fanan" w:hint="cs"/>
          <w:sz w:val="32"/>
          <w:szCs w:val="32"/>
          <w:rtl/>
          <w:lang w:bidi="ar-EG"/>
        </w:rPr>
        <w:t>لإ</w:t>
      </w:r>
      <w:r w:rsidRPr="00E13443">
        <w:rPr>
          <w:rFonts w:cs="Fanan"/>
          <w:sz w:val="32"/>
          <w:szCs w:val="32"/>
          <w:rtl/>
        </w:rPr>
        <w:t>غواء والتضليل وتزيين الباطل والعون عليه إلا عباد الله المخلصين</w:t>
      </w:r>
      <w:r w:rsidRPr="00E13443">
        <w:rPr>
          <w:rFonts w:cs="Fanan" w:hint="cs"/>
          <w:sz w:val="32"/>
          <w:szCs w:val="32"/>
          <w:rtl/>
          <w:lang w:bidi="ar-EG"/>
        </w:rPr>
        <w:t>،</w:t>
      </w:r>
      <w:r w:rsidRPr="00E13443">
        <w:rPr>
          <w:rFonts w:cs="Fanan"/>
          <w:sz w:val="32"/>
          <w:szCs w:val="32"/>
          <w:rtl/>
        </w:rPr>
        <w:t xml:space="preserve"> وفي هذا الحديث دليل على أن ذكر الله يطرد به الشيطان</w:t>
      </w:r>
      <w:r w:rsidRPr="00E13443">
        <w:rPr>
          <w:rFonts w:cs="Fanan" w:hint="cs"/>
          <w:sz w:val="32"/>
          <w:szCs w:val="32"/>
          <w:rtl/>
        </w:rPr>
        <w:t>،</w:t>
      </w:r>
      <w:r w:rsidRPr="00E13443">
        <w:rPr>
          <w:rFonts w:cs="Fanan"/>
          <w:sz w:val="32"/>
          <w:szCs w:val="32"/>
          <w:rtl/>
        </w:rPr>
        <w:t xml:space="preserve"> وكذلك الوضوء والصلاة</w:t>
      </w:r>
      <w:r w:rsidRPr="00E13443">
        <w:rPr>
          <w:rFonts w:cs="Fanan" w:hint="cs"/>
          <w:sz w:val="32"/>
          <w:szCs w:val="32"/>
          <w:rtl/>
          <w:lang w:bidi="ar-EG"/>
        </w:rPr>
        <w:t>،</w:t>
      </w:r>
      <w:r w:rsidRPr="00E13443">
        <w:rPr>
          <w:rFonts w:cs="Fanan"/>
          <w:sz w:val="32"/>
          <w:szCs w:val="32"/>
          <w:rtl/>
        </w:rPr>
        <w:t xml:space="preserve"> ويحتمل أن يكون الذكر للوضوء والصلاة لما فيهما</w:t>
      </w:r>
      <w:r w:rsidRPr="00E13443">
        <w:rPr>
          <w:rFonts w:cs="Fanan" w:hint="cs"/>
          <w:sz w:val="32"/>
          <w:szCs w:val="32"/>
          <w:rtl/>
        </w:rPr>
        <w:t xml:space="preserve"> </w:t>
      </w:r>
      <w:r w:rsidRPr="00E13443">
        <w:rPr>
          <w:rFonts w:cs="Fanan"/>
          <w:sz w:val="32"/>
          <w:szCs w:val="32"/>
          <w:rtl/>
        </w:rPr>
        <w:t>من معنى الذكر فخص بهذا الفضل في طرد الشيطان</w:t>
      </w:r>
      <w:r w:rsidRPr="00E13443">
        <w:rPr>
          <w:rFonts w:cs="Fanan" w:hint="cs"/>
          <w:sz w:val="32"/>
          <w:szCs w:val="32"/>
          <w:rtl/>
          <w:lang w:bidi="ar-EG"/>
        </w:rPr>
        <w:t>،</w:t>
      </w:r>
      <w:r w:rsidRPr="00E13443">
        <w:rPr>
          <w:rFonts w:cs="Fanan"/>
          <w:sz w:val="32"/>
          <w:szCs w:val="32"/>
          <w:rtl/>
        </w:rPr>
        <w:t xml:space="preserve"> ويحتمل أن يكون كذلك سائر أعمال البر والله أعلم</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 xml:space="preserve">يقول الإمام الشقيري ـ رحمه الله ـ:( </w:t>
      </w:r>
      <w:r w:rsidRPr="00E13443">
        <w:rPr>
          <w:rFonts w:cs="Fanan"/>
          <w:sz w:val="32"/>
          <w:szCs w:val="32"/>
          <w:rtl/>
        </w:rPr>
        <w:t>ذكر الله تعالى</w:t>
      </w:r>
      <w:r w:rsidRPr="00E13443">
        <w:rPr>
          <w:rFonts w:cs="Fanan" w:hint="cs"/>
          <w:sz w:val="32"/>
          <w:szCs w:val="32"/>
          <w:rtl/>
          <w:lang w:bidi="ar-EG"/>
        </w:rPr>
        <w:t>،</w:t>
      </w:r>
      <w:r w:rsidRPr="00E13443">
        <w:rPr>
          <w:rFonts w:cs="Fanan"/>
          <w:sz w:val="32"/>
          <w:szCs w:val="32"/>
          <w:rtl/>
        </w:rPr>
        <w:t xml:space="preserve"> فلا شيء أقوى من طرد الشيطان على ذكر الله تعالى بالقلب والتدبر ومراقبته في السر والجهر</w:t>
      </w:r>
      <w:r w:rsidRPr="00E13443">
        <w:rPr>
          <w:rFonts w:cs="Fanan" w:hint="cs"/>
          <w:sz w:val="32"/>
          <w:szCs w:val="32"/>
          <w:rtl/>
          <w:lang w:bidi="ar-EG"/>
        </w:rPr>
        <w:t>،</w:t>
      </w:r>
      <w:r w:rsidRPr="00E13443">
        <w:rPr>
          <w:rFonts w:cs="Fanan"/>
          <w:sz w:val="32"/>
          <w:szCs w:val="32"/>
          <w:rtl/>
        </w:rPr>
        <w:t xml:space="preserve"> وأفضله وأعلاه تلاوة القرآن</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وليس هناك ما يشغل عن الذكر</w:t>
      </w:r>
      <w:r w:rsidRPr="00E13443">
        <w:rPr>
          <w:rFonts w:cs="Fanan" w:hint="cs"/>
          <w:sz w:val="32"/>
          <w:szCs w:val="32"/>
          <w:rtl/>
          <w:lang w:bidi="ar-EG"/>
        </w:rPr>
        <w:t>،</w:t>
      </w:r>
      <w:r w:rsidRPr="00E13443">
        <w:rPr>
          <w:rFonts w:cs="Fanan" w:hint="cs"/>
          <w:sz w:val="32"/>
          <w:szCs w:val="32"/>
          <w:rtl/>
        </w:rPr>
        <w:t xml:space="preserve"> يقول الإمام الرازي</w:t>
      </w:r>
      <w:r w:rsidRPr="00E13443">
        <w:rPr>
          <w:rFonts w:cs="Fanan" w:hint="cs"/>
          <w:sz w:val="32"/>
          <w:szCs w:val="32"/>
          <w:rtl/>
          <w:lang w:bidi="ar-EG"/>
        </w:rPr>
        <w:t xml:space="preserve"> ـ </w:t>
      </w:r>
      <w:r w:rsidRPr="00E13443">
        <w:rPr>
          <w:rFonts w:cs="Fanan" w:hint="cs"/>
          <w:sz w:val="32"/>
          <w:szCs w:val="32"/>
          <w:rtl/>
        </w:rPr>
        <w:t xml:space="preserve"> رحمه الله</w:t>
      </w:r>
      <w:r w:rsidRPr="00E13443">
        <w:rPr>
          <w:rFonts w:cs="Fanan" w:hint="cs"/>
          <w:sz w:val="32"/>
          <w:szCs w:val="32"/>
          <w:rtl/>
          <w:lang w:bidi="ar-EG"/>
        </w:rPr>
        <w:t xml:space="preserve"> ـ </w:t>
      </w:r>
      <w:r w:rsidRPr="00E13443">
        <w:rPr>
          <w:rFonts w:cs="Fanan" w:hint="cs"/>
          <w:sz w:val="32"/>
          <w:szCs w:val="32"/>
          <w:rtl/>
        </w:rPr>
        <w:t>:(</w:t>
      </w:r>
      <w:r w:rsidRPr="00E13443">
        <w:rPr>
          <w:rFonts w:cs="Fanan"/>
          <w:sz w:val="32"/>
          <w:szCs w:val="32"/>
          <w:rtl/>
        </w:rPr>
        <w:t xml:space="preserve"> قال تعالى</w:t>
      </w:r>
      <w:r w:rsidRPr="00E13443">
        <w:rPr>
          <w:rFonts w:cs="Fanan" w:hint="cs"/>
          <w:sz w:val="32"/>
          <w:szCs w:val="32"/>
          <w:rtl/>
          <w:lang w:bidi="ar-EG"/>
        </w:rPr>
        <w:t xml:space="preserve"> :</w:t>
      </w:r>
      <w:r w:rsidRPr="00E13443">
        <w:rPr>
          <w:rFonts w:ascii="Arial" w:hAnsi="Arial" w:cs="Fanan" w:hint="cs"/>
          <w:sz w:val="32"/>
          <w:szCs w:val="32"/>
          <w:rtl/>
          <w:lang w:bidi="ar-EG"/>
        </w:rPr>
        <w:t xml:space="preserve"> </w:t>
      </w:r>
      <w:r w:rsidRPr="00E13443">
        <w:rPr>
          <w:rFonts w:ascii="Arial" w:hAnsi="Arial" w:cs="Fanan"/>
          <w:sz w:val="32"/>
          <w:szCs w:val="32"/>
          <w:rtl/>
        </w:rPr>
        <w:sym w:font="AGA Arabesque" w:char="F05D"/>
      </w:r>
      <w:r w:rsidRPr="00E13443">
        <w:rPr>
          <w:rFonts w:cs="Fanan" w:hint="eastAsia"/>
          <w:b/>
          <w:bCs/>
          <w:sz w:val="32"/>
          <w:szCs w:val="32"/>
          <w:rtl/>
        </w:rPr>
        <w:t>وَالذَّاكِرِينَ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كَثِيرًا</w:t>
      </w:r>
      <w:r w:rsidRPr="00E13443">
        <w:rPr>
          <w:rFonts w:cs="Fanan"/>
          <w:b/>
          <w:bCs/>
          <w:sz w:val="32"/>
          <w:szCs w:val="32"/>
          <w:rtl/>
        </w:rPr>
        <w:t xml:space="preserve"> </w:t>
      </w:r>
      <w:r w:rsidRPr="00E13443">
        <w:rPr>
          <w:rFonts w:cs="Fanan" w:hint="eastAsia"/>
          <w:b/>
          <w:bCs/>
          <w:sz w:val="32"/>
          <w:szCs w:val="32"/>
          <w:rtl/>
        </w:rPr>
        <w:t>وَالذَّاكِرَاتِ</w:t>
      </w:r>
      <w:r w:rsidRPr="00E13443">
        <w:rPr>
          <w:rFonts w:ascii="Arial" w:hAnsi="Arial" w:cs="Fanan"/>
          <w:sz w:val="32"/>
          <w:szCs w:val="32"/>
          <w:rtl/>
        </w:rPr>
        <w:sym w:font="AGA Arabesque" w:char="F05B"/>
      </w:r>
      <w:r w:rsidRPr="00E13443">
        <w:rPr>
          <w:rFonts w:cs="Fanan"/>
          <w:sz w:val="32"/>
          <w:szCs w:val="32"/>
          <w:rtl/>
        </w:rPr>
        <w:t xml:space="preserve"> </w:t>
      </w:r>
      <w:r w:rsidRPr="00E13443">
        <w:rPr>
          <w:rFonts w:cs="Fanan" w:hint="cs"/>
          <w:sz w:val="32"/>
          <w:szCs w:val="32"/>
          <w:rtl/>
        </w:rPr>
        <w:t>[الأحزاب ـ35]،</w:t>
      </w:r>
      <w:r w:rsidRPr="00E13443">
        <w:rPr>
          <w:rFonts w:cs="Fanan"/>
          <w:sz w:val="32"/>
          <w:szCs w:val="32"/>
          <w:rtl/>
        </w:rPr>
        <w:t xml:space="preserve"> يعني</w:t>
      </w:r>
      <w:r w:rsidRPr="00E13443">
        <w:rPr>
          <w:rFonts w:cs="Fanan" w:hint="cs"/>
          <w:sz w:val="32"/>
          <w:szCs w:val="32"/>
          <w:rtl/>
        </w:rPr>
        <w:t>:</w:t>
      </w:r>
      <w:r w:rsidRPr="00E13443">
        <w:rPr>
          <w:rFonts w:cs="Fanan"/>
          <w:sz w:val="32"/>
          <w:szCs w:val="32"/>
          <w:rtl/>
        </w:rPr>
        <w:t xml:space="preserve"> هم في جميع هذه الأحوال يذكرون الله</w:t>
      </w:r>
      <w:r w:rsidRPr="00E13443">
        <w:rPr>
          <w:rFonts w:cs="Fanan" w:hint="cs"/>
          <w:sz w:val="32"/>
          <w:szCs w:val="32"/>
          <w:rtl/>
          <w:lang w:bidi="ar-EG"/>
        </w:rPr>
        <w:t>،</w:t>
      </w:r>
      <w:r w:rsidRPr="00E13443">
        <w:rPr>
          <w:rFonts w:cs="Fanan"/>
          <w:sz w:val="32"/>
          <w:szCs w:val="32"/>
          <w:rtl/>
        </w:rPr>
        <w:t xml:space="preserve"> ويكون إسلامهم وإيمانهم وقنوتهم وصدقهم وصبرهم وخشوعهم وصدقتهم وصومهم بنية صادقة لله</w:t>
      </w:r>
      <w:r w:rsidRPr="00E13443">
        <w:rPr>
          <w:rFonts w:cs="Fanan" w:hint="cs"/>
          <w:sz w:val="32"/>
          <w:szCs w:val="32"/>
          <w:rtl/>
        </w:rPr>
        <w:t>،</w:t>
      </w:r>
      <w:r w:rsidRPr="00E13443">
        <w:rPr>
          <w:rFonts w:cs="Fanan"/>
          <w:sz w:val="32"/>
          <w:szCs w:val="32"/>
          <w:rtl/>
        </w:rPr>
        <w:t xml:space="preserve"> واعلم أن الله تعالى في أكثر المواضع</w:t>
      </w:r>
      <w:r w:rsidRPr="00E13443">
        <w:rPr>
          <w:rFonts w:cs="Fanan" w:hint="cs"/>
          <w:sz w:val="32"/>
          <w:szCs w:val="32"/>
          <w:rtl/>
          <w:lang w:bidi="ar-EG"/>
        </w:rPr>
        <w:t>،</w:t>
      </w:r>
      <w:r w:rsidRPr="00E13443">
        <w:rPr>
          <w:rFonts w:cs="Fanan"/>
          <w:sz w:val="32"/>
          <w:szCs w:val="32"/>
          <w:rtl/>
        </w:rPr>
        <w:t xml:space="preserve"> حيث ذكر الذكر قرنه بالكثرة ههنا</w:t>
      </w:r>
      <w:r w:rsidRPr="00E13443">
        <w:rPr>
          <w:rFonts w:cs="Fanan" w:hint="cs"/>
          <w:sz w:val="32"/>
          <w:szCs w:val="32"/>
          <w:rtl/>
        </w:rPr>
        <w:t>،</w:t>
      </w:r>
      <w:r w:rsidRPr="00E13443">
        <w:rPr>
          <w:rFonts w:cs="Fanan"/>
          <w:sz w:val="32"/>
          <w:szCs w:val="32"/>
          <w:rtl/>
        </w:rPr>
        <w:t xml:space="preserve"> وفي قوله بعد هذا</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b/>
          <w:bCs/>
          <w:sz w:val="32"/>
          <w:szCs w:val="32"/>
          <w:rtl/>
        </w:rPr>
        <w:t xml:space="preserve"> </w:t>
      </w:r>
      <w:r w:rsidRPr="00E13443">
        <w:rPr>
          <w:rFonts w:cs="Fanan" w:hint="eastAsia"/>
          <w:b/>
          <w:bCs/>
          <w:sz w:val="32"/>
          <w:szCs w:val="32"/>
          <w:rtl/>
        </w:rPr>
        <w:t>يَا</w:t>
      </w:r>
      <w:r w:rsidRPr="00E13443">
        <w:rPr>
          <w:rFonts w:cs="Fanan"/>
          <w:b/>
          <w:bCs/>
          <w:sz w:val="32"/>
          <w:szCs w:val="32"/>
          <w:rtl/>
        </w:rPr>
        <w:t xml:space="preserve"> </w:t>
      </w:r>
      <w:r w:rsidRPr="00E13443">
        <w:rPr>
          <w:rFonts w:cs="Fanan" w:hint="eastAsia"/>
          <w:b/>
          <w:bCs/>
          <w:sz w:val="32"/>
          <w:szCs w:val="32"/>
          <w:rtl/>
        </w:rPr>
        <w:t>أَيُّهَا</w:t>
      </w:r>
      <w:r w:rsidRPr="00E13443">
        <w:rPr>
          <w:rFonts w:cs="Fanan"/>
          <w:b/>
          <w:bCs/>
          <w:sz w:val="32"/>
          <w:szCs w:val="32"/>
          <w:rtl/>
        </w:rPr>
        <w:t xml:space="preserve"> </w:t>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آَمَنُوا</w:t>
      </w:r>
      <w:r w:rsidRPr="00E13443">
        <w:rPr>
          <w:rFonts w:cs="Fanan"/>
          <w:b/>
          <w:bCs/>
          <w:sz w:val="32"/>
          <w:szCs w:val="32"/>
          <w:rtl/>
        </w:rPr>
        <w:t xml:space="preserve"> </w:t>
      </w:r>
      <w:r w:rsidRPr="00E13443">
        <w:rPr>
          <w:rFonts w:cs="Fanan" w:hint="eastAsia"/>
          <w:b/>
          <w:bCs/>
          <w:sz w:val="32"/>
          <w:szCs w:val="32"/>
          <w:rtl/>
        </w:rPr>
        <w:t>اذْكُرُوا</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ذِكْرًا</w:t>
      </w:r>
      <w:r w:rsidRPr="00E13443">
        <w:rPr>
          <w:rFonts w:cs="Fanan"/>
          <w:b/>
          <w:bCs/>
          <w:sz w:val="32"/>
          <w:szCs w:val="32"/>
          <w:rtl/>
        </w:rPr>
        <w:t xml:space="preserve"> </w:t>
      </w:r>
      <w:r w:rsidRPr="00E13443">
        <w:rPr>
          <w:rFonts w:cs="Fanan" w:hint="eastAsia"/>
          <w:b/>
          <w:bCs/>
          <w:sz w:val="32"/>
          <w:szCs w:val="32"/>
          <w:rtl/>
        </w:rPr>
        <w:t>كَثِيرًا</w:t>
      </w:r>
      <w:r w:rsidRPr="00E13443">
        <w:rPr>
          <w:rFonts w:ascii="Arial" w:hAnsi="Arial" w:cs="Fanan"/>
          <w:sz w:val="32"/>
          <w:szCs w:val="32"/>
          <w:rtl/>
        </w:rPr>
        <w:sym w:font="AGA Arabesque" w:char="F05B"/>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الأحزاب</w:t>
      </w:r>
      <w:r w:rsidRPr="00E13443">
        <w:rPr>
          <w:rFonts w:cs="Fanan" w:hint="cs"/>
          <w:sz w:val="32"/>
          <w:szCs w:val="32"/>
          <w:rtl/>
        </w:rPr>
        <w:t>-</w:t>
      </w:r>
      <w:r w:rsidRPr="00E13443">
        <w:rPr>
          <w:rFonts w:cs="Fanan"/>
          <w:sz w:val="32"/>
          <w:szCs w:val="32"/>
          <w:rtl/>
        </w:rPr>
        <w:t>41</w:t>
      </w:r>
      <w:r w:rsidRPr="00E13443">
        <w:rPr>
          <w:rFonts w:cs="Fanan" w:hint="cs"/>
          <w:sz w:val="32"/>
          <w:szCs w:val="32"/>
          <w:rtl/>
        </w:rPr>
        <w:t>]</w:t>
      </w:r>
      <w:r w:rsidRPr="00E13443">
        <w:rPr>
          <w:rFonts w:cs="Fanan"/>
          <w:sz w:val="32"/>
          <w:szCs w:val="32"/>
          <w:rtl/>
        </w:rPr>
        <w:t xml:space="preserve">   وقال من قبل</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cs"/>
          <w:sz w:val="32"/>
          <w:szCs w:val="32"/>
          <w:rtl/>
          <w:lang w:bidi="ar-EG"/>
        </w:rPr>
        <w:t xml:space="preserve"> </w:t>
      </w:r>
      <w:r w:rsidRPr="00E13443">
        <w:rPr>
          <w:rFonts w:cs="Fanan" w:hint="cs"/>
          <w:b/>
          <w:bCs/>
          <w:sz w:val="32"/>
          <w:szCs w:val="32"/>
          <w:rtl/>
          <w:lang w:bidi="ar-EG"/>
        </w:rPr>
        <w:t xml:space="preserve">لمن </w:t>
      </w:r>
      <w:r w:rsidRPr="00E13443">
        <w:rPr>
          <w:rFonts w:cs="Fanan" w:hint="eastAsia"/>
          <w:b/>
          <w:bCs/>
          <w:sz w:val="32"/>
          <w:szCs w:val="32"/>
          <w:rtl/>
        </w:rPr>
        <w:t>كَانَ</w:t>
      </w:r>
      <w:r w:rsidRPr="00E13443">
        <w:rPr>
          <w:rFonts w:cs="Fanan"/>
          <w:b/>
          <w:bCs/>
          <w:sz w:val="32"/>
          <w:szCs w:val="32"/>
          <w:rtl/>
        </w:rPr>
        <w:t xml:space="preserve"> </w:t>
      </w:r>
      <w:r w:rsidRPr="00E13443">
        <w:rPr>
          <w:rFonts w:cs="Fanan" w:hint="eastAsia"/>
          <w:b/>
          <w:bCs/>
          <w:sz w:val="32"/>
          <w:szCs w:val="32"/>
          <w:rtl/>
        </w:rPr>
        <w:t>يَرْجُو</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وَالْيَوْمَ</w:t>
      </w:r>
      <w:r w:rsidRPr="00E13443">
        <w:rPr>
          <w:rFonts w:cs="Fanan"/>
          <w:b/>
          <w:bCs/>
          <w:sz w:val="32"/>
          <w:szCs w:val="32"/>
          <w:rtl/>
        </w:rPr>
        <w:t xml:space="preserve"> </w:t>
      </w:r>
      <w:r w:rsidRPr="00E13443">
        <w:rPr>
          <w:rFonts w:cs="Fanan" w:hint="eastAsia"/>
          <w:b/>
          <w:bCs/>
          <w:sz w:val="32"/>
          <w:szCs w:val="32"/>
          <w:rtl/>
        </w:rPr>
        <w:t>الْآَخِرَ</w:t>
      </w:r>
      <w:r w:rsidRPr="00E13443">
        <w:rPr>
          <w:rFonts w:cs="Fanan"/>
          <w:b/>
          <w:bCs/>
          <w:sz w:val="32"/>
          <w:szCs w:val="32"/>
          <w:rtl/>
        </w:rPr>
        <w:t xml:space="preserve"> </w:t>
      </w:r>
      <w:r w:rsidRPr="00E13443">
        <w:rPr>
          <w:rFonts w:cs="Fanan" w:hint="eastAsia"/>
          <w:b/>
          <w:bCs/>
          <w:sz w:val="32"/>
          <w:szCs w:val="32"/>
          <w:rtl/>
        </w:rPr>
        <w:t>وَذَكَرَ</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كَثِيرًا</w:t>
      </w:r>
      <w:r w:rsidRPr="00E13443">
        <w:rPr>
          <w:rFonts w:ascii="Arial" w:hAnsi="Arial" w:cs="Fanan"/>
          <w:sz w:val="32"/>
          <w:szCs w:val="32"/>
          <w:rtl/>
        </w:rPr>
        <w:sym w:font="AGA Arabesque" w:char="F05B"/>
      </w:r>
      <w:r w:rsidRPr="00E13443">
        <w:rPr>
          <w:rFonts w:cs="Fanan" w:hint="cs"/>
          <w:sz w:val="32"/>
          <w:szCs w:val="32"/>
          <w:rtl/>
        </w:rPr>
        <w:t xml:space="preserve"> [</w:t>
      </w:r>
      <w:r w:rsidRPr="00E13443">
        <w:rPr>
          <w:rFonts w:cs="Fanan"/>
          <w:sz w:val="32"/>
          <w:szCs w:val="32"/>
          <w:rtl/>
        </w:rPr>
        <w:t xml:space="preserve">الأحزاب </w:t>
      </w:r>
      <w:r w:rsidRPr="00E13443">
        <w:rPr>
          <w:rFonts w:cs="Fanan" w:hint="cs"/>
          <w:sz w:val="32"/>
          <w:szCs w:val="32"/>
          <w:rtl/>
        </w:rPr>
        <w:t>-</w:t>
      </w:r>
      <w:r w:rsidRPr="00E13443">
        <w:rPr>
          <w:rFonts w:cs="Fanan"/>
          <w:sz w:val="32"/>
          <w:szCs w:val="32"/>
          <w:rtl/>
        </w:rPr>
        <w:t>21</w:t>
      </w:r>
      <w:r w:rsidRPr="00E13443">
        <w:rPr>
          <w:rFonts w:cs="Fanan" w:hint="cs"/>
          <w:sz w:val="32"/>
          <w:szCs w:val="32"/>
          <w:rtl/>
        </w:rPr>
        <w:t>]</w:t>
      </w:r>
      <w:r w:rsidRPr="00E13443">
        <w:rPr>
          <w:rFonts w:cs="Fanan"/>
          <w:sz w:val="32"/>
          <w:szCs w:val="32"/>
          <w:rtl/>
        </w:rPr>
        <w:t xml:space="preserve">   لأن الإكثار من الأفعال البدنية غير ممكن أو عسر</w:t>
      </w:r>
      <w:r w:rsidRPr="00E13443">
        <w:rPr>
          <w:rFonts w:cs="Fanan" w:hint="cs"/>
          <w:sz w:val="32"/>
          <w:szCs w:val="32"/>
          <w:rtl/>
        </w:rPr>
        <w:t>،</w:t>
      </w:r>
      <w:r w:rsidRPr="00E13443">
        <w:rPr>
          <w:rFonts w:cs="Fanan"/>
          <w:sz w:val="32"/>
          <w:szCs w:val="32"/>
          <w:rtl/>
        </w:rPr>
        <w:t xml:space="preserve"> فإن الإنسان أكله وشربه وتحصيل مأكوله وم</w:t>
      </w:r>
      <w:r w:rsidRPr="00E13443">
        <w:rPr>
          <w:rFonts w:cs="Fanan" w:hint="cs"/>
          <w:sz w:val="32"/>
          <w:szCs w:val="32"/>
          <w:rtl/>
        </w:rPr>
        <w:t>ش</w:t>
      </w:r>
      <w:r w:rsidRPr="00E13443">
        <w:rPr>
          <w:rFonts w:cs="Fanan"/>
          <w:sz w:val="32"/>
          <w:szCs w:val="32"/>
          <w:rtl/>
        </w:rPr>
        <w:t>روبه يمنعه من أن يشتغل دائما</w:t>
      </w:r>
      <w:r w:rsidRPr="00E13443">
        <w:rPr>
          <w:rFonts w:cs="Fanan" w:hint="cs"/>
          <w:sz w:val="32"/>
          <w:szCs w:val="32"/>
          <w:rtl/>
        </w:rPr>
        <w:t>ً</w:t>
      </w:r>
      <w:r w:rsidRPr="00E13443">
        <w:rPr>
          <w:rFonts w:cs="Fanan"/>
          <w:sz w:val="32"/>
          <w:szCs w:val="32"/>
          <w:rtl/>
        </w:rPr>
        <w:t xml:space="preserve"> بالصلاة</w:t>
      </w:r>
      <w:r w:rsidRPr="00E13443">
        <w:rPr>
          <w:rFonts w:cs="Fanan" w:hint="cs"/>
          <w:sz w:val="32"/>
          <w:szCs w:val="32"/>
          <w:rtl/>
        </w:rPr>
        <w:t>،</w:t>
      </w:r>
      <w:r w:rsidRPr="00E13443">
        <w:rPr>
          <w:rFonts w:cs="Fanan"/>
          <w:sz w:val="32"/>
          <w:szCs w:val="32"/>
          <w:rtl/>
        </w:rPr>
        <w:t xml:space="preserve"> ولكن لا مانع له من أن يذكر الله تعالى وهو آكل</w:t>
      </w:r>
      <w:r w:rsidRPr="00E13443">
        <w:rPr>
          <w:rFonts w:cs="Fanan" w:hint="cs"/>
          <w:sz w:val="32"/>
          <w:szCs w:val="32"/>
          <w:rtl/>
          <w:lang w:bidi="ar-EG"/>
        </w:rPr>
        <w:t>،</w:t>
      </w:r>
      <w:r w:rsidRPr="00E13443">
        <w:rPr>
          <w:rFonts w:cs="Fanan"/>
          <w:sz w:val="32"/>
          <w:szCs w:val="32"/>
          <w:rtl/>
        </w:rPr>
        <w:t xml:space="preserve"> ويذكره وهو شارب أو ماش أو بائع أو شار</w:t>
      </w:r>
      <w:r w:rsidRPr="00E13443">
        <w:rPr>
          <w:rFonts w:cs="Fanan" w:hint="cs"/>
          <w:sz w:val="32"/>
          <w:szCs w:val="32"/>
          <w:rtl/>
        </w:rPr>
        <w:t>،</w:t>
      </w:r>
      <w:r w:rsidRPr="00E13443">
        <w:rPr>
          <w:rFonts w:cs="Fanan"/>
          <w:sz w:val="32"/>
          <w:szCs w:val="32"/>
          <w:rtl/>
        </w:rPr>
        <w:t xml:space="preserve"> وإلى </w:t>
      </w:r>
      <w:r w:rsidRPr="00E13443">
        <w:rPr>
          <w:rFonts w:cs="Fanan"/>
          <w:sz w:val="32"/>
          <w:szCs w:val="32"/>
          <w:rtl/>
        </w:rPr>
        <w:lastRenderedPageBreak/>
        <w:t>هذا أشار بقوله تعالى</w:t>
      </w:r>
      <w:r w:rsidRPr="00E13443">
        <w:rPr>
          <w:rFonts w:cs="Fanan" w:hint="cs"/>
          <w:sz w:val="32"/>
          <w:szCs w:val="32"/>
          <w:rtl/>
        </w:rPr>
        <w:t>:</w:t>
      </w:r>
      <w:r w:rsidRPr="00E13443">
        <w:rPr>
          <w:rFonts w:ascii="Arial" w:hAnsi="Arial" w:cs="Fanan"/>
          <w:sz w:val="32"/>
          <w:szCs w:val="32"/>
          <w:rtl/>
        </w:rPr>
        <w:sym w:font="AGA Arabesque" w:char="F05D"/>
      </w:r>
      <w:r w:rsidRPr="00E13443">
        <w:rPr>
          <w:rFonts w:cs="Fanan" w:hint="eastAsia"/>
          <w:b/>
          <w:bCs/>
          <w:sz w:val="32"/>
          <w:szCs w:val="32"/>
          <w:rtl/>
        </w:rPr>
        <w:t>الَّذِينَ</w:t>
      </w:r>
      <w:r w:rsidRPr="00E13443">
        <w:rPr>
          <w:rFonts w:cs="Fanan"/>
          <w:b/>
          <w:bCs/>
          <w:sz w:val="32"/>
          <w:szCs w:val="32"/>
          <w:rtl/>
        </w:rPr>
        <w:t xml:space="preserve"> </w:t>
      </w:r>
      <w:r w:rsidRPr="00E13443">
        <w:rPr>
          <w:rFonts w:cs="Fanan" w:hint="eastAsia"/>
          <w:b/>
          <w:bCs/>
          <w:sz w:val="32"/>
          <w:szCs w:val="32"/>
          <w:rtl/>
        </w:rPr>
        <w:t>يَذْكُرُونَ</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قِيَامًا</w:t>
      </w:r>
      <w:r w:rsidRPr="00E13443">
        <w:rPr>
          <w:rFonts w:cs="Fanan"/>
          <w:b/>
          <w:bCs/>
          <w:sz w:val="32"/>
          <w:szCs w:val="32"/>
          <w:rtl/>
        </w:rPr>
        <w:t xml:space="preserve"> </w:t>
      </w:r>
      <w:r w:rsidRPr="00E13443">
        <w:rPr>
          <w:rFonts w:cs="Fanan" w:hint="eastAsia"/>
          <w:b/>
          <w:bCs/>
          <w:sz w:val="32"/>
          <w:szCs w:val="32"/>
          <w:rtl/>
        </w:rPr>
        <w:t>وَقُعُودًا</w:t>
      </w:r>
      <w:r w:rsidRPr="00E13443">
        <w:rPr>
          <w:rFonts w:cs="Fanan"/>
          <w:b/>
          <w:bCs/>
          <w:sz w:val="32"/>
          <w:szCs w:val="32"/>
          <w:rtl/>
        </w:rPr>
        <w:t xml:space="preserve"> </w:t>
      </w:r>
      <w:r w:rsidRPr="00E13443">
        <w:rPr>
          <w:rFonts w:cs="Fanan" w:hint="eastAsia"/>
          <w:b/>
          <w:bCs/>
          <w:sz w:val="32"/>
          <w:szCs w:val="32"/>
          <w:rtl/>
        </w:rPr>
        <w:t>وَعَلَى</w:t>
      </w:r>
      <w:r w:rsidRPr="00E13443">
        <w:rPr>
          <w:rFonts w:cs="Fanan"/>
          <w:b/>
          <w:bCs/>
          <w:sz w:val="32"/>
          <w:szCs w:val="32"/>
          <w:rtl/>
        </w:rPr>
        <w:t xml:space="preserve"> </w:t>
      </w:r>
      <w:r w:rsidRPr="00E13443">
        <w:rPr>
          <w:rFonts w:cs="Fanan" w:hint="eastAsia"/>
          <w:b/>
          <w:bCs/>
          <w:sz w:val="32"/>
          <w:szCs w:val="32"/>
          <w:rtl/>
        </w:rPr>
        <w:t>جُنُوبِهِمْ</w:t>
      </w:r>
      <w:r w:rsidRPr="00E13443">
        <w:rPr>
          <w:rFonts w:cs="Fanan"/>
          <w:b/>
          <w:bCs/>
          <w:sz w:val="32"/>
          <w:szCs w:val="32"/>
          <w:rtl/>
        </w:rPr>
        <w:t xml:space="preserve"> </w:t>
      </w:r>
      <w:r w:rsidRPr="00E13443">
        <w:rPr>
          <w:rFonts w:ascii="Arial" w:hAnsi="Arial" w:cs="Fanan"/>
          <w:sz w:val="32"/>
          <w:szCs w:val="32"/>
          <w:rtl/>
        </w:rPr>
        <w:sym w:font="AGA Arabesque" w:char="F05B"/>
      </w:r>
      <w:r w:rsidRPr="00E13443">
        <w:rPr>
          <w:rFonts w:cs="Fanan" w:hint="cs"/>
          <w:sz w:val="32"/>
          <w:szCs w:val="32"/>
          <w:rtl/>
        </w:rPr>
        <w:t xml:space="preserve"> [</w:t>
      </w:r>
      <w:r w:rsidRPr="00E13443">
        <w:rPr>
          <w:rFonts w:cs="Fanan"/>
          <w:sz w:val="32"/>
          <w:szCs w:val="32"/>
          <w:rtl/>
        </w:rPr>
        <w:t xml:space="preserve"> آل عمران</w:t>
      </w:r>
      <w:r w:rsidRPr="00E13443">
        <w:rPr>
          <w:rFonts w:cs="Fanan" w:hint="cs"/>
          <w:sz w:val="32"/>
          <w:szCs w:val="32"/>
          <w:rtl/>
        </w:rPr>
        <w:t>-</w:t>
      </w:r>
      <w:r w:rsidRPr="00E13443">
        <w:rPr>
          <w:rFonts w:cs="Fanan"/>
          <w:sz w:val="32"/>
          <w:szCs w:val="32"/>
          <w:rtl/>
        </w:rPr>
        <w:t>191</w:t>
      </w:r>
      <w:r w:rsidRPr="00E13443">
        <w:rPr>
          <w:rFonts w:cs="Fanan" w:hint="cs"/>
          <w:sz w:val="32"/>
          <w:szCs w:val="32"/>
          <w:rtl/>
        </w:rPr>
        <w:t>]</w:t>
      </w:r>
      <w:r w:rsidRPr="00E13443">
        <w:rPr>
          <w:rFonts w:cs="Fanan"/>
          <w:sz w:val="32"/>
          <w:szCs w:val="32"/>
          <w:rtl/>
        </w:rPr>
        <w:t xml:space="preserve">   ولأن جميع الأعمال بذكر الله تعالى</w:t>
      </w:r>
      <w:r w:rsidRPr="00E13443">
        <w:rPr>
          <w:rFonts w:cs="Fanan" w:hint="cs"/>
          <w:sz w:val="32"/>
          <w:szCs w:val="32"/>
          <w:rtl/>
        </w:rPr>
        <w:t>،</w:t>
      </w:r>
      <w:r w:rsidRPr="00E13443">
        <w:rPr>
          <w:rFonts w:cs="Fanan"/>
          <w:sz w:val="32"/>
          <w:szCs w:val="32"/>
          <w:rtl/>
        </w:rPr>
        <w:t xml:space="preserve"> وهي النية</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فأنى لساحر ظالم أو شيطان مارد أن يجد سبيلاً أو طريقاً على من استنار بنور الله</w:t>
      </w:r>
      <w:r w:rsidRPr="00E13443">
        <w:rPr>
          <w:rFonts w:cs="Fanan" w:hint="cs"/>
          <w:sz w:val="32"/>
          <w:szCs w:val="32"/>
          <w:rtl/>
          <w:lang w:bidi="ar-EG"/>
        </w:rPr>
        <w:t>،</w:t>
      </w:r>
      <w:r w:rsidRPr="00E13443">
        <w:rPr>
          <w:rFonts w:cs="Fanan" w:hint="cs"/>
          <w:sz w:val="32"/>
          <w:szCs w:val="32"/>
          <w:rtl/>
        </w:rPr>
        <w:t xml:space="preserve"> وتعلق بالله</w:t>
      </w:r>
      <w:r w:rsidRPr="00E13443">
        <w:rPr>
          <w:rFonts w:cs="Fanan" w:hint="cs"/>
          <w:sz w:val="32"/>
          <w:szCs w:val="32"/>
          <w:rtl/>
          <w:lang w:bidi="ar-EG"/>
        </w:rPr>
        <w:t>،</w:t>
      </w:r>
      <w:r w:rsidRPr="00E13443">
        <w:rPr>
          <w:rFonts w:cs="Fanan" w:hint="cs"/>
          <w:sz w:val="32"/>
          <w:szCs w:val="32"/>
          <w:rtl/>
        </w:rPr>
        <w:t xml:space="preserve"> فكان ذاكرا</w:t>
      </w:r>
      <w:r w:rsidRPr="00E13443">
        <w:rPr>
          <w:rFonts w:cs="Fanan" w:hint="cs"/>
          <w:sz w:val="32"/>
          <w:szCs w:val="32"/>
          <w:rtl/>
          <w:lang w:bidi="ar-EG"/>
        </w:rPr>
        <w:t>ً</w:t>
      </w:r>
      <w:r w:rsidRPr="00E13443">
        <w:rPr>
          <w:rFonts w:cs="Fanan" w:hint="cs"/>
          <w:sz w:val="32"/>
          <w:szCs w:val="32"/>
          <w:rtl/>
        </w:rPr>
        <w:t xml:space="preserve"> لله في جميع أحواله،</w:t>
      </w:r>
      <w:r w:rsidRPr="00E13443">
        <w:rPr>
          <w:rFonts w:cs="Fanan" w:hint="cs"/>
          <w:sz w:val="32"/>
          <w:szCs w:val="32"/>
          <w:rtl/>
          <w:lang w:bidi="ar-EG"/>
        </w:rPr>
        <w:t xml:space="preserve"> </w:t>
      </w:r>
      <w:r w:rsidRPr="00E13443">
        <w:rPr>
          <w:rFonts w:cs="Fanan" w:hint="cs"/>
          <w:sz w:val="32"/>
          <w:szCs w:val="32"/>
          <w:rtl/>
        </w:rPr>
        <w:t>إنما يتسلط أولئك على الغافلين، فالغفلة عن الذكر مدخل للسحرة وللشياطين وهي من عيوب النفس والمزالق التي ترديها وتضعفها</w:t>
      </w:r>
      <w:r w:rsidRPr="00E13443">
        <w:rPr>
          <w:rFonts w:cs="Fanan" w:hint="cs"/>
          <w:sz w:val="32"/>
          <w:szCs w:val="32"/>
          <w:rtl/>
          <w:lang w:bidi="ar-EG"/>
        </w:rPr>
        <w:t>،</w:t>
      </w:r>
      <w:r w:rsidRPr="00E13443">
        <w:rPr>
          <w:rFonts w:cs="Fanan" w:hint="cs"/>
          <w:sz w:val="32"/>
          <w:szCs w:val="32"/>
          <w:rtl/>
        </w:rPr>
        <w:t xml:space="preserve"> يقول الإمام أبو عبد الرحمن السلمي ـ رحمه الله ـ : (</w:t>
      </w:r>
      <w:r w:rsidRPr="00E13443">
        <w:rPr>
          <w:rFonts w:cs="Fanan"/>
          <w:sz w:val="32"/>
          <w:szCs w:val="32"/>
          <w:rtl/>
        </w:rPr>
        <w:t xml:space="preserve"> ومن عيوبها</w:t>
      </w:r>
      <w:r w:rsidRPr="00E13443">
        <w:rPr>
          <w:rFonts w:cs="Fanan" w:hint="cs"/>
          <w:sz w:val="32"/>
          <w:szCs w:val="32"/>
          <w:rtl/>
        </w:rPr>
        <w:t>:</w:t>
      </w:r>
      <w:r w:rsidRPr="00E13443">
        <w:rPr>
          <w:rFonts w:cs="Fanan"/>
          <w:sz w:val="32"/>
          <w:szCs w:val="32"/>
          <w:rtl/>
        </w:rPr>
        <w:t xml:space="preserve"> الغفلة والتواني والإصرار والتسويف وتقريب الأمل وتبعيد الأجل</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ومداواتها ما سمعت الحسين بن يحيى يقول</w:t>
      </w:r>
      <w:r w:rsidRPr="00E13443">
        <w:rPr>
          <w:rFonts w:cs="Fanan" w:hint="cs"/>
          <w:sz w:val="32"/>
          <w:szCs w:val="32"/>
          <w:rtl/>
          <w:lang w:bidi="ar-EG"/>
        </w:rPr>
        <w:t>:</w:t>
      </w:r>
      <w:r w:rsidRPr="00E13443">
        <w:rPr>
          <w:rFonts w:cs="Fanan"/>
          <w:sz w:val="32"/>
          <w:szCs w:val="32"/>
          <w:rtl/>
        </w:rPr>
        <w:t xml:space="preserve"> سمعت جعفر الحلوى يقول</w:t>
      </w:r>
      <w:r w:rsidRPr="00E13443">
        <w:rPr>
          <w:rFonts w:cs="Fanan" w:hint="cs"/>
          <w:sz w:val="32"/>
          <w:szCs w:val="32"/>
          <w:rtl/>
          <w:lang w:bidi="ar-EG"/>
        </w:rPr>
        <w:t>:</w:t>
      </w:r>
      <w:r w:rsidRPr="00E13443">
        <w:rPr>
          <w:rFonts w:cs="Fanan"/>
          <w:sz w:val="32"/>
          <w:szCs w:val="32"/>
          <w:rtl/>
        </w:rPr>
        <w:t xml:space="preserve"> سئل الجنيد</w:t>
      </w:r>
      <w:r w:rsidRPr="00E13443">
        <w:rPr>
          <w:rFonts w:cs="Fanan" w:hint="cs"/>
          <w:sz w:val="32"/>
          <w:szCs w:val="32"/>
          <w:rtl/>
          <w:lang w:bidi="ar-EG"/>
        </w:rPr>
        <w:t>:</w:t>
      </w:r>
      <w:r w:rsidRPr="00E13443">
        <w:rPr>
          <w:rFonts w:cs="Fanan"/>
          <w:sz w:val="32"/>
          <w:szCs w:val="32"/>
          <w:rtl/>
        </w:rPr>
        <w:t xml:space="preserve"> كيف السبيل إلى الانقطاع إلى الله</w:t>
      </w:r>
      <w:r w:rsidRPr="00E13443">
        <w:rPr>
          <w:rFonts w:cs="Fanan" w:hint="cs"/>
          <w:sz w:val="32"/>
          <w:szCs w:val="32"/>
          <w:rtl/>
          <w:lang w:bidi="ar-EG"/>
        </w:rPr>
        <w:t>؟</w:t>
      </w:r>
      <w:r w:rsidRPr="00E13443">
        <w:rPr>
          <w:rFonts w:cs="Fanan"/>
          <w:sz w:val="32"/>
          <w:szCs w:val="32"/>
          <w:rtl/>
        </w:rPr>
        <w:t xml:space="preserve"> فقال</w:t>
      </w:r>
      <w:r w:rsidRPr="00E13443">
        <w:rPr>
          <w:rFonts w:cs="Fanan" w:hint="cs"/>
          <w:sz w:val="32"/>
          <w:szCs w:val="32"/>
          <w:rtl/>
          <w:lang w:bidi="ar-EG"/>
        </w:rPr>
        <w:t>:</w:t>
      </w:r>
      <w:r w:rsidRPr="00E13443">
        <w:rPr>
          <w:rFonts w:cs="Fanan"/>
          <w:sz w:val="32"/>
          <w:szCs w:val="32"/>
          <w:rtl/>
        </w:rPr>
        <w:t xml:space="preserve"> بتوبة تحل الإصرار وخوف يزيل التسويف</w:t>
      </w:r>
      <w:r w:rsidRPr="00E13443">
        <w:rPr>
          <w:rFonts w:cs="Fanan" w:hint="cs"/>
          <w:sz w:val="32"/>
          <w:szCs w:val="32"/>
          <w:rtl/>
        </w:rPr>
        <w:t>،</w:t>
      </w:r>
      <w:r w:rsidRPr="00E13443">
        <w:rPr>
          <w:rFonts w:cs="Fanan"/>
          <w:sz w:val="32"/>
          <w:szCs w:val="32"/>
          <w:rtl/>
        </w:rPr>
        <w:t xml:space="preserve"> ورجاء يبعث على قصد مسالك العمل</w:t>
      </w:r>
      <w:r w:rsidRPr="00E13443">
        <w:rPr>
          <w:rFonts w:cs="Fanan" w:hint="cs"/>
          <w:sz w:val="32"/>
          <w:szCs w:val="32"/>
          <w:rtl/>
          <w:lang w:bidi="ar-EG"/>
        </w:rPr>
        <w:t>،</w:t>
      </w:r>
      <w:r w:rsidRPr="00E13443">
        <w:rPr>
          <w:rFonts w:cs="Fanan"/>
          <w:sz w:val="32"/>
          <w:szCs w:val="32"/>
          <w:rtl/>
        </w:rPr>
        <w:t xml:space="preserve"> وذكر الله على اختلاف الأوقات وإهانة النفس بقربها من الأجل وبعدها عن الأمل</w:t>
      </w:r>
      <w:r w:rsidRPr="00E13443">
        <w:rPr>
          <w:rFonts w:cs="Fanan" w:hint="cs"/>
          <w:sz w:val="32"/>
          <w:szCs w:val="32"/>
          <w:rtl/>
          <w:lang w:bidi="ar-EG"/>
        </w:rPr>
        <w:t>،</w:t>
      </w:r>
      <w:r w:rsidRPr="00E13443">
        <w:rPr>
          <w:rFonts w:cs="Fanan"/>
          <w:sz w:val="32"/>
          <w:szCs w:val="32"/>
          <w:rtl/>
        </w:rPr>
        <w:t xml:space="preserve"> قيل</w:t>
      </w:r>
      <w:r w:rsidRPr="00E13443">
        <w:rPr>
          <w:rFonts w:cs="Fanan" w:hint="cs"/>
          <w:sz w:val="32"/>
          <w:szCs w:val="32"/>
          <w:rtl/>
        </w:rPr>
        <w:t>:</w:t>
      </w:r>
      <w:r w:rsidRPr="00E13443">
        <w:rPr>
          <w:rFonts w:cs="Fanan"/>
          <w:sz w:val="32"/>
          <w:szCs w:val="32"/>
          <w:rtl/>
        </w:rPr>
        <w:t xml:space="preserve"> فبم يصل العبد إلى هذا</w:t>
      </w:r>
      <w:r w:rsidRPr="00E13443">
        <w:rPr>
          <w:rFonts w:cs="Fanan" w:hint="cs"/>
          <w:sz w:val="32"/>
          <w:szCs w:val="32"/>
          <w:rtl/>
          <w:lang w:bidi="ar-EG"/>
        </w:rPr>
        <w:t>؟</w:t>
      </w:r>
      <w:r w:rsidRPr="00E13443">
        <w:rPr>
          <w:rFonts w:cs="Fanan"/>
          <w:sz w:val="32"/>
          <w:szCs w:val="32"/>
          <w:rtl/>
        </w:rPr>
        <w:t xml:space="preserve"> فقال</w:t>
      </w:r>
      <w:r w:rsidRPr="00E13443">
        <w:rPr>
          <w:rFonts w:cs="Fanan" w:hint="cs"/>
          <w:sz w:val="32"/>
          <w:szCs w:val="32"/>
          <w:rtl/>
          <w:lang w:bidi="ar-EG"/>
        </w:rPr>
        <w:t xml:space="preserve">: </w:t>
      </w:r>
      <w:r w:rsidRPr="00E13443">
        <w:rPr>
          <w:rFonts w:cs="Fanan"/>
          <w:sz w:val="32"/>
          <w:szCs w:val="32"/>
          <w:rtl/>
        </w:rPr>
        <w:t>بقلب مفرد فيه توحيد مجرد</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0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583"/>
        <w:jc w:val="lowKashida"/>
        <w:rPr>
          <w:rFonts w:cs="Fanan"/>
          <w:sz w:val="32"/>
          <w:szCs w:val="32"/>
          <w:rtl/>
        </w:rPr>
      </w:pPr>
      <w:r w:rsidRPr="00E13443">
        <w:rPr>
          <w:rFonts w:cs="Fanan" w:hint="cs"/>
          <w:sz w:val="32"/>
          <w:szCs w:val="32"/>
          <w:rtl/>
        </w:rPr>
        <w:t>فغفلة الإنسان عن الذكر مورد للجن وللشياطين وأوليائهم من السحرة</w:t>
      </w:r>
      <w:r w:rsidRPr="00E13443">
        <w:rPr>
          <w:rFonts w:cs="Fanan" w:hint="cs"/>
          <w:sz w:val="32"/>
          <w:szCs w:val="32"/>
          <w:rtl/>
          <w:lang w:bidi="ar-EG"/>
        </w:rPr>
        <w:t xml:space="preserve"> </w:t>
      </w:r>
      <w:r w:rsidRPr="00E13443">
        <w:rPr>
          <w:rFonts w:cs="Fanan" w:hint="cs"/>
          <w:sz w:val="32"/>
          <w:szCs w:val="32"/>
          <w:rtl/>
        </w:rPr>
        <w:t>والمشعوذين والكهان والمنجمين</w:t>
      </w:r>
      <w:r w:rsidRPr="00E13443">
        <w:rPr>
          <w:rFonts w:cs="Fanan" w:hint="cs"/>
          <w:sz w:val="32"/>
          <w:szCs w:val="32"/>
          <w:rtl/>
          <w:lang w:bidi="ar-EG"/>
        </w:rPr>
        <w:t>،</w:t>
      </w:r>
      <w:r w:rsidRPr="00E13443">
        <w:rPr>
          <w:rFonts w:cs="Fanan" w:hint="cs"/>
          <w:sz w:val="32"/>
          <w:szCs w:val="32"/>
          <w:rtl/>
        </w:rPr>
        <w:t xml:space="preserve"> لذا فالغفلة عن</w:t>
      </w:r>
      <w:r w:rsidRPr="00E13443">
        <w:rPr>
          <w:rFonts w:cs="Fanan" w:hint="cs"/>
          <w:sz w:val="32"/>
          <w:szCs w:val="32"/>
          <w:rtl/>
          <w:lang w:bidi="ar-EG"/>
        </w:rPr>
        <w:t xml:space="preserve"> ال</w:t>
      </w:r>
      <w:r w:rsidRPr="00E13443">
        <w:rPr>
          <w:rFonts w:cs="Fanan" w:hint="cs"/>
          <w:sz w:val="32"/>
          <w:szCs w:val="32"/>
          <w:rtl/>
        </w:rPr>
        <w:t>ذكر تخصب موردهم وتيسر طريقهم</w:t>
      </w:r>
      <w:r w:rsidRPr="00E13443">
        <w:rPr>
          <w:rFonts w:cs="Fanan" w:hint="cs"/>
          <w:sz w:val="32"/>
          <w:szCs w:val="32"/>
          <w:rtl/>
          <w:lang w:bidi="ar-EG"/>
        </w:rPr>
        <w:t>،</w:t>
      </w:r>
      <w:r w:rsidRPr="00E13443">
        <w:rPr>
          <w:rFonts w:cs="Fanan" w:hint="cs"/>
          <w:sz w:val="32"/>
          <w:szCs w:val="32"/>
          <w:rtl/>
        </w:rPr>
        <w:t xml:space="preserve"> وذكر الله يدفع كيدهم ومكرهم</w:t>
      </w:r>
      <w:r w:rsidRPr="00E13443">
        <w:rPr>
          <w:rFonts w:cs="Fanan" w:hint="cs"/>
          <w:sz w:val="32"/>
          <w:szCs w:val="32"/>
          <w:rtl/>
          <w:lang w:bidi="ar-EG"/>
        </w:rPr>
        <w:t>،</w:t>
      </w:r>
      <w:r w:rsidRPr="00E13443">
        <w:rPr>
          <w:rFonts w:cs="Fanan" w:hint="cs"/>
          <w:sz w:val="32"/>
          <w:szCs w:val="32"/>
          <w:rtl/>
        </w:rPr>
        <w:t xml:space="preserve"> يقول الإمام ابن القيم ـ رحمه الله ـ :(</w:t>
      </w:r>
      <w:r w:rsidRPr="00E13443">
        <w:rPr>
          <w:rFonts w:cs="Fanan"/>
          <w:sz w:val="32"/>
          <w:szCs w:val="32"/>
          <w:rtl/>
        </w:rPr>
        <w:t xml:space="preserve"> قلوب غفلت عن ذكر الله فابتلاها الله بعبودية غيره</w:t>
      </w:r>
      <w:r w:rsidRPr="00E13443">
        <w:rPr>
          <w:rFonts w:cs="Fanan" w:hint="cs"/>
          <w:sz w:val="32"/>
          <w:szCs w:val="32"/>
          <w:rtl/>
        </w:rPr>
        <w:t>،</w:t>
      </w:r>
      <w:r w:rsidRPr="00E13443">
        <w:rPr>
          <w:rFonts w:cs="Fanan"/>
          <w:sz w:val="32"/>
          <w:szCs w:val="32"/>
          <w:rtl/>
        </w:rPr>
        <w:t xml:space="preserve"> فالقلب الغافل مأوى</w:t>
      </w:r>
      <w:r w:rsidRPr="00E13443">
        <w:rPr>
          <w:rFonts w:cs="Fanan" w:hint="cs"/>
          <w:sz w:val="32"/>
          <w:szCs w:val="32"/>
          <w:rtl/>
        </w:rPr>
        <w:t xml:space="preserve"> </w:t>
      </w:r>
      <w:r w:rsidRPr="00E13443">
        <w:rPr>
          <w:rFonts w:cs="Fanan"/>
          <w:sz w:val="32"/>
          <w:szCs w:val="32"/>
          <w:rtl/>
        </w:rPr>
        <w:t>الشيطان</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نه وسواس خناس قد التقم قلب الغافل</w:t>
      </w:r>
      <w:r w:rsidRPr="00E13443">
        <w:rPr>
          <w:rFonts w:cs="Fanan" w:hint="cs"/>
          <w:sz w:val="32"/>
          <w:szCs w:val="32"/>
          <w:rtl/>
          <w:lang w:bidi="ar-EG"/>
        </w:rPr>
        <w:t>،</w:t>
      </w:r>
      <w:r w:rsidRPr="00E13443">
        <w:rPr>
          <w:rFonts w:cs="Fanan"/>
          <w:sz w:val="32"/>
          <w:szCs w:val="32"/>
          <w:rtl/>
        </w:rPr>
        <w:t xml:space="preserve"> يقرأ عليه </w:t>
      </w:r>
      <w:r w:rsidRPr="00E13443">
        <w:rPr>
          <w:rFonts w:cs="Fanan" w:hint="cs"/>
          <w:sz w:val="32"/>
          <w:szCs w:val="32"/>
          <w:rtl/>
          <w:lang w:bidi="ar-EG"/>
        </w:rPr>
        <w:t>أ</w:t>
      </w:r>
      <w:r w:rsidRPr="00E13443">
        <w:rPr>
          <w:rFonts w:cs="Fanan"/>
          <w:sz w:val="32"/>
          <w:szCs w:val="32"/>
          <w:rtl/>
        </w:rPr>
        <w:t>نواع الوساوس والخيالات الباطلة</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ذا تذكر وذكر الله انجمع وانضم وخنس وتضاءل لذكر الله</w:t>
      </w:r>
      <w:r w:rsidRPr="00E13443">
        <w:rPr>
          <w:rFonts w:cs="Fanan" w:hint="cs"/>
          <w:sz w:val="32"/>
          <w:szCs w:val="32"/>
          <w:rtl/>
          <w:lang w:bidi="ar-EG"/>
        </w:rPr>
        <w:t>،</w:t>
      </w:r>
      <w:r w:rsidRPr="00E13443">
        <w:rPr>
          <w:rFonts w:cs="Fanan"/>
          <w:sz w:val="32"/>
          <w:szCs w:val="32"/>
          <w:rtl/>
        </w:rPr>
        <w:t xml:space="preserve"> فهو دائما</w:t>
      </w:r>
      <w:r w:rsidRPr="00E13443">
        <w:rPr>
          <w:rFonts w:cs="Fanan" w:hint="cs"/>
          <w:sz w:val="32"/>
          <w:szCs w:val="32"/>
          <w:rtl/>
          <w:lang w:bidi="ar-EG"/>
        </w:rPr>
        <w:t>ً</w:t>
      </w:r>
      <w:r w:rsidRPr="00E13443">
        <w:rPr>
          <w:rFonts w:cs="Fanan"/>
          <w:sz w:val="32"/>
          <w:szCs w:val="32"/>
          <w:rtl/>
        </w:rPr>
        <w:t xml:space="preserve"> بين الوسوسة والخنس</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0"/>
      </w:r>
      <w:r w:rsidRPr="00E13443">
        <w:rPr>
          <w:rFonts w:ascii="Arial" w:hAnsi="Arial" w:cs="Fanan"/>
          <w:smallCaps/>
          <w:sz w:val="32"/>
          <w:szCs w:val="32"/>
          <w:vertAlign w:val="superscript"/>
          <w:rtl/>
        </w:rPr>
        <w:t>)</w:t>
      </w:r>
      <w:r w:rsidRPr="00E13443">
        <w:rPr>
          <w:rFonts w:cs="Fanan" w:hint="cs"/>
          <w:sz w:val="32"/>
          <w:szCs w:val="32"/>
          <w:rtl/>
        </w:rPr>
        <w:t>،ف</w:t>
      </w:r>
      <w:r w:rsidRPr="00E13443">
        <w:rPr>
          <w:rFonts w:cs="Fanan"/>
          <w:sz w:val="32"/>
          <w:szCs w:val="32"/>
          <w:rtl/>
        </w:rPr>
        <w:t>عن أنس بن مالك</w:t>
      </w:r>
      <w:r w:rsidRPr="00E13443">
        <w:rPr>
          <w:rFonts w:cs="Fanan"/>
          <w:sz w:val="32"/>
          <w:szCs w:val="32"/>
        </w:rPr>
        <w:sym w:font="AGA Arabesque" w:char="F074"/>
      </w:r>
      <w:r w:rsidRPr="00E13443">
        <w:rPr>
          <w:rFonts w:cs="Fanan"/>
          <w:sz w:val="32"/>
          <w:szCs w:val="32"/>
          <w:rtl/>
        </w:rPr>
        <w:t xml:space="preserve"> عن رسول الله  </w:t>
      </w:r>
      <w:r w:rsidRPr="00E13443">
        <w:rPr>
          <w:rFonts w:cs="Fanan"/>
          <w:sz w:val="32"/>
          <w:szCs w:val="32"/>
          <w:rtl/>
        </w:rPr>
        <w:sym w:font="AGA Arabesque" w:char="F072"/>
      </w:r>
      <w:r w:rsidRPr="00E13443">
        <w:rPr>
          <w:rFonts w:cs="Fanan"/>
          <w:sz w:val="32"/>
          <w:szCs w:val="32"/>
          <w:rtl/>
        </w:rPr>
        <w:t xml:space="preserve">  قال: إن الشيطان واضع خطمه على قلب ابن آدم فإن ذكر الله خنس ،وإن نسي الله التقم قلبه)</w:t>
      </w:r>
      <w:r w:rsidRPr="00E13443">
        <w:rPr>
          <w:rStyle w:val="aa"/>
          <w:rFonts w:cs="Fanan"/>
          <w:smallCaps/>
          <w:sz w:val="32"/>
          <w:szCs w:val="32"/>
          <w:rtl/>
        </w:rPr>
        <w:t>(</w:t>
      </w:r>
      <w:r w:rsidRPr="00E13443">
        <w:rPr>
          <w:rStyle w:val="aa"/>
          <w:rFonts w:ascii="Arial" w:hAnsi="Arial" w:cs="Fanan"/>
          <w:smallCaps/>
          <w:sz w:val="32"/>
          <w:szCs w:val="32"/>
          <w:rtl/>
        </w:rPr>
        <w:footnoteReference w:id="611"/>
      </w:r>
      <w:r w:rsidRPr="00E13443">
        <w:rPr>
          <w:rStyle w:val="aa"/>
          <w:rFonts w:cs="Fanan"/>
          <w:smallCaps/>
          <w:sz w:val="32"/>
          <w:szCs w:val="32"/>
          <w:rtl/>
        </w:rPr>
        <w:t>)</w:t>
      </w:r>
      <w:r w:rsidRPr="00E13443">
        <w:rPr>
          <w:rFonts w:ascii="Arial" w:hAnsi="Arial" w:cs="Fanan"/>
          <w:sz w:val="32"/>
          <w:szCs w:val="32"/>
          <w:rtl/>
        </w:rPr>
        <w:t>.</w:t>
      </w:r>
    </w:p>
    <w:p w:rsidR="00E13443" w:rsidRPr="00E13443" w:rsidRDefault="00E13443" w:rsidP="00E13443">
      <w:pPr>
        <w:ind w:firstLine="583"/>
        <w:jc w:val="lowKashida"/>
        <w:rPr>
          <w:rFonts w:cs="Fanan"/>
          <w:sz w:val="32"/>
          <w:szCs w:val="32"/>
          <w:rtl/>
        </w:rPr>
      </w:pPr>
      <w:r w:rsidRPr="00E13443">
        <w:rPr>
          <w:rFonts w:cs="Fanan" w:hint="cs"/>
          <w:sz w:val="32"/>
          <w:szCs w:val="32"/>
          <w:rtl/>
        </w:rPr>
        <w:lastRenderedPageBreak/>
        <w:t>فكل ما ينشأ من الغفلة ومن الانشغالات تكون عليه</w:t>
      </w:r>
      <w:r w:rsidRPr="00E13443">
        <w:rPr>
          <w:rFonts w:cs="Fanan" w:hint="cs"/>
          <w:sz w:val="32"/>
          <w:szCs w:val="32"/>
          <w:rtl/>
          <w:lang w:bidi="ar-EG"/>
        </w:rPr>
        <w:t>،</w:t>
      </w:r>
      <w:r w:rsidRPr="00E13443">
        <w:rPr>
          <w:rFonts w:cs="Fanan" w:hint="cs"/>
          <w:sz w:val="32"/>
          <w:szCs w:val="32"/>
          <w:rtl/>
        </w:rPr>
        <w:t xml:space="preserve"> وأثرها عليه في الدنيا قبل الآخرة</w:t>
      </w:r>
      <w:r w:rsidRPr="00E13443">
        <w:rPr>
          <w:rFonts w:cs="Fanan" w:hint="cs"/>
          <w:sz w:val="32"/>
          <w:szCs w:val="32"/>
          <w:rtl/>
          <w:lang w:bidi="ar-EG"/>
        </w:rPr>
        <w:t>،</w:t>
      </w:r>
      <w:r w:rsidRPr="00E13443">
        <w:rPr>
          <w:rFonts w:cs="Fanan" w:hint="cs"/>
          <w:sz w:val="32"/>
          <w:szCs w:val="32"/>
          <w:rtl/>
        </w:rPr>
        <w:t xml:space="preserve"> فقد ورد في الحديث عن </w:t>
      </w:r>
      <w:r w:rsidRPr="00E13443">
        <w:rPr>
          <w:rFonts w:cs="Fanan"/>
          <w:sz w:val="32"/>
          <w:szCs w:val="32"/>
          <w:rtl/>
        </w:rPr>
        <w:t xml:space="preserve"> أم حبيبة</w:t>
      </w:r>
      <w:r w:rsidRPr="00E13443">
        <w:rPr>
          <w:rFonts w:cs="Fanan" w:hint="cs"/>
          <w:sz w:val="32"/>
          <w:szCs w:val="32"/>
          <w:rtl/>
          <w:lang w:bidi="ar-EG"/>
        </w:rPr>
        <w:t xml:space="preserve"> ـ </w:t>
      </w:r>
      <w:r w:rsidRPr="00E13443">
        <w:rPr>
          <w:rFonts w:cs="Fanan" w:hint="cs"/>
          <w:sz w:val="32"/>
          <w:szCs w:val="32"/>
          <w:rtl/>
        </w:rPr>
        <w:t xml:space="preserve"> رضي الله عنها</w:t>
      </w:r>
      <w:r w:rsidRPr="00E13443">
        <w:rPr>
          <w:rFonts w:cs="Fanan" w:hint="cs"/>
          <w:sz w:val="32"/>
          <w:szCs w:val="32"/>
          <w:rtl/>
          <w:lang w:bidi="ar-EG"/>
        </w:rPr>
        <w:t xml:space="preserve"> ـ </w:t>
      </w:r>
      <w:r w:rsidRPr="00E13443">
        <w:rPr>
          <w:rFonts w:cs="Fanan"/>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 كل كلام ابن آدم عليه</w:t>
      </w:r>
      <w:r w:rsidRPr="00E13443">
        <w:rPr>
          <w:rFonts w:cs="Fanan" w:hint="cs"/>
          <w:sz w:val="32"/>
          <w:szCs w:val="32"/>
          <w:rtl/>
          <w:lang w:bidi="ar-EG"/>
        </w:rPr>
        <w:t>،</w:t>
      </w:r>
      <w:r w:rsidRPr="00E13443">
        <w:rPr>
          <w:rFonts w:cs="Fanan"/>
          <w:sz w:val="32"/>
          <w:szCs w:val="32"/>
          <w:rtl/>
        </w:rPr>
        <w:t xml:space="preserve"> لا له إلا الأمر بالمعروف والنهي عن المنكر وذكر الله </w:t>
      </w:r>
      <w:r w:rsidRPr="00E13443">
        <w:rPr>
          <w:rFonts w:cs="Fanan" w:hint="cs"/>
          <w:sz w:val="32"/>
          <w:szCs w:val="32"/>
          <w:rtl/>
          <w:lang w:bidi="ar-EG"/>
        </w:rPr>
        <w:t xml:space="preserve"> ـ </w:t>
      </w:r>
      <w:r w:rsidRPr="00E13443">
        <w:rPr>
          <w:rFonts w:cs="Fanan"/>
          <w:sz w:val="32"/>
          <w:szCs w:val="32"/>
          <w:rtl/>
        </w:rPr>
        <w:t>عز وجل</w:t>
      </w:r>
      <w:r w:rsidRPr="00E13443">
        <w:rPr>
          <w:rFonts w:cs="Fanan" w:hint="cs"/>
          <w:sz w:val="32"/>
          <w:szCs w:val="32"/>
          <w:rtl/>
          <w:lang w:bidi="ar-EG"/>
        </w:rPr>
        <w:t xml:space="preserve"> ـ </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2"/>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فالمداوم على ذكر الله لا تقربه الشياطين خشية أن يصرعوا، كما ورد يقول الإمام ابن القيم ـ رحمه الله ـ:(وبالذكر: يصرع العبد الشيطان كما يصرع الشيطان أهل الغفلة والنسيان ،قال بعض السلف: إذا تمكن الذكر من القلب، فإ</w:t>
      </w:r>
      <w:r w:rsidRPr="00E13443">
        <w:rPr>
          <w:rFonts w:cs="Fanan" w:hint="eastAsia"/>
          <w:sz w:val="32"/>
          <w:szCs w:val="32"/>
          <w:rtl/>
        </w:rPr>
        <w:t>ن</w:t>
      </w:r>
      <w:r w:rsidRPr="00E13443">
        <w:rPr>
          <w:rFonts w:cs="Fanan" w:hint="cs"/>
          <w:sz w:val="32"/>
          <w:szCs w:val="32"/>
          <w:rtl/>
        </w:rPr>
        <w:t xml:space="preserve"> دن</w:t>
      </w:r>
      <w:r w:rsidRPr="00E13443">
        <w:rPr>
          <w:rFonts w:cs="Fanan" w:hint="cs"/>
          <w:sz w:val="32"/>
          <w:szCs w:val="32"/>
          <w:rtl/>
          <w:lang w:bidi="ar-EG"/>
        </w:rPr>
        <w:t>ا</w:t>
      </w:r>
      <w:r w:rsidRPr="00E13443">
        <w:rPr>
          <w:rFonts w:cs="Fanan" w:hint="cs"/>
          <w:sz w:val="32"/>
          <w:szCs w:val="32"/>
          <w:rtl/>
        </w:rPr>
        <w:t xml:space="preserve"> منه الشيطان صرعه كما يصرع الإنسان إذا دن</w:t>
      </w:r>
      <w:r w:rsidRPr="00E13443">
        <w:rPr>
          <w:rFonts w:cs="Fanan" w:hint="cs"/>
          <w:sz w:val="32"/>
          <w:szCs w:val="32"/>
          <w:rtl/>
          <w:lang w:bidi="ar-EG"/>
        </w:rPr>
        <w:t>ا</w:t>
      </w:r>
      <w:r w:rsidRPr="00E13443">
        <w:rPr>
          <w:rFonts w:cs="Fanan" w:hint="cs"/>
          <w:sz w:val="32"/>
          <w:szCs w:val="32"/>
          <w:rtl/>
        </w:rPr>
        <w:t xml:space="preserve"> منه الشيطان</w:t>
      </w:r>
      <w:r w:rsidRPr="00E13443">
        <w:rPr>
          <w:rFonts w:cs="Fanan" w:hint="cs"/>
          <w:sz w:val="32"/>
          <w:szCs w:val="32"/>
          <w:rtl/>
          <w:lang w:bidi="ar-EG"/>
        </w:rPr>
        <w:t xml:space="preserve">، </w:t>
      </w:r>
      <w:r w:rsidRPr="00E13443">
        <w:rPr>
          <w:rFonts w:cs="Fanan" w:hint="cs"/>
          <w:sz w:val="32"/>
          <w:szCs w:val="32"/>
          <w:rtl/>
        </w:rPr>
        <w:t>فيقولون لـه الشياطين</w:t>
      </w:r>
      <w:r w:rsidRPr="00E13443">
        <w:rPr>
          <w:rFonts w:cs="Fanan" w:hint="cs"/>
          <w:sz w:val="32"/>
          <w:szCs w:val="32"/>
          <w:rtl/>
          <w:lang w:bidi="ar-EG"/>
        </w:rPr>
        <w:t xml:space="preserve">، </w:t>
      </w:r>
      <w:r w:rsidRPr="00E13443">
        <w:rPr>
          <w:rFonts w:cs="Fanan" w:hint="cs"/>
          <w:sz w:val="32"/>
          <w:szCs w:val="32"/>
          <w:rtl/>
        </w:rPr>
        <w:t>ما لهذا؟ فيقال :قد مسه الإنسي)</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3"/>
      </w:r>
      <w:r w:rsidRPr="00E13443">
        <w:rPr>
          <w:rFonts w:ascii="Arial" w:hAnsi="Arial" w:cs="Fanan"/>
          <w:smallCaps/>
          <w:sz w:val="32"/>
          <w:szCs w:val="32"/>
          <w:vertAlign w:val="superscript"/>
          <w:rtl/>
        </w:rPr>
        <w:t>)</w:t>
      </w:r>
      <w:r w:rsidRPr="00E13443">
        <w:rPr>
          <w:rFonts w:cs="Fanan" w:hint="cs"/>
          <w:sz w:val="32"/>
          <w:szCs w:val="32"/>
          <w:rtl/>
        </w:rPr>
        <w:t>، وذكر الله على كل حال يدفع كل كيد وسحر</w:t>
      </w:r>
      <w:r w:rsidRPr="00E13443">
        <w:rPr>
          <w:rFonts w:cs="Fanan" w:hint="cs"/>
          <w:sz w:val="32"/>
          <w:szCs w:val="32"/>
          <w:rtl/>
          <w:lang w:bidi="ar-EG"/>
        </w:rPr>
        <w:t>،</w:t>
      </w:r>
      <w:r w:rsidRPr="00E13443">
        <w:rPr>
          <w:rFonts w:cs="Fanan" w:hint="cs"/>
          <w:sz w:val="32"/>
          <w:szCs w:val="32"/>
          <w:rtl/>
        </w:rPr>
        <w:t xml:space="preserve"> يقول ابن خلدون: (</w:t>
      </w:r>
      <w:r w:rsidRPr="00E13443">
        <w:rPr>
          <w:rFonts w:cs="Fanan"/>
          <w:sz w:val="32"/>
          <w:szCs w:val="32"/>
          <w:rtl/>
        </w:rPr>
        <w:t xml:space="preserve"> فالسحر لا يثبت مع اسم الله وذكره</w:t>
      </w:r>
      <w:r w:rsidRPr="00E13443">
        <w:rPr>
          <w:rFonts w:cs="Fanan" w:hint="cs"/>
          <w:sz w:val="32"/>
          <w:szCs w:val="32"/>
          <w:rtl/>
        </w:rPr>
        <w:t xml:space="preserve">، </w:t>
      </w:r>
      <w:r w:rsidRPr="00E13443">
        <w:rPr>
          <w:rFonts w:cs="Fanan"/>
          <w:sz w:val="32"/>
          <w:szCs w:val="32"/>
          <w:rtl/>
        </w:rPr>
        <w:t>وقد نقل المؤرخون أن زركش كاويان</w:t>
      </w:r>
      <w:r w:rsidRPr="00E13443">
        <w:rPr>
          <w:rFonts w:cs="Fanan" w:hint="cs"/>
          <w:sz w:val="32"/>
          <w:szCs w:val="32"/>
          <w:rtl/>
          <w:lang w:bidi="ar-EG"/>
        </w:rPr>
        <w:t>،</w:t>
      </w:r>
      <w:r w:rsidRPr="00E13443">
        <w:rPr>
          <w:rFonts w:cs="Fanan"/>
          <w:sz w:val="32"/>
          <w:szCs w:val="32"/>
          <w:rtl/>
        </w:rPr>
        <w:t xml:space="preserve"> وهي رواية كسرى كان فيها الوفق المئيني العددي منسوجا</w:t>
      </w:r>
      <w:r w:rsidRPr="00E13443">
        <w:rPr>
          <w:rFonts w:cs="Fanan" w:hint="cs"/>
          <w:sz w:val="32"/>
          <w:szCs w:val="32"/>
          <w:rtl/>
          <w:lang w:bidi="ar-EG"/>
        </w:rPr>
        <w:t>ً</w:t>
      </w:r>
      <w:r w:rsidRPr="00E13443">
        <w:rPr>
          <w:rFonts w:cs="Fanan"/>
          <w:sz w:val="32"/>
          <w:szCs w:val="32"/>
          <w:rtl/>
        </w:rPr>
        <w:t xml:space="preserve"> بالذهب في أوضاع فلكية رصدت لذلك الوفق</w:t>
      </w:r>
      <w:r w:rsidRPr="00E13443">
        <w:rPr>
          <w:rFonts w:cs="Fanan" w:hint="cs"/>
          <w:sz w:val="32"/>
          <w:szCs w:val="32"/>
          <w:rtl/>
          <w:lang w:bidi="ar-EG"/>
        </w:rPr>
        <w:t>،</w:t>
      </w:r>
      <w:r w:rsidRPr="00E13443">
        <w:rPr>
          <w:rFonts w:cs="Fanan"/>
          <w:sz w:val="32"/>
          <w:szCs w:val="32"/>
          <w:rtl/>
        </w:rPr>
        <w:t xml:space="preserve"> ووجدت الراية يوم قتل رستم بالقادسية واقعة على الأرض بعد انهزام أهل فارس وشتاتهم</w:t>
      </w:r>
      <w:r w:rsidRPr="00E13443">
        <w:rPr>
          <w:rFonts w:cs="Fanan" w:hint="cs"/>
          <w:sz w:val="32"/>
          <w:szCs w:val="32"/>
          <w:rtl/>
          <w:lang w:bidi="ar-EG"/>
        </w:rPr>
        <w:t>،</w:t>
      </w:r>
      <w:r w:rsidRPr="00E13443">
        <w:rPr>
          <w:rFonts w:cs="Fanan"/>
          <w:sz w:val="32"/>
          <w:szCs w:val="32"/>
          <w:rtl/>
        </w:rPr>
        <w:t xml:space="preserve"> وهو فيما </w:t>
      </w:r>
      <w:r w:rsidRPr="00E13443">
        <w:rPr>
          <w:rFonts w:cs="Fanan" w:hint="cs"/>
          <w:sz w:val="32"/>
          <w:szCs w:val="32"/>
          <w:rtl/>
        </w:rPr>
        <w:t>ي</w:t>
      </w:r>
      <w:r w:rsidRPr="00E13443">
        <w:rPr>
          <w:rFonts w:cs="Fanan"/>
          <w:sz w:val="32"/>
          <w:szCs w:val="32"/>
          <w:rtl/>
        </w:rPr>
        <w:t>زعم أهل الطلسمات والأوفاق مخصوص بالغلب في الحروب</w:t>
      </w:r>
      <w:r w:rsidRPr="00E13443">
        <w:rPr>
          <w:rFonts w:cs="Fanan" w:hint="cs"/>
          <w:sz w:val="32"/>
          <w:szCs w:val="32"/>
          <w:rtl/>
          <w:lang w:bidi="ar-EG"/>
        </w:rPr>
        <w:t>،</w:t>
      </w:r>
      <w:r w:rsidRPr="00E13443">
        <w:rPr>
          <w:rFonts w:cs="Fanan"/>
          <w:sz w:val="32"/>
          <w:szCs w:val="32"/>
          <w:rtl/>
        </w:rPr>
        <w:t xml:space="preserve"> وأن الراية التي يكون فيها أو معها لا تنهزم أصلا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إلا أن هذه عارضها المدد الإلهي من إيمان أصحاب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وتمسكهم بكلمة الله</w:t>
      </w:r>
      <w:r w:rsidRPr="00E13443">
        <w:rPr>
          <w:rFonts w:cs="Fanan" w:hint="cs"/>
          <w:sz w:val="32"/>
          <w:szCs w:val="32"/>
          <w:rtl/>
        </w:rPr>
        <w:t>،</w:t>
      </w:r>
      <w:r w:rsidRPr="00E13443">
        <w:rPr>
          <w:rFonts w:cs="Fanan"/>
          <w:sz w:val="32"/>
          <w:szCs w:val="32"/>
          <w:rtl/>
        </w:rPr>
        <w:t xml:space="preserve"> فانحل معها كل عقد سحري ولم يثبت</w:t>
      </w:r>
      <w:r w:rsidRPr="00E13443">
        <w:rPr>
          <w:rFonts w:cs="Fanan" w:hint="cs"/>
          <w:sz w:val="32"/>
          <w:szCs w:val="32"/>
          <w:rtl/>
          <w:lang w:bidi="ar-EG"/>
        </w:rPr>
        <w:t>،</w:t>
      </w:r>
      <w:r w:rsidRPr="00E13443">
        <w:rPr>
          <w:rFonts w:cs="Fanan"/>
          <w:sz w:val="32"/>
          <w:szCs w:val="32"/>
          <w:rtl/>
        </w:rPr>
        <w:t xml:space="preserve"> وبطل ما كانوا يعملون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hint="cs"/>
          <w:sz w:val="32"/>
          <w:szCs w:val="32"/>
          <w:rtl/>
        </w:rPr>
        <w:t>رابعاً : التصبح بسبع تمرات وأكلها عند المساء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فقد ورد  في الحديث عن  عامر بن سعدٍ عن أبيه </w:t>
      </w:r>
      <w:r w:rsidRPr="00E13443">
        <w:rPr>
          <w:rFonts w:cs="Fanan" w:hint="cs"/>
          <w:sz w:val="32"/>
          <w:szCs w:val="32"/>
        </w:rPr>
        <w:sym w:font="AGA Arabesque" w:char="F074"/>
      </w:r>
      <w:r w:rsidRPr="00E13443">
        <w:rPr>
          <w:rFonts w:cs="Fanan" w:hint="cs"/>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cs"/>
          <w:sz w:val="32"/>
          <w:szCs w:val="32"/>
          <w:rtl/>
          <w:lang w:bidi="ar-EG"/>
        </w:rPr>
        <w:t>:</w:t>
      </w: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من تصبح كل</w:t>
      </w:r>
      <w:r w:rsidRPr="00E13443">
        <w:rPr>
          <w:rFonts w:cs="Fanan" w:hint="cs"/>
          <w:sz w:val="32"/>
          <w:szCs w:val="32"/>
        </w:rPr>
        <w:t xml:space="preserve"> </w:t>
      </w:r>
      <w:r w:rsidRPr="00E13443">
        <w:rPr>
          <w:rFonts w:cs="Fanan" w:hint="cs"/>
          <w:sz w:val="32"/>
          <w:szCs w:val="32"/>
          <w:rtl/>
        </w:rPr>
        <w:t>يومٍ سبع تمراتٍ عجوةً لم يضره فى ذلك اليوم سم ولا</w:t>
      </w:r>
      <w:r w:rsidRPr="00E13443">
        <w:rPr>
          <w:rFonts w:cs="Fanan" w:hint="cs"/>
          <w:sz w:val="32"/>
          <w:szCs w:val="32"/>
        </w:rPr>
        <w:t xml:space="preserve"> </w:t>
      </w:r>
      <w:r w:rsidRPr="00E13443">
        <w:rPr>
          <w:rFonts w:cs="Fanan" w:hint="cs"/>
          <w:sz w:val="32"/>
          <w:szCs w:val="32"/>
          <w:rtl/>
        </w:rPr>
        <w:t>سحر</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lastRenderedPageBreak/>
        <w:t>فأما الليل فقد ورد في مسند الإمام أحمد(</w:t>
      </w:r>
      <w:r w:rsidRPr="00E13443">
        <w:rPr>
          <w:rFonts w:cs="Fanan"/>
          <w:sz w:val="32"/>
          <w:szCs w:val="32"/>
          <w:rtl/>
        </w:rPr>
        <w:footnoteReference w:id="616"/>
      </w:r>
      <w:r w:rsidRPr="00E13443">
        <w:rPr>
          <w:rFonts w:cs="Fanan" w:hint="cs"/>
          <w:sz w:val="32"/>
          <w:szCs w:val="32"/>
          <w:rtl/>
        </w:rPr>
        <w:t>) ـ رحمه الله ـ:</w:t>
      </w:r>
    </w:p>
    <w:p w:rsidR="00E13443" w:rsidRPr="00E13443" w:rsidRDefault="00E13443" w:rsidP="00E13443">
      <w:pPr>
        <w:widowControl w:val="0"/>
        <w:ind w:left="541" w:hanging="534"/>
        <w:jc w:val="lowKashida"/>
        <w:rPr>
          <w:rFonts w:cs="Fanan"/>
          <w:sz w:val="32"/>
          <w:szCs w:val="32"/>
          <w:rtl/>
        </w:rPr>
      </w:pPr>
      <w:r w:rsidRPr="00E13443">
        <w:rPr>
          <w:rFonts w:cs="Fanan" w:hint="cs"/>
          <w:sz w:val="32"/>
          <w:szCs w:val="32"/>
          <w:rtl/>
        </w:rPr>
        <w:t xml:space="preserve">1-عن سعد بن أبي وقاص </w:t>
      </w:r>
      <w:r w:rsidRPr="00E13443">
        <w:rPr>
          <w:rFonts w:cs="Fanan"/>
          <w:sz w:val="32"/>
          <w:szCs w:val="32"/>
        </w:rPr>
        <w:sym w:font="AGA Arabesque" w:char="F074"/>
      </w:r>
      <w:r w:rsidRPr="00E13443">
        <w:rPr>
          <w:rFonts w:cs="Fanan" w:hint="cs"/>
          <w:sz w:val="32"/>
          <w:szCs w:val="32"/>
          <w:rtl/>
        </w:rPr>
        <w:t xml:space="preserve"> قال</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 من أكل سبع تمرات عجوة ما بين لابتي المدينة على الريق لم يضره يومه ذلك شيء حتى يمسي» قال فليح : وأظنه قال: وإن أكلها حين يمسي لم يضره شيء حتى يصبح » . فقال عمر </w:t>
      </w:r>
      <w:r w:rsidRPr="00E13443">
        <w:rPr>
          <w:rFonts w:cs="Fanan"/>
          <w:sz w:val="32"/>
          <w:szCs w:val="32"/>
        </w:rPr>
        <w:sym w:font="AGA Arabesque" w:char="F074"/>
      </w:r>
      <w:r w:rsidRPr="00E13443">
        <w:rPr>
          <w:rFonts w:cs="Fanan"/>
          <w:sz w:val="32"/>
          <w:szCs w:val="32"/>
          <w:rtl/>
        </w:rPr>
        <w:t>: انظر يا عامر</w:t>
      </w:r>
      <w:r w:rsidRPr="00E13443">
        <w:rPr>
          <w:rFonts w:cs="Fanan" w:hint="cs"/>
          <w:sz w:val="32"/>
          <w:szCs w:val="32"/>
          <w:rtl/>
        </w:rPr>
        <w:t>،</w:t>
      </w:r>
      <w:r w:rsidRPr="00E13443">
        <w:rPr>
          <w:rFonts w:cs="Fanan"/>
          <w:sz w:val="32"/>
          <w:szCs w:val="32"/>
          <w:rtl/>
        </w:rPr>
        <w:t xml:space="preserve"> ما تحدث عن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فقال : أشهد ما كذبت على سعد</w:t>
      </w:r>
      <w:r w:rsidRPr="00E13443">
        <w:rPr>
          <w:rFonts w:cs="Fanan" w:hint="cs"/>
          <w:sz w:val="32"/>
          <w:szCs w:val="32"/>
          <w:rtl/>
        </w:rPr>
        <w:t>،</w:t>
      </w:r>
      <w:r w:rsidRPr="00E13443">
        <w:rPr>
          <w:rFonts w:cs="Fanan"/>
          <w:sz w:val="32"/>
          <w:szCs w:val="32"/>
          <w:rtl/>
        </w:rPr>
        <w:t xml:space="preserve"> وما كذب سعد على رسول الله </w:t>
      </w:r>
      <w:r w:rsidRPr="00E13443">
        <w:rPr>
          <w:rFonts w:cs="Fanan" w:hint="cs"/>
          <w:sz w:val="32"/>
          <w:szCs w:val="32"/>
          <w:rtl/>
        </w:rPr>
        <w:sym w:font="AGA Arabesque" w:char="F072"/>
      </w:r>
      <w:r w:rsidRPr="00E13443">
        <w:rPr>
          <w:rFonts w:cs="Fanan" w:hint="cs"/>
          <w:sz w:val="32"/>
          <w:szCs w:val="32"/>
          <w:rtl/>
        </w:rPr>
        <w:t xml:space="preserve">  .</w:t>
      </w:r>
    </w:p>
    <w:p w:rsidR="00E13443" w:rsidRPr="00E13443" w:rsidRDefault="00E13443" w:rsidP="00E13443">
      <w:pPr>
        <w:widowControl w:val="0"/>
        <w:ind w:left="529" w:hanging="486"/>
        <w:jc w:val="lowKashida"/>
        <w:rPr>
          <w:rFonts w:cs="Fanan"/>
          <w:sz w:val="32"/>
          <w:szCs w:val="32"/>
          <w:rtl/>
        </w:rPr>
      </w:pPr>
      <w:r w:rsidRPr="00E13443">
        <w:rPr>
          <w:rFonts w:cs="Fanan" w:hint="cs"/>
          <w:sz w:val="32"/>
          <w:szCs w:val="32"/>
          <w:rtl/>
        </w:rPr>
        <w:t xml:space="preserve">2-أخرج الطبراني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17"/>
      </w:r>
      <w:r w:rsidRPr="00E13443">
        <w:rPr>
          <w:rFonts w:ascii="Arial" w:hAnsi="Arial" w:cs="Fanan" w:hint="cs"/>
          <w:sz w:val="32"/>
          <w:szCs w:val="32"/>
          <w:vertAlign w:val="superscript"/>
          <w:rtl/>
        </w:rPr>
        <w:t>)</w:t>
      </w:r>
      <w:r w:rsidRPr="00E13443">
        <w:rPr>
          <w:rFonts w:cs="Fanan"/>
          <w:sz w:val="32"/>
          <w:szCs w:val="32"/>
          <w:rtl/>
        </w:rPr>
        <w:t>عن عائشة</w:t>
      </w:r>
      <w:r w:rsidRPr="00E13443">
        <w:rPr>
          <w:rFonts w:cs="Fanan" w:hint="cs"/>
          <w:sz w:val="32"/>
          <w:szCs w:val="32"/>
          <w:rtl/>
        </w:rPr>
        <w:t xml:space="preserve"> ـ رضي الله عنها ـ</w:t>
      </w:r>
      <w:r w:rsidRPr="00E13443">
        <w:rPr>
          <w:rFonts w:cs="Fanan"/>
          <w:sz w:val="32"/>
          <w:szCs w:val="32"/>
          <w:rtl/>
        </w:rPr>
        <w:t xml:space="preserve"> قالت</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 xml:space="preserve">« </w:t>
      </w:r>
      <w:r w:rsidRPr="00E13443">
        <w:rPr>
          <w:rFonts w:cs="Fanan"/>
          <w:sz w:val="32"/>
          <w:szCs w:val="32"/>
          <w:rtl/>
        </w:rPr>
        <w:lastRenderedPageBreak/>
        <w:t>من أكل سبع تمرات من عجوة المدينة في يوم</w:t>
      </w:r>
      <w:r w:rsidRPr="00E13443">
        <w:rPr>
          <w:rFonts w:cs="Fanan" w:hint="cs"/>
          <w:sz w:val="32"/>
          <w:szCs w:val="32"/>
          <w:rtl/>
        </w:rPr>
        <w:t>،</w:t>
      </w:r>
      <w:r w:rsidRPr="00E13443">
        <w:rPr>
          <w:rFonts w:cs="Fanan"/>
          <w:sz w:val="32"/>
          <w:szCs w:val="32"/>
          <w:rtl/>
        </w:rPr>
        <w:t xml:space="preserve"> لم يضره السم ذلك اليوم</w:t>
      </w:r>
      <w:r w:rsidRPr="00E13443">
        <w:rPr>
          <w:rFonts w:cs="Fanan" w:hint="cs"/>
          <w:sz w:val="32"/>
          <w:szCs w:val="32"/>
          <w:rtl/>
          <w:lang w:bidi="ar-EG"/>
        </w:rPr>
        <w:t>،</w:t>
      </w:r>
      <w:r w:rsidRPr="00E13443">
        <w:rPr>
          <w:rFonts w:cs="Fanan"/>
          <w:sz w:val="32"/>
          <w:szCs w:val="32"/>
          <w:rtl/>
        </w:rPr>
        <w:t xml:space="preserve"> ومن أكلهن ليلا</w:t>
      </w:r>
      <w:r w:rsidRPr="00E13443">
        <w:rPr>
          <w:rFonts w:cs="Fanan" w:hint="cs"/>
          <w:sz w:val="32"/>
          <w:szCs w:val="32"/>
          <w:rtl/>
          <w:lang w:bidi="ar-EG"/>
        </w:rPr>
        <w:t>ً</w:t>
      </w:r>
      <w:r w:rsidRPr="00E13443">
        <w:rPr>
          <w:rFonts w:cs="Fanan"/>
          <w:sz w:val="32"/>
          <w:szCs w:val="32"/>
          <w:rtl/>
        </w:rPr>
        <w:t xml:space="preserve"> لم يضره السم»</w:t>
      </w:r>
      <w:r w:rsidRPr="00E13443">
        <w:rPr>
          <w:rFonts w:cs="Fanan" w:hint="cs"/>
          <w:sz w:val="32"/>
          <w:szCs w:val="32"/>
          <w:rtl/>
        </w:rPr>
        <w:t xml:space="preserve">، </w:t>
      </w:r>
    </w:p>
    <w:p w:rsidR="00E13443" w:rsidRPr="00E13443" w:rsidRDefault="00E13443" w:rsidP="00E13443">
      <w:pPr>
        <w:pStyle w:val="a9"/>
        <w:widowControl w:val="0"/>
        <w:ind w:firstLine="680"/>
        <w:jc w:val="lowKashida"/>
        <w:rPr>
          <w:rFonts w:cs="Fanan"/>
          <w:sz w:val="32"/>
          <w:szCs w:val="32"/>
          <w:rtl/>
        </w:rPr>
      </w:pPr>
      <w:r w:rsidRPr="00E13443">
        <w:rPr>
          <w:rFonts w:cs="Fanan" w:hint="cs"/>
          <w:sz w:val="32"/>
          <w:szCs w:val="32"/>
          <w:rtl/>
        </w:rPr>
        <w:t>وفي التاريخ الكبير: (</w:t>
      </w:r>
      <w:r w:rsidRPr="00E13443">
        <w:rPr>
          <w:rFonts w:cs="Fanan"/>
          <w:sz w:val="32"/>
          <w:szCs w:val="32"/>
          <w:rtl/>
        </w:rPr>
        <w:t>سليمان بن عطاء</w:t>
      </w:r>
      <w:r w:rsidRPr="00E13443">
        <w:rPr>
          <w:rFonts w:cs="Fanan" w:hint="cs"/>
          <w:sz w:val="32"/>
          <w:szCs w:val="32"/>
          <w:rtl/>
          <w:lang w:bidi="ar-EG"/>
        </w:rPr>
        <w:t>،</w:t>
      </w:r>
      <w:r w:rsidRPr="00E13443">
        <w:rPr>
          <w:rFonts w:cs="Fanan"/>
          <w:sz w:val="32"/>
          <w:szCs w:val="32"/>
          <w:rtl/>
        </w:rPr>
        <w:t xml:space="preserve"> قال عبدالله</w:t>
      </w:r>
      <w:r w:rsidRPr="00E13443">
        <w:rPr>
          <w:rFonts w:cs="Fanan" w:hint="cs"/>
          <w:sz w:val="32"/>
          <w:szCs w:val="32"/>
          <w:rtl/>
          <w:lang w:bidi="ar-EG"/>
        </w:rPr>
        <w:t>:</w:t>
      </w:r>
      <w:r w:rsidRPr="00E13443">
        <w:rPr>
          <w:rFonts w:cs="Fanan"/>
          <w:sz w:val="32"/>
          <w:szCs w:val="32"/>
          <w:rtl/>
        </w:rPr>
        <w:t xml:space="preserve"> حدثنا الليث</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lang w:bidi="ar-EG"/>
        </w:rPr>
        <w:t>ث</w:t>
      </w:r>
      <w:r w:rsidRPr="00E13443">
        <w:rPr>
          <w:rFonts w:cs="Fanan"/>
          <w:sz w:val="32"/>
          <w:szCs w:val="32"/>
          <w:rtl/>
        </w:rPr>
        <w:t>نا إسحاق بن رافع</w:t>
      </w:r>
      <w:r w:rsidRPr="00E13443">
        <w:rPr>
          <w:rFonts w:cs="Fanan" w:hint="cs"/>
          <w:sz w:val="32"/>
          <w:szCs w:val="32"/>
          <w:rtl/>
        </w:rPr>
        <w:t>،</w:t>
      </w:r>
      <w:r w:rsidRPr="00E13443">
        <w:rPr>
          <w:rFonts w:cs="Fanan"/>
          <w:sz w:val="32"/>
          <w:szCs w:val="32"/>
          <w:rtl/>
        </w:rPr>
        <w:t xml:space="preserve"> عن صفوان بن سليم</w:t>
      </w:r>
      <w:r w:rsidRPr="00E13443">
        <w:rPr>
          <w:rFonts w:cs="Fanan" w:hint="cs"/>
          <w:sz w:val="32"/>
          <w:szCs w:val="32"/>
          <w:rtl/>
        </w:rPr>
        <w:t>،</w:t>
      </w:r>
      <w:r w:rsidRPr="00E13443">
        <w:rPr>
          <w:rFonts w:cs="Fanan"/>
          <w:sz w:val="32"/>
          <w:szCs w:val="32"/>
          <w:rtl/>
        </w:rPr>
        <w:t xml:space="preserve"> عن سليمان بن عطاء</w:t>
      </w:r>
      <w:r w:rsidRPr="00E13443">
        <w:rPr>
          <w:rFonts w:cs="Fanan" w:hint="cs"/>
          <w:sz w:val="32"/>
          <w:szCs w:val="32"/>
          <w:rtl/>
        </w:rPr>
        <w:t>،</w:t>
      </w:r>
      <w:r w:rsidRPr="00E13443">
        <w:rPr>
          <w:rFonts w:cs="Fanan"/>
          <w:sz w:val="32"/>
          <w:szCs w:val="32"/>
          <w:rtl/>
        </w:rPr>
        <w:t xml:space="preserve"> عن</w:t>
      </w:r>
      <w:r w:rsidRPr="00E13443">
        <w:rPr>
          <w:rFonts w:cs="Fanan" w:hint="cs"/>
          <w:sz w:val="32"/>
          <w:szCs w:val="32"/>
          <w:rtl/>
        </w:rPr>
        <w:t xml:space="preserve"> ا</w:t>
      </w:r>
      <w:r w:rsidRPr="00E13443">
        <w:rPr>
          <w:rFonts w:cs="Fanan"/>
          <w:sz w:val="32"/>
          <w:szCs w:val="32"/>
          <w:rtl/>
        </w:rPr>
        <w:t>بن الزبير</w:t>
      </w:r>
      <w:r w:rsidRPr="00E13443">
        <w:rPr>
          <w:rFonts w:cs="Fanan" w:hint="cs"/>
          <w:sz w:val="32"/>
          <w:szCs w:val="32"/>
          <w:rtl/>
        </w:rPr>
        <w:t>،</w:t>
      </w:r>
      <w:r w:rsidRPr="00E13443">
        <w:rPr>
          <w:rFonts w:cs="Fanan"/>
          <w:sz w:val="32"/>
          <w:szCs w:val="32"/>
          <w:rtl/>
        </w:rPr>
        <w:t xml:space="preserve">عن عائشة عن النبي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w:t>
      </w:r>
      <w:r w:rsidRPr="00E13443">
        <w:rPr>
          <w:rFonts w:cs="Fanan" w:hint="cs"/>
          <w:sz w:val="32"/>
          <w:szCs w:val="32"/>
          <w:rtl/>
          <w:lang w:bidi="ar-EG"/>
        </w:rPr>
        <w:t xml:space="preserve"> </w:t>
      </w:r>
      <w:r w:rsidRPr="00E13443">
        <w:rPr>
          <w:rFonts w:cs="Fanan"/>
          <w:sz w:val="32"/>
          <w:szCs w:val="32"/>
          <w:rtl/>
        </w:rPr>
        <w:t xml:space="preserve">من أكل سبع </w:t>
      </w:r>
      <w:r w:rsidRPr="00E13443">
        <w:rPr>
          <w:rFonts w:cs="Fanan" w:hint="cs"/>
          <w:sz w:val="32"/>
          <w:szCs w:val="32"/>
          <w:rtl/>
        </w:rPr>
        <w:t>ت</w:t>
      </w:r>
      <w:r w:rsidRPr="00E13443">
        <w:rPr>
          <w:rFonts w:cs="Fanan"/>
          <w:sz w:val="32"/>
          <w:szCs w:val="32"/>
          <w:rtl/>
        </w:rPr>
        <w:t>مرات عجوة من تمر العالية لم يضره سم ولا سحر»</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sz w:val="32"/>
          <w:szCs w:val="32"/>
          <w:rtl/>
        </w:rPr>
        <w:t xml:space="preserve"> وقال يحيى بن موسى</w:t>
      </w:r>
      <w:r w:rsidRPr="00E13443">
        <w:rPr>
          <w:rFonts w:cs="Fanan" w:hint="cs"/>
          <w:sz w:val="32"/>
          <w:szCs w:val="32"/>
          <w:rtl/>
        </w:rPr>
        <w:t xml:space="preserve">: </w:t>
      </w:r>
      <w:r w:rsidRPr="00E13443">
        <w:rPr>
          <w:rFonts w:cs="Fanan"/>
          <w:sz w:val="32"/>
          <w:szCs w:val="32"/>
          <w:rtl/>
        </w:rPr>
        <w:t>عن عبد الرزاق</w:t>
      </w:r>
      <w:r w:rsidRPr="00E13443">
        <w:rPr>
          <w:rFonts w:cs="Fanan" w:hint="cs"/>
          <w:sz w:val="32"/>
          <w:szCs w:val="32"/>
          <w:rtl/>
        </w:rPr>
        <w:t>،</w:t>
      </w:r>
      <w:r w:rsidRPr="00E13443">
        <w:rPr>
          <w:rFonts w:cs="Fanan"/>
          <w:sz w:val="32"/>
          <w:szCs w:val="32"/>
          <w:rtl/>
        </w:rPr>
        <w:t xml:space="preserve"> أخبرنا معمر عن خبيب بن عبد الله بن الزبير</w:t>
      </w:r>
      <w:r w:rsidRPr="00E13443">
        <w:rPr>
          <w:rFonts w:cs="Fanan" w:hint="cs"/>
          <w:sz w:val="32"/>
          <w:szCs w:val="32"/>
          <w:rtl/>
        </w:rPr>
        <w:t>،</w:t>
      </w:r>
      <w:r w:rsidRPr="00E13443">
        <w:rPr>
          <w:rFonts w:cs="Fanan"/>
          <w:sz w:val="32"/>
          <w:szCs w:val="32"/>
          <w:rtl/>
        </w:rPr>
        <w:t xml:space="preserve"> عن عائشة</w:t>
      </w:r>
      <w:r w:rsidRPr="00E13443">
        <w:rPr>
          <w:rFonts w:cs="Fanan" w:hint="cs"/>
          <w:sz w:val="32"/>
          <w:szCs w:val="32"/>
          <w:rtl/>
        </w:rPr>
        <w:t xml:space="preserve"> ـ رضي الله عنها ـ</w:t>
      </w:r>
      <w:r w:rsidRPr="00E13443">
        <w:rPr>
          <w:rFonts w:cs="Fanan"/>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w:t>
      </w:r>
      <w:r w:rsidRPr="00E13443">
        <w:rPr>
          <w:rFonts w:cs="Fanan" w:hint="cs"/>
          <w:sz w:val="32"/>
          <w:szCs w:val="32"/>
          <w:rtl/>
        </w:rPr>
        <w:t>(</w:t>
      </w:r>
      <w:r w:rsidRPr="00E13443">
        <w:rPr>
          <w:rFonts w:cs="Fanan"/>
          <w:sz w:val="32"/>
          <w:szCs w:val="32"/>
          <w:rtl/>
        </w:rPr>
        <w:t>نحوه حين يمسي</w:t>
      </w:r>
      <w:r w:rsidRPr="00E13443">
        <w:rPr>
          <w:rFonts w:cs="Fanan" w:hint="cs"/>
          <w:sz w:val="32"/>
          <w:szCs w:val="32"/>
          <w:rtl/>
        </w:rPr>
        <w:t>)</w:t>
      </w:r>
      <w:r w:rsidRPr="00E13443">
        <w:rPr>
          <w:rFonts w:cs="Fanan"/>
          <w:sz w:val="32"/>
          <w:szCs w:val="32"/>
          <w:rtl/>
        </w:rPr>
        <w:t xml:space="preserve"> ومعمر لم يسمع من خبيب</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18"/>
      </w:r>
      <w:r w:rsidRPr="00E13443">
        <w:rPr>
          <w:rFonts w:ascii="Arial" w:hAnsi="Arial" w:cs="Fanan" w:hint="cs"/>
          <w:sz w:val="32"/>
          <w:szCs w:val="32"/>
          <w:vertAlign w:val="superscript"/>
          <w:rtl/>
        </w:rPr>
        <w:t>)</w:t>
      </w:r>
      <w:r w:rsidRPr="00E13443">
        <w:rPr>
          <w:rFonts w:ascii="Arial" w:hAnsi="Arial" w:cs="Fanan" w:hint="cs"/>
          <w:sz w:val="32"/>
          <w:szCs w:val="32"/>
          <w:rtl/>
        </w:rPr>
        <w:t xml:space="preserve"> .</w:t>
      </w:r>
    </w:p>
    <w:p w:rsidR="00E13443" w:rsidRPr="00E13443" w:rsidRDefault="00E13443" w:rsidP="00E13443">
      <w:pPr>
        <w:rPr>
          <w:rFonts w:cs="Fanan"/>
          <w:sz w:val="32"/>
          <w:szCs w:val="32"/>
          <w:rtl/>
        </w:rPr>
      </w:pPr>
      <w:r w:rsidRPr="00E13443">
        <w:rPr>
          <w:rFonts w:cs="Fanan" w:hint="cs"/>
          <w:sz w:val="32"/>
          <w:szCs w:val="32"/>
          <w:rtl/>
        </w:rPr>
        <w:t>خامساً: بذل الصدقة :</w:t>
      </w:r>
    </w:p>
    <w:p w:rsidR="00E13443" w:rsidRPr="00E13443" w:rsidRDefault="00E13443" w:rsidP="00E13443">
      <w:pPr>
        <w:ind w:firstLine="720"/>
        <w:jc w:val="lowKashida"/>
        <w:rPr>
          <w:rFonts w:cs="Fanan"/>
          <w:sz w:val="32"/>
          <w:szCs w:val="32"/>
          <w:rtl/>
        </w:rPr>
      </w:pPr>
      <w:r w:rsidRPr="00E13443">
        <w:rPr>
          <w:rFonts w:cs="Fanan" w:hint="cs"/>
          <w:sz w:val="32"/>
          <w:szCs w:val="32"/>
          <w:rtl/>
        </w:rPr>
        <w:t>وهي إتمام ما سبق</w:t>
      </w:r>
      <w:r w:rsidRPr="00E13443">
        <w:rPr>
          <w:rFonts w:cs="Fanan" w:hint="cs"/>
          <w:sz w:val="32"/>
          <w:szCs w:val="32"/>
          <w:rtl/>
          <w:lang w:bidi="ar-EG"/>
        </w:rPr>
        <w:t>،</w:t>
      </w:r>
      <w:r w:rsidRPr="00E13443">
        <w:rPr>
          <w:rFonts w:cs="Fanan" w:hint="cs"/>
          <w:sz w:val="32"/>
          <w:szCs w:val="32"/>
          <w:rtl/>
        </w:rPr>
        <w:t xml:space="preserve"> يقول الإمام ابن القيم ـ رحمه الله ـ :(</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ن ذكر الله وطاعته والصدقة وإرشاد الجاهل وا</w:t>
      </w:r>
      <w:r w:rsidRPr="00E13443">
        <w:rPr>
          <w:rFonts w:cs="Fanan" w:hint="cs"/>
          <w:sz w:val="32"/>
          <w:szCs w:val="32"/>
          <w:rtl/>
        </w:rPr>
        <w:t>لأ</w:t>
      </w:r>
      <w:r w:rsidRPr="00E13443">
        <w:rPr>
          <w:rFonts w:cs="Fanan"/>
          <w:sz w:val="32"/>
          <w:szCs w:val="32"/>
          <w:rtl/>
        </w:rPr>
        <w:t>مر بالمعروف والنه</w:t>
      </w:r>
      <w:r w:rsidRPr="00E13443">
        <w:rPr>
          <w:rFonts w:cs="Fanan" w:hint="cs"/>
          <w:sz w:val="32"/>
          <w:szCs w:val="32"/>
          <w:rtl/>
        </w:rPr>
        <w:t>ي</w:t>
      </w:r>
      <w:r w:rsidRPr="00E13443">
        <w:rPr>
          <w:rFonts w:cs="Fanan"/>
          <w:sz w:val="32"/>
          <w:szCs w:val="32"/>
          <w:rtl/>
        </w:rPr>
        <w:t xml:space="preserve"> عن المنكر</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وقاية ترد عن العبد بمنزلة القوة التي ترد المرض وتقاومه</w:t>
      </w:r>
      <w:r w:rsidRPr="00E13443">
        <w:rPr>
          <w:rFonts w:cs="Fanan" w:hint="cs"/>
          <w:sz w:val="32"/>
          <w:szCs w:val="32"/>
          <w:rtl/>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ذا سقطت القوة غلب وارد المرض وكان الهلاك</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 ولابد للعبد من شيء يرد عنه</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ن موجب السيئات والحسنات يتدافع ويكون الحكم للغالب كما تقدم</w:t>
      </w:r>
      <w:r w:rsidRPr="00E13443">
        <w:rPr>
          <w:rFonts w:cs="Fanan" w:hint="cs"/>
          <w:sz w:val="32"/>
          <w:szCs w:val="32"/>
          <w:rtl/>
        </w:rPr>
        <w:t>،</w:t>
      </w:r>
      <w:r w:rsidRPr="00E13443">
        <w:rPr>
          <w:rFonts w:cs="Fanan"/>
          <w:sz w:val="32"/>
          <w:szCs w:val="32"/>
          <w:rtl/>
        </w:rPr>
        <w:t xml:space="preserve"> وكلما قوى جانب الحسنات كان الرد أقو</w:t>
      </w:r>
      <w:r w:rsidRPr="00E13443">
        <w:rPr>
          <w:rFonts w:cs="Fanan" w:hint="cs"/>
          <w:sz w:val="32"/>
          <w:szCs w:val="32"/>
          <w:rtl/>
        </w:rPr>
        <w:t>ى</w:t>
      </w:r>
      <w:r w:rsidRPr="00E13443">
        <w:rPr>
          <w:rFonts w:cs="Fanan"/>
          <w:sz w:val="32"/>
          <w:szCs w:val="32"/>
          <w:rtl/>
        </w:rPr>
        <w:t xml:space="preserve"> كما تقدم</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1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680"/>
        <w:jc w:val="lowKashida"/>
        <w:rPr>
          <w:rFonts w:cs="Fanan"/>
          <w:sz w:val="32"/>
          <w:szCs w:val="32"/>
          <w:rtl/>
        </w:rPr>
      </w:pPr>
      <w:r w:rsidRPr="00E13443">
        <w:rPr>
          <w:rFonts w:cs="Fanan" w:hint="cs"/>
          <w:sz w:val="32"/>
          <w:szCs w:val="32"/>
          <w:rtl/>
        </w:rPr>
        <w:t>فالمعاصي والخطايا مما يفتح الأبواب لاعتداء شياطين الإنس والجن، يقول ابن القيم ـ رحمه الله ـ :</w:t>
      </w:r>
      <w:r w:rsidRPr="00E13443">
        <w:rPr>
          <w:rFonts w:cs="Fanan" w:hint="cs"/>
          <w:sz w:val="32"/>
          <w:szCs w:val="32"/>
          <w:rtl/>
          <w:lang w:bidi="ar-EG"/>
        </w:rPr>
        <w:t xml:space="preserve"> </w:t>
      </w:r>
      <w:r w:rsidRPr="00E13443">
        <w:rPr>
          <w:rFonts w:cs="Fanan" w:hint="cs"/>
          <w:sz w:val="32"/>
          <w:szCs w:val="32"/>
          <w:rtl/>
        </w:rPr>
        <w:t>(</w:t>
      </w:r>
      <w:r w:rsidRPr="00E13443">
        <w:rPr>
          <w:rFonts w:cs="Fanan"/>
          <w:sz w:val="32"/>
          <w:szCs w:val="32"/>
          <w:rtl/>
        </w:rPr>
        <w:t xml:space="preserve"> ومن عقوباتها</w:t>
      </w:r>
      <w:r w:rsidRPr="00E13443">
        <w:rPr>
          <w:rFonts w:cs="Fanan" w:hint="cs"/>
          <w:sz w:val="32"/>
          <w:szCs w:val="32"/>
          <w:rtl/>
        </w:rPr>
        <w:t xml:space="preserve"> ـ أي الخطيئة ـ </w:t>
      </w:r>
      <w:r w:rsidRPr="00E13443">
        <w:rPr>
          <w:rFonts w:cs="Fanan"/>
          <w:sz w:val="32"/>
          <w:szCs w:val="32"/>
          <w:rtl/>
        </w:rPr>
        <w:t>أنها تجتريء على العبد ما لم يكن يجتريء عليه من أصناف المخلوقات</w:t>
      </w:r>
      <w:r w:rsidRPr="00E13443">
        <w:rPr>
          <w:rFonts w:cs="Fanan" w:hint="cs"/>
          <w:sz w:val="32"/>
          <w:szCs w:val="32"/>
          <w:rtl/>
          <w:lang w:bidi="ar-EG"/>
        </w:rPr>
        <w:t>،</w:t>
      </w:r>
      <w:r w:rsidRPr="00E13443">
        <w:rPr>
          <w:rFonts w:cs="Fanan"/>
          <w:sz w:val="32"/>
          <w:szCs w:val="32"/>
          <w:rtl/>
        </w:rPr>
        <w:t xml:space="preserve"> فتجتر</w:t>
      </w:r>
      <w:r w:rsidRPr="00E13443">
        <w:rPr>
          <w:rFonts w:cs="Fanan" w:hint="cs"/>
          <w:sz w:val="32"/>
          <w:szCs w:val="32"/>
          <w:rtl/>
          <w:lang w:bidi="ar-EG"/>
        </w:rPr>
        <w:t>ئ</w:t>
      </w:r>
      <w:r w:rsidRPr="00E13443">
        <w:rPr>
          <w:rFonts w:cs="Fanan"/>
          <w:sz w:val="32"/>
          <w:szCs w:val="32"/>
          <w:rtl/>
        </w:rPr>
        <w:t xml:space="preserve"> عليه الشياطين با</w:t>
      </w:r>
      <w:r w:rsidRPr="00E13443">
        <w:rPr>
          <w:rFonts w:cs="Fanan" w:hint="cs"/>
          <w:sz w:val="32"/>
          <w:szCs w:val="32"/>
          <w:rtl/>
        </w:rPr>
        <w:t>لأ</w:t>
      </w:r>
      <w:r w:rsidRPr="00E13443">
        <w:rPr>
          <w:rFonts w:cs="Fanan"/>
          <w:sz w:val="32"/>
          <w:szCs w:val="32"/>
          <w:rtl/>
        </w:rPr>
        <w:t>ذ</w:t>
      </w:r>
      <w:r w:rsidRPr="00E13443">
        <w:rPr>
          <w:rFonts w:cs="Fanan" w:hint="cs"/>
          <w:sz w:val="32"/>
          <w:szCs w:val="32"/>
          <w:rtl/>
        </w:rPr>
        <w:t xml:space="preserve">ى </w:t>
      </w:r>
      <w:r w:rsidRPr="00E13443">
        <w:rPr>
          <w:rFonts w:cs="Fanan"/>
          <w:sz w:val="32"/>
          <w:szCs w:val="32"/>
          <w:rtl/>
        </w:rPr>
        <w:t>وال</w:t>
      </w:r>
      <w:r w:rsidRPr="00E13443">
        <w:rPr>
          <w:rFonts w:cs="Fanan" w:hint="cs"/>
          <w:sz w:val="32"/>
          <w:szCs w:val="32"/>
          <w:rtl/>
        </w:rPr>
        <w:t>إ</w:t>
      </w:r>
      <w:r w:rsidRPr="00E13443">
        <w:rPr>
          <w:rFonts w:cs="Fanan"/>
          <w:sz w:val="32"/>
          <w:szCs w:val="32"/>
          <w:rtl/>
        </w:rPr>
        <w:t>غواء والوسوسة والتخويف والتعزيز حت</w:t>
      </w:r>
      <w:r w:rsidRPr="00E13443">
        <w:rPr>
          <w:rFonts w:cs="Fanan" w:hint="cs"/>
          <w:sz w:val="32"/>
          <w:szCs w:val="32"/>
          <w:rtl/>
          <w:lang w:bidi="ar-EG"/>
        </w:rPr>
        <w:t>ى</w:t>
      </w:r>
      <w:r w:rsidRPr="00E13443">
        <w:rPr>
          <w:rFonts w:cs="Fanan"/>
          <w:sz w:val="32"/>
          <w:szCs w:val="32"/>
          <w:rtl/>
        </w:rPr>
        <w:t xml:space="preserve"> تؤزه </w:t>
      </w:r>
      <w:r w:rsidRPr="00E13443">
        <w:rPr>
          <w:rFonts w:cs="Fanan" w:hint="cs"/>
          <w:sz w:val="32"/>
          <w:szCs w:val="32"/>
          <w:rtl/>
          <w:lang w:bidi="ar-EG"/>
        </w:rPr>
        <w:t>إ</w:t>
      </w:r>
      <w:r w:rsidRPr="00E13443">
        <w:rPr>
          <w:rFonts w:cs="Fanan"/>
          <w:sz w:val="32"/>
          <w:szCs w:val="32"/>
          <w:rtl/>
        </w:rPr>
        <w:t>لى معصية الله أزا</w:t>
      </w:r>
      <w:r w:rsidRPr="00E13443">
        <w:rPr>
          <w:rFonts w:cs="Fanan" w:hint="cs"/>
          <w:sz w:val="32"/>
          <w:szCs w:val="32"/>
          <w:rtl/>
          <w:lang w:bidi="ar-EG"/>
        </w:rPr>
        <w:t>ً،</w:t>
      </w:r>
      <w:r w:rsidRPr="00E13443">
        <w:rPr>
          <w:rFonts w:cs="Fanan"/>
          <w:sz w:val="32"/>
          <w:szCs w:val="32"/>
          <w:rtl/>
        </w:rPr>
        <w:t xml:space="preserve"> وتجتر</w:t>
      </w:r>
      <w:r w:rsidRPr="00E13443">
        <w:rPr>
          <w:rFonts w:cs="Fanan" w:hint="cs"/>
          <w:sz w:val="32"/>
          <w:szCs w:val="32"/>
          <w:rtl/>
          <w:lang w:bidi="ar-EG"/>
        </w:rPr>
        <w:t>ئ</w:t>
      </w:r>
      <w:r w:rsidRPr="00E13443">
        <w:rPr>
          <w:rFonts w:cs="Fanan"/>
          <w:sz w:val="32"/>
          <w:szCs w:val="32"/>
          <w:rtl/>
        </w:rPr>
        <w:t xml:space="preserve"> عليه شياطين ا</w:t>
      </w:r>
      <w:r w:rsidRPr="00E13443">
        <w:rPr>
          <w:rFonts w:cs="Fanan" w:hint="cs"/>
          <w:sz w:val="32"/>
          <w:szCs w:val="32"/>
          <w:rtl/>
          <w:lang w:bidi="ar-EG"/>
        </w:rPr>
        <w:t>لإ</w:t>
      </w:r>
      <w:r w:rsidRPr="00E13443">
        <w:rPr>
          <w:rFonts w:cs="Fanan"/>
          <w:sz w:val="32"/>
          <w:szCs w:val="32"/>
          <w:rtl/>
        </w:rPr>
        <w:t>نس بما تقدر عليه من الأذى في غيبته وحضوره</w:t>
      </w:r>
      <w:r w:rsidRPr="00E13443">
        <w:rPr>
          <w:rFonts w:cs="Fanan" w:hint="cs"/>
          <w:sz w:val="32"/>
          <w:szCs w:val="32"/>
          <w:rtl/>
          <w:lang w:bidi="ar-EG"/>
        </w:rPr>
        <w:t>،</w:t>
      </w:r>
      <w:r w:rsidRPr="00E13443">
        <w:rPr>
          <w:rFonts w:cs="Fanan"/>
          <w:sz w:val="32"/>
          <w:szCs w:val="32"/>
          <w:rtl/>
        </w:rPr>
        <w:t xml:space="preserve"> وتجترىء أهله وخدمه وأولاده وجيرانه حتي الحيوان البهيم</w:t>
      </w:r>
      <w:r w:rsidRPr="00E13443">
        <w:rPr>
          <w:rFonts w:cs="Fanan" w:hint="cs"/>
          <w:sz w:val="32"/>
          <w:szCs w:val="32"/>
          <w:rtl/>
          <w:lang w:bidi="ar-EG"/>
        </w:rPr>
        <w:t>،</w:t>
      </w:r>
      <w:r w:rsidRPr="00E13443">
        <w:rPr>
          <w:rFonts w:cs="Fanan"/>
          <w:sz w:val="32"/>
          <w:szCs w:val="32"/>
          <w:rtl/>
        </w:rPr>
        <w:t xml:space="preserve"> قال بعض السلف</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lang w:bidi="ar-EG"/>
        </w:rPr>
        <w:lastRenderedPageBreak/>
        <w:t>إ</w:t>
      </w:r>
      <w:r w:rsidRPr="00E13443">
        <w:rPr>
          <w:rFonts w:cs="Fanan"/>
          <w:sz w:val="32"/>
          <w:szCs w:val="32"/>
          <w:rtl/>
        </w:rPr>
        <w:t xml:space="preserve">ني </w:t>
      </w:r>
      <w:r w:rsidRPr="00E13443">
        <w:rPr>
          <w:rFonts w:cs="Fanan" w:hint="cs"/>
          <w:sz w:val="32"/>
          <w:szCs w:val="32"/>
          <w:rtl/>
          <w:lang w:bidi="ar-EG"/>
        </w:rPr>
        <w:t>لأ</w:t>
      </w:r>
      <w:r w:rsidRPr="00E13443">
        <w:rPr>
          <w:rFonts w:cs="Fanan"/>
          <w:sz w:val="32"/>
          <w:szCs w:val="32"/>
          <w:rtl/>
        </w:rPr>
        <w:t>عصي الله فاعرف ذلك في خلق امر</w:t>
      </w:r>
      <w:r w:rsidRPr="00E13443">
        <w:rPr>
          <w:rFonts w:cs="Fanan" w:hint="cs"/>
          <w:sz w:val="32"/>
          <w:szCs w:val="32"/>
          <w:rtl/>
          <w:lang w:bidi="ar-EG"/>
        </w:rPr>
        <w:t>أت</w:t>
      </w:r>
      <w:r w:rsidRPr="00E13443">
        <w:rPr>
          <w:rFonts w:cs="Fanan"/>
          <w:sz w:val="32"/>
          <w:szCs w:val="32"/>
          <w:rtl/>
        </w:rPr>
        <w:t>ي ودابتي</w:t>
      </w:r>
      <w:r w:rsidRPr="00E13443">
        <w:rPr>
          <w:rFonts w:cs="Fanan" w:hint="cs"/>
          <w:sz w:val="32"/>
          <w:szCs w:val="32"/>
          <w:rtl/>
          <w:lang w:bidi="ar-EG"/>
        </w:rPr>
        <w:t>،</w:t>
      </w:r>
      <w:r w:rsidRPr="00E13443">
        <w:rPr>
          <w:rFonts w:cs="Fanan"/>
          <w:sz w:val="32"/>
          <w:szCs w:val="32"/>
          <w:rtl/>
        </w:rPr>
        <w:t xml:space="preserve"> وكذلك تجترى عليه نفسه فتأسد عليه وتصعب عليه</w:t>
      </w:r>
      <w:r w:rsidRPr="00E13443">
        <w:rPr>
          <w:rFonts w:cs="Fanan" w:hint="cs"/>
          <w:sz w:val="32"/>
          <w:szCs w:val="32"/>
          <w:rtl/>
          <w:lang w:bidi="ar-EG"/>
        </w:rPr>
        <w:t>،</w:t>
      </w:r>
      <w:r w:rsidRPr="00E13443">
        <w:rPr>
          <w:rFonts w:cs="Fanan"/>
          <w:sz w:val="32"/>
          <w:szCs w:val="32"/>
          <w:rtl/>
        </w:rPr>
        <w:t xml:space="preserve"> فلو أرادها لخير لم تطاوعه ولم تنقد له</w:t>
      </w:r>
      <w:r w:rsidRPr="00E13443">
        <w:rPr>
          <w:rFonts w:cs="Fanan" w:hint="cs"/>
          <w:sz w:val="32"/>
          <w:szCs w:val="32"/>
          <w:rtl/>
          <w:lang w:bidi="ar-EG"/>
        </w:rPr>
        <w:t>،</w:t>
      </w:r>
      <w:r w:rsidRPr="00E13443">
        <w:rPr>
          <w:rFonts w:cs="Fanan"/>
          <w:sz w:val="32"/>
          <w:szCs w:val="32"/>
          <w:rtl/>
        </w:rPr>
        <w:t xml:space="preserve"> وتسوقه </w:t>
      </w:r>
      <w:r w:rsidRPr="00E13443">
        <w:rPr>
          <w:rFonts w:cs="Fanan" w:hint="cs"/>
          <w:sz w:val="32"/>
          <w:szCs w:val="32"/>
          <w:rtl/>
          <w:lang w:bidi="ar-EG"/>
        </w:rPr>
        <w:t>إ</w:t>
      </w:r>
      <w:r w:rsidRPr="00E13443">
        <w:rPr>
          <w:rFonts w:cs="Fanan"/>
          <w:sz w:val="32"/>
          <w:szCs w:val="32"/>
          <w:rtl/>
        </w:rPr>
        <w:t>لى ما فيه هلاكه شاء أم أب</w:t>
      </w:r>
      <w:r w:rsidRPr="00E13443">
        <w:rPr>
          <w:rFonts w:cs="Fanan" w:hint="cs"/>
          <w:sz w:val="32"/>
          <w:szCs w:val="32"/>
          <w:rtl/>
        </w:rPr>
        <w:t>ى،</w:t>
      </w:r>
      <w:r w:rsidRPr="00E13443">
        <w:rPr>
          <w:rFonts w:cs="Fanan"/>
          <w:sz w:val="32"/>
          <w:szCs w:val="32"/>
          <w:rtl/>
        </w:rPr>
        <w:t xml:space="preserve"> وذلك ل</w:t>
      </w:r>
      <w:r w:rsidRPr="00E13443">
        <w:rPr>
          <w:rFonts w:cs="Fanan" w:hint="cs"/>
          <w:sz w:val="32"/>
          <w:szCs w:val="32"/>
          <w:rtl/>
        </w:rPr>
        <w:t>أ</w:t>
      </w:r>
      <w:r w:rsidRPr="00E13443">
        <w:rPr>
          <w:rFonts w:cs="Fanan"/>
          <w:sz w:val="32"/>
          <w:szCs w:val="32"/>
          <w:rtl/>
        </w:rPr>
        <w:t>ن الطاعة حصن الرب تبارك وتعالى الذ</w:t>
      </w:r>
      <w:r w:rsidRPr="00E13443">
        <w:rPr>
          <w:rFonts w:cs="Fanan" w:hint="cs"/>
          <w:sz w:val="32"/>
          <w:szCs w:val="32"/>
          <w:rtl/>
        </w:rPr>
        <w:t>ي</w:t>
      </w:r>
      <w:r w:rsidRPr="00E13443">
        <w:rPr>
          <w:rFonts w:cs="Fanan"/>
          <w:sz w:val="32"/>
          <w:szCs w:val="32"/>
          <w:rtl/>
        </w:rPr>
        <w:t xml:space="preserve"> من دخله كان من الآمنين</w:t>
      </w:r>
      <w:r w:rsidRPr="00E13443">
        <w:rPr>
          <w:rFonts w:cs="Fanan" w:hint="cs"/>
          <w:sz w:val="32"/>
          <w:szCs w:val="32"/>
          <w:rtl/>
        </w:rPr>
        <w:t>،</w:t>
      </w:r>
      <w:r w:rsidRPr="00E13443">
        <w:rPr>
          <w:rFonts w:cs="Fanan"/>
          <w:sz w:val="32"/>
          <w:szCs w:val="32"/>
          <w:rtl/>
        </w:rPr>
        <w:t xml:space="preserve"> ف</w:t>
      </w:r>
      <w:r w:rsidRPr="00E13443">
        <w:rPr>
          <w:rFonts w:cs="Fanan" w:hint="cs"/>
          <w:sz w:val="32"/>
          <w:szCs w:val="32"/>
          <w:rtl/>
        </w:rPr>
        <w:t>إ</w:t>
      </w:r>
      <w:r w:rsidRPr="00E13443">
        <w:rPr>
          <w:rFonts w:cs="Fanan"/>
          <w:sz w:val="32"/>
          <w:szCs w:val="32"/>
          <w:rtl/>
        </w:rPr>
        <w:t>ذا فارق الحصن اجتر</w:t>
      </w:r>
      <w:r w:rsidRPr="00E13443">
        <w:rPr>
          <w:rFonts w:cs="Fanan" w:hint="cs"/>
          <w:sz w:val="32"/>
          <w:szCs w:val="32"/>
          <w:rtl/>
          <w:lang w:bidi="ar-EG"/>
        </w:rPr>
        <w:t>أ</w:t>
      </w:r>
      <w:r w:rsidRPr="00E13443">
        <w:rPr>
          <w:rFonts w:cs="Fanan"/>
          <w:sz w:val="32"/>
          <w:szCs w:val="32"/>
          <w:rtl/>
        </w:rPr>
        <w:t xml:space="preserve"> عليه قطاع الطريق وغيرهم</w:t>
      </w:r>
      <w:r w:rsidRPr="00E13443">
        <w:rPr>
          <w:rFonts w:cs="Fanan" w:hint="cs"/>
          <w:sz w:val="32"/>
          <w:szCs w:val="32"/>
          <w:rtl/>
          <w:lang w:bidi="ar-EG"/>
        </w:rPr>
        <w:t>،</w:t>
      </w:r>
      <w:r w:rsidRPr="00E13443">
        <w:rPr>
          <w:rFonts w:cs="Fanan"/>
          <w:sz w:val="32"/>
          <w:szCs w:val="32"/>
          <w:rtl/>
        </w:rPr>
        <w:t xml:space="preserve"> وعلى حسب اجترائه على معاص</w:t>
      </w:r>
      <w:r w:rsidRPr="00E13443">
        <w:rPr>
          <w:rFonts w:cs="Fanan" w:hint="cs"/>
          <w:sz w:val="32"/>
          <w:szCs w:val="32"/>
          <w:rtl/>
        </w:rPr>
        <w:t>ي</w:t>
      </w:r>
      <w:r w:rsidRPr="00E13443">
        <w:rPr>
          <w:rFonts w:cs="Fanan"/>
          <w:sz w:val="32"/>
          <w:szCs w:val="32"/>
          <w:rtl/>
        </w:rPr>
        <w:t xml:space="preserve"> الله</w:t>
      </w:r>
      <w:r w:rsidRPr="00E13443">
        <w:rPr>
          <w:rFonts w:cs="Fanan" w:hint="cs"/>
          <w:sz w:val="32"/>
          <w:szCs w:val="32"/>
          <w:rtl/>
        </w:rPr>
        <w:t>،</w:t>
      </w:r>
      <w:r w:rsidRPr="00E13443">
        <w:rPr>
          <w:rFonts w:cs="Fanan"/>
          <w:sz w:val="32"/>
          <w:szCs w:val="32"/>
          <w:rtl/>
        </w:rPr>
        <w:t xml:space="preserve"> يكون اجتراء هذه الآفات والنفوس عليه</w:t>
      </w:r>
      <w:r w:rsidRPr="00E13443">
        <w:rPr>
          <w:rFonts w:cs="Fanan" w:hint="cs"/>
          <w:sz w:val="32"/>
          <w:szCs w:val="32"/>
          <w:rtl/>
        </w:rPr>
        <w:t>،</w:t>
      </w:r>
      <w:r w:rsidRPr="00E13443">
        <w:rPr>
          <w:rFonts w:cs="Fanan"/>
          <w:sz w:val="32"/>
          <w:szCs w:val="32"/>
          <w:rtl/>
        </w:rPr>
        <w:t xml:space="preserve"> وليس شيء يرد عنه</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2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lang w:bidi="ar-EG"/>
        </w:rPr>
        <w:t>إن ل</w:t>
      </w:r>
      <w:r w:rsidRPr="00E13443">
        <w:rPr>
          <w:rFonts w:cs="Fanan" w:hint="cs"/>
          <w:sz w:val="32"/>
          <w:szCs w:val="32"/>
          <w:rtl/>
        </w:rPr>
        <w:t>لصدقة قوة دفع عند خروجها</w:t>
      </w:r>
      <w:r w:rsidRPr="00E13443">
        <w:rPr>
          <w:rFonts w:cs="Fanan" w:hint="cs"/>
          <w:sz w:val="32"/>
          <w:szCs w:val="32"/>
          <w:rtl/>
          <w:lang w:bidi="ar-EG"/>
        </w:rPr>
        <w:t>،</w:t>
      </w:r>
      <w:r w:rsidRPr="00E13443">
        <w:rPr>
          <w:rFonts w:cs="Fanan" w:hint="cs"/>
          <w:sz w:val="32"/>
          <w:szCs w:val="32"/>
          <w:rtl/>
        </w:rPr>
        <w:t xml:space="preserve"> ورد في الحديث </w:t>
      </w:r>
      <w:r w:rsidRPr="00E13443">
        <w:rPr>
          <w:rFonts w:cs="Fanan"/>
          <w:sz w:val="32"/>
          <w:szCs w:val="32"/>
          <w:rtl/>
        </w:rPr>
        <w:t xml:space="preserve">عن بريدة </w:t>
      </w:r>
      <w:r w:rsidRPr="00E13443">
        <w:rPr>
          <w:rFonts w:cs="Fanan"/>
          <w:sz w:val="32"/>
          <w:szCs w:val="32"/>
        </w:rPr>
        <w:sym w:font="AGA Arabesque" w:char="F074"/>
      </w:r>
      <w:r w:rsidRPr="00E13443">
        <w:rPr>
          <w:rFonts w:cs="Fanan"/>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w:t>
      </w:r>
      <w:r w:rsidRPr="00E13443">
        <w:rPr>
          <w:rFonts w:cs="Fanan" w:hint="cs"/>
          <w:sz w:val="32"/>
          <w:szCs w:val="32"/>
          <w:rtl/>
          <w:lang w:bidi="ar-EG"/>
        </w:rPr>
        <w:t xml:space="preserve"> </w:t>
      </w:r>
      <w:r w:rsidRPr="00E13443">
        <w:rPr>
          <w:rFonts w:cs="Fanan"/>
          <w:sz w:val="32"/>
          <w:szCs w:val="32"/>
          <w:rtl/>
        </w:rPr>
        <w:t>ما يخرج رجل شيئاً من الصدقة حتى يفك عنه لحيي سبعين شيطانا</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w:t>
      </w:r>
      <w:r w:rsidRPr="00E13443">
        <w:rPr>
          <w:rFonts w:cs="Fanan" w:hint="cs"/>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21"/>
      </w:r>
      <w:r w:rsidRPr="00E13443">
        <w:rPr>
          <w:rFonts w:ascii="Arial" w:hAnsi="Arial" w:cs="Fanan"/>
          <w:smallCaps/>
          <w:sz w:val="32"/>
          <w:szCs w:val="32"/>
          <w:vertAlign w:val="superscript"/>
          <w:rtl/>
        </w:rPr>
        <w:t>)</w:t>
      </w:r>
      <w:r w:rsidRPr="00E13443">
        <w:rPr>
          <w:rFonts w:cs="Fanan"/>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وقد أخرج الترمذي</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22"/>
      </w:r>
      <w:r w:rsidRPr="00E13443">
        <w:rPr>
          <w:rFonts w:ascii="Arial" w:hAnsi="Arial" w:cs="Fanan" w:hint="cs"/>
          <w:sz w:val="32"/>
          <w:szCs w:val="32"/>
          <w:vertAlign w:val="superscript"/>
          <w:rtl/>
        </w:rPr>
        <w:t xml:space="preserve">) </w:t>
      </w:r>
      <w:r w:rsidRPr="00E13443">
        <w:rPr>
          <w:rFonts w:cs="Fanan" w:hint="cs"/>
          <w:sz w:val="32"/>
          <w:szCs w:val="32"/>
          <w:rtl/>
        </w:rPr>
        <w:t xml:space="preserve">في عظم الصدقة، </w:t>
      </w:r>
      <w:r w:rsidRPr="00E13443">
        <w:rPr>
          <w:rFonts w:cs="Fanan"/>
          <w:sz w:val="32"/>
          <w:szCs w:val="32"/>
          <w:rtl/>
        </w:rPr>
        <w:t xml:space="preserve">عن أنس بن مالكٍ </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w:t>
      </w:r>
      <w:r w:rsidRPr="00E13443">
        <w:rPr>
          <w:rFonts w:cs="Fanan" w:hint="cs"/>
          <w:sz w:val="32"/>
          <w:szCs w:val="32"/>
          <w:rtl/>
          <w:lang w:bidi="ar-EG"/>
        </w:rPr>
        <w:t xml:space="preserve"> </w:t>
      </w:r>
      <w:r w:rsidRPr="00E13443">
        <w:rPr>
          <w:rFonts w:cs="Fanan"/>
          <w:sz w:val="32"/>
          <w:szCs w:val="32"/>
          <w:rtl/>
        </w:rPr>
        <w:t>إن الصدقة لتطفيء غضب الرب وتدفع ميتة السوء».</w:t>
      </w:r>
    </w:p>
    <w:p w:rsidR="00E13443" w:rsidRPr="00E13443" w:rsidRDefault="00E13443" w:rsidP="00E13443">
      <w:pPr>
        <w:rPr>
          <w:rFonts w:cs="Fanan"/>
          <w:sz w:val="32"/>
          <w:szCs w:val="32"/>
          <w:rtl/>
        </w:rPr>
      </w:pPr>
      <w:r w:rsidRPr="00E13443">
        <w:rPr>
          <w:rFonts w:cs="Fanan" w:hint="cs"/>
          <w:sz w:val="32"/>
          <w:szCs w:val="32"/>
          <w:rtl/>
        </w:rPr>
        <w:t>سادساً : حفظ الله :</w:t>
      </w:r>
    </w:p>
    <w:p w:rsidR="00E13443" w:rsidRPr="00E13443" w:rsidRDefault="00E13443" w:rsidP="00E13443">
      <w:pPr>
        <w:ind w:firstLine="720"/>
        <w:jc w:val="lowKashida"/>
        <w:rPr>
          <w:rFonts w:cs="Fanan"/>
          <w:sz w:val="32"/>
          <w:szCs w:val="32"/>
          <w:rtl/>
        </w:rPr>
      </w:pPr>
      <w:r w:rsidRPr="00E13443">
        <w:rPr>
          <w:rFonts w:cs="Fanan" w:hint="cs"/>
          <w:sz w:val="32"/>
          <w:szCs w:val="32"/>
          <w:rtl/>
        </w:rPr>
        <w:t>من الأسس العظيمة في هذا الدين حفظ الله ـ عز وجل ـ ومراقبته، ففي الحديث عن ابن عباس</w:t>
      </w:r>
      <w:r w:rsidRPr="00E13443">
        <w:rPr>
          <w:rFonts w:cs="Fanan"/>
          <w:sz w:val="32"/>
          <w:szCs w:val="32"/>
        </w:rPr>
        <w:t xml:space="preserve"> </w:t>
      </w:r>
      <w:r w:rsidRPr="00E13443">
        <w:rPr>
          <w:rFonts w:cs="Fanan"/>
          <w:sz w:val="32"/>
          <w:szCs w:val="32"/>
        </w:rPr>
        <w:sym w:font="AGA Arabesque" w:char="F074"/>
      </w:r>
      <w:r w:rsidRPr="00E13443">
        <w:rPr>
          <w:rFonts w:cs="Fanan"/>
          <w:sz w:val="32"/>
          <w:szCs w:val="32"/>
        </w:rPr>
        <w:t xml:space="preserve"> </w:t>
      </w:r>
      <w:r w:rsidRPr="00E13443">
        <w:rPr>
          <w:rFonts w:cs="Fanan" w:hint="cs"/>
          <w:sz w:val="32"/>
          <w:szCs w:val="32"/>
          <w:rtl/>
        </w:rPr>
        <w:t xml:space="preserve">قال: كنت خلف رسول الله </w:t>
      </w:r>
      <w:r w:rsidRPr="00E13443">
        <w:rPr>
          <w:rFonts w:cs="Fanan" w:hint="cs"/>
          <w:sz w:val="32"/>
          <w:szCs w:val="32"/>
          <w:rtl/>
        </w:rPr>
        <w:sym w:font="AGA Arabesque" w:char="F072"/>
      </w:r>
      <w:r w:rsidRPr="00E13443">
        <w:rPr>
          <w:rFonts w:cs="Fanan" w:hint="cs"/>
          <w:sz w:val="32"/>
          <w:szCs w:val="32"/>
          <w:rtl/>
        </w:rPr>
        <w:t xml:space="preserve"> فقال:</w:t>
      </w:r>
      <w:r w:rsidRPr="00E13443">
        <w:rPr>
          <w:rFonts w:cs="Fanan"/>
          <w:sz w:val="32"/>
          <w:szCs w:val="32"/>
          <w:rtl/>
        </w:rPr>
        <w:t xml:space="preserve"> «</w:t>
      </w:r>
      <w:r w:rsidRPr="00E13443">
        <w:rPr>
          <w:rFonts w:cs="Fanan" w:hint="cs"/>
          <w:sz w:val="32"/>
          <w:szCs w:val="32"/>
          <w:rtl/>
        </w:rPr>
        <w:t xml:space="preserve"> يا غلام</w:t>
      </w:r>
      <w:r w:rsidRPr="00E13443">
        <w:rPr>
          <w:rFonts w:cs="Fanan" w:hint="cs"/>
          <w:sz w:val="32"/>
          <w:szCs w:val="32"/>
          <w:rtl/>
          <w:lang w:bidi="ar-EG"/>
        </w:rPr>
        <w:t>،</w:t>
      </w:r>
      <w:r w:rsidRPr="00E13443">
        <w:rPr>
          <w:rFonts w:cs="Fanan" w:hint="cs"/>
          <w:sz w:val="32"/>
          <w:szCs w:val="32"/>
          <w:rtl/>
        </w:rPr>
        <w:t xml:space="preserve"> إني أعلمك كلمات: احفظ الله يحفظك، احفظ الله تجده تجاهك، إذا سألت فاسأل الله، وإذا 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w:t>
      </w:r>
      <w:r w:rsidRPr="00E13443">
        <w:rPr>
          <w:rFonts w:cs="Fanan"/>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3"/>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lastRenderedPageBreak/>
        <w:t>يقول ابن رجب</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24"/>
      </w:r>
      <w:r w:rsidRPr="00E13443">
        <w:rPr>
          <w:rFonts w:ascii="Arial" w:hAnsi="Arial" w:cs="Fanan" w:hint="cs"/>
          <w:sz w:val="32"/>
          <w:szCs w:val="32"/>
          <w:vertAlign w:val="superscript"/>
          <w:rtl/>
        </w:rPr>
        <w:t>)</w:t>
      </w:r>
      <w:r w:rsidRPr="00E13443">
        <w:rPr>
          <w:rFonts w:cs="Fanan" w:hint="cs"/>
          <w:sz w:val="32"/>
          <w:szCs w:val="32"/>
          <w:rtl/>
        </w:rPr>
        <w:t xml:space="preserve"> ـ رحمه الله ـ:(</w:t>
      </w:r>
      <w:r w:rsidRPr="00E13443">
        <w:rPr>
          <w:rFonts w:cs="Fanan"/>
          <w:sz w:val="32"/>
          <w:szCs w:val="32"/>
          <w:rtl/>
        </w:rPr>
        <w:t xml:space="preserve"> قال بعض العلماء</w:t>
      </w:r>
      <w:r w:rsidRPr="00E13443">
        <w:rPr>
          <w:rFonts w:cs="Fanan" w:hint="cs"/>
          <w:sz w:val="32"/>
          <w:szCs w:val="32"/>
          <w:rtl/>
        </w:rPr>
        <w:t>:</w:t>
      </w:r>
      <w:r w:rsidRPr="00E13443">
        <w:rPr>
          <w:rFonts w:cs="Fanan"/>
          <w:sz w:val="32"/>
          <w:szCs w:val="32"/>
          <w:rtl/>
        </w:rPr>
        <w:t xml:space="preserve"> تدبرت هذا الحديث فأدهشني وكدت أطيش</w:t>
      </w:r>
      <w:r w:rsidRPr="00E13443">
        <w:rPr>
          <w:rFonts w:cs="Fanan" w:hint="cs"/>
          <w:sz w:val="32"/>
          <w:szCs w:val="32"/>
          <w:rtl/>
        </w:rPr>
        <w:t>،</w:t>
      </w:r>
      <w:r w:rsidRPr="00E13443">
        <w:rPr>
          <w:rFonts w:cs="Fanan"/>
          <w:sz w:val="32"/>
          <w:szCs w:val="32"/>
          <w:rtl/>
        </w:rPr>
        <w:t xml:space="preserve"> فوا أسفا من الجهل بهذا الحديث وقلة التفهم لمعناه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5"/>
      </w:r>
      <w:r w:rsidRPr="00E13443">
        <w:rPr>
          <w:rFonts w:ascii="Arial" w:hAnsi="Arial" w:cs="Fanan" w:hint="cs"/>
          <w:sz w:val="32"/>
          <w:szCs w:val="32"/>
          <w:vertAlign w:val="superscript"/>
          <w:rtl/>
        </w:rPr>
        <w:t>)</w:t>
      </w:r>
      <w:r w:rsidRPr="00E13443">
        <w:rPr>
          <w:rFonts w:cs="Fanan" w:hint="cs"/>
          <w:sz w:val="32"/>
          <w:szCs w:val="32"/>
          <w:rtl/>
        </w:rPr>
        <w:t>، فإذا كان الله هو الحافظ له فمن يصل إليه، أقوة شيطانية أم كيد ساحر لا يفلح حيث أتى؟!  يقول الإمام ابن القيم ـ رحمه الله ـ:(</w:t>
      </w:r>
      <w:r w:rsidRPr="00E13443">
        <w:rPr>
          <w:rFonts w:cs="Fanan"/>
          <w:sz w:val="32"/>
          <w:szCs w:val="32"/>
          <w:rtl/>
        </w:rPr>
        <w:t xml:space="preserve"> فمن حفظ الله حفظه الله ووجده أمامه أينما توجه</w:t>
      </w:r>
      <w:r w:rsidRPr="00E13443">
        <w:rPr>
          <w:rFonts w:cs="Fanan" w:hint="cs"/>
          <w:sz w:val="32"/>
          <w:szCs w:val="32"/>
          <w:rtl/>
          <w:lang w:bidi="ar-EG"/>
        </w:rPr>
        <w:t>،</w:t>
      </w:r>
      <w:r w:rsidRPr="00E13443">
        <w:rPr>
          <w:rFonts w:cs="Fanan"/>
          <w:sz w:val="32"/>
          <w:szCs w:val="32"/>
          <w:rtl/>
        </w:rPr>
        <w:t xml:space="preserve"> ومن كان الله حافظه وأمامه فممن يخاف ولمن يحذر</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فالذي يريد العصمة من اعتداء السحرة والجن والشياطين لابد وأن يحفظ الله في بالعمل بما افترضه الله عليه، فيراقب الله ـ عز وجل ـ في الأقوال والأفعال والأحوال.</w:t>
      </w:r>
    </w:p>
    <w:p w:rsidR="00E13443" w:rsidRPr="00E13443" w:rsidRDefault="00E13443" w:rsidP="00E13443">
      <w:pPr>
        <w:widowControl w:val="0"/>
        <w:ind w:firstLine="720"/>
        <w:jc w:val="lowKashida"/>
        <w:rPr>
          <w:rFonts w:cs="Fanan"/>
          <w:sz w:val="32"/>
          <w:szCs w:val="32"/>
          <w:rtl/>
        </w:rPr>
      </w:pPr>
    </w:p>
    <w:p w:rsidR="00E13443" w:rsidRPr="00E13443" w:rsidRDefault="00E13443" w:rsidP="00E13443">
      <w:pPr>
        <w:widowControl w:val="0"/>
        <w:jc w:val="lowKashida"/>
        <w:rPr>
          <w:rFonts w:cs="Fanan"/>
          <w:b/>
          <w:bCs/>
          <w:sz w:val="32"/>
          <w:szCs w:val="32"/>
          <w:rtl/>
        </w:rPr>
      </w:pPr>
      <w:r w:rsidRPr="00E13443">
        <w:rPr>
          <w:rFonts w:cs="Fanan" w:hint="cs"/>
          <w:sz w:val="32"/>
          <w:szCs w:val="32"/>
          <w:rtl/>
        </w:rPr>
        <w:t>سابعاً : الرقية الشرعية</w:t>
      </w:r>
      <w:r w:rsidRPr="00E13443">
        <w:rPr>
          <w:rFonts w:cs="Fanan" w:hint="cs"/>
          <w:b/>
          <w:b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الرقية تدفع الشياطين والجن والسحر والأذى بأمر الله، و</w:t>
      </w:r>
      <w:r w:rsidRPr="00E13443">
        <w:rPr>
          <w:rFonts w:cs="Fanan" w:hint="cs"/>
          <w:sz w:val="32"/>
          <w:szCs w:val="32"/>
          <w:rtl/>
          <w:lang w:bidi="ar-EG"/>
        </w:rPr>
        <w:t xml:space="preserve">هي </w:t>
      </w:r>
      <w:r w:rsidRPr="00E13443">
        <w:rPr>
          <w:rFonts w:cs="Fanan" w:hint="cs"/>
          <w:sz w:val="32"/>
          <w:szCs w:val="32"/>
          <w:rtl/>
        </w:rPr>
        <w:t>على نوعين :</w:t>
      </w:r>
    </w:p>
    <w:p w:rsidR="00E13443" w:rsidRPr="00E13443" w:rsidRDefault="00E13443" w:rsidP="00E13443">
      <w:pPr>
        <w:widowControl w:val="0"/>
        <w:ind w:left="1135" w:hanging="1135"/>
        <w:jc w:val="lowKashida"/>
        <w:rPr>
          <w:rFonts w:cs="Fanan"/>
          <w:sz w:val="32"/>
          <w:szCs w:val="32"/>
          <w:rtl/>
        </w:rPr>
      </w:pPr>
      <w:r w:rsidRPr="00E13443">
        <w:rPr>
          <w:rFonts w:cs="Fanan" w:hint="cs"/>
          <w:b/>
          <w:bCs/>
          <w:sz w:val="32"/>
          <w:szCs w:val="32"/>
          <w:rtl/>
        </w:rPr>
        <w:t xml:space="preserve">النوع الأول : </w:t>
      </w:r>
      <w:r w:rsidRPr="00E13443">
        <w:rPr>
          <w:rFonts w:cs="Fanan" w:hint="cs"/>
          <w:sz w:val="32"/>
          <w:szCs w:val="32"/>
          <w:rtl/>
        </w:rPr>
        <w:t>تكون الرقية مما يتوقع</w:t>
      </w:r>
      <w:r w:rsidRPr="00E13443">
        <w:rPr>
          <w:rFonts w:cs="Fanan" w:hint="cs"/>
          <w:sz w:val="32"/>
          <w:szCs w:val="32"/>
          <w:rtl/>
          <w:lang w:bidi="ar-EG"/>
        </w:rPr>
        <w:t>،</w:t>
      </w:r>
      <w:r w:rsidRPr="00E13443">
        <w:rPr>
          <w:rFonts w:cs="Fanan" w:hint="cs"/>
          <w:sz w:val="32"/>
          <w:szCs w:val="32"/>
          <w:rtl/>
        </w:rPr>
        <w:t xml:space="preserve"> و</w:t>
      </w:r>
      <w:r w:rsidRPr="00E13443">
        <w:rPr>
          <w:rFonts w:cs="Fanan" w:hint="cs"/>
          <w:sz w:val="32"/>
          <w:szCs w:val="32"/>
          <w:rtl/>
          <w:lang w:bidi="ar-EG"/>
        </w:rPr>
        <w:t>ت</w:t>
      </w:r>
      <w:r w:rsidRPr="00E13443">
        <w:rPr>
          <w:rFonts w:cs="Fanan" w:hint="cs"/>
          <w:sz w:val="32"/>
          <w:szCs w:val="32"/>
          <w:rtl/>
        </w:rPr>
        <w:t xml:space="preserve">سمى( التعويذ) لما ورد في الحديث عن عائشة       ـ رضي الله عنها ـ أن رسول الله </w:t>
      </w:r>
      <w:r w:rsidRPr="00E13443">
        <w:rPr>
          <w:rFonts w:cs="Fanan" w:hint="cs"/>
          <w:sz w:val="32"/>
          <w:szCs w:val="32"/>
          <w:rtl/>
        </w:rPr>
        <w:sym w:font="AGA Arabesque" w:char="F072"/>
      </w:r>
      <w:r w:rsidRPr="00E13443">
        <w:rPr>
          <w:rFonts w:cs="Fanan" w:hint="cs"/>
          <w:sz w:val="32"/>
          <w:szCs w:val="32"/>
          <w:rtl/>
        </w:rPr>
        <w:t xml:space="preserve"> كان إذا أخذ مضجعه نفث في يديه وقرأ بالمعوذات ومسح بهما جسده </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7"/>
      </w:r>
      <w:r w:rsidRPr="00E13443">
        <w:rPr>
          <w:rFonts w:ascii="Arial" w:hAnsi="Arial" w:cs="Fanan" w:hint="cs"/>
          <w:sz w:val="32"/>
          <w:szCs w:val="32"/>
          <w:vertAlign w:val="superscript"/>
          <w:rtl/>
        </w:rPr>
        <w:t>)</w:t>
      </w:r>
      <w:r w:rsidRPr="00E13443">
        <w:rPr>
          <w:rFonts w:cs="Fanan" w:hint="cs"/>
          <w:sz w:val="32"/>
          <w:szCs w:val="32"/>
          <w:rtl/>
          <w:lang w:bidi="ar-EG"/>
        </w:rPr>
        <w:t>، و</w:t>
      </w:r>
      <w:r w:rsidRPr="00E13443">
        <w:rPr>
          <w:rFonts w:cs="Fanan" w:hint="cs"/>
          <w:sz w:val="32"/>
          <w:szCs w:val="32"/>
          <w:rtl/>
        </w:rPr>
        <w:t xml:space="preserve">ورد في الحديث عن ابن عباس </w:t>
      </w:r>
      <w:r w:rsidRPr="00E13443">
        <w:rPr>
          <w:rFonts w:cs="Fanan"/>
          <w:sz w:val="32"/>
          <w:szCs w:val="32"/>
          <w:rtl/>
        </w:rPr>
        <w:sym w:font="AGA Arabesque" w:char="F074"/>
      </w:r>
      <w:r w:rsidRPr="00E13443">
        <w:rPr>
          <w:rFonts w:cs="Fanan" w:hint="cs"/>
          <w:sz w:val="32"/>
          <w:szCs w:val="32"/>
          <w:rtl/>
        </w:rPr>
        <w:t xml:space="preserve"> أن النبي </w:t>
      </w:r>
      <w:r w:rsidRPr="00E13443">
        <w:rPr>
          <w:rFonts w:cs="Fanan" w:hint="cs"/>
          <w:sz w:val="32"/>
          <w:szCs w:val="32"/>
          <w:rtl/>
        </w:rPr>
        <w:sym w:font="AGA Arabesque" w:char="F072"/>
      </w:r>
      <w:r w:rsidRPr="00E13443">
        <w:rPr>
          <w:rFonts w:cs="Fanan" w:hint="cs"/>
          <w:sz w:val="32"/>
          <w:szCs w:val="32"/>
          <w:rtl/>
        </w:rPr>
        <w:t xml:space="preserve"> كان يعوذ الحسن والحسين بكلمات الله التامة من كل شيطان وهامة.</w:t>
      </w:r>
    </w:p>
    <w:p w:rsidR="00E13443" w:rsidRPr="00E13443" w:rsidRDefault="00E13443" w:rsidP="00E13443">
      <w:pPr>
        <w:widowControl w:val="0"/>
        <w:ind w:left="1057" w:hanging="1057"/>
        <w:jc w:val="lowKashida"/>
        <w:rPr>
          <w:rFonts w:cs="Fanan"/>
          <w:sz w:val="32"/>
          <w:szCs w:val="32"/>
          <w:rtl/>
        </w:rPr>
      </w:pPr>
      <w:r w:rsidRPr="00E13443">
        <w:rPr>
          <w:rFonts w:cs="Fanan" w:hint="cs"/>
          <w:b/>
          <w:bCs/>
          <w:sz w:val="32"/>
          <w:szCs w:val="32"/>
          <w:rtl/>
        </w:rPr>
        <w:t>النوع الثاني:</w:t>
      </w:r>
      <w:r w:rsidRPr="00E13443">
        <w:rPr>
          <w:rFonts w:cs="Fanan" w:hint="cs"/>
          <w:sz w:val="32"/>
          <w:szCs w:val="32"/>
          <w:rtl/>
        </w:rPr>
        <w:t xml:space="preserve"> تكون مما نزل من البلاء وتسمى( الرقية الشرعية)</w:t>
      </w:r>
      <w:r w:rsidRPr="00E13443">
        <w:rPr>
          <w:rFonts w:cs="Fanan" w:hint="cs"/>
          <w:sz w:val="32"/>
          <w:szCs w:val="32"/>
          <w:rtl/>
          <w:lang w:bidi="ar-EG"/>
        </w:rPr>
        <w:t>،</w:t>
      </w:r>
      <w:r w:rsidRPr="00E13443">
        <w:rPr>
          <w:rFonts w:cs="Fanan" w:hint="cs"/>
          <w:sz w:val="32"/>
          <w:szCs w:val="32"/>
          <w:rtl/>
        </w:rPr>
        <w:t xml:space="preserve"> فيرقى المرء المسلم من كل بلاء نزل وهو مشروع، سواء كان من مس الجن أوغيره، يقول الحافظ ابن حجر ـ رحمه الله ـ : (</w:t>
      </w:r>
      <w:r w:rsidRPr="00E13443">
        <w:rPr>
          <w:rFonts w:cs="Fanan"/>
          <w:sz w:val="32"/>
          <w:szCs w:val="32"/>
          <w:rtl/>
        </w:rPr>
        <w:t xml:space="preserve"> يقال إن الرقي </w:t>
      </w:r>
      <w:r w:rsidRPr="00E13443">
        <w:rPr>
          <w:rFonts w:cs="Fanan"/>
          <w:sz w:val="32"/>
          <w:szCs w:val="32"/>
          <w:rtl/>
        </w:rPr>
        <w:lastRenderedPageBreak/>
        <w:t>أخص من التعوذ</w:t>
      </w:r>
      <w:r w:rsidRPr="00E13443">
        <w:rPr>
          <w:rFonts w:cs="Fanan" w:hint="cs"/>
          <w:sz w:val="32"/>
          <w:szCs w:val="32"/>
          <w:rtl/>
          <w:lang w:bidi="ar-EG"/>
        </w:rPr>
        <w:t>،</w:t>
      </w:r>
      <w:r w:rsidRPr="00E13443">
        <w:rPr>
          <w:rFonts w:cs="Fanan"/>
          <w:sz w:val="32"/>
          <w:szCs w:val="32"/>
          <w:rtl/>
        </w:rPr>
        <w:t xml:space="preserve"> وإلا فالخلاف في الرقي مشهور</w:t>
      </w:r>
      <w:r w:rsidRPr="00E13443">
        <w:rPr>
          <w:rFonts w:cs="Fanan" w:hint="cs"/>
          <w:sz w:val="32"/>
          <w:szCs w:val="32"/>
          <w:rtl/>
        </w:rPr>
        <w:t>،</w:t>
      </w:r>
      <w:r w:rsidRPr="00E13443">
        <w:rPr>
          <w:rFonts w:cs="Fanan"/>
          <w:sz w:val="32"/>
          <w:szCs w:val="32"/>
          <w:rtl/>
        </w:rPr>
        <w:t xml:space="preserve"> ولا خلاف في مشروعية الفزع إلى الله تعالى والالتجاء إليه في كل ما وقع وما يتوقع</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ي</w:t>
      </w:r>
      <w:r w:rsidRPr="00E13443">
        <w:rPr>
          <w:rFonts w:cs="Fanan"/>
          <w:sz w:val="32"/>
          <w:szCs w:val="32"/>
          <w:rtl/>
        </w:rPr>
        <w:t>ق</w:t>
      </w:r>
      <w:r w:rsidRPr="00E13443">
        <w:rPr>
          <w:rFonts w:cs="Fanan" w:hint="cs"/>
          <w:sz w:val="32"/>
          <w:szCs w:val="32"/>
          <w:rtl/>
        </w:rPr>
        <w:t>و</w:t>
      </w:r>
      <w:r w:rsidRPr="00E13443">
        <w:rPr>
          <w:rFonts w:cs="Fanan"/>
          <w:sz w:val="32"/>
          <w:szCs w:val="32"/>
          <w:rtl/>
        </w:rPr>
        <w:t xml:space="preserve">ل </w:t>
      </w:r>
      <w:r w:rsidRPr="00E13443">
        <w:rPr>
          <w:rFonts w:cs="Fanan" w:hint="cs"/>
          <w:sz w:val="32"/>
          <w:szCs w:val="32"/>
          <w:rtl/>
        </w:rPr>
        <w:t>ا</w:t>
      </w:r>
      <w:r w:rsidRPr="00E13443">
        <w:rPr>
          <w:rFonts w:cs="Fanan"/>
          <w:sz w:val="32"/>
          <w:szCs w:val="32"/>
          <w:rtl/>
        </w:rPr>
        <w:t>بن التين</w:t>
      </w:r>
      <w:r w:rsidRPr="00E13443">
        <w:rPr>
          <w:rFonts w:cs="Fanan" w:hint="cs"/>
          <w:sz w:val="32"/>
          <w:szCs w:val="32"/>
          <w:rtl/>
        </w:rPr>
        <w:t>:</w:t>
      </w:r>
      <w:r w:rsidRPr="00E13443">
        <w:rPr>
          <w:rFonts w:cs="Fanan"/>
          <w:sz w:val="32"/>
          <w:szCs w:val="32"/>
          <w:rtl/>
        </w:rPr>
        <w:t xml:space="preserve"> الرقي بالمعوذات وغيرها من أسماء الله هو الطب الروحاني</w:t>
      </w:r>
      <w:r w:rsidRPr="00E13443">
        <w:rPr>
          <w:rFonts w:cs="Fanan" w:hint="cs"/>
          <w:sz w:val="32"/>
          <w:szCs w:val="32"/>
          <w:rtl/>
        </w:rPr>
        <w:t>،</w:t>
      </w:r>
      <w:r w:rsidRPr="00E13443">
        <w:rPr>
          <w:rFonts w:cs="Fanan"/>
          <w:sz w:val="32"/>
          <w:szCs w:val="32"/>
          <w:rtl/>
        </w:rPr>
        <w:t xml:space="preserve"> إذا كان على لسان الأبرار من الخلق حصل الشفاء بإذن الله تعالى</w:t>
      </w:r>
      <w:r w:rsidRPr="00E13443">
        <w:rPr>
          <w:rFonts w:cs="Fanan" w:hint="cs"/>
          <w:sz w:val="32"/>
          <w:szCs w:val="32"/>
          <w:rtl/>
        </w:rPr>
        <w:t>،</w:t>
      </w:r>
      <w:r w:rsidRPr="00E13443">
        <w:rPr>
          <w:rFonts w:cs="Fanan"/>
          <w:sz w:val="32"/>
          <w:szCs w:val="32"/>
          <w:rtl/>
        </w:rPr>
        <w:t xml:space="preserve"> فلما عز هذا النوع فزع الناس إلى الطب الجسماني</w:t>
      </w:r>
      <w:r w:rsidRPr="00E13443">
        <w:rPr>
          <w:rFonts w:cs="Fanan" w:hint="cs"/>
          <w:sz w:val="32"/>
          <w:szCs w:val="32"/>
          <w:rtl/>
        </w:rPr>
        <w:t>،</w:t>
      </w:r>
      <w:r w:rsidRPr="00E13443">
        <w:rPr>
          <w:rFonts w:cs="Fanan"/>
          <w:sz w:val="32"/>
          <w:szCs w:val="32"/>
          <w:rtl/>
        </w:rPr>
        <w:t xml:space="preserve"> وتلك الرقي المنهي عنها التي يستعملها المعزم وغيره ممن يدعي تسخير الجن له</w:t>
      </w:r>
      <w:r w:rsidRPr="00E13443">
        <w:rPr>
          <w:rFonts w:cs="Fanan" w:hint="cs"/>
          <w:sz w:val="32"/>
          <w:szCs w:val="32"/>
          <w:rtl/>
          <w:lang w:bidi="ar-EG"/>
        </w:rPr>
        <w:t>،</w:t>
      </w:r>
      <w:r w:rsidRPr="00E13443">
        <w:rPr>
          <w:rFonts w:cs="Fanan"/>
          <w:sz w:val="32"/>
          <w:szCs w:val="32"/>
          <w:rtl/>
        </w:rPr>
        <w:t xml:space="preserve"> فيأتي بأمور مشتبهة مركبة من حق وباطل</w:t>
      </w:r>
      <w:r w:rsidRPr="00E13443">
        <w:rPr>
          <w:rFonts w:cs="Fanan" w:hint="cs"/>
          <w:sz w:val="32"/>
          <w:szCs w:val="32"/>
          <w:rtl/>
          <w:lang w:bidi="ar-EG"/>
        </w:rPr>
        <w:t>،</w:t>
      </w:r>
      <w:r w:rsidRPr="00E13443">
        <w:rPr>
          <w:rFonts w:cs="Fanan"/>
          <w:sz w:val="32"/>
          <w:szCs w:val="32"/>
          <w:rtl/>
        </w:rPr>
        <w:t xml:space="preserve"> يجمع إلى ذكر الله و</w:t>
      </w:r>
      <w:r w:rsidRPr="00E13443">
        <w:rPr>
          <w:rFonts w:cs="Fanan" w:hint="cs"/>
          <w:sz w:val="32"/>
          <w:szCs w:val="32"/>
          <w:rtl/>
        </w:rPr>
        <w:t>أ</w:t>
      </w:r>
      <w:r w:rsidRPr="00E13443">
        <w:rPr>
          <w:rFonts w:cs="Fanan"/>
          <w:sz w:val="32"/>
          <w:szCs w:val="32"/>
          <w:rtl/>
        </w:rPr>
        <w:t>سمائه ما يشوبه من ذكر الشياطين والاستعانة بهم والتعوذ بمردتهم</w:t>
      </w:r>
      <w:r w:rsidRPr="00E13443">
        <w:rPr>
          <w:rFonts w:cs="Fanan" w:hint="cs"/>
          <w:sz w:val="32"/>
          <w:szCs w:val="32"/>
          <w:rtl/>
        </w:rPr>
        <w:t>،</w:t>
      </w:r>
      <w:r w:rsidRPr="00E13443">
        <w:rPr>
          <w:rFonts w:cs="Fanan"/>
          <w:sz w:val="32"/>
          <w:szCs w:val="32"/>
          <w:rtl/>
        </w:rPr>
        <w:t xml:space="preserve"> ويقال</w:t>
      </w:r>
      <w:r w:rsidRPr="00E13443">
        <w:rPr>
          <w:rFonts w:cs="Fanan" w:hint="cs"/>
          <w:sz w:val="32"/>
          <w:szCs w:val="32"/>
          <w:rtl/>
          <w:lang w:bidi="ar-EG"/>
        </w:rPr>
        <w:t>:</w:t>
      </w:r>
      <w:r w:rsidRPr="00E13443">
        <w:rPr>
          <w:rFonts w:cs="Fanan"/>
          <w:sz w:val="32"/>
          <w:szCs w:val="32"/>
          <w:rtl/>
        </w:rPr>
        <w:t xml:space="preserve"> إن الحية لعداوتها للإنسان بالطبع تصادق الشياطين لكونهم أعداء بني آدم</w:t>
      </w:r>
      <w:r w:rsidRPr="00E13443">
        <w:rPr>
          <w:rFonts w:cs="Fanan" w:hint="cs"/>
          <w:sz w:val="32"/>
          <w:szCs w:val="32"/>
          <w:rtl/>
          <w:lang w:bidi="ar-EG"/>
        </w:rPr>
        <w:t>،</w:t>
      </w:r>
      <w:r w:rsidRPr="00E13443">
        <w:rPr>
          <w:rFonts w:cs="Fanan"/>
          <w:sz w:val="32"/>
          <w:szCs w:val="32"/>
          <w:rtl/>
        </w:rPr>
        <w:t xml:space="preserve"> فإذا عزم على الحية بأسماء الشياطين أجابت وخرجت من مكانها</w:t>
      </w:r>
      <w:r w:rsidRPr="00E13443">
        <w:rPr>
          <w:rFonts w:cs="Fanan" w:hint="cs"/>
          <w:sz w:val="32"/>
          <w:szCs w:val="32"/>
          <w:rtl/>
          <w:lang w:bidi="ar-EG"/>
        </w:rPr>
        <w:t>،</w:t>
      </w:r>
      <w:r w:rsidRPr="00E13443">
        <w:rPr>
          <w:rFonts w:cs="Fanan"/>
          <w:sz w:val="32"/>
          <w:szCs w:val="32"/>
          <w:rtl/>
        </w:rPr>
        <w:t xml:space="preserve"> وكذا اللديغ</w:t>
      </w:r>
      <w:r w:rsidRPr="00E13443">
        <w:rPr>
          <w:rFonts w:cs="Fanan" w:hint="cs"/>
          <w:sz w:val="32"/>
          <w:szCs w:val="32"/>
          <w:rtl/>
          <w:lang w:bidi="ar-EG"/>
        </w:rPr>
        <w:t>،</w:t>
      </w:r>
      <w:r w:rsidRPr="00E13443">
        <w:rPr>
          <w:rFonts w:cs="Fanan"/>
          <w:sz w:val="32"/>
          <w:szCs w:val="32"/>
          <w:rtl/>
        </w:rPr>
        <w:t xml:space="preserve"> إذا رقي بتلك الأسماء س</w:t>
      </w:r>
      <w:r w:rsidRPr="00E13443">
        <w:rPr>
          <w:rFonts w:cs="Fanan" w:hint="cs"/>
          <w:sz w:val="32"/>
          <w:szCs w:val="32"/>
          <w:rtl/>
          <w:lang w:bidi="ar-EG"/>
        </w:rPr>
        <w:t>ا</w:t>
      </w:r>
      <w:r w:rsidRPr="00E13443">
        <w:rPr>
          <w:rFonts w:cs="Fanan"/>
          <w:sz w:val="32"/>
          <w:szCs w:val="32"/>
          <w:rtl/>
        </w:rPr>
        <w:t>لت سمومها من بدن الإنسان</w:t>
      </w:r>
      <w:r w:rsidRPr="00E13443">
        <w:rPr>
          <w:rFonts w:cs="Fanan" w:hint="cs"/>
          <w:sz w:val="32"/>
          <w:szCs w:val="32"/>
          <w:rtl/>
          <w:lang w:bidi="ar-EG"/>
        </w:rPr>
        <w:t>،</w:t>
      </w:r>
      <w:r w:rsidRPr="00E13443">
        <w:rPr>
          <w:rFonts w:cs="Fanan"/>
          <w:sz w:val="32"/>
          <w:szCs w:val="32"/>
          <w:rtl/>
        </w:rPr>
        <w:t xml:space="preserve"> فلذلك كره من الرقي ما لم يكن بذكر الله وأسمائه خاصة</w:t>
      </w:r>
      <w:r w:rsidRPr="00E13443">
        <w:rPr>
          <w:rFonts w:cs="Fanan" w:hint="cs"/>
          <w:sz w:val="32"/>
          <w:szCs w:val="32"/>
          <w:rtl/>
          <w:lang w:bidi="ar-EG"/>
        </w:rPr>
        <w:t>،</w:t>
      </w:r>
      <w:r w:rsidRPr="00E13443">
        <w:rPr>
          <w:rFonts w:cs="Fanan"/>
          <w:sz w:val="32"/>
          <w:szCs w:val="32"/>
          <w:rtl/>
        </w:rPr>
        <w:t xml:space="preserve"> وباللسان العربي الذي يعرف معناه ليكون بريئا</w:t>
      </w:r>
      <w:r w:rsidRPr="00E13443">
        <w:rPr>
          <w:rFonts w:cs="Fanan" w:hint="cs"/>
          <w:sz w:val="32"/>
          <w:szCs w:val="32"/>
          <w:rtl/>
          <w:lang w:bidi="ar-EG"/>
        </w:rPr>
        <w:t>ً</w:t>
      </w:r>
      <w:r w:rsidRPr="00E13443">
        <w:rPr>
          <w:rFonts w:cs="Fanan"/>
          <w:sz w:val="32"/>
          <w:szCs w:val="32"/>
          <w:rtl/>
        </w:rPr>
        <w:t xml:space="preserve"> من الشرك</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8"/>
      </w:r>
      <w:r w:rsidRPr="00E13443">
        <w:rPr>
          <w:rFonts w:ascii="Arial" w:hAnsi="Arial" w:cs="Fanan" w:hint="cs"/>
          <w:sz w:val="32"/>
          <w:szCs w:val="32"/>
          <w:vertAlign w:val="superscript"/>
          <w:rtl/>
        </w:rPr>
        <w:t>)</w:t>
      </w:r>
      <w:r w:rsidRPr="00E13443">
        <w:rPr>
          <w:rFonts w:cs="Fanan" w:hint="cs"/>
          <w:sz w:val="32"/>
          <w:szCs w:val="32"/>
          <w:rtl/>
        </w:rPr>
        <w:t>، بل إن الإمام النووي ـ</w:t>
      </w:r>
      <w:r w:rsidRPr="00E13443">
        <w:rPr>
          <w:rFonts w:cs="Fanan" w:hint="cs"/>
          <w:sz w:val="32"/>
          <w:szCs w:val="32"/>
          <w:rtl/>
          <w:lang w:bidi="ar-EG"/>
        </w:rPr>
        <w:t xml:space="preserve"> </w:t>
      </w:r>
      <w:r w:rsidRPr="00E13443">
        <w:rPr>
          <w:rFonts w:cs="Fanan" w:hint="cs"/>
          <w:sz w:val="32"/>
          <w:szCs w:val="32"/>
          <w:rtl/>
        </w:rPr>
        <w:t xml:space="preserve"> رحمه الله</w:t>
      </w:r>
      <w:r w:rsidRPr="00E13443">
        <w:rPr>
          <w:rFonts w:cs="Fanan" w:hint="cs"/>
          <w:sz w:val="32"/>
          <w:szCs w:val="32"/>
          <w:rtl/>
          <w:lang w:bidi="ar-EG"/>
        </w:rPr>
        <w:t xml:space="preserve"> </w:t>
      </w:r>
      <w:r w:rsidRPr="00E13443">
        <w:rPr>
          <w:rFonts w:cs="Fanan" w:hint="cs"/>
          <w:sz w:val="32"/>
          <w:szCs w:val="32"/>
          <w:rtl/>
        </w:rPr>
        <w:t xml:space="preserve"> ـ يرى استحباب الرقية فيقول: (</w:t>
      </w:r>
      <w:r w:rsidRPr="00E13443">
        <w:rPr>
          <w:rFonts w:cs="Fanan"/>
          <w:sz w:val="32"/>
          <w:szCs w:val="32"/>
          <w:rtl/>
        </w:rPr>
        <w:t xml:space="preserve">  استحباب الرقية بالقر</w:t>
      </w:r>
      <w:r w:rsidRPr="00E13443">
        <w:rPr>
          <w:rFonts w:cs="Fanan" w:hint="cs"/>
          <w:sz w:val="32"/>
          <w:szCs w:val="32"/>
          <w:rtl/>
          <w:lang w:bidi="ar-EG"/>
        </w:rPr>
        <w:t>آ</w:t>
      </w:r>
      <w:r w:rsidRPr="00E13443">
        <w:rPr>
          <w:rFonts w:cs="Fanan"/>
          <w:sz w:val="32"/>
          <w:szCs w:val="32"/>
          <w:rtl/>
        </w:rPr>
        <w:t>ن وبال</w:t>
      </w:r>
      <w:r w:rsidRPr="00E13443">
        <w:rPr>
          <w:rFonts w:cs="Fanan" w:hint="cs"/>
          <w:sz w:val="32"/>
          <w:szCs w:val="32"/>
          <w:rtl/>
        </w:rPr>
        <w:t>أ</w:t>
      </w:r>
      <w:r w:rsidRPr="00E13443">
        <w:rPr>
          <w:rFonts w:cs="Fanan"/>
          <w:sz w:val="32"/>
          <w:szCs w:val="32"/>
          <w:rtl/>
        </w:rPr>
        <w:t>ذكار</w:t>
      </w:r>
      <w:r w:rsidRPr="00E13443">
        <w:rPr>
          <w:rFonts w:cs="Fanan" w:hint="cs"/>
          <w:sz w:val="32"/>
          <w:szCs w:val="32"/>
          <w:rtl/>
          <w:lang w:bidi="ar-EG"/>
        </w:rPr>
        <w:t>،</w:t>
      </w:r>
      <w:r w:rsidRPr="00E13443">
        <w:rPr>
          <w:rFonts w:cs="Fanan"/>
          <w:sz w:val="32"/>
          <w:szCs w:val="32"/>
          <w:rtl/>
        </w:rPr>
        <w:t xml:space="preserve"> و</w:t>
      </w:r>
      <w:r w:rsidRPr="00E13443">
        <w:rPr>
          <w:rFonts w:cs="Fanan" w:hint="cs"/>
          <w:sz w:val="32"/>
          <w:szCs w:val="32"/>
          <w:rtl/>
        </w:rPr>
        <w:t>إ</w:t>
      </w:r>
      <w:r w:rsidRPr="00E13443">
        <w:rPr>
          <w:rFonts w:cs="Fanan"/>
          <w:sz w:val="32"/>
          <w:szCs w:val="32"/>
          <w:rtl/>
        </w:rPr>
        <w:t>نما رق</w:t>
      </w:r>
      <w:r w:rsidRPr="00E13443">
        <w:rPr>
          <w:rFonts w:cs="Fanan" w:hint="cs"/>
          <w:sz w:val="32"/>
          <w:szCs w:val="32"/>
          <w:rtl/>
          <w:lang w:bidi="ar-EG"/>
        </w:rPr>
        <w:t>ي</w:t>
      </w:r>
      <w:r w:rsidRPr="00E13443">
        <w:rPr>
          <w:rFonts w:cs="Fanan"/>
          <w:sz w:val="32"/>
          <w:szCs w:val="32"/>
          <w:rtl/>
        </w:rPr>
        <w:t xml:space="preserve"> بالمعوذات لأنهن جامعات للاستعاذة من كل المكروهات جملة وتفصيلا</w:t>
      </w:r>
      <w:r w:rsidRPr="00E13443">
        <w:rPr>
          <w:rFonts w:cs="Fanan" w:hint="cs"/>
          <w:sz w:val="32"/>
          <w:szCs w:val="32"/>
          <w:rtl/>
          <w:lang w:bidi="ar-EG"/>
        </w:rPr>
        <w:t>ً،</w:t>
      </w:r>
      <w:r w:rsidRPr="00E13443">
        <w:rPr>
          <w:rFonts w:cs="Fanan"/>
          <w:sz w:val="32"/>
          <w:szCs w:val="32"/>
          <w:rtl/>
        </w:rPr>
        <w:t xml:space="preserve"> ففيها الاستعاذة من شر ما خلق</w:t>
      </w:r>
      <w:r w:rsidRPr="00E13443">
        <w:rPr>
          <w:rFonts w:cs="Fanan" w:hint="cs"/>
          <w:sz w:val="32"/>
          <w:szCs w:val="32"/>
          <w:rtl/>
          <w:lang w:bidi="ar-EG"/>
        </w:rPr>
        <w:t>،</w:t>
      </w:r>
      <w:r w:rsidRPr="00E13443">
        <w:rPr>
          <w:rFonts w:cs="Fanan"/>
          <w:sz w:val="32"/>
          <w:szCs w:val="32"/>
          <w:rtl/>
        </w:rPr>
        <w:t xml:space="preserve"> فيدخل فيه كل شيء</w:t>
      </w:r>
      <w:r w:rsidRPr="00E13443">
        <w:rPr>
          <w:rFonts w:cs="Fanan" w:hint="cs"/>
          <w:sz w:val="32"/>
          <w:szCs w:val="32"/>
          <w:rtl/>
        </w:rPr>
        <w:t>،</w:t>
      </w:r>
      <w:r w:rsidRPr="00E13443">
        <w:rPr>
          <w:rFonts w:cs="Fanan"/>
          <w:sz w:val="32"/>
          <w:szCs w:val="32"/>
          <w:rtl/>
        </w:rPr>
        <w:t xml:space="preserve"> ومن شر النفاثات في العقد</w:t>
      </w:r>
      <w:r w:rsidRPr="00E13443">
        <w:rPr>
          <w:rFonts w:cs="Fanan" w:hint="cs"/>
          <w:sz w:val="32"/>
          <w:szCs w:val="32"/>
          <w:rtl/>
          <w:lang w:bidi="ar-EG"/>
        </w:rPr>
        <w:t>،</w:t>
      </w:r>
      <w:r w:rsidRPr="00E13443">
        <w:rPr>
          <w:rFonts w:cs="Fanan"/>
          <w:sz w:val="32"/>
          <w:szCs w:val="32"/>
          <w:rtl/>
        </w:rPr>
        <w:t xml:space="preserve"> ومن السواحر</w:t>
      </w:r>
      <w:r w:rsidRPr="00E13443">
        <w:rPr>
          <w:rFonts w:cs="Fanan" w:hint="cs"/>
          <w:sz w:val="32"/>
          <w:szCs w:val="32"/>
          <w:rtl/>
          <w:lang w:bidi="ar-EG"/>
        </w:rPr>
        <w:t>،</w:t>
      </w:r>
      <w:r w:rsidRPr="00E13443">
        <w:rPr>
          <w:rFonts w:cs="Fanan"/>
          <w:sz w:val="32"/>
          <w:szCs w:val="32"/>
          <w:rtl/>
        </w:rPr>
        <w:t xml:space="preserve"> ومن شر</w:t>
      </w:r>
      <w:r w:rsidRPr="00E13443">
        <w:rPr>
          <w:rFonts w:cs="Fanan" w:hint="cs"/>
          <w:sz w:val="32"/>
          <w:szCs w:val="32"/>
          <w:rtl/>
        </w:rPr>
        <w:t xml:space="preserve"> </w:t>
      </w:r>
      <w:r w:rsidRPr="00E13443">
        <w:rPr>
          <w:rFonts w:cs="Fanan"/>
          <w:sz w:val="32"/>
          <w:szCs w:val="32"/>
          <w:rtl/>
        </w:rPr>
        <w:t>الحاسدين من شر الوسواس الخناس</w:t>
      </w:r>
      <w:r w:rsidRPr="00E13443">
        <w:rPr>
          <w:rFonts w:cs="Fanan" w:hint="cs"/>
          <w:sz w:val="32"/>
          <w:szCs w:val="32"/>
          <w:rtl/>
          <w:lang w:bidi="ar-EG"/>
        </w:rPr>
        <w:t>،</w:t>
      </w:r>
      <w:r w:rsidRPr="00E13443">
        <w:rPr>
          <w:rFonts w:cs="Fanan"/>
          <w:sz w:val="32"/>
          <w:szCs w:val="32"/>
          <w:rtl/>
        </w:rPr>
        <w:t xml:space="preserve"> والله أعلم</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2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sz w:val="32"/>
          <w:szCs w:val="32"/>
          <w:rtl/>
        </w:rPr>
        <w:t>ثامناً: الدعاء:</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فالدعاء من أعظم الأبواب التي تدفع البلاء وترفعه، لا يتعلق به امرؤ إلا نال خيراً وفيراً، وفرج الله عنه كل هم وغم، فعلى المرء المسلم أن يسأل الله ولا يسأل غيره، وأن يستعين بالله دون سواه، وذلك أن الدعاء أعظم دفعاً لجميع ما يحذر المرء،ولك أن تتأمل حال المضطر والله يقول</w:t>
      </w:r>
      <w:r w:rsidRPr="00E13443">
        <w:rPr>
          <w:rFonts w:ascii="Arial" w:hAnsi="Arial" w:cs="Fanan"/>
          <w:sz w:val="32"/>
          <w:szCs w:val="32"/>
        </w:rPr>
        <w:sym w:font="AGA Arabesque" w:char="005D"/>
      </w:r>
      <w:r w:rsidRPr="00E13443">
        <w:rPr>
          <w:rFonts w:cs="Fanan"/>
          <w:b/>
          <w:bCs/>
          <w:sz w:val="32"/>
          <w:szCs w:val="32"/>
          <w:rtl/>
        </w:rPr>
        <w:t>أَمَّنْ يُجِيبُ الْمُضْطَرَّ إِذَا دَعَاهُ وَيَكْشِفُ السُّوءَ</w:t>
      </w:r>
      <w:r w:rsidRPr="00E13443">
        <w:rPr>
          <w:rFonts w:ascii="Arial" w:hAnsi="Arial" w:cs="Fanan"/>
          <w:sz w:val="32"/>
          <w:szCs w:val="32"/>
          <w:rtl/>
        </w:rPr>
        <w:sym w:font="AGA Arabesque" w:char="F05B"/>
      </w:r>
      <w:r w:rsidRPr="00E13443">
        <w:rPr>
          <w:rFonts w:cs="Fanan" w:hint="cs"/>
          <w:sz w:val="32"/>
          <w:szCs w:val="32"/>
          <w:rtl/>
        </w:rPr>
        <w:t xml:space="preserve"> [النمل ـ 62]،يقول الإمام ابن رجب ـ رحمه الله ـ :(</w:t>
      </w:r>
      <w:r w:rsidRPr="00E13443">
        <w:rPr>
          <w:rFonts w:cs="Fanan"/>
          <w:sz w:val="32"/>
          <w:szCs w:val="32"/>
          <w:rtl/>
        </w:rPr>
        <w:t xml:space="preserve"> واعلم أن سؤال الله</w:t>
      </w:r>
      <w:r w:rsidRPr="00E13443">
        <w:rPr>
          <w:rFonts w:cs="Fanan" w:hint="cs"/>
          <w:sz w:val="32"/>
          <w:szCs w:val="32"/>
          <w:rtl/>
        </w:rPr>
        <w:t xml:space="preserve"> ـ</w:t>
      </w:r>
      <w:r w:rsidRPr="00E13443">
        <w:rPr>
          <w:rFonts w:cs="Fanan"/>
          <w:sz w:val="32"/>
          <w:szCs w:val="32"/>
          <w:rtl/>
        </w:rPr>
        <w:t xml:space="preserve"> عز وجل</w:t>
      </w:r>
      <w:r w:rsidRPr="00E13443">
        <w:rPr>
          <w:rFonts w:cs="Fanan" w:hint="cs"/>
          <w:sz w:val="32"/>
          <w:szCs w:val="32"/>
          <w:rtl/>
        </w:rPr>
        <w:t xml:space="preserve"> ـ </w:t>
      </w:r>
      <w:r w:rsidRPr="00E13443">
        <w:rPr>
          <w:rFonts w:cs="Fanan"/>
          <w:sz w:val="32"/>
          <w:szCs w:val="32"/>
          <w:rtl/>
        </w:rPr>
        <w:t>دون خلقه هو المتعين</w:t>
      </w:r>
      <w:r w:rsidRPr="00E13443">
        <w:rPr>
          <w:rFonts w:cs="Fanan" w:hint="cs"/>
          <w:sz w:val="32"/>
          <w:szCs w:val="32"/>
          <w:rtl/>
          <w:lang w:bidi="ar-EG"/>
        </w:rPr>
        <w:t>،</w:t>
      </w:r>
      <w:r w:rsidRPr="00E13443">
        <w:rPr>
          <w:rFonts w:cs="Fanan"/>
          <w:sz w:val="32"/>
          <w:szCs w:val="32"/>
          <w:rtl/>
        </w:rPr>
        <w:t xml:space="preserve"> لأن السؤال فيه إظهار الذل من السائل </w:t>
      </w:r>
      <w:r w:rsidRPr="00E13443">
        <w:rPr>
          <w:rFonts w:cs="Fanan"/>
          <w:sz w:val="32"/>
          <w:szCs w:val="32"/>
          <w:rtl/>
        </w:rPr>
        <w:lastRenderedPageBreak/>
        <w:t>والمسكنة والحاجة والافتقار</w:t>
      </w:r>
      <w:r w:rsidRPr="00E13443">
        <w:rPr>
          <w:rFonts w:cs="Fanan" w:hint="cs"/>
          <w:sz w:val="32"/>
          <w:szCs w:val="32"/>
          <w:rtl/>
        </w:rPr>
        <w:t>،</w:t>
      </w:r>
      <w:r w:rsidRPr="00E13443">
        <w:rPr>
          <w:rFonts w:cs="Fanan"/>
          <w:sz w:val="32"/>
          <w:szCs w:val="32"/>
          <w:rtl/>
        </w:rPr>
        <w:t xml:space="preserve"> وفيه الاعتراف بقدرة المس</w:t>
      </w:r>
      <w:r w:rsidRPr="00E13443">
        <w:rPr>
          <w:rFonts w:cs="Fanan" w:hint="cs"/>
          <w:sz w:val="32"/>
          <w:szCs w:val="32"/>
          <w:rtl/>
        </w:rPr>
        <w:t>ؤ</w:t>
      </w:r>
      <w:r w:rsidRPr="00E13443">
        <w:rPr>
          <w:rFonts w:cs="Fanan"/>
          <w:sz w:val="32"/>
          <w:szCs w:val="32"/>
          <w:rtl/>
        </w:rPr>
        <w:t>ول على رفع هذا الضر ونيل المطلوب وجلب المنافع ودرء المضار</w:t>
      </w:r>
      <w:r w:rsidRPr="00E13443">
        <w:rPr>
          <w:rFonts w:cs="Fanan" w:hint="cs"/>
          <w:sz w:val="32"/>
          <w:szCs w:val="32"/>
          <w:rtl/>
        </w:rPr>
        <w:t>،</w:t>
      </w:r>
      <w:r w:rsidRPr="00E13443">
        <w:rPr>
          <w:rFonts w:cs="Fanan"/>
          <w:sz w:val="32"/>
          <w:szCs w:val="32"/>
          <w:rtl/>
        </w:rPr>
        <w:t xml:space="preserve"> ولا يصلح الذل والافتقار إلا لله وحده لأنه حقيقة العبادة</w:t>
      </w:r>
      <w:r w:rsidRPr="00E13443">
        <w:rPr>
          <w:rFonts w:cs="Fanan" w:hint="cs"/>
          <w:sz w:val="32"/>
          <w:szCs w:val="32"/>
          <w:rtl/>
        </w:rPr>
        <w:t>،</w:t>
      </w:r>
      <w:r w:rsidRPr="00E13443">
        <w:rPr>
          <w:rFonts w:cs="Fanan"/>
          <w:sz w:val="32"/>
          <w:szCs w:val="32"/>
          <w:rtl/>
        </w:rPr>
        <w:t xml:space="preserve"> وكان الإمام أحمد يدعو ويقول</w:t>
      </w:r>
      <w:r w:rsidRPr="00E13443">
        <w:rPr>
          <w:rFonts w:cs="Fanan" w:hint="cs"/>
          <w:sz w:val="32"/>
          <w:szCs w:val="32"/>
          <w:rtl/>
        </w:rPr>
        <w:t>:</w:t>
      </w:r>
      <w:r w:rsidRPr="00E13443">
        <w:rPr>
          <w:rFonts w:cs="Fanan"/>
          <w:sz w:val="32"/>
          <w:szCs w:val="32"/>
          <w:rtl/>
        </w:rPr>
        <w:t xml:space="preserve"> اللهم كما صنت وجهي عن السجود لغيرك فصنه عن المس</w:t>
      </w:r>
      <w:r w:rsidRPr="00E13443">
        <w:rPr>
          <w:rFonts w:cs="Fanan" w:hint="cs"/>
          <w:sz w:val="32"/>
          <w:szCs w:val="32"/>
          <w:rtl/>
        </w:rPr>
        <w:t>أ</w:t>
      </w:r>
      <w:r w:rsidRPr="00E13443">
        <w:rPr>
          <w:rFonts w:cs="Fanan"/>
          <w:sz w:val="32"/>
          <w:szCs w:val="32"/>
          <w:rtl/>
        </w:rPr>
        <w:t>لة لغيرك</w:t>
      </w:r>
      <w:r w:rsidRPr="00E13443">
        <w:rPr>
          <w:rFonts w:cs="Fanan" w:hint="cs"/>
          <w:sz w:val="32"/>
          <w:szCs w:val="32"/>
          <w:rtl/>
        </w:rPr>
        <w:t>،</w:t>
      </w:r>
      <w:r w:rsidRPr="00E13443">
        <w:rPr>
          <w:rFonts w:cs="Fanan"/>
          <w:sz w:val="32"/>
          <w:szCs w:val="32"/>
          <w:rtl/>
        </w:rPr>
        <w:t xml:space="preserve"> ولا يقدر على كشف الضر وجلب النفع سواك</w:t>
      </w:r>
      <w:r w:rsidRPr="00E13443">
        <w:rPr>
          <w:rFonts w:cs="Fanan" w:hint="cs"/>
          <w:sz w:val="32"/>
          <w:szCs w:val="32"/>
          <w:rtl/>
        </w:rPr>
        <w:t>.</w:t>
      </w:r>
      <w:r w:rsidRPr="00E13443">
        <w:rPr>
          <w:rFonts w:cs="Fanan"/>
          <w:sz w:val="32"/>
          <w:szCs w:val="32"/>
          <w:rtl/>
        </w:rPr>
        <w:t xml:space="preserve"> كما قال</w:t>
      </w:r>
      <w:r w:rsidRPr="00E13443">
        <w:rPr>
          <w:rFonts w:cs="Fanan" w:hint="cs"/>
          <w:sz w:val="32"/>
          <w:szCs w:val="32"/>
          <w:rtl/>
          <w:lang w:bidi="ar-EG"/>
        </w:rPr>
        <w:t xml:space="preserve">: </w:t>
      </w:r>
      <w:r w:rsidRPr="00E13443">
        <w:rPr>
          <w:rFonts w:ascii="Arial" w:hAnsi="Arial" w:cs="Fanan"/>
          <w:sz w:val="32"/>
          <w:szCs w:val="32"/>
          <w:rtl/>
        </w:rPr>
        <w:sym w:font="AGA Arabesque" w:char="F05D"/>
      </w:r>
      <w:r w:rsidRPr="00E13443">
        <w:rPr>
          <w:rFonts w:ascii="Traditional Arabic" w:cs="Fanan" w:hint="eastAsia"/>
          <w:b/>
          <w:bCs/>
          <w:color w:val="000000"/>
          <w:sz w:val="32"/>
          <w:szCs w:val="32"/>
          <w:rtl/>
        </w:rPr>
        <w:t xml:space="preserve"> </w:t>
      </w:r>
      <w:r w:rsidRPr="00E13443">
        <w:rPr>
          <w:rFonts w:cs="Fanan" w:hint="eastAsia"/>
          <w:b/>
          <w:bCs/>
          <w:sz w:val="32"/>
          <w:szCs w:val="32"/>
          <w:rtl/>
        </w:rPr>
        <w:t>وَإِنْ</w:t>
      </w:r>
      <w:r w:rsidRPr="00E13443">
        <w:rPr>
          <w:rFonts w:cs="Fanan"/>
          <w:b/>
          <w:bCs/>
          <w:sz w:val="32"/>
          <w:szCs w:val="32"/>
          <w:rtl/>
        </w:rPr>
        <w:t xml:space="preserve"> </w:t>
      </w:r>
      <w:r w:rsidRPr="00E13443">
        <w:rPr>
          <w:rFonts w:cs="Fanan" w:hint="eastAsia"/>
          <w:b/>
          <w:bCs/>
          <w:sz w:val="32"/>
          <w:szCs w:val="32"/>
          <w:rtl/>
        </w:rPr>
        <w:t>يَمْسَسْكَ</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بِضُرٍّ</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كَاشِفَ</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وَإِنْ</w:t>
      </w:r>
      <w:r w:rsidRPr="00E13443">
        <w:rPr>
          <w:rFonts w:cs="Fanan"/>
          <w:b/>
          <w:bCs/>
          <w:sz w:val="32"/>
          <w:szCs w:val="32"/>
          <w:rtl/>
        </w:rPr>
        <w:t xml:space="preserve"> </w:t>
      </w:r>
      <w:r w:rsidRPr="00E13443">
        <w:rPr>
          <w:rFonts w:cs="Fanan" w:hint="eastAsia"/>
          <w:b/>
          <w:bCs/>
          <w:sz w:val="32"/>
          <w:szCs w:val="32"/>
          <w:rtl/>
        </w:rPr>
        <w:t>يُرِدْكَ</w:t>
      </w:r>
      <w:r w:rsidRPr="00E13443">
        <w:rPr>
          <w:rFonts w:cs="Fanan"/>
          <w:b/>
          <w:bCs/>
          <w:sz w:val="32"/>
          <w:szCs w:val="32"/>
          <w:rtl/>
        </w:rPr>
        <w:t xml:space="preserve"> </w:t>
      </w:r>
      <w:r w:rsidRPr="00E13443">
        <w:rPr>
          <w:rFonts w:cs="Fanan" w:hint="eastAsia"/>
          <w:b/>
          <w:bCs/>
          <w:sz w:val="32"/>
          <w:szCs w:val="32"/>
          <w:rtl/>
        </w:rPr>
        <w:t>بِخَيْرٍ</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رَادَّ</w:t>
      </w:r>
      <w:r w:rsidRPr="00E13443">
        <w:rPr>
          <w:rFonts w:cs="Fanan"/>
          <w:b/>
          <w:bCs/>
          <w:sz w:val="32"/>
          <w:szCs w:val="32"/>
          <w:rtl/>
        </w:rPr>
        <w:t xml:space="preserve"> </w:t>
      </w:r>
      <w:r w:rsidRPr="00E13443">
        <w:rPr>
          <w:rFonts w:cs="Fanan" w:hint="eastAsia"/>
          <w:b/>
          <w:bCs/>
          <w:sz w:val="32"/>
          <w:szCs w:val="32"/>
          <w:rtl/>
        </w:rPr>
        <w:t>لِفَضْلِهِ</w:t>
      </w:r>
      <w:r w:rsidRPr="00E13443">
        <w:rPr>
          <w:rFonts w:ascii="Arial" w:hAnsi="Arial" w:cs="Fanan"/>
          <w:sz w:val="32"/>
          <w:szCs w:val="32"/>
          <w:rtl/>
        </w:rPr>
        <w:sym w:font="AGA Arabesque" w:char="F05B"/>
      </w:r>
      <w:r w:rsidRPr="00E13443">
        <w:rPr>
          <w:rFonts w:cs="Fanan"/>
          <w:sz w:val="32"/>
          <w:szCs w:val="32"/>
          <w:rtl/>
        </w:rPr>
        <w:t xml:space="preserve"> </w:t>
      </w:r>
      <w:r w:rsidRPr="00E13443">
        <w:rPr>
          <w:rFonts w:cs="Fanan" w:hint="cs"/>
          <w:sz w:val="32"/>
          <w:szCs w:val="32"/>
          <w:rtl/>
        </w:rPr>
        <w:t>[</w:t>
      </w:r>
      <w:r w:rsidRPr="00E13443">
        <w:rPr>
          <w:rFonts w:cs="Fanan"/>
          <w:sz w:val="32"/>
          <w:szCs w:val="32"/>
          <w:rtl/>
        </w:rPr>
        <w:t>يونس</w:t>
      </w:r>
      <w:r w:rsidRPr="00E13443">
        <w:rPr>
          <w:rFonts w:cs="Fanan" w:hint="cs"/>
          <w:sz w:val="32"/>
          <w:szCs w:val="32"/>
          <w:rtl/>
        </w:rPr>
        <w:t xml:space="preserve"> ـ107]،</w:t>
      </w:r>
      <w:r w:rsidRPr="00E13443">
        <w:rPr>
          <w:rFonts w:cs="Fanan"/>
          <w:sz w:val="32"/>
          <w:szCs w:val="32"/>
          <w:rtl/>
        </w:rPr>
        <w:t xml:space="preserve"> وقال</w:t>
      </w:r>
      <w:r w:rsidRPr="00E13443">
        <w:rPr>
          <w:rFonts w:cs="Fanan" w:hint="cs"/>
          <w:sz w:val="32"/>
          <w:szCs w:val="32"/>
          <w:rtl/>
          <w:lang w:bidi="ar-EG"/>
        </w:rPr>
        <w:t xml:space="preserve">: </w:t>
      </w:r>
      <w:r w:rsidRPr="00E13443">
        <w:rPr>
          <w:rFonts w:ascii="Arial" w:hAnsi="Arial" w:cs="Fanan"/>
          <w:sz w:val="32"/>
          <w:szCs w:val="32"/>
          <w:rtl/>
        </w:rPr>
        <w:sym w:font="AGA Arabesque" w:char="F05D"/>
      </w:r>
      <w:r w:rsidRPr="00E13443">
        <w:rPr>
          <w:rFonts w:ascii="Traditional Arabic" w:cs="Fanan" w:hint="eastAsia"/>
          <w:b/>
          <w:bCs/>
          <w:color w:val="FF0000"/>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يَفْتَحِ</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لِلنَّاسِ</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رَحْمَةٍ</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مُمْسِكَ</w:t>
      </w:r>
      <w:r w:rsidRPr="00E13443">
        <w:rPr>
          <w:rFonts w:cs="Fanan"/>
          <w:b/>
          <w:bCs/>
          <w:sz w:val="32"/>
          <w:szCs w:val="32"/>
          <w:rtl/>
        </w:rPr>
        <w:t xml:space="preserve"> </w:t>
      </w:r>
      <w:r w:rsidRPr="00E13443">
        <w:rPr>
          <w:rFonts w:cs="Fanan" w:hint="eastAsia"/>
          <w:b/>
          <w:bCs/>
          <w:sz w:val="32"/>
          <w:szCs w:val="32"/>
          <w:rtl/>
        </w:rPr>
        <w:t>لَهَا</w:t>
      </w:r>
      <w:r w:rsidRPr="00E13443">
        <w:rPr>
          <w:rFonts w:cs="Fanan"/>
          <w:b/>
          <w:bCs/>
          <w:sz w:val="32"/>
          <w:szCs w:val="32"/>
          <w:rtl/>
        </w:rPr>
        <w:t xml:space="preserve"> </w:t>
      </w:r>
      <w:r w:rsidRPr="00E13443">
        <w:rPr>
          <w:rFonts w:cs="Fanan" w:hint="eastAsia"/>
          <w:b/>
          <w:bCs/>
          <w:sz w:val="32"/>
          <w:szCs w:val="32"/>
          <w:rtl/>
        </w:rPr>
        <w:t>وَمَا</w:t>
      </w:r>
      <w:r w:rsidRPr="00E13443">
        <w:rPr>
          <w:rFonts w:cs="Fanan"/>
          <w:b/>
          <w:bCs/>
          <w:sz w:val="32"/>
          <w:szCs w:val="32"/>
          <w:rtl/>
        </w:rPr>
        <w:t xml:space="preserve"> </w:t>
      </w:r>
      <w:r w:rsidRPr="00E13443">
        <w:rPr>
          <w:rFonts w:cs="Fanan" w:hint="eastAsia"/>
          <w:b/>
          <w:bCs/>
          <w:sz w:val="32"/>
          <w:szCs w:val="32"/>
          <w:rtl/>
        </w:rPr>
        <w:t>يُمْسِكْ</w:t>
      </w:r>
      <w:r w:rsidRPr="00E13443">
        <w:rPr>
          <w:rFonts w:cs="Fanan"/>
          <w:b/>
          <w:bCs/>
          <w:sz w:val="32"/>
          <w:szCs w:val="32"/>
          <w:rtl/>
        </w:rPr>
        <w:t xml:space="preserve"> </w:t>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مُرْسِلَ</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بَعْدِهِ</w:t>
      </w:r>
      <w:r w:rsidRPr="00E13443">
        <w:rPr>
          <w:rFonts w:ascii="Arial" w:hAnsi="Arial" w:cs="Fanan"/>
          <w:sz w:val="32"/>
          <w:szCs w:val="32"/>
          <w:rtl/>
        </w:rPr>
        <w:sym w:font="AGA Arabesque" w:char="F05B"/>
      </w:r>
      <w:r w:rsidRPr="00E13443">
        <w:rPr>
          <w:rFonts w:cs="Fanan" w:hint="cs"/>
          <w:sz w:val="32"/>
          <w:szCs w:val="32"/>
          <w:rtl/>
          <w:lang w:bidi="ar-EG"/>
        </w:rPr>
        <w:t xml:space="preserve"> </w:t>
      </w:r>
      <w:r w:rsidRPr="00E13443">
        <w:rPr>
          <w:rFonts w:cs="Fanan"/>
          <w:sz w:val="32"/>
          <w:szCs w:val="32"/>
          <w:rtl/>
        </w:rPr>
        <w:t xml:space="preserve"> </w:t>
      </w:r>
      <w:r w:rsidRPr="00E13443">
        <w:rPr>
          <w:rFonts w:cs="Fanan" w:hint="cs"/>
          <w:sz w:val="32"/>
          <w:szCs w:val="32"/>
          <w:rtl/>
        </w:rPr>
        <w:t>[</w:t>
      </w:r>
      <w:r w:rsidRPr="00E13443">
        <w:rPr>
          <w:rFonts w:cs="Fanan"/>
          <w:sz w:val="32"/>
          <w:szCs w:val="32"/>
          <w:rtl/>
        </w:rPr>
        <w:t>فاطر</w:t>
      </w:r>
      <w:r w:rsidRPr="00E13443">
        <w:rPr>
          <w:rFonts w:cs="Fanan" w:hint="cs"/>
          <w:sz w:val="32"/>
          <w:szCs w:val="32"/>
          <w:rtl/>
        </w:rPr>
        <w:t>ـ2]</w:t>
      </w:r>
      <w:r w:rsidRPr="00E13443">
        <w:rPr>
          <w:rFonts w:cs="Fanan" w:hint="cs"/>
          <w:sz w:val="32"/>
          <w:szCs w:val="32"/>
          <w:rtl/>
          <w:lang w:bidi="ar-EG"/>
        </w:rPr>
        <w:t xml:space="preserve">، </w:t>
      </w:r>
      <w:r w:rsidRPr="00E13443">
        <w:rPr>
          <w:rFonts w:cs="Fanan"/>
          <w:sz w:val="32"/>
          <w:szCs w:val="32"/>
          <w:rtl/>
        </w:rPr>
        <w:t>والله سبحانه يحب أن يس</w:t>
      </w:r>
      <w:r w:rsidRPr="00E13443">
        <w:rPr>
          <w:rFonts w:cs="Fanan" w:hint="cs"/>
          <w:sz w:val="32"/>
          <w:szCs w:val="32"/>
          <w:rtl/>
          <w:lang w:bidi="ar-EG"/>
        </w:rPr>
        <w:t>أ</w:t>
      </w:r>
      <w:r w:rsidRPr="00E13443">
        <w:rPr>
          <w:rFonts w:cs="Fanan"/>
          <w:sz w:val="32"/>
          <w:szCs w:val="32"/>
          <w:rtl/>
        </w:rPr>
        <w:t>ل ويرغب إليه في الحوائج</w:t>
      </w:r>
      <w:r w:rsidRPr="00E13443">
        <w:rPr>
          <w:rFonts w:cs="Fanan" w:hint="cs"/>
          <w:sz w:val="32"/>
          <w:szCs w:val="32"/>
          <w:rtl/>
        </w:rPr>
        <w:t>،</w:t>
      </w:r>
      <w:r w:rsidRPr="00E13443">
        <w:rPr>
          <w:rFonts w:cs="Fanan"/>
          <w:sz w:val="32"/>
          <w:szCs w:val="32"/>
          <w:rtl/>
        </w:rPr>
        <w:t xml:space="preserve"> ويلح في سؤاله ودعائه</w:t>
      </w:r>
      <w:r w:rsidRPr="00E13443">
        <w:rPr>
          <w:rFonts w:cs="Fanan" w:hint="cs"/>
          <w:sz w:val="32"/>
          <w:szCs w:val="32"/>
          <w:rtl/>
          <w:lang w:bidi="ar-EG"/>
        </w:rPr>
        <w:t>،</w:t>
      </w:r>
      <w:r w:rsidRPr="00E13443">
        <w:rPr>
          <w:rFonts w:cs="Fanan"/>
          <w:sz w:val="32"/>
          <w:szCs w:val="32"/>
          <w:rtl/>
        </w:rPr>
        <w:t xml:space="preserve"> ويغضب على من لا يسأله</w:t>
      </w:r>
      <w:r w:rsidRPr="00E13443">
        <w:rPr>
          <w:rFonts w:cs="Fanan" w:hint="cs"/>
          <w:sz w:val="32"/>
          <w:szCs w:val="32"/>
          <w:rtl/>
          <w:lang w:bidi="ar-EG"/>
        </w:rPr>
        <w:t>،</w:t>
      </w:r>
      <w:r w:rsidRPr="00E13443">
        <w:rPr>
          <w:rFonts w:cs="Fanan"/>
          <w:sz w:val="32"/>
          <w:szCs w:val="32"/>
          <w:rtl/>
        </w:rPr>
        <w:t xml:space="preserve"> ويستدعي من عباده سؤاله وهو قادر على إعطاء خلقه كلهم سؤلهم من غير أن ينقص من ملكه شيء</w:t>
      </w:r>
      <w:r w:rsidRPr="00E13443">
        <w:rPr>
          <w:rFonts w:cs="Fanan" w:hint="cs"/>
          <w:sz w:val="32"/>
          <w:szCs w:val="32"/>
          <w:rtl/>
          <w:lang w:bidi="ar-EG"/>
        </w:rPr>
        <w:t>،</w:t>
      </w:r>
      <w:r w:rsidRPr="00E13443">
        <w:rPr>
          <w:rFonts w:cs="Fanan"/>
          <w:sz w:val="32"/>
          <w:szCs w:val="32"/>
          <w:rtl/>
        </w:rPr>
        <w:t xml:space="preserve"> والمخلوق بخلاف ذلك</w:t>
      </w:r>
      <w:r w:rsidRPr="00E13443">
        <w:rPr>
          <w:rFonts w:cs="Fanan" w:hint="cs"/>
          <w:sz w:val="32"/>
          <w:szCs w:val="32"/>
          <w:rtl/>
        </w:rPr>
        <w:t>،</w:t>
      </w:r>
      <w:r w:rsidRPr="00E13443">
        <w:rPr>
          <w:rFonts w:cs="Fanan"/>
          <w:sz w:val="32"/>
          <w:szCs w:val="32"/>
          <w:rtl/>
        </w:rPr>
        <w:t xml:space="preserve"> يكره أن يسأل</w:t>
      </w:r>
      <w:r w:rsidRPr="00E13443">
        <w:rPr>
          <w:rFonts w:cs="Fanan" w:hint="cs"/>
          <w:sz w:val="32"/>
          <w:szCs w:val="32"/>
          <w:rtl/>
        </w:rPr>
        <w:t>،</w:t>
      </w:r>
      <w:r w:rsidRPr="00E13443">
        <w:rPr>
          <w:rFonts w:cs="Fanan"/>
          <w:sz w:val="32"/>
          <w:szCs w:val="32"/>
          <w:rtl/>
        </w:rPr>
        <w:t xml:space="preserve"> ويحب أن لا يسأل لعجزه وفقره وحاجته</w:t>
      </w:r>
      <w:r w:rsidRPr="00E13443">
        <w:rPr>
          <w:rFonts w:cs="Fanan" w:hint="cs"/>
          <w:sz w:val="32"/>
          <w:szCs w:val="32"/>
          <w:rtl/>
        </w:rPr>
        <w:t>،</w:t>
      </w:r>
      <w:r w:rsidRPr="00E13443">
        <w:rPr>
          <w:rFonts w:cs="Fanan"/>
          <w:sz w:val="32"/>
          <w:szCs w:val="32"/>
          <w:rtl/>
        </w:rPr>
        <w:t xml:space="preserve"> ولهذا قال وهب بن منبه لرجل كان يأتي الملوك</w:t>
      </w:r>
      <w:r w:rsidRPr="00E13443">
        <w:rPr>
          <w:rFonts w:cs="Fanan" w:hint="cs"/>
          <w:sz w:val="32"/>
          <w:szCs w:val="32"/>
          <w:rtl/>
          <w:lang w:bidi="ar-EG"/>
        </w:rPr>
        <w:t>:</w:t>
      </w:r>
      <w:r w:rsidRPr="00E13443">
        <w:rPr>
          <w:rFonts w:cs="Fanan"/>
          <w:sz w:val="32"/>
          <w:szCs w:val="32"/>
          <w:rtl/>
        </w:rPr>
        <w:t xml:space="preserve"> ويحك</w:t>
      </w:r>
      <w:r w:rsidRPr="00E13443">
        <w:rPr>
          <w:rFonts w:cs="Fanan" w:hint="cs"/>
          <w:sz w:val="32"/>
          <w:szCs w:val="32"/>
          <w:rtl/>
          <w:lang w:bidi="ar-EG"/>
        </w:rPr>
        <w:t>!</w:t>
      </w:r>
      <w:r w:rsidRPr="00E13443">
        <w:rPr>
          <w:rFonts w:cs="Fanan"/>
          <w:sz w:val="32"/>
          <w:szCs w:val="32"/>
          <w:rtl/>
        </w:rPr>
        <w:t xml:space="preserve"> تأتي من يغلق عنك بابه</w:t>
      </w:r>
      <w:r w:rsidRPr="00E13443">
        <w:rPr>
          <w:rFonts w:cs="Fanan" w:hint="cs"/>
          <w:sz w:val="32"/>
          <w:szCs w:val="32"/>
          <w:rtl/>
        </w:rPr>
        <w:t>،</w:t>
      </w:r>
      <w:r w:rsidRPr="00E13443">
        <w:rPr>
          <w:rFonts w:cs="Fanan"/>
          <w:sz w:val="32"/>
          <w:szCs w:val="32"/>
          <w:rtl/>
        </w:rPr>
        <w:t xml:space="preserve"> ويظهر لك فقره</w:t>
      </w:r>
      <w:r w:rsidRPr="00E13443">
        <w:rPr>
          <w:rFonts w:cs="Fanan" w:hint="cs"/>
          <w:sz w:val="32"/>
          <w:szCs w:val="32"/>
          <w:rtl/>
        </w:rPr>
        <w:t>،</w:t>
      </w:r>
      <w:r w:rsidRPr="00E13443">
        <w:rPr>
          <w:rFonts w:cs="Fanan"/>
          <w:sz w:val="32"/>
          <w:szCs w:val="32"/>
          <w:rtl/>
        </w:rPr>
        <w:t xml:space="preserve"> ويواري عنك غناه</w:t>
      </w:r>
      <w:r w:rsidRPr="00E13443">
        <w:rPr>
          <w:rFonts w:cs="Fanan" w:hint="cs"/>
          <w:sz w:val="32"/>
          <w:szCs w:val="32"/>
          <w:rtl/>
          <w:lang w:bidi="ar-EG"/>
        </w:rPr>
        <w:t>،</w:t>
      </w:r>
      <w:r w:rsidRPr="00E13443">
        <w:rPr>
          <w:rFonts w:cs="Fanan"/>
          <w:sz w:val="32"/>
          <w:szCs w:val="32"/>
          <w:rtl/>
        </w:rPr>
        <w:t xml:space="preserve"> وتدع من يفتح لك بابه نصف الليل ونصف النهار</w:t>
      </w:r>
      <w:r w:rsidRPr="00E13443">
        <w:rPr>
          <w:rFonts w:cs="Fanan" w:hint="cs"/>
          <w:sz w:val="32"/>
          <w:szCs w:val="32"/>
          <w:rtl/>
        </w:rPr>
        <w:t>،</w:t>
      </w:r>
      <w:r w:rsidRPr="00E13443">
        <w:rPr>
          <w:rFonts w:cs="Fanan"/>
          <w:sz w:val="32"/>
          <w:szCs w:val="32"/>
          <w:rtl/>
        </w:rPr>
        <w:t xml:space="preserve"> ويظهر لك غناه</w:t>
      </w:r>
      <w:r w:rsidRPr="00E13443">
        <w:rPr>
          <w:rFonts w:cs="Fanan" w:hint="cs"/>
          <w:sz w:val="32"/>
          <w:szCs w:val="32"/>
          <w:rtl/>
        </w:rPr>
        <w:t>،</w:t>
      </w:r>
      <w:r w:rsidRPr="00E13443">
        <w:rPr>
          <w:rFonts w:cs="Fanan"/>
          <w:sz w:val="32"/>
          <w:szCs w:val="32"/>
          <w:rtl/>
        </w:rPr>
        <w:t xml:space="preserve"> ويقول</w:t>
      </w:r>
      <w:r w:rsidRPr="00E13443">
        <w:rPr>
          <w:rFonts w:cs="Fanan" w:hint="cs"/>
          <w:sz w:val="32"/>
          <w:szCs w:val="32"/>
          <w:rtl/>
        </w:rPr>
        <w:t>:</w:t>
      </w:r>
      <w:r w:rsidRPr="00E13443">
        <w:rPr>
          <w:rFonts w:cs="Fanan"/>
          <w:sz w:val="32"/>
          <w:szCs w:val="32"/>
          <w:rtl/>
        </w:rPr>
        <w:t xml:space="preserve"> ادعني أستجب لك </w:t>
      </w:r>
      <w:r w:rsidRPr="00E13443">
        <w:rPr>
          <w:rFonts w:cs="Fanan" w:hint="cs"/>
          <w:sz w:val="32"/>
          <w:szCs w:val="32"/>
          <w:rtl/>
        </w:rPr>
        <w:t xml:space="preserve">، </w:t>
      </w:r>
      <w:r w:rsidRPr="00E13443">
        <w:rPr>
          <w:rFonts w:cs="Fanan"/>
          <w:sz w:val="32"/>
          <w:szCs w:val="32"/>
          <w:rtl/>
        </w:rPr>
        <w:t>وقال طاووس لعطاء</w:t>
      </w:r>
      <w:r w:rsidRPr="00E13443">
        <w:rPr>
          <w:rFonts w:cs="Fanan" w:hint="cs"/>
          <w:sz w:val="32"/>
          <w:szCs w:val="32"/>
          <w:rtl/>
        </w:rPr>
        <w:t>:</w:t>
      </w:r>
      <w:r w:rsidRPr="00E13443">
        <w:rPr>
          <w:rFonts w:cs="Fanan"/>
          <w:sz w:val="32"/>
          <w:szCs w:val="32"/>
          <w:rtl/>
        </w:rPr>
        <w:t xml:space="preserve"> إياك أن تطلب حوائجك إلى من أغلق بابه دونك ويجعل دونها حجابه</w:t>
      </w:r>
      <w:r w:rsidRPr="00E13443">
        <w:rPr>
          <w:rFonts w:cs="Fanan" w:hint="cs"/>
          <w:sz w:val="32"/>
          <w:szCs w:val="32"/>
          <w:rtl/>
        </w:rPr>
        <w:t>،</w:t>
      </w:r>
      <w:r w:rsidRPr="00E13443">
        <w:rPr>
          <w:rFonts w:cs="Fanan"/>
          <w:sz w:val="32"/>
          <w:szCs w:val="32"/>
          <w:rtl/>
        </w:rPr>
        <w:t xml:space="preserve"> وعليك بمن بابه مفتوح إلى يوم القيامة</w:t>
      </w:r>
      <w:r w:rsidRPr="00E13443">
        <w:rPr>
          <w:rFonts w:cs="Fanan" w:hint="cs"/>
          <w:sz w:val="32"/>
          <w:szCs w:val="32"/>
          <w:rtl/>
        </w:rPr>
        <w:t>،</w:t>
      </w:r>
      <w:r w:rsidRPr="00E13443">
        <w:rPr>
          <w:rFonts w:cs="Fanan"/>
          <w:sz w:val="32"/>
          <w:szCs w:val="32"/>
          <w:rtl/>
        </w:rPr>
        <w:t xml:space="preserve"> أمرك أن تسأله ووعدك أن يجيبك</w:t>
      </w:r>
      <w:r w:rsidRPr="00E13443">
        <w:rPr>
          <w:rFonts w:cs="Fanan" w:hint="cs"/>
          <w:sz w:val="32"/>
          <w:szCs w:val="32"/>
          <w:rtl/>
        </w:rPr>
        <w:t>،</w:t>
      </w:r>
      <w:r w:rsidRPr="00E13443">
        <w:rPr>
          <w:rFonts w:cs="Fanan"/>
          <w:sz w:val="32"/>
          <w:szCs w:val="32"/>
          <w:rtl/>
        </w:rPr>
        <w:t xml:space="preserve"> أما الاستعانة بالله</w:t>
      </w:r>
      <w:r w:rsidRPr="00E13443">
        <w:rPr>
          <w:rFonts w:cs="Fanan" w:hint="cs"/>
          <w:sz w:val="32"/>
          <w:szCs w:val="32"/>
          <w:rtl/>
        </w:rPr>
        <w:t xml:space="preserve"> ـ </w:t>
      </w:r>
      <w:r w:rsidRPr="00E13443">
        <w:rPr>
          <w:rFonts w:cs="Fanan"/>
          <w:sz w:val="32"/>
          <w:szCs w:val="32"/>
          <w:rtl/>
        </w:rPr>
        <w:t xml:space="preserve">عز وجل </w:t>
      </w:r>
      <w:r w:rsidRPr="00E13443">
        <w:rPr>
          <w:rFonts w:cs="Fanan" w:hint="cs"/>
          <w:sz w:val="32"/>
          <w:szCs w:val="32"/>
          <w:rtl/>
        </w:rPr>
        <w:t xml:space="preserve">ـ </w:t>
      </w:r>
      <w:r w:rsidRPr="00E13443">
        <w:rPr>
          <w:rFonts w:cs="Fanan"/>
          <w:sz w:val="32"/>
          <w:szCs w:val="32"/>
          <w:rtl/>
        </w:rPr>
        <w:t>دون غيره من الخلق</w:t>
      </w:r>
      <w:r w:rsidRPr="00E13443">
        <w:rPr>
          <w:rFonts w:cs="Fanan" w:hint="cs"/>
          <w:sz w:val="32"/>
          <w:szCs w:val="32"/>
          <w:rtl/>
        </w:rPr>
        <w:t>،</w:t>
      </w:r>
      <w:r w:rsidRPr="00E13443">
        <w:rPr>
          <w:rFonts w:cs="Fanan"/>
          <w:sz w:val="32"/>
          <w:szCs w:val="32"/>
          <w:rtl/>
        </w:rPr>
        <w:t xml:space="preserve"> فلأن العبد عاجز عن الاستقلال بجلب مصالحه ودفع مضاره</w:t>
      </w:r>
      <w:r w:rsidRPr="00E13443">
        <w:rPr>
          <w:rFonts w:cs="Fanan" w:hint="cs"/>
          <w:sz w:val="32"/>
          <w:szCs w:val="32"/>
          <w:rtl/>
        </w:rPr>
        <w:t>،</w:t>
      </w:r>
      <w:r w:rsidRPr="00E13443">
        <w:rPr>
          <w:rFonts w:cs="Fanan"/>
          <w:sz w:val="32"/>
          <w:szCs w:val="32"/>
          <w:rtl/>
        </w:rPr>
        <w:t xml:space="preserve"> ولا معين له على مصالح دينه ودنياه إلا الله </w:t>
      </w:r>
      <w:r w:rsidRPr="00E13443">
        <w:rPr>
          <w:rFonts w:cs="Fanan" w:hint="cs"/>
          <w:sz w:val="32"/>
          <w:szCs w:val="32"/>
          <w:rtl/>
        </w:rPr>
        <w:t xml:space="preserve">ـ </w:t>
      </w:r>
      <w:r w:rsidRPr="00E13443">
        <w:rPr>
          <w:rFonts w:cs="Fanan"/>
          <w:sz w:val="32"/>
          <w:szCs w:val="32"/>
          <w:rtl/>
        </w:rPr>
        <w:t>عز وجل</w:t>
      </w:r>
      <w:r w:rsidRPr="00E13443">
        <w:rPr>
          <w:rFonts w:cs="Fanan" w:hint="cs"/>
          <w:sz w:val="32"/>
          <w:szCs w:val="32"/>
          <w:rtl/>
        </w:rPr>
        <w:t xml:space="preserve"> ـ</w:t>
      </w:r>
      <w:r w:rsidRPr="00E13443">
        <w:rPr>
          <w:rFonts w:cs="Fanan"/>
          <w:sz w:val="32"/>
          <w:szCs w:val="32"/>
          <w:rtl/>
        </w:rPr>
        <w:t xml:space="preserve"> فمن أعانه الله فهو المعان</w:t>
      </w:r>
      <w:r w:rsidRPr="00E13443">
        <w:rPr>
          <w:rFonts w:cs="Fanan" w:hint="cs"/>
          <w:sz w:val="32"/>
          <w:szCs w:val="32"/>
          <w:rtl/>
        </w:rPr>
        <w:t>،</w:t>
      </w:r>
      <w:r w:rsidRPr="00E13443">
        <w:rPr>
          <w:rFonts w:cs="Fanan"/>
          <w:sz w:val="32"/>
          <w:szCs w:val="32"/>
          <w:rtl/>
        </w:rPr>
        <w:t xml:space="preserve"> ومن خذله فهو المخذول</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3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يقول الإمام </w:t>
      </w:r>
      <w:r w:rsidRPr="00E13443">
        <w:rPr>
          <w:rFonts w:cs="Fanan" w:hint="cs"/>
          <w:sz w:val="32"/>
          <w:szCs w:val="32"/>
          <w:rtl/>
          <w:lang w:bidi="ar-EG"/>
        </w:rPr>
        <w:t>أ</w:t>
      </w:r>
      <w:r w:rsidRPr="00E13443">
        <w:rPr>
          <w:rFonts w:cs="Fanan" w:hint="cs"/>
          <w:sz w:val="32"/>
          <w:szCs w:val="32"/>
          <w:rtl/>
        </w:rPr>
        <w:t>بو عبد الرحمن السلمي ـ رحمه الله ـ:(</w:t>
      </w:r>
      <w:r w:rsidRPr="00E13443">
        <w:rPr>
          <w:rFonts w:cs="Fanan"/>
          <w:sz w:val="32"/>
          <w:szCs w:val="32"/>
          <w:rtl/>
        </w:rPr>
        <w:t xml:space="preserve"> ومن عيوبها</w:t>
      </w:r>
      <w:r w:rsidRPr="00E13443">
        <w:rPr>
          <w:rFonts w:cs="Fanan" w:hint="cs"/>
          <w:sz w:val="32"/>
          <w:szCs w:val="32"/>
          <w:rtl/>
        </w:rPr>
        <w:t>:</w:t>
      </w:r>
      <w:r w:rsidRPr="00E13443">
        <w:rPr>
          <w:rFonts w:cs="Fanan"/>
          <w:sz w:val="32"/>
          <w:szCs w:val="32"/>
          <w:rtl/>
        </w:rPr>
        <w:t xml:space="preserve"> أن تأمن من مكر الشيطان وتسويله ومكره</w:t>
      </w:r>
      <w:r w:rsidRPr="00E13443">
        <w:rPr>
          <w:rFonts w:cs="Fanan" w:hint="cs"/>
          <w:sz w:val="32"/>
          <w:szCs w:val="32"/>
          <w:rtl/>
        </w:rPr>
        <w:t xml:space="preserve">، </w:t>
      </w:r>
      <w:r w:rsidRPr="00E13443">
        <w:rPr>
          <w:rFonts w:cs="Fanan"/>
          <w:sz w:val="32"/>
          <w:szCs w:val="32"/>
          <w:rtl/>
        </w:rPr>
        <w:t>ومداواتها</w:t>
      </w:r>
      <w:r w:rsidRPr="00E13443">
        <w:rPr>
          <w:rFonts w:cs="Fanan" w:hint="cs"/>
          <w:sz w:val="32"/>
          <w:szCs w:val="32"/>
          <w:rtl/>
        </w:rPr>
        <w:t>:</w:t>
      </w:r>
      <w:r w:rsidRPr="00E13443">
        <w:rPr>
          <w:rFonts w:cs="Fanan"/>
          <w:sz w:val="32"/>
          <w:szCs w:val="32"/>
          <w:rtl/>
        </w:rPr>
        <w:t xml:space="preserve"> تصحيح العبودية بشرائطه</w:t>
      </w:r>
      <w:r w:rsidRPr="00E13443">
        <w:rPr>
          <w:rFonts w:cs="Fanan" w:hint="cs"/>
          <w:sz w:val="32"/>
          <w:szCs w:val="32"/>
          <w:rtl/>
        </w:rPr>
        <w:t>،</w:t>
      </w:r>
      <w:r w:rsidRPr="00E13443">
        <w:rPr>
          <w:rFonts w:cs="Fanan"/>
          <w:sz w:val="32"/>
          <w:szCs w:val="32"/>
          <w:rtl/>
        </w:rPr>
        <w:t xml:space="preserve"> والتضرع إلى الله في أن يمن عليه بذلك</w:t>
      </w:r>
      <w:r w:rsidRPr="00E13443">
        <w:rPr>
          <w:rFonts w:cs="Fanan" w:hint="cs"/>
          <w:sz w:val="32"/>
          <w:szCs w:val="32"/>
          <w:rtl/>
        </w:rPr>
        <w:t>،</w:t>
      </w:r>
      <w:r w:rsidRPr="00E13443">
        <w:rPr>
          <w:rFonts w:cs="Fanan"/>
          <w:sz w:val="32"/>
          <w:szCs w:val="32"/>
          <w:rtl/>
        </w:rPr>
        <w:t xml:space="preserve"> لأن الله تعالى يقول</w:t>
      </w:r>
      <w:r w:rsidRPr="00E13443">
        <w:rPr>
          <w:rFonts w:cs="Fanan" w:hint="cs"/>
          <w:sz w:val="32"/>
          <w:szCs w:val="32"/>
          <w:rtl/>
        </w:rPr>
        <w:t>:</w:t>
      </w:r>
      <w:r w:rsidRPr="00E13443">
        <w:rPr>
          <w:rFonts w:cs="Fanan"/>
          <w:sz w:val="32"/>
          <w:szCs w:val="32"/>
          <w:rtl/>
        </w:rPr>
        <w:t xml:space="preserve">  إن عبادي ليس لك عليهم سلطان</w:t>
      </w:r>
      <w:r w:rsidRPr="00E13443">
        <w:rPr>
          <w:rFonts w:cs="Fanan" w:hint="cs"/>
          <w:sz w:val="32"/>
          <w:szCs w:val="32"/>
          <w:rtl/>
        </w:rPr>
        <w:t>.ا.هـ)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31"/>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widowControl w:val="0"/>
        <w:jc w:val="lowKashida"/>
        <w:rPr>
          <w:rFonts w:cs="Fanan"/>
          <w:sz w:val="32"/>
          <w:szCs w:val="32"/>
          <w:rtl/>
        </w:rPr>
      </w:pPr>
      <w:r w:rsidRPr="00E13443">
        <w:rPr>
          <w:rFonts w:cs="Fanan" w:hint="cs"/>
          <w:sz w:val="32"/>
          <w:szCs w:val="32"/>
          <w:rtl/>
        </w:rPr>
        <w:t>تاسعاً : لزوم المساجد :</w:t>
      </w:r>
    </w:p>
    <w:p w:rsidR="00E13443" w:rsidRPr="00E13443" w:rsidRDefault="00E13443" w:rsidP="00E13443">
      <w:pPr>
        <w:widowControl w:val="0"/>
        <w:ind w:firstLine="720"/>
        <w:jc w:val="lowKashida"/>
        <w:rPr>
          <w:rFonts w:cs="Fanan"/>
          <w:sz w:val="32"/>
          <w:szCs w:val="32"/>
          <w:rtl/>
        </w:rPr>
      </w:pPr>
      <w:r w:rsidRPr="00E13443">
        <w:rPr>
          <w:rFonts w:cs="Fanan"/>
          <w:sz w:val="32"/>
          <w:szCs w:val="32"/>
          <w:rtl/>
        </w:rPr>
        <w:t>كتب سلمان إلى أبي الدرداء</w:t>
      </w:r>
      <w:r w:rsidRPr="00E13443">
        <w:rPr>
          <w:rFonts w:cs="Fanan" w:hint="cs"/>
          <w:sz w:val="32"/>
          <w:szCs w:val="32"/>
          <w:rtl/>
          <w:lang w:bidi="ar-EG"/>
        </w:rPr>
        <w:t>:</w:t>
      </w:r>
      <w:r w:rsidRPr="00E13443">
        <w:rPr>
          <w:rFonts w:cs="Fanan"/>
          <w:sz w:val="32"/>
          <w:szCs w:val="32"/>
          <w:rtl/>
        </w:rPr>
        <w:t xml:space="preserve"> يا أخي</w:t>
      </w:r>
      <w:r w:rsidRPr="00E13443">
        <w:rPr>
          <w:rFonts w:cs="Fanan" w:hint="cs"/>
          <w:sz w:val="32"/>
          <w:szCs w:val="32"/>
          <w:rtl/>
          <w:lang w:bidi="ar-EG"/>
        </w:rPr>
        <w:t>،</w:t>
      </w:r>
      <w:r w:rsidRPr="00E13443">
        <w:rPr>
          <w:rFonts w:cs="Fanan"/>
          <w:sz w:val="32"/>
          <w:szCs w:val="32"/>
          <w:rtl/>
        </w:rPr>
        <w:t xml:space="preserve"> عليك بالمسجد فالزمه</w:t>
      </w:r>
      <w:r w:rsidRPr="00E13443">
        <w:rPr>
          <w:rFonts w:cs="Fanan" w:hint="cs"/>
          <w:sz w:val="32"/>
          <w:szCs w:val="32"/>
          <w:rtl/>
          <w:lang w:bidi="ar-EG"/>
        </w:rPr>
        <w:t>،</w:t>
      </w:r>
      <w:r w:rsidRPr="00E13443">
        <w:rPr>
          <w:rFonts w:cs="Fanan"/>
          <w:sz w:val="32"/>
          <w:szCs w:val="32"/>
          <w:rtl/>
        </w:rPr>
        <w:t xml:space="preserve"> فإني </w:t>
      </w:r>
      <w:r w:rsidRPr="00E13443">
        <w:rPr>
          <w:rFonts w:cs="Fanan"/>
          <w:sz w:val="32"/>
          <w:szCs w:val="32"/>
          <w:rtl/>
        </w:rPr>
        <w:lastRenderedPageBreak/>
        <w:t>سمعت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w:t>
      </w:r>
      <w:r w:rsidRPr="00E13443">
        <w:rPr>
          <w:rFonts w:cs="Fanan"/>
          <w:sz w:val="32"/>
          <w:szCs w:val="32"/>
          <w:rtl/>
        </w:rPr>
        <w:t xml:space="preserve"> يقول</w:t>
      </w:r>
      <w:r w:rsidRPr="00E13443">
        <w:rPr>
          <w:rFonts w:cs="Fanan" w:hint="cs"/>
          <w:sz w:val="32"/>
          <w:szCs w:val="32"/>
          <w:rtl/>
        </w:rPr>
        <w:t>:«</w:t>
      </w:r>
      <w:r w:rsidRPr="00E13443">
        <w:rPr>
          <w:rFonts w:cs="Fanan"/>
          <w:sz w:val="32"/>
          <w:szCs w:val="32"/>
          <w:rtl/>
        </w:rPr>
        <w:t xml:space="preserve"> المسجد بيت كل تقي</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32"/>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widowControl w:val="0"/>
        <w:ind w:firstLine="680"/>
        <w:jc w:val="lowKashida"/>
        <w:rPr>
          <w:rFonts w:cs="Fanan"/>
          <w:sz w:val="32"/>
          <w:szCs w:val="32"/>
          <w:rtl/>
        </w:rPr>
      </w:pPr>
      <w:r w:rsidRPr="00E13443">
        <w:rPr>
          <w:rFonts w:cs="Fanan"/>
          <w:sz w:val="32"/>
          <w:szCs w:val="32"/>
          <w:rtl/>
        </w:rPr>
        <w:t>وعن الأعمش</w:t>
      </w:r>
      <w:r w:rsidRPr="00E13443">
        <w:rPr>
          <w:rFonts w:cs="Fanan" w:hint="cs"/>
          <w:sz w:val="32"/>
          <w:szCs w:val="32"/>
          <w:rtl/>
          <w:lang w:bidi="ar-EG"/>
        </w:rPr>
        <w:t xml:space="preserve">، </w:t>
      </w:r>
      <w:r w:rsidRPr="00E13443">
        <w:rPr>
          <w:rFonts w:cs="Fanan"/>
          <w:sz w:val="32"/>
          <w:szCs w:val="32"/>
          <w:rtl/>
        </w:rPr>
        <w:t>عن عبد الرحمن بن معقل</w:t>
      </w:r>
      <w:r w:rsidRPr="00E13443">
        <w:rPr>
          <w:rFonts w:cs="Fanan" w:hint="cs"/>
          <w:sz w:val="32"/>
          <w:szCs w:val="32"/>
          <w:rtl/>
          <w:lang w:bidi="ar-EG"/>
        </w:rPr>
        <w:t>،</w:t>
      </w:r>
      <w:r w:rsidRPr="00E13443">
        <w:rPr>
          <w:rFonts w:cs="Fanan"/>
          <w:sz w:val="32"/>
          <w:szCs w:val="32"/>
          <w:rtl/>
        </w:rPr>
        <w:t xml:space="preserve"> كنا نتحدث أن المسجد حصن حصين من الشيطان</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33"/>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يقول ابن القيم ـ رحمه الله ـ:(</w:t>
      </w:r>
      <w:r w:rsidRPr="00E13443">
        <w:rPr>
          <w:rFonts w:cs="Fanan"/>
          <w:sz w:val="32"/>
          <w:szCs w:val="32"/>
          <w:rtl/>
        </w:rPr>
        <w:t xml:space="preserve">كما </w:t>
      </w:r>
      <w:r w:rsidRPr="00E13443">
        <w:rPr>
          <w:rFonts w:cs="Fanan" w:hint="cs"/>
          <w:sz w:val="32"/>
          <w:szCs w:val="32"/>
          <w:rtl/>
          <w:lang w:bidi="ar-EG"/>
        </w:rPr>
        <w:t>أ</w:t>
      </w:r>
      <w:r w:rsidRPr="00E13443">
        <w:rPr>
          <w:rFonts w:cs="Fanan" w:hint="cs"/>
          <w:sz w:val="32"/>
          <w:szCs w:val="32"/>
          <w:rtl/>
        </w:rPr>
        <w:t>ن</w:t>
      </w:r>
      <w:r w:rsidRPr="00E13443">
        <w:rPr>
          <w:rFonts w:cs="Fanan"/>
          <w:sz w:val="32"/>
          <w:szCs w:val="32"/>
          <w:rtl/>
        </w:rPr>
        <w:t xml:space="preserve"> الطاعة تنور القلب وتجلوه وتصقله وتقويه وتثبته حتى يصير كالمرآة المجلوة في جلائها وصفائها فيتمليء نورا</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فإذا</w:t>
      </w:r>
      <w:r w:rsidRPr="00E13443">
        <w:rPr>
          <w:rFonts w:cs="Fanan"/>
          <w:sz w:val="32"/>
          <w:szCs w:val="32"/>
          <w:rtl/>
        </w:rPr>
        <w:t xml:space="preserve"> دن</w:t>
      </w:r>
      <w:r w:rsidRPr="00E13443">
        <w:rPr>
          <w:rFonts w:cs="Fanan" w:hint="cs"/>
          <w:sz w:val="32"/>
          <w:szCs w:val="32"/>
          <w:rtl/>
          <w:lang w:bidi="ar-EG"/>
        </w:rPr>
        <w:t>ا</w:t>
      </w:r>
      <w:r w:rsidRPr="00E13443">
        <w:rPr>
          <w:rFonts w:cs="Fanan"/>
          <w:sz w:val="32"/>
          <w:szCs w:val="32"/>
          <w:rtl/>
        </w:rPr>
        <w:t xml:space="preserve"> الشيطان منه أصابه من نور ما يصيب مسترق السمع من الشهب الثواقب</w:t>
      </w:r>
      <w:r w:rsidRPr="00E13443">
        <w:rPr>
          <w:rFonts w:cs="Fanan" w:hint="cs"/>
          <w:sz w:val="32"/>
          <w:szCs w:val="32"/>
          <w:rtl/>
          <w:lang w:bidi="ar-EG"/>
        </w:rPr>
        <w:t>،</w:t>
      </w:r>
      <w:r w:rsidRPr="00E13443">
        <w:rPr>
          <w:rFonts w:cs="Fanan"/>
          <w:sz w:val="32"/>
          <w:szCs w:val="32"/>
          <w:rtl/>
        </w:rPr>
        <w:t xml:space="preserve"> فالشيطان يفر من هذا القلب أشد من فر الذئب من ال</w:t>
      </w:r>
      <w:r w:rsidRPr="00E13443">
        <w:rPr>
          <w:rFonts w:cs="Fanan" w:hint="cs"/>
          <w:sz w:val="32"/>
          <w:szCs w:val="32"/>
          <w:rtl/>
        </w:rPr>
        <w:t>أ</w:t>
      </w:r>
      <w:r w:rsidRPr="00E13443">
        <w:rPr>
          <w:rFonts w:cs="Fanan"/>
          <w:sz w:val="32"/>
          <w:szCs w:val="32"/>
          <w:rtl/>
        </w:rPr>
        <w:t>سد</w:t>
      </w:r>
      <w:r w:rsidRPr="00E13443">
        <w:rPr>
          <w:rFonts w:cs="Fanan" w:hint="cs"/>
          <w:sz w:val="32"/>
          <w:szCs w:val="32"/>
          <w:rtl/>
          <w:lang w:bidi="ar-EG"/>
        </w:rPr>
        <w:t>،</w:t>
      </w:r>
      <w:r w:rsidRPr="00E13443">
        <w:rPr>
          <w:rFonts w:cs="Fanan"/>
          <w:sz w:val="32"/>
          <w:szCs w:val="32"/>
          <w:rtl/>
        </w:rPr>
        <w:t xml:space="preserve"> حتى </w:t>
      </w:r>
      <w:r w:rsidRPr="00E13443">
        <w:rPr>
          <w:rFonts w:cs="Fanan" w:hint="cs"/>
          <w:sz w:val="32"/>
          <w:szCs w:val="32"/>
          <w:rtl/>
        </w:rPr>
        <w:t>إ</w:t>
      </w:r>
      <w:r w:rsidRPr="00E13443">
        <w:rPr>
          <w:rFonts w:cs="Fanan"/>
          <w:sz w:val="32"/>
          <w:szCs w:val="32"/>
          <w:rtl/>
        </w:rPr>
        <w:t>ن صاحبه ليصرع الشيطان فيخر صريعا</w:t>
      </w:r>
      <w:r w:rsidRPr="00E13443">
        <w:rPr>
          <w:rFonts w:cs="Fanan" w:hint="cs"/>
          <w:sz w:val="32"/>
          <w:szCs w:val="32"/>
          <w:rtl/>
          <w:lang w:bidi="ar-EG"/>
        </w:rPr>
        <w:t>ً،</w:t>
      </w:r>
      <w:r w:rsidRPr="00E13443">
        <w:rPr>
          <w:rFonts w:cs="Fanan"/>
          <w:sz w:val="32"/>
          <w:szCs w:val="32"/>
          <w:rtl/>
        </w:rPr>
        <w:t xml:space="preserve"> فيجتمع عليه الشياطين فيقول بعضهم لبعض</w:t>
      </w:r>
      <w:r w:rsidRPr="00E13443">
        <w:rPr>
          <w:rFonts w:cs="Fanan" w:hint="cs"/>
          <w:sz w:val="32"/>
          <w:szCs w:val="32"/>
          <w:rtl/>
          <w:lang w:bidi="ar-EG"/>
        </w:rPr>
        <w:t>:</w:t>
      </w:r>
      <w:r w:rsidRPr="00E13443">
        <w:rPr>
          <w:rFonts w:cs="Fanan"/>
          <w:sz w:val="32"/>
          <w:szCs w:val="32"/>
          <w:rtl/>
        </w:rPr>
        <w:t xml:space="preserve"> ما شأنه</w:t>
      </w:r>
      <w:r w:rsidRPr="00E13443">
        <w:rPr>
          <w:rFonts w:cs="Fanan" w:hint="cs"/>
          <w:sz w:val="32"/>
          <w:szCs w:val="32"/>
          <w:rtl/>
          <w:lang w:bidi="ar-EG"/>
        </w:rPr>
        <w:t>؟</w:t>
      </w:r>
      <w:r w:rsidRPr="00E13443">
        <w:rPr>
          <w:rFonts w:cs="Fanan"/>
          <w:sz w:val="32"/>
          <w:szCs w:val="32"/>
          <w:rtl/>
        </w:rPr>
        <w:t xml:space="preserve"> فيقال</w:t>
      </w:r>
      <w:r w:rsidRPr="00E13443">
        <w:rPr>
          <w:rFonts w:cs="Fanan" w:hint="cs"/>
          <w:sz w:val="32"/>
          <w:szCs w:val="32"/>
          <w:rtl/>
          <w:lang w:bidi="ar-EG"/>
        </w:rPr>
        <w:t>:</w:t>
      </w:r>
      <w:r w:rsidRPr="00E13443">
        <w:rPr>
          <w:rFonts w:cs="Fanan"/>
          <w:sz w:val="32"/>
          <w:szCs w:val="32"/>
          <w:rtl/>
        </w:rPr>
        <w:t xml:space="preserve"> أصابه </w:t>
      </w:r>
      <w:r w:rsidRPr="00E13443">
        <w:rPr>
          <w:rFonts w:cs="Fanan" w:hint="cs"/>
          <w:sz w:val="32"/>
          <w:szCs w:val="32"/>
          <w:rtl/>
        </w:rPr>
        <w:t>إ</w:t>
      </w:r>
      <w:r w:rsidRPr="00E13443">
        <w:rPr>
          <w:rFonts w:cs="Fanan"/>
          <w:sz w:val="32"/>
          <w:szCs w:val="32"/>
          <w:rtl/>
        </w:rPr>
        <w:t>نسي</w:t>
      </w:r>
      <w:r w:rsidRPr="00E13443">
        <w:rPr>
          <w:rFonts w:cs="Fanan" w:hint="cs"/>
          <w:sz w:val="32"/>
          <w:szCs w:val="32"/>
          <w:rtl/>
          <w:lang w:bidi="ar-EG"/>
        </w:rPr>
        <w:t>،</w:t>
      </w:r>
      <w:r w:rsidRPr="00E13443">
        <w:rPr>
          <w:rFonts w:cs="Fanan"/>
          <w:sz w:val="32"/>
          <w:szCs w:val="32"/>
          <w:rtl/>
        </w:rPr>
        <w:t>وبه نظرة من ال</w:t>
      </w:r>
      <w:r w:rsidRPr="00E13443">
        <w:rPr>
          <w:rFonts w:cs="Fanan" w:hint="cs"/>
          <w:sz w:val="32"/>
          <w:szCs w:val="32"/>
          <w:rtl/>
        </w:rPr>
        <w:t>إ</w:t>
      </w:r>
      <w:r w:rsidRPr="00E13443">
        <w:rPr>
          <w:rFonts w:cs="Fanan"/>
          <w:sz w:val="32"/>
          <w:szCs w:val="32"/>
          <w:rtl/>
        </w:rPr>
        <w:t>نس</w:t>
      </w:r>
      <w:r w:rsidRPr="00E13443">
        <w:rPr>
          <w:rFonts w:cs="Fanan" w:hint="cs"/>
          <w:sz w:val="32"/>
          <w:szCs w:val="32"/>
          <w:rtl/>
        </w:rPr>
        <w:t>.</w:t>
      </w:r>
    </w:p>
    <w:p w:rsidR="00E13443" w:rsidRPr="00E13443" w:rsidRDefault="00E13443" w:rsidP="00E13443">
      <w:pPr>
        <w:widowControl w:val="0"/>
        <w:ind w:hanging="2"/>
        <w:jc w:val="center"/>
        <w:rPr>
          <w:rFonts w:cs="Fanan"/>
          <w:sz w:val="32"/>
          <w:szCs w:val="32"/>
          <w:rtl/>
        </w:rPr>
      </w:pPr>
      <w:r w:rsidRPr="00E13443">
        <w:rPr>
          <w:rFonts w:cs="Fanan"/>
          <w:sz w:val="32"/>
          <w:szCs w:val="32"/>
          <w:rtl/>
        </w:rPr>
        <w:t>فيا نظرة من قلب حر من</w:t>
      </w:r>
      <w:r w:rsidRPr="00E13443">
        <w:rPr>
          <w:rFonts w:cs="Fanan" w:hint="cs"/>
          <w:sz w:val="32"/>
          <w:szCs w:val="32"/>
          <w:rtl/>
        </w:rPr>
        <w:t>ــــ</w:t>
      </w:r>
      <w:r w:rsidRPr="00E13443">
        <w:rPr>
          <w:rFonts w:cs="Fanan"/>
          <w:sz w:val="32"/>
          <w:szCs w:val="32"/>
          <w:rtl/>
        </w:rPr>
        <w:t>ور</w:t>
      </w:r>
      <w:r w:rsidRPr="00E13443">
        <w:rPr>
          <w:rFonts w:cs="Fanan" w:hint="cs"/>
          <w:sz w:val="32"/>
          <w:szCs w:val="32"/>
          <w:rtl/>
        </w:rPr>
        <w:t xml:space="preserve">            </w:t>
      </w:r>
      <w:r w:rsidRPr="00E13443">
        <w:rPr>
          <w:rFonts w:cs="Fanan"/>
          <w:sz w:val="32"/>
          <w:szCs w:val="32"/>
          <w:rtl/>
        </w:rPr>
        <w:t xml:space="preserve"> يكاد لها الشيطان بالنور يح</w:t>
      </w:r>
      <w:r w:rsidRPr="00E13443">
        <w:rPr>
          <w:rFonts w:cs="Fanan" w:hint="cs"/>
          <w:sz w:val="32"/>
          <w:szCs w:val="32"/>
          <w:rtl/>
        </w:rPr>
        <w:t>ــ</w:t>
      </w:r>
      <w:r w:rsidRPr="00E13443">
        <w:rPr>
          <w:rFonts w:cs="Fanan"/>
          <w:sz w:val="32"/>
          <w:szCs w:val="32"/>
          <w:rtl/>
        </w:rPr>
        <w:t>رق</w:t>
      </w:r>
    </w:p>
    <w:p w:rsidR="00E13443" w:rsidRPr="00E13443" w:rsidRDefault="00E13443" w:rsidP="00E13443">
      <w:pPr>
        <w:widowControl w:val="0"/>
        <w:ind w:firstLine="680"/>
        <w:jc w:val="lowKashida"/>
        <w:rPr>
          <w:rFonts w:cs="Fanan"/>
          <w:sz w:val="32"/>
          <w:szCs w:val="32"/>
          <w:rtl/>
          <w:lang w:bidi="ar-EG"/>
        </w:rPr>
      </w:pPr>
      <w:r w:rsidRPr="00E13443">
        <w:rPr>
          <w:rFonts w:cs="Fanan"/>
          <w:sz w:val="32"/>
          <w:szCs w:val="32"/>
          <w:rtl/>
        </w:rPr>
        <w:t xml:space="preserve"> أفيستوي هذا القلب وقلب مظلم أرجاؤه</w:t>
      </w:r>
      <w:r w:rsidRPr="00E13443">
        <w:rPr>
          <w:rFonts w:cs="Fanan" w:hint="cs"/>
          <w:sz w:val="32"/>
          <w:szCs w:val="32"/>
          <w:rtl/>
          <w:lang w:bidi="ar-EG"/>
        </w:rPr>
        <w:t>،</w:t>
      </w:r>
      <w:r w:rsidRPr="00E13443">
        <w:rPr>
          <w:rFonts w:cs="Fanan"/>
          <w:sz w:val="32"/>
          <w:szCs w:val="32"/>
          <w:rtl/>
        </w:rPr>
        <w:t xml:space="preserve"> مختلفة أهواؤه</w:t>
      </w:r>
      <w:r w:rsidRPr="00E13443">
        <w:rPr>
          <w:rFonts w:cs="Fanan" w:hint="cs"/>
          <w:sz w:val="32"/>
          <w:szCs w:val="32"/>
          <w:rtl/>
          <w:lang w:bidi="ar-EG"/>
        </w:rPr>
        <w:t>،</w:t>
      </w:r>
      <w:r w:rsidRPr="00E13443">
        <w:rPr>
          <w:rFonts w:cs="Fanan"/>
          <w:sz w:val="32"/>
          <w:szCs w:val="32"/>
          <w:rtl/>
        </w:rPr>
        <w:t xml:space="preserve"> قد </w:t>
      </w:r>
      <w:r w:rsidRPr="00E13443">
        <w:rPr>
          <w:rFonts w:cs="Fanan" w:hint="cs"/>
          <w:sz w:val="32"/>
          <w:szCs w:val="32"/>
          <w:rtl/>
          <w:lang w:bidi="ar-EG"/>
        </w:rPr>
        <w:t>ا</w:t>
      </w:r>
      <w:r w:rsidRPr="00E13443">
        <w:rPr>
          <w:rFonts w:cs="Fanan"/>
          <w:sz w:val="32"/>
          <w:szCs w:val="32"/>
          <w:rtl/>
        </w:rPr>
        <w:t>تخذه الشيطان وطنه وأعده مسكنه</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إذا</w:t>
      </w:r>
      <w:r w:rsidRPr="00E13443">
        <w:rPr>
          <w:rFonts w:cs="Fanan"/>
          <w:sz w:val="32"/>
          <w:szCs w:val="32"/>
          <w:rtl/>
        </w:rPr>
        <w:t xml:space="preserve"> تصبح بطلعته حياه وقال</w:t>
      </w:r>
      <w:r w:rsidRPr="00E13443">
        <w:rPr>
          <w:rFonts w:cs="Fanan" w:hint="cs"/>
          <w:sz w:val="32"/>
          <w:szCs w:val="32"/>
          <w:rtl/>
          <w:lang w:bidi="ar-EG"/>
        </w:rPr>
        <w:t>:</w:t>
      </w:r>
      <w:r w:rsidRPr="00E13443">
        <w:rPr>
          <w:rFonts w:cs="Fanan"/>
          <w:sz w:val="32"/>
          <w:szCs w:val="32"/>
          <w:rtl/>
        </w:rPr>
        <w:t xml:space="preserve"> فديت من لا يفلح في دنياه ولا في </w:t>
      </w:r>
      <w:r w:rsidRPr="00E13443">
        <w:rPr>
          <w:rFonts w:cs="Fanan" w:hint="cs"/>
          <w:sz w:val="32"/>
          <w:szCs w:val="32"/>
          <w:rtl/>
        </w:rPr>
        <w:t>أ</w:t>
      </w:r>
      <w:r w:rsidRPr="00E13443">
        <w:rPr>
          <w:rFonts w:cs="Fanan"/>
          <w:sz w:val="32"/>
          <w:szCs w:val="32"/>
          <w:rtl/>
        </w:rPr>
        <w:t>خراه</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lang w:bidi="ar-EG"/>
        </w:rPr>
        <w:t>أ</w:t>
      </w:r>
      <w:r w:rsidRPr="00E13443">
        <w:rPr>
          <w:rFonts w:cs="Fanan"/>
          <w:sz w:val="32"/>
          <w:szCs w:val="32"/>
          <w:rtl/>
        </w:rPr>
        <w:t>نا قرينك في الدنيا وفي الحشر</w:t>
      </w:r>
      <w:r w:rsidRPr="00E13443">
        <w:rPr>
          <w:rFonts w:cs="Fanan" w:hint="cs"/>
          <w:sz w:val="32"/>
          <w:szCs w:val="32"/>
          <w:rtl/>
          <w:lang w:bidi="ar-EG"/>
        </w:rPr>
        <w:t>،</w:t>
      </w:r>
      <w:r w:rsidRPr="00E13443">
        <w:rPr>
          <w:rFonts w:cs="Fanan"/>
          <w:sz w:val="32"/>
          <w:szCs w:val="32"/>
          <w:rtl/>
        </w:rPr>
        <w:t xml:space="preserve"> بعدها ف</w:t>
      </w:r>
      <w:r w:rsidRPr="00E13443">
        <w:rPr>
          <w:rFonts w:cs="Fanan" w:hint="cs"/>
          <w:sz w:val="32"/>
          <w:szCs w:val="32"/>
          <w:rtl/>
        </w:rPr>
        <w:t>أ</w:t>
      </w:r>
      <w:r w:rsidRPr="00E13443">
        <w:rPr>
          <w:rFonts w:cs="Fanan"/>
          <w:sz w:val="32"/>
          <w:szCs w:val="32"/>
          <w:rtl/>
        </w:rPr>
        <w:t>نت قرين ل</w:t>
      </w:r>
      <w:r w:rsidRPr="00E13443">
        <w:rPr>
          <w:rFonts w:cs="Fanan" w:hint="cs"/>
          <w:sz w:val="32"/>
          <w:szCs w:val="32"/>
          <w:rtl/>
        </w:rPr>
        <w:t>ي</w:t>
      </w:r>
      <w:r w:rsidRPr="00E13443">
        <w:rPr>
          <w:rFonts w:cs="Fanan"/>
          <w:sz w:val="32"/>
          <w:szCs w:val="32"/>
          <w:rtl/>
        </w:rPr>
        <w:t xml:space="preserve"> بكل مكان</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ن كنت في دار الشقاء ف</w:t>
      </w:r>
      <w:r w:rsidRPr="00E13443">
        <w:rPr>
          <w:rFonts w:cs="Fanan" w:hint="cs"/>
          <w:sz w:val="32"/>
          <w:szCs w:val="32"/>
          <w:rtl/>
        </w:rPr>
        <w:t>إ</w:t>
      </w:r>
      <w:r w:rsidRPr="00E13443">
        <w:rPr>
          <w:rFonts w:cs="Fanan"/>
          <w:sz w:val="32"/>
          <w:szCs w:val="32"/>
          <w:rtl/>
        </w:rPr>
        <w:t>نني وأنت جميعا</w:t>
      </w:r>
      <w:r w:rsidRPr="00E13443">
        <w:rPr>
          <w:rFonts w:cs="Fanan" w:hint="cs"/>
          <w:sz w:val="32"/>
          <w:szCs w:val="32"/>
          <w:rtl/>
          <w:lang w:bidi="ar-EG"/>
        </w:rPr>
        <w:t>ً</w:t>
      </w:r>
      <w:r w:rsidRPr="00E13443">
        <w:rPr>
          <w:rFonts w:cs="Fanan"/>
          <w:sz w:val="32"/>
          <w:szCs w:val="32"/>
          <w:rtl/>
        </w:rPr>
        <w:t xml:space="preserve"> في شقا</w:t>
      </w:r>
      <w:r w:rsidRPr="00E13443">
        <w:rPr>
          <w:rFonts w:cs="Fanan" w:hint="cs"/>
          <w:sz w:val="32"/>
          <w:szCs w:val="32"/>
          <w:rtl/>
          <w:lang w:bidi="ar-EG"/>
        </w:rPr>
        <w:t>ء،</w:t>
      </w:r>
      <w:r w:rsidRPr="00E13443">
        <w:rPr>
          <w:rFonts w:cs="Fanan"/>
          <w:sz w:val="32"/>
          <w:szCs w:val="32"/>
          <w:rtl/>
        </w:rPr>
        <w:t xml:space="preserve"> قال الله تعالى</w:t>
      </w:r>
      <w:r w:rsidRPr="00E13443">
        <w:rPr>
          <w:rFonts w:cs="Fanan" w:hint="cs"/>
          <w:sz w:val="32"/>
          <w:szCs w:val="32"/>
          <w:rtl/>
        </w:rPr>
        <w:t>:</w:t>
      </w:r>
      <w:r w:rsidRPr="00E13443">
        <w:rPr>
          <w:rFonts w:cs="Fanan"/>
          <w:sz w:val="32"/>
          <w:szCs w:val="32"/>
        </w:rPr>
        <w:sym w:font="AGA Arabesque" w:char="F05D"/>
      </w:r>
      <w:r w:rsidRPr="00E13443">
        <w:rPr>
          <w:rFonts w:cs="Fanan" w:hint="cs"/>
          <w:sz w:val="32"/>
          <w:szCs w:val="32"/>
          <w:rtl/>
        </w:rPr>
        <w:t xml:space="preserve"> </w:t>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يَعْشُ</w:t>
      </w:r>
      <w:r w:rsidRPr="00E13443">
        <w:rPr>
          <w:rFonts w:cs="Fanan"/>
          <w:b/>
          <w:bCs/>
          <w:sz w:val="32"/>
          <w:szCs w:val="32"/>
          <w:rtl/>
        </w:rPr>
        <w:t xml:space="preserve"> </w:t>
      </w:r>
      <w:r w:rsidRPr="00E13443">
        <w:rPr>
          <w:rFonts w:cs="Fanan" w:hint="eastAsia"/>
          <w:b/>
          <w:bCs/>
          <w:sz w:val="32"/>
          <w:szCs w:val="32"/>
          <w:rtl/>
        </w:rPr>
        <w:t>عَنْ</w:t>
      </w:r>
      <w:r w:rsidRPr="00E13443">
        <w:rPr>
          <w:rFonts w:cs="Fanan"/>
          <w:b/>
          <w:bCs/>
          <w:sz w:val="32"/>
          <w:szCs w:val="32"/>
          <w:rtl/>
        </w:rPr>
        <w:t xml:space="preserve"> </w:t>
      </w:r>
      <w:r w:rsidRPr="00E13443">
        <w:rPr>
          <w:rFonts w:cs="Fanan" w:hint="eastAsia"/>
          <w:b/>
          <w:bCs/>
          <w:sz w:val="32"/>
          <w:szCs w:val="32"/>
          <w:rtl/>
        </w:rPr>
        <w:t>ذِكْرِ</w:t>
      </w:r>
      <w:r w:rsidRPr="00E13443">
        <w:rPr>
          <w:rFonts w:cs="Fanan"/>
          <w:b/>
          <w:bCs/>
          <w:sz w:val="32"/>
          <w:szCs w:val="32"/>
          <w:rtl/>
        </w:rPr>
        <w:t xml:space="preserve"> </w:t>
      </w:r>
      <w:r w:rsidRPr="00E13443">
        <w:rPr>
          <w:rFonts w:cs="Fanan" w:hint="eastAsia"/>
          <w:b/>
          <w:bCs/>
          <w:sz w:val="32"/>
          <w:szCs w:val="32"/>
          <w:rtl/>
        </w:rPr>
        <w:t>الرَّحْمَنِ</w:t>
      </w:r>
      <w:r w:rsidRPr="00E13443">
        <w:rPr>
          <w:rFonts w:cs="Fanan"/>
          <w:b/>
          <w:bCs/>
          <w:sz w:val="32"/>
          <w:szCs w:val="32"/>
          <w:rtl/>
        </w:rPr>
        <w:t xml:space="preserve"> </w:t>
      </w:r>
      <w:r w:rsidRPr="00E13443">
        <w:rPr>
          <w:rFonts w:cs="Fanan" w:hint="eastAsia"/>
          <w:b/>
          <w:bCs/>
          <w:sz w:val="32"/>
          <w:szCs w:val="32"/>
          <w:rtl/>
        </w:rPr>
        <w:t>نُقَيِّضْ</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شَيْطَانًا</w:t>
      </w:r>
      <w:r w:rsidRPr="00E13443">
        <w:rPr>
          <w:rFonts w:cs="Fanan"/>
          <w:b/>
          <w:bCs/>
          <w:sz w:val="32"/>
          <w:szCs w:val="32"/>
          <w:rtl/>
        </w:rPr>
        <w:t xml:space="preserve"> </w:t>
      </w:r>
      <w:r w:rsidRPr="00E13443">
        <w:rPr>
          <w:rFonts w:cs="Fanan" w:hint="eastAsia"/>
          <w:b/>
          <w:bCs/>
          <w:sz w:val="32"/>
          <w:szCs w:val="32"/>
          <w:rtl/>
        </w:rPr>
        <w:t>فَهُوَ</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قَرِينٌ</w:t>
      </w:r>
      <w:r w:rsidRPr="00E13443">
        <w:rPr>
          <w:rFonts w:cs="Fanan"/>
          <w:b/>
          <w:bCs/>
          <w:sz w:val="32"/>
          <w:szCs w:val="32"/>
          <w:rtl/>
        </w:rPr>
        <w:t xml:space="preserve"> </w:t>
      </w:r>
      <w:r w:rsidRPr="00E13443">
        <w:rPr>
          <w:rFonts w:cs="Fanan" w:hint="cs"/>
          <w:sz w:val="32"/>
          <w:szCs w:val="32"/>
          <w:rtl/>
        </w:rPr>
        <w:t>*</w:t>
      </w:r>
      <w:r w:rsidRPr="00E13443">
        <w:rPr>
          <w:rFonts w:cs="Fanan"/>
          <w:b/>
          <w:bCs/>
          <w:sz w:val="32"/>
          <w:szCs w:val="32"/>
          <w:rtl/>
        </w:rPr>
        <w:t xml:space="preserve"> </w:t>
      </w:r>
      <w:r w:rsidRPr="00E13443">
        <w:rPr>
          <w:rFonts w:cs="Fanan" w:hint="eastAsia"/>
          <w:b/>
          <w:bCs/>
          <w:sz w:val="32"/>
          <w:szCs w:val="32"/>
          <w:rtl/>
        </w:rPr>
        <w:t>وَإِنَّهُمْ</w:t>
      </w:r>
      <w:r w:rsidRPr="00E13443">
        <w:rPr>
          <w:rFonts w:cs="Fanan"/>
          <w:b/>
          <w:bCs/>
          <w:sz w:val="32"/>
          <w:szCs w:val="32"/>
          <w:rtl/>
        </w:rPr>
        <w:t xml:space="preserve"> </w:t>
      </w:r>
      <w:r w:rsidRPr="00E13443">
        <w:rPr>
          <w:rFonts w:cs="Fanan" w:hint="eastAsia"/>
          <w:b/>
          <w:bCs/>
          <w:sz w:val="32"/>
          <w:szCs w:val="32"/>
          <w:rtl/>
        </w:rPr>
        <w:t>لَيَصُدُّونَهُمْ</w:t>
      </w:r>
      <w:r w:rsidRPr="00E13443">
        <w:rPr>
          <w:rFonts w:cs="Fanan"/>
          <w:b/>
          <w:bCs/>
          <w:sz w:val="32"/>
          <w:szCs w:val="32"/>
          <w:rtl/>
        </w:rPr>
        <w:t xml:space="preserve"> </w:t>
      </w:r>
      <w:r w:rsidRPr="00E13443">
        <w:rPr>
          <w:rFonts w:cs="Fanan" w:hint="eastAsia"/>
          <w:b/>
          <w:bCs/>
          <w:sz w:val="32"/>
          <w:szCs w:val="32"/>
          <w:rtl/>
        </w:rPr>
        <w:t>عَنِ</w:t>
      </w:r>
      <w:r w:rsidRPr="00E13443">
        <w:rPr>
          <w:rFonts w:cs="Fanan"/>
          <w:b/>
          <w:bCs/>
          <w:sz w:val="32"/>
          <w:szCs w:val="32"/>
          <w:rtl/>
        </w:rPr>
        <w:t xml:space="preserve"> </w:t>
      </w:r>
      <w:r w:rsidRPr="00E13443">
        <w:rPr>
          <w:rFonts w:cs="Fanan" w:hint="eastAsia"/>
          <w:b/>
          <w:bCs/>
          <w:sz w:val="32"/>
          <w:szCs w:val="32"/>
          <w:rtl/>
        </w:rPr>
        <w:t>السَّبِيلِ</w:t>
      </w:r>
      <w:r w:rsidRPr="00E13443">
        <w:rPr>
          <w:rFonts w:cs="Fanan"/>
          <w:b/>
          <w:bCs/>
          <w:sz w:val="32"/>
          <w:szCs w:val="32"/>
          <w:rtl/>
        </w:rPr>
        <w:t xml:space="preserve"> </w:t>
      </w:r>
      <w:r w:rsidRPr="00E13443">
        <w:rPr>
          <w:rFonts w:cs="Fanan" w:hint="eastAsia"/>
          <w:b/>
          <w:bCs/>
          <w:sz w:val="32"/>
          <w:szCs w:val="32"/>
          <w:rtl/>
        </w:rPr>
        <w:t>وَيَحْسَبُونَ</w:t>
      </w:r>
      <w:r w:rsidRPr="00E13443">
        <w:rPr>
          <w:rFonts w:cs="Fanan"/>
          <w:b/>
          <w:bCs/>
          <w:sz w:val="32"/>
          <w:szCs w:val="32"/>
          <w:rtl/>
        </w:rPr>
        <w:t xml:space="preserve"> </w:t>
      </w:r>
      <w:r w:rsidRPr="00E13443">
        <w:rPr>
          <w:rFonts w:cs="Fanan" w:hint="eastAsia"/>
          <w:b/>
          <w:bCs/>
          <w:sz w:val="32"/>
          <w:szCs w:val="32"/>
          <w:rtl/>
        </w:rPr>
        <w:t>أَنَّهُمْ</w:t>
      </w:r>
      <w:r w:rsidRPr="00E13443">
        <w:rPr>
          <w:rFonts w:cs="Fanan"/>
          <w:b/>
          <w:bCs/>
          <w:sz w:val="32"/>
          <w:szCs w:val="32"/>
          <w:rtl/>
        </w:rPr>
        <w:t xml:space="preserve"> </w:t>
      </w:r>
      <w:r w:rsidRPr="00E13443">
        <w:rPr>
          <w:rFonts w:cs="Fanan" w:hint="eastAsia"/>
          <w:b/>
          <w:bCs/>
          <w:sz w:val="32"/>
          <w:szCs w:val="32"/>
          <w:rtl/>
        </w:rPr>
        <w:t>مُهْتَدُونَ</w:t>
      </w:r>
      <w:r w:rsidRPr="00E13443">
        <w:rPr>
          <w:rFonts w:cs="Fanan"/>
          <w:b/>
          <w:bCs/>
          <w:sz w:val="32"/>
          <w:szCs w:val="32"/>
          <w:rtl/>
        </w:rPr>
        <w:t xml:space="preserve"> </w:t>
      </w:r>
      <w:r w:rsidRPr="00E13443">
        <w:rPr>
          <w:rFonts w:cs="Fanan" w:hint="cs"/>
          <w:sz w:val="32"/>
          <w:szCs w:val="32"/>
          <w:rtl/>
        </w:rPr>
        <w:t>*</w:t>
      </w:r>
      <w:r w:rsidRPr="00E13443">
        <w:rPr>
          <w:rFonts w:cs="Fanan"/>
          <w:b/>
          <w:bCs/>
          <w:sz w:val="32"/>
          <w:szCs w:val="32"/>
          <w:rtl/>
        </w:rPr>
        <w:t xml:space="preserve"> </w:t>
      </w:r>
      <w:r w:rsidRPr="00E13443">
        <w:rPr>
          <w:rFonts w:cs="Fanan" w:hint="eastAsia"/>
          <w:b/>
          <w:bCs/>
          <w:sz w:val="32"/>
          <w:szCs w:val="32"/>
          <w:rtl/>
        </w:rPr>
        <w:t>حَتَّى</w:t>
      </w:r>
      <w:r w:rsidRPr="00E13443">
        <w:rPr>
          <w:rFonts w:cs="Fanan"/>
          <w:b/>
          <w:bCs/>
          <w:sz w:val="32"/>
          <w:szCs w:val="32"/>
          <w:rtl/>
        </w:rPr>
        <w:t xml:space="preserve"> </w:t>
      </w:r>
      <w:r w:rsidRPr="00E13443">
        <w:rPr>
          <w:rFonts w:cs="Fanan" w:hint="eastAsia"/>
          <w:b/>
          <w:bCs/>
          <w:sz w:val="32"/>
          <w:szCs w:val="32"/>
          <w:rtl/>
        </w:rPr>
        <w:t>إِذَا</w:t>
      </w:r>
      <w:r w:rsidRPr="00E13443">
        <w:rPr>
          <w:rFonts w:cs="Fanan"/>
          <w:b/>
          <w:bCs/>
          <w:sz w:val="32"/>
          <w:szCs w:val="32"/>
          <w:rtl/>
        </w:rPr>
        <w:t xml:space="preserve"> </w:t>
      </w:r>
      <w:r w:rsidRPr="00E13443">
        <w:rPr>
          <w:rFonts w:cs="Fanan" w:hint="eastAsia"/>
          <w:b/>
          <w:bCs/>
          <w:sz w:val="32"/>
          <w:szCs w:val="32"/>
          <w:rtl/>
        </w:rPr>
        <w:t>جَاءَنَا</w:t>
      </w:r>
      <w:r w:rsidRPr="00E13443">
        <w:rPr>
          <w:rFonts w:cs="Fanan"/>
          <w:b/>
          <w:bCs/>
          <w:sz w:val="32"/>
          <w:szCs w:val="32"/>
          <w:rtl/>
        </w:rPr>
        <w:t xml:space="preserve"> </w:t>
      </w:r>
      <w:r w:rsidRPr="00E13443">
        <w:rPr>
          <w:rFonts w:cs="Fanan" w:hint="eastAsia"/>
          <w:b/>
          <w:bCs/>
          <w:sz w:val="32"/>
          <w:szCs w:val="32"/>
          <w:rtl/>
        </w:rPr>
        <w:t>قَالَ</w:t>
      </w:r>
      <w:r w:rsidRPr="00E13443">
        <w:rPr>
          <w:rFonts w:cs="Fanan"/>
          <w:b/>
          <w:bCs/>
          <w:sz w:val="32"/>
          <w:szCs w:val="32"/>
          <w:rtl/>
        </w:rPr>
        <w:t xml:space="preserve"> </w:t>
      </w:r>
      <w:r w:rsidRPr="00E13443">
        <w:rPr>
          <w:rFonts w:cs="Fanan" w:hint="eastAsia"/>
          <w:b/>
          <w:bCs/>
          <w:sz w:val="32"/>
          <w:szCs w:val="32"/>
          <w:rtl/>
        </w:rPr>
        <w:t>يَا</w:t>
      </w:r>
      <w:r w:rsidRPr="00E13443">
        <w:rPr>
          <w:rFonts w:cs="Fanan"/>
          <w:b/>
          <w:bCs/>
          <w:sz w:val="32"/>
          <w:szCs w:val="32"/>
          <w:rtl/>
        </w:rPr>
        <w:t xml:space="preserve"> </w:t>
      </w:r>
      <w:r w:rsidRPr="00E13443">
        <w:rPr>
          <w:rFonts w:cs="Fanan" w:hint="eastAsia"/>
          <w:b/>
          <w:bCs/>
          <w:sz w:val="32"/>
          <w:szCs w:val="32"/>
          <w:rtl/>
        </w:rPr>
        <w:t>لَيْتَ</w:t>
      </w:r>
      <w:r w:rsidRPr="00E13443">
        <w:rPr>
          <w:rFonts w:cs="Fanan"/>
          <w:b/>
          <w:bCs/>
          <w:sz w:val="32"/>
          <w:szCs w:val="32"/>
          <w:rtl/>
        </w:rPr>
        <w:t xml:space="preserve"> </w:t>
      </w:r>
      <w:r w:rsidRPr="00E13443">
        <w:rPr>
          <w:rFonts w:cs="Fanan" w:hint="eastAsia"/>
          <w:b/>
          <w:bCs/>
          <w:sz w:val="32"/>
          <w:szCs w:val="32"/>
          <w:rtl/>
        </w:rPr>
        <w:t>بَيْنِي</w:t>
      </w:r>
      <w:r w:rsidRPr="00E13443">
        <w:rPr>
          <w:rFonts w:cs="Fanan"/>
          <w:b/>
          <w:bCs/>
          <w:sz w:val="32"/>
          <w:szCs w:val="32"/>
          <w:rtl/>
        </w:rPr>
        <w:t xml:space="preserve"> </w:t>
      </w:r>
      <w:r w:rsidRPr="00E13443">
        <w:rPr>
          <w:rFonts w:cs="Fanan" w:hint="eastAsia"/>
          <w:b/>
          <w:bCs/>
          <w:sz w:val="32"/>
          <w:szCs w:val="32"/>
          <w:rtl/>
        </w:rPr>
        <w:t>وَبَيْنَكَ</w:t>
      </w:r>
      <w:r w:rsidRPr="00E13443">
        <w:rPr>
          <w:rFonts w:cs="Fanan"/>
          <w:b/>
          <w:bCs/>
          <w:sz w:val="32"/>
          <w:szCs w:val="32"/>
          <w:rtl/>
        </w:rPr>
        <w:t xml:space="preserve"> </w:t>
      </w:r>
      <w:r w:rsidRPr="00E13443">
        <w:rPr>
          <w:rFonts w:cs="Fanan" w:hint="eastAsia"/>
          <w:b/>
          <w:bCs/>
          <w:sz w:val="32"/>
          <w:szCs w:val="32"/>
          <w:rtl/>
        </w:rPr>
        <w:t>بُعْدَ</w:t>
      </w:r>
      <w:r w:rsidRPr="00E13443">
        <w:rPr>
          <w:rFonts w:cs="Fanan"/>
          <w:b/>
          <w:bCs/>
          <w:sz w:val="32"/>
          <w:szCs w:val="32"/>
          <w:rtl/>
        </w:rPr>
        <w:t xml:space="preserve"> </w:t>
      </w:r>
      <w:r w:rsidRPr="00E13443">
        <w:rPr>
          <w:rFonts w:cs="Fanan" w:hint="eastAsia"/>
          <w:b/>
          <w:bCs/>
          <w:sz w:val="32"/>
          <w:szCs w:val="32"/>
          <w:rtl/>
        </w:rPr>
        <w:t>الْمَشْرِقَيْنِ</w:t>
      </w:r>
      <w:r w:rsidRPr="00E13443">
        <w:rPr>
          <w:rFonts w:cs="Fanan"/>
          <w:b/>
          <w:bCs/>
          <w:sz w:val="32"/>
          <w:szCs w:val="32"/>
          <w:rtl/>
        </w:rPr>
        <w:t xml:space="preserve"> </w:t>
      </w:r>
      <w:r w:rsidRPr="00E13443">
        <w:rPr>
          <w:rFonts w:cs="Fanan" w:hint="eastAsia"/>
          <w:b/>
          <w:bCs/>
          <w:sz w:val="32"/>
          <w:szCs w:val="32"/>
          <w:rtl/>
        </w:rPr>
        <w:t>فَبِئْسَ</w:t>
      </w:r>
      <w:r w:rsidRPr="00E13443">
        <w:rPr>
          <w:rFonts w:cs="Fanan"/>
          <w:b/>
          <w:bCs/>
          <w:sz w:val="32"/>
          <w:szCs w:val="32"/>
          <w:rtl/>
        </w:rPr>
        <w:t xml:space="preserve"> </w:t>
      </w:r>
      <w:r w:rsidRPr="00E13443">
        <w:rPr>
          <w:rFonts w:cs="Fanan" w:hint="eastAsia"/>
          <w:b/>
          <w:bCs/>
          <w:sz w:val="32"/>
          <w:szCs w:val="32"/>
          <w:rtl/>
        </w:rPr>
        <w:t>الْقَرِينُ</w:t>
      </w:r>
      <w:r w:rsidRPr="00E13443">
        <w:rPr>
          <w:rFonts w:cs="Fanan"/>
          <w:b/>
          <w:bCs/>
          <w:sz w:val="32"/>
          <w:szCs w:val="32"/>
          <w:rtl/>
        </w:rPr>
        <w:t xml:space="preserve"> </w:t>
      </w:r>
      <w:r w:rsidRPr="00E13443">
        <w:rPr>
          <w:rFonts w:cs="Fanan" w:hint="cs"/>
          <w:sz w:val="32"/>
          <w:szCs w:val="32"/>
          <w:rtl/>
        </w:rPr>
        <w:t>*</w:t>
      </w:r>
      <w:r w:rsidRPr="00E13443">
        <w:rPr>
          <w:rFonts w:cs="Fanan"/>
          <w:b/>
          <w:bCs/>
          <w:sz w:val="32"/>
          <w:szCs w:val="32"/>
          <w:rtl/>
        </w:rPr>
        <w:t xml:space="preserve"> </w:t>
      </w:r>
      <w:r w:rsidRPr="00E13443">
        <w:rPr>
          <w:rFonts w:cs="Fanan" w:hint="eastAsia"/>
          <w:b/>
          <w:bCs/>
          <w:sz w:val="32"/>
          <w:szCs w:val="32"/>
          <w:rtl/>
        </w:rPr>
        <w:t>وَلَنْ</w:t>
      </w:r>
      <w:r w:rsidRPr="00E13443">
        <w:rPr>
          <w:rFonts w:cs="Fanan"/>
          <w:b/>
          <w:bCs/>
          <w:sz w:val="32"/>
          <w:szCs w:val="32"/>
          <w:rtl/>
        </w:rPr>
        <w:t xml:space="preserve"> </w:t>
      </w:r>
      <w:r w:rsidRPr="00E13443">
        <w:rPr>
          <w:rFonts w:cs="Fanan" w:hint="eastAsia"/>
          <w:b/>
          <w:bCs/>
          <w:sz w:val="32"/>
          <w:szCs w:val="32"/>
          <w:rtl/>
        </w:rPr>
        <w:t>يَنْفَعَكُمُ</w:t>
      </w:r>
      <w:r w:rsidRPr="00E13443">
        <w:rPr>
          <w:rFonts w:cs="Fanan"/>
          <w:b/>
          <w:bCs/>
          <w:sz w:val="32"/>
          <w:szCs w:val="32"/>
          <w:rtl/>
        </w:rPr>
        <w:t xml:space="preserve"> </w:t>
      </w:r>
      <w:r w:rsidRPr="00E13443">
        <w:rPr>
          <w:rFonts w:cs="Fanan" w:hint="eastAsia"/>
          <w:b/>
          <w:bCs/>
          <w:sz w:val="32"/>
          <w:szCs w:val="32"/>
          <w:rtl/>
        </w:rPr>
        <w:t>الْيَوْمَ</w:t>
      </w:r>
      <w:r w:rsidRPr="00E13443">
        <w:rPr>
          <w:rFonts w:cs="Fanan"/>
          <w:b/>
          <w:bCs/>
          <w:sz w:val="32"/>
          <w:szCs w:val="32"/>
          <w:rtl/>
        </w:rPr>
        <w:t xml:space="preserve"> </w:t>
      </w:r>
      <w:r w:rsidRPr="00E13443">
        <w:rPr>
          <w:rFonts w:cs="Fanan" w:hint="eastAsia"/>
          <w:b/>
          <w:bCs/>
          <w:sz w:val="32"/>
          <w:szCs w:val="32"/>
          <w:rtl/>
        </w:rPr>
        <w:t>إِذْ</w:t>
      </w:r>
      <w:r w:rsidRPr="00E13443">
        <w:rPr>
          <w:rFonts w:cs="Fanan"/>
          <w:b/>
          <w:bCs/>
          <w:sz w:val="32"/>
          <w:szCs w:val="32"/>
          <w:rtl/>
        </w:rPr>
        <w:t xml:space="preserve"> </w:t>
      </w:r>
      <w:r w:rsidRPr="00E13443">
        <w:rPr>
          <w:rFonts w:cs="Fanan" w:hint="eastAsia"/>
          <w:b/>
          <w:bCs/>
          <w:sz w:val="32"/>
          <w:szCs w:val="32"/>
          <w:rtl/>
        </w:rPr>
        <w:t>ظَلَمْتُمْ</w:t>
      </w:r>
      <w:r w:rsidRPr="00E13443">
        <w:rPr>
          <w:rFonts w:cs="Fanan"/>
          <w:b/>
          <w:bCs/>
          <w:sz w:val="32"/>
          <w:szCs w:val="32"/>
          <w:rtl/>
        </w:rPr>
        <w:t xml:space="preserve"> </w:t>
      </w:r>
      <w:r w:rsidRPr="00E13443">
        <w:rPr>
          <w:rFonts w:cs="Fanan" w:hint="eastAsia"/>
          <w:b/>
          <w:bCs/>
          <w:sz w:val="32"/>
          <w:szCs w:val="32"/>
          <w:rtl/>
        </w:rPr>
        <w:t>أَنَّكُمْ</w:t>
      </w:r>
      <w:r w:rsidRPr="00E13443">
        <w:rPr>
          <w:rFonts w:cs="Fanan"/>
          <w:b/>
          <w:bCs/>
          <w:sz w:val="32"/>
          <w:szCs w:val="32"/>
          <w:rtl/>
        </w:rPr>
        <w:t xml:space="preserve"> </w:t>
      </w:r>
      <w:r w:rsidRPr="00E13443">
        <w:rPr>
          <w:rFonts w:cs="Fanan" w:hint="eastAsia"/>
          <w:b/>
          <w:bCs/>
          <w:sz w:val="32"/>
          <w:szCs w:val="32"/>
          <w:rtl/>
        </w:rPr>
        <w:t>فِي</w:t>
      </w:r>
      <w:r w:rsidRPr="00E13443">
        <w:rPr>
          <w:rFonts w:cs="Fanan"/>
          <w:b/>
          <w:bCs/>
          <w:sz w:val="32"/>
          <w:szCs w:val="32"/>
          <w:rtl/>
        </w:rPr>
        <w:t xml:space="preserve"> </w:t>
      </w:r>
      <w:r w:rsidRPr="00E13443">
        <w:rPr>
          <w:rFonts w:cs="Fanan" w:hint="eastAsia"/>
          <w:b/>
          <w:bCs/>
          <w:sz w:val="32"/>
          <w:szCs w:val="32"/>
          <w:rtl/>
        </w:rPr>
        <w:t>الْعَذَابِ</w:t>
      </w:r>
      <w:r w:rsidRPr="00E13443">
        <w:rPr>
          <w:rFonts w:cs="Fanan"/>
          <w:b/>
          <w:bCs/>
          <w:sz w:val="32"/>
          <w:szCs w:val="32"/>
          <w:rtl/>
        </w:rPr>
        <w:t xml:space="preserve"> </w:t>
      </w:r>
      <w:r w:rsidRPr="00E13443">
        <w:rPr>
          <w:rFonts w:cs="Fanan" w:hint="eastAsia"/>
          <w:b/>
          <w:bCs/>
          <w:sz w:val="32"/>
          <w:szCs w:val="32"/>
          <w:rtl/>
        </w:rPr>
        <w:t>مُشْتَرِكُونَ</w:t>
      </w:r>
      <w:r w:rsidRPr="00E13443">
        <w:rPr>
          <w:rFonts w:ascii="Traditional Arabic" w:cs="Fanan"/>
          <w:b/>
          <w:bCs/>
          <w:color w:val="000000"/>
          <w:sz w:val="32"/>
          <w:szCs w:val="32"/>
          <w:rtl/>
        </w:rPr>
        <w:t xml:space="preserve"> </w:t>
      </w:r>
      <w:r w:rsidRPr="00E13443">
        <w:rPr>
          <w:rFonts w:ascii="Arial" w:hAnsi="Arial" w:cs="Fanan"/>
          <w:sz w:val="32"/>
          <w:szCs w:val="32"/>
        </w:rPr>
        <w:sym w:font="AGA Arabesque" w:char="F05B"/>
      </w:r>
      <w:r w:rsidRPr="00E13443">
        <w:rPr>
          <w:rFonts w:cs="Fanan" w:hint="cs"/>
          <w:sz w:val="32"/>
          <w:szCs w:val="32"/>
          <w:rtl/>
        </w:rPr>
        <w:t xml:space="preserve"> [الزخرف: 36- 39].</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ف</w:t>
      </w:r>
      <w:r w:rsidRPr="00E13443">
        <w:rPr>
          <w:rFonts w:cs="Fanan" w:hint="cs"/>
          <w:sz w:val="32"/>
          <w:szCs w:val="32"/>
          <w:rtl/>
        </w:rPr>
        <w:t>أ</w:t>
      </w:r>
      <w:r w:rsidRPr="00E13443">
        <w:rPr>
          <w:rFonts w:cs="Fanan"/>
          <w:sz w:val="32"/>
          <w:szCs w:val="32"/>
          <w:rtl/>
        </w:rPr>
        <w:t xml:space="preserve">خبر سبحانه </w:t>
      </w:r>
      <w:r w:rsidRPr="00E13443">
        <w:rPr>
          <w:rFonts w:cs="Fanan" w:hint="cs"/>
          <w:sz w:val="32"/>
          <w:szCs w:val="32"/>
          <w:rtl/>
        </w:rPr>
        <w:t>أن</w:t>
      </w:r>
      <w:r w:rsidRPr="00E13443">
        <w:rPr>
          <w:rFonts w:cs="Fanan"/>
          <w:sz w:val="32"/>
          <w:szCs w:val="32"/>
          <w:rtl/>
        </w:rPr>
        <w:t xml:space="preserve"> من عشي عن ذكره</w:t>
      </w:r>
      <w:r w:rsidRPr="00E13443">
        <w:rPr>
          <w:rFonts w:cs="Fanan" w:hint="cs"/>
          <w:sz w:val="32"/>
          <w:szCs w:val="32"/>
          <w:rtl/>
        </w:rPr>
        <w:t>،</w:t>
      </w:r>
      <w:r w:rsidRPr="00E13443">
        <w:rPr>
          <w:rFonts w:cs="Fanan"/>
          <w:sz w:val="32"/>
          <w:szCs w:val="32"/>
          <w:rtl/>
        </w:rPr>
        <w:t xml:space="preserve"> وهو كتابه الذي أنزل عل</w:t>
      </w:r>
      <w:r w:rsidRPr="00E13443">
        <w:rPr>
          <w:rFonts w:cs="Fanan" w:hint="cs"/>
          <w:sz w:val="32"/>
          <w:szCs w:val="32"/>
          <w:rtl/>
        </w:rPr>
        <w:t>ى</w:t>
      </w:r>
      <w:r w:rsidRPr="00E13443">
        <w:rPr>
          <w:rFonts w:cs="Fanan"/>
          <w:sz w:val="32"/>
          <w:szCs w:val="32"/>
          <w:rtl/>
        </w:rPr>
        <w:t xml:space="preserve"> رسول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وبارك فيه</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rPr>
        <w:t>أ</w:t>
      </w:r>
      <w:r w:rsidRPr="00E13443">
        <w:rPr>
          <w:rFonts w:cs="Fanan"/>
          <w:sz w:val="32"/>
          <w:szCs w:val="32"/>
          <w:rtl/>
        </w:rPr>
        <w:t>عرض عنه وعم</w:t>
      </w:r>
      <w:r w:rsidRPr="00E13443">
        <w:rPr>
          <w:rFonts w:cs="Fanan" w:hint="cs"/>
          <w:sz w:val="32"/>
          <w:szCs w:val="32"/>
          <w:rtl/>
        </w:rPr>
        <w:t>ي</w:t>
      </w:r>
      <w:r w:rsidRPr="00E13443">
        <w:rPr>
          <w:rFonts w:cs="Fanan"/>
          <w:sz w:val="32"/>
          <w:szCs w:val="32"/>
          <w:rtl/>
        </w:rPr>
        <w:t xml:space="preserve"> عنه وغشت بصيرته عن ف</w:t>
      </w:r>
      <w:r w:rsidRPr="00E13443">
        <w:rPr>
          <w:rFonts w:cs="Fanan" w:hint="cs"/>
          <w:sz w:val="32"/>
          <w:szCs w:val="32"/>
          <w:rtl/>
        </w:rPr>
        <w:t>ه</w:t>
      </w:r>
      <w:r w:rsidRPr="00E13443">
        <w:rPr>
          <w:rFonts w:cs="Fanan"/>
          <w:sz w:val="32"/>
          <w:szCs w:val="32"/>
          <w:rtl/>
        </w:rPr>
        <w:t>مه وتدبره ومعرفة مراد الله منه</w:t>
      </w:r>
      <w:r w:rsidRPr="00E13443">
        <w:rPr>
          <w:rFonts w:cs="Fanan" w:hint="cs"/>
          <w:sz w:val="32"/>
          <w:szCs w:val="32"/>
          <w:rtl/>
        </w:rPr>
        <w:t>،</w:t>
      </w:r>
      <w:r w:rsidRPr="00E13443">
        <w:rPr>
          <w:rFonts w:cs="Fanan"/>
          <w:sz w:val="32"/>
          <w:szCs w:val="32"/>
          <w:rtl/>
        </w:rPr>
        <w:t xml:space="preserve"> قيض الله لـه شيطانا</w:t>
      </w:r>
      <w:r w:rsidRPr="00E13443">
        <w:rPr>
          <w:rFonts w:cs="Fanan" w:hint="cs"/>
          <w:sz w:val="32"/>
          <w:szCs w:val="32"/>
          <w:rtl/>
          <w:lang w:bidi="ar-EG"/>
        </w:rPr>
        <w:t>ً</w:t>
      </w:r>
      <w:r w:rsidRPr="00E13443">
        <w:rPr>
          <w:rFonts w:cs="Fanan" w:hint="cs"/>
          <w:sz w:val="32"/>
          <w:szCs w:val="32"/>
          <w:rtl/>
        </w:rPr>
        <w:t>،</w:t>
      </w:r>
      <w:r w:rsidRPr="00E13443">
        <w:rPr>
          <w:rFonts w:cs="Fanan"/>
          <w:sz w:val="32"/>
          <w:szCs w:val="32"/>
          <w:rtl/>
        </w:rPr>
        <w:t xml:space="preserve"> عقوبة لـه في إعراضه عن كتابه</w:t>
      </w:r>
      <w:r w:rsidRPr="00E13443">
        <w:rPr>
          <w:rFonts w:cs="Fanan" w:hint="cs"/>
          <w:sz w:val="32"/>
          <w:szCs w:val="32"/>
          <w:rtl/>
        </w:rPr>
        <w:t>،</w:t>
      </w:r>
      <w:r w:rsidRPr="00E13443">
        <w:rPr>
          <w:rFonts w:cs="Fanan"/>
          <w:sz w:val="32"/>
          <w:szCs w:val="32"/>
          <w:rtl/>
        </w:rPr>
        <w:t xml:space="preserve"> فهو قرينه الذي لا يفارقه لا في </w:t>
      </w:r>
      <w:r w:rsidRPr="00E13443">
        <w:rPr>
          <w:rFonts w:cs="Fanan" w:hint="cs"/>
          <w:sz w:val="32"/>
          <w:szCs w:val="32"/>
          <w:rtl/>
        </w:rPr>
        <w:t>الإقامة</w:t>
      </w:r>
      <w:r w:rsidRPr="00E13443">
        <w:rPr>
          <w:rFonts w:cs="Fanan"/>
          <w:sz w:val="32"/>
          <w:szCs w:val="32"/>
          <w:rtl/>
        </w:rPr>
        <w:t xml:space="preserve"> ولا في المسير</w:t>
      </w:r>
      <w:r w:rsidRPr="00E13443">
        <w:rPr>
          <w:rFonts w:cs="Fanan" w:hint="cs"/>
          <w:sz w:val="32"/>
          <w:szCs w:val="32"/>
          <w:rtl/>
        </w:rPr>
        <w:t>،</w:t>
      </w:r>
      <w:r w:rsidRPr="00E13443">
        <w:rPr>
          <w:rFonts w:cs="Fanan"/>
          <w:sz w:val="32"/>
          <w:szCs w:val="32"/>
          <w:rtl/>
        </w:rPr>
        <w:t xml:space="preserve"> </w:t>
      </w:r>
      <w:r w:rsidRPr="00E13443">
        <w:rPr>
          <w:rFonts w:cs="Fanan"/>
          <w:sz w:val="32"/>
          <w:szCs w:val="32"/>
          <w:rtl/>
        </w:rPr>
        <w:lastRenderedPageBreak/>
        <w:t>ومولاه وعشيره الذي هو بئس المولى وبئس العشير</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34"/>
      </w:r>
      <w:r w:rsidRPr="00E13443">
        <w:rPr>
          <w:rFonts w:ascii="Arial" w:hAnsi="Arial" w:cs="Fanan"/>
          <w:smallCaps/>
          <w:sz w:val="32"/>
          <w:szCs w:val="32"/>
          <w:vertAlign w:val="superscript"/>
          <w:rtl/>
        </w:rPr>
        <w:t>)</w:t>
      </w:r>
      <w:r w:rsidRPr="00E13443">
        <w:rPr>
          <w:rFonts w:cs="Fanan" w:hint="cs"/>
          <w:sz w:val="32"/>
          <w:szCs w:val="32"/>
          <w:rtl/>
        </w:rPr>
        <w:t xml:space="preserve">. ودين الله لا يتجزأ </w:t>
      </w:r>
      <w:r w:rsidRPr="00E13443">
        <w:rPr>
          <w:rFonts w:cs="Fanan" w:hint="cs"/>
          <w:sz w:val="32"/>
          <w:szCs w:val="32"/>
          <w:rtl/>
          <w:lang w:bidi="ar-EG"/>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 ورد في الحديث عن </w:t>
      </w:r>
      <w:r w:rsidRPr="00E13443">
        <w:rPr>
          <w:rFonts w:cs="Fanan"/>
          <w:sz w:val="32"/>
          <w:szCs w:val="32"/>
          <w:rtl/>
        </w:rPr>
        <w:t>أبي هريرة</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قال: قال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«الإيمان بضع وسبعون، أو بضع وستون شعبة، فأفضلها قول لا إله إلا الله، وأدناها إماطة الأذى عن الطريق، والحياء شعبة من الإيمان</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3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نقل النووي ـ رحمه الله ـ عن القاضي عياض ـ رحمه الله ـ  قوله: (</w:t>
      </w:r>
      <w:r w:rsidRPr="00E13443">
        <w:rPr>
          <w:rFonts w:cs="Fanan"/>
          <w:sz w:val="32"/>
          <w:szCs w:val="32"/>
          <w:rtl/>
        </w:rPr>
        <w:t>وقد</w:t>
      </w:r>
      <w:r w:rsidRPr="00E13443">
        <w:rPr>
          <w:rFonts w:cs="Fanan" w:hint="cs"/>
          <w:sz w:val="32"/>
          <w:szCs w:val="32"/>
          <w:rtl/>
        </w:rPr>
        <w:t xml:space="preserve"> </w:t>
      </w:r>
      <w:r w:rsidRPr="00E13443">
        <w:rPr>
          <w:rFonts w:cs="Fanan"/>
          <w:sz w:val="32"/>
          <w:szCs w:val="32"/>
          <w:rtl/>
        </w:rPr>
        <w:t>تقدم أن أصل الإيمان في اللغة التصديق</w:t>
      </w:r>
      <w:r w:rsidRPr="00E13443">
        <w:rPr>
          <w:rFonts w:cs="Fanan" w:hint="cs"/>
          <w:sz w:val="32"/>
          <w:szCs w:val="32"/>
          <w:rtl/>
        </w:rPr>
        <w:t>،</w:t>
      </w:r>
      <w:r w:rsidRPr="00E13443">
        <w:rPr>
          <w:rFonts w:cs="Fanan"/>
          <w:sz w:val="32"/>
          <w:szCs w:val="32"/>
          <w:rtl/>
        </w:rPr>
        <w:t xml:space="preserve"> وفي الشرع تصديق القلب واللسان</w:t>
      </w:r>
      <w:r w:rsidRPr="00E13443">
        <w:rPr>
          <w:rFonts w:cs="Fanan" w:hint="cs"/>
          <w:sz w:val="32"/>
          <w:szCs w:val="32"/>
          <w:rtl/>
        </w:rPr>
        <w:t>،</w:t>
      </w:r>
      <w:r w:rsidRPr="00E13443">
        <w:rPr>
          <w:rFonts w:cs="Fanan"/>
          <w:sz w:val="32"/>
          <w:szCs w:val="32"/>
          <w:rtl/>
        </w:rPr>
        <w:t>وظواهر الش</w:t>
      </w:r>
      <w:r w:rsidRPr="00E13443">
        <w:rPr>
          <w:rFonts w:cs="Fanan" w:hint="cs"/>
          <w:sz w:val="32"/>
          <w:szCs w:val="32"/>
          <w:rtl/>
        </w:rPr>
        <w:t>ر</w:t>
      </w:r>
      <w:r w:rsidRPr="00E13443">
        <w:rPr>
          <w:rFonts w:cs="Fanan"/>
          <w:sz w:val="32"/>
          <w:szCs w:val="32"/>
          <w:rtl/>
        </w:rPr>
        <w:t xml:space="preserve">ع </w:t>
      </w:r>
      <w:r w:rsidRPr="00E13443">
        <w:rPr>
          <w:rFonts w:cs="Fanan" w:hint="cs"/>
          <w:sz w:val="32"/>
          <w:szCs w:val="32"/>
          <w:rtl/>
        </w:rPr>
        <w:t xml:space="preserve"> </w:t>
      </w:r>
      <w:r w:rsidRPr="00E13443">
        <w:rPr>
          <w:rFonts w:cs="Fanan"/>
          <w:sz w:val="32"/>
          <w:szCs w:val="32"/>
          <w:rtl/>
        </w:rPr>
        <w:t>تطلقه على الأعمال كما وقع هنا، أفضلها لا إله إلا الله، وآخرها إماطة الأذى عن الطريق، وقد قدمنا أن كمال الإيمان بالأعمال، وتمامه بالطاعات، وأن التزام الطاعات وضم هذه الشعب من جملة التصديق و</w:t>
      </w:r>
      <w:r w:rsidRPr="00E13443">
        <w:rPr>
          <w:rFonts w:cs="Fanan" w:hint="cs"/>
          <w:sz w:val="32"/>
          <w:szCs w:val="32"/>
          <w:rtl/>
        </w:rPr>
        <w:t>ال</w:t>
      </w:r>
      <w:r w:rsidRPr="00E13443">
        <w:rPr>
          <w:rFonts w:cs="Fanan"/>
          <w:sz w:val="32"/>
          <w:szCs w:val="32"/>
          <w:rtl/>
        </w:rPr>
        <w:t xml:space="preserve">دلائل عليه، وأنها خلق أهل التصديق، فليست خارجة عن اسم الإيمان الشرعي ولا اللغوي، وقد نبه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على أن أفضلها التوحيد المتعين على كل أحد، والذي لا يصح شيء من الشعب إلا بعد صحته، وأدناها ما يتوقع ضرره بالمسلمين من إماطة الأذى عن طريقهم، وبقي بين هذين الطرفين إعداد لو تكلف المجتهد تحصيلها بغلبة الظن وشدة التتبع لأمكنه، وقد فعل ذلك بعض من تقدم</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3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ولا شك أن من أخذ بالأسباب الماضية عصمه الله تعالى من السحرة وكيدهم</w:t>
      </w:r>
      <w:r w:rsidRPr="00E13443">
        <w:rPr>
          <w:rFonts w:cs="Fanan" w:hint="cs"/>
          <w:sz w:val="32"/>
          <w:szCs w:val="32"/>
          <w:rtl/>
          <w:lang w:bidi="ar-EG"/>
        </w:rPr>
        <w:t>،</w:t>
      </w:r>
      <w:r w:rsidRPr="00E13443">
        <w:rPr>
          <w:rFonts w:cs="Fanan" w:hint="cs"/>
          <w:sz w:val="32"/>
          <w:szCs w:val="32"/>
          <w:rtl/>
        </w:rPr>
        <w:t xml:space="preserve"> لأن السحرة يضعفون أمام الحق ويبطل كيدهم أمام آيات الله، ولا يفلح السحر حيث أتى.</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ومن ابتلي بالسحر فلا شك أن هناك مدخل للشياطين عليه لتقصير حاصل</w:t>
      </w:r>
      <w:r w:rsidRPr="00E13443">
        <w:rPr>
          <w:rFonts w:cs="Fanan" w:hint="cs"/>
          <w:sz w:val="32"/>
          <w:szCs w:val="32"/>
          <w:rtl/>
          <w:lang w:bidi="ar-EG"/>
        </w:rPr>
        <w:t>،</w:t>
      </w:r>
      <w:r w:rsidRPr="00E13443">
        <w:rPr>
          <w:rFonts w:cs="Fanan" w:hint="cs"/>
          <w:sz w:val="32"/>
          <w:szCs w:val="32"/>
          <w:rtl/>
        </w:rPr>
        <w:t xml:space="preserve"> يكون بحسب ما ابتلي به</w:t>
      </w:r>
      <w:r w:rsidRPr="00E13443">
        <w:rPr>
          <w:rFonts w:cs="Fanan" w:hint="cs"/>
          <w:sz w:val="32"/>
          <w:szCs w:val="32"/>
          <w:rtl/>
          <w:lang w:bidi="ar-EG"/>
        </w:rPr>
        <w:t>،</w:t>
      </w:r>
      <w:r w:rsidRPr="00E13443">
        <w:rPr>
          <w:rFonts w:cs="Fanan" w:hint="cs"/>
          <w:sz w:val="32"/>
          <w:szCs w:val="32"/>
          <w:rtl/>
        </w:rPr>
        <w:t>عصمنا الله من شياطين الإنس والجن.</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والساحر عندما يكيد للعباد فإنه يبحث ويتحين هو وشياطينه الطريق، والمنفذ الذي يصل من خلاله إلى من يرغب عمل السحر له.</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lastRenderedPageBreak/>
        <w:t>فالمل</w:t>
      </w:r>
      <w:r w:rsidRPr="00E13443">
        <w:rPr>
          <w:rFonts w:cs="Fanan" w:hint="cs"/>
          <w:sz w:val="32"/>
          <w:szCs w:val="32"/>
          <w:rtl/>
          <w:lang w:bidi="ar-EG"/>
        </w:rPr>
        <w:t xml:space="preserve">احظ أن  </w:t>
      </w:r>
      <w:r w:rsidRPr="00E13443">
        <w:rPr>
          <w:rFonts w:cs="Fanan" w:hint="cs"/>
          <w:sz w:val="32"/>
          <w:szCs w:val="32"/>
          <w:rtl/>
        </w:rPr>
        <w:t xml:space="preserve">هناك أزمان تجد السحرة فيها قد خرسوا </w:t>
      </w:r>
      <w:r w:rsidRPr="00E13443">
        <w:rPr>
          <w:rFonts w:cs="Fanan" w:hint="cs"/>
          <w:sz w:val="32"/>
          <w:szCs w:val="32"/>
          <w:rtl/>
          <w:lang w:bidi="ar-EG"/>
        </w:rPr>
        <w:t>و</w:t>
      </w:r>
      <w:r w:rsidRPr="00E13443">
        <w:rPr>
          <w:rFonts w:cs="Fanan" w:hint="cs"/>
          <w:sz w:val="32"/>
          <w:szCs w:val="32"/>
          <w:rtl/>
        </w:rPr>
        <w:t>كبلوا كما كبل مردتهم</w:t>
      </w:r>
      <w:r w:rsidRPr="00E13443">
        <w:rPr>
          <w:rFonts w:cs="Fanan" w:hint="cs"/>
          <w:sz w:val="32"/>
          <w:szCs w:val="32"/>
          <w:rtl/>
          <w:lang w:bidi="ar-EG"/>
        </w:rPr>
        <w:t>،</w:t>
      </w:r>
      <w:r w:rsidRPr="00E13443">
        <w:rPr>
          <w:rFonts w:cs="Fanan" w:hint="cs"/>
          <w:sz w:val="32"/>
          <w:szCs w:val="32"/>
          <w:rtl/>
        </w:rPr>
        <w:t xml:space="preserve">كشهر رمضان، فقد ورد عن </w:t>
      </w:r>
      <w:r w:rsidRPr="00E13443">
        <w:rPr>
          <w:rFonts w:cs="Fanan"/>
          <w:sz w:val="32"/>
          <w:szCs w:val="32"/>
          <w:rtl/>
        </w:rPr>
        <w:t xml:space="preserve">أبي هريرة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 قال: قال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w:t>
      </w:r>
      <w:r w:rsidRPr="00E13443">
        <w:rPr>
          <w:rFonts w:cs="Fanan" w:hint="cs"/>
          <w:sz w:val="32"/>
          <w:szCs w:val="32"/>
          <w:rtl/>
        </w:rPr>
        <w:t xml:space="preserve"> (</w:t>
      </w:r>
      <w:r w:rsidRPr="00E13443">
        <w:rPr>
          <w:rFonts w:cs="Fanan"/>
          <w:sz w:val="32"/>
          <w:szCs w:val="32"/>
          <w:rtl/>
        </w:rPr>
        <w:t>إذا كان أول ليلة من شهر رمضان صفدت الشياطين ومرد</w:t>
      </w:r>
      <w:r w:rsidRPr="00E13443">
        <w:rPr>
          <w:rFonts w:cs="Fanan" w:hint="cs"/>
          <w:sz w:val="32"/>
          <w:szCs w:val="32"/>
          <w:rtl/>
          <w:lang w:bidi="ar-EG"/>
        </w:rPr>
        <w:t xml:space="preserve">ت </w:t>
      </w:r>
      <w:r w:rsidRPr="00E13443">
        <w:rPr>
          <w:rFonts w:cs="Fanan"/>
          <w:sz w:val="32"/>
          <w:szCs w:val="32"/>
          <w:rtl/>
        </w:rPr>
        <w:t>الجن</w:t>
      </w:r>
      <w:r w:rsidRPr="00E13443">
        <w:rPr>
          <w:rFonts w:cs="Fanan" w:hint="cs"/>
          <w:sz w:val="32"/>
          <w:szCs w:val="32"/>
          <w:rtl/>
          <w:lang w:bidi="ar-EG"/>
        </w:rPr>
        <w:t xml:space="preserve">، </w:t>
      </w:r>
      <w:r w:rsidRPr="00E13443">
        <w:rPr>
          <w:rFonts w:cs="Fanan"/>
          <w:sz w:val="32"/>
          <w:szCs w:val="32"/>
          <w:rtl/>
        </w:rPr>
        <w:t>وغلقت أبواب النيران فلم يفتح منها باب</w:t>
      </w:r>
      <w:r w:rsidRPr="00E13443">
        <w:rPr>
          <w:rFonts w:cs="Fanan" w:hint="cs"/>
          <w:sz w:val="32"/>
          <w:szCs w:val="32"/>
          <w:rtl/>
          <w:lang w:bidi="ar-EG"/>
        </w:rPr>
        <w:t xml:space="preserve">، </w:t>
      </w:r>
      <w:r w:rsidRPr="00E13443">
        <w:rPr>
          <w:rFonts w:cs="Fanan"/>
          <w:sz w:val="32"/>
          <w:szCs w:val="32"/>
          <w:rtl/>
        </w:rPr>
        <w:t>وفتحت أبواب الجنة فلم يغلق منها باب</w:t>
      </w:r>
      <w:r w:rsidRPr="00E13443">
        <w:rPr>
          <w:rFonts w:cs="Fanan" w:hint="cs"/>
          <w:sz w:val="32"/>
          <w:szCs w:val="32"/>
          <w:rtl/>
          <w:lang w:bidi="ar-EG"/>
        </w:rPr>
        <w:t>،</w:t>
      </w:r>
      <w:r w:rsidRPr="00E13443">
        <w:rPr>
          <w:rFonts w:cs="Fanan"/>
          <w:sz w:val="32"/>
          <w:szCs w:val="32"/>
          <w:rtl/>
        </w:rPr>
        <w:t>وينادي مناد</w:t>
      </w:r>
      <w:r w:rsidRPr="00E13443">
        <w:rPr>
          <w:rFonts w:cs="Fanan" w:hint="cs"/>
          <w:sz w:val="32"/>
          <w:szCs w:val="32"/>
          <w:rtl/>
          <w:lang w:bidi="ar-EG"/>
        </w:rPr>
        <w:t xml:space="preserve">: </w:t>
      </w:r>
      <w:r w:rsidRPr="00E13443">
        <w:rPr>
          <w:rFonts w:cs="Fanan"/>
          <w:sz w:val="32"/>
          <w:szCs w:val="32"/>
          <w:rtl/>
        </w:rPr>
        <w:t>يا باغي الخير أقبل</w:t>
      </w:r>
      <w:r w:rsidRPr="00E13443">
        <w:rPr>
          <w:rFonts w:cs="Fanan" w:hint="cs"/>
          <w:sz w:val="32"/>
          <w:szCs w:val="32"/>
          <w:rtl/>
        </w:rPr>
        <w:t>،</w:t>
      </w:r>
      <w:r w:rsidRPr="00E13443">
        <w:rPr>
          <w:rFonts w:cs="Fanan"/>
          <w:sz w:val="32"/>
          <w:szCs w:val="32"/>
          <w:rtl/>
        </w:rPr>
        <w:t xml:space="preserve"> ويا باغي الشر أقصر</w:t>
      </w:r>
      <w:r w:rsidRPr="00E13443">
        <w:rPr>
          <w:rFonts w:cs="Fanan" w:hint="cs"/>
          <w:sz w:val="32"/>
          <w:szCs w:val="32"/>
          <w:rtl/>
        </w:rPr>
        <w:t>،</w:t>
      </w:r>
      <w:r w:rsidRPr="00E13443">
        <w:rPr>
          <w:rFonts w:cs="Fanan"/>
          <w:sz w:val="32"/>
          <w:szCs w:val="32"/>
          <w:rtl/>
        </w:rPr>
        <w:t xml:space="preserve"> ولله عتقاء من النار وذلك كل ليلة</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37"/>
      </w:r>
      <w:r w:rsidRPr="00E13443">
        <w:rPr>
          <w:rFonts w:ascii="Arial" w:hAnsi="Arial" w:cs="Fanan"/>
          <w:smallCaps/>
          <w:sz w:val="32"/>
          <w:szCs w:val="32"/>
          <w:vertAlign w:val="superscript"/>
          <w:rtl/>
        </w:rPr>
        <w:t>)</w:t>
      </w:r>
      <w:r w:rsidRPr="00E13443">
        <w:rPr>
          <w:rFonts w:cs="Fanan" w:hint="cs"/>
          <w:sz w:val="32"/>
          <w:szCs w:val="32"/>
          <w:rtl/>
        </w:rPr>
        <w:t>، فقرنت مردة الجن مع الشياطين</w:t>
      </w:r>
      <w:r w:rsidRPr="00E13443">
        <w:rPr>
          <w:rFonts w:cs="Fanan" w:hint="cs"/>
          <w:sz w:val="32"/>
          <w:szCs w:val="32"/>
          <w:rtl/>
          <w:lang w:bidi="ar-EG"/>
        </w:rPr>
        <w:t xml:space="preserve">، </w:t>
      </w:r>
      <w:r w:rsidRPr="00E13443">
        <w:rPr>
          <w:rFonts w:cs="Fanan" w:hint="cs"/>
          <w:sz w:val="32"/>
          <w:szCs w:val="32"/>
          <w:rtl/>
        </w:rPr>
        <w:t>وعليه ف</w:t>
      </w:r>
      <w:r w:rsidRPr="00E13443">
        <w:rPr>
          <w:rFonts w:cs="Fanan" w:hint="cs"/>
          <w:sz w:val="32"/>
          <w:szCs w:val="32"/>
          <w:rtl/>
          <w:lang w:bidi="ar-EG"/>
        </w:rPr>
        <w:t xml:space="preserve">إنه </w:t>
      </w:r>
      <w:r w:rsidRPr="00E13443">
        <w:rPr>
          <w:rFonts w:cs="Fanan" w:hint="cs"/>
          <w:sz w:val="32"/>
          <w:szCs w:val="32"/>
          <w:rtl/>
        </w:rPr>
        <w:t>يضعف كيد السحرة وسحرهم في مثل هذه المواسم.</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لهذا فإن أرباب الشهوات معرضون لكيد السحرة وسحرهم، نتيجة بعدهم عن خالقهم لضعف الإيمان في قلوبهم</w:t>
      </w:r>
      <w:r w:rsidRPr="00E13443">
        <w:rPr>
          <w:rFonts w:cs="Fanan" w:hint="cs"/>
          <w:sz w:val="32"/>
          <w:szCs w:val="32"/>
          <w:rtl/>
          <w:lang w:bidi="ar-EG"/>
        </w:rPr>
        <w:t xml:space="preserve">، </w:t>
      </w:r>
      <w:r w:rsidRPr="00E13443">
        <w:rPr>
          <w:rFonts w:cs="Fanan" w:hint="cs"/>
          <w:sz w:val="32"/>
          <w:szCs w:val="32"/>
          <w:rtl/>
        </w:rPr>
        <w:t xml:space="preserve">ولا شك أن هذا الضعف ناتج عن عدة </w:t>
      </w:r>
      <w:r w:rsidRPr="00E13443">
        <w:rPr>
          <w:rFonts w:cs="Fanan" w:hint="cs"/>
          <w:sz w:val="32"/>
          <w:szCs w:val="32"/>
          <w:rtl/>
          <w:lang w:bidi="ar-EG"/>
        </w:rPr>
        <w:t>أس</w:t>
      </w:r>
      <w:r w:rsidRPr="00E13443">
        <w:rPr>
          <w:rFonts w:cs="Fanan" w:hint="cs"/>
          <w:sz w:val="32"/>
          <w:szCs w:val="32"/>
          <w:rtl/>
        </w:rPr>
        <w:t>با</w:t>
      </w:r>
      <w:r w:rsidRPr="00E13443">
        <w:rPr>
          <w:rFonts w:cs="Fanan" w:hint="cs"/>
          <w:sz w:val="32"/>
          <w:szCs w:val="32"/>
          <w:rtl/>
          <w:lang w:bidi="ar-EG"/>
        </w:rPr>
        <w:t>ب،</w:t>
      </w:r>
      <w:r w:rsidRPr="00E13443">
        <w:rPr>
          <w:rFonts w:cs="Fanan" w:hint="cs"/>
          <w:sz w:val="32"/>
          <w:szCs w:val="32"/>
          <w:rtl/>
        </w:rPr>
        <w:t>يقول الإمام ابن القيم ـ رحمه الله ـ : (</w:t>
      </w:r>
      <w:r w:rsidRPr="00E13443">
        <w:rPr>
          <w:rFonts w:cs="Fanan"/>
          <w:sz w:val="32"/>
          <w:szCs w:val="32"/>
          <w:rtl/>
        </w:rPr>
        <w:t>ف</w:t>
      </w:r>
      <w:r w:rsidRPr="00E13443">
        <w:rPr>
          <w:rFonts w:cs="Fanan" w:hint="cs"/>
          <w:sz w:val="32"/>
          <w:szCs w:val="32"/>
          <w:rtl/>
        </w:rPr>
        <w:t>إ</w:t>
      </w:r>
      <w:r w:rsidRPr="00E13443">
        <w:rPr>
          <w:rFonts w:cs="Fanan"/>
          <w:sz w:val="32"/>
          <w:szCs w:val="32"/>
          <w:rtl/>
        </w:rPr>
        <w:t xml:space="preserve">ذا اجتمع </w:t>
      </w:r>
      <w:r w:rsidRPr="00E13443">
        <w:rPr>
          <w:rFonts w:cs="Fanan" w:hint="cs"/>
          <w:sz w:val="32"/>
          <w:szCs w:val="32"/>
          <w:rtl/>
        </w:rPr>
        <w:t>إ</w:t>
      </w:r>
      <w:r w:rsidRPr="00E13443">
        <w:rPr>
          <w:rFonts w:cs="Fanan"/>
          <w:sz w:val="32"/>
          <w:szCs w:val="32"/>
          <w:rtl/>
        </w:rPr>
        <w:t>لى ضعف العلم عدم استحضاره أو غيبته عن القلب كثيرا</w:t>
      </w:r>
      <w:r w:rsidRPr="00E13443">
        <w:rPr>
          <w:rFonts w:cs="Fanan" w:hint="cs"/>
          <w:sz w:val="32"/>
          <w:szCs w:val="32"/>
          <w:rtl/>
          <w:lang w:bidi="ar-EG"/>
        </w:rPr>
        <w:t>ً</w:t>
      </w:r>
      <w:r w:rsidRPr="00E13443">
        <w:rPr>
          <w:rFonts w:cs="Fanan"/>
          <w:sz w:val="32"/>
          <w:szCs w:val="32"/>
          <w:rtl/>
        </w:rPr>
        <w:t xml:space="preserve"> من أوقاته أو أكثرها لاشتغاله بما يضاده</w:t>
      </w:r>
      <w:r w:rsidRPr="00E13443">
        <w:rPr>
          <w:rFonts w:cs="Fanan" w:hint="cs"/>
          <w:sz w:val="32"/>
          <w:szCs w:val="32"/>
          <w:rtl/>
          <w:lang w:bidi="ar-EG"/>
        </w:rPr>
        <w:t xml:space="preserve">، </w:t>
      </w:r>
      <w:r w:rsidRPr="00E13443">
        <w:rPr>
          <w:rFonts w:cs="Fanan"/>
          <w:sz w:val="32"/>
          <w:szCs w:val="32"/>
          <w:rtl/>
        </w:rPr>
        <w:t xml:space="preserve">وانضم </w:t>
      </w:r>
      <w:r w:rsidRPr="00E13443">
        <w:rPr>
          <w:rFonts w:cs="Fanan" w:hint="cs"/>
          <w:sz w:val="32"/>
          <w:szCs w:val="32"/>
          <w:rtl/>
        </w:rPr>
        <w:t>إلى</w:t>
      </w:r>
      <w:r w:rsidRPr="00E13443">
        <w:rPr>
          <w:rFonts w:cs="Fanan"/>
          <w:sz w:val="32"/>
          <w:szCs w:val="32"/>
          <w:rtl/>
        </w:rPr>
        <w:t xml:space="preserve"> ذلك تقاضي الطبع وغلبات الهو</w:t>
      </w:r>
      <w:r w:rsidRPr="00E13443">
        <w:rPr>
          <w:rFonts w:cs="Fanan" w:hint="cs"/>
          <w:sz w:val="32"/>
          <w:szCs w:val="32"/>
          <w:rtl/>
        </w:rPr>
        <w:t>ى</w:t>
      </w:r>
      <w:r w:rsidRPr="00E13443">
        <w:rPr>
          <w:rFonts w:cs="Fanan"/>
          <w:sz w:val="32"/>
          <w:szCs w:val="32"/>
          <w:rtl/>
        </w:rPr>
        <w:t xml:space="preserve"> واستيلاء الشهوة وتسويل النفس وغرور الشيطان واستبطاء الوعد وطول ا</w:t>
      </w:r>
      <w:r w:rsidRPr="00E13443">
        <w:rPr>
          <w:rFonts w:cs="Fanan" w:hint="cs"/>
          <w:sz w:val="32"/>
          <w:szCs w:val="32"/>
          <w:rtl/>
        </w:rPr>
        <w:t>لأ</w:t>
      </w:r>
      <w:r w:rsidRPr="00E13443">
        <w:rPr>
          <w:rFonts w:cs="Fanan"/>
          <w:sz w:val="32"/>
          <w:szCs w:val="32"/>
          <w:rtl/>
        </w:rPr>
        <w:t>مل ورقدة الغفلة وحب العاجلة ورخص التأويل و</w:t>
      </w:r>
      <w:r w:rsidRPr="00E13443">
        <w:rPr>
          <w:rFonts w:cs="Fanan" w:hint="cs"/>
          <w:sz w:val="32"/>
          <w:szCs w:val="32"/>
          <w:rtl/>
        </w:rPr>
        <w:t>أ</w:t>
      </w:r>
      <w:r w:rsidRPr="00E13443">
        <w:rPr>
          <w:rFonts w:cs="Fanan"/>
          <w:sz w:val="32"/>
          <w:szCs w:val="32"/>
          <w:rtl/>
        </w:rPr>
        <w:t>لف العوائد</w:t>
      </w:r>
      <w:r w:rsidRPr="00E13443">
        <w:rPr>
          <w:rFonts w:cs="Fanan" w:hint="cs"/>
          <w:sz w:val="32"/>
          <w:szCs w:val="32"/>
          <w:rtl/>
        </w:rPr>
        <w:t>،</w:t>
      </w:r>
      <w:r w:rsidRPr="00E13443">
        <w:rPr>
          <w:rFonts w:cs="Fanan"/>
          <w:sz w:val="32"/>
          <w:szCs w:val="32"/>
          <w:rtl/>
        </w:rPr>
        <w:t xml:space="preserve"> فهناك لا يمسك ال</w:t>
      </w:r>
      <w:r w:rsidRPr="00E13443">
        <w:rPr>
          <w:rFonts w:cs="Fanan" w:hint="cs"/>
          <w:sz w:val="32"/>
          <w:szCs w:val="32"/>
          <w:rtl/>
        </w:rPr>
        <w:t>إ</w:t>
      </w:r>
      <w:r w:rsidRPr="00E13443">
        <w:rPr>
          <w:rFonts w:cs="Fanan"/>
          <w:sz w:val="32"/>
          <w:szCs w:val="32"/>
          <w:rtl/>
        </w:rPr>
        <w:t xml:space="preserve">يمان في القلب </w:t>
      </w:r>
      <w:r w:rsidRPr="00E13443">
        <w:rPr>
          <w:rFonts w:cs="Fanan" w:hint="cs"/>
          <w:sz w:val="32"/>
          <w:szCs w:val="32"/>
          <w:rtl/>
        </w:rPr>
        <w:t>إلا</w:t>
      </w:r>
      <w:r w:rsidRPr="00E13443">
        <w:rPr>
          <w:rFonts w:cs="Fanan"/>
          <w:sz w:val="32"/>
          <w:szCs w:val="32"/>
          <w:rtl/>
        </w:rPr>
        <w:t xml:space="preserve"> الذي يمسك السموات وال</w:t>
      </w:r>
      <w:r w:rsidRPr="00E13443">
        <w:rPr>
          <w:rFonts w:cs="Fanan" w:hint="cs"/>
          <w:sz w:val="32"/>
          <w:szCs w:val="32"/>
          <w:rtl/>
        </w:rPr>
        <w:t>أ</w:t>
      </w:r>
      <w:r w:rsidRPr="00E13443">
        <w:rPr>
          <w:rFonts w:cs="Fanan"/>
          <w:sz w:val="32"/>
          <w:szCs w:val="32"/>
          <w:rtl/>
        </w:rPr>
        <w:t>رض أن تزولا</w:t>
      </w:r>
      <w:r w:rsidRPr="00E13443">
        <w:rPr>
          <w:rFonts w:cs="Fanan" w:hint="cs"/>
          <w:sz w:val="32"/>
          <w:szCs w:val="32"/>
          <w:rtl/>
          <w:lang w:bidi="ar-EG"/>
        </w:rPr>
        <w:t xml:space="preserve">، </w:t>
      </w:r>
      <w:r w:rsidRPr="00E13443">
        <w:rPr>
          <w:rFonts w:cs="Fanan"/>
          <w:sz w:val="32"/>
          <w:szCs w:val="32"/>
          <w:rtl/>
        </w:rPr>
        <w:t>وبهذا السبب يتفاوت الناس في ال</w:t>
      </w:r>
      <w:r w:rsidRPr="00E13443">
        <w:rPr>
          <w:rFonts w:cs="Fanan" w:hint="cs"/>
          <w:sz w:val="32"/>
          <w:szCs w:val="32"/>
          <w:rtl/>
        </w:rPr>
        <w:t>إ</w:t>
      </w:r>
      <w:r w:rsidRPr="00E13443">
        <w:rPr>
          <w:rFonts w:cs="Fanan"/>
          <w:sz w:val="32"/>
          <w:szCs w:val="32"/>
          <w:rtl/>
        </w:rPr>
        <w:t>يمان وال</w:t>
      </w:r>
      <w:r w:rsidRPr="00E13443">
        <w:rPr>
          <w:rFonts w:cs="Fanan" w:hint="cs"/>
          <w:sz w:val="32"/>
          <w:szCs w:val="32"/>
          <w:rtl/>
        </w:rPr>
        <w:t>أ</w:t>
      </w:r>
      <w:r w:rsidRPr="00E13443">
        <w:rPr>
          <w:rFonts w:cs="Fanan"/>
          <w:sz w:val="32"/>
          <w:szCs w:val="32"/>
          <w:rtl/>
        </w:rPr>
        <w:t xml:space="preserve">عمال حتى ينتهي </w:t>
      </w:r>
      <w:r w:rsidRPr="00E13443">
        <w:rPr>
          <w:rFonts w:cs="Fanan" w:hint="cs"/>
          <w:sz w:val="32"/>
          <w:szCs w:val="32"/>
          <w:rtl/>
        </w:rPr>
        <w:t>إ</w:t>
      </w:r>
      <w:r w:rsidRPr="00E13443">
        <w:rPr>
          <w:rFonts w:cs="Fanan"/>
          <w:sz w:val="32"/>
          <w:szCs w:val="32"/>
          <w:rtl/>
        </w:rPr>
        <w:t>لى أدن</w:t>
      </w:r>
      <w:r w:rsidRPr="00E13443">
        <w:rPr>
          <w:rFonts w:cs="Fanan" w:hint="cs"/>
          <w:sz w:val="32"/>
          <w:szCs w:val="32"/>
          <w:rtl/>
          <w:lang w:bidi="ar-EG"/>
        </w:rPr>
        <w:t xml:space="preserve">ى </w:t>
      </w:r>
      <w:r w:rsidRPr="00E13443">
        <w:rPr>
          <w:rFonts w:cs="Fanan"/>
          <w:sz w:val="32"/>
          <w:szCs w:val="32"/>
          <w:rtl/>
        </w:rPr>
        <w:t>مثقال ذرة في القلب</w:t>
      </w:r>
      <w:r w:rsidRPr="00E13443">
        <w:rPr>
          <w:rFonts w:cs="Fanan" w:hint="cs"/>
          <w:sz w:val="32"/>
          <w:szCs w:val="32"/>
          <w:rtl/>
          <w:lang w:bidi="ar-EG"/>
        </w:rPr>
        <w:t xml:space="preserve">، </w:t>
      </w:r>
      <w:r w:rsidRPr="00E13443">
        <w:rPr>
          <w:rFonts w:cs="Fanan"/>
          <w:sz w:val="32"/>
          <w:szCs w:val="32"/>
          <w:rtl/>
        </w:rPr>
        <w:t>وجماع هذه ال</w:t>
      </w:r>
      <w:r w:rsidRPr="00E13443">
        <w:rPr>
          <w:rFonts w:cs="Fanan" w:hint="cs"/>
          <w:sz w:val="32"/>
          <w:szCs w:val="32"/>
          <w:rtl/>
        </w:rPr>
        <w:t>أ</w:t>
      </w:r>
      <w:r w:rsidRPr="00E13443">
        <w:rPr>
          <w:rFonts w:cs="Fanan"/>
          <w:sz w:val="32"/>
          <w:szCs w:val="32"/>
          <w:rtl/>
        </w:rPr>
        <w:t xml:space="preserve">سباب يرجع </w:t>
      </w:r>
      <w:r w:rsidRPr="00E13443">
        <w:rPr>
          <w:rFonts w:cs="Fanan" w:hint="cs"/>
          <w:sz w:val="32"/>
          <w:szCs w:val="32"/>
          <w:rtl/>
        </w:rPr>
        <w:t>إ</w:t>
      </w:r>
      <w:r w:rsidRPr="00E13443">
        <w:rPr>
          <w:rFonts w:cs="Fanan"/>
          <w:sz w:val="32"/>
          <w:szCs w:val="32"/>
          <w:rtl/>
        </w:rPr>
        <w:t>لى ضعف</w:t>
      </w:r>
      <w:r w:rsidRPr="00E13443">
        <w:rPr>
          <w:rFonts w:cs="Fanan" w:hint="cs"/>
          <w:sz w:val="32"/>
          <w:szCs w:val="32"/>
          <w:rtl/>
        </w:rPr>
        <w:t xml:space="preserve"> </w:t>
      </w:r>
      <w:r w:rsidRPr="00E13443">
        <w:rPr>
          <w:rFonts w:cs="Fanan"/>
          <w:sz w:val="32"/>
          <w:szCs w:val="32"/>
          <w:rtl/>
        </w:rPr>
        <w:t>البصيرة والصبر</w:t>
      </w:r>
      <w:r w:rsidRPr="00E13443">
        <w:rPr>
          <w:rFonts w:cs="Fanan" w:hint="cs"/>
          <w:sz w:val="32"/>
          <w:szCs w:val="32"/>
          <w:rtl/>
          <w:lang w:bidi="ar-EG"/>
        </w:rPr>
        <w:t xml:space="preserve">، </w:t>
      </w:r>
      <w:r w:rsidRPr="00E13443">
        <w:rPr>
          <w:rFonts w:cs="Fanan"/>
          <w:sz w:val="32"/>
          <w:szCs w:val="32"/>
          <w:rtl/>
        </w:rPr>
        <w:t>ولهذا مدح الله سبحانه أهل الصبر واليقين وجعلهم أئمة في الدين فقال تعالى</w:t>
      </w:r>
      <w:r w:rsidRPr="00E13443">
        <w:rPr>
          <w:rFonts w:cs="Fanan" w:hint="cs"/>
          <w:sz w:val="32"/>
          <w:szCs w:val="32"/>
          <w:rtl/>
          <w:lang w:bidi="ar-EG"/>
        </w:rPr>
        <w:t>:</w:t>
      </w:r>
      <w:r w:rsidRPr="00E13443">
        <w:rPr>
          <w:rFonts w:ascii="Arial" w:hAnsi="Arial" w:cs="Fanan"/>
          <w:sz w:val="32"/>
          <w:szCs w:val="32"/>
          <w:rtl/>
          <w:lang w:bidi="ar-EG"/>
        </w:rPr>
        <w:sym w:font="AGA Arabesque" w:char="F05D"/>
      </w:r>
      <w:r w:rsidRPr="00E13443">
        <w:rPr>
          <w:rFonts w:cs="Fanan" w:hint="cs"/>
          <w:sz w:val="32"/>
          <w:szCs w:val="32"/>
          <w:rtl/>
          <w:lang w:bidi="ar-EG"/>
        </w:rPr>
        <w:t xml:space="preserve"> </w:t>
      </w:r>
      <w:r w:rsidRPr="00E13443">
        <w:rPr>
          <w:rFonts w:cs="Fanan" w:hint="eastAsia"/>
          <w:b/>
          <w:bCs/>
          <w:sz w:val="32"/>
          <w:szCs w:val="32"/>
          <w:rtl/>
        </w:rPr>
        <w:t>وَجَعَلْنَا</w:t>
      </w:r>
      <w:r w:rsidRPr="00E13443">
        <w:rPr>
          <w:rFonts w:cs="Fanan"/>
          <w:b/>
          <w:bCs/>
          <w:sz w:val="32"/>
          <w:szCs w:val="32"/>
          <w:rtl/>
        </w:rPr>
        <w:t xml:space="preserve"> </w:t>
      </w:r>
      <w:r w:rsidRPr="00E13443">
        <w:rPr>
          <w:rFonts w:cs="Fanan" w:hint="eastAsia"/>
          <w:b/>
          <w:bCs/>
          <w:sz w:val="32"/>
          <w:szCs w:val="32"/>
          <w:rtl/>
        </w:rPr>
        <w:t>مِنْهُمْ</w:t>
      </w:r>
      <w:r w:rsidRPr="00E13443">
        <w:rPr>
          <w:rFonts w:cs="Fanan"/>
          <w:b/>
          <w:bCs/>
          <w:sz w:val="32"/>
          <w:szCs w:val="32"/>
          <w:rtl/>
        </w:rPr>
        <w:t xml:space="preserve"> </w:t>
      </w:r>
      <w:r w:rsidRPr="00E13443">
        <w:rPr>
          <w:rFonts w:cs="Fanan" w:hint="eastAsia"/>
          <w:b/>
          <w:bCs/>
          <w:sz w:val="32"/>
          <w:szCs w:val="32"/>
          <w:rtl/>
        </w:rPr>
        <w:t>أَئِمَّةً</w:t>
      </w:r>
      <w:r w:rsidRPr="00E13443">
        <w:rPr>
          <w:rFonts w:cs="Fanan"/>
          <w:b/>
          <w:bCs/>
          <w:sz w:val="32"/>
          <w:szCs w:val="32"/>
          <w:rtl/>
        </w:rPr>
        <w:t xml:space="preserve"> </w:t>
      </w:r>
      <w:r w:rsidRPr="00E13443">
        <w:rPr>
          <w:rFonts w:cs="Fanan" w:hint="eastAsia"/>
          <w:b/>
          <w:bCs/>
          <w:sz w:val="32"/>
          <w:szCs w:val="32"/>
          <w:rtl/>
        </w:rPr>
        <w:t>يَهْدُونَ</w:t>
      </w:r>
      <w:r w:rsidRPr="00E13443">
        <w:rPr>
          <w:rFonts w:cs="Fanan"/>
          <w:b/>
          <w:bCs/>
          <w:sz w:val="32"/>
          <w:szCs w:val="32"/>
          <w:rtl/>
        </w:rPr>
        <w:t xml:space="preserve"> </w:t>
      </w:r>
      <w:r w:rsidRPr="00E13443">
        <w:rPr>
          <w:rFonts w:cs="Fanan" w:hint="eastAsia"/>
          <w:b/>
          <w:bCs/>
          <w:sz w:val="32"/>
          <w:szCs w:val="32"/>
          <w:rtl/>
        </w:rPr>
        <w:t>بِأَمْرِنَا</w:t>
      </w:r>
      <w:r w:rsidRPr="00E13443">
        <w:rPr>
          <w:rFonts w:cs="Fanan"/>
          <w:b/>
          <w:bCs/>
          <w:sz w:val="32"/>
          <w:szCs w:val="32"/>
          <w:rtl/>
        </w:rPr>
        <w:t xml:space="preserve"> </w:t>
      </w:r>
      <w:r w:rsidRPr="00E13443">
        <w:rPr>
          <w:rFonts w:cs="Fanan" w:hint="eastAsia"/>
          <w:b/>
          <w:bCs/>
          <w:sz w:val="32"/>
          <w:szCs w:val="32"/>
          <w:rtl/>
        </w:rPr>
        <w:t>لَمَّا</w:t>
      </w:r>
      <w:r w:rsidRPr="00E13443">
        <w:rPr>
          <w:rFonts w:cs="Fanan"/>
          <w:b/>
          <w:bCs/>
          <w:sz w:val="32"/>
          <w:szCs w:val="32"/>
          <w:rtl/>
        </w:rPr>
        <w:t xml:space="preserve"> </w:t>
      </w:r>
      <w:r w:rsidRPr="00E13443">
        <w:rPr>
          <w:rFonts w:cs="Fanan" w:hint="eastAsia"/>
          <w:b/>
          <w:bCs/>
          <w:sz w:val="32"/>
          <w:szCs w:val="32"/>
          <w:rtl/>
        </w:rPr>
        <w:t>صَبَرُوا</w:t>
      </w:r>
      <w:r w:rsidRPr="00E13443">
        <w:rPr>
          <w:rFonts w:cs="Fanan"/>
          <w:b/>
          <w:bCs/>
          <w:sz w:val="32"/>
          <w:szCs w:val="32"/>
          <w:rtl/>
        </w:rPr>
        <w:t xml:space="preserve"> </w:t>
      </w:r>
      <w:r w:rsidRPr="00E13443">
        <w:rPr>
          <w:rFonts w:cs="Fanan" w:hint="eastAsia"/>
          <w:b/>
          <w:bCs/>
          <w:sz w:val="32"/>
          <w:szCs w:val="32"/>
          <w:rtl/>
        </w:rPr>
        <w:t>وَكَانُوا</w:t>
      </w:r>
      <w:r w:rsidRPr="00E13443">
        <w:rPr>
          <w:rFonts w:cs="Fanan"/>
          <w:b/>
          <w:bCs/>
          <w:sz w:val="32"/>
          <w:szCs w:val="32"/>
          <w:rtl/>
        </w:rPr>
        <w:t xml:space="preserve"> </w:t>
      </w:r>
      <w:r w:rsidRPr="00E13443">
        <w:rPr>
          <w:rFonts w:cs="Fanan" w:hint="eastAsia"/>
          <w:b/>
          <w:bCs/>
          <w:sz w:val="32"/>
          <w:szCs w:val="32"/>
          <w:rtl/>
        </w:rPr>
        <w:t>بِآَيَاتِنَا</w:t>
      </w:r>
      <w:r w:rsidRPr="00E13443">
        <w:rPr>
          <w:rFonts w:cs="Fanan"/>
          <w:b/>
          <w:bCs/>
          <w:sz w:val="32"/>
          <w:szCs w:val="32"/>
          <w:rtl/>
        </w:rPr>
        <w:t xml:space="preserve"> </w:t>
      </w:r>
      <w:r w:rsidRPr="00E13443">
        <w:rPr>
          <w:rFonts w:cs="Fanan" w:hint="eastAsia"/>
          <w:b/>
          <w:bCs/>
          <w:sz w:val="32"/>
          <w:szCs w:val="32"/>
          <w:rtl/>
        </w:rPr>
        <w:t>يُوقِنُونَ</w:t>
      </w:r>
      <w:r w:rsidRPr="00E13443">
        <w:rPr>
          <w:rFonts w:cs="Fanan"/>
          <w:sz w:val="32"/>
          <w:szCs w:val="32"/>
          <w:rtl/>
        </w:rPr>
        <w:sym w:font="AGA Arabesque" w:char="F05B"/>
      </w:r>
      <w:r w:rsidRPr="00E13443">
        <w:rPr>
          <w:rFonts w:cs="Fanan" w:hint="cs"/>
          <w:sz w:val="32"/>
          <w:szCs w:val="32"/>
          <w:rtl/>
        </w:rPr>
        <w:t>[السجدة ـ 24].ا.هـ)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38"/>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w:t>
      </w:r>
    </w:p>
    <w:p w:rsidR="00E13443" w:rsidRPr="00E13443" w:rsidRDefault="00E13443" w:rsidP="00E13443">
      <w:pPr>
        <w:widowControl w:val="0"/>
        <w:jc w:val="lowKashida"/>
        <w:rPr>
          <w:rFonts w:cs="Fanan"/>
          <w:sz w:val="32"/>
          <w:szCs w:val="32"/>
          <w:rtl/>
        </w:rPr>
      </w:pPr>
      <w:r w:rsidRPr="00E13443">
        <w:rPr>
          <w:rFonts w:cs="Fanan" w:hint="cs"/>
          <w:sz w:val="32"/>
          <w:szCs w:val="32"/>
          <w:rtl/>
        </w:rPr>
        <w:t>عاشراً:  مراقبة الخدم وحسن التعامل معهم :</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يجب على من لديه خادم أن يراقبه لا على سبيل التخوين بل على سبيل الحذر،  فيكون محسناً إليهم في المعاملة</w:t>
      </w:r>
      <w:r w:rsidRPr="00E13443">
        <w:rPr>
          <w:rFonts w:cs="Fanan" w:hint="cs"/>
          <w:sz w:val="32"/>
          <w:szCs w:val="32"/>
          <w:rtl/>
          <w:lang w:bidi="ar-EG"/>
        </w:rPr>
        <w:t xml:space="preserve">، </w:t>
      </w:r>
      <w:r w:rsidRPr="00E13443">
        <w:rPr>
          <w:rFonts w:cs="Fanan" w:hint="cs"/>
          <w:sz w:val="32"/>
          <w:szCs w:val="32"/>
          <w:rtl/>
        </w:rPr>
        <w:t xml:space="preserve">مراقباً لله ـ عز وجل ـ في تعامله معهم، ومن أعظم المراقبة لله ـ عز وجل ـ في التعامل معهم: دعوتهم إلى الحق، وبيان ما يتوجب عليه في دينهم،لأن أعظم ما يردع المرء عن أعمال السوء هو الدين،كون </w:t>
      </w:r>
      <w:r w:rsidRPr="00E13443">
        <w:rPr>
          <w:rFonts w:cs="Fanan" w:hint="cs"/>
          <w:sz w:val="32"/>
          <w:szCs w:val="32"/>
          <w:rtl/>
        </w:rPr>
        <w:lastRenderedPageBreak/>
        <w:t>كثير منهم لا يعرفون ولا يعلمون من الدين إلا اسمه</w:t>
      </w:r>
      <w:r w:rsidRPr="00E13443">
        <w:rPr>
          <w:rFonts w:cs="Fanan" w:hint="cs"/>
          <w:sz w:val="32"/>
          <w:szCs w:val="32"/>
          <w:rtl/>
          <w:lang w:bidi="ar-EG"/>
        </w:rPr>
        <w:t xml:space="preserve">، </w:t>
      </w:r>
      <w:r w:rsidRPr="00E13443">
        <w:rPr>
          <w:rFonts w:cs="Fanan" w:hint="cs"/>
          <w:sz w:val="32"/>
          <w:szCs w:val="32"/>
          <w:rtl/>
        </w:rPr>
        <w:t>يتعاملون بالسحر على أنه أمر مشروع غير محرم، وأن ما يقومون به من التسخير لهم أو الانتقام لهم هو من باب كرامة الولي الذي يذهبون إليه</w:t>
      </w:r>
      <w:r w:rsidRPr="00E13443">
        <w:rPr>
          <w:rFonts w:cs="Fanan" w:hint="cs"/>
          <w:sz w:val="32"/>
          <w:szCs w:val="32"/>
          <w:rtl/>
          <w:lang w:bidi="ar-EG"/>
        </w:rPr>
        <w:t>، و</w:t>
      </w:r>
      <w:r w:rsidRPr="00E13443">
        <w:rPr>
          <w:rFonts w:cs="Fanan" w:hint="cs"/>
          <w:sz w:val="32"/>
          <w:szCs w:val="32"/>
          <w:rtl/>
        </w:rPr>
        <w:t>هو في حقيقة أمره ساحر</w:t>
      </w:r>
      <w:r w:rsidRPr="00E13443">
        <w:rPr>
          <w:rFonts w:cs="Fanan" w:hint="cs"/>
          <w:sz w:val="32"/>
          <w:szCs w:val="32"/>
          <w:rtl/>
          <w:lang w:bidi="ar-EG"/>
        </w:rPr>
        <w:t xml:space="preserve">، </w:t>
      </w:r>
      <w:r w:rsidRPr="00E13443">
        <w:rPr>
          <w:rFonts w:cs="Fanan" w:hint="cs"/>
          <w:sz w:val="32"/>
          <w:szCs w:val="32"/>
          <w:rtl/>
        </w:rPr>
        <w:t>وعليه أن يبعد عن خدمه الآثار التي قد يطلبها السحرة لعمل السحر مثل:</w:t>
      </w:r>
    </w:p>
    <w:p w:rsidR="00E13443" w:rsidRPr="00E13443" w:rsidRDefault="00E13443" w:rsidP="00E13443">
      <w:pPr>
        <w:widowControl w:val="0"/>
        <w:jc w:val="lowKashida"/>
        <w:rPr>
          <w:rFonts w:cs="Fanan"/>
          <w:sz w:val="32"/>
          <w:szCs w:val="32"/>
          <w:rtl/>
          <w:lang w:bidi="ar-EG"/>
        </w:rPr>
      </w:pPr>
      <w:r w:rsidRPr="00E13443">
        <w:rPr>
          <w:rFonts w:cs="Fanan" w:hint="cs"/>
          <w:sz w:val="32"/>
          <w:szCs w:val="32"/>
          <w:rtl/>
        </w:rPr>
        <w:t xml:space="preserve">          ا- الشعر: للنص في هذا الحديث ( مشط ومشاطة )</w:t>
      </w:r>
      <w:r w:rsidRPr="00E13443">
        <w:rPr>
          <w:rFonts w:cs="Fanan" w:hint="cs"/>
          <w:sz w:val="32"/>
          <w:szCs w:val="32"/>
          <w:rtl/>
          <w:lang w:bidi="ar-EG"/>
        </w:rPr>
        <w:t>.</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      ب- الأظافر:قياساً على ما سبق.</w:t>
      </w:r>
    </w:p>
    <w:p w:rsidR="00E13443" w:rsidRPr="00E13443" w:rsidRDefault="00E13443" w:rsidP="00E13443">
      <w:pPr>
        <w:widowControl w:val="0"/>
        <w:jc w:val="lowKashida"/>
        <w:rPr>
          <w:rFonts w:cs="Fanan"/>
          <w:sz w:val="32"/>
          <w:szCs w:val="32"/>
        </w:rPr>
      </w:pPr>
      <w:r w:rsidRPr="00E13443">
        <w:rPr>
          <w:rFonts w:cs="Fanan" w:hint="cs"/>
          <w:sz w:val="32"/>
          <w:szCs w:val="32"/>
          <w:rtl/>
        </w:rPr>
        <w:t xml:space="preserve">      ج- الملابس: كون السحرة يطلبونها.</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      د- أي أثر يمكن أن يعين الساحر على السحر.</w:t>
      </w:r>
    </w:p>
    <w:p w:rsidR="00E13443" w:rsidRPr="00E13443" w:rsidRDefault="00E13443" w:rsidP="00E13443">
      <w:pPr>
        <w:widowControl w:val="0"/>
        <w:ind w:firstLine="720"/>
        <w:jc w:val="lowKashida"/>
        <w:rPr>
          <w:rFonts w:cs="Fanan"/>
          <w:sz w:val="32"/>
          <w:szCs w:val="32"/>
        </w:rPr>
      </w:pPr>
      <w:r w:rsidRPr="00E13443">
        <w:rPr>
          <w:rFonts w:cs="Fanan" w:hint="cs"/>
          <w:sz w:val="32"/>
          <w:szCs w:val="32"/>
          <w:rtl/>
        </w:rPr>
        <w:t>وعلى من ابتلي بهم</w:t>
      </w:r>
      <w:r w:rsidRPr="00E13443">
        <w:rPr>
          <w:rFonts w:cs="Fanan" w:hint="cs"/>
          <w:sz w:val="32"/>
          <w:szCs w:val="32"/>
          <w:rtl/>
          <w:lang w:bidi="ar-EG"/>
        </w:rPr>
        <w:t xml:space="preserve">، </w:t>
      </w:r>
      <w:r w:rsidRPr="00E13443">
        <w:rPr>
          <w:rFonts w:cs="Fanan" w:hint="cs"/>
          <w:sz w:val="32"/>
          <w:szCs w:val="32"/>
          <w:rtl/>
        </w:rPr>
        <w:t xml:space="preserve">أن يراقب الخدم والعاملين لديهم </w:t>
      </w:r>
      <w:r w:rsidRPr="00E13443">
        <w:rPr>
          <w:rFonts w:cs="Fanan" w:hint="cs"/>
          <w:sz w:val="32"/>
          <w:szCs w:val="32"/>
          <w:rtl/>
          <w:lang w:bidi="ar-EG"/>
        </w:rPr>
        <w:t>بأ</w:t>
      </w:r>
      <w:r w:rsidRPr="00E13443">
        <w:rPr>
          <w:rFonts w:cs="Fanan" w:hint="cs"/>
          <w:sz w:val="32"/>
          <w:szCs w:val="32"/>
          <w:rtl/>
        </w:rPr>
        <w:t>لا يعلقوا على أنفسهم، أو أن يدخلوا في بي</w:t>
      </w:r>
      <w:r w:rsidRPr="00E13443">
        <w:rPr>
          <w:rFonts w:cs="Fanan" w:hint="cs"/>
          <w:sz w:val="32"/>
          <w:szCs w:val="32"/>
          <w:rtl/>
          <w:lang w:bidi="ar-EG"/>
        </w:rPr>
        <w:t>ته</w:t>
      </w:r>
      <w:r w:rsidRPr="00E13443">
        <w:rPr>
          <w:rFonts w:cs="Fanan" w:hint="cs"/>
          <w:sz w:val="32"/>
          <w:szCs w:val="32"/>
          <w:rtl/>
        </w:rPr>
        <w:t xml:space="preserve"> ما يجلب الشياطين</w:t>
      </w:r>
      <w:r w:rsidRPr="00E13443">
        <w:rPr>
          <w:rFonts w:cs="Fanan" w:hint="cs"/>
          <w:sz w:val="32"/>
          <w:szCs w:val="32"/>
          <w:rtl/>
          <w:lang w:bidi="ar-EG"/>
        </w:rPr>
        <w:t xml:space="preserve"> مثل</w:t>
      </w:r>
      <w:r w:rsidRPr="00E13443">
        <w:rPr>
          <w:rFonts w:cs="Fanan" w:hint="cs"/>
          <w:sz w:val="32"/>
          <w:szCs w:val="32"/>
          <w:rtl/>
        </w:rPr>
        <w:t>:</w:t>
      </w:r>
    </w:p>
    <w:p w:rsidR="00E13443" w:rsidRPr="00E13443" w:rsidRDefault="00E13443" w:rsidP="00E13443">
      <w:pPr>
        <w:widowControl w:val="0"/>
        <w:jc w:val="lowKashida"/>
        <w:rPr>
          <w:rFonts w:cs="Fanan"/>
          <w:sz w:val="32"/>
          <w:szCs w:val="32"/>
          <w:rtl/>
        </w:rPr>
      </w:pPr>
      <w:r w:rsidRPr="00E13443">
        <w:rPr>
          <w:rFonts w:cs="Fanan" w:hint="cs"/>
          <w:sz w:val="32"/>
          <w:szCs w:val="32"/>
          <w:rtl/>
        </w:rPr>
        <w:t xml:space="preserve">   ا-التمائم والاستغاثات الشركية والرقى المحرمة.</w:t>
      </w:r>
    </w:p>
    <w:p w:rsidR="00E13443" w:rsidRPr="00E13443" w:rsidRDefault="00E13443" w:rsidP="00E13443">
      <w:pPr>
        <w:widowControl w:val="0"/>
        <w:jc w:val="lowKashida"/>
        <w:rPr>
          <w:rFonts w:cs="Fanan"/>
          <w:sz w:val="32"/>
          <w:szCs w:val="32"/>
          <w:rtl/>
        </w:rPr>
      </w:pPr>
      <w:r w:rsidRPr="00E13443">
        <w:rPr>
          <w:rFonts w:cs="Fanan" w:hint="cs"/>
          <w:sz w:val="32"/>
          <w:szCs w:val="32"/>
          <w:rtl/>
        </w:rPr>
        <w:t>ب-الأعمال التي لا تفهم والطلاسم التي لا تعرف.</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ذكر الإمام القرطبي</w:t>
      </w:r>
      <w:r w:rsidRPr="00E13443">
        <w:rPr>
          <w:rFonts w:ascii="Arial" w:hAnsi="Arial" w:cs="Fanan"/>
          <w:smallCaps/>
          <w:sz w:val="32"/>
          <w:szCs w:val="32"/>
          <w:vertAlign w:val="superscript"/>
          <w:rtl/>
        </w:rPr>
        <w:t xml:space="preserve"> </w:t>
      </w:r>
      <w:r w:rsidRPr="00E13443">
        <w:rPr>
          <w:rFonts w:cs="Fanan" w:hint="cs"/>
          <w:sz w:val="32"/>
          <w:szCs w:val="32"/>
          <w:rtl/>
        </w:rPr>
        <w:t xml:space="preserve">ـ رحمه الله ـ أن القشيري ذكر في تفسيره( أنه ورد في الصحاح: أن غلاماً من اليهود كان يخدم النبي </w:t>
      </w:r>
      <w:r w:rsidRPr="00E13443">
        <w:rPr>
          <w:rFonts w:cs="Fanan"/>
          <w:sz w:val="32"/>
          <w:szCs w:val="32"/>
        </w:rPr>
        <w:sym w:font="AGA Arabesque" w:char="0072"/>
      </w:r>
      <w:r w:rsidRPr="00E13443">
        <w:rPr>
          <w:rFonts w:cs="Fanan" w:hint="cs"/>
          <w:sz w:val="32"/>
          <w:szCs w:val="32"/>
          <w:rtl/>
        </w:rPr>
        <w:t xml:space="preserve"> ، فدست إليه اليهود، ولم يزالوا به حتى أخذ مشاطة رأس النبي </w:t>
      </w:r>
      <w:r w:rsidRPr="00E13443">
        <w:rPr>
          <w:rFonts w:cs="Fanan"/>
          <w:sz w:val="32"/>
          <w:szCs w:val="32"/>
        </w:rPr>
        <w:sym w:font="AGA Arabesque" w:char="0072"/>
      </w:r>
      <w:r w:rsidRPr="00E13443">
        <w:rPr>
          <w:rFonts w:cs="Fanan" w:hint="cs"/>
          <w:sz w:val="32"/>
          <w:szCs w:val="32"/>
          <w:rtl/>
        </w:rPr>
        <w:t xml:space="preserve">.ا.هـ )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3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وعن عمرة، عن عائشة ـ رضي الله عنها ـ أن جارية لها سحرتها، وأن سندياً دخل عليها وهي مريضة، فقال: إنك سحرت. قالت: ومن سحرني ؟ قال: جارية في حجرها صبي قد بال عليها؟ فدعت جاريتها، فقالت: حتى أغسل بولاً في ثوبي، فقالت لها: أسحرتني؟ قالت: نعم. قالت: وما دعاك إلى ذلك؟ قالت: أردت تعجيل العتق. فأمرت أخاها أن يبيعها من الأعراب ممن يسيء ملكها، فباعها، ثم إن عائشة رأت في منامها أن اغتسلي من ثلاثة آبار يمد بعضها بعضاً، فاستسقي لها، فاغتسلت فبرأت</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40"/>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lastRenderedPageBreak/>
        <w:t>وأخرج الإمام أحمد عن عمرة قالت: اشتكت عائشة ـ رضي الله عنها ـ فطال شكواها، فقدم إنسان المدينة يتطبب، فذهب بنو أخيها يسألونه عن وجعها فقال: والله إنكم تنعتون نعت امرأةٍ مطبوبةٍ، قال: هذه امرأة مسحورة، سحرتها جارية لها، قالت: نعم</w:t>
      </w:r>
      <w:r w:rsidRPr="00E13443">
        <w:rPr>
          <w:rFonts w:cs="Fanan" w:hint="cs"/>
          <w:sz w:val="32"/>
          <w:szCs w:val="32"/>
          <w:rtl/>
          <w:lang w:bidi="ar-EG"/>
        </w:rPr>
        <w:t>،</w:t>
      </w:r>
      <w:r w:rsidRPr="00E13443">
        <w:rPr>
          <w:rFonts w:cs="Fanan" w:hint="cs"/>
          <w:sz w:val="32"/>
          <w:szCs w:val="32"/>
          <w:rtl/>
        </w:rPr>
        <w:t xml:space="preserve">أردت </w:t>
      </w:r>
      <w:r w:rsidRPr="00E13443">
        <w:rPr>
          <w:rFonts w:cs="Fanan" w:hint="cs"/>
          <w:sz w:val="32"/>
          <w:szCs w:val="32"/>
          <w:rtl/>
          <w:lang w:bidi="ar-EG"/>
        </w:rPr>
        <w:t>أن</w:t>
      </w:r>
      <w:r w:rsidRPr="00E13443">
        <w:rPr>
          <w:rFonts w:cs="Fanan" w:hint="cs"/>
          <w:sz w:val="32"/>
          <w:szCs w:val="32"/>
          <w:rtl/>
        </w:rPr>
        <w:t xml:space="preserve"> تموتي ف</w:t>
      </w:r>
      <w:r w:rsidRPr="00E13443">
        <w:rPr>
          <w:rFonts w:cs="Fanan" w:hint="cs"/>
          <w:sz w:val="32"/>
          <w:szCs w:val="32"/>
          <w:rtl/>
          <w:lang w:bidi="ar-EG"/>
        </w:rPr>
        <w:t>أع</w:t>
      </w:r>
      <w:r w:rsidRPr="00E13443">
        <w:rPr>
          <w:rFonts w:cs="Fanan" w:hint="cs"/>
          <w:sz w:val="32"/>
          <w:szCs w:val="32"/>
          <w:rtl/>
        </w:rPr>
        <w:t>تق</w:t>
      </w:r>
      <w:r w:rsidRPr="00E13443">
        <w:rPr>
          <w:rFonts w:cs="Fanan" w:hint="cs"/>
          <w:sz w:val="32"/>
          <w:szCs w:val="32"/>
          <w:rtl/>
          <w:lang w:bidi="ar-EG"/>
        </w:rPr>
        <w:t xml:space="preserve">، </w:t>
      </w:r>
      <w:r w:rsidRPr="00E13443">
        <w:rPr>
          <w:rFonts w:cs="Fanan" w:hint="cs"/>
          <w:sz w:val="32"/>
          <w:szCs w:val="32"/>
          <w:rtl/>
        </w:rPr>
        <w:t>قال: وكانت مدبرةً</w:t>
      </w:r>
      <w:r w:rsidRPr="00E13443">
        <w:rPr>
          <w:rFonts w:cs="Fanan" w:hint="cs"/>
          <w:sz w:val="32"/>
          <w:szCs w:val="32"/>
          <w:rtl/>
          <w:lang w:bidi="ar-EG"/>
        </w:rPr>
        <w:t xml:space="preserve">، </w:t>
      </w:r>
      <w:r w:rsidRPr="00E13443">
        <w:rPr>
          <w:rFonts w:cs="Fanan" w:hint="cs"/>
          <w:sz w:val="32"/>
          <w:szCs w:val="32"/>
          <w:rtl/>
        </w:rPr>
        <w:t>قالت: بيعوها في أشد العرب ملكة</w:t>
      </w:r>
      <w:r w:rsidRPr="00E13443">
        <w:rPr>
          <w:rFonts w:cs="Fanan" w:hint="cs"/>
          <w:sz w:val="32"/>
          <w:szCs w:val="32"/>
          <w:rtl/>
          <w:lang w:bidi="ar-EG"/>
        </w:rPr>
        <w:t xml:space="preserve">، </w:t>
      </w:r>
      <w:r w:rsidRPr="00E13443">
        <w:rPr>
          <w:rFonts w:cs="Fanan" w:hint="cs"/>
          <w:sz w:val="32"/>
          <w:szCs w:val="32"/>
          <w:rtl/>
        </w:rPr>
        <w:t>واجعلوا ثمنها في مثلها</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41"/>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 xml:space="preserve">ومن ذلك عن نافع: «أن جاريةً لحفصة ـ رضي الله عنها ـ سحرتها واعترفت بذلك، فأمرت بها عبد الرحمن بن زيدٍ فقتلها، فأنكر ذلك عثمان </w:t>
      </w:r>
      <w:r w:rsidRPr="00E13443">
        <w:rPr>
          <w:rFonts w:cs="Fanan"/>
          <w:sz w:val="32"/>
          <w:szCs w:val="32"/>
        </w:rPr>
        <w:sym w:font="AGA Arabesque" w:char="0074"/>
      </w:r>
      <w:r w:rsidRPr="00E13443">
        <w:rPr>
          <w:rFonts w:cs="Fanan" w:hint="cs"/>
          <w:sz w:val="32"/>
          <w:szCs w:val="32"/>
          <w:rtl/>
        </w:rPr>
        <w:t xml:space="preserve">، فقال ابن عمر: ما تنكر على أم المؤمنين من امرأة سحرت واعترفت، فسكت عثمان </w:t>
      </w:r>
      <w:r w:rsidRPr="00E13443">
        <w:rPr>
          <w:rFonts w:cs="Fanan"/>
          <w:sz w:val="32"/>
          <w:szCs w:val="32"/>
        </w:rPr>
        <w:t xml:space="preserve"> </w:t>
      </w:r>
      <w:r w:rsidRPr="00E13443">
        <w:rPr>
          <w:rFonts w:cs="Fanan"/>
          <w:sz w:val="32"/>
          <w:szCs w:val="32"/>
        </w:rPr>
        <w:sym w:font="AGA Arabesque" w:char="0074"/>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42"/>
      </w:r>
      <w:r w:rsidRPr="00E13443">
        <w:rPr>
          <w:rFonts w:ascii="Arial" w:hAnsi="Arial" w:cs="Fanan"/>
          <w:smallCaps/>
          <w:sz w:val="32"/>
          <w:szCs w:val="32"/>
          <w:vertAlign w:val="superscript"/>
          <w:rtl/>
        </w:rPr>
        <w:t>)</w:t>
      </w:r>
      <w:r w:rsidRPr="00E13443">
        <w:rPr>
          <w:rFonts w:ascii="Arial" w:hAnsi="Arial" w:cs="Fanan" w:hint="cs"/>
          <w:smallCaps/>
          <w:sz w:val="32"/>
          <w:szCs w:val="32"/>
          <w:vertAlign w:val="superscript"/>
          <w:rtl/>
        </w:rPr>
        <w:t xml:space="preserve"> </w:t>
      </w:r>
      <w:r w:rsidRPr="00E13443">
        <w:rPr>
          <w:rFonts w:cs="Fanan" w:hint="cs"/>
          <w:sz w:val="32"/>
          <w:szCs w:val="32"/>
          <w:rtl/>
        </w:rPr>
        <w:t xml:space="preserve"> .</w:t>
      </w:r>
    </w:p>
    <w:p w:rsidR="00E13443" w:rsidRPr="00E13443" w:rsidRDefault="00E13443" w:rsidP="00E13443">
      <w:pPr>
        <w:jc w:val="lowKashida"/>
        <w:rPr>
          <w:rFonts w:ascii="Verdana" w:hAnsi="Verdana" w:cs="Fanan"/>
          <w:sz w:val="32"/>
          <w:szCs w:val="32"/>
          <w:rtl/>
        </w:rPr>
      </w:pPr>
      <w:r w:rsidRPr="00E13443">
        <w:rPr>
          <w:rFonts w:ascii="Verdana" w:hAnsi="Verdana" w:cs="Fanan" w:hint="cs"/>
          <w:sz w:val="32"/>
          <w:szCs w:val="32"/>
          <w:rtl/>
        </w:rPr>
        <w:t xml:space="preserve">  </w:t>
      </w:r>
      <w:r w:rsidRPr="00E13443">
        <w:rPr>
          <w:rFonts w:cs="Fanan" w:hint="cs"/>
          <w:sz w:val="32"/>
          <w:szCs w:val="32"/>
          <w:rtl/>
        </w:rPr>
        <w:t>المطلب الأول: الوقاية من السحر في القرآن.</w:t>
      </w:r>
    </w:p>
    <w:p w:rsidR="00E13443" w:rsidRPr="00E13443" w:rsidRDefault="00E13443" w:rsidP="00E13443">
      <w:pPr>
        <w:widowControl w:val="0"/>
        <w:ind w:firstLine="720"/>
        <w:jc w:val="lowKashida"/>
        <w:rPr>
          <w:rFonts w:cs="Fanan"/>
          <w:sz w:val="32"/>
          <w:szCs w:val="32"/>
          <w:rtl/>
        </w:rPr>
      </w:pPr>
      <w:r w:rsidRPr="00E13443">
        <w:rPr>
          <w:rFonts w:cs="Fanan" w:hint="cs"/>
          <w:sz w:val="32"/>
          <w:szCs w:val="32"/>
          <w:rtl/>
        </w:rPr>
        <w:t>أتت السنة المطهرة مبينة أن هناك من السور والآيات في كتاب الله ـ عز وجل ـ ما يكون تعويذا</w:t>
      </w:r>
      <w:r w:rsidRPr="00E13443">
        <w:rPr>
          <w:rFonts w:cs="Fanan" w:hint="cs"/>
          <w:sz w:val="32"/>
          <w:szCs w:val="32"/>
          <w:rtl/>
          <w:lang w:bidi="ar-EG"/>
        </w:rPr>
        <w:t>ً</w:t>
      </w:r>
      <w:r w:rsidRPr="00E13443">
        <w:rPr>
          <w:rFonts w:cs="Fanan" w:hint="cs"/>
          <w:sz w:val="32"/>
          <w:szCs w:val="32"/>
          <w:rtl/>
        </w:rPr>
        <w:t xml:space="preserve"> وحرزا</w:t>
      </w:r>
      <w:r w:rsidRPr="00E13443">
        <w:rPr>
          <w:rFonts w:cs="Fanan" w:hint="cs"/>
          <w:sz w:val="32"/>
          <w:szCs w:val="32"/>
          <w:rtl/>
          <w:lang w:bidi="ar-EG"/>
        </w:rPr>
        <w:t>ً</w:t>
      </w:r>
      <w:r w:rsidRPr="00E13443">
        <w:rPr>
          <w:rFonts w:cs="Fanan" w:hint="cs"/>
          <w:sz w:val="32"/>
          <w:szCs w:val="32"/>
          <w:rtl/>
        </w:rPr>
        <w:t xml:space="preserve"> ووقاية من الشياطين ومن السحر، لذا</w:t>
      </w:r>
      <w:r w:rsidRPr="00E13443">
        <w:rPr>
          <w:rFonts w:cs="Fanan" w:hint="cs"/>
          <w:sz w:val="32"/>
          <w:szCs w:val="32"/>
          <w:rtl/>
          <w:lang w:bidi="ar-EG"/>
        </w:rPr>
        <w:t>،</w:t>
      </w:r>
      <w:r w:rsidRPr="00E13443">
        <w:rPr>
          <w:rFonts w:cs="Fanan" w:hint="cs"/>
          <w:sz w:val="32"/>
          <w:szCs w:val="32"/>
          <w:rtl/>
        </w:rPr>
        <w:t xml:space="preserve"> سأور</w:t>
      </w:r>
      <w:r w:rsidRPr="00E13443">
        <w:rPr>
          <w:rFonts w:cs="Fanan" w:hint="eastAsia"/>
          <w:sz w:val="32"/>
          <w:szCs w:val="32"/>
          <w:rtl/>
        </w:rPr>
        <w:t>د</w:t>
      </w:r>
      <w:r w:rsidRPr="00E13443">
        <w:rPr>
          <w:rFonts w:cs="Fanan" w:hint="cs"/>
          <w:sz w:val="32"/>
          <w:szCs w:val="32"/>
          <w:rtl/>
          <w:lang w:bidi="ar-EG"/>
        </w:rPr>
        <w:t xml:space="preserve"> </w:t>
      </w:r>
      <w:r w:rsidRPr="00E13443">
        <w:rPr>
          <w:rFonts w:cs="Fanan" w:hint="cs"/>
          <w:sz w:val="32"/>
          <w:szCs w:val="32"/>
          <w:rtl/>
        </w:rPr>
        <w:t>ما يتسنى، سائلا</w:t>
      </w:r>
      <w:r w:rsidRPr="00E13443">
        <w:rPr>
          <w:rFonts w:cs="Fanan" w:hint="cs"/>
          <w:sz w:val="32"/>
          <w:szCs w:val="32"/>
          <w:rtl/>
          <w:lang w:bidi="ar-EG"/>
        </w:rPr>
        <w:t>ً</w:t>
      </w:r>
      <w:r w:rsidRPr="00E13443">
        <w:rPr>
          <w:rFonts w:cs="Fanan" w:hint="cs"/>
          <w:sz w:val="32"/>
          <w:szCs w:val="32"/>
          <w:rtl/>
        </w:rPr>
        <w:t xml:space="preserve"> الله أن يكتب لنا العون والتوفيق.</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أولاً: سورة البقرة:</w:t>
      </w:r>
    </w:p>
    <w:p w:rsidR="00E13443" w:rsidRPr="00E13443" w:rsidRDefault="00E13443" w:rsidP="00E13443">
      <w:pPr>
        <w:widowControl w:val="0"/>
        <w:ind w:left="337" w:hanging="372"/>
        <w:jc w:val="lowKashida"/>
        <w:rPr>
          <w:rFonts w:cs="Fanan"/>
          <w:sz w:val="32"/>
          <w:szCs w:val="32"/>
          <w:rtl/>
        </w:rPr>
      </w:pPr>
      <w:r w:rsidRPr="00E13443">
        <w:rPr>
          <w:rFonts w:cs="Fanan" w:hint="cs"/>
          <w:sz w:val="32"/>
          <w:szCs w:val="32"/>
          <w:rtl/>
        </w:rPr>
        <w:t xml:space="preserve">ا-عن أبي أمامة الباهلى </w:t>
      </w:r>
      <w:r w:rsidRPr="00E13443">
        <w:rPr>
          <w:rFonts w:cs="Fanan"/>
          <w:sz w:val="32"/>
          <w:szCs w:val="32"/>
        </w:rPr>
        <w:sym w:font="AGA Arabesque" w:char="0074"/>
      </w:r>
      <w:r w:rsidRPr="00E13443">
        <w:rPr>
          <w:rFonts w:cs="Fanan" w:hint="cs"/>
          <w:sz w:val="32"/>
          <w:szCs w:val="32"/>
          <w:rtl/>
        </w:rPr>
        <w:t xml:space="preserve"> قال: سمعت رسول الله </w:t>
      </w:r>
      <w:r w:rsidRPr="00E13443">
        <w:rPr>
          <w:rFonts w:cs="Fanan"/>
          <w:sz w:val="32"/>
          <w:szCs w:val="32"/>
        </w:rPr>
        <w:sym w:font="AGA Arabesque" w:char="0072"/>
      </w:r>
      <w:r w:rsidRPr="00E13443">
        <w:rPr>
          <w:rFonts w:cs="Fanan" w:hint="cs"/>
          <w:sz w:val="32"/>
          <w:szCs w:val="32"/>
          <w:rtl/>
        </w:rPr>
        <w:t xml:space="preserve">  يقول: « اقرؤوا القرآن فإنه يأتي يوم القيامة شفيعاً لأصحابه، اقر</w:t>
      </w:r>
      <w:r w:rsidRPr="00E13443">
        <w:rPr>
          <w:rFonts w:cs="Fanan" w:hint="cs"/>
          <w:sz w:val="32"/>
          <w:szCs w:val="32"/>
          <w:rtl/>
          <w:lang w:bidi="ar-EG"/>
        </w:rPr>
        <w:t>ؤ</w:t>
      </w:r>
      <w:r w:rsidRPr="00E13443">
        <w:rPr>
          <w:rFonts w:cs="Fanan" w:hint="cs"/>
          <w:sz w:val="32"/>
          <w:szCs w:val="32"/>
          <w:rtl/>
        </w:rPr>
        <w:t>وا الزهراوين البقرة وسورة آل عمران</w:t>
      </w:r>
      <w:r w:rsidRPr="00E13443">
        <w:rPr>
          <w:rFonts w:cs="Fanan" w:hint="cs"/>
          <w:sz w:val="32"/>
          <w:szCs w:val="32"/>
          <w:rtl/>
          <w:lang w:bidi="ar-EG"/>
        </w:rPr>
        <w:t>،</w:t>
      </w:r>
      <w:r w:rsidRPr="00E13443">
        <w:rPr>
          <w:rFonts w:cs="Fanan" w:hint="cs"/>
          <w:sz w:val="32"/>
          <w:szCs w:val="32"/>
          <w:rtl/>
        </w:rPr>
        <w:t xml:space="preserve"> فإنهما تأتيان يوم القيامة كأنهما غمامتان أو كأنهما غيايتان، أو كأنهما فرقان من طيرٍ صواف، تحاجان عن أصحابهما، اقرؤوا سورة </w:t>
      </w:r>
      <w:r w:rsidRPr="00E13443">
        <w:rPr>
          <w:rFonts w:cs="Fanan" w:hint="cs"/>
          <w:sz w:val="32"/>
          <w:szCs w:val="32"/>
          <w:rtl/>
        </w:rPr>
        <w:lastRenderedPageBreak/>
        <w:t>البقرة، فإن أخذها بركة، وتركها حسرة، ولا تستطيعها</w:t>
      </w:r>
      <w:r w:rsidRPr="00E13443">
        <w:rPr>
          <w:rFonts w:cs="Fanan" w:hint="cs"/>
          <w:sz w:val="32"/>
          <w:szCs w:val="32"/>
        </w:rPr>
        <w:t xml:space="preserve"> </w:t>
      </w:r>
      <w:r w:rsidRPr="00E13443">
        <w:rPr>
          <w:rFonts w:cs="Fanan" w:hint="cs"/>
          <w:sz w:val="32"/>
          <w:szCs w:val="32"/>
          <w:rtl/>
        </w:rPr>
        <w:t>البطلة ». قال معاوية: بلغني أن البطلة: السحرة»</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43"/>
      </w:r>
      <w:r w:rsidRPr="00E13443">
        <w:rPr>
          <w:rFonts w:ascii="Arial" w:hAnsi="Arial" w:cs="Fanan"/>
          <w:smallCaps/>
          <w:sz w:val="32"/>
          <w:szCs w:val="32"/>
          <w:vertAlign w:val="superscript"/>
          <w:rtl/>
        </w:rPr>
        <w:t>)</w:t>
      </w:r>
      <w:r w:rsidRPr="00E13443">
        <w:rPr>
          <w:rFonts w:cs="Fanan"/>
          <w:sz w:val="32"/>
          <w:szCs w:val="32"/>
          <w:rtl/>
        </w:rPr>
        <w:t xml:space="preserve">. </w:t>
      </w:r>
      <w:r w:rsidRPr="00E13443">
        <w:rPr>
          <w:rFonts w:cs="Fanan" w:hint="cs"/>
          <w:sz w:val="32"/>
          <w:szCs w:val="32"/>
          <w:rtl/>
        </w:rPr>
        <w:t xml:space="preserve"> </w:t>
      </w:r>
      <w:r w:rsidRPr="00E13443">
        <w:rPr>
          <w:rFonts w:cs="Fanan"/>
          <w:sz w:val="32"/>
          <w:szCs w:val="32"/>
          <w:rtl/>
        </w:rPr>
        <w:t xml:space="preserve"> </w:t>
      </w:r>
    </w:p>
    <w:p w:rsidR="00E13443" w:rsidRPr="00E13443" w:rsidRDefault="00E13443" w:rsidP="00E13443">
      <w:pPr>
        <w:widowControl w:val="0"/>
        <w:ind w:left="541" w:hanging="522"/>
        <w:jc w:val="lowKashida"/>
        <w:rPr>
          <w:rFonts w:cs="Fanan"/>
          <w:sz w:val="32"/>
          <w:szCs w:val="32"/>
          <w:rtl/>
        </w:rPr>
      </w:pPr>
      <w:r w:rsidRPr="00E13443">
        <w:rPr>
          <w:rFonts w:cs="Fanan" w:hint="cs"/>
          <w:sz w:val="32"/>
          <w:szCs w:val="32"/>
          <w:rtl/>
        </w:rPr>
        <w:t xml:space="preserve"> ب-</w:t>
      </w:r>
      <w:r w:rsidRPr="00E13443">
        <w:rPr>
          <w:rFonts w:cs="Fanan"/>
          <w:sz w:val="32"/>
          <w:szCs w:val="32"/>
          <w:rtl/>
        </w:rPr>
        <w:t>عن سهل بن سعد</w:t>
      </w:r>
      <w:r w:rsidRPr="00E13443">
        <w:rPr>
          <w:rFonts w:cs="Fanan" w:hint="cs"/>
          <w:sz w:val="32"/>
          <w:szCs w:val="32"/>
          <w:rtl/>
        </w:rPr>
        <w:t xml:space="preserve"> </w:t>
      </w:r>
      <w:r w:rsidRPr="00E13443">
        <w:rPr>
          <w:rFonts w:cs="Fanan"/>
          <w:sz w:val="32"/>
          <w:szCs w:val="32"/>
        </w:rPr>
        <w:sym w:font="AGA Arabesque" w:char="0074"/>
      </w:r>
      <w:r w:rsidRPr="00E13443">
        <w:rPr>
          <w:rFonts w:cs="Fanan"/>
          <w:sz w:val="32"/>
          <w:szCs w:val="32"/>
          <w:rtl/>
        </w:rPr>
        <w:t xml:space="preserve"> قال</w:t>
      </w:r>
      <w:r w:rsidRPr="00E13443">
        <w:rPr>
          <w:rFonts w:cs="Fanan" w:hint="cs"/>
          <w:sz w:val="32"/>
          <w:szCs w:val="32"/>
          <w:rtl/>
        </w:rPr>
        <w:t xml:space="preserve">: </w:t>
      </w:r>
      <w:r w:rsidRPr="00E13443">
        <w:rPr>
          <w:rFonts w:cs="Fanan"/>
          <w:sz w:val="32"/>
          <w:szCs w:val="32"/>
          <w:rtl/>
        </w:rPr>
        <w:t xml:space="preserve">قال رسول الله  </w:t>
      </w:r>
      <w:r w:rsidRPr="00E13443">
        <w:rPr>
          <w:rFonts w:cs="Fanan"/>
          <w:sz w:val="32"/>
          <w:szCs w:val="32"/>
        </w:rPr>
        <w:sym w:font="AGA Arabesque" w:char="0072"/>
      </w:r>
      <w:r w:rsidRPr="00E13443">
        <w:rPr>
          <w:rFonts w:cs="Fanan" w:hint="cs"/>
          <w:sz w:val="32"/>
          <w:szCs w:val="32"/>
          <w:rtl/>
        </w:rPr>
        <w:t>:«</w:t>
      </w:r>
      <w:r w:rsidRPr="00E13443">
        <w:rPr>
          <w:rFonts w:cs="Fanan"/>
          <w:sz w:val="32"/>
          <w:szCs w:val="32"/>
          <w:rtl/>
        </w:rPr>
        <w:t xml:space="preserve"> إن لكل شيء سناما</w:t>
      </w:r>
      <w:r w:rsidRPr="00E13443">
        <w:rPr>
          <w:rFonts w:cs="Fanan" w:hint="cs"/>
          <w:sz w:val="32"/>
          <w:szCs w:val="32"/>
          <w:rtl/>
          <w:lang w:bidi="ar-EG"/>
        </w:rPr>
        <w:t>ً</w:t>
      </w:r>
      <w:r w:rsidRPr="00E13443">
        <w:rPr>
          <w:rFonts w:cs="Fanan"/>
          <w:sz w:val="32"/>
          <w:szCs w:val="32"/>
          <w:rtl/>
        </w:rPr>
        <w:t xml:space="preserve"> وإن سنام القرآن سورة البقرة</w:t>
      </w:r>
      <w:r w:rsidRPr="00E13443">
        <w:rPr>
          <w:rFonts w:cs="Fanan" w:hint="cs"/>
          <w:sz w:val="32"/>
          <w:szCs w:val="32"/>
          <w:rtl/>
          <w:lang w:bidi="ar-EG"/>
        </w:rPr>
        <w:t>،</w:t>
      </w:r>
      <w:r w:rsidRPr="00E13443">
        <w:rPr>
          <w:rFonts w:cs="Fanan"/>
          <w:sz w:val="32"/>
          <w:szCs w:val="32"/>
          <w:rtl/>
        </w:rPr>
        <w:t xml:space="preserve"> ومن قرأها في بيته ليلا</w:t>
      </w:r>
      <w:r w:rsidRPr="00E13443">
        <w:rPr>
          <w:rFonts w:cs="Fanan" w:hint="cs"/>
          <w:sz w:val="32"/>
          <w:szCs w:val="32"/>
          <w:rtl/>
          <w:lang w:bidi="ar-EG"/>
        </w:rPr>
        <w:t>ً</w:t>
      </w:r>
      <w:r w:rsidRPr="00E13443">
        <w:rPr>
          <w:rFonts w:cs="Fanan"/>
          <w:sz w:val="32"/>
          <w:szCs w:val="32"/>
          <w:rtl/>
        </w:rPr>
        <w:t xml:space="preserve"> لم يدخل الشيطان بيته ثلاث ليال</w:t>
      </w:r>
      <w:r w:rsidRPr="00E13443">
        <w:rPr>
          <w:rFonts w:cs="Fanan" w:hint="cs"/>
          <w:sz w:val="32"/>
          <w:szCs w:val="32"/>
          <w:rtl/>
          <w:lang w:bidi="ar-EG"/>
        </w:rPr>
        <w:t>،</w:t>
      </w:r>
      <w:r w:rsidRPr="00E13443">
        <w:rPr>
          <w:rFonts w:cs="Fanan"/>
          <w:sz w:val="32"/>
          <w:szCs w:val="32"/>
          <w:rtl/>
        </w:rPr>
        <w:t xml:space="preserve"> ومن قرأها نهارا</w:t>
      </w:r>
      <w:r w:rsidRPr="00E13443">
        <w:rPr>
          <w:rFonts w:cs="Fanan" w:hint="cs"/>
          <w:sz w:val="32"/>
          <w:szCs w:val="32"/>
          <w:rtl/>
          <w:lang w:bidi="ar-EG"/>
        </w:rPr>
        <w:t>ً</w:t>
      </w:r>
      <w:r w:rsidRPr="00E13443">
        <w:rPr>
          <w:rFonts w:cs="Fanan"/>
          <w:sz w:val="32"/>
          <w:szCs w:val="32"/>
          <w:rtl/>
        </w:rPr>
        <w:t xml:space="preserve"> لم يدخل الشيطان بيته ثلاثة أيام</w:t>
      </w:r>
      <w:r w:rsidRPr="00E13443">
        <w:rPr>
          <w:rFonts w:cs="Fanan" w:hint="cs"/>
          <w:sz w:val="32"/>
          <w:szCs w:val="32"/>
          <w:rtl/>
        </w:rPr>
        <w:t xml:space="preserve">، </w:t>
      </w:r>
      <w:r w:rsidRPr="00E13443">
        <w:rPr>
          <w:rFonts w:cs="Fanan"/>
          <w:sz w:val="32"/>
          <w:szCs w:val="32"/>
          <w:rtl/>
        </w:rPr>
        <w:t>قال أبو حاتم البست</w:t>
      </w:r>
      <w:r w:rsidRPr="00E13443">
        <w:rPr>
          <w:rFonts w:cs="Fanan" w:hint="cs"/>
          <w:sz w:val="32"/>
          <w:szCs w:val="32"/>
          <w:rtl/>
          <w:lang w:bidi="ar-EG"/>
        </w:rPr>
        <w:t>ي</w:t>
      </w:r>
      <w:r w:rsidRPr="00E13443">
        <w:rPr>
          <w:rFonts w:cs="Fanan"/>
          <w:sz w:val="32"/>
          <w:szCs w:val="32"/>
          <w:rtl/>
        </w:rPr>
        <w:t xml:space="preserve"> قوله  </w:t>
      </w:r>
      <w:r w:rsidRPr="00E13443">
        <w:rPr>
          <w:rFonts w:cs="Fanan"/>
          <w:sz w:val="32"/>
          <w:szCs w:val="32"/>
        </w:rPr>
        <w:sym w:font="AGA Arabesque" w:char="0072"/>
      </w: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sz w:val="32"/>
          <w:szCs w:val="32"/>
          <w:rtl/>
        </w:rPr>
        <w:t>لم يدخل الشيطان بيته ثلاثة أيام</w:t>
      </w:r>
      <w:r w:rsidRPr="00E13443">
        <w:rPr>
          <w:rFonts w:cs="Fanan" w:hint="cs"/>
          <w:sz w:val="32"/>
          <w:szCs w:val="32"/>
          <w:rtl/>
        </w:rPr>
        <w:t xml:space="preserve">، </w:t>
      </w:r>
      <w:r w:rsidRPr="00E13443">
        <w:rPr>
          <w:rFonts w:cs="Fanan"/>
          <w:sz w:val="32"/>
          <w:szCs w:val="32"/>
          <w:rtl/>
        </w:rPr>
        <w:t>أراد مردة الشياطين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44"/>
      </w:r>
      <w:r w:rsidRPr="00E13443">
        <w:rPr>
          <w:rFonts w:ascii="Arial" w:hAnsi="Arial" w:cs="Fanan"/>
          <w:smallCaps/>
          <w:sz w:val="32"/>
          <w:szCs w:val="32"/>
          <w:vertAlign w:val="superscript"/>
          <w:rtl/>
        </w:rPr>
        <w:t>)</w:t>
      </w:r>
      <w:r w:rsidRPr="00E13443">
        <w:rPr>
          <w:rFonts w:cs="Fanan"/>
          <w:sz w:val="32"/>
          <w:szCs w:val="32"/>
          <w:rtl/>
        </w:rPr>
        <w:t xml:space="preserve">. </w:t>
      </w:r>
    </w:p>
    <w:p w:rsidR="00E13443" w:rsidRPr="00E13443" w:rsidRDefault="00E13443" w:rsidP="00E13443">
      <w:pPr>
        <w:ind w:left="469" w:hanging="469"/>
        <w:jc w:val="lowKashida"/>
        <w:rPr>
          <w:rFonts w:cs="Fanan"/>
          <w:sz w:val="32"/>
          <w:szCs w:val="32"/>
          <w:rtl/>
        </w:rPr>
      </w:pPr>
      <w:r w:rsidRPr="00E13443">
        <w:rPr>
          <w:rFonts w:cs="Fanan" w:hint="cs"/>
          <w:sz w:val="32"/>
          <w:szCs w:val="32"/>
          <w:rtl/>
        </w:rPr>
        <w:t xml:space="preserve">ج-عن أبي هريرة </w:t>
      </w:r>
      <w:r w:rsidRPr="00E13443">
        <w:rPr>
          <w:rFonts w:cs="Fanan"/>
          <w:sz w:val="32"/>
          <w:szCs w:val="32"/>
        </w:rPr>
        <w:sym w:font="AGA Arabesque" w:char="0074"/>
      </w:r>
      <w:r w:rsidRPr="00E13443">
        <w:rPr>
          <w:rFonts w:cs="Fanan" w:hint="cs"/>
          <w:sz w:val="32"/>
          <w:szCs w:val="32"/>
          <w:rtl/>
        </w:rPr>
        <w:t xml:space="preserve"> أن رسول الله  </w:t>
      </w:r>
      <w:r w:rsidRPr="00E13443">
        <w:rPr>
          <w:rFonts w:cs="Fanan"/>
          <w:sz w:val="32"/>
          <w:szCs w:val="32"/>
        </w:rPr>
        <w:sym w:font="AGA Arabesque" w:char="0072"/>
      </w:r>
      <w:r w:rsidRPr="00E13443">
        <w:rPr>
          <w:rFonts w:cs="Fanan" w:hint="cs"/>
          <w:sz w:val="32"/>
          <w:szCs w:val="32"/>
          <w:rtl/>
        </w:rPr>
        <w:t xml:space="preserve"> قال: « لا تجعلوا بيوتكم مقابر، إن الشيطان ينفر من البيت الذي تقرأ فيه سورة البقرة</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45"/>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ثانياً:الآيتان الأخيرتان من سورة البقرة:</w:t>
      </w:r>
    </w:p>
    <w:p w:rsidR="00E13443" w:rsidRPr="00E13443" w:rsidRDefault="00E13443" w:rsidP="00E13443">
      <w:pPr>
        <w:ind w:firstLine="720"/>
        <w:jc w:val="lowKashida"/>
        <w:rPr>
          <w:rFonts w:cs="Fanan"/>
          <w:sz w:val="32"/>
          <w:szCs w:val="32"/>
          <w:rtl/>
        </w:rPr>
      </w:pPr>
      <w:r w:rsidRPr="00E13443">
        <w:rPr>
          <w:rFonts w:cs="Fanan" w:hint="cs"/>
          <w:sz w:val="32"/>
          <w:szCs w:val="32"/>
          <w:rtl/>
        </w:rPr>
        <w:t>عن أبي مسعود</w:t>
      </w:r>
      <w:r w:rsidRPr="00E13443">
        <w:rPr>
          <w:rFonts w:cs="Fanan"/>
          <w:sz w:val="32"/>
          <w:szCs w:val="32"/>
        </w:rPr>
        <w:t xml:space="preserve"> </w:t>
      </w:r>
      <w:r w:rsidRPr="00E13443">
        <w:rPr>
          <w:rFonts w:cs="Fanan"/>
          <w:sz w:val="32"/>
          <w:szCs w:val="32"/>
        </w:rPr>
        <w:sym w:font="AGA Arabesque" w:char="0074"/>
      </w:r>
      <w:r w:rsidRPr="00E13443">
        <w:rPr>
          <w:rFonts w:cs="Fanan"/>
          <w:sz w:val="32"/>
          <w:szCs w:val="32"/>
        </w:rPr>
        <w:t xml:space="preserve"> </w:t>
      </w:r>
      <w:r w:rsidRPr="00E13443">
        <w:rPr>
          <w:rFonts w:cs="Fanan" w:hint="cs"/>
          <w:sz w:val="32"/>
          <w:szCs w:val="32"/>
          <w:rtl/>
        </w:rPr>
        <w:t xml:space="preserve">عن النبي  </w:t>
      </w:r>
      <w:r w:rsidRPr="00E13443">
        <w:rPr>
          <w:rFonts w:cs="Fanan"/>
          <w:sz w:val="32"/>
          <w:szCs w:val="32"/>
        </w:rPr>
        <w:t xml:space="preserve"> </w:t>
      </w:r>
      <w:r w:rsidRPr="00E13443">
        <w:rPr>
          <w:rFonts w:cs="Fanan"/>
          <w:sz w:val="32"/>
          <w:szCs w:val="32"/>
        </w:rPr>
        <w:sym w:font="AGA Arabesque" w:char="0072"/>
      </w:r>
      <w:r w:rsidRPr="00E13443">
        <w:rPr>
          <w:rFonts w:cs="Fanan" w:hint="cs"/>
          <w:sz w:val="32"/>
          <w:szCs w:val="32"/>
          <w:rtl/>
        </w:rPr>
        <w:t>قال: « من قرأ بالآيتين من آخر سورة البقرة في ليلة كفتاه</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46"/>
      </w:r>
      <w:r w:rsidRPr="00E13443">
        <w:rPr>
          <w:rFonts w:ascii="Arial" w:hAnsi="Arial" w:cs="Fanan" w:hint="cs"/>
          <w:smallCaps/>
          <w:sz w:val="32"/>
          <w:szCs w:val="32"/>
          <w:vertAlign w:val="superscript"/>
          <w:rtl/>
        </w:rPr>
        <w:t xml:space="preserve">) </w:t>
      </w:r>
    </w:p>
    <w:p w:rsidR="00E13443" w:rsidRPr="00E13443" w:rsidRDefault="00E13443" w:rsidP="00E13443">
      <w:pPr>
        <w:rPr>
          <w:rFonts w:cs="Fanan"/>
          <w:b/>
          <w:bCs/>
          <w:sz w:val="32"/>
          <w:szCs w:val="32"/>
          <w:rtl/>
        </w:rPr>
      </w:pPr>
      <w:r w:rsidRPr="00E13443">
        <w:rPr>
          <w:rFonts w:cs="Fanan" w:hint="cs"/>
          <w:b/>
          <w:bCs/>
          <w:sz w:val="32"/>
          <w:szCs w:val="32"/>
          <w:rtl/>
        </w:rPr>
        <w:t>ثالثاً:آية الكرسي:</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الإمام ابن كثير</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47"/>
      </w:r>
      <w:r w:rsidRPr="00E13443">
        <w:rPr>
          <w:rFonts w:ascii="Arial" w:hAnsi="Arial" w:cs="Fanan" w:hint="cs"/>
          <w:smallCaps/>
          <w:sz w:val="32"/>
          <w:szCs w:val="32"/>
          <w:vertAlign w:val="superscript"/>
          <w:rtl/>
        </w:rPr>
        <w:t>)</w:t>
      </w:r>
      <w:r w:rsidRPr="00E13443">
        <w:rPr>
          <w:rFonts w:cs="Fanan" w:hint="cs"/>
          <w:sz w:val="32"/>
          <w:szCs w:val="32"/>
          <w:rtl/>
        </w:rPr>
        <w:t>ـ رحمه الله ـ :( أنفع ما يستعمل لإذهاب السحر ما أنزل الله على رسوله في إذهاب ذلك وهما المعوذتان، وفي الحديث لم يتعوذ المتعوذ بمثلهما</w:t>
      </w:r>
      <w:r w:rsidRPr="00E13443">
        <w:rPr>
          <w:rFonts w:cs="Fanan" w:hint="cs"/>
          <w:sz w:val="32"/>
          <w:szCs w:val="32"/>
          <w:rtl/>
          <w:lang w:bidi="ar-EG"/>
        </w:rPr>
        <w:t>،</w:t>
      </w:r>
      <w:r w:rsidRPr="00E13443">
        <w:rPr>
          <w:rFonts w:cs="Fanan" w:hint="cs"/>
          <w:sz w:val="32"/>
          <w:szCs w:val="32"/>
          <w:rtl/>
        </w:rPr>
        <w:t xml:space="preserve"> وكذلك قراءة آية الكرسي فإنها مطردة للشيطان).</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رابعاً: قراءة عشر آيات من سورة البقرة :</w:t>
      </w:r>
    </w:p>
    <w:p w:rsidR="00E13443" w:rsidRPr="00E13443" w:rsidRDefault="00E13443" w:rsidP="00E13443">
      <w:pPr>
        <w:widowControl w:val="0"/>
        <w:ind w:firstLine="680"/>
        <w:jc w:val="lowKashida"/>
        <w:rPr>
          <w:rFonts w:cs="Fanan"/>
          <w:b/>
          <w:bCs/>
          <w:sz w:val="32"/>
          <w:szCs w:val="32"/>
          <w:rtl/>
        </w:rPr>
      </w:pPr>
      <w:r w:rsidRPr="00E13443">
        <w:rPr>
          <w:rFonts w:cs="Fanan" w:hint="cs"/>
          <w:sz w:val="32"/>
          <w:szCs w:val="32"/>
          <w:rtl/>
        </w:rPr>
        <w:lastRenderedPageBreak/>
        <w:t>روى الدارمي في مسنده عن الشعبي قال: قال عبد الله: من قرأ عشر آيات من سورة البقرة في ليلة لم يدخل ذلك البيت شيطان تلك الليلة حتى يصبح، أربعا</w:t>
      </w:r>
      <w:r w:rsidRPr="00E13443">
        <w:rPr>
          <w:rFonts w:cs="Fanan" w:hint="cs"/>
          <w:sz w:val="32"/>
          <w:szCs w:val="32"/>
          <w:rtl/>
          <w:lang w:bidi="ar-EG"/>
        </w:rPr>
        <w:t>ً</w:t>
      </w:r>
      <w:r w:rsidRPr="00E13443">
        <w:rPr>
          <w:rFonts w:cs="Fanan" w:hint="cs"/>
          <w:sz w:val="32"/>
          <w:szCs w:val="32"/>
          <w:rtl/>
        </w:rPr>
        <w:t xml:space="preserve"> من أولها وآية الكرسي، وآيتين بعدها، وثلاثا</w:t>
      </w:r>
      <w:r w:rsidRPr="00E13443">
        <w:rPr>
          <w:rFonts w:cs="Fanan" w:hint="cs"/>
          <w:sz w:val="32"/>
          <w:szCs w:val="32"/>
          <w:rtl/>
          <w:lang w:bidi="ar-EG"/>
        </w:rPr>
        <w:t>ً</w:t>
      </w:r>
      <w:r w:rsidRPr="00E13443">
        <w:rPr>
          <w:rFonts w:cs="Fanan" w:hint="cs"/>
          <w:sz w:val="32"/>
          <w:szCs w:val="32"/>
          <w:rtl/>
        </w:rPr>
        <w:t xml:space="preserve"> خواتيمها، أولها:﴿ </w:t>
      </w:r>
      <w:r w:rsidRPr="00E13443">
        <w:rPr>
          <w:rFonts w:cs="Fanan" w:hint="cs"/>
          <w:b/>
          <w:bCs/>
          <w:sz w:val="32"/>
          <w:szCs w:val="32"/>
          <w:rtl/>
        </w:rPr>
        <w:t>لله ما في السماوات</w:t>
      </w:r>
      <w:r w:rsidRPr="00E13443">
        <w:rPr>
          <w:rFonts w:cs="Fanan" w:hint="cs"/>
          <w:sz w:val="32"/>
          <w:szCs w:val="32"/>
          <w:rtl/>
        </w:rPr>
        <w:t>﴾ وعن الشعبي عنه: لم يقربه ولا أهله يومئذ شيطان ولا شيء يكرهه، ولا يقرآن على مجنون إلا أفاق</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48"/>
      </w:r>
      <w:r w:rsidRPr="00E13443">
        <w:rPr>
          <w:rFonts w:ascii="Arial" w:hAnsi="Arial" w:cs="Fanan" w:hint="cs"/>
          <w:smallCaps/>
          <w:sz w:val="32"/>
          <w:szCs w:val="32"/>
          <w:vertAlign w:val="superscript"/>
          <w:rtl/>
        </w:rPr>
        <w:t>)</w:t>
      </w:r>
      <w:r w:rsidRPr="00E13443">
        <w:rPr>
          <w:rFonts w:cs="Fanan" w:hint="cs"/>
          <w:sz w:val="32"/>
          <w:szCs w:val="32"/>
          <w:rtl/>
        </w:rPr>
        <w:t>.</w:t>
      </w:r>
      <w:r w:rsidRPr="00E13443">
        <w:rPr>
          <w:rFonts w:cs="Fanan" w:hint="cs"/>
          <w:sz w:val="32"/>
          <w:szCs w:val="32"/>
          <w:rtl/>
          <w:lang w:bidi="ar-EG"/>
        </w:rPr>
        <w:t xml:space="preserve"> </w:t>
      </w:r>
      <w:r w:rsidRPr="00E13443">
        <w:rPr>
          <w:rFonts w:cs="Fanan" w:hint="cs"/>
          <w:b/>
          <w:bCs/>
          <w:sz w:val="32"/>
          <w:szCs w:val="32"/>
          <w:rtl/>
          <w:lang w:bidi="ar-EG"/>
        </w:rPr>
        <w:t xml:space="preserve"> </w:t>
      </w:r>
      <w:r w:rsidRPr="00E13443">
        <w:rPr>
          <w:rFonts w:cs="Fanan" w:hint="cs"/>
          <w:b/>
          <w:bCs/>
          <w:sz w:val="32"/>
          <w:szCs w:val="32"/>
          <w:rtl/>
        </w:rPr>
        <w:t xml:space="preserve">والآيات على النحو التالي :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أربع آيات من أول سورة البقرة،قال تعالى :</w:t>
      </w:r>
      <w:r w:rsidRPr="00E13443">
        <w:rPr>
          <w:rFonts w:ascii="Arial" w:hAnsi="Arial" w:cs="Fanan"/>
          <w:sz w:val="32"/>
          <w:szCs w:val="32"/>
        </w:rPr>
        <w:sym w:font="AGA Arabesque" w:char="005D"/>
      </w:r>
      <w:r w:rsidRPr="00E13443">
        <w:rPr>
          <w:rFonts w:cs="Fanan" w:hint="cs"/>
          <w:b/>
          <w:bCs/>
          <w:sz w:val="32"/>
          <w:szCs w:val="32"/>
          <w:rtl/>
        </w:rPr>
        <w:t>ألم * ذَلِكَ الْكِتَابُ لا رَيْبَ فِيهِ هُدىً لِلْمُتَّقِينَ * الَّذِينَ يُؤْمِنُونَ بِالْغَيْبِ وَيُقِيمُونَ الصَّلاةَ وَمِمَّا رَزَقْنَاهُمْ يُنْفِقُونَ * وَالَّذِينَ يُؤْمِنُونَ بِمَا أُنْزِلَ إِلَيْكَ وَمَا أُنْزِلَ مِنْ قَبْلِكَ وَبِالآخِرَةِ هُمْ يُوقِنُونَ</w:t>
      </w:r>
      <w:r w:rsidRPr="00E13443">
        <w:rPr>
          <w:rFonts w:cs="Fanan" w:hint="cs"/>
          <w:b/>
          <w:bCs/>
          <w:sz w:val="32"/>
          <w:szCs w:val="32"/>
        </w:rPr>
        <w:t xml:space="preserve"> </w:t>
      </w:r>
      <w:r w:rsidRPr="00E13443">
        <w:rPr>
          <w:rFonts w:ascii="Arial" w:hAnsi="Arial" w:cs="Fanan"/>
          <w:sz w:val="32"/>
          <w:szCs w:val="32"/>
        </w:rPr>
        <w:sym w:font="AGA Arabesque" w:char="005B"/>
      </w:r>
      <w:r w:rsidRPr="00E13443">
        <w:rPr>
          <w:rFonts w:cs="Fanan" w:hint="cs"/>
          <w:sz w:val="32"/>
          <w:szCs w:val="32"/>
          <w:rtl/>
        </w:rPr>
        <w:t xml:space="preserve">[البقرة :1-4].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آية الكرسي وآيتان بعدها، قال تعالى :</w:t>
      </w:r>
      <w:r w:rsidRPr="00E13443">
        <w:rPr>
          <w:rFonts w:ascii="Arial" w:hAnsi="Arial" w:cs="Fanan"/>
          <w:sz w:val="32"/>
          <w:szCs w:val="32"/>
        </w:rPr>
        <w:sym w:font="AGA Arabesque" w:char="005D"/>
      </w:r>
      <w:r w:rsidRPr="00E13443">
        <w:rPr>
          <w:rFonts w:cs="Fanan" w:hint="cs"/>
          <w:b/>
          <w:bCs/>
          <w:sz w:val="32"/>
          <w:szCs w:val="32"/>
          <w:rtl/>
        </w:rPr>
        <w:t>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 * لا إِكْرَاهَ فِي الدِّينِ قَدْ تَبَيَّنَ الرُّشْدُ مِنَ الْغَيِّ فَمَنْ يَكْفُرْ بِالطَّاغُوتِ وَيُؤْمِنْ بِاللَّهِ فَقَدِ اسْتَمْسَكَ بِالْعُرْوَةِ الْوُثْقَى لا انْفِصَامَ لَهَا وَاللَّهُ سَمِيعٌ عَلِيمٌ *  اللَّهُ وَلِيُّ الَّذِينَ آمَنُوا يُخْرِجُهُمْ مِنَ الظُّلُمَاتِ إِلَى النُّورِ وَالَّذِينَ كَفَرُوا أَوْلِيَاؤُهُمُ الطَّاغُوتُ يُخْرِجُونَهُمْ مِنَ النُّورِ إِلَى الظُّلُمَاتِ أُولَئِكَ أَصْحَابُ النَّارِ هُمْ فِيهَا خَالِدُونَ</w:t>
      </w:r>
      <w:r w:rsidRPr="00E13443">
        <w:rPr>
          <w:rFonts w:ascii="Arial" w:hAnsi="Arial" w:cs="Fanan"/>
          <w:sz w:val="32"/>
          <w:szCs w:val="32"/>
        </w:rPr>
        <w:sym w:font="AGA Arabesque" w:char="005B"/>
      </w:r>
      <w:r w:rsidRPr="00E13443">
        <w:rPr>
          <w:rFonts w:cs="Fanan" w:hint="cs"/>
          <w:sz w:val="32"/>
          <w:szCs w:val="32"/>
          <w:rtl/>
        </w:rPr>
        <w:t xml:space="preserve"> [البقرة:255-257] .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ثلاث آيات خواتم سورة البقرة، قال تعالى: </w:t>
      </w:r>
      <w:r w:rsidRPr="00E13443">
        <w:rPr>
          <w:rFonts w:ascii="Arial" w:hAnsi="Arial" w:cs="Fanan"/>
          <w:sz w:val="32"/>
          <w:szCs w:val="32"/>
        </w:rPr>
        <w:sym w:font="AGA Arabesque" w:char="005D"/>
      </w:r>
      <w:r w:rsidRPr="00E13443">
        <w:rPr>
          <w:rFonts w:cs="Fanan" w:hint="cs"/>
          <w:b/>
          <w:bCs/>
          <w:sz w:val="32"/>
          <w:szCs w:val="32"/>
          <w:rtl/>
        </w:rPr>
        <w:t xml:space="preserve">لِلَّهِ مَا فِي السَّمَاوَاتِ وَمَا فِي الأَرْضِ وَإِنْ تُبْدُوا مَا فِي أَنْفُسِكُمْ أَو تُخْفُوهُ يُحَاسِبْكُمْ بِهِ اللَّهُ فَيَغْفِرُ لِمَنْ يَشَاءُ وَيُعَذِّبُ مَنْ يَشَاءُ وَاللَّهُ عَلَى كُلِّ شَيْءٍ قَدِيرٌ  * آمَنَ الرَّسُولُ بِمَا أُنْزِلَ إِلَيْهِ مِنْ رَبِّهِ وَالْمُؤْمِنُونَ كُلٌّ آمَنَ بِاللَّهِ وَمَلائِكَتِهِ وَكُتُبِهِ وَرُسُلِهِ لا نُفَرِّقُ بَيْنَ أَحَدٍ مِنْ رُسُلِهِ وَقَالُوا سَمِعْنَا وَأَطَعْنَا غُفْرَانَكَ رَبَّنَا وَإِلَيْكَ الْمَصِيرُ  * لا يُكَلِّفُ اللَّهُ نَفْساً إِلا وُسْعَهَا لَهَا مَا كَسَبَتْ وَعَلَيْهَا مَا اكْتَسَبَتْ رَبَّنَا لا تُؤَاخِذْنَا إِنْ نَسِينَا أَوْ </w:t>
      </w:r>
      <w:r w:rsidRPr="00E13443">
        <w:rPr>
          <w:rFonts w:cs="Fanan" w:hint="cs"/>
          <w:b/>
          <w:bCs/>
          <w:sz w:val="32"/>
          <w:szCs w:val="32"/>
          <w:rtl/>
        </w:rPr>
        <w:lastRenderedPageBreak/>
        <w:t>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w:t>
      </w:r>
      <w:r w:rsidRPr="00E13443">
        <w:rPr>
          <w:rFonts w:ascii="Arial" w:hAnsi="Arial" w:cs="Fanan"/>
          <w:sz w:val="32"/>
          <w:szCs w:val="32"/>
        </w:rPr>
        <w:sym w:font="AGA Arabesque" w:char="005B"/>
      </w:r>
      <w:r w:rsidRPr="00E13443">
        <w:rPr>
          <w:rFonts w:cs="Fanan" w:hint="cs"/>
          <w:sz w:val="32"/>
          <w:szCs w:val="32"/>
          <w:rtl/>
        </w:rPr>
        <w:t xml:space="preserve">  [البقرة:284-286]  .</w:t>
      </w:r>
    </w:p>
    <w:p w:rsidR="00E13443" w:rsidRPr="00E13443" w:rsidRDefault="00E13443" w:rsidP="00E13443">
      <w:pPr>
        <w:ind w:left="360"/>
        <w:rPr>
          <w:rFonts w:cs="Fanan"/>
          <w:b/>
          <w:bCs/>
          <w:sz w:val="32"/>
          <w:szCs w:val="32"/>
          <w:rtl/>
        </w:rPr>
      </w:pPr>
      <w:r w:rsidRPr="00E13443">
        <w:rPr>
          <w:rFonts w:cs="Fanan" w:hint="cs"/>
          <w:b/>
          <w:bCs/>
          <w:sz w:val="32"/>
          <w:szCs w:val="32"/>
          <w:rtl/>
        </w:rPr>
        <w:t>خامساً: المعوذات :</w:t>
      </w:r>
    </w:p>
    <w:p w:rsidR="00E13443" w:rsidRPr="00E13443" w:rsidRDefault="00E13443" w:rsidP="00E13443">
      <w:pPr>
        <w:ind w:left="360" w:firstLine="360"/>
        <w:jc w:val="lowKashida"/>
        <w:rPr>
          <w:rFonts w:cs="Fanan"/>
          <w:sz w:val="32"/>
          <w:szCs w:val="32"/>
          <w:rtl/>
        </w:rPr>
      </w:pPr>
      <w:r w:rsidRPr="00E13443">
        <w:rPr>
          <w:rFonts w:cs="Fanan" w:hint="cs"/>
          <w:sz w:val="32"/>
          <w:szCs w:val="32"/>
          <w:rtl/>
        </w:rPr>
        <w:t>بوب الإمام البخاري ـ رحمه الله ـ لذلك فقال:(باب الرقى والمعوذات)،</w:t>
      </w:r>
      <w:r w:rsidRPr="00E13443">
        <w:rPr>
          <w:rFonts w:cs="Fanan"/>
          <w:sz w:val="32"/>
          <w:szCs w:val="32"/>
          <w:rtl/>
        </w:rPr>
        <w:t>عن عائشة</w:t>
      </w:r>
      <w:r w:rsidRPr="00E13443">
        <w:rPr>
          <w:rFonts w:cs="Fanan" w:hint="cs"/>
          <w:sz w:val="32"/>
          <w:szCs w:val="32"/>
          <w:rtl/>
        </w:rPr>
        <w:t xml:space="preserve"> ـ رضي الله عنها ـ</w:t>
      </w:r>
      <w:r w:rsidRPr="00E13443">
        <w:rPr>
          <w:rFonts w:cs="Fanan"/>
          <w:sz w:val="32"/>
          <w:szCs w:val="32"/>
          <w:rtl/>
        </w:rPr>
        <w:t xml:space="preserve"> «</w:t>
      </w:r>
      <w:r w:rsidRPr="00E13443">
        <w:rPr>
          <w:rFonts w:cs="Fanan" w:hint="cs"/>
          <w:sz w:val="32"/>
          <w:szCs w:val="32"/>
          <w:rtl/>
          <w:lang w:bidi="ar-EG"/>
        </w:rPr>
        <w:t xml:space="preserve"> </w:t>
      </w:r>
      <w:r w:rsidRPr="00E13443">
        <w:rPr>
          <w:rFonts w:cs="Fanan"/>
          <w:sz w:val="32"/>
          <w:szCs w:val="32"/>
          <w:rtl/>
        </w:rPr>
        <w:t xml:space="preserve">أن النبي </w:t>
      </w:r>
      <w:r w:rsidRPr="00E13443">
        <w:rPr>
          <w:rFonts w:cs="Fanan" w:hint="cs"/>
          <w:sz w:val="32"/>
          <w:szCs w:val="32"/>
          <w:rtl/>
        </w:rPr>
        <w:sym w:font="AGA Arabesque" w:char="F072"/>
      </w:r>
      <w:r w:rsidRPr="00E13443">
        <w:rPr>
          <w:rFonts w:cs="Fanan"/>
          <w:sz w:val="32"/>
          <w:szCs w:val="32"/>
          <w:rtl/>
        </w:rPr>
        <w:t>كان إذا أوى إلى فراشه كل ليلة جمع كفيه ثم نفث فيهما فقرأ فيهما</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أَحَدٌ</w:t>
      </w:r>
      <w:r w:rsidRPr="00E13443">
        <w:rPr>
          <w:rFonts w:ascii="Arial" w:hAnsi="Arial" w:cs="Fanan"/>
          <w:sz w:val="32"/>
          <w:szCs w:val="32"/>
        </w:rPr>
        <w:sym w:font="AGA Arabesque" w:char="005B"/>
      </w:r>
      <w:r w:rsidRPr="00E13443">
        <w:rPr>
          <w:rFonts w:cs="Fanan" w:hint="cs"/>
          <w:sz w:val="32"/>
          <w:szCs w:val="32"/>
          <w:rtl/>
        </w:rPr>
        <w:t xml:space="preserve"> [</w:t>
      </w:r>
      <w:r w:rsidRPr="00E13443">
        <w:rPr>
          <w:rFonts w:cs="Fanan"/>
          <w:sz w:val="32"/>
          <w:szCs w:val="32"/>
          <w:rtl/>
        </w:rPr>
        <w:t>الإخلاص</w:t>
      </w:r>
      <w:r w:rsidRPr="00E13443">
        <w:rPr>
          <w:rFonts w:cs="Fanan" w:hint="cs"/>
          <w:sz w:val="32"/>
          <w:szCs w:val="32"/>
          <w:rtl/>
        </w:rPr>
        <w:t>]</w:t>
      </w:r>
      <w:r w:rsidRPr="00E13443">
        <w:rPr>
          <w:rFonts w:cs="Fanan"/>
          <w:sz w:val="32"/>
          <w:szCs w:val="32"/>
          <w:rtl/>
        </w:rPr>
        <w:t xml:space="preserve"> و</w:t>
      </w:r>
      <w:r w:rsidRPr="00E13443">
        <w:rPr>
          <w:rFonts w:cs="Fanan" w:hint="cs"/>
          <w:sz w:val="32"/>
          <w:szCs w:val="32"/>
          <w:rtl/>
          <w:lang w:bidi="ar-EG"/>
        </w:rPr>
        <w:t xml:space="preserve"> </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أَعُوذُ</w:t>
      </w:r>
      <w:r w:rsidRPr="00E13443">
        <w:rPr>
          <w:rFonts w:cs="Fanan"/>
          <w:b/>
          <w:bCs/>
          <w:sz w:val="32"/>
          <w:szCs w:val="32"/>
          <w:rtl/>
        </w:rPr>
        <w:t xml:space="preserve"> </w:t>
      </w:r>
      <w:r w:rsidRPr="00E13443">
        <w:rPr>
          <w:rFonts w:cs="Fanan" w:hint="eastAsia"/>
          <w:b/>
          <w:bCs/>
          <w:sz w:val="32"/>
          <w:szCs w:val="32"/>
          <w:rtl/>
        </w:rPr>
        <w:t>بِرَبِّ</w:t>
      </w:r>
      <w:r w:rsidRPr="00E13443">
        <w:rPr>
          <w:rFonts w:cs="Fanan"/>
          <w:b/>
          <w:bCs/>
          <w:sz w:val="32"/>
          <w:szCs w:val="32"/>
          <w:rtl/>
        </w:rPr>
        <w:t xml:space="preserve"> </w:t>
      </w:r>
      <w:r w:rsidRPr="00E13443">
        <w:rPr>
          <w:rFonts w:cs="Fanan" w:hint="eastAsia"/>
          <w:b/>
          <w:bCs/>
          <w:sz w:val="32"/>
          <w:szCs w:val="32"/>
          <w:rtl/>
        </w:rPr>
        <w:t>الْفَلَقِ</w:t>
      </w:r>
      <w:r w:rsidRPr="00E13443">
        <w:rPr>
          <w:rFonts w:ascii="Arial" w:hAnsi="Arial" w:cs="Fanan"/>
          <w:sz w:val="32"/>
          <w:szCs w:val="32"/>
        </w:rPr>
        <w:sym w:font="AGA Arabesque" w:char="005B"/>
      </w:r>
      <w:r w:rsidRPr="00E13443">
        <w:rPr>
          <w:rFonts w:cs="Fanan"/>
          <w:sz w:val="32"/>
          <w:szCs w:val="32"/>
          <w:rtl/>
        </w:rPr>
        <w:t xml:space="preserve"> </w:t>
      </w:r>
      <w:r w:rsidRPr="00E13443">
        <w:rPr>
          <w:rFonts w:cs="Fanan" w:hint="cs"/>
          <w:sz w:val="32"/>
          <w:szCs w:val="32"/>
          <w:rtl/>
        </w:rPr>
        <w:t>[</w:t>
      </w:r>
      <w:r w:rsidRPr="00E13443">
        <w:rPr>
          <w:rFonts w:cs="Fanan"/>
          <w:sz w:val="32"/>
          <w:szCs w:val="32"/>
          <w:rtl/>
        </w:rPr>
        <w:t>الفلق</w:t>
      </w:r>
      <w:r w:rsidRPr="00E13443">
        <w:rPr>
          <w:rFonts w:cs="Fanan" w:hint="cs"/>
          <w:sz w:val="32"/>
          <w:szCs w:val="32"/>
          <w:rtl/>
        </w:rPr>
        <w:t xml:space="preserve">] </w:t>
      </w:r>
      <w:r w:rsidRPr="00E13443">
        <w:rPr>
          <w:rFonts w:cs="Fanan"/>
          <w:sz w:val="32"/>
          <w:szCs w:val="32"/>
          <w:rtl/>
        </w:rPr>
        <w:t>و</w:t>
      </w:r>
      <w:r w:rsidRPr="00E13443">
        <w:rPr>
          <w:rFonts w:cs="Fanan" w:hint="cs"/>
          <w:sz w:val="32"/>
          <w:szCs w:val="32"/>
          <w:rtl/>
          <w:lang w:bidi="ar-EG"/>
        </w:rPr>
        <w:t xml:space="preserve"> </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أَعُوذُ</w:t>
      </w:r>
      <w:r w:rsidRPr="00E13443">
        <w:rPr>
          <w:rFonts w:cs="Fanan"/>
          <w:b/>
          <w:bCs/>
          <w:sz w:val="32"/>
          <w:szCs w:val="32"/>
          <w:rtl/>
        </w:rPr>
        <w:t xml:space="preserve"> </w:t>
      </w:r>
      <w:r w:rsidRPr="00E13443">
        <w:rPr>
          <w:rFonts w:cs="Fanan" w:hint="eastAsia"/>
          <w:b/>
          <w:bCs/>
          <w:sz w:val="32"/>
          <w:szCs w:val="32"/>
          <w:rtl/>
        </w:rPr>
        <w:t>بِرَبِّ</w:t>
      </w:r>
      <w:r w:rsidRPr="00E13443">
        <w:rPr>
          <w:rFonts w:cs="Fanan"/>
          <w:b/>
          <w:bCs/>
          <w:sz w:val="32"/>
          <w:szCs w:val="32"/>
          <w:rtl/>
        </w:rPr>
        <w:t xml:space="preserve"> </w:t>
      </w:r>
      <w:r w:rsidRPr="00E13443">
        <w:rPr>
          <w:rFonts w:cs="Fanan" w:hint="cs"/>
          <w:b/>
          <w:bCs/>
          <w:sz w:val="32"/>
          <w:szCs w:val="32"/>
          <w:rtl/>
        </w:rPr>
        <w:t>النَّاسِ</w:t>
      </w:r>
      <w:r w:rsidRPr="00E13443">
        <w:rPr>
          <w:rFonts w:ascii="Arial" w:hAnsi="Arial" w:cs="Fanan"/>
          <w:sz w:val="32"/>
          <w:szCs w:val="32"/>
        </w:rPr>
        <w:sym w:font="AGA Arabesque" w:char="005B"/>
      </w:r>
      <w:r w:rsidRPr="00E13443">
        <w:rPr>
          <w:rFonts w:cs="Fanan"/>
          <w:sz w:val="32"/>
          <w:szCs w:val="32"/>
          <w:rtl/>
        </w:rPr>
        <w:t xml:space="preserve"> </w:t>
      </w:r>
      <w:r w:rsidRPr="00E13443">
        <w:rPr>
          <w:rFonts w:cs="Fanan" w:hint="cs"/>
          <w:sz w:val="32"/>
          <w:szCs w:val="32"/>
          <w:rtl/>
        </w:rPr>
        <w:t>[</w:t>
      </w:r>
      <w:r w:rsidRPr="00E13443">
        <w:rPr>
          <w:rFonts w:cs="Fanan"/>
          <w:sz w:val="32"/>
          <w:szCs w:val="32"/>
          <w:rtl/>
        </w:rPr>
        <w:t>الناس</w:t>
      </w:r>
      <w:r w:rsidRPr="00E13443">
        <w:rPr>
          <w:rFonts w:cs="Fanan" w:hint="cs"/>
          <w:sz w:val="32"/>
          <w:szCs w:val="32"/>
          <w:rtl/>
        </w:rPr>
        <w:t xml:space="preserve"> ـ 1]</w:t>
      </w:r>
      <w:r w:rsidRPr="00E13443">
        <w:rPr>
          <w:rFonts w:cs="Fanan"/>
          <w:sz w:val="32"/>
          <w:szCs w:val="32"/>
          <w:rtl/>
        </w:rPr>
        <w:t xml:space="preserve"> ثم يمسح بهما ما استطاع من جسده، يبدأ بهما على رأسه ووجهه وما أقبل من جسده، يفعل ذلك ثلاث مرات</w:t>
      </w:r>
      <w:r w:rsidRPr="00E13443">
        <w:rPr>
          <w:rFonts w:ascii="Arial" w:hAnsi="Arial" w:cs="Fanan" w:hint="cs"/>
          <w:smallCaps/>
          <w:sz w:val="32"/>
          <w:szCs w:val="32"/>
          <w:vertAlign w:val="superscript"/>
          <w:rtl/>
          <w:lang w:bidi="ar-EG"/>
        </w:rPr>
        <w:t xml:space="preserve"> </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49"/>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left="360"/>
        <w:rPr>
          <w:rFonts w:cs="Fanan"/>
          <w:b/>
          <w:bCs/>
          <w:sz w:val="32"/>
          <w:szCs w:val="32"/>
          <w:rtl/>
        </w:rPr>
      </w:pPr>
      <w:r w:rsidRPr="00E13443">
        <w:rPr>
          <w:rFonts w:cs="Fanan" w:hint="cs"/>
          <w:b/>
          <w:bCs/>
          <w:sz w:val="32"/>
          <w:szCs w:val="32"/>
          <w:rtl/>
        </w:rPr>
        <w:t xml:space="preserve">سادساً: ما ورد في حديث أبي ليلى </w:t>
      </w:r>
      <w:r w:rsidRPr="00E13443">
        <w:rPr>
          <w:rFonts w:cs="Fanan"/>
          <w:sz w:val="32"/>
          <w:szCs w:val="32"/>
        </w:rPr>
        <w:sym w:font="AGA Arabesque" w:char="0074"/>
      </w:r>
      <w:r w:rsidRPr="00E13443">
        <w:rPr>
          <w:rFonts w:cs="Fanan" w:hint="cs"/>
          <w:b/>
          <w:bCs/>
          <w:sz w:val="32"/>
          <w:szCs w:val="32"/>
          <w:rtl/>
        </w:rPr>
        <w:t>.</w:t>
      </w:r>
    </w:p>
    <w:p w:rsidR="00E13443" w:rsidRPr="00E13443" w:rsidRDefault="00E13443" w:rsidP="00E13443">
      <w:pPr>
        <w:widowControl w:val="0"/>
        <w:ind w:firstLine="680"/>
        <w:jc w:val="lowKashida"/>
        <w:rPr>
          <w:rFonts w:cs="Fanan"/>
          <w:sz w:val="32"/>
          <w:szCs w:val="32"/>
        </w:rPr>
      </w:pPr>
      <w:r w:rsidRPr="00E13443">
        <w:rPr>
          <w:rFonts w:cs="Fanan" w:hint="cs"/>
          <w:sz w:val="32"/>
          <w:szCs w:val="32"/>
          <w:rtl/>
        </w:rPr>
        <w:t xml:space="preserve">عن أبي ليلى </w:t>
      </w:r>
      <w:r w:rsidRPr="00E13443">
        <w:rPr>
          <w:rFonts w:cs="Fanan"/>
          <w:sz w:val="32"/>
          <w:szCs w:val="32"/>
        </w:rPr>
        <w:sym w:font="AGA Arabesque" w:char="0074"/>
      </w:r>
      <w:r w:rsidRPr="00E13443">
        <w:rPr>
          <w:rFonts w:cs="Fanan" w:hint="cs"/>
          <w:sz w:val="32"/>
          <w:szCs w:val="32"/>
          <w:rtl/>
        </w:rPr>
        <w:t xml:space="preserve">  قال: كنت جالسًا عند النبي </w:t>
      </w:r>
      <w:r w:rsidRPr="00E13443">
        <w:rPr>
          <w:rFonts w:cs="Fanan"/>
          <w:sz w:val="32"/>
          <w:szCs w:val="32"/>
        </w:rPr>
        <w:sym w:font="AGA Arabesque" w:char="0072"/>
      </w:r>
      <w:r w:rsidRPr="00E13443">
        <w:rPr>
          <w:rFonts w:cs="Fanan" w:hint="cs"/>
          <w:sz w:val="32"/>
          <w:szCs w:val="32"/>
          <w:rtl/>
        </w:rPr>
        <w:t xml:space="preserve">  إذ جاءه أعرابي فقال: إن لي أخًا وجعًا، قال: ما وجع أخيك؟ قال: به لمم</w:t>
      </w:r>
      <w:r w:rsidRPr="00E13443">
        <w:rPr>
          <w:rFonts w:cs="Fanan" w:hint="cs"/>
          <w:sz w:val="32"/>
          <w:szCs w:val="32"/>
          <w:rtl/>
          <w:lang w:bidi="ar-EG"/>
        </w:rPr>
        <w:t>،</w:t>
      </w:r>
      <w:r w:rsidRPr="00E13443">
        <w:rPr>
          <w:rFonts w:cs="Fanan" w:hint="cs"/>
          <w:sz w:val="32"/>
          <w:szCs w:val="32"/>
          <w:rtl/>
        </w:rPr>
        <w:t xml:space="preserve"> قال:اذهب فأتني به، قال: فذهب فجاء به فأجلسه بين يديه فسمعته عوذه بفاتحة الكتاب، وأربع آياتٍ من أول البقرة،وآيتين من وسطها، وإلهكم إله واحد، و</w:t>
      </w:r>
      <w:r w:rsidRPr="00E13443">
        <w:rPr>
          <w:rFonts w:cs="Fanan" w:hint="cs"/>
          <w:sz w:val="32"/>
          <w:szCs w:val="32"/>
          <w:rtl/>
          <w:lang w:bidi="ar-EG"/>
        </w:rPr>
        <w:t>آ</w:t>
      </w:r>
      <w:r w:rsidRPr="00E13443">
        <w:rPr>
          <w:rFonts w:cs="Fanan" w:hint="cs"/>
          <w:sz w:val="32"/>
          <w:szCs w:val="32"/>
          <w:rtl/>
        </w:rPr>
        <w:t xml:space="preserve">ية الكرسي، وثلاث آياتٍ من خاتمتها، وآيةٍ من آل عمران أحسبه قال: </w:t>
      </w:r>
      <w:r w:rsidRPr="00E13443">
        <w:rPr>
          <w:rFonts w:ascii="Arial" w:hAnsi="Arial" w:cs="Fanan"/>
          <w:sz w:val="32"/>
          <w:szCs w:val="32"/>
        </w:rPr>
        <w:sym w:font="AGA Arabesque" w:char="005D"/>
      </w:r>
      <w:r w:rsidRPr="00E13443">
        <w:rPr>
          <w:rFonts w:cs="Fanan" w:hint="eastAsia"/>
          <w:b/>
          <w:bCs/>
          <w:sz w:val="32"/>
          <w:szCs w:val="32"/>
          <w:rtl/>
        </w:rPr>
        <w:t>شَهِدَ</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أَنَّهُ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إِلَهَ</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هُوَ</w:t>
      </w:r>
      <w:r w:rsidRPr="00E13443">
        <w:rPr>
          <w:rFonts w:ascii="Arial" w:hAnsi="Arial" w:cs="Fanan"/>
          <w:sz w:val="32"/>
          <w:szCs w:val="32"/>
        </w:rPr>
        <w:sym w:font="AGA Arabesque" w:char="005B"/>
      </w:r>
      <w:r w:rsidRPr="00E13443">
        <w:rPr>
          <w:rFonts w:cs="Fanan" w:hint="cs"/>
          <w:sz w:val="32"/>
          <w:szCs w:val="32"/>
          <w:rtl/>
        </w:rPr>
        <w:t xml:space="preserve">[ آل عمران ـ18]، </w:t>
      </w:r>
      <w:r w:rsidRPr="00E13443">
        <w:rPr>
          <w:rFonts w:cs="Fanan" w:hint="cs"/>
          <w:b/>
          <w:bCs/>
          <w:sz w:val="32"/>
          <w:szCs w:val="32"/>
          <w:rtl/>
        </w:rPr>
        <w:t xml:space="preserve"> </w:t>
      </w:r>
      <w:r w:rsidRPr="00E13443">
        <w:rPr>
          <w:rFonts w:cs="Fanan" w:hint="cs"/>
          <w:sz w:val="32"/>
          <w:szCs w:val="32"/>
          <w:rtl/>
        </w:rPr>
        <w:t xml:space="preserve">وآية من الأعراف: </w:t>
      </w:r>
      <w:r w:rsidRPr="00E13443">
        <w:rPr>
          <w:rFonts w:ascii="Arial" w:hAnsi="Arial" w:cs="Fanan"/>
          <w:sz w:val="32"/>
          <w:szCs w:val="32"/>
        </w:rPr>
        <w:sym w:font="AGA Arabesque" w:char="005D"/>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رَبَّكُمُ</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الَّذِي</w:t>
      </w:r>
      <w:r w:rsidRPr="00E13443">
        <w:rPr>
          <w:rFonts w:cs="Fanan"/>
          <w:b/>
          <w:bCs/>
          <w:sz w:val="32"/>
          <w:szCs w:val="32"/>
          <w:rtl/>
        </w:rPr>
        <w:t xml:space="preserve"> </w:t>
      </w:r>
      <w:r w:rsidRPr="00E13443">
        <w:rPr>
          <w:rFonts w:cs="Fanan" w:hint="eastAsia"/>
          <w:b/>
          <w:bCs/>
          <w:sz w:val="32"/>
          <w:szCs w:val="32"/>
          <w:rtl/>
        </w:rPr>
        <w:t>خَلَقَ</w:t>
      </w:r>
      <w:r w:rsidRPr="00E13443">
        <w:rPr>
          <w:rFonts w:ascii="Arial" w:hAnsi="Arial" w:cs="Fanan"/>
          <w:sz w:val="32"/>
          <w:szCs w:val="32"/>
        </w:rPr>
        <w:sym w:font="AGA Arabesque" w:char="005B"/>
      </w:r>
      <w:r w:rsidRPr="00E13443">
        <w:rPr>
          <w:rFonts w:cs="Fanan" w:hint="cs"/>
          <w:sz w:val="32"/>
          <w:szCs w:val="32"/>
          <w:rtl/>
        </w:rPr>
        <w:t xml:space="preserve">[ الأعراف ـ54] الآية ،وآيةٍ من المؤمنين: </w:t>
      </w:r>
      <w:r w:rsidRPr="00E13443">
        <w:rPr>
          <w:rFonts w:ascii="Arial" w:hAnsi="Arial" w:cs="Fanan"/>
          <w:sz w:val="32"/>
          <w:szCs w:val="32"/>
        </w:rPr>
        <w:sym w:font="AGA Arabesque" w:char="005D"/>
      </w:r>
      <w:r w:rsidRPr="00E13443">
        <w:rPr>
          <w:rFonts w:cs="Fanan" w:hint="eastAsia"/>
          <w:b/>
          <w:bCs/>
          <w:sz w:val="32"/>
          <w:szCs w:val="32"/>
          <w:rtl/>
        </w:rPr>
        <w:t>وَمَنْ</w:t>
      </w:r>
      <w:r w:rsidRPr="00E13443">
        <w:rPr>
          <w:rFonts w:cs="Fanan"/>
          <w:b/>
          <w:bCs/>
          <w:sz w:val="32"/>
          <w:szCs w:val="32"/>
          <w:rtl/>
        </w:rPr>
        <w:t xml:space="preserve"> </w:t>
      </w:r>
      <w:r w:rsidRPr="00E13443">
        <w:rPr>
          <w:rFonts w:cs="Fanan" w:hint="eastAsia"/>
          <w:b/>
          <w:bCs/>
          <w:sz w:val="32"/>
          <w:szCs w:val="32"/>
          <w:rtl/>
        </w:rPr>
        <w:t>يَدْعُ</w:t>
      </w:r>
      <w:r w:rsidRPr="00E13443">
        <w:rPr>
          <w:rFonts w:cs="Fanan"/>
          <w:b/>
          <w:bCs/>
          <w:sz w:val="32"/>
          <w:szCs w:val="32"/>
          <w:rtl/>
        </w:rPr>
        <w:t xml:space="preserve"> </w:t>
      </w:r>
      <w:r w:rsidRPr="00E13443">
        <w:rPr>
          <w:rFonts w:cs="Fanan" w:hint="eastAsia"/>
          <w:b/>
          <w:bCs/>
          <w:sz w:val="32"/>
          <w:szCs w:val="32"/>
          <w:rtl/>
        </w:rPr>
        <w:t>مَعَ</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إِلَهًا</w:t>
      </w:r>
      <w:r w:rsidRPr="00E13443">
        <w:rPr>
          <w:rFonts w:cs="Fanan"/>
          <w:b/>
          <w:bCs/>
          <w:sz w:val="32"/>
          <w:szCs w:val="32"/>
          <w:rtl/>
        </w:rPr>
        <w:t xml:space="preserve"> </w:t>
      </w:r>
      <w:r w:rsidRPr="00E13443">
        <w:rPr>
          <w:rFonts w:cs="Fanan" w:hint="eastAsia"/>
          <w:b/>
          <w:bCs/>
          <w:sz w:val="32"/>
          <w:szCs w:val="32"/>
          <w:rtl/>
        </w:rPr>
        <w:t>آَخَرَ</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بُرْهَانَ</w:t>
      </w:r>
      <w:r w:rsidRPr="00E13443">
        <w:rPr>
          <w:rFonts w:cs="Fanan"/>
          <w:b/>
          <w:bCs/>
          <w:sz w:val="32"/>
          <w:szCs w:val="32"/>
          <w:rtl/>
        </w:rPr>
        <w:t xml:space="preserve"> </w:t>
      </w:r>
      <w:r w:rsidRPr="00E13443">
        <w:rPr>
          <w:rFonts w:cs="Fanan" w:hint="eastAsia"/>
          <w:b/>
          <w:bCs/>
          <w:sz w:val="32"/>
          <w:szCs w:val="32"/>
          <w:rtl/>
        </w:rPr>
        <w:t>لَهُ</w:t>
      </w:r>
      <w:r w:rsidRPr="00E13443">
        <w:rPr>
          <w:rFonts w:cs="Fanan"/>
          <w:b/>
          <w:bCs/>
          <w:sz w:val="32"/>
          <w:szCs w:val="32"/>
          <w:rtl/>
        </w:rPr>
        <w:t xml:space="preserve"> </w:t>
      </w:r>
      <w:r w:rsidRPr="00E13443">
        <w:rPr>
          <w:rFonts w:cs="Fanan" w:hint="eastAsia"/>
          <w:b/>
          <w:bCs/>
          <w:sz w:val="32"/>
          <w:szCs w:val="32"/>
          <w:rtl/>
        </w:rPr>
        <w:t>بِهِ</w:t>
      </w:r>
      <w:r w:rsidRPr="00E13443">
        <w:rPr>
          <w:rFonts w:ascii="Arial" w:hAnsi="Arial" w:cs="Fanan"/>
          <w:sz w:val="32"/>
          <w:szCs w:val="32"/>
        </w:rPr>
        <w:sym w:font="AGA Arabesque" w:char="005B"/>
      </w:r>
      <w:r w:rsidRPr="00E13443">
        <w:rPr>
          <w:rFonts w:cs="Fanan" w:hint="cs"/>
          <w:sz w:val="32"/>
          <w:szCs w:val="32"/>
          <w:rtl/>
        </w:rPr>
        <w:t xml:space="preserve"> [المؤمنون ـ117]،وآيةٍ من الجن: </w:t>
      </w:r>
      <w:r w:rsidRPr="00E13443">
        <w:rPr>
          <w:rFonts w:ascii="Arial" w:hAnsi="Arial" w:cs="Fanan"/>
          <w:sz w:val="32"/>
          <w:szCs w:val="32"/>
        </w:rPr>
        <w:sym w:font="AGA Arabesque" w:char="005D"/>
      </w:r>
      <w:r w:rsidRPr="00E13443">
        <w:rPr>
          <w:rFonts w:cs="Fanan" w:hint="cs"/>
          <w:sz w:val="32"/>
          <w:szCs w:val="32"/>
          <w:rtl/>
        </w:rPr>
        <w:t xml:space="preserve"> </w:t>
      </w:r>
      <w:r w:rsidRPr="00E13443">
        <w:rPr>
          <w:rFonts w:cs="Fanan" w:hint="eastAsia"/>
          <w:b/>
          <w:bCs/>
          <w:sz w:val="32"/>
          <w:szCs w:val="32"/>
          <w:rtl/>
        </w:rPr>
        <w:t>وَأَنَّهُ</w:t>
      </w:r>
      <w:r w:rsidRPr="00E13443">
        <w:rPr>
          <w:rFonts w:cs="Fanan"/>
          <w:b/>
          <w:bCs/>
          <w:sz w:val="32"/>
          <w:szCs w:val="32"/>
          <w:rtl/>
        </w:rPr>
        <w:t xml:space="preserve"> </w:t>
      </w:r>
      <w:r w:rsidRPr="00E13443">
        <w:rPr>
          <w:rFonts w:cs="Fanan" w:hint="eastAsia"/>
          <w:b/>
          <w:bCs/>
          <w:sz w:val="32"/>
          <w:szCs w:val="32"/>
          <w:rtl/>
        </w:rPr>
        <w:t>تَعَالَى</w:t>
      </w:r>
      <w:r w:rsidRPr="00E13443">
        <w:rPr>
          <w:rFonts w:cs="Fanan"/>
          <w:b/>
          <w:bCs/>
          <w:sz w:val="32"/>
          <w:szCs w:val="32"/>
          <w:rtl/>
        </w:rPr>
        <w:t xml:space="preserve"> </w:t>
      </w:r>
      <w:r w:rsidRPr="00E13443">
        <w:rPr>
          <w:rFonts w:cs="Fanan" w:hint="eastAsia"/>
          <w:b/>
          <w:bCs/>
          <w:sz w:val="32"/>
          <w:szCs w:val="32"/>
          <w:rtl/>
        </w:rPr>
        <w:t>جَدُّ</w:t>
      </w:r>
      <w:r w:rsidRPr="00E13443">
        <w:rPr>
          <w:rFonts w:cs="Fanan"/>
          <w:b/>
          <w:bCs/>
          <w:sz w:val="32"/>
          <w:szCs w:val="32"/>
          <w:rtl/>
        </w:rPr>
        <w:t xml:space="preserve"> </w:t>
      </w:r>
      <w:r w:rsidRPr="00E13443">
        <w:rPr>
          <w:rFonts w:cs="Fanan" w:hint="eastAsia"/>
          <w:b/>
          <w:bCs/>
          <w:sz w:val="32"/>
          <w:szCs w:val="32"/>
          <w:rtl/>
        </w:rPr>
        <w:t>رَبِّنَا</w:t>
      </w:r>
      <w:r w:rsidRPr="00E13443">
        <w:rPr>
          <w:rFonts w:cs="Fanan"/>
          <w:b/>
          <w:bCs/>
          <w:sz w:val="32"/>
          <w:szCs w:val="32"/>
          <w:rtl/>
        </w:rPr>
        <w:t xml:space="preserve"> </w:t>
      </w:r>
      <w:r w:rsidRPr="00E13443">
        <w:rPr>
          <w:rFonts w:cs="Fanan" w:hint="eastAsia"/>
          <w:b/>
          <w:bCs/>
          <w:sz w:val="32"/>
          <w:szCs w:val="32"/>
          <w:rtl/>
        </w:rPr>
        <w:t>مَا</w:t>
      </w:r>
      <w:r w:rsidRPr="00E13443">
        <w:rPr>
          <w:rFonts w:cs="Fanan"/>
          <w:b/>
          <w:bCs/>
          <w:sz w:val="32"/>
          <w:szCs w:val="32"/>
          <w:rtl/>
        </w:rPr>
        <w:t xml:space="preserve"> </w:t>
      </w:r>
      <w:r w:rsidRPr="00E13443">
        <w:rPr>
          <w:rFonts w:cs="Fanan" w:hint="eastAsia"/>
          <w:b/>
          <w:bCs/>
          <w:sz w:val="32"/>
          <w:szCs w:val="32"/>
          <w:rtl/>
        </w:rPr>
        <w:t>اتَّخَذَ</w:t>
      </w:r>
      <w:r w:rsidRPr="00E13443">
        <w:rPr>
          <w:rFonts w:cs="Fanan"/>
          <w:b/>
          <w:bCs/>
          <w:sz w:val="32"/>
          <w:szCs w:val="32"/>
          <w:rtl/>
        </w:rPr>
        <w:t xml:space="preserve"> </w:t>
      </w:r>
      <w:r w:rsidRPr="00E13443">
        <w:rPr>
          <w:rFonts w:cs="Fanan" w:hint="eastAsia"/>
          <w:b/>
          <w:bCs/>
          <w:sz w:val="32"/>
          <w:szCs w:val="32"/>
          <w:rtl/>
        </w:rPr>
        <w:t>صَاحِبَةً</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وَلَدًا</w:t>
      </w:r>
      <w:r w:rsidRPr="00E13443">
        <w:rPr>
          <w:rFonts w:ascii="Arial" w:hAnsi="Arial" w:cs="Fanan"/>
          <w:sz w:val="32"/>
          <w:szCs w:val="32"/>
        </w:rPr>
        <w:sym w:font="AGA Arabesque" w:char="005B"/>
      </w:r>
      <w:r w:rsidRPr="00E13443">
        <w:rPr>
          <w:rFonts w:cs="Fanan" w:hint="cs"/>
          <w:sz w:val="32"/>
          <w:szCs w:val="32"/>
          <w:rtl/>
        </w:rPr>
        <w:t>[الجن ـ3]، وعشر آياتٍ من أول الصافات، وثلاث من آخر الحشر، و</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أَحَدٌ</w:t>
      </w:r>
      <w:r w:rsidRPr="00E13443">
        <w:rPr>
          <w:rFonts w:ascii="Arial" w:hAnsi="Arial" w:cs="Fanan"/>
          <w:sz w:val="32"/>
          <w:szCs w:val="32"/>
        </w:rPr>
        <w:sym w:font="AGA Arabesque" w:char="005B"/>
      </w:r>
      <w:r w:rsidRPr="00E13443">
        <w:rPr>
          <w:rFonts w:cs="Fanan" w:hint="cs"/>
          <w:b/>
          <w:bCs/>
          <w:sz w:val="32"/>
          <w:szCs w:val="32"/>
          <w:rtl/>
        </w:rPr>
        <w:t xml:space="preserve"> ،</w:t>
      </w:r>
      <w:r w:rsidRPr="00E13443">
        <w:rPr>
          <w:rFonts w:cs="Fanan" w:hint="cs"/>
          <w:sz w:val="32"/>
          <w:szCs w:val="32"/>
          <w:rtl/>
        </w:rPr>
        <w:t>والمعوذتين، فقام الأعرابي قد برأ  ليس به بأس)</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0"/>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b/>
          <w:bCs/>
          <w:sz w:val="32"/>
          <w:szCs w:val="32"/>
          <w:rtl/>
        </w:rPr>
      </w:pPr>
      <w:r w:rsidRPr="00E13443">
        <w:rPr>
          <w:rFonts w:cs="Fanan" w:hint="cs"/>
          <w:b/>
          <w:bCs/>
          <w:sz w:val="32"/>
          <w:szCs w:val="32"/>
          <w:rtl/>
        </w:rPr>
        <w:t>الآيات الواردة في الحديث :</w:t>
      </w:r>
    </w:p>
    <w:p w:rsidR="00E13443" w:rsidRPr="00E13443" w:rsidRDefault="00E13443" w:rsidP="00E13443">
      <w:pPr>
        <w:widowControl w:val="0"/>
        <w:ind w:firstLine="680"/>
        <w:jc w:val="lowKashida"/>
        <w:rPr>
          <w:rFonts w:cs="Fanan"/>
          <w:sz w:val="32"/>
          <w:szCs w:val="32"/>
        </w:rPr>
      </w:pPr>
      <w:r w:rsidRPr="00E13443">
        <w:rPr>
          <w:rFonts w:cs="Fanan"/>
          <w:sz w:val="32"/>
          <w:szCs w:val="32"/>
        </w:rPr>
        <w:sym w:font="AGA Arabesque" w:char="0060"/>
      </w:r>
      <w:r w:rsidRPr="00E13443">
        <w:rPr>
          <w:rFonts w:cs="Fanan" w:hint="cs"/>
          <w:sz w:val="32"/>
          <w:szCs w:val="32"/>
          <w:rtl/>
        </w:rPr>
        <w:t xml:space="preserve">  الفاتحة:</w:t>
      </w:r>
    </w:p>
    <w:p w:rsidR="00E13443" w:rsidRPr="00E13443" w:rsidRDefault="00E13443" w:rsidP="00E13443">
      <w:pPr>
        <w:widowControl w:val="0"/>
        <w:ind w:firstLine="680"/>
        <w:jc w:val="lowKashida"/>
        <w:rPr>
          <w:rFonts w:cs="Fanan"/>
          <w:sz w:val="32"/>
          <w:szCs w:val="32"/>
          <w:rtl/>
        </w:rPr>
      </w:pPr>
      <w:r w:rsidRPr="00E13443">
        <w:rPr>
          <w:rFonts w:ascii="Arial" w:hAnsi="Arial" w:cs="Fanan"/>
          <w:sz w:val="32"/>
          <w:szCs w:val="32"/>
        </w:rPr>
        <w:lastRenderedPageBreak/>
        <w:sym w:font="AGA Arabesque" w:char="005D"/>
      </w:r>
      <w:r w:rsidRPr="00E13443">
        <w:rPr>
          <w:rFonts w:cs="Fanan" w:hint="cs"/>
          <w:sz w:val="32"/>
          <w:szCs w:val="32"/>
          <w:rtl/>
        </w:rPr>
        <w:t xml:space="preserve"> </w:t>
      </w:r>
      <w:r w:rsidRPr="00E13443">
        <w:rPr>
          <w:rFonts w:cs="Fanan" w:hint="cs"/>
          <w:b/>
          <w:bCs/>
          <w:sz w:val="32"/>
          <w:szCs w:val="32"/>
          <w:rtl/>
        </w:rPr>
        <w:t>الْحَمْدُ لِلَّهِ رَبِّ الْعَالَمِينَ* الرَّحْمَنِ الرَّحِيمِ * مَالِكِ يَوْمِ الدِّينِ * إِيَّاكَ نَعْبُدُ وَإِيَّاكَ نَسْتَعِينُ * اهْدِنَا الصِّرَاطَ الْمُسْتَقِيمَ * صِرَاطَ الَّذِينَ أَنْعَمْتَ عَلَيْهِمْ غَيْرِ الْمَغْضُوبِ عَلَيْهِمْ وَلا الضَّالِّينَ</w:t>
      </w:r>
      <w:r w:rsidRPr="00E13443">
        <w:rPr>
          <w:rFonts w:ascii="Arial" w:hAnsi="Arial" w:cs="Fanan"/>
          <w:sz w:val="32"/>
          <w:szCs w:val="32"/>
        </w:rPr>
        <w:t xml:space="preserve"> </w:t>
      </w:r>
      <w:r w:rsidRPr="00E13443">
        <w:rPr>
          <w:rFonts w:ascii="Arial" w:hAnsi="Arial" w:cs="Fanan"/>
          <w:sz w:val="32"/>
          <w:szCs w:val="32"/>
        </w:rPr>
        <w:sym w:font="AGA Arabesque" w:char="005B"/>
      </w:r>
      <w:r w:rsidRPr="00E13443">
        <w:rPr>
          <w:rFonts w:cs="Fanan" w:hint="cs"/>
          <w:sz w:val="32"/>
          <w:szCs w:val="32"/>
          <w:rtl/>
        </w:rPr>
        <w:t xml:space="preserve"> [الفاتحة:2-7] .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أربع آيات من أول البقرة :</w:t>
      </w:r>
    </w:p>
    <w:p w:rsidR="00E13443" w:rsidRPr="00E13443" w:rsidRDefault="00E13443" w:rsidP="00E13443">
      <w:pPr>
        <w:widowControl w:val="0"/>
        <w:ind w:firstLine="680"/>
        <w:jc w:val="lowKashida"/>
        <w:rPr>
          <w:rFonts w:cs="Fanan"/>
          <w:sz w:val="32"/>
          <w:szCs w:val="32"/>
        </w:rPr>
      </w:pPr>
      <w:r w:rsidRPr="00E13443">
        <w:rPr>
          <w:rFonts w:cs="Fanan" w:hint="cs"/>
          <w:sz w:val="32"/>
          <w:szCs w:val="32"/>
          <w:rtl/>
        </w:rPr>
        <w:t xml:space="preserve">قال تعالى: </w:t>
      </w:r>
      <w:r w:rsidRPr="00E13443">
        <w:rPr>
          <w:rFonts w:ascii="Arial" w:hAnsi="Arial" w:cs="Fanan"/>
          <w:sz w:val="32"/>
          <w:szCs w:val="32"/>
        </w:rPr>
        <w:sym w:font="AGA Arabesque" w:char="005D"/>
      </w:r>
      <w:r w:rsidRPr="00E13443">
        <w:rPr>
          <w:rFonts w:cs="Fanan" w:hint="cs"/>
          <w:b/>
          <w:bCs/>
          <w:sz w:val="32"/>
          <w:szCs w:val="32"/>
          <w:rtl/>
        </w:rPr>
        <w:t>ألم * ذَلِكَ الْكِتَابُ لا رَيْبَ فِيهِ هُدىً لِلْمُتَّقِينَ * الَّذِينَ يُؤْمِنُونَ بِالْغَيْبِ وَيُقِيمُونَ الصَّلاةَ وَمِمَّا رَزَقْنَاهُمْ يُنْفِقُونَ * وَالَّذِينَ يُؤْمِنُونَ بِمَا أُنْزِلَ إِلَيْكَ وَمَا أُنْزِلَ مِنْ قَبْلِكَ وَبِالآخِرَةِ هُمْ يُوقِنُونَ</w:t>
      </w:r>
      <w:r w:rsidRPr="00E13443">
        <w:rPr>
          <w:rFonts w:cs="Fanan" w:hint="cs"/>
          <w:b/>
          <w:bCs/>
          <w:sz w:val="32"/>
          <w:szCs w:val="32"/>
        </w:rPr>
        <w:t xml:space="preserve"> </w:t>
      </w:r>
      <w:r w:rsidRPr="00E13443">
        <w:rPr>
          <w:rFonts w:ascii="Arial" w:hAnsi="Arial" w:cs="Fanan"/>
          <w:sz w:val="32"/>
          <w:szCs w:val="32"/>
        </w:rPr>
        <w:sym w:font="AGA Arabesque" w:char="005B"/>
      </w:r>
      <w:r w:rsidRPr="00E13443">
        <w:rPr>
          <w:rFonts w:cs="Fanan" w:hint="cs"/>
          <w:sz w:val="32"/>
          <w:szCs w:val="32"/>
          <w:rtl/>
        </w:rPr>
        <w:t>[البقرة:1-4].</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آيت</w:t>
      </w:r>
      <w:r w:rsidRPr="00E13443">
        <w:rPr>
          <w:rFonts w:cs="Fanan" w:hint="cs"/>
          <w:sz w:val="32"/>
          <w:szCs w:val="32"/>
          <w:rtl/>
          <w:lang w:bidi="ar-EG"/>
        </w:rPr>
        <w:t>ا</w:t>
      </w:r>
      <w:r w:rsidRPr="00E13443">
        <w:rPr>
          <w:rFonts w:cs="Fanan" w:hint="cs"/>
          <w:sz w:val="32"/>
          <w:szCs w:val="32"/>
          <w:rtl/>
        </w:rPr>
        <w:t>ن من وسط سورة البقرة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قال تعالى: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 xml:space="preserve">وَإِلَهُكُمْ إِلَهٌ وَاحِدٌ لا إِلَهَ إِلا هُوَ الرَّحْمَنُ الرَّحِيمُ * إِنَّ فِي خَلْقِ السَّمَاوَاتِ وَالأَرْضِ وَاخْتِلافِ اللَّيْلِ وَالنَّهَارِ وَالْفُلْكِ الَّتِي تَجْرِي فِي الْبَحْرِ بِمَا يَنْفَعُ النَّاسَ وَمَا أَنْزَلَ اللَّهُ مِنَ السَّمَاءِ مِنْ مَاءٍ فَأَحْيَا بِهِ الأَرْضَ بَعْدَ مَوْتِهَا وَبَثَّ فِيهَا مِنْ كُلِّ دَابَّةٍ </w:t>
      </w:r>
      <w:r w:rsidRPr="00E13443">
        <w:rPr>
          <w:rFonts w:cs="Fanan" w:hint="cs"/>
          <w:b/>
          <w:bCs/>
          <w:sz w:val="32"/>
          <w:szCs w:val="32"/>
          <w:rtl/>
          <w:lang w:bidi="ar-EG"/>
        </w:rPr>
        <w:t xml:space="preserve">  </w:t>
      </w:r>
      <w:r w:rsidRPr="00E13443">
        <w:rPr>
          <w:rFonts w:cs="Fanan" w:hint="cs"/>
          <w:b/>
          <w:bCs/>
          <w:sz w:val="32"/>
          <w:szCs w:val="32"/>
          <w:rtl/>
        </w:rPr>
        <w:t>وَتَصْرِيفِ الرِّيَاحِ وَالسَّحَابِ الْمُسَخَّرِ بَيْنَ السَّمَاءِ وَالأَرْضِ لآياتٍ لِقَوْمٍ يَعْقِلُونَ</w:t>
      </w:r>
      <w:r w:rsidRPr="00E13443">
        <w:rPr>
          <w:rFonts w:ascii="Arial" w:hAnsi="Arial" w:cs="Fanan"/>
          <w:sz w:val="32"/>
          <w:szCs w:val="32"/>
        </w:rPr>
        <w:sym w:font="AGA Arabesque" w:char="005B"/>
      </w:r>
      <w:r w:rsidRPr="00E13443">
        <w:rPr>
          <w:rFonts w:cs="Fanan" w:hint="cs"/>
          <w:sz w:val="32"/>
          <w:szCs w:val="32"/>
          <w:rtl/>
        </w:rPr>
        <w:t xml:space="preserve"> [البقرة:163-164] .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آية الكرسي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قال تعالى: </w:t>
      </w:r>
      <w:r w:rsidRPr="00E13443">
        <w:rPr>
          <w:rFonts w:ascii="Arial" w:hAnsi="Arial" w:cs="Fanan"/>
          <w:sz w:val="32"/>
          <w:szCs w:val="32"/>
        </w:rPr>
        <w:sym w:font="AGA Arabesque" w:char="005D"/>
      </w:r>
      <w:r w:rsidRPr="00E13443">
        <w:rPr>
          <w:rFonts w:cs="Fanan" w:hint="cs"/>
          <w:b/>
          <w:bCs/>
          <w:sz w:val="32"/>
          <w:szCs w:val="32"/>
          <w:rtl/>
        </w:rPr>
        <w:t xml:space="preserve">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 </w:t>
      </w:r>
      <w:r w:rsidRPr="00E13443">
        <w:rPr>
          <w:rFonts w:ascii="Arial" w:hAnsi="Arial" w:cs="Fanan"/>
          <w:sz w:val="32"/>
          <w:szCs w:val="32"/>
        </w:rPr>
        <w:sym w:font="AGA Arabesque" w:char="005B"/>
      </w:r>
      <w:r w:rsidRPr="00E13443">
        <w:rPr>
          <w:rFonts w:cs="Fanan" w:hint="cs"/>
          <w:sz w:val="32"/>
          <w:szCs w:val="32"/>
          <w:rtl/>
        </w:rPr>
        <w:t xml:space="preserve"> [البقرة:255].</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الثلاث خواتم سورة البقرة:</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وقال تعالى: </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 xml:space="preserve">لِلَّهِ مَا فِي السَّمَاوَاتِ وَمَا فِي الأَرْضِ وَإِنْ تُبْدُوا مَا فِي أَنْفُسِكُمْ أَو تُخْفُوهُ يُحَاسِبْكُمْ بِهِ اللَّهُ فَيَغْفِرُ لِمَنْ يَشَاءُ وَيُعَذِّبُ مَنْ يَشَاءُ وَاللَّهُ عَلَى كُلِّ شَيْءٍ قَدِيرٌ  * آمَنَ الرَّسُولُ بِمَا أُنْزِلَ إِلَيْهِ مِنْ رَبِّهِ وَالْمُؤْمِنُونَ كُلٌّ آمَنَ بِاللَّهِ وَمَلائِكَتِهِ وَكُتُبِهِ وَرُسُلِهِ لا نُفَرِّقُ بَيْنَ أَحَدٍ مِنْ رُسُلِهِ وَقَالُوا سَمِعْنَا وَأَطَعْنَا غُفْرَانَكَ رَبَّنَا وَإِلَيْكَ الْمَصِيرُ  * لا يُكَلِّفُ اللَّهُ نَفْساً إِلا وُسْعَهَا لَهَا مَا كَسَبَتْ </w:t>
      </w:r>
      <w:r w:rsidRPr="00E13443">
        <w:rPr>
          <w:rFonts w:cs="Fanan" w:hint="cs"/>
          <w:b/>
          <w:bCs/>
          <w:sz w:val="32"/>
          <w:szCs w:val="32"/>
          <w:rtl/>
        </w:rPr>
        <w:lastRenderedPageBreak/>
        <w:t>وَعَلَيْهَا مَا اكْتَسَبَتْ 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w:t>
      </w:r>
      <w:r w:rsidRPr="00E13443">
        <w:rPr>
          <w:rFonts w:ascii="Arial" w:hAnsi="Arial" w:cs="Fanan"/>
          <w:sz w:val="32"/>
          <w:szCs w:val="32"/>
        </w:rPr>
        <w:sym w:font="AGA Arabesque" w:char="005B"/>
      </w:r>
      <w:r w:rsidRPr="00E13443">
        <w:rPr>
          <w:rFonts w:cs="Fanan" w:hint="cs"/>
          <w:sz w:val="32"/>
          <w:szCs w:val="32"/>
          <w:rtl/>
        </w:rPr>
        <w:t xml:space="preserve">  [البقرة:284-286].</w:t>
      </w:r>
    </w:p>
    <w:p w:rsidR="00E13443" w:rsidRPr="00E13443" w:rsidRDefault="00E13443" w:rsidP="00E13443">
      <w:pPr>
        <w:widowControl w:val="0"/>
        <w:ind w:firstLine="680"/>
        <w:jc w:val="lowKashida"/>
        <w:rPr>
          <w:rFonts w:cs="Fanan"/>
          <w:sz w:val="32"/>
          <w:szCs w:val="32"/>
        </w:rPr>
      </w:pPr>
      <w:r w:rsidRPr="00E13443">
        <w:rPr>
          <w:rFonts w:cs="Fanan"/>
          <w:sz w:val="32"/>
          <w:szCs w:val="32"/>
        </w:rPr>
        <w:sym w:font="AGA Arabesque" w:char="0060"/>
      </w:r>
      <w:r w:rsidRPr="00E13443">
        <w:rPr>
          <w:rFonts w:cs="Fanan" w:hint="cs"/>
          <w:sz w:val="32"/>
          <w:szCs w:val="32"/>
          <w:rtl/>
        </w:rPr>
        <w:t xml:space="preserve">  آية آل عمران:</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قال تعالى: </w:t>
      </w:r>
      <w:r w:rsidRPr="00E13443">
        <w:rPr>
          <w:rFonts w:ascii="Arial" w:hAnsi="Arial" w:cs="Fanan"/>
          <w:sz w:val="32"/>
          <w:szCs w:val="32"/>
        </w:rPr>
        <w:sym w:font="AGA Arabesque" w:char="005D"/>
      </w:r>
      <w:r w:rsidRPr="00E13443">
        <w:rPr>
          <w:rFonts w:cs="Fanan" w:hint="cs"/>
          <w:b/>
          <w:bCs/>
          <w:sz w:val="32"/>
          <w:szCs w:val="32"/>
          <w:rtl/>
        </w:rPr>
        <w:t>شَهِدَ اللَّهُ أَنَّهُ لا إِلَهَ إِلا هُوَ وَالْمَلائِكَةُ وَأُولُو الْعِلْمِ قَائِماً بِالْقِسْطِ لا إِلَهَ إِلا هُوَ الْعَزِيزُ الْحَكِيمُ</w:t>
      </w:r>
      <w:r w:rsidRPr="00E13443">
        <w:rPr>
          <w:rFonts w:ascii="Arial" w:hAnsi="Arial" w:cs="Fanan"/>
          <w:sz w:val="32"/>
          <w:szCs w:val="32"/>
        </w:rPr>
        <w:sym w:font="AGA Arabesque" w:char="005B"/>
      </w:r>
      <w:r w:rsidRPr="00E13443">
        <w:rPr>
          <w:rFonts w:cs="Fanan" w:hint="cs"/>
          <w:sz w:val="32"/>
          <w:szCs w:val="32"/>
          <w:rtl/>
        </w:rPr>
        <w:t xml:space="preserve">  [آل عمران -18].</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آية الأعراف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قال تعالى: </w:t>
      </w:r>
      <w:r w:rsidRPr="00E13443">
        <w:rPr>
          <w:rFonts w:ascii="Arial" w:hAnsi="Arial" w:cs="Fanan"/>
          <w:sz w:val="32"/>
          <w:szCs w:val="32"/>
        </w:rPr>
        <w:sym w:font="AGA Arabesque" w:char="005D"/>
      </w:r>
      <w:r w:rsidRPr="00E13443">
        <w:rPr>
          <w:rFonts w:cs="Fanan" w:hint="cs"/>
          <w:b/>
          <w:bCs/>
          <w:sz w:val="32"/>
          <w:szCs w:val="32"/>
          <w:rtl/>
        </w:rPr>
        <w:t>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w:t>
      </w:r>
      <w:r w:rsidRPr="00E13443">
        <w:rPr>
          <w:rFonts w:ascii="Arial" w:hAnsi="Arial" w:cs="Fanan"/>
          <w:sz w:val="32"/>
          <w:szCs w:val="32"/>
        </w:rPr>
        <w:sym w:font="AGA Arabesque" w:char="005B"/>
      </w:r>
      <w:r w:rsidRPr="00E13443">
        <w:rPr>
          <w:rFonts w:cs="Fanan" w:hint="cs"/>
          <w:sz w:val="32"/>
          <w:szCs w:val="32"/>
          <w:rtl/>
        </w:rPr>
        <w:t xml:space="preserve">  [الأعراف:54].</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آية من المؤمنين:</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قال تعالى:</w:t>
      </w:r>
      <w:r w:rsidRPr="00E13443">
        <w:rPr>
          <w:rFonts w:ascii="Arial" w:hAnsi="Arial" w:cs="Fanan"/>
          <w:sz w:val="32"/>
          <w:szCs w:val="32"/>
        </w:rPr>
        <w:sym w:font="AGA Arabesque" w:char="005D"/>
      </w:r>
      <w:r w:rsidRPr="00E13443">
        <w:rPr>
          <w:rFonts w:ascii="Arial" w:hAnsi="Arial" w:cs="Fanan"/>
          <w:sz w:val="32"/>
          <w:szCs w:val="32"/>
        </w:rPr>
        <w:t xml:space="preserve"> </w:t>
      </w:r>
      <w:r w:rsidRPr="00E13443">
        <w:rPr>
          <w:rFonts w:cs="Fanan" w:hint="cs"/>
          <w:b/>
          <w:bCs/>
          <w:sz w:val="32"/>
          <w:szCs w:val="32"/>
          <w:rtl/>
        </w:rPr>
        <w:t>وَمَنْ يَدْعُ مَعَ اللَّهِ إِلَهاً آخَرَ لا بُرْهَانَ لَهُ بِهِ فَإِنَّمَا حِسَابُهُ عِنْدَ رَبِّهِ إِنَّهُ لا يُفْلِحُ الْكَافِرُونَ</w:t>
      </w:r>
      <w:r w:rsidRPr="00E13443">
        <w:rPr>
          <w:rFonts w:ascii="Arial" w:hAnsi="Arial" w:cs="Fanan"/>
          <w:sz w:val="32"/>
          <w:szCs w:val="32"/>
        </w:rPr>
        <w:sym w:font="AGA Arabesque" w:char="005B"/>
      </w:r>
      <w:r w:rsidRPr="00E13443">
        <w:rPr>
          <w:rFonts w:cs="Fanan" w:hint="cs"/>
          <w:sz w:val="32"/>
          <w:szCs w:val="32"/>
          <w:rtl/>
        </w:rPr>
        <w:t xml:space="preserve"> [المؤمنون:117]. </w:t>
      </w:r>
    </w:p>
    <w:p w:rsidR="00E13443" w:rsidRPr="00E13443" w:rsidRDefault="00E13443" w:rsidP="00E13443">
      <w:pPr>
        <w:widowControl w:val="0"/>
        <w:ind w:left="1080"/>
        <w:jc w:val="lowKashida"/>
        <w:rPr>
          <w:rFonts w:cs="Fanan"/>
          <w:sz w:val="32"/>
          <w:szCs w:val="32"/>
          <w:rtl/>
        </w:rPr>
      </w:pPr>
      <w:r w:rsidRPr="00E13443">
        <w:rPr>
          <w:rFonts w:cs="Fanan"/>
          <w:sz w:val="32"/>
          <w:szCs w:val="32"/>
        </w:rPr>
        <w:sym w:font="AGA Arabesque" w:char="0060"/>
      </w:r>
      <w:r w:rsidRPr="00E13443">
        <w:rPr>
          <w:rFonts w:cs="Fanan" w:hint="cs"/>
          <w:sz w:val="32"/>
          <w:szCs w:val="32"/>
          <w:rtl/>
          <w:lang w:bidi="ar-EG"/>
        </w:rPr>
        <w:t xml:space="preserve"> </w:t>
      </w:r>
      <w:r w:rsidRPr="00E13443">
        <w:rPr>
          <w:rFonts w:cs="Fanan" w:hint="cs"/>
          <w:sz w:val="32"/>
          <w:szCs w:val="32"/>
          <w:rtl/>
        </w:rPr>
        <w:t>عشرآيات من أول الصافات:</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 xml:space="preserve">قال تعالى: </w:t>
      </w:r>
      <w:r w:rsidRPr="00E13443">
        <w:rPr>
          <w:rFonts w:ascii="Arial" w:hAnsi="Arial" w:cs="Fanan"/>
          <w:sz w:val="32"/>
          <w:szCs w:val="32"/>
        </w:rPr>
        <w:sym w:font="AGA Arabesque" w:char="005D"/>
      </w:r>
      <w:r w:rsidRPr="00E13443">
        <w:rPr>
          <w:rFonts w:ascii="Arial" w:hAnsi="Arial" w:cs="Fanan" w:hint="cs"/>
          <w:b/>
          <w:bCs/>
          <w:sz w:val="32"/>
          <w:szCs w:val="32"/>
          <w:rtl/>
        </w:rPr>
        <w:t>وَالصَّافَّاتِ صَفّاً * فَالزَّاجِرَاتِ زَجْراً * فَالتَّالِيَاتِ ذِكْراً * إِنَّ إِلَهَكُمْ لَوَاحِدٌ * رَبُّ السَّمَاوَاتِ وَالأَرْضِ وَمَا بَيْنَهُمَا وَرَبُّ الْمَشَارِقِ * إِنَّا زَيَّنَّا السَّمَاءَ الدُّنْيَا بِزِينَةٍ الْكَوَاكِبِ * وَحِفْظاً مِنْ كُلِّ شَيْطَانٍ مَارِدٍ * لا يَسَّمَّعُونَ إِلَى الْمَلأِ الأَعْلَى وَيُقْذَفُونَ مِنْ كُلِّ جَانِبٍ * دُحُوراً وَلَهُمْ عَذَابٌ وَاصِبٌ * إِلا مَنْ خَطِفَ الْخَطْفَةَ فَأَتْبَعَهُ شِهَابٌ ثَاقِبٌ</w:t>
      </w:r>
      <w:r w:rsidRPr="00E13443">
        <w:rPr>
          <w:rFonts w:ascii="Arial" w:hAnsi="Arial" w:cs="Fanan"/>
          <w:sz w:val="32"/>
          <w:szCs w:val="32"/>
        </w:rPr>
        <w:sym w:font="AGA Arabesque" w:char="005B"/>
      </w:r>
      <w:r w:rsidRPr="00E13443">
        <w:rPr>
          <w:rFonts w:ascii="Arial" w:hAnsi="Arial" w:cs="Fanan" w:hint="cs"/>
          <w:sz w:val="32"/>
          <w:szCs w:val="32"/>
          <w:rtl/>
        </w:rPr>
        <w:t xml:space="preserve"> [الصافات:1-10] </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sz w:val="32"/>
          <w:szCs w:val="32"/>
          <w:rtl/>
        </w:rPr>
        <w:t xml:space="preserve">  ثلاث آيات من آخر سورة الحشر:</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قال تعالى:</w:t>
      </w:r>
      <w:r w:rsidRPr="00E13443">
        <w:rPr>
          <w:rFonts w:ascii="Arial" w:hAnsi="Arial" w:cs="Fanan"/>
          <w:sz w:val="32"/>
          <w:szCs w:val="32"/>
        </w:rPr>
        <w:t xml:space="preserve"> </w:t>
      </w:r>
      <w:r w:rsidRPr="00E13443">
        <w:rPr>
          <w:rFonts w:ascii="Arial" w:hAnsi="Arial" w:cs="Fanan"/>
          <w:sz w:val="32"/>
          <w:szCs w:val="32"/>
        </w:rPr>
        <w:sym w:font="AGA Arabesque" w:char="005D"/>
      </w:r>
      <w:r w:rsidRPr="00E13443">
        <w:rPr>
          <w:rFonts w:cs="Fanan" w:hint="cs"/>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الَّذِي</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إِلَهَ</w:t>
      </w:r>
      <w:r w:rsidRPr="00E13443">
        <w:rPr>
          <w:rFonts w:cs="Fanan"/>
          <w:b/>
          <w:bCs/>
          <w:sz w:val="32"/>
          <w:szCs w:val="32"/>
          <w:rtl/>
        </w:rPr>
        <w:t xml:space="preserve"> </w:t>
      </w:r>
      <w:r w:rsidRPr="00E13443">
        <w:rPr>
          <w:rFonts w:cs="Fanan" w:hint="eastAsia"/>
          <w:b/>
          <w:bCs/>
          <w:sz w:val="32"/>
          <w:szCs w:val="32"/>
          <w:rtl/>
        </w:rPr>
        <w:t>إِلَّا</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عَالِمُ</w:t>
      </w:r>
      <w:r w:rsidRPr="00E13443">
        <w:rPr>
          <w:rFonts w:cs="Fanan"/>
          <w:b/>
          <w:bCs/>
          <w:sz w:val="32"/>
          <w:szCs w:val="32"/>
          <w:rtl/>
        </w:rPr>
        <w:t xml:space="preserve"> </w:t>
      </w:r>
      <w:r w:rsidRPr="00E13443">
        <w:rPr>
          <w:rFonts w:cs="Fanan" w:hint="eastAsia"/>
          <w:b/>
          <w:bCs/>
          <w:sz w:val="32"/>
          <w:szCs w:val="32"/>
          <w:rtl/>
        </w:rPr>
        <w:t>الْغَيْبِ</w:t>
      </w:r>
      <w:r w:rsidRPr="00E13443">
        <w:rPr>
          <w:rFonts w:cs="Fanan"/>
          <w:b/>
          <w:bCs/>
          <w:sz w:val="32"/>
          <w:szCs w:val="32"/>
          <w:rtl/>
        </w:rPr>
        <w:t xml:space="preserve"> </w:t>
      </w:r>
      <w:r w:rsidRPr="00E13443">
        <w:rPr>
          <w:rFonts w:cs="Fanan" w:hint="eastAsia"/>
          <w:b/>
          <w:bCs/>
          <w:sz w:val="32"/>
          <w:szCs w:val="32"/>
          <w:rtl/>
        </w:rPr>
        <w:t>وَالشَّهَادَةِ</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الرَّحْمَنُ</w:t>
      </w:r>
      <w:r w:rsidRPr="00E13443">
        <w:rPr>
          <w:rFonts w:cs="Fanan"/>
          <w:b/>
          <w:bCs/>
          <w:sz w:val="32"/>
          <w:szCs w:val="32"/>
          <w:rtl/>
        </w:rPr>
        <w:t xml:space="preserve"> </w:t>
      </w:r>
      <w:r w:rsidRPr="00E13443">
        <w:rPr>
          <w:rFonts w:cs="Fanan" w:hint="eastAsia"/>
          <w:b/>
          <w:bCs/>
          <w:sz w:val="32"/>
          <w:szCs w:val="32"/>
          <w:rtl/>
        </w:rPr>
        <w:lastRenderedPageBreak/>
        <w:t>الرَّحِيمُ</w:t>
      </w:r>
      <w:r w:rsidRPr="00E13443">
        <w:rPr>
          <w:rFonts w:cs="Fanan" w:hint="cs"/>
          <w:b/>
          <w:bCs/>
          <w:sz w:val="32"/>
          <w:szCs w:val="32"/>
          <w:rtl/>
        </w:rPr>
        <w:t>* هُوَ اللَّهُ الَّذِي لا إِلَهَ إِلا هُوَ الْمَلِكُ الْقُدُّوسُ السَّلامُ الْمُؤْمِنُ الْمُهَيْمِنُ الْعَزِيزُ الْجَبَّارُ الْمُتَكَبِّرُ سُبْحَانَ اللَّهِ عَمَّا يُشْرِكُونَ * هُوَ اللَّهُ الْخَالِقُ الْبَارِئُ الْمُصَوِّرُ لَهُ الأَسْمَاءُ الْحُسْنَى يُسَبِّحُ لَهُ مَا فِي السَّمَاوَاتِ وَالأَرْضِ وَهُوَ الْعَزِيزُ الْحَكِيمُ</w:t>
      </w:r>
      <w:r w:rsidRPr="00E13443">
        <w:rPr>
          <w:rFonts w:ascii="Arial" w:hAnsi="Arial" w:cs="Fanan"/>
          <w:sz w:val="32"/>
          <w:szCs w:val="32"/>
        </w:rPr>
        <w:sym w:font="AGA Arabesque" w:char="005B"/>
      </w:r>
      <w:r w:rsidRPr="00E13443">
        <w:rPr>
          <w:rFonts w:cs="Fanan" w:hint="cs"/>
          <w:sz w:val="32"/>
          <w:szCs w:val="32"/>
          <w:rtl/>
        </w:rPr>
        <w:t xml:space="preserve"> [الحشر:22إلى - 24]. </w:t>
      </w:r>
    </w:p>
    <w:p w:rsidR="00E13443" w:rsidRPr="00E13443" w:rsidRDefault="00E13443" w:rsidP="00E13443">
      <w:pPr>
        <w:widowControl w:val="0"/>
        <w:ind w:firstLine="680"/>
        <w:jc w:val="lowKashida"/>
        <w:rPr>
          <w:rFonts w:cs="Fanan"/>
          <w:sz w:val="32"/>
          <w:szCs w:val="32"/>
          <w:rtl/>
        </w:rPr>
      </w:pPr>
      <w:r w:rsidRPr="00E13443">
        <w:rPr>
          <w:rFonts w:cs="Fanan"/>
          <w:sz w:val="32"/>
          <w:szCs w:val="32"/>
        </w:rPr>
        <w:sym w:font="AGA Arabesque" w:char="0060"/>
      </w:r>
      <w:r w:rsidRPr="00E13443">
        <w:rPr>
          <w:rFonts w:cs="Fanan" w:hint="cs"/>
          <w:b/>
          <w:bCs/>
          <w:sz w:val="32"/>
          <w:szCs w:val="32"/>
          <w:rtl/>
        </w:rPr>
        <w:t xml:space="preserve"> سور </w:t>
      </w:r>
      <w:r w:rsidRPr="00E13443">
        <w:rPr>
          <w:rFonts w:ascii="Arial" w:hAnsi="Arial" w:cs="Fanan"/>
          <w:sz w:val="32"/>
          <w:szCs w:val="32"/>
        </w:rPr>
        <w:sym w:font="AGA Arabesque" w:char="005D"/>
      </w:r>
      <w:r w:rsidRPr="00E13443">
        <w:rPr>
          <w:rFonts w:cs="Fanan" w:hint="cs"/>
          <w:b/>
          <w:bCs/>
          <w:sz w:val="32"/>
          <w:szCs w:val="32"/>
          <w:rtl/>
        </w:rPr>
        <w:t xml:space="preserve"> </w:t>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أَحَدٌ</w:t>
      </w:r>
      <w:r w:rsidRPr="00E13443">
        <w:rPr>
          <w:rFonts w:ascii="Arial" w:hAnsi="Arial" w:cs="Fanan"/>
          <w:sz w:val="32"/>
          <w:szCs w:val="32"/>
        </w:rPr>
        <w:sym w:font="AGA Arabesque" w:char="005B"/>
      </w:r>
      <w:r w:rsidRPr="00E13443">
        <w:rPr>
          <w:rFonts w:cs="Fanan" w:hint="cs"/>
          <w:sz w:val="32"/>
          <w:szCs w:val="32"/>
          <w:rtl/>
        </w:rPr>
        <w:t xml:space="preserve"> </w:t>
      </w:r>
      <w:r w:rsidRPr="00E13443">
        <w:rPr>
          <w:rFonts w:cs="Fanan"/>
          <w:sz w:val="32"/>
          <w:szCs w:val="32"/>
          <w:rtl/>
        </w:rPr>
        <w:t>الإخلاص</w:t>
      </w:r>
      <w:r w:rsidRPr="00E13443">
        <w:rPr>
          <w:rFonts w:cs="Fanan" w:hint="cs"/>
          <w:sz w:val="32"/>
          <w:szCs w:val="32"/>
          <w:rtl/>
        </w:rPr>
        <w:t>،</w:t>
      </w:r>
      <w:r w:rsidRPr="00E13443">
        <w:rPr>
          <w:rFonts w:cs="Fanan"/>
          <w:sz w:val="32"/>
          <w:szCs w:val="32"/>
          <w:rtl/>
        </w:rPr>
        <w:t xml:space="preserve"> و</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أَعُوذُ</w:t>
      </w:r>
      <w:r w:rsidRPr="00E13443">
        <w:rPr>
          <w:rFonts w:cs="Fanan"/>
          <w:b/>
          <w:bCs/>
          <w:sz w:val="32"/>
          <w:szCs w:val="32"/>
          <w:rtl/>
        </w:rPr>
        <w:t xml:space="preserve"> </w:t>
      </w:r>
      <w:r w:rsidRPr="00E13443">
        <w:rPr>
          <w:rFonts w:cs="Fanan" w:hint="eastAsia"/>
          <w:b/>
          <w:bCs/>
          <w:sz w:val="32"/>
          <w:szCs w:val="32"/>
          <w:rtl/>
        </w:rPr>
        <w:t>بِرَبِّ</w:t>
      </w:r>
      <w:r w:rsidRPr="00E13443">
        <w:rPr>
          <w:rFonts w:cs="Fanan"/>
          <w:b/>
          <w:bCs/>
          <w:sz w:val="32"/>
          <w:szCs w:val="32"/>
          <w:rtl/>
        </w:rPr>
        <w:t xml:space="preserve"> </w:t>
      </w:r>
      <w:r w:rsidRPr="00E13443">
        <w:rPr>
          <w:rFonts w:cs="Fanan" w:hint="eastAsia"/>
          <w:b/>
          <w:bCs/>
          <w:sz w:val="32"/>
          <w:szCs w:val="32"/>
          <w:rtl/>
        </w:rPr>
        <w:t>الْفَلَقِ</w:t>
      </w:r>
      <w:r w:rsidRPr="00E13443">
        <w:rPr>
          <w:rFonts w:ascii="Arial" w:hAnsi="Arial" w:cs="Fanan"/>
          <w:sz w:val="32"/>
          <w:szCs w:val="32"/>
        </w:rPr>
        <w:sym w:font="AGA Arabesque" w:char="005B"/>
      </w:r>
      <w:r w:rsidRPr="00E13443">
        <w:rPr>
          <w:rFonts w:cs="Fanan" w:hint="cs"/>
          <w:sz w:val="32"/>
          <w:szCs w:val="32"/>
          <w:rtl/>
        </w:rPr>
        <w:t xml:space="preserve"> </w:t>
      </w:r>
      <w:r w:rsidRPr="00E13443">
        <w:rPr>
          <w:rFonts w:cs="Fanan"/>
          <w:sz w:val="32"/>
          <w:szCs w:val="32"/>
          <w:rtl/>
        </w:rPr>
        <w:t>الفلق</w:t>
      </w:r>
      <w:r w:rsidRPr="00E13443">
        <w:rPr>
          <w:rFonts w:cs="Fanan" w:hint="cs"/>
          <w:sz w:val="32"/>
          <w:szCs w:val="32"/>
          <w:rtl/>
        </w:rPr>
        <w:t>،</w:t>
      </w:r>
      <w:r w:rsidRPr="00E13443">
        <w:rPr>
          <w:rFonts w:cs="Fanan"/>
          <w:sz w:val="32"/>
          <w:szCs w:val="32"/>
          <w:rtl/>
        </w:rPr>
        <w:t>و</w:t>
      </w:r>
      <w:r w:rsidRPr="00E13443">
        <w:rPr>
          <w:rFonts w:ascii="Arial" w:hAnsi="Arial" w:cs="Fanan"/>
          <w:sz w:val="32"/>
          <w:szCs w:val="32"/>
        </w:rPr>
        <w:sym w:font="AGA Arabesque" w:char="005D"/>
      </w:r>
      <w:r w:rsidRPr="00E13443">
        <w:rPr>
          <w:rFonts w:cs="Fanan" w:hint="eastAsia"/>
          <w:b/>
          <w:bCs/>
          <w:sz w:val="32"/>
          <w:szCs w:val="32"/>
          <w:rtl/>
        </w:rPr>
        <w:t>قُلْ</w:t>
      </w:r>
      <w:r w:rsidRPr="00E13443">
        <w:rPr>
          <w:rFonts w:cs="Fanan"/>
          <w:b/>
          <w:bCs/>
          <w:sz w:val="32"/>
          <w:szCs w:val="32"/>
          <w:rtl/>
        </w:rPr>
        <w:t xml:space="preserve"> </w:t>
      </w:r>
      <w:r w:rsidRPr="00E13443">
        <w:rPr>
          <w:rFonts w:cs="Fanan" w:hint="eastAsia"/>
          <w:b/>
          <w:bCs/>
          <w:sz w:val="32"/>
          <w:szCs w:val="32"/>
          <w:rtl/>
        </w:rPr>
        <w:t>أَعُوذُ</w:t>
      </w:r>
      <w:r w:rsidRPr="00E13443">
        <w:rPr>
          <w:rFonts w:cs="Fanan"/>
          <w:b/>
          <w:bCs/>
          <w:sz w:val="32"/>
          <w:szCs w:val="32"/>
          <w:rtl/>
        </w:rPr>
        <w:t xml:space="preserve"> </w:t>
      </w:r>
      <w:r w:rsidRPr="00E13443">
        <w:rPr>
          <w:rFonts w:cs="Fanan" w:hint="eastAsia"/>
          <w:b/>
          <w:bCs/>
          <w:sz w:val="32"/>
          <w:szCs w:val="32"/>
          <w:rtl/>
        </w:rPr>
        <w:t>بِرَبِّ</w:t>
      </w:r>
      <w:r w:rsidRPr="00E13443">
        <w:rPr>
          <w:rFonts w:cs="Fanan"/>
          <w:b/>
          <w:bCs/>
          <w:sz w:val="32"/>
          <w:szCs w:val="32"/>
          <w:rtl/>
        </w:rPr>
        <w:t xml:space="preserve"> </w:t>
      </w:r>
      <w:r w:rsidRPr="00E13443">
        <w:rPr>
          <w:rFonts w:cs="Fanan" w:hint="eastAsia"/>
          <w:b/>
          <w:bCs/>
          <w:sz w:val="32"/>
          <w:szCs w:val="32"/>
          <w:rtl/>
        </w:rPr>
        <w:t>النَّاسِ</w:t>
      </w:r>
      <w:r w:rsidRPr="00E13443">
        <w:rPr>
          <w:rFonts w:ascii="Arial" w:hAnsi="Arial" w:cs="Fanan"/>
          <w:sz w:val="32"/>
          <w:szCs w:val="32"/>
        </w:rPr>
        <w:sym w:font="AGA Arabesque" w:char="005B"/>
      </w:r>
      <w:r w:rsidRPr="00E13443">
        <w:rPr>
          <w:rFonts w:cs="Fanan" w:hint="cs"/>
          <w:sz w:val="32"/>
          <w:szCs w:val="32"/>
          <w:rtl/>
        </w:rPr>
        <w:t xml:space="preserve"> الناس.</w:t>
      </w:r>
    </w:p>
    <w:p w:rsidR="00E13443" w:rsidRPr="00E13443" w:rsidRDefault="00E13443" w:rsidP="00E13443">
      <w:pPr>
        <w:widowControl w:val="0"/>
        <w:ind w:left="757" w:right="24" w:hanging="720"/>
        <w:jc w:val="lowKashida"/>
        <w:rPr>
          <w:rFonts w:cs="Fanan"/>
          <w:sz w:val="32"/>
          <w:szCs w:val="32"/>
          <w:rtl/>
        </w:rPr>
      </w:pPr>
      <w:r w:rsidRPr="00E13443">
        <w:rPr>
          <w:rFonts w:cs="Fanan" w:hint="cs"/>
          <w:b/>
          <w:bCs/>
          <w:sz w:val="32"/>
          <w:szCs w:val="32"/>
          <w:rtl/>
        </w:rPr>
        <w:t xml:space="preserve">سابعاً: </w:t>
      </w:r>
      <w:r w:rsidRPr="00E13443">
        <w:rPr>
          <w:rFonts w:cs="Fanan" w:hint="cs"/>
          <w:sz w:val="32"/>
          <w:szCs w:val="32"/>
          <w:rtl/>
        </w:rPr>
        <w:t xml:space="preserve">قوله تعالى: </w:t>
      </w:r>
      <w:r w:rsidRPr="00E13443">
        <w:rPr>
          <w:rFonts w:ascii="Arial" w:hAnsi="Arial" w:cs="Fanan"/>
          <w:sz w:val="32"/>
          <w:szCs w:val="32"/>
        </w:rPr>
        <w:sym w:font="AGA Arabesque" w:char="005D"/>
      </w:r>
      <w:r w:rsidRPr="00E13443">
        <w:rPr>
          <w:rFonts w:cs="Fanan" w:hint="cs"/>
          <w:b/>
          <w:bCs/>
          <w:sz w:val="32"/>
          <w:szCs w:val="32"/>
          <w:rtl/>
        </w:rPr>
        <w:t>وَإِنْ يَكَادُ الَّذِينَ كَفَرُوا لَيُزْلِقُونَكَ بِأَبْصَارِهِمْ لَمَّا سَمِعُوا الذِّكْرَ وَيَقُولُونَ إِنَّهُ لَمَجْنُونٌ * وَمَا هُوَ إِلا ذِكْرٌ لِلْعَالَمِينَ</w:t>
      </w:r>
      <w:r w:rsidRPr="00E13443">
        <w:rPr>
          <w:rFonts w:ascii="Arial" w:hAnsi="Arial" w:cs="Fanan"/>
          <w:sz w:val="32"/>
          <w:szCs w:val="32"/>
        </w:rPr>
        <w:sym w:font="AGA Arabesque" w:char="005B"/>
      </w:r>
      <w:r w:rsidRPr="00E13443">
        <w:rPr>
          <w:rFonts w:cs="Fanan" w:hint="cs"/>
          <w:sz w:val="32"/>
          <w:szCs w:val="32"/>
          <w:rtl/>
        </w:rPr>
        <w:t xml:space="preserve"> [القلم 51 – 52]</w:t>
      </w:r>
      <w:r w:rsidRPr="00E13443">
        <w:rPr>
          <w:rFonts w:cs="Fanan" w:hint="cs"/>
          <w:sz w:val="32"/>
          <w:szCs w:val="32"/>
          <w:rtl/>
          <w:lang w:bidi="ar-EG"/>
        </w:rPr>
        <w:t>،</w:t>
      </w:r>
      <w:r w:rsidRPr="00E13443">
        <w:rPr>
          <w:rFonts w:cs="Fanan" w:hint="cs"/>
          <w:sz w:val="32"/>
          <w:szCs w:val="32"/>
          <w:rtl/>
        </w:rPr>
        <w:t xml:space="preserve"> قال الحسن البصري ـ رحمه الله ـ</w:t>
      </w:r>
      <w:r w:rsidRPr="00E13443">
        <w:rPr>
          <w:rFonts w:cs="Fanan" w:hint="cs"/>
          <w:sz w:val="32"/>
          <w:szCs w:val="32"/>
          <w:rtl/>
          <w:lang w:bidi="ar-EG"/>
        </w:rPr>
        <w:t xml:space="preserve"> :(</w:t>
      </w:r>
      <w:r w:rsidRPr="00E13443">
        <w:rPr>
          <w:rFonts w:cs="Fanan" w:hint="cs"/>
          <w:sz w:val="32"/>
          <w:szCs w:val="32"/>
          <w:rtl/>
        </w:rPr>
        <w:t xml:space="preserve"> دواء إصابة العين أن تقرأ هذه الآية</w:t>
      </w:r>
      <w:r w:rsidRPr="00E13443">
        <w:rPr>
          <w:rFonts w:cs="Fanan" w:hint="cs"/>
          <w:sz w:val="32"/>
          <w:szCs w:val="32"/>
          <w:rtl/>
          <w:lang w:bidi="ar-EG"/>
        </w:rPr>
        <w:t xml:space="preserve"> )</w:t>
      </w:r>
      <w:r w:rsidRPr="00E13443">
        <w:rPr>
          <w:rFonts w:cs="Fanan" w:hint="cs"/>
          <w:sz w:val="32"/>
          <w:szCs w:val="32"/>
          <w:rtl/>
        </w:rPr>
        <w:t xml:space="preserve"> </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51"/>
      </w:r>
      <w:r w:rsidRPr="00E13443">
        <w:rPr>
          <w:rFonts w:ascii="Arial" w:hAnsi="Arial" w:cs="Fanan" w:hint="cs"/>
          <w:smallCaps/>
          <w:sz w:val="32"/>
          <w:szCs w:val="32"/>
          <w:vertAlign w:val="superscript"/>
          <w:rtl/>
        </w:rPr>
        <w:t>)</w:t>
      </w:r>
      <w:r w:rsidRPr="00E13443">
        <w:rPr>
          <w:rFonts w:cs="Fanan" w:hint="cs"/>
          <w:sz w:val="32"/>
          <w:szCs w:val="32"/>
          <w:rtl/>
        </w:rPr>
        <w:t xml:space="preserve">. </w:t>
      </w:r>
    </w:p>
    <w:p w:rsidR="00E13443" w:rsidRPr="00E13443" w:rsidRDefault="00E13443" w:rsidP="00E13443">
      <w:pPr>
        <w:widowControl w:val="0"/>
        <w:ind w:left="374" w:right="734" w:hanging="331"/>
        <w:jc w:val="lowKashida"/>
        <w:rPr>
          <w:rFonts w:cs="Fanan"/>
          <w:b/>
          <w:bCs/>
          <w:sz w:val="32"/>
          <w:szCs w:val="32"/>
          <w:rtl/>
        </w:rPr>
      </w:pPr>
      <w:r w:rsidRPr="00E13443">
        <w:rPr>
          <w:rFonts w:cs="Fanan" w:hint="cs"/>
          <w:b/>
          <w:bCs/>
          <w:sz w:val="32"/>
          <w:szCs w:val="32"/>
          <w:rtl/>
        </w:rPr>
        <w:t>ثامناً: سورة الكافرون والمعوذات:</w:t>
      </w:r>
    </w:p>
    <w:p w:rsidR="00E13443" w:rsidRPr="00E13443" w:rsidRDefault="00E13443" w:rsidP="00E13443">
      <w:pPr>
        <w:widowControl w:val="0"/>
        <w:ind w:firstLine="680"/>
        <w:jc w:val="lowKashida"/>
        <w:rPr>
          <w:rFonts w:cs="Fanan"/>
          <w:sz w:val="32"/>
          <w:szCs w:val="32"/>
        </w:rPr>
      </w:pPr>
      <w:r w:rsidRPr="00E13443">
        <w:rPr>
          <w:rFonts w:cs="Fanan" w:hint="cs"/>
          <w:sz w:val="32"/>
          <w:szCs w:val="32"/>
          <w:rtl/>
        </w:rPr>
        <w:t>عن علي</w:t>
      </w:r>
      <w:r w:rsidRPr="00E13443">
        <w:rPr>
          <w:rFonts w:cs="Fanan"/>
          <w:sz w:val="32"/>
          <w:szCs w:val="32"/>
          <w:rtl/>
        </w:rPr>
        <w:sym w:font="AGA Arabesque" w:char="F074"/>
      </w:r>
      <w:r w:rsidRPr="00E13443">
        <w:rPr>
          <w:rFonts w:cs="Fanan" w:hint="cs"/>
          <w:sz w:val="32"/>
          <w:szCs w:val="32"/>
          <w:rtl/>
        </w:rPr>
        <w:t xml:space="preserve">  قال: لدغت النبي </w:t>
      </w:r>
      <w:r w:rsidRPr="00E13443">
        <w:rPr>
          <w:rFonts w:cs="Fanan"/>
          <w:sz w:val="32"/>
          <w:szCs w:val="32"/>
        </w:rPr>
        <w:sym w:font="AGA Arabesque" w:char="0072"/>
      </w:r>
      <w:r w:rsidRPr="00E13443">
        <w:rPr>
          <w:rFonts w:cs="Fanan" w:hint="cs"/>
          <w:sz w:val="32"/>
          <w:szCs w:val="32"/>
          <w:rtl/>
        </w:rPr>
        <w:t xml:space="preserve">  عقرب وهو يصلي، فلما فرغ قال: «</w:t>
      </w:r>
      <w:r w:rsidRPr="00E13443">
        <w:rPr>
          <w:rFonts w:cs="Fanan" w:hint="cs"/>
          <w:sz w:val="32"/>
          <w:szCs w:val="32"/>
          <w:rtl/>
          <w:lang w:bidi="ar-EG"/>
        </w:rPr>
        <w:t xml:space="preserve"> </w:t>
      </w:r>
      <w:r w:rsidRPr="00E13443">
        <w:rPr>
          <w:rFonts w:cs="Fanan" w:hint="cs"/>
          <w:sz w:val="32"/>
          <w:szCs w:val="32"/>
          <w:rtl/>
        </w:rPr>
        <w:t xml:space="preserve">لعن الله العقرب، لا تدع مصلياً ولا غيره» ثم دعا بماء وملح، فجعل يمسح عليها، ويقرأ: </w:t>
      </w:r>
      <w:r w:rsidRPr="00E13443">
        <w:rPr>
          <w:rFonts w:ascii="Arial" w:hAnsi="Arial" w:cs="Fanan"/>
          <w:sz w:val="32"/>
          <w:szCs w:val="32"/>
        </w:rPr>
        <w:sym w:font="AGA Arabesque" w:char="005D"/>
      </w:r>
      <w:r w:rsidRPr="00E13443">
        <w:rPr>
          <w:rFonts w:cs="Fanan" w:hint="cs"/>
          <w:b/>
          <w:bCs/>
          <w:sz w:val="32"/>
          <w:szCs w:val="32"/>
          <w:rtl/>
        </w:rPr>
        <w:t>قُلْ يَا أَيُّهَا الْكَافِرُونَ</w:t>
      </w:r>
      <w:r w:rsidRPr="00E13443">
        <w:rPr>
          <w:rFonts w:ascii="Arial" w:hAnsi="Arial" w:cs="Fanan"/>
          <w:sz w:val="32"/>
          <w:szCs w:val="32"/>
        </w:rPr>
        <w:sym w:font="AGA Arabesque" w:char="005B"/>
      </w:r>
      <w:r w:rsidRPr="00E13443">
        <w:rPr>
          <w:rFonts w:cs="Fanan" w:hint="cs"/>
          <w:sz w:val="32"/>
          <w:szCs w:val="32"/>
          <w:rtl/>
        </w:rPr>
        <w:t xml:space="preserve">  و</w:t>
      </w:r>
      <w:r w:rsidRPr="00E13443">
        <w:rPr>
          <w:rFonts w:ascii="Arial" w:hAnsi="Arial" w:cs="Fanan"/>
          <w:sz w:val="32"/>
          <w:szCs w:val="32"/>
        </w:rPr>
        <w:sym w:font="AGA Arabesque" w:char="005D"/>
      </w:r>
      <w:r w:rsidRPr="00E13443">
        <w:rPr>
          <w:rFonts w:cs="Fanan" w:hint="cs"/>
          <w:b/>
          <w:bCs/>
          <w:sz w:val="32"/>
          <w:szCs w:val="32"/>
          <w:rtl/>
        </w:rPr>
        <w:t>قُلْ أَعُوذُ بِرَبِّ الْفَلَقِ</w:t>
      </w:r>
      <w:r w:rsidRPr="00E13443">
        <w:rPr>
          <w:rFonts w:ascii="Arial" w:hAnsi="Arial" w:cs="Fanan"/>
          <w:sz w:val="32"/>
          <w:szCs w:val="32"/>
        </w:rPr>
        <w:sym w:font="AGA Arabesque" w:char="005B"/>
      </w:r>
      <w:r w:rsidRPr="00E13443">
        <w:rPr>
          <w:rFonts w:ascii="Arial" w:hAnsi="Arial" w:cs="Fanan" w:hint="cs"/>
          <w:sz w:val="32"/>
          <w:szCs w:val="32"/>
          <w:rtl/>
        </w:rPr>
        <w:t xml:space="preserve"> </w:t>
      </w:r>
      <w:r w:rsidRPr="00E13443">
        <w:rPr>
          <w:rFonts w:cs="Fanan" w:hint="cs"/>
          <w:sz w:val="32"/>
          <w:szCs w:val="32"/>
          <w:rtl/>
        </w:rPr>
        <w:t>و</w:t>
      </w:r>
      <w:r w:rsidRPr="00E13443">
        <w:rPr>
          <w:rFonts w:ascii="Arial" w:hAnsi="Arial" w:cs="Fanan"/>
          <w:sz w:val="32"/>
          <w:szCs w:val="32"/>
        </w:rPr>
        <w:sym w:font="AGA Arabesque" w:char="005D"/>
      </w:r>
      <w:r w:rsidRPr="00E13443">
        <w:rPr>
          <w:rFonts w:cs="Fanan" w:hint="cs"/>
          <w:b/>
          <w:bCs/>
          <w:sz w:val="32"/>
          <w:szCs w:val="32"/>
          <w:rtl/>
        </w:rPr>
        <w:t>قُلْ أَعُوذُ بِرَبِّ النَّاسِ</w:t>
      </w:r>
      <w:r w:rsidRPr="00E13443">
        <w:rPr>
          <w:rFonts w:ascii="Arial" w:hAnsi="Arial" w:cs="Fanan"/>
          <w:sz w:val="32"/>
          <w:szCs w:val="32"/>
        </w:rPr>
        <w:sym w:font="AGA Arabesque" w:char="005B"/>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2"/>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left="360" w:hanging="317"/>
        <w:rPr>
          <w:rFonts w:cs="Fanan"/>
          <w:b/>
          <w:bCs/>
          <w:sz w:val="32"/>
          <w:szCs w:val="32"/>
          <w:rtl/>
        </w:rPr>
      </w:pPr>
      <w:r w:rsidRPr="00E13443">
        <w:rPr>
          <w:rFonts w:cs="Fanan" w:hint="cs"/>
          <w:b/>
          <w:bCs/>
          <w:sz w:val="32"/>
          <w:szCs w:val="32"/>
          <w:rtl/>
        </w:rPr>
        <w:t>تاسعاً:أول (حم) المؤمن</w:t>
      </w:r>
      <w:r w:rsidRPr="00E13443">
        <w:rPr>
          <w:rFonts w:cs="Fanan" w:hint="cs"/>
          <w:b/>
          <w:bCs/>
          <w:sz w:val="32"/>
          <w:szCs w:val="32"/>
          <w:rtl/>
          <w:lang w:bidi="ar-EG"/>
        </w:rPr>
        <w:t xml:space="preserve"> ـ </w:t>
      </w:r>
      <w:r w:rsidRPr="00E13443">
        <w:rPr>
          <w:rFonts w:cs="Fanan" w:hint="cs"/>
          <w:b/>
          <w:bCs/>
          <w:sz w:val="32"/>
          <w:szCs w:val="32"/>
          <w:rtl/>
        </w:rPr>
        <w:t>غافر</w:t>
      </w:r>
      <w:r w:rsidRPr="00E13443">
        <w:rPr>
          <w:rFonts w:cs="Fanan" w:hint="cs"/>
          <w:b/>
          <w:bCs/>
          <w:sz w:val="32"/>
          <w:szCs w:val="32"/>
          <w:rtl/>
          <w:lang w:bidi="ar-EG"/>
        </w:rPr>
        <w:t xml:space="preserve"> ـ  </w:t>
      </w:r>
      <w:r w:rsidRPr="00E13443">
        <w:rPr>
          <w:rFonts w:cs="Fanan" w:hint="cs"/>
          <w:b/>
          <w:bCs/>
          <w:sz w:val="32"/>
          <w:szCs w:val="32"/>
          <w:rtl/>
        </w:rPr>
        <w:t>إلى قوله تعالى: (إليه المصير) وآية الكرسي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عن أبي هريرة</w:t>
      </w:r>
      <w:r w:rsidRPr="00E13443">
        <w:rPr>
          <w:rFonts w:cs="Fanan"/>
          <w:sz w:val="32"/>
          <w:szCs w:val="32"/>
        </w:rPr>
        <w:sym w:font="AGA Arabesque" w:char="0074"/>
      </w:r>
      <w:r w:rsidRPr="00E13443">
        <w:rPr>
          <w:rFonts w:cs="Fanan"/>
          <w:sz w:val="32"/>
          <w:szCs w:val="32"/>
        </w:rPr>
        <w:t xml:space="preserve"> </w:t>
      </w:r>
      <w:r w:rsidRPr="00E13443">
        <w:rPr>
          <w:rFonts w:cs="Fanan" w:hint="cs"/>
          <w:sz w:val="32"/>
          <w:szCs w:val="32"/>
          <w:rtl/>
        </w:rPr>
        <w:t xml:space="preserve"> قال: قال رسول الله </w:t>
      </w:r>
      <w:r w:rsidRPr="00E13443">
        <w:rPr>
          <w:rFonts w:cs="Fanan"/>
          <w:sz w:val="32"/>
          <w:szCs w:val="32"/>
        </w:rPr>
        <w:sym w:font="AGA Arabesque" w:char="0072"/>
      </w:r>
      <w:r w:rsidRPr="00E13443">
        <w:rPr>
          <w:rFonts w:cs="Fanan" w:hint="cs"/>
          <w:sz w:val="32"/>
          <w:szCs w:val="32"/>
          <w:rtl/>
        </w:rPr>
        <w:t>: (  من قرأ حم المؤمن إلى: « إليه</w:t>
      </w:r>
      <w:r w:rsidRPr="00E13443">
        <w:rPr>
          <w:rFonts w:cs="Fanan" w:hint="cs"/>
          <w:b/>
          <w:bCs/>
          <w:sz w:val="32"/>
          <w:szCs w:val="32"/>
          <w:rtl/>
          <w:lang w:bidi="ar-EG"/>
        </w:rPr>
        <w:t xml:space="preserve"> </w:t>
      </w:r>
      <w:r w:rsidRPr="00E13443">
        <w:rPr>
          <w:rFonts w:cs="Fanan" w:hint="cs"/>
          <w:sz w:val="32"/>
          <w:szCs w:val="32"/>
          <w:rtl/>
        </w:rPr>
        <w:t>المصير  »</w:t>
      </w:r>
      <w:r w:rsidRPr="00E13443">
        <w:rPr>
          <w:rFonts w:cs="Fanan"/>
          <w:sz w:val="32"/>
          <w:szCs w:val="32"/>
          <w:rtl/>
        </w:rPr>
        <w:t xml:space="preserve"> </w:t>
      </w:r>
      <w:r w:rsidRPr="00E13443">
        <w:rPr>
          <w:rFonts w:cs="Fanan" w:hint="cs"/>
          <w:sz w:val="32"/>
          <w:szCs w:val="32"/>
          <w:rtl/>
        </w:rPr>
        <w:t xml:space="preserve"> وآية الكرسي حين يصبح، حفظ بهما حتى يمسي، ومن قرأهما حين يمسي، حفظ بهما حتى يصبح</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3"/>
      </w:r>
      <w:r w:rsidRPr="00E13443">
        <w:rPr>
          <w:rFonts w:ascii="Arial" w:hAnsi="Arial" w:cs="Fanan" w:hint="cs"/>
          <w:smallCaps/>
          <w:sz w:val="32"/>
          <w:szCs w:val="32"/>
          <w:vertAlign w:val="superscript"/>
          <w:rtl/>
        </w:rPr>
        <w:t>)</w:t>
      </w:r>
      <w:r w:rsidRPr="00E13443">
        <w:rPr>
          <w:rFonts w:cs="Fanan" w:hint="cs"/>
          <w:sz w:val="32"/>
          <w:szCs w:val="32"/>
          <w:rtl/>
        </w:rPr>
        <w:t>. والآيات هي:</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lastRenderedPageBreak/>
        <w:t xml:space="preserve"> </w:t>
      </w:r>
      <w:r w:rsidRPr="00E13443">
        <w:rPr>
          <w:rFonts w:cs="Fanan"/>
          <w:sz w:val="32"/>
          <w:szCs w:val="32"/>
        </w:rPr>
        <w:sym w:font="AGA Arabesque" w:char="0060"/>
      </w:r>
      <w:r w:rsidRPr="00E13443">
        <w:rPr>
          <w:rFonts w:cs="Fanan" w:hint="cs"/>
          <w:sz w:val="32"/>
          <w:szCs w:val="32"/>
          <w:rtl/>
        </w:rPr>
        <w:t xml:space="preserve"> قوله تعالى: </w:t>
      </w:r>
      <w:r w:rsidRPr="00E13443">
        <w:rPr>
          <w:rFonts w:ascii="Arial" w:hAnsi="Arial" w:cs="Fanan"/>
          <w:sz w:val="32"/>
          <w:szCs w:val="32"/>
        </w:rPr>
        <w:sym w:font="AGA Arabesque" w:char="005D"/>
      </w:r>
      <w:r w:rsidRPr="00E13443">
        <w:rPr>
          <w:rFonts w:cs="Fanan" w:hint="cs"/>
          <w:sz w:val="32"/>
          <w:szCs w:val="32"/>
          <w:rtl/>
        </w:rPr>
        <w:t xml:space="preserve"> </w:t>
      </w:r>
      <w:r w:rsidRPr="00E13443">
        <w:rPr>
          <w:rFonts w:cs="Fanan" w:hint="cs"/>
          <w:b/>
          <w:bCs/>
          <w:sz w:val="32"/>
          <w:szCs w:val="32"/>
          <w:rtl/>
        </w:rPr>
        <w:t>حـم * تَنْزِيلُ الْكِتَابِ مِنَ اللَّهِ الْعَزِيزِ الْعَلِيمِ * غَافِرِ الذَّنْبِ وَقَابِلِ التَّوْبِ شَدِيدِ الْعِقَابِ ذِي الطَّوْلِ لا إِلَهَ إِلا هُوَ إِلَيْهِ الْمَصِيرُ</w:t>
      </w:r>
      <w:r w:rsidRPr="00E13443">
        <w:rPr>
          <w:rFonts w:ascii="Arial" w:hAnsi="Arial" w:cs="Fanan"/>
          <w:sz w:val="32"/>
          <w:szCs w:val="32"/>
        </w:rPr>
        <w:sym w:font="AGA Arabesque" w:char="005B"/>
      </w:r>
      <w:r w:rsidRPr="00E13443">
        <w:rPr>
          <w:rFonts w:cs="Fanan" w:hint="cs"/>
          <w:sz w:val="32"/>
          <w:szCs w:val="32"/>
          <w:rtl/>
        </w:rPr>
        <w:t xml:space="preserve"> [غافر:1-3] .</w:t>
      </w:r>
    </w:p>
    <w:p w:rsidR="00E13443" w:rsidRPr="00E13443" w:rsidRDefault="00E13443" w:rsidP="00E13443">
      <w:pPr>
        <w:widowControl w:val="0"/>
        <w:ind w:firstLine="680"/>
        <w:jc w:val="lowKashida"/>
        <w:rPr>
          <w:rFonts w:cs="Fanan"/>
          <w:sz w:val="32"/>
          <w:szCs w:val="32"/>
        </w:rPr>
      </w:pPr>
      <w:r w:rsidRPr="00E13443">
        <w:rPr>
          <w:rFonts w:cs="Fanan"/>
          <w:sz w:val="32"/>
          <w:szCs w:val="32"/>
        </w:rPr>
        <w:sym w:font="AGA Arabesque" w:char="0060"/>
      </w:r>
      <w:r w:rsidRPr="00E13443">
        <w:rPr>
          <w:rFonts w:cs="Fanan" w:hint="cs"/>
          <w:sz w:val="32"/>
          <w:szCs w:val="32"/>
          <w:rtl/>
        </w:rPr>
        <w:t xml:space="preserve"> آية الكرسي:</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قال تعالى:</w:t>
      </w:r>
      <w:r w:rsidRPr="00E13443">
        <w:rPr>
          <w:rFonts w:ascii="Arial" w:hAnsi="Arial" w:cs="Fanan"/>
          <w:sz w:val="32"/>
          <w:szCs w:val="32"/>
        </w:rPr>
        <w:sym w:font="AGA Arabesque" w:char="005D"/>
      </w:r>
      <w:r w:rsidRPr="00E13443">
        <w:rPr>
          <w:rFonts w:ascii="Arial" w:hAnsi="Arial" w:cs="Fanan"/>
          <w:sz w:val="32"/>
          <w:szCs w:val="32"/>
        </w:rPr>
        <w:t xml:space="preserve"> </w:t>
      </w:r>
      <w:r w:rsidRPr="00E13443">
        <w:rPr>
          <w:rFonts w:cs="Fanan" w:hint="cs"/>
          <w:b/>
          <w:bCs/>
          <w:sz w:val="32"/>
          <w:szCs w:val="32"/>
          <w:rtl/>
        </w:rPr>
        <w:t xml:space="preserve">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 </w:t>
      </w:r>
      <w:r w:rsidRPr="00E13443">
        <w:rPr>
          <w:rFonts w:ascii="Arial" w:hAnsi="Arial" w:cs="Fanan"/>
          <w:sz w:val="32"/>
          <w:szCs w:val="32"/>
        </w:rPr>
        <w:sym w:font="AGA Arabesque" w:char="005B"/>
      </w:r>
      <w:r w:rsidRPr="00E13443">
        <w:rPr>
          <w:rFonts w:cs="Fanan" w:hint="cs"/>
          <w:sz w:val="32"/>
          <w:szCs w:val="32"/>
          <w:rtl/>
        </w:rPr>
        <w:t xml:space="preserve"> [البقرة:255].</w:t>
      </w:r>
    </w:p>
    <w:p w:rsidR="00E13443" w:rsidRPr="00E13443" w:rsidRDefault="00E13443" w:rsidP="00E13443">
      <w:pPr>
        <w:ind w:left="360" w:hanging="317"/>
        <w:jc w:val="lowKashida"/>
        <w:rPr>
          <w:rFonts w:cs="Fanan"/>
          <w:b/>
          <w:bCs/>
          <w:sz w:val="32"/>
          <w:szCs w:val="32"/>
          <w:rtl/>
        </w:rPr>
      </w:pPr>
      <w:r w:rsidRPr="00E13443">
        <w:rPr>
          <w:rFonts w:cs="Fanan" w:hint="cs"/>
          <w:b/>
          <w:bCs/>
          <w:sz w:val="32"/>
          <w:szCs w:val="32"/>
          <w:rtl/>
        </w:rPr>
        <w:t>عاشراً:</w:t>
      </w:r>
      <w:r w:rsidRPr="00E13443">
        <w:rPr>
          <w:rFonts w:cs="Fanan" w:hint="cs"/>
          <w:b/>
          <w:bCs/>
          <w:sz w:val="32"/>
          <w:szCs w:val="32"/>
          <w:rtl/>
          <w:lang w:bidi="ar-EG"/>
        </w:rPr>
        <w:t xml:space="preserve"> </w:t>
      </w:r>
      <w:r w:rsidRPr="00E13443">
        <w:rPr>
          <w:rFonts w:cs="Fanan" w:hint="cs"/>
          <w:b/>
          <w:bCs/>
          <w:sz w:val="32"/>
          <w:szCs w:val="32"/>
          <w:rtl/>
        </w:rPr>
        <w:t>قراءة سورة الكهف يوم الجمعة:</w:t>
      </w:r>
    </w:p>
    <w:p w:rsidR="00E13443" w:rsidRPr="00E13443" w:rsidRDefault="00E13443" w:rsidP="00E13443">
      <w:pPr>
        <w:ind w:left="360" w:firstLine="360"/>
        <w:jc w:val="lowKashida"/>
        <w:rPr>
          <w:rFonts w:cs="Fanan"/>
          <w:sz w:val="32"/>
          <w:szCs w:val="32"/>
          <w:rtl/>
        </w:rPr>
      </w:pPr>
      <w:r w:rsidRPr="00E13443">
        <w:rPr>
          <w:rFonts w:cs="Fanan" w:hint="eastAsia"/>
          <w:sz w:val="32"/>
          <w:szCs w:val="32"/>
          <w:rtl/>
        </w:rPr>
        <w:t>عن</w:t>
      </w:r>
      <w:r w:rsidRPr="00E13443">
        <w:rPr>
          <w:rFonts w:cs="Fanan"/>
          <w:sz w:val="32"/>
          <w:szCs w:val="32"/>
          <w:rtl/>
        </w:rPr>
        <w:t xml:space="preserve"> </w:t>
      </w:r>
      <w:r w:rsidRPr="00E13443">
        <w:rPr>
          <w:rFonts w:cs="Fanan" w:hint="eastAsia"/>
          <w:sz w:val="32"/>
          <w:szCs w:val="32"/>
          <w:rtl/>
        </w:rPr>
        <w:t>أبي</w:t>
      </w:r>
      <w:r w:rsidRPr="00E13443">
        <w:rPr>
          <w:rFonts w:cs="Fanan"/>
          <w:sz w:val="32"/>
          <w:szCs w:val="32"/>
          <w:rtl/>
        </w:rPr>
        <w:t xml:space="preserve"> </w:t>
      </w:r>
      <w:r w:rsidRPr="00E13443">
        <w:rPr>
          <w:rFonts w:cs="Fanan" w:hint="eastAsia"/>
          <w:sz w:val="32"/>
          <w:szCs w:val="32"/>
          <w:rtl/>
        </w:rPr>
        <w:t>سعيد</w:t>
      </w:r>
      <w:r w:rsidRPr="00E13443">
        <w:rPr>
          <w:rFonts w:cs="Fanan" w:hint="cs"/>
          <w:sz w:val="32"/>
          <w:szCs w:val="32"/>
          <w:rtl/>
        </w:rPr>
        <w:t xml:space="preserve"> الخدري</w:t>
      </w:r>
      <w:r w:rsidRPr="00E13443">
        <w:rPr>
          <w:rFonts w:cs="Fanan"/>
          <w:sz w:val="32"/>
          <w:szCs w:val="32"/>
          <w:rtl/>
        </w:rPr>
        <w:t xml:space="preserve"> </w:t>
      </w:r>
      <w:r w:rsidRPr="00E13443">
        <w:rPr>
          <w:rFonts w:cs="Fanan"/>
          <w:sz w:val="32"/>
          <w:szCs w:val="32"/>
        </w:rPr>
        <w:t xml:space="preserve"> </w:t>
      </w:r>
      <w:r w:rsidRPr="00E13443">
        <w:rPr>
          <w:rFonts w:cs="Fanan"/>
          <w:sz w:val="32"/>
          <w:szCs w:val="32"/>
        </w:rPr>
        <w:sym w:font="AGA Arabesque" w:char="0074"/>
      </w:r>
      <w:r w:rsidRPr="00E13443">
        <w:rPr>
          <w:rFonts w:cs="Fanan" w:hint="eastAsia"/>
          <w:sz w:val="32"/>
          <w:szCs w:val="32"/>
          <w:rtl/>
        </w:rPr>
        <w:t>أن</w:t>
      </w:r>
      <w:r w:rsidRPr="00E13443">
        <w:rPr>
          <w:rFonts w:cs="Fanan"/>
          <w:sz w:val="32"/>
          <w:szCs w:val="32"/>
          <w:rtl/>
        </w:rPr>
        <w:t xml:space="preserve"> </w:t>
      </w:r>
      <w:r w:rsidRPr="00E13443">
        <w:rPr>
          <w:rFonts w:cs="Fanan" w:hint="eastAsia"/>
          <w:sz w:val="32"/>
          <w:szCs w:val="32"/>
          <w:rtl/>
        </w:rPr>
        <w:t>النبي</w:t>
      </w:r>
      <w:r w:rsidRPr="00E13443">
        <w:rPr>
          <w:rFonts w:cs="Fanan"/>
          <w:sz w:val="32"/>
          <w:szCs w:val="32"/>
          <w:rtl/>
        </w:rPr>
        <w:t xml:space="preserve"> </w:t>
      </w:r>
      <w:r w:rsidRPr="00E13443">
        <w:rPr>
          <w:rFonts w:cs="Fanan"/>
          <w:sz w:val="32"/>
          <w:szCs w:val="32"/>
        </w:rPr>
        <w:t xml:space="preserve"> </w:t>
      </w:r>
      <w:r w:rsidRPr="00E13443">
        <w:rPr>
          <w:rFonts w:cs="Fanan"/>
          <w:sz w:val="32"/>
          <w:szCs w:val="32"/>
        </w:rPr>
        <w:sym w:font="AGA Arabesque" w:char="0072"/>
      </w:r>
      <w:r w:rsidRPr="00E13443">
        <w:rPr>
          <w:rFonts w:cs="Fanan" w:hint="eastAsia"/>
          <w:sz w:val="32"/>
          <w:szCs w:val="32"/>
          <w:rtl/>
        </w:rPr>
        <w:t>قال</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w:t>
      </w:r>
      <w:r w:rsidRPr="00E13443">
        <w:rPr>
          <w:rFonts w:cs="Fanan" w:hint="eastAsia"/>
          <w:sz w:val="32"/>
          <w:szCs w:val="32"/>
          <w:rtl/>
        </w:rPr>
        <w:t>من</w:t>
      </w:r>
      <w:r w:rsidRPr="00E13443">
        <w:rPr>
          <w:rFonts w:cs="Fanan"/>
          <w:sz w:val="32"/>
          <w:szCs w:val="32"/>
          <w:rtl/>
        </w:rPr>
        <w:t xml:space="preserve"> </w:t>
      </w:r>
      <w:r w:rsidRPr="00E13443">
        <w:rPr>
          <w:rFonts w:cs="Fanan" w:hint="eastAsia"/>
          <w:sz w:val="32"/>
          <w:szCs w:val="32"/>
          <w:rtl/>
        </w:rPr>
        <w:t>قرأ</w:t>
      </w:r>
      <w:r w:rsidRPr="00E13443">
        <w:rPr>
          <w:rFonts w:cs="Fanan"/>
          <w:sz w:val="32"/>
          <w:szCs w:val="32"/>
          <w:rtl/>
        </w:rPr>
        <w:t xml:space="preserve"> </w:t>
      </w:r>
      <w:r w:rsidRPr="00E13443">
        <w:rPr>
          <w:rFonts w:cs="Fanan" w:hint="eastAsia"/>
          <w:sz w:val="32"/>
          <w:szCs w:val="32"/>
          <w:rtl/>
        </w:rPr>
        <w:t>سورة</w:t>
      </w:r>
      <w:r w:rsidRPr="00E13443">
        <w:rPr>
          <w:rFonts w:cs="Fanan"/>
          <w:sz w:val="32"/>
          <w:szCs w:val="32"/>
          <w:rtl/>
        </w:rPr>
        <w:t xml:space="preserve"> </w:t>
      </w:r>
      <w:r w:rsidRPr="00E13443">
        <w:rPr>
          <w:rFonts w:cs="Fanan" w:hint="eastAsia"/>
          <w:sz w:val="32"/>
          <w:szCs w:val="32"/>
          <w:rtl/>
        </w:rPr>
        <w:t>الكهف</w:t>
      </w:r>
      <w:r w:rsidRPr="00E13443">
        <w:rPr>
          <w:rFonts w:cs="Fanan"/>
          <w:sz w:val="32"/>
          <w:szCs w:val="32"/>
          <w:rtl/>
        </w:rPr>
        <w:t xml:space="preserve"> </w:t>
      </w:r>
      <w:r w:rsidRPr="00E13443">
        <w:rPr>
          <w:rFonts w:cs="Fanan" w:hint="eastAsia"/>
          <w:sz w:val="32"/>
          <w:szCs w:val="32"/>
          <w:rtl/>
        </w:rPr>
        <w:t>في</w:t>
      </w:r>
      <w:r w:rsidRPr="00E13443">
        <w:rPr>
          <w:rFonts w:cs="Fanan"/>
          <w:sz w:val="32"/>
          <w:szCs w:val="32"/>
          <w:rtl/>
        </w:rPr>
        <w:t xml:space="preserve"> </w:t>
      </w:r>
      <w:r w:rsidRPr="00E13443">
        <w:rPr>
          <w:rFonts w:cs="Fanan" w:hint="eastAsia"/>
          <w:sz w:val="32"/>
          <w:szCs w:val="32"/>
          <w:rtl/>
        </w:rPr>
        <w:t>يوم</w:t>
      </w:r>
      <w:r w:rsidRPr="00E13443">
        <w:rPr>
          <w:rFonts w:cs="Fanan"/>
          <w:sz w:val="32"/>
          <w:szCs w:val="32"/>
          <w:rtl/>
        </w:rPr>
        <w:t xml:space="preserve"> </w:t>
      </w:r>
      <w:r w:rsidRPr="00E13443">
        <w:rPr>
          <w:rFonts w:cs="Fanan" w:hint="eastAsia"/>
          <w:sz w:val="32"/>
          <w:szCs w:val="32"/>
          <w:rtl/>
        </w:rPr>
        <w:t>الجمعة</w:t>
      </w:r>
      <w:r w:rsidRPr="00E13443">
        <w:rPr>
          <w:rFonts w:cs="Fanan"/>
          <w:sz w:val="32"/>
          <w:szCs w:val="32"/>
          <w:rtl/>
        </w:rPr>
        <w:t xml:space="preserve"> </w:t>
      </w:r>
      <w:r w:rsidRPr="00E13443">
        <w:rPr>
          <w:rFonts w:cs="Fanan" w:hint="eastAsia"/>
          <w:sz w:val="32"/>
          <w:szCs w:val="32"/>
          <w:rtl/>
        </w:rPr>
        <w:t>أضاء</w:t>
      </w:r>
      <w:r w:rsidRPr="00E13443">
        <w:rPr>
          <w:rFonts w:cs="Fanan"/>
          <w:sz w:val="32"/>
          <w:szCs w:val="32"/>
          <w:rtl/>
        </w:rPr>
        <w:t xml:space="preserve"> </w:t>
      </w:r>
      <w:r w:rsidRPr="00E13443">
        <w:rPr>
          <w:rFonts w:cs="Fanan" w:hint="eastAsia"/>
          <w:sz w:val="32"/>
          <w:szCs w:val="32"/>
          <w:rtl/>
        </w:rPr>
        <w:t>له</w:t>
      </w:r>
      <w:r w:rsidRPr="00E13443">
        <w:rPr>
          <w:rFonts w:cs="Fanan"/>
          <w:sz w:val="32"/>
          <w:szCs w:val="32"/>
          <w:rtl/>
        </w:rPr>
        <w:t xml:space="preserve"> </w:t>
      </w:r>
      <w:r w:rsidRPr="00E13443">
        <w:rPr>
          <w:rFonts w:cs="Fanan" w:hint="eastAsia"/>
          <w:sz w:val="32"/>
          <w:szCs w:val="32"/>
          <w:rtl/>
        </w:rPr>
        <w:t>النور</w:t>
      </w:r>
      <w:r w:rsidRPr="00E13443">
        <w:rPr>
          <w:rFonts w:cs="Fanan"/>
          <w:sz w:val="32"/>
          <w:szCs w:val="32"/>
          <w:rtl/>
        </w:rPr>
        <w:t xml:space="preserve"> </w:t>
      </w:r>
      <w:r w:rsidRPr="00E13443">
        <w:rPr>
          <w:rFonts w:cs="Fanan" w:hint="eastAsia"/>
          <w:sz w:val="32"/>
          <w:szCs w:val="32"/>
          <w:rtl/>
        </w:rPr>
        <w:t>ما</w:t>
      </w:r>
      <w:r w:rsidRPr="00E13443">
        <w:rPr>
          <w:rFonts w:cs="Fanan"/>
          <w:sz w:val="32"/>
          <w:szCs w:val="32"/>
          <w:rtl/>
        </w:rPr>
        <w:t xml:space="preserve"> </w:t>
      </w:r>
      <w:r w:rsidRPr="00E13443">
        <w:rPr>
          <w:rFonts w:cs="Fanan" w:hint="eastAsia"/>
          <w:sz w:val="32"/>
          <w:szCs w:val="32"/>
          <w:rtl/>
        </w:rPr>
        <w:t>بين</w:t>
      </w:r>
      <w:r w:rsidRPr="00E13443">
        <w:rPr>
          <w:rFonts w:cs="Fanan"/>
          <w:sz w:val="32"/>
          <w:szCs w:val="32"/>
          <w:rtl/>
        </w:rPr>
        <w:t xml:space="preserve"> </w:t>
      </w:r>
      <w:r w:rsidRPr="00E13443">
        <w:rPr>
          <w:rFonts w:cs="Fanan" w:hint="eastAsia"/>
          <w:sz w:val="32"/>
          <w:szCs w:val="32"/>
          <w:rtl/>
        </w:rPr>
        <w:t>الجمعتين</w:t>
      </w:r>
      <w:r w:rsidRPr="00E13443">
        <w:rPr>
          <w:rFonts w:cs="Fanan"/>
          <w:sz w:val="32"/>
          <w:szCs w:val="32"/>
          <w:rtl/>
        </w:rPr>
        <w:t xml:space="preserve"> </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4"/>
      </w:r>
      <w:r w:rsidRPr="00E13443">
        <w:rPr>
          <w:rFonts w:ascii="Arial" w:hAnsi="Arial" w:cs="Fanan" w:hint="cs"/>
          <w:smallCaps/>
          <w:sz w:val="32"/>
          <w:szCs w:val="32"/>
          <w:vertAlign w:val="superscript"/>
          <w:rtl/>
        </w:rPr>
        <w:t>)</w:t>
      </w:r>
      <w:r w:rsidRPr="00E13443">
        <w:rPr>
          <w:rFonts w:cs="Fanan" w:hint="cs"/>
          <w:sz w:val="32"/>
          <w:szCs w:val="32"/>
          <w:rtl/>
        </w:rPr>
        <w:t xml:space="preserve">. </w:t>
      </w:r>
      <w:r w:rsidRPr="00E13443">
        <w:rPr>
          <w:rFonts w:cs="Fanan"/>
          <w:sz w:val="32"/>
          <w:szCs w:val="32"/>
          <w:rtl/>
        </w:rPr>
        <w:t xml:space="preserve"> </w:t>
      </w:r>
    </w:p>
    <w:p w:rsidR="00E13443" w:rsidRPr="00E13443" w:rsidRDefault="00E13443" w:rsidP="00E13443">
      <w:pPr>
        <w:ind w:left="360" w:hanging="317"/>
        <w:jc w:val="lowKashida"/>
        <w:rPr>
          <w:rFonts w:cs="Fanan"/>
          <w:b/>
          <w:bCs/>
          <w:sz w:val="32"/>
          <w:szCs w:val="32"/>
          <w:rtl/>
        </w:rPr>
      </w:pPr>
      <w:r w:rsidRPr="00E13443">
        <w:rPr>
          <w:rFonts w:cs="Fanan" w:hint="cs"/>
          <w:b/>
          <w:bCs/>
          <w:sz w:val="32"/>
          <w:szCs w:val="32"/>
          <w:rtl/>
        </w:rPr>
        <w:t>حادي عشر: قراءة عشر آيات من كتاب الله:</w:t>
      </w:r>
    </w:p>
    <w:p w:rsidR="00E13443" w:rsidRPr="00E13443" w:rsidRDefault="00E13443" w:rsidP="00E13443">
      <w:pPr>
        <w:ind w:left="360"/>
        <w:jc w:val="lowKashida"/>
        <w:rPr>
          <w:rFonts w:cs="Fanan"/>
          <w:sz w:val="32"/>
          <w:szCs w:val="32"/>
          <w:rtl/>
        </w:rPr>
      </w:pPr>
      <w:r w:rsidRPr="00E13443">
        <w:rPr>
          <w:rFonts w:cs="Fanan"/>
          <w:sz w:val="32"/>
          <w:szCs w:val="32"/>
          <w:rtl/>
        </w:rPr>
        <w:t>عن أبي هريرة</w:t>
      </w:r>
      <w:r w:rsidRPr="00E13443">
        <w:rPr>
          <w:rFonts w:cs="Fanan" w:hint="cs"/>
          <w:sz w:val="32"/>
          <w:szCs w:val="32"/>
          <w:rtl/>
        </w:rPr>
        <w:t xml:space="preserve"> </w:t>
      </w:r>
      <w:r w:rsidRPr="00E13443">
        <w:rPr>
          <w:rFonts w:cs="Fanan"/>
          <w:sz w:val="32"/>
          <w:szCs w:val="32"/>
        </w:rPr>
        <w:sym w:font="AGA Arabesque" w:char="0074"/>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w:t>
      </w:r>
      <w:r w:rsidRPr="00E13443">
        <w:rPr>
          <w:rFonts w:cs="Fanan"/>
          <w:sz w:val="32"/>
          <w:szCs w:val="32"/>
        </w:rPr>
        <w:sym w:font="AGA Arabesque" w:char="0072"/>
      </w:r>
      <w:r w:rsidRPr="00E13443">
        <w:rPr>
          <w:rFonts w:cs="Fanan"/>
          <w:sz w:val="32"/>
          <w:szCs w:val="32"/>
        </w:rPr>
        <w:t xml:space="preserve"> </w:t>
      </w:r>
      <w:r w:rsidRPr="00E13443">
        <w:rPr>
          <w:rFonts w:cs="Fanan"/>
          <w:sz w:val="32"/>
          <w:szCs w:val="32"/>
          <w:rtl/>
        </w:rPr>
        <w:t xml:space="preserve"> </w:t>
      </w:r>
      <w:r w:rsidRPr="00E13443">
        <w:rPr>
          <w:rFonts w:cs="Fanan" w:hint="cs"/>
          <w:sz w:val="32"/>
          <w:szCs w:val="32"/>
          <w:rtl/>
          <w:lang w:bidi="ar-EG"/>
        </w:rPr>
        <w:t>:</w:t>
      </w:r>
      <w:r w:rsidRPr="00E13443">
        <w:rPr>
          <w:rFonts w:cs="Fanan"/>
          <w:sz w:val="32"/>
          <w:szCs w:val="32"/>
        </w:rPr>
        <w:t xml:space="preserve"> </w:t>
      </w:r>
      <w:r w:rsidRPr="00E13443">
        <w:rPr>
          <w:rFonts w:cs="Fanan" w:hint="cs"/>
          <w:sz w:val="32"/>
          <w:szCs w:val="32"/>
          <w:rtl/>
        </w:rPr>
        <w:t>«</w:t>
      </w:r>
      <w:r w:rsidRPr="00E13443">
        <w:rPr>
          <w:rFonts w:cs="Fanan"/>
          <w:sz w:val="32"/>
          <w:szCs w:val="32"/>
        </w:rPr>
        <w:t xml:space="preserve"> </w:t>
      </w:r>
      <w:r w:rsidRPr="00E13443">
        <w:rPr>
          <w:rFonts w:cs="Fanan"/>
          <w:sz w:val="32"/>
          <w:szCs w:val="32"/>
          <w:rtl/>
        </w:rPr>
        <w:t>من حافظ على هؤلاء الصلوات المكتوبات لم يكتب من الغافلين</w:t>
      </w:r>
      <w:r w:rsidRPr="00E13443">
        <w:rPr>
          <w:rFonts w:cs="Fanan" w:hint="cs"/>
          <w:sz w:val="32"/>
          <w:szCs w:val="32"/>
          <w:rtl/>
          <w:lang w:bidi="ar-EG"/>
        </w:rPr>
        <w:t>،</w:t>
      </w:r>
      <w:r w:rsidRPr="00E13443">
        <w:rPr>
          <w:rFonts w:cs="Fanan"/>
          <w:sz w:val="32"/>
          <w:szCs w:val="32"/>
          <w:rtl/>
        </w:rPr>
        <w:t xml:space="preserve"> ومن قرأ في ليلة مائة آية كتب من القانتين</w:t>
      </w:r>
      <w:r w:rsidRPr="00E13443">
        <w:rPr>
          <w:rFonts w:cs="Fanan" w:hint="cs"/>
          <w:sz w:val="32"/>
          <w:szCs w:val="32"/>
          <w:rtl/>
          <w:lang w:bidi="ar-EG"/>
        </w:rPr>
        <w:t xml:space="preserve"> </w:t>
      </w:r>
      <w:r w:rsidRPr="00E13443">
        <w:rPr>
          <w:rFonts w:cs="Fanan" w:hint="cs"/>
          <w:sz w:val="32"/>
          <w:szCs w:val="32"/>
          <w:rtl/>
        </w:rPr>
        <w:t>»</w:t>
      </w:r>
      <w:r w:rsidRPr="00E13443">
        <w:rPr>
          <w:rFonts w:cs="Fanan"/>
          <w:sz w:val="32"/>
          <w:szCs w:val="32"/>
          <w:rtl/>
        </w:rPr>
        <w:t xml:space="preserve"> هذا حديث صحيح على شرط الشيخين ولم يخرجاه</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5"/>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left="360" w:hanging="317"/>
        <w:rPr>
          <w:rFonts w:cs="Fanan"/>
          <w:b/>
          <w:bCs/>
          <w:sz w:val="32"/>
          <w:szCs w:val="32"/>
          <w:rtl/>
        </w:rPr>
      </w:pPr>
      <w:r w:rsidRPr="00E13443">
        <w:rPr>
          <w:rFonts w:cs="Fanan" w:hint="cs"/>
          <w:b/>
          <w:bCs/>
          <w:sz w:val="32"/>
          <w:szCs w:val="32"/>
          <w:rtl/>
        </w:rPr>
        <w:t>ثاني عشر: قراءة سورة تبارك:</w:t>
      </w:r>
    </w:p>
    <w:p w:rsidR="00E13443" w:rsidRPr="00E13443" w:rsidRDefault="00E13443" w:rsidP="00E13443">
      <w:pPr>
        <w:ind w:left="360" w:firstLine="360"/>
        <w:jc w:val="lowKashida"/>
        <w:rPr>
          <w:rFonts w:cs="Fanan"/>
          <w:sz w:val="32"/>
          <w:szCs w:val="32"/>
          <w:rtl/>
        </w:rPr>
      </w:pPr>
      <w:r w:rsidRPr="00E13443">
        <w:rPr>
          <w:rFonts w:cs="Fanan"/>
          <w:sz w:val="32"/>
          <w:szCs w:val="32"/>
          <w:rtl/>
        </w:rPr>
        <w:lastRenderedPageBreak/>
        <w:t>عن عبد الله بن مسعود</w:t>
      </w:r>
      <w:r w:rsidRPr="00E13443">
        <w:rPr>
          <w:rFonts w:cs="Fanan"/>
          <w:sz w:val="32"/>
          <w:szCs w:val="32"/>
        </w:rPr>
        <w:sym w:font="AGA Arabesque" w:char="0074"/>
      </w:r>
      <w:r w:rsidRPr="00E13443">
        <w:rPr>
          <w:rFonts w:cs="Fanan"/>
          <w:sz w:val="32"/>
          <w:szCs w:val="32"/>
          <w:rtl/>
        </w:rPr>
        <w:t xml:space="preserve"> قال</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 من قرأ</w:t>
      </w:r>
      <w:r w:rsidRPr="00E13443">
        <w:rPr>
          <w:rFonts w:ascii="Arial" w:hAnsi="Arial" w:cs="Fanan"/>
          <w:sz w:val="32"/>
          <w:szCs w:val="32"/>
        </w:rPr>
        <w:sym w:font="AGA Arabesque" w:char="005D"/>
      </w:r>
      <w:r w:rsidRPr="00E13443">
        <w:rPr>
          <w:rFonts w:ascii="Arial" w:hAnsi="Arial" w:cs="Fanan"/>
          <w:sz w:val="32"/>
          <w:szCs w:val="32"/>
        </w:rPr>
        <w:t xml:space="preserve"> :</w:t>
      </w:r>
      <w:r w:rsidRPr="00E13443">
        <w:rPr>
          <w:rFonts w:cs="Fanan" w:hint="eastAsia"/>
          <w:b/>
          <w:bCs/>
          <w:sz w:val="32"/>
          <w:szCs w:val="32"/>
          <w:rtl/>
        </w:rPr>
        <w:t>تَبَارَكَ</w:t>
      </w:r>
      <w:r w:rsidRPr="00E13443">
        <w:rPr>
          <w:rFonts w:cs="Fanan"/>
          <w:b/>
          <w:bCs/>
          <w:sz w:val="32"/>
          <w:szCs w:val="32"/>
          <w:rtl/>
        </w:rPr>
        <w:t xml:space="preserve"> </w:t>
      </w:r>
      <w:r w:rsidRPr="00E13443">
        <w:rPr>
          <w:rFonts w:cs="Fanan" w:hint="eastAsia"/>
          <w:b/>
          <w:bCs/>
          <w:sz w:val="32"/>
          <w:szCs w:val="32"/>
          <w:rtl/>
        </w:rPr>
        <w:t>الَّذِي</w:t>
      </w:r>
      <w:r w:rsidRPr="00E13443">
        <w:rPr>
          <w:rFonts w:cs="Fanan"/>
          <w:b/>
          <w:bCs/>
          <w:sz w:val="32"/>
          <w:szCs w:val="32"/>
          <w:rtl/>
        </w:rPr>
        <w:t xml:space="preserve"> </w:t>
      </w:r>
      <w:r w:rsidRPr="00E13443">
        <w:rPr>
          <w:rFonts w:cs="Fanan" w:hint="eastAsia"/>
          <w:b/>
          <w:bCs/>
          <w:sz w:val="32"/>
          <w:szCs w:val="32"/>
          <w:rtl/>
        </w:rPr>
        <w:t>بِيَدِهِ</w:t>
      </w:r>
      <w:r w:rsidRPr="00E13443">
        <w:rPr>
          <w:rFonts w:cs="Fanan"/>
          <w:b/>
          <w:bCs/>
          <w:sz w:val="32"/>
          <w:szCs w:val="32"/>
          <w:rtl/>
        </w:rPr>
        <w:t xml:space="preserve"> </w:t>
      </w:r>
      <w:r w:rsidRPr="00E13443">
        <w:rPr>
          <w:rFonts w:cs="Fanan" w:hint="eastAsia"/>
          <w:b/>
          <w:bCs/>
          <w:sz w:val="32"/>
          <w:szCs w:val="32"/>
          <w:rtl/>
        </w:rPr>
        <w:t>الْمُلْكُ</w:t>
      </w:r>
      <w:r w:rsidRPr="00E13443">
        <w:rPr>
          <w:rFonts w:ascii="Arial" w:hAnsi="Arial" w:cs="Fanan"/>
          <w:sz w:val="32"/>
          <w:szCs w:val="32"/>
        </w:rPr>
        <w:t xml:space="preserve"> </w:t>
      </w:r>
      <w:r w:rsidRPr="00E13443">
        <w:rPr>
          <w:rFonts w:ascii="Arial" w:hAnsi="Arial" w:cs="Fanan"/>
          <w:sz w:val="32"/>
          <w:szCs w:val="32"/>
        </w:rPr>
        <w:sym w:font="AGA Arabesque" w:char="005B"/>
      </w:r>
      <w:r w:rsidRPr="00E13443">
        <w:rPr>
          <w:rFonts w:cs="Fanan"/>
          <w:sz w:val="32"/>
          <w:szCs w:val="32"/>
          <w:rtl/>
        </w:rPr>
        <w:t>كل ليلة منعه الله بها من عذاب القبر</w:t>
      </w:r>
      <w:r w:rsidRPr="00E13443">
        <w:rPr>
          <w:rFonts w:cs="Fanan" w:hint="cs"/>
          <w:sz w:val="32"/>
          <w:szCs w:val="32"/>
          <w:rtl/>
        </w:rPr>
        <w:t>،</w:t>
      </w:r>
      <w:r w:rsidRPr="00E13443">
        <w:rPr>
          <w:rFonts w:cs="Fanan"/>
          <w:sz w:val="32"/>
          <w:szCs w:val="32"/>
          <w:rtl/>
        </w:rPr>
        <w:t xml:space="preserve"> وكنا في عهد رسول الله  </w:t>
      </w:r>
      <w:r w:rsidRPr="00E13443">
        <w:rPr>
          <w:rFonts w:cs="Fanan"/>
          <w:sz w:val="32"/>
          <w:szCs w:val="32"/>
        </w:rPr>
        <w:sym w:font="AGA Arabesque" w:char="0072"/>
      </w:r>
      <w:r w:rsidRPr="00E13443">
        <w:rPr>
          <w:rFonts w:cs="Fanan" w:hint="cs"/>
          <w:sz w:val="32"/>
          <w:szCs w:val="32"/>
          <w:rtl/>
        </w:rPr>
        <w:t xml:space="preserve"> </w:t>
      </w:r>
      <w:r w:rsidRPr="00E13443">
        <w:rPr>
          <w:rFonts w:cs="Fanan"/>
          <w:sz w:val="32"/>
          <w:szCs w:val="32"/>
          <w:rtl/>
        </w:rPr>
        <w:t>نسميها المانعة</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وإنها في كتاب الله سورة من قرأ بها في كل ليلة فقد أكثر وأطاب</w:t>
      </w:r>
      <w:r w:rsidRPr="00E13443">
        <w:rPr>
          <w:rFonts w:cs="Fanan" w:hint="cs"/>
          <w:sz w:val="32"/>
          <w:szCs w:val="32"/>
          <w:rtl/>
        </w:rPr>
        <w:t>،</w:t>
      </w:r>
      <w:r w:rsidRPr="00E13443">
        <w:rPr>
          <w:rFonts w:cs="Fanan"/>
          <w:sz w:val="32"/>
          <w:szCs w:val="32"/>
          <w:rtl/>
        </w:rPr>
        <w:t xml:space="preserve"> مختصر</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6"/>
      </w:r>
      <w:r w:rsidRPr="00E13443">
        <w:rPr>
          <w:rFonts w:ascii="Arial" w:hAnsi="Arial" w:cs="Fanan" w:hint="cs"/>
          <w:smallCaps/>
          <w:sz w:val="32"/>
          <w:szCs w:val="32"/>
          <w:vertAlign w:val="superscript"/>
          <w:rtl/>
        </w:rPr>
        <w:t>)</w:t>
      </w:r>
      <w:r w:rsidRPr="00E13443">
        <w:rPr>
          <w:rFonts w:cs="Fanan" w:hint="cs"/>
          <w:sz w:val="32"/>
          <w:szCs w:val="32"/>
          <w:rtl/>
        </w:rPr>
        <w:t xml:space="preserve"> </w:t>
      </w:r>
      <w:r w:rsidRPr="00E13443">
        <w:rPr>
          <w:rFonts w:cs="Fanan" w:hint="cs"/>
          <w:sz w:val="32"/>
          <w:szCs w:val="32"/>
          <w:rtl/>
          <w:lang w:bidi="ar-EG"/>
        </w:rPr>
        <w:t>ف</w:t>
      </w:r>
      <w:r w:rsidRPr="00E13443">
        <w:rPr>
          <w:rFonts w:cs="Fanan" w:hint="cs"/>
          <w:sz w:val="32"/>
          <w:szCs w:val="32"/>
          <w:rtl/>
        </w:rPr>
        <w:t>على المرء المسلم أن يعوذ نفسه ويحصنها عن الشياطين وهمزاتهم وعن حضورهم ، وهذا الأمر من أعظم دفع البلاء عن العبد</w:t>
      </w:r>
      <w:r w:rsidRPr="00E13443">
        <w:rPr>
          <w:rFonts w:cs="Fanan" w:hint="cs"/>
          <w:sz w:val="32"/>
          <w:szCs w:val="32"/>
          <w:rtl/>
          <w:lang w:bidi="ar-EG"/>
        </w:rPr>
        <w:t>،</w:t>
      </w:r>
      <w:r w:rsidRPr="00E13443">
        <w:rPr>
          <w:rFonts w:cs="Fanan" w:hint="cs"/>
          <w:sz w:val="32"/>
          <w:szCs w:val="32"/>
          <w:rtl/>
        </w:rPr>
        <w:t xml:space="preserve"> ويكون عند الصباح وعند المساء، وعندما يؤرق العبد من الليل</w:t>
      </w:r>
      <w:r w:rsidRPr="00E13443">
        <w:rPr>
          <w:rFonts w:cs="Fanan" w:hint="cs"/>
          <w:sz w:val="32"/>
          <w:szCs w:val="32"/>
          <w:rtl/>
          <w:lang w:bidi="ar-EG"/>
        </w:rPr>
        <w:t>،</w:t>
      </w:r>
      <w:r w:rsidRPr="00E13443">
        <w:rPr>
          <w:rFonts w:cs="Fanan" w:hint="cs"/>
          <w:sz w:val="32"/>
          <w:szCs w:val="32"/>
          <w:rtl/>
        </w:rPr>
        <w:t xml:space="preserve"> وهذه الأذكار في الكتب التالية :</w:t>
      </w:r>
    </w:p>
    <w:p w:rsidR="00E13443" w:rsidRPr="00E13443" w:rsidRDefault="00E13443" w:rsidP="00E13443">
      <w:pPr>
        <w:ind w:left="360"/>
        <w:rPr>
          <w:rFonts w:cs="Fanan"/>
          <w:sz w:val="32"/>
          <w:szCs w:val="32"/>
          <w:rtl/>
        </w:rPr>
      </w:pPr>
      <w:r w:rsidRPr="00E13443">
        <w:rPr>
          <w:rFonts w:cs="Fanan" w:hint="cs"/>
          <w:sz w:val="32"/>
          <w:szCs w:val="32"/>
          <w:rtl/>
        </w:rPr>
        <w:t>1-</w:t>
      </w:r>
      <w:r w:rsidRPr="00E13443">
        <w:rPr>
          <w:rFonts w:cs="Fanan" w:hint="cs"/>
          <w:sz w:val="32"/>
          <w:szCs w:val="32"/>
          <w:rtl/>
          <w:lang w:bidi="ar-EG"/>
        </w:rPr>
        <w:t xml:space="preserve"> </w:t>
      </w:r>
      <w:r w:rsidRPr="00E13443">
        <w:rPr>
          <w:rFonts w:cs="Fanan"/>
          <w:sz w:val="32"/>
          <w:szCs w:val="32"/>
          <w:rtl/>
        </w:rPr>
        <w:t>الأذكار المنتخبة من كلام سيد الأبرار</w:t>
      </w:r>
      <w:r w:rsidRPr="00E13443">
        <w:rPr>
          <w:rFonts w:cs="Fanan" w:hint="cs"/>
          <w:sz w:val="32"/>
          <w:szCs w:val="32"/>
          <w:rtl/>
        </w:rPr>
        <w:t xml:space="preserve"> للإمام النووي ـ رحمه الله ـ .</w:t>
      </w:r>
    </w:p>
    <w:p w:rsidR="00E13443" w:rsidRPr="00E13443" w:rsidRDefault="00E13443" w:rsidP="00E13443">
      <w:pPr>
        <w:ind w:left="360"/>
        <w:rPr>
          <w:rFonts w:cs="Fanan"/>
          <w:sz w:val="32"/>
          <w:szCs w:val="32"/>
        </w:rPr>
      </w:pPr>
      <w:r w:rsidRPr="00E13443">
        <w:rPr>
          <w:rFonts w:cs="Fanan" w:hint="cs"/>
          <w:sz w:val="32"/>
          <w:szCs w:val="32"/>
          <w:rtl/>
        </w:rPr>
        <w:t>2-</w:t>
      </w:r>
      <w:r w:rsidRPr="00E13443">
        <w:rPr>
          <w:rFonts w:cs="Fanan" w:hint="cs"/>
          <w:sz w:val="32"/>
          <w:szCs w:val="32"/>
          <w:rtl/>
          <w:lang w:bidi="ar-EG"/>
        </w:rPr>
        <w:t xml:space="preserve"> </w:t>
      </w:r>
      <w:r w:rsidRPr="00E13443">
        <w:rPr>
          <w:rFonts w:cs="Fanan" w:hint="cs"/>
          <w:sz w:val="32"/>
          <w:szCs w:val="32"/>
          <w:rtl/>
        </w:rPr>
        <w:t>تحفة الذاكرين للإمام الشوكاني ـ رحمه الله ـ .</w:t>
      </w:r>
    </w:p>
    <w:p w:rsidR="00E13443" w:rsidRPr="00E13443" w:rsidRDefault="00E13443" w:rsidP="00E13443">
      <w:pPr>
        <w:ind w:left="360"/>
        <w:rPr>
          <w:rFonts w:cs="Fanan"/>
          <w:sz w:val="32"/>
          <w:szCs w:val="32"/>
        </w:rPr>
      </w:pPr>
      <w:r w:rsidRPr="00E13443">
        <w:rPr>
          <w:rFonts w:cs="Fanan" w:hint="cs"/>
          <w:sz w:val="32"/>
          <w:szCs w:val="32"/>
          <w:rtl/>
        </w:rPr>
        <w:t>3-</w:t>
      </w:r>
      <w:r w:rsidRPr="00E13443">
        <w:rPr>
          <w:rFonts w:cs="Fanan" w:hint="cs"/>
          <w:sz w:val="32"/>
          <w:szCs w:val="32"/>
          <w:rtl/>
          <w:lang w:bidi="ar-EG"/>
        </w:rPr>
        <w:t xml:space="preserve"> </w:t>
      </w:r>
      <w:r w:rsidRPr="00E13443">
        <w:rPr>
          <w:rFonts w:cs="Fanan" w:hint="cs"/>
          <w:sz w:val="32"/>
          <w:szCs w:val="32"/>
          <w:rtl/>
        </w:rPr>
        <w:t>الكلم الطيب لشيخ الإسلام ابن تيمية ـ رحمه الله ـ .</w:t>
      </w:r>
    </w:p>
    <w:p w:rsidR="00E13443" w:rsidRPr="00E13443" w:rsidRDefault="00E13443" w:rsidP="00E13443">
      <w:pPr>
        <w:ind w:left="360"/>
        <w:rPr>
          <w:rFonts w:cs="Fanan"/>
          <w:sz w:val="32"/>
          <w:szCs w:val="32"/>
        </w:rPr>
      </w:pPr>
      <w:r w:rsidRPr="00E13443">
        <w:rPr>
          <w:rFonts w:cs="Fanan" w:hint="cs"/>
          <w:sz w:val="32"/>
          <w:szCs w:val="32"/>
          <w:rtl/>
        </w:rPr>
        <w:t>4-</w:t>
      </w:r>
      <w:r w:rsidRPr="00E13443">
        <w:rPr>
          <w:rFonts w:cs="Fanan" w:hint="cs"/>
          <w:sz w:val="32"/>
          <w:szCs w:val="32"/>
          <w:rtl/>
          <w:lang w:bidi="ar-EG"/>
        </w:rPr>
        <w:t xml:space="preserve"> </w:t>
      </w:r>
      <w:r w:rsidRPr="00E13443">
        <w:rPr>
          <w:rFonts w:cs="Fanan" w:hint="cs"/>
          <w:sz w:val="32"/>
          <w:szCs w:val="32"/>
          <w:rtl/>
        </w:rPr>
        <w:t>عمل اليوم والليلة لابن السني ـ رحمه الله ـ .</w:t>
      </w:r>
    </w:p>
    <w:p w:rsidR="00E13443" w:rsidRPr="00E13443" w:rsidRDefault="00E13443" w:rsidP="00E13443">
      <w:pPr>
        <w:jc w:val="lowKashida"/>
        <w:rPr>
          <w:rFonts w:cs="Fanan"/>
          <w:sz w:val="32"/>
          <w:szCs w:val="32"/>
          <w:rtl/>
        </w:rPr>
      </w:pPr>
    </w:p>
    <w:p w:rsidR="00E06808" w:rsidRDefault="00E06808">
      <w:pPr>
        <w:bidi w:val="0"/>
        <w:rPr>
          <w:rFonts w:cs="Fanan"/>
          <w:sz w:val="32"/>
          <w:szCs w:val="32"/>
          <w:rtl/>
        </w:rPr>
      </w:pPr>
      <w:r>
        <w:rPr>
          <w:rFonts w:cs="Fanan"/>
          <w:sz w:val="32"/>
          <w:szCs w:val="32"/>
          <w:rtl/>
        </w:rPr>
        <w:br w:type="page"/>
      </w:r>
    </w:p>
    <w:p w:rsidR="00E13443" w:rsidRPr="00E13443" w:rsidRDefault="00E13443" w:rsidP="00E13443">
      <w:pPr>
        <w:jc w:val="lowKashida"/>
        <w:rPr>
          <w:rFonts w:cs="Fanan"/>
          <w:sz w:val="32"/>
          <w:szCs w:val="32"/>
          <w:rtl/>
        </w:rPr>
      </w:pPr>
      <w:r w:rsidRPr="00E13443">
        <w:rPr>
          <w:rFonts w:cs="Fanan" w:hint="cs"/>
          <w:sz w:val="32"/>
          <w:szCs w:val="32"/>
          <w:rtl/>
        </w:rPr>
        <w:lastRenderedPageBreak/>
        <w:t>المطلب الثاني :  الوقاية من السحر في السنة المطهرة.</w:t>
      </w:r>
    </w:p>
    <w:p w:rsidR="00E13443" w:rsidRPr="00E13443" w:rsidRDefault="00E13443" w:rsidP="00E13443">
      <w:pPr>
        <w:widowControl w:val="0"/>
        <w:ind w:firstLine="680"/>
        <w:jc w:val="lowKashida"/>
        <w:rPr>
          <w:rFonts w:cs="Fanan"/>
          <w:sz w:val="32"/>
          <w:szCs w:val="32"/>
        </w:rPr>
      </w:pPr>
      <w:r w:rsidRPr="00E13443">
        <w:rPr>
          <w:rFonts w:cs="Fanan" w:hint="cs"/>
          <w:sz w:val="32"/>
          <w:szCs w:val="32"/>
          <w:rtl/>
        </w:rPr>
        <w:t xml:space="preserve">يقول الإمام ابن القيم </w:t>
      </w:r>
      <w:r w:rsidRPr="00E13443">
        <w:rPr>
          <w:rFonts w:ascii="Arial" w:hAnsi="Arial" w:cs="Fanan" w:hint="cs"/>
          <w:smallCaps/>
          <w:sz w:val="32"/>
          <w:szCs w:val="32"/>
          <w:vertAlign w:val="superscript"/>
          <w:rtl/>
        </w:rPr>
        <w:t xml:space="preserve"> </w:t>
      </w:r>
      <w:r w:rsidRPr="00E13443">
        <w:rPr>
          <w:rFonts w:cs="Fanan" w:hint="cs"/>
          <w:sz w:val="32"/>
          <w:szCs w:val="32"/>
          <w:rtl/>
        </w:rPr>
        <w:t>ـ رحمه الله ـ:( واعلم أن الأدوية الطبـيعية الإلهية تنفع من الداء بعد حصوله، وتمنع من وقوعه، وإن وقع لم يقع وقوعاً مضراً، وإن كان مؤذياً، والأدوية الطبـيعية إنما تنفع بعد حصول الداء، فالتعوذات والأذكار، إما أن تمنع وقوع هذه الأسباب، وإما أن تحول بـينها وبـين كمال تأثيرها بحسب كمال التعوذ وقوته وضعفه، فالرقى والعوذ تستعمل لحفظ الصحة، ولإزالة المرض)</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7"/>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left="360"/>
        <w:rPr>
          <w:rFonts w:cs="Fanan"/>
          <w:b/>
          <w:bCs/>
          <w:sz w:val="32"/>
          <w:szCs w:val="32"/>
          <w:rtl/>
        </w:rPr>
      </w:pPr>
      <w:r w:rsidRPr="00E13443">
        <w:rPr>
          <w:rFonts w:cs="Fanan" w:hint="cs"/>
          <w:b/>
          <w:bCs/>
          <w:sz w:val="32"/>
          <w:szCs w:val="32"/>
          <w:rtl/>
        </w:rPr>
        <w:t>أولاً : التصبح بسبع تمرات :</w:t>
      </w:r>
    </w:p>
    <w:p w:rsidR="00E13443" w:rsidRPr="00E13443" w:rsidRDefault="00E13443" w:rsidP="00E13443">
      <w:pPr>
        <w:widowControl w:val="0"/>
        <w:ind w:firstLine="680"/>
        <w:jc w:val="lowKashida"/>
        <w:rPr>
          <w:rFonts w:cs="Fanan"/>
          <w:sz w:val="32"/>
          <w:szCs w:val="32"/>
          <w:rtl/>
          <w:lang w:bidi="ar-EG"/>
        </w:rPr>
      </w:pPr>
      <w:r w:rsidRPr="00E13443">
        <w:rPr>
          <w:rFonts w:cs="Fanan" w:hint="cs"/>
          <w:sz w:val="32"/>
          <w:szCs w:val="32"/>
          <w:rtl/>
        </w:rPr>
        <w:t xml:space="preserve">عن  عامر بن سعدٍ عن أبيه </w:t>
      </w:r>
      <w:r w:rsidRPr="00E13443">
        <w:rPr>
          <w:rFonts w:cs="Fanan"/>
          <w:sz w:val="32"/>
          <w:szCs w:val="32"/>
        </w:rPr>
        <w:sym w:font="AGA Arabesque" w:char="0074"/>
      </w:r>
      <w:r w:rsidRPr="00E13443">
        <w:rPr>
          <w:rFonts w:cs="Fanan" w:hint="cs"/>
          <w:sz w:val="32"/>
          <w:szCs w:val="32"/>
          <w:rtl/>
        </w:rPr>
        <w:t xml:space="preserve"> قال: قال رسول الله </w:t>
      </w:r>
      <w:r w:rsidRPr="00E13443">
        <w:rPr>
          <w:rFonts w:cs="Fanan"/>
          <w:sz w:val="32"/>
          <w:szCs w:val="32"/>
        </w:rPr>
        <w:t xml:space="preserve">: </w:t>
      </w:r>
      <w:r w:rsidRPr="00E13443">
        <w:rPr>
          <w:rFonts w:cs="Fanan"/>
          <w:sz w:val="32"/>
          <w:szCs w:val="32"/>
        </w:rPr>
        <w:sym w:font="AGA Arabesque" w:char="0072"/>
      </w:r>
      <w:r w:rsidRPr="00E13443">
        <w:rPr>
          <w:rFonts w:cs="Fanan" w:hint="cs"/>
          <w:sz w:val="32"/>
          <w:szCs w:val="32"/>
          <w:rtl/>
        </w:rPr>
        <w:t xml:space="preserve"> «</w:t>
      </w:r>
      <w:r w:rsidRPr="00E13443">
        <w:rPr>
          <w:rFonts w:cs="Fanan"/>
          <w:sz w:val="32"/>
          <w:szCs w:val="32"/>
        </w:rPr>
        <w:t xml:space="preserve"> </w:t>
      </w:r>
      <w:r w:rsidRPr="00E13443">
        <w:rPr>
          <w:rFonts w:cs="Fanan" w:hint="cs"/>
          <w:sz w:val="32"/>
          <w:szCs w:val="32"/>
          <w:rtl/>
        </w:rPr>
        <w:t>من تصبح كل</w:t>
      </w:r>
      <w:r w:rsidRPr="00E13443">
        <w:rPr>
          <w:rFonts w:cs="Fanan" w:hint="cs"/>
          <w:sz w:val="32"/>
          <w:szCs w:val="32"/>
        </w:rPr>
        <w:t xml:space="preserve"> </w:t>
      </w:r>
      <w:r w:rsidRPr="00E13443">
        <w:rPr>
          <w:rFonts w:cs="Fanan" w:hint="cs"/>
          <w:sz w:val="32"/>
          <w:szCs w:val="32"/>
          <w:rtl/>
        </w:rPr>
        <w:t>يومٍ سبع تمراتٍ عجوةً لم يضره فى ذلك اليوم سم ولا</w:t>
      </w:r>
      <w:r w:rsidRPr="00E13443">
        <w:rPr>
          <w:rFonts w:cs="Fanan" w:hint="cs"/>
          <w:sz w:val="32"/>
          <w:szCs w:val="32"/>
        </w:rPr>
        <w:t xml:space="preserve"> </w:t>
      </w:r>
      <w:r w:rsidRPr="00E13443">
        <w:rPr>
          <w:rFonts w:cs="Fanan" w:hint="cs"/>
          <w:sz w:val="32"/>
          <w:szCs w:val="32"/>
          <w:rtl/>
        </w:rPr>
        <w:t>سحر»</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8"/>
      </w:r>
      <w:r w:rsidRPr="00E13443">
        <w:rPr>
          <w:rFonts w:ascii="Arial" w:hAnsi="Arial" w:cs="Fanan" w:hint="cs"/>
          <w:smallCaps/>
          <w:sz w:val="32"/>
          <w:szCs w:val="32"/>
          <w:vertAlign w:val="superscript"/>
          <w:rtl/>
        </w:rPr>
        <w:t>)</w:t>
      </w:r>
      <w:r w:rsidRPr="00E13443">
        <w:rPr>
          <w:rFonts w:cs="Fanan" w:hint="cs"/>
          <w:sz w:val="32"/>
          <w:szCs w:val="32"/>
          <w:rtl/>
        </w:rPr>
        <w:t>،وقد ورد في رواية للحديث دونما حصر لها في تمر العجوة</w:t>
      </w:r>
      <w:r w:rsidRPr="00E13443">
        <w:rPr>
          <w:rFonts w:cs="Fanan" w:hint="cs"/>
          <w:sz w:val="32"/>
          <w:szCs w:val="32"/>
          <w:rtl/>
          <w:lang w:bidi="ar-EG"/>
        </w:rPr>
        <w:t>،</w:t>
      </w:r>
      <w:r w:rsidRPr="00E13443">
        <w:rPr>
          <w:rFonts w:cs="Fanan" w:hint="cs"/>
          <w:sz w:val="32"/>
          <w:szCs w:val="32"/>
          <w:rtl/>
        </w:rPr>
        <w:t xml:space="preserve"> عن سعد بن أبي وقاص </w:t>
      </w:r>
      <w:r w:rsidRPr="00E13443">
        <w:rPr>
          <w:rFonts w:cs="Fanan"/>
          <w:sz w:val="32"/>
          <w:szCs w:val="32"/>
        </w:rPr>
        <w:sym w:font="AGA Arabesque" w:char="0074"/>
      </w:r>
      <w:r w:rsidRPr="00E13443">
        <w:rPr>
          <w:rFonts w:cs="Fanan"/>
          <w:sz w:val="32"/>
          <w:szCs w:val="32"/>
          <w:rtl/>
        </w:rPr>
        <w:t xml:space="preserve"> أن رسول الله</w:t>
      </w:r>
      <w:r w:rsidRPr="00E13443">
        <w:rPr>
          <w:rFonts w:cs="Fanan"/>
          <w:sz w:val="32"/>
          <w:szCs w:val="32"/>
        </w:rPr>
        <w:t xml:space="preserve">   </w:t>
      </w:r>
      <w:r w:rsidRPr="00E13443">
        <w:rPr>
          <w:rFonts w:cs="Fanan"/>
          <w:sz w:val="32"/>
          <w:szCs w:val="32"/>
        </w:rPr>
        <w:sym w:font="AGA Arabesque" w:char="0072"/>
      </w:r>
      <w:r w:rsidRPr="00E13443">
        <w:rPr>
          <w:rFonts w:cs="Fanan"/>
          <w:sz w:val="32"/>
          <w:szCs w:val="32"/>
        </w:rPr>
        <w:t xml:space="preserve">  </w:t>
      </w:r>
      <w:r w:rsidRPr="00E13443">
        <w:rPr>
          <w:rFonts w:cs="Fanan"/>
          <w:sz w:val="32"/>
          <w:szCs w:val="32"/>
          <w:rtl/>
        </w:rPr>
        <w:t>قال: «</w:t>
      </w:r>
      <w:r w:rsidRPr="00E13443">
        <w:rPr>
          <w:rFonts w:cs="Fanan" w:hint="cs"/>
          <w:sz w:val="32"/>
          <w:szCs w:val="32"/>
          <w:rtl/>
          <w:lang w:bidi="ar-EG"/>
        </w:rPr>
        <w:t xml:space="preserve"> </w:t>
      </w:r>
      <w:r w:rsidRPr="00E13443">
        <w:rPr>
          <w:rFonts w:cs="Fanan"/>
          <w:sz w:val="32"/>
          <w:szCs w:val="32"/>
          <w:rtl/>
        </w:rPr>
        <w:t>من أكل سبع تمرات مما بين لابتيها</w:t>
      </w:r>
      <w:r w:rsidRPr="00E13443">
        <w:rPr>
          <w:rFonts w:cs="Fanan" w:hint="cs"/>
          <w:sz w:val="32"/>
          <w:szCs w:val="32"/>
          <w:rtl/>
          <w:lang w:bidi="ar-EG"/>
        </w:rPr>
        <w:t xml:space="preserve"> </w:t>
      </w:r>
      <w:r w:rsidRPr="00E13443">
        <w:rPr>
          <w:rFonts w:cs="Fanan"/>
          <w:sz w:val="32"/>
          <w:szCs w:val="32"/>
          <w:rtl/>
        </w:rPr>
        <w:t>حين يصبــــح، لم يضره سم حتىٰ يمسي»</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59"/>
      </w:r>
      <w:r w:rsidRPr="00E13443">
        <w:rPr>
          <w:rFonts w:ascii="Arial" w:hAnsi="Arial" w:cs="Fanan" w:hint="cs"/>
          <w:smallCaps/>
          <w:sz w:val="32"/>
          <w:szCs w:val="32"/>
          <w:vertAlign w:val="superscript"/>
          <w:rtl/>
        </w:rPr>
        <w:t>)</w:t>
      </w:r>
      <w:r w:rsidRPr="00E13443">
        <w:rPr>
          <w:rFonts w:cs="Fanan" w:hint="cs"/>
          <w:sz w:val="32"/>
          <w:szCs w:val="32"/>
          <w:rtl/>
          <w:lang w:bidi="ar-EG"/>
        </w:rPr>
        <w:t xml:space="preserve">. </w:t>
      </w:r>
    </w:p>
    <w:p w:rsidR="00E13443" w:rsidRPr="00E13443" w:rsidRDefault="00E13443" w:rsidP="00E13443">
      <w:pPr>
        <w:ind w:left="360" w:firstLine="360"/>
        <w:jc w:val="lowKashida"/>
        <w:rPr>
          <w:rFonts w:cs="Fanan"/>
          <w:sz w:val="32"/>
          <w:szCs w:val="32"/>
          <w:rtl/>
        </w:rPr>
      </w:pPr>
      <w:r w:rsidRPr="00E13443">
        <w:rPr>
          <w:rFonts w:cs="Fanan" w:hint="cs"/>
          <w:sz w:val="32"/>
          <w:szCs w:val="32"/>
          <w:rtl/>
        </w:rPr>
        <w:t>وقد ذهب الشيخ عبد العزيز بن باز ـ رحمه الله ـ إلى أنه:</w:t>
      </w:r>
      <w:r w:rsidRPr="00E13443">
        <w:rPr>
          <w:rFonts w:cs="Fanan" w:hint="cs"/>
          <w:sz w:val="32"/>
          <w:szCs w:val="32"/>
          <w:rtl/>
          <w:lang w:bidi="ar-EG"/>
        </w:rPr>
        <w:t xml:space="preserve"> </w:t>
      </w:r>
      <w:r w:rsidRPr="00E13443">
        <w:rPr>
          <w:rFonts w:cs="Fanan" w:hint="cs"/>
          <w:sz w:val="32"/>
          <w:szCs w:val="32"/>
          <w:rtl/>
        </w:rPr>
        <w:t>( يجزئ التصبح بأي نوع من أنواع التمر</w:t>
      </w:r>
      <w:r w:rsidRPr="00E13443">
        <w:rPr>
          <w:rFonts w:cs="Fanan" w:hint="cs"/>
          <w:sz w:val="32"/>
          <w:szCs w:val="32"/>
          <w:rtl/>
          <w:lang w:bidi="ar-EG"/>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60"/>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left="360"/>
        <w:rPr>
          <w:rFonts w:cs="Fanan"/>
          <w:b/>
          <w:bCs/>
          <w:sz w:val="32"/>
          <w:szCs w:val="32"/>
          <w:rtl/>
        </w:rPr>
      </w:pPr>
      <w:r w:rsidRPr="00E13443">
        <w:rPr>
          <w:rFonts w:cs="Fanan" w:hint="cs"/>
          <w:b/>
          <w:bCs/>
          <w:sz w:val="32"/>
          <w:szCs w:val="32"/>
          <w:rtl/>
        </w:rPr>
        <w:t xml:space="preserve">ثانياً: الأذان : </w:t>
      </w:r>
    </w:p>
    <w:p w:rsidR="00E13443" w:rsidRPr="00E13443" w:rsidRDefault="00E13443" w:rsidP="00E13443">
      <w:pPr>
        <w:ind w:firstLine="720"/>
        <w:rPr>
          <w:rFonts w:cs="Fanan"/>
          <w:sz w:val="32"/>
          <w:szCs w:val="32"/>
          <w:rtl/>
        </w:rPr>
      </w:pPr>
      <w:r w:rsidRPr="00E13443">
        <w:rPr>
          <w:rFonts w:cs="Fanan" w:hint="cs"/>
          <w:sz w:val="32"/>
          <w:szCs w:val="32"/>
          <w:rtl/>
        </w:rPr>
        <w:lastRenderedPageBreak/>
        <w:t>فالأذان يطرد الشيطان كما ورد في الحديث الصحيح</w:t>
      </w:r>
      <w:r w:rsidRPr="00E13443">
        <w:rPr>
          <w:rFonts w:cs="Fanan" w:hint="cs"/>
          <w:sz w:val="32"/>
          <w:szCs w:val="32"/>
          <w:rtl/>
          <w:lang w:bidi="ar-EG"/>
        </w:rPr>
        <w:t>،</w:t>
      </w:r>
      <w:r w:rsidRPr="00E13443">
        <w:rPr>
          <w:rFonts w:cs="Fanan" w:hint="cs"/>
          <w:sz w:val="32"/>
          <w:szCs w:val="32"/>
          <w:rtl/>
        </w:rPr>
        <w:t xml:space="preserve"> عن أبي هريرة </w:t>
      </w:r>
      <w:r w:rsidRPr="00E13443">
        <w:rPr>
          <w:rFonts w:cs="Fanan"/>
          <w:sz w:val="32"/>
          <w:szCs w:val="32"/>
          <w:rtl/>
        </w:rPr>
        <w:sym w:font="AGA Arabesque" w:char="F074"/>
      </w:r>
      <w:r w:rsidRPr="00E13443">
        <w:rPr>
          <w:rFonts w:cs="Fanan" w:hint="cs"/>
          <w:sz w:val="32"/>
          <w:szCs w:val="32"/>
          <w:rtl/>
        </w:rPr>
        <w:t xml:space="preserve"> قال: قال رسول الله </w:t>
      </w:r>
      <w:r w:rsidRPr="00E13443">
        <w:rPr>
          <w:rFonts w:cs="Fanan" w:hint="cs"/>
          <w:sz w:val="32"/>
          <w:szCs w:val="32"/>
          <w:rtl/>
        </w:rPr>
        <w:sym w:font="AGA Arabesque" w:char="F072"/>
      </w:r>
      <w:r w:rsidRPr="00E13443">
        <w:rPr>
          <w:rFonts w:cs="Fanan" w:hint="cs"/>
          <w:sz w:val="32"/>
          <w:szCs w:val="32"/>
          <w:rtl/>
        </w:rPr>
        <w:t>: «إذا أذن المؤذن أدبر الشيطان وله حصاص»</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61"/>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360"/>
        <w:jc w:val="lowKashida"/>
        <w:rPr>
          <w:rFonts w:cs="Fanan"/>
          <w:sz w:val="32"/>
          <w:szCs w:val="32"/>
          <w:rtl/>
        </w:rPr>
      </w:pPr>
      <w:r w:rsidRPr="00E13443">
        <w:rPr>
          <w:rFonts w:cs="Fanan"/>
          <w:sz w:val="32"/>
          <w:szCs w:val="32"/>
          <w:rtl/>
        </w:rPr>
        <w:t>عن سهيل بن أبي صالح قال</w:t>
      </w:r>
      <w:r w:rsidRPr="00E13443">
        <w:rPr>
          <w:rFonts w:cs="Fanan" w:hint="cs"/>
          <w:sz w:val="32"/>
          <w:szCs w:val="32"/>
          <w:rtl/>
          <w:lang w:bidi="ar-EG"/>
        </w:rPr>
        <w:t>:</w:t>
      </w:r>
      <w:r w:rsidRPr="00E13443">
        <w:rPr>
          <w:rFonts w:cs="Fanan"/>
          <w:sz w:val="32"/>
          <w:szCs w:val="32"/>
          <w:rtl/>
        </w:rPr>
        <w:t xml:space="preserve"> أرسلني أبي إلى بني حارثة ومعي غلام</w:t>
      </w:r>
      <w:r w:rsidRPr="00E13443">
        <w:rPr>
          <w:rFonts w:cs="Fanan" w:hint="cs"/>
          <w:sz w:val="32"/>
          <w:szCs w:val="32"/>
          <w:rtl/>
        </w:rPr>
        <w:t xml:space="preserve"> لنا أو صاحب لنا</w:t>
      </w:r>
      <w:r w:rsidRPr="00E13443">
        <w:rPr>
          <w:rFonts w:cs="Fanan" w:hint="cs"/>
          <w:sz w:val="32"/>
          <w:szCs w:val="32"/>
          <w:rtl/>
          <w:lang w:bidi="ar-EG"/>
        </w:rPr>
        <w:t>،</w:t>
      </w:r>
      <w:r w:rsidRPr="00E13443">
        <w:rPr>
          <w:rFonts w:cs="Fanan"/>
          <w:sz w:val="32"/>
          <w:szCs w:val="32"/>
          <w:rtl/>
        </w:rPr>
        <w:t xml:space="preserve"> فناداه مناد من حائط باسمه</w:t>
      </w:r>
      <w:r w:rsidRPr="00E13443">
        <w:rPr>
          <w:rFonts w:cs="Fanan" w:hint="cs"/>
          <w:sz w:val="32"/>
          <w:szCs w:val="32"/>
          <w:rtl/>
          <w:lang w:bidi="ar-EG"/>
        </w:rPr>
        <w:t>،</w:t>
      </w:r>
      <w:r w:rsidRPr="00E13443">
        <w:rPr>
          <w:rFonts w:cs="Fanan" w:hint="cs"/>
          <w:sz w:val="32"/>
          <w:szCs w:val="32"/>
          <w:rtl/>
        </w:rPr>
        <w:t xml:space="preserve"> قال</w:t>
      </w:r>
      <w:r w:rsidRPr="00E13443">
        <w:rPr>
          <w:rFonts w:cs="Fanan" w:hint="cs"/>
          <w:sz w:val="32"/>
          <w:szCs w:val="32"/>
          <w:rtl/>
          <w:lang w:bidi="ar-EG"/>
        </w:rPr>
        <w:t xml:space="preserve">: </w:t>
      </w:r>
      <w:r w:rsidRPr="00E13443">
        <w:rPr>
          <w:rFonts w:cs="Fanan" w:hint="cs"/>
          <w:sz w:val="32"/>
          <w:szCs w:val="32"/>
          <w:rtl/>
        </w:rPr>
        <w:t>و</w:t>
      </w:r>
      <w:r w:rsidRPr="00E13443">
        <w:rPr>
          <w:rFonts w:cs="Fanan"/>
          <w:sz w:val="32"/>
          <w:szCs w:val="32"/>
          <w:rtl/>
        </w:rPr>
        <w:t>أشرف</w:t>
      </w:r>
      <w:r w:rsidRPr="00E13443">
        <w:rPr>
          <w:rFonts w:cs="Fanan" w:hint="cs"/>
          <w:sz w:val="32"/>
          <w:szCs w:val="32"/>
          <w:rtl/>
        </w:rPr>
        <w:t xml:space="preserve"> الذي معي،</w:t>
      </w:r>
      <w:r w:rsidRPr="00E13443">
        <w:rPr>
          <w:rFonts w:cs="Fanan"/>
          <w:sz w:val="32"/>
          <w:szCs w:val="32"/>
          <w:rtl/>
        </w:rPr>
        <w:t xml:space="preserve"> على الحائط فلم ير شيئا فذكرت ذلك لأبي فقال </w:t>
      </w:r>
      <w:r w:rsidRPr="00E13443">
        <w:rPr>
          <w:rFonts w:cs="Fanan" w:hint="cs"/>
          <w:sz w:val="32"/>
          <w:szCs w:val="32"/>
          <w:rtl/>
        </w:rPr>
        <w:t>:لو شعرت أنك تلقى هذا لم أرسلك</w:t>
      </w:r>
      <w:r w:rsidRPr="00E13443">
        <w:rPr>
          <w:rFonts w:cs="Fanan" w:hint="cs"/>
          <w:sz w:val="32"/>
          <w:szCs w:val="32"/>
          <w:rtl/>
          <w:lang w:bidi="ar-EG"/>
        </w:rPr>
        <w:t>،</w:t>
      </w:r>
      <w:r w:rsidRPr="00E13443">
        <w:rPr>
          <w:rFonts w:cs="Fanan" w:hint="cs"/>
          <w:sz w:val="32"/>
          <w:szCs w:val="32"/>
          <w:rtl/>
        </w:rPr>
        <w:t xml:space="preserve"> ولكن </w:t>
      </w:r>
      <w:r w:rsidRPr="00E13443">
        <w:rPr>
          <w:rFonts w:cs="Fanan"/>
          <w:sz w:val="32"/>
          <w:szCs w:val="32"/>
          <w:rtl/>
        </w:rPr>
        <w:t>إذا سمعت صوتا</w:t>
      </w:r>
      <w:r w:rsidRPr="00E13443">
        <w:rPr>
          <w:rFonts w:cs="Fanan" w:hint="cs"/>
          <w:sz w:val="32"/>
          <w:szCs w:val="32"/>
          <w:rtl/>
          <w:lang w:bidi="ar-EG"/>
        </w:rPr>
        <w:t>ً</w:t>
      </w:r>
      <w:r w:rsidRPr="00E13443">
        <w:rPr>
          <w:rFonts w:cs="Fanan"/>
          <w:sz w:val="32"/>
          <w:szCs w:val="32"/>
          <w:rtl/>
        </w:rPr>
        <w:t xml:space="preserve"> فناد بالصلاة</w:t>
      </w:r>
      <w:r w:rsidRPr="00E13443">
        <w:rPr>
          <w:rFonts w:cs="Fanan" w:hint="cs"/>
          <w:sz w:val="32"/>
          <w:szCs w:val="32"/>
          <w:rtl/>
          <w:lang w:bidi="ar-EG"/>
        </w:rPr>
        <w:t>،</w:t>
      </w:r>
      <w:r w:rsidRPr="00E13443">
        <w:rPr>
          <w:rFonts w:cs="Fanan"/>
          <w:sz w:val="32"/>
          <w:szCs w:val="32"/>
          <w:rtl/>
        </w:rPr>
        <w:t xml:space="preserve"> فإني سمعت </w:t>
      </w:r>
      <w:r w:rsidRPr="00E13443">
        <w:rPr>
          <w:rFonts w:cs="Fanan" w:hint="cs"/>
          <w:sz w:val="32"/>
          <w:szCs w:val="32"/>
          <w:rtl/>
          <w:lang w:bidi="ar-EG"/>
        </w:rPr>
        <w:t>أ</w:t>
      </w:r>
      <w:r w:rsidRPr="00E13443">
        <w:rPr>
          <w:rFonts w:cs="Fanan"/>
          <w:sz w:val="32"/>
          <w:szCs w:val="32"/>
          <w:rtl/>
        </w:rPr>
        <w:t>با هريرة</w:t>
      </w:r>
      <w:r w:rsidRPr="00E13443">
        <w:rPr>
          <w:rFonts w:cs="Fanan" w:hint="cs"/>
          <w:sz w:val="32"/>
          <w:szCs w:val="32"/>
          <w:rtl/>
        </w:rPr>
        <w:t xml:space="preserve"> </w:t>
      </w:r>
      <w:r w:rsidRPr="00E13443">
        <w:rPr>
          <w:rFonts w:cs="Fanan"/>
          <w:sz w:val="32"/>
          <w:szCs w:val="32"/>
          <w:rtl/>
        </w:rPr>
        <w:sym w:font="AGA Arabesque" w:char="F074"/>
      </w:r>
      <w:r w:rsidRPr="00E13443">
        <w:rPr>
          <w:rFonts w:cs="Fanan"/>
          <w:sz w:val="32"/>
          <w:szCs w:val="32"/>
          <w:rtl/>
        </w:rPr>
        <w:t xml:space="preserve"> يحدث عن رسول الله  </w:t>
      </w:r>
      <w:r w:rsidRPr="00E13443">
        <w:rPr>
          <w:rFonts w:cs="Fanan" w:hint="cs"/>
          <w:sz w:val="32"/>
          <w:szCs w:val="32"/>
          <w:rtl/>
        </w:rPr>
        <w:sym w:font="AGA Arabesque" w:char="F072"/>
      </w:r>
      <w:r w:rsidRPr="00E13443">
        <w:rPr>
          <w:rFonts w:cs="Fanan" w:hint="cs"/>
          <w:sz w:val="32"/>
          <w:szCs w:val="32"/>
          <w:rtl/>
        </w:rPr>
        <w:t>: «</w:t>
      </w:r>
      <w:r w:rsidRPr="00E13443">
        <w:rPr>
          <w:rFonts w:cs="Fanan" w:hint="cs"/>
          <w:sz w:val="32"/>
          <w:szCs w:val="32"/>
          <w:rtl/>
          <w:lang w:bidi="ar-EG"/>
        </w:rPr>
        <w:t xml:space="preserve"> </w:t>
      </w:r>
      <w:r w:rsidRPr="00E13443">
        <w:rPr>
          <w:rFonts w:cs="Fanan"/>
          <w:sz w:val="32"/>
          <w:szCs w:val="32"/>
          <w:rtl/>
        </w:rPr>
        <w:t>إن الشيطان إذا نودي بالصلاة ولى وله حصاص</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62"/>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360"/>
        <w:jc w:val="lowKashida"/>
        <w:rPr>
          <w:rFonts w:cs="Fanan"/>
          <w:sz w:val="32"/>
          <w:szCs w:val="32"/>
          <w:rtl/>
        </w:rPr>
      </w:pPr>
      <w:r w:rsidRPr="00E13443">
        <w:rPr>
          <w:rFonts w:cs="Fanan" w:hint="cs"/>
          <w:sz w:val="32"/>
          <w:szCs w:val="32"/>
          <w:rtl/>
        </w:rPr>
        <w:t>يقول شيخ الإسلام ابن تيمية ـ رحمه الله ـ :(</w:t>
      </w:r>
      <w:r w:rsidRPr="00E13443">
        <w:rPr>
          <w:rFonts w:ascii="Verdana" w:hAnsi="Verdana" w:cs="Fanan"/>
          <w:sz w:val="32"/>
          <w:szCs w:val="32"/>
          <w:rtl/>
        </w:rPr>
        <w:t xml:space="preserve"> </w:t>
      </w:r>
      <w:r w:rsidRPr="00E13443">
        <w:rPr>
          <w:rFonts w:cs="Fanan"/>
          <w:sz w:val="32"/>
          <w:szCs w:val="32"/>
          <w:rtl/>
        </w:rPr>
        <w:t>ال</w:t>
      </w:r>
      <w:r w:rsidRPr="00E13443">
        <w:rPr>
          <w:rFonts w:cs="Fanan" w:hint="cs"/>
          <w:sz w:val="32"/>
          <w:szCs w:val="32"/>
          <w:rtl/>
        </w:rPr>
        <w:t>أ</w:t>
      </w:r>
      <w:r w:rsidRPr="00E13443">
        <w:rPr>
          <w:rFonts w:cs="Fanan"/>
          <w:sz w:val="32"/>
          <w:szCs w:val="32"/>
          <w:rtl/>
        </w:rPr>
        <w:t>ذان يطرد الشياطين كما تقدم</w:t>
      </w:r>
      <w:r w:rsidRPr="00E13443">
        <w:rPr>
          <w:rFonts w:cs="Fanan" w:hint="cs"/>
          <w:sz w:val="32"/>
          <w:szCs w:val="32"/>
          <w:rtl/>
        </w:rPr>
        <w:t>،</w:t>
      </w:r>
      <w:r w:rsidRPr="00E13443">
        <w:rPr>
          <w:rFonts w:cs="Fanan"/>
          <w:sz w:val="32"/>
          <w:szCs w:val="32"/>
          <w:rtl/>
        </w:rPr>
        <w:t xml:space="preserve"> وعن زيد بن </w:t>
      </w:r>
      <w:r w:rsidRPr="00E13443">
        <w:rPr>
          <w:rFonts w:cs="Fanan" w:hint="cs"/>
          <w:sz w:val="32"/>
          <w:szCs w:val="32"/>
          <w:rtl/>
        </w:rPr>
        <w:t>أ</w:t>
      </w:r>
      <w:r w:rsidRPr="00E13443">
        <w:rPr>
          <w:rFonts w:cs="Fanan"/>
          <w:sz w:val="32"/>
          <w:szCs w:val="32"/>
          <w:rtl/>
        </w:rPr>
        <w:t xml:space="preserve">سلم </w:t>
      </w:r>
      <w:r w:rsidRPr="00E13443">
        <w:rPr>
          <w:rFonts w:cs="Fanan" w:hint="cs"/>
          <w:sz w:val="32"/>
          <w:szCs w:val="32"/>
          <w:rtl/>
        </w:rPr>
        <w:t>أ</w:t>
      </w:r>
      <w:r w:rsidRPr="00E13443">
        <w:rPr>
          <w:rFonts w:cs="Fanan"/>
          <w:sz w:val="32"/>
          <w:szCs w:val="32"/>
          <w:rtl/>
        </w:rPr>
        <w:t>نه ولي معادن</w:t>
      </w:r>
      <w:r w:rsidRPr="00E13443">
        <w:rPr>
          <w:rFonts w:cs="Fanan" w:hint="cs"/>
          <w:sz w:val="32"/>
          <w:szCs w:val="32"/>
          <w:rtl/>
          <w:lang w:bidi="ar-EG"/>
        </w:rPr>
        <w:t>،</w:t>
      </w:r>
      <w:r w:rsidRPr="00E13443">
        <w:rPr>
          <w:rFonts w:cs="Fanan"/>
          <w:sz w:val="32"/>
          <w:szCs w:val="32"/>
          <w:rtl/>
        </w:rPr>
        <w:t xml:space="preserve"> فذكروا كثرة الجن</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rPr>
        <w:t>أ</w:t>
      </w:r>
      <w:r w:rsidRPr="00E13443">
        <w:rPr>
          <w:rFonts w:cs="Fanan"/>
          <w:sz w:val="32"/>
          <w:szCs w:val="32"/>
          <w:rtl/>
        </w:rPr>
        <w:t xml:space="preserve">مرهم </w:t>
      </w:r>
      <w:r w:rsidRPr="00E13443">
        <w:rPr>
          <w:rFonts w:cs="Fanan" w:hint="cs"/>
          <w:sz w:val="32"/>
          <w:szCs w:val="32"/>
          <w:rtl/>
        </w:rPr>
        <w:t>أ</w:t>
      </w:r>
      <w:r w:rsidRPr="00E13443">
        <w:rPr>
          <w:rFonts w:cs="Fanan"/>
          <w:sz w:val="32"/>
          <w:szCs w:val="32"/>
          <w:rtl/>
        </w:rPr>
        <w:t>ن يؤذنوا كل وقت ويكثروا من ذلك</w:t>
      </w:r>
      <w:r w:rsidRPr="00E13443">
        <w:rPr>
          <w:rFonts w:cs="Fanan" w:hint="cs"/>
          <w:sz w:val="32"/>
          <w:szCs w:val="32"/>
          <w:rtl/>
        </w:rPr>
        <w:t>،</w:t>
      </w:r>
      <w:r w:rsidRPr="00E13443">
        <w:rPr>
          <w:rFonts w:cs="Fanan"/>
          <w:sz w:val="32"/>
          <w:szCs w:val="32"/>
          <w:rtl/>
        </w:rPr>
        <w:t xml:space="preserve"> فلم يكونوا يرون بعد ذلك شيئا</w:t>
      </w:r>
      <w:r w:rsidRPr="00E13443">
        <w:rPr>
          <w:rFonts w:cs="Fanan" w:hint="cs"/>
          <w:sz w:val="32"/>
          <w:szCs w:val="32"/>
          <w:rtl/>
          <w:lang w:bidi="ar-EG"/>
        </w:rPr>
        <w:t>ً</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63"/>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360"/>
        <w:jc w:val="lowKashida"/>
        <w:rPr>
          <w:rFonts w:cs="Fanan"/>
          <w:sz w:val="32"/>
          <w:szCs w:val="32"/>
          <w:rtl/>
        </w:rPr>
      </w:pPr>
      <w:r w:rsidRPr="00E13443">
        <w:rPr>
          <w:rFonts w:cs="Fanan" w:hint="cs"/>
          <w:sz w:val="32"/>
          <w:szCs w:val="32"/>
          <w:rtl/>
        </w:rPr>
        <w:t>و</w:t>
      </w:r>
      <w:r w:rsidRPr="00E13443">
        <w:rPr>
          <w:rFonts w:cs="Fanan"/>
          <w:sz w:val="32"/>
          <w:szCs w:val="32"/>
          <w:rtl/>
        </w:rPr>
        <w:t xml:space="preserve">عن جابر بن عبد الله </w:t>
      </w:r>
      <w:r w:rsidRPr="00E13443">
        <w:rPr>
          <w:rFonts w:cs="Fanan"/>
          <w:sz w:val="32"/>
          <w:szCs w:val="32"/>
          <w:rtl/>
        </w:rPr>
        <w:sym w:font="AGA Arabesque" w:char="F074"/>
      </w:r>
      <w:r w:rsidRPr="00E13443">
        <w:rPr>
          <w:rFonts w:cs="Fanan" w:hint="cs"/>
          <w:sz w:val="32"/>
          <w:szCs w:val="32"/>
          <w:rtl/>
          <w:lang w:bidi="ar-EG"/>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عليكم بالدلجة</w:t>
      </w:r>
      <w:r w:rsidRPr="00E13443">
        <w:rPr>
          <w:rFonts w:cs="Fanan" w:hint="cs"/>
          <w:sz w:val="32"/>
          <w:szCs w:val="32"/>
          <w:rtl/>
        </w:rPr>
        <w:t>،</w:t>
      </w:r>
      <w:r w:rsidRPr="00E13443">
        <w:rPr>
          <w:rFonts w:cs="Fanan"/>
          <w:sz w:val="32"/>
          <w:szCs w:val="32"/>
          <w:rtl/>
        </w:rPr>
        <w:t xml:space="preserve"> فإن الأرض تطوى بالليل</w:t>
      </w:r>
      <w:r w:rsidRPr="00E13443">
        <w:rPr>
          <w:rFonts w:cs="Fanan" w:hint="cs"/>
          <w:sz w:val="32"/>
          <w:szCs w:val="32"/>
          <w:rtl/>
        </w:rPr>
        <w:t>،</w:t>
      </w:r>
      <w:r w:rsidRPr="00E13443">
        <w:rPr>
          <w:rFonts w:cs="Fanan"/>
          <w:sz w:val="32"/>
          <w:szCs w:val="32"/>
          <w:rtl/>
        </w:rPr>
        <w:t xml:space="preserve"> فإذا تغولت لكم الغيلان فنادوا بالأذان</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664"/>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360"/>
        <w:jc w:val="lowKashida"/>
        <w:rPr>
          <w:rFonts w:cs="Fanan"/>
          <w:sz w:val="32"/>
          <w:szCs w:val="32"/>
          <w:rtl/>
        </w:rPr>
      </w:pPr>
      <w:r w:rsidRPr="00E13443">
        <w:rPr>
          <w:rFonts w:cs="Fanan" w:hint="cs"/>
          <w:sz w:val="32"/>
          <w:szCs w:val="32"/>
          <w:rtl/>
        </w:rPr>
        <w:t>يقول الإمام النووي</w:t>
      </w:r>
      <w:r w:rsidRPr="00E13443">
        <w:rPr>
          <w:rFonts w:cs="Fanan" w:hint="cs"/>
          <w:sz w:val="32"/>
          <w:szCs w:val="32"/>
          <w:rtl/>
          <w:lang w:bidi="ar-EG"/>
        </w:rPr>
        <w:t xml:space="preserve"> ـ </w:t>
      </w:r>
      <w:r w:rsidRPr="00E13443">
        <w:rPr>
          <w:rFonts w:cs="Fanan" w:hint="cs"/>
          <w:sz w:val="32"/>
          <w:szCs w:val="32"/>
          <w:rtl/>
        </w:rPr>
        <w:t xml:space="preserve"> رحمه الله</w:t>
      </w:r>
      <w:r w:rsidRPr="00E13443">
        <w:rPr>
          <w:rFonts w:cs="Fanan" w:hint="cs"/>
          <w:sz w:val="32"/>
          <w:szCs w:val="32"/>
          <w:rtl/>
          <w:lang w:bidi="ar-EG"/>
        </w:rPr>
        <w:t xml:space="preserve"> ـ </w:t>
      </w:r>
      <w:r w:rsidRPr="00E13443">
        <w:rPr>
          <w:rFonts w:cs="Fanan" w:hint="cs"/>
          <w:sz w:val="32"/>
          <w:szCs w:val="32"/>
          <w:rtl/>
        </w:rPr>
        <w:t>: (</w:t>
      </w:r>
      <w:r w:rsidRPr="00E13443">
        <w:rPr>
          <w:rFonts w:cs="Fanan"/>
          <w:sz w:val="32"/>
          <w:szCs w:val="32"/>
          <w:rtl/>
        </w:rPr>
        <w:t xml:space="preserve"> إذا تغولت الغيلان على المسافر استحب أن يقول ما جاء عن جابر</w:t>
      </w:r>
      <w:r w:rsidRPr="00E13443">
        <w:rPr>
          <w:rFonts w:cs="Fanan"/>
          <w:sz w:val="32"/>
          <w:szCs w:val="32"/>
          <w:rtl/>
        </w:rPr>
        <w:sym w:font="AGA Arabesque" w:char="F074"/>
      </w:r>
      <w:r w:rsidRPr="00E13443">
        <w:rPr>
          <w:rFonts w:cs="Fanan"/>
          <w:sz w:val="32"/>
          <w:szCs w:val="32"/>
          <w:rtl/>
        </w:rPr>
        <w:t xml:space="preserve"> أن 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قال</w:t>
      </w:r>
      <w:r w:rsidRPr="00E13443">
        <w:rPr>
          <w:rFonts w:cs="Fanan" w:hint="cs"/>
          <w:sz w:val="32"/>
          <w:szCs w:val="32"/>
          <w:rtl/>
        </w:rPr>
        <w:t>: «</w:t>
      </w:r>
      <w:r w:rsidRPr="00E13443">
        <w:rPr>
          <w:rFonts w:cs="Fanan"/>
          <w:sz w:val="32"/>
          <w:szCs w:val="32"/>
          <w:rtl/>
        </w:rPr>
        <w:t xml:space="preserve"> إذا تغولت بكم الغيلان فنادوا بالأذان</w:t>
      </w:r>
      <w:r w:rsidRPr="00E13443">
        <w:rPr>
          <w:rFonts w:cs="Fanan" w:hint="cs"/>
          <w:sz w:val="32"/>
          <w:szCs w:val="32"/>
          <w:rtl/>
          <w:lang w:bidi="ar-EG"/>
        </w:rPr>
        <w:t>،</w:t>
      </w:r>
      <w:r w:rsidRPr="00E13443">
        <w:rPr>
          <w:rFonts w:cs="Fanan"/>
          <w:sz w:val="32"/>
          <w:szCs w:val="32"/>
          <w:rtl/>
        </w:rPr>
        <w:t xml:space="preserve"> الغيلان</w:t>
      </w:r>
      <w:r w:rsidRPr="00E13443">
        <w:rPr>
          <w:rFonts w:cs="Fanan" w:hint="cs"/>
          <w:sz w:val="32"/>
          <w:szCs w:val="32"/>
          <w:rtl/>
          <w:lang w:bidi="ar-EG"/>
        </w:rPr>
        <w:t>: ط</w:t>
      </w:r>
      <w:r w:rsidRPr="00E13443">
        <w:rPr>
          <w:rFonts w:cs="Fanan"/>
          <w:sz w:val="32"/>
          <w:szCs w:val="32"/>
          <w:rtl/>
        </w:rPr>
        <w:t>ائفة من الجن والشياطين وهم سحرتهم</w:t>
      </w:r>
      <w:r w:rsidRPr="00E13443">
        <w:rPr>
          <w:rFonts w:cs="Fanan" w:hint="cs"/>
          <w:sz w:val="32"/>
          <w:szCs w:val="32"/>
          <w:rtl/>
          <w:lang w:bidi="ar-EG"/>
        </w:rPr>
        <w:t xml:space="preserve">، </w:t>
      </w:r>
      <w:r w:rsidRPr="00E13443">
        <w:rPr>
          <w:rFonts w:cs="Fanan"/>
          <w:sz w:val="32"/>
          <w:szCs w:val="32"/>
          <w:rtl/>
        </w:rPr>
        <w:t>ومعنى تغولت</w:t>
      </w:r>
      <w:r w:rsidRPr="00E13443">
        <w:rPr>
          <w:rFonts w:cs="Fanan" w:hint="cs"/>
          <w:sz w:val="32"/>
          <w:szCs w:val="32"/>
          <w:rtl/>
          <w:lang w:bidi="ar-EG"/>
        </w:rPr>
        <w:t>:</w:t>
      </w:r>
      <w:r w:rsidRPr="00E13443">
        <w:rPr>
          <w:rFonts w:cs="Fanan"/>
          <w:sz w:val="32"/>
          <w:szCs w:val="32"/>
          <w:rtl/>
        </w:rPr>
        <w:t xml:space="preserve"> تلونت في صور</w:t>
      </w:r>
      <w:r w:rsidRPr="00E13443">
        <w:rPr>
          <w:rFonts w:cs="Fanan" w:hint="cs"/>
          <w:sz w:val="32"/>
          <w:szCs w:val="32"/>
          <w:rtl/>
        </w:rPr>
        <w:t xml:space="preserve">» </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665"/>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sz w:val="32"/>
          <w:szCs w:val="32"/>
          <w:rtl/>
        </w:rPr>
      </w:pPr>
      <w:r w:rsidRPr="00E13443">
        <w:rPr>
          <w:rFonts w:cs="Fanan" w:hint="cs"/>
          <w:sz w:val="32"/>
          <w:szCs w:val="32"/>
          <w:rtl/>
        </w:rPr>
        <w:t>فهذا على إطلاقه</w:t>
      </w:r>
      <w:r w:rsidRPr="00E13443">
        <w:rPr>
          <w:rFonts w:cs="Fanan" w:hint="cs"/>
          <w:sz w:val="32"/>
          <w:szCs w:val="32"/>
          <w:rtl/>
          <w:lang w:bidi="ar-EG"/>
        </w:rPr>
        <w:t>،</w:t>
      </w:r>
      <w:r w:rsidRPr="00E13443">
        <w:rPr>
          <w:rFonts w:cs="Fanan" w:hint="cs"/>
          <w:sz w:val="32"/>
          <w:szCs w:val="32"/>
          <w:rtl/>
        </w:rPr>
        <w:t xml:space="preserve"> ويمكن أن نقول</w:t>
      </w:r>
      <w:r w:rsidRPr="00E13443">
        <w:rPr>
          <w:rFonts w:cs="Fanan" w:hint="cs"/>
          <w:sz w:val="32"/>
          <w:szCs w:val="32"/>
          <w:rtl/>
          <w:lang w:bidi="ar-EG"/>
        </w:rPr>
        <w:t>:</w:t>
      </w:r>
      <w:r w:rsidRPr="00E13443">
        <w:rPr>
          <w:rFonts w:cs="Fanan" w:hint="cs"/>
          <w:sz w:val="32"/>
          <w:szCs w:val="32"/>
          <w:rtl/>
        </w:rPr>
        <w:t xml:space="preserve"> إن الأذان يدفع السحرة وكيدهم</w:t>
      </w:r>
      <w:r w:rsidRPr="00E13443">
        <w:rPr>
          <w:rFonts w:cs="Fanan" w:hint="cs"/>
          <w:sz w:val="32"/>
          <w:szCs w:val="32"/>
          <w:rtl/>
          <w:lang w:bidi="ar-EG"/>
        </w:rPr>
        <w:t>،</w:t>
      </w:r>
      <w:r w:rsidRPr="00E13443">
        <w:rPr>
          <w:rFonts w:cs="Fanan" w:hint="cs"/>
          <w:sz w:val="32"/>
          <w:szCs w:val="32"/>
          <w:rtl/>
        </w:rPr>
        <w:t xml:space="preserve"> بل لا يتم لساحر سحر و</w:t>
      </w:r>
      <w:r w:rsidRPr="00E13443">
        <w:rPr>
          <w:rFonts w:cs="Fanan" w:hint="cs"/>
          <w:sz w:val="32"/>
          <w:szCs w:val="32"/>
          <w:rtl/>
          <w:lang w:bidi="ar-EG"/>
        </w:rPr>
        <w:t>ق</w:t>
      </w:r>
      <w:r w:rsidRPr="00E13443">
        <w:rPr>
          <w:rFonts w:cs="Fanan" w:hint="cs"/>
          <w:sz w:val="32"/>
          <w:szCs w:val="32"/>
          <w:rtl/>
        </w:rPr>
        <w:t>ت الأذان، فكيف يستقيم سحره أو يقوم وقد ولى عنه شيطانه وله ضراط</w:t>
      </w:r>
      <w:r w:rsidRPr="00E13443">
        <w:rPr>
          <w:rFonts w:cs="Fanan" w:hint="cs"/>
          <w:sz w:val="32"/>
          <w:szCs w:val="32"/>
          <w:rtl/>
          <w:lang w:bidi="ar-EG"/>
        </w:rPr>
        <w:t>؟!</w:t>
      </w:r>
      <w:r w:rsidRPr="00E13443">
        <w:rPr>
          <w:rFonts w:cs="Fanan" w:hint="cs"/>
          <w:sz w:val="32"/>
          <w:szCs w:val="32"/>
          <w:rtl/>
        </w:rPr>
        <w:t xml:space="preserve"> . </w:t>
      </w:r>
    </w:p>
    <w:p w:rsidR="00E13443" w:rsidRPr="00E13443" w:rsidRDefault="00E13443" w:rsidP="00E13443">
      <w:pPr>
        <w:rPr>
          <w:rFonts w:cs="Fanan"/>
          <w:b/>
          <w:bCs/>
          <w:sz w:val="32"/>
          <w:szCs w:val="32"/>
          <w:rtl/>
        </w:rPr>
      </w:pPr>
    </w:p>
    <w:p w:rsidR="00E13443" w:rsidRPr="00E13443" w:rsidRDefault="00E13443" w:rsidP="00E13443">
      <w:pPr>
        <w:rPr>
          <w:rFonts w:cs="Fanan"/>
          <w:sz w:val="32"/>
          <w:szCs w:val="32"/>
          <w:rtl/>
        </w:rPr>
      </w:pPr>
      <w:r w:rsidRPr="00E13443">
        <w:rPr>
          <w:rFonts w:cs="Fanan" w:hint="cs"/>
          <w:b/>
          <w:bCs/>
          <w:sz w:val="32"/>
          <w:szCs w:val="32"/>
          <w:rtl/>
        </w:rPr>
        <w:lastRenderedPageBreak/>
        <w:t xml:space="preserve">ثالثاً </w:t>
      </w:r>
      <w:r w:rsidRPr="00E13443">
        <w:rPr>
          <w:rFonts w:cs="Fanan" w:hint="cs"/>
          <w:sz w:val="32"/>
          <w:szCs w:val="32"/>
          <w:rtl/>
        </w:rPr>
        <w:t xml:space="preserve">: </w:t>
      </w:r>
      <w:r w:rsidRPr="00E13443">
        <w:rPr>
          <w:rFonts w:cs="Fanan" w:hint="cs"/>
          <w:b/>
          <w:bCs/>
          <w:sz w:val="32"/>
          <w:szCs w:val="32"/>
          <w:rtl/>
        </w:rPr>
        <w:t>الأذكار التي تطرد الشياطين</w:t>
      </w:r>
      <w:r w:rsidRPr="00E13443">
        <w:rPr>
          <w:rFonts w:cs="Fanan" w:hint="cs"/>
          <w:sz w:val="32"/>
          <w:szCs w:val="32"/>
          <w:rtl/>
        </w:rPr>
        <w:t xml:space="preserve"> :</w:t>
      </w:r>
    </w:p>
    <w:p w:rsidR="00E13443" w:rsidRPr="00E13443" w:rsidRDefault="00E13443" w:rsidP="00E13443">
      <w:pPr>
        <w:ind w:left="583" w:hanging="583"/>
        <w:jc w:val="lowKashida"/>
        <w:rPr>
          <w:rFonts w:cs="Fanan"/>
          <w:sz w:val="32"/>
          <w:szCs w:val="32"/>
          <w:rtl/>
        </w:rPr>
      </w:pPr>
      <w:r w:rsidRPr="00E13443">
        <w:rPr>
          <w:rFonts w:cs="Fanan" w:hint="cs"/>
          <w:sz w:val="32"/>
          <w:szCs w:val="32"/>
          <w:rtl/>
        </w:rPr>
        <w:t xml:space="preserve">1-ما ورد في حديث </w:t>
      </w:r>
      <w:r w:rsidRPr="00E13443">
        <w:rPr>
          <w:rFonts w:cs="Fanan"/>
          <w:sz w:val="32"/>
          <w:szCs w:val="32"/>
          <w:rtl/>
        </w:rPr>
        <w:t xml:space="preserve">أبي هريرة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 xml:space="preserve">( </w:t>
      </w:r>
      <w:r w:rsidRPr="00E13443">
        <w:rPr>
          <w:rFonts w:cs="Fanan"/>
          <w:sz w:val="32"/>
          <w:szCs w:val="32"/>
          <w:rtl/>
        </w:rPr>
        <w:t xml:space="preserve">من قال لا إله إلا الله وحده لا شريك </w:t>
      </w:r>
      <w:r w:rsidRPr="00E13443">
        <w:rPr>
          <w:rFonts w:cs="Fanan" w:hint="cs"/>
          <w:sz w:val="32"/>
          <w:szCs w:val="32"/>
          <w:rtl/>
        </w:rPr>
        <w:t>لـه</w:t>
      </w:r>
      <w:r w:rsidRPr="00E13443">
        <w:rPr>
          <w:rFonts w:cs="Fanan" w:hint="cs"/>
          <w:sz w:val="32"/>
          <w:szCs w:val="32"/>
          <w:rtl/>
          <w:lang w:bidi="ar-EG"/>
        </w:rPr>
        <w:t>،</w:t>
      </w:r>
      <w:r w:rsidRPr="00E13443">
        <w:rPr>
          <w:rFonts w:cs="Fanan" w:hint="cs"/>
          <w:sz w:val="32"/>
          <w:szCs w:val="32"/>
          <w:rtl/>
        </w:rPr>
        <w:t xml:space="preserve"> لـه</w:t>
      </w:r>
      <w:r w:rsidRPr="00E13443">
        <w:rPr>
          <w:rFonts w:cs="Fanan"/>
          <w:sz w:val="32"/>
          <w:szCs w:val="32"/>
          <w:rtl/>
        </w:rPr>
        <w:t xml:space="preserve"> الملك وله الحمد وهو على كل شيءٍ قدير في يومٍ مائة مرةٍ كانت لـه عدل عشر رقابٍ</w:t>
      </w:r>
      <w:r w:rsidRPr="00E13443">
        <w:rPr>
          <w:rFonts w:cs="Fanan" w:hint="cs"/>
          <w:sz w:val="32"/>
          <w:szCs w:val="32"/>
          <w:rtl/>
          <w:lang w:bidi="ar-EG"/>
        </w:rPr>
        <w:t xml:space="preserve">، </w:t>
      </w:r>
      <w:r w:rsidRPr="00E13443">
        <w:rPr>
          <w:rFonts w:cs="Fanan"/>
          <w:sz w:val="32"/>
          <w:szCs w:val="32"/>
          <w:rtl/>
        </w:rPr>
        <w:t xml:space="preserve">وكتبت لـه مائة حسنة </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ومحيت عنه مائة سيئة</w:t>
      </w:r>
      <w:r w:rsidRPr="00E13443">
        <w:rPr>
          <w:rFonts w:cs="Fanan" w:hint="cs"/>
          <w:sz w:val="32"/>
          <w:szCs w:val="32"/>
          <w:rtl/>
          <w:lang w:bidi="ar-EG"/>
        </w:rPr>
        <w:t>،</w:t>
      </w:r>
      <w:r w:rsidRPr="00E13443">
        <w:rPr>
          <w:rFonts w:cs="Fanan"/>
          <w:sz w:val="32"/>
          <w:szCs w:val="32"/>
          <w:rtl/>
        </w:rPr>
        <w:t xml:space="preserve"> وكانت لـه حرزًا من الشيطان يومه ذلك حتى يمسي</w:t>
      </w:r>
      <w:r w:rsidRPr="00E13443">
        <w:rPr>
          <w:rFonts w:cs="Fanan" w:hint="cs"/>
          <w:sz w:val="32"/>
          <w:szCs w:val="32"/>
          <w:rtl/>
          <w:lang w:bidi="ar-EG"/>
        </w:rPr>
        <w:t>،</w:t>
      </w:r>
      <w:r w:rsidRPr="00E13443">
        <w:rPr>
          <w:rFonts w:cs="Fanan"/>
          <w:sz w:val="32"/>
          <w:szCs w:val="32"/>
          <w:rtl/>
        </w:rPr>
        <w:t xml:space="preserve"> ولم يأت أحد بأفضل مما جاء به إلا أحد عمل أكثر من ذلك</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66"/>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2-ما ورد في حديث عبد الله بن مسعود</w:t>
      </w:r>
      <w:r w:rsidRPr="00E13443">
        <w:rPr>
          <w:rFonts w:cs="Fanan" w:hint="cs"/>
          <w:sz w:val="32"/>
          <w:szCs w:val="32"/>
          <w:rtl/>
          <w:lang w:bidi="ar-EG"/>
        </w:rPr>
        <w:t xml:space="preserve"> </w:t>
      </w:r>
      <w:r w:rsidRPr="00E13443">
        <w:rPr>
          <w:rFonts w:cs="Fanan"/>
          <w:sz w:val="32"/>
          <w:szCs w:val="32"/>
          <w:rtl/>
        </w:rPr>
        <w:sym w:font="AGA Arabesque" w:char="F074"/>
      </w:r>
      <w:r w:rsidRPr="00E13443">
        <w:rPr>
          <w:rFonts w:cs="Fanan" w:hint="cs"/>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hint="cs"/>
          <w:sz w:val="32"/>
          <w:szCs w:val="32"/>
          <w:rtl/>
          <w:lang w:bidi="ar-EG"/>
        </w:rPr>
        <w:t xml:space="preserve">( </w:t>
      </w:r>
      <w:r w:rsidRPr="00E13443">
        <w:rPr>
          <w:rFonts w:cs="Fanan" w:hint="cs"/>
          <w:sz w:val="32"/>
          <w:szCs w:val="32"/>
          <w:rtl/>
        </w:rPr>
        <w:t>أنه كان يتعوذ بالله من الشيطان الرجيم من همزه ونفثه ونفخه)</w:t>
      </w:r>
      <w:r w:rsidRPr="00E13443">
        <w:rPr>
          <w:rFonts w:cs="Fanan" w:hint="cs"/>
          <w:sz w:val="32"/>
          <w:szCs w:val="32"/>
          <w:vertAlign w:val="superscript"/>
          <w:rtl/>
        </w:rPr>
        <w:t>(</w:t>
      </w:r>
      <w:r w:rsidRPr="00E13443">
        <w:rPr>
          <w:rFonts w:cs="Fanan"/>
          <w:sz w:val="32"/>
          <w:szCs w:val="32"/>
          <w:vertAlign w:val="superscript"/>
          <w:rtl/>
        </w:rPr>
        <w:footnoteReference w:id="667"/>
      </w:r>
      <w:r w:rsidRPr="00E13443">
        <w:rPr>
          <w:rFonts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3-( التعوذ على إطلاقه ) وقد يخص في بعض المقامات كما سيرد</w:t>
      </w:r>
      <w:r w:rsidRPr="00E13443">
        <w:rPr>
          <w:rFonts w:cs="Fanan" w:hint="cs"/>
          <w:sz w:val="32"/>
          <w:szCs w:val="32"/>
          <w:rtl/>
          <w:lang w:bidi="ar-EG"/>
        </w:rPr>
        <w:t>،</w:t>
      </w:r>
      <w:r w:rsidRPr="00E13443">
        <w:rPr>
          <w:rFonts w:cs="Fanan" w:hint="cs"/>
          <w:sz w:val="32"/>
          <w:szCs w:val="32"/>
          <w:rtl/>
        </w:rPr>
        <w:t xml:space="preserve"> ومن ذلك إذا لبس على المرء في الصلاة</w:t>
      </w:r>
      <w:r w:rsidRPr="00E13443">
        <w:rPr>
          <w:rFonts w:cs="Fanan" w:hint="cs"/>
          <w:sz w:val="32"/>
          <w:szCs w:val="32"/>
          <w:rtl/>
          <w:lang w:bidi="ar-EG"/>
        </w:rPr>
        <w:t>،</w:t>
      </w:r>
      <w:r w:rsidRPr="00E13443">
        <w:rPr>
          <w:rFonts w:cs="Fanan" w:hint="cs"/>
          <w:sz w:val="32"/>
          <w:szCs w:val="32"/>
          <w:rtl/>
        </w:rPr>
        <w:t xml:space="preserve"> لحديث</w:t>
      </w:r>
      <w:r w:rsidRPr="00E13443">
        <w:rPr>
          <w:rFonts w:cs="Fanan"/>
          <w:sz w:val="32"/>
          <w:szCs w:val="32"/>
          <w:rtl/>
        </w:rPr>
        <w:t xml:space="preserve"> عثمان بن أبي العاص</w:t>
      </w:r>
      <w:r w:rsidRPr="00E13443">
        <w:rPr>
          <w:rFonts w:cs="Fanan" w:hint="cs"/>
          <w:sz w:val="32"/>
          <w:szCs w:val="32"/>
          <w:rtl/>
        </w:rPr>
        <w:t xml:space="preserve"> </w:t>
      </w:r>
      <w:r w:rsidRPr="00E13443">
        <w:rPr>
          <w:rFonts w:cs="Fanan"/>
          <w:sz w:val="32"/>
          <w:szCs w:val="32"/>
        </w:rPr>
        <w:sym w:font="AGA Arabesque" w:char="F074"/>
      </w:r>
      <w:r w:rsidRPr="00E13443">
        <w:rPr>
          <w:rFonts w:cs="Fanan" w:hint="cs"/>
          <w:sz w:val="32"/>
          <w:szCs w:val="32"/>
          <w:rtl/>
        </w:rPr>
        <w:t xml:space="preserve"> </w:t>
      </w:r>
      <w:r w:rsidRPr="00E13443">
        <w:rPr>
          <w:rFonts w:cs="Fanan"/>
          <w:sz w:val="32"/>
          <w:szCs w:val="32"/>
          <w:rtl/>
        </w:rPr>
        <w:t>أتى النبي</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فقال: يا رسول الله</w:t>
      </w:r>
      <w:r w:rsidRPr="00E13443">
        <w:rPr>
          <w:rFonts w:cs="Fanan" w:hint="cs"/>
          <w:sz w:val="32"/>
          <w:szCs w:val="32"/>
          <w:rtl/>
        </w:rPr>
        <w:t>،</w:t>
      </w:r>
      <w:r w:rsidRPr="00E13443">
        <w:rPr>
          <w:rFonts w:cs="Fanan"/>
          <w:sz w:val="32"/>
          <w:szCs w:val="32"/>
          <w:rtl/>
        </w:rPr>
        <w:t xml:space="preserve"> إن الشيطان قد حال بيني وبين صلاتي وقراءتي</w:t>
      </w:r>
      <w:r w:rsidRPr="00E13443">
        <w:rPr>
          <w:rFonts w:cs="Fanan" w:hint="cs"/>
          <w:sz w:val="32"/>
          <w:szCs w:val="32"/>
          <w:rtl/>
        </w:rPr>
        <w:t>،</w:t>
      </w:r>
      <w:r w:rsidRPr="00E13443">
        <w:rPr>
          <w:rFonts w:cs="Fanan"/>
          <w:sz w:val="32"/>
          <w:szCs w:val="32"/>
          <w:rtl/>
        </w:rPr>
        <w:t xml:space="preserve"> يلبسها علي</w:t>
      </w:r>
      <w:r w:rsidRPr="00E13443">
        <w:rPr>
          <w:rFonts w:cs="Fanan" w:hint="cs"/>
          <w:sz w:val="32"/>
          <w:szCs w:val="32"/>
          <w:rtl/>
        </w:rPr>
        <w:t>ّ،</w:t>
      </w:r>
      <w:r w:rsidRPr="00E13443">
        <w:rPr>
          <w:rFonts w:cs="Fanan"/>
          <w:sz w:val="32"/>
          <w:szCs w:val="32"/>
          <w:rtl/>
        </w:rPr>
        <w:t xml:space="preserve"> فقال رسول الله</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cs"/>
          <w:sz w:val="32"/>
          <w:szCs w:val="32"/>
          <w:rtl/>
          <w:lang w:bidi="ar-EG"/>
        </w:rPr>
        <w:t>:</w:t>
      </w:r>
      <w:r w:rsidRPr="00E13443">
        <w:rPr>
          <w:rFonts w:cs="Fanan"/>
          <w:sz w:val="32"/>
          <w:szCs w:val="32"/>
          <w:rtl/>
        </w:rPr>
        <w:t xml:space="preserve"> «ذاك شيطان يقال لـه خنزب</w:t>
      </w:r>
      <w:r w:rsidRPr="00E13443">
        <w:rPr>
          <w:rFonts w:cs="Fanan" w:hint="cs"/>
          <w:sz w:val="32"/>
          <w:szCs w:val="32"/>
          <w:rtl/>
        </w:rPr>
        <w:t>،</w:t>
      </w:r>
      <w:r w:rsidRPr="00E13443">
        <w:rPr>
          <w:rFonts w:cs="Fanan"/>
          <w:sz w:val="32"/>
          <w:szCs w:val="32"/>
          <w:rtl/>
        </w:rPr>
        <w:t xml:space="preserve"> فإذا أحسسته فتعوذ بالله منه</w:t>
      </w:r>
      <w:r w:rsidRPr="00E13443">
        <w:rPr>
          <w:rFonts w:cs="Fanan" w:hint="cs"/>
          <w:sz w:val="32"/>
          <w:szCs w:val="32"/>
          <w:rtl/>
        </w:rPr>
        <w:t xml:space="preserve">، </w:t>
      </w:r>
      <w:r w:rsidRPr="00E13443">
        <w:rPr>
          <w:rFonts w:cs="Fanan"/>
          <w:sz w:val="32"/>
          <w:szCs w:val="32"/>
          <w:rtl/>
        </w:rPr>
        <w:t>اتفل على</w:t>
      </w:r>
      <w:r w:rsidRPr="00E13443">
        <w:rPr>
          <w:rFonts w:cs="Fanan" w:hint="cs"/>
          <w:sz w:val="32"/>
          <w:szCs w:val="32"/>
          <w:rtl/>
        </w:rPr>
        <w:t xml:space="preserve"> </w:t>
      </w:r>
      <w:r w:rsidRPr="00E13443">
        <w:rPr>
          <w:rFonts w:cs="Fanan"/>
          <w:sz w:val="32"/>
          <w:szCs w:val="32"/>
          <w:rtl/>
        </w:rPr>
        <w:t>يسارك ثلاثاً»</w:t>
      </w:r>
      <w:r w:rsidRPr="00E13443">
        <w:rPr>
          <w:rFonts w:cs="Fanan" w:hint="cs"/>
          <w:sz w:val="32"/>
          <w:szCs w:val="32"/>
          <w:rtl/>
          <w:lang w:bidi="ar-EG"/>
        </w:rPr>
        <w:t xml:space="preserve"> </w:t>
      </w:r>
      <w:r w:rsidRPr="00E13443">
        <w:rPr>
          <w:rFonts w:cs="Fanan"/>
          <w:sz w:val="32"/>
          <w:szCs w:val="32"/>
          <w:rtl/>
        </w:rPr>
        <w:t>قال: ففعلت ذلك فأذهبه الله عني</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68"/>
      </w:r>
      <w:r w:rsidRPr="00E13443">
        <w:rPr>
          <w:rFonts w:ascii="Arial" w:hAnsi="Arial" w:cs="Fanan" w:hint="cs"/>
          <w:sz w:val="32"/>
          <w:szCs w:val="32"/>
          <w:vertAlign w:val="superscript"/>
          <w:rtl/>
        </w:rPr>
        <w:t>)</w:t>
      </w:r>
      <w:r w:rsidRPr="00E13443">
        <w:rPr>
          <w:rFonts w:cs="Fanan"/>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4-</w:t>
      </w:r>
      <w:r w:rsidRPr="00E13443">
        <w:rPr>
          <w:rFonts w:cs="Fanan"/>
          <w:sz w:val="32"/>
          <w:szCs w:val="32"/>
          <w:rtl/>
        </w:rPr>
        <w:t xml:space="preserve"> </w:t>
      </w:r>
      <w:r w:rsidRPr="00E13443">
        <w:rPr>
          <w:rFonts w:cs="Fanan" w:hint="cs"/>
          <w:sz w:val="32"/>
          <w:szCs w:val="32"/>
          <w:rtl/>
          <w:lang w:bidi="ar-EG"/>
        </w:rPr>
        <w:t xml:space="preserve"> </w:t>
      </w:r>
      <w:r w:rsidRPr="00E13443">
        <w:rPr>
          <w:rFonts w:cs="Fanan" w:hint="cs"/>
          <w:sz w:val="32"/>
          <w:szCs w:val="32"/>
          <w:rtl/>
        </w:rPr>
        <w:t xml:space="preserve"> ورد أن </w:t>
      </w:r>
      <w:r w:rsidRPr="00E13443">
        <w:rPr>
          <w:rFonts w:cs="Fanan"/>
          <w:sz w:val="32"/>
          <w:szCs w:val="32"/>
          <w:rtl/>
        </w:rPr>
        <w:t>ابن عباس</w:t>
      </w:r>
      <w:r w:rsidRPr="00E13443">
        <w:rPr>
          <w:rFonts w:cs="Fanan"/>
          <w:sz w:val="32"/>
          <w:szCs w:val="32"/>
        </w:rPr>
        <w:sym w:font="AGA Arabesque" w:char="F074"/>
      </w:r>
      <w:r w:rsidRPr="00E13443">
        <w:rPr>
          <w:rFonts w:cs="Fanan"/>
          <w:sz w:val="32"/>
          <w:szCs w:val="32"/>
        </w:rPr>
        <w:t xml:space="preserve"> </w:t>
      </w:r>
      <w:r w:rsidRPr="00E13443">
        <w:rPr>
          <w:rFonts w:cs="Fanan"/>
          <w:sz w:val="32"/>
          <w:szCs w:val="32"/>
          <w:rtl/>
        </w:rPr>
        <w:t xml:space="preserve"> </w:t>
      </w:r>
      <w:r w:rsidRPr="00E13443">
        <w:rPr>
          <w:rFonts w:cs="Fanan" w:hint="cs"/>
          <w:sz w:val="32"/>
          <w:szCs w:val="32"/>
          <w:rtl/>
        </w:rPr>
        <w:t xml:space="preserve">أمر </w:t>
      </w:r>
      <w:r w:rsidRPr="00E13443">
        <w:rPr>
          <w:rFonts w:cs="Fanan"/>
          <w:sz w:val="32"/>
          <w:szCs w:val="32"/>
          <w:rtl/>
        </w:rPr>
        <w:t>رجلا</w:t>
      </w:r>
      <w:r w:rsidRPr="00E13443">
        <w:rPr>
          <w:rFonts w:cs="Fanan" w:hint="cs"/>
          <w:sz w:val="32"/>
          <w:szCs w:val="32"/>
          <w:rtl/>
        </w:rPr>
        <w:t>ً</w:t>
      </w:r>
      <w:r w:rsidRPr="00E13443">
        <w:rPr>
          <w:rFonts w:cs="Fanan"/>
          <w:sz w:val="32"/>
          <w:szCs w:val="32"/>
          <w:rtl/>
        </w:rPr>
        <w:t xml:space="preserve"> وجد في نفسه شيئا</w:t>
      </w:r>
      <w:r w:rsidRPr="00E13443">
        <w:rPr>
          <w:rFonts w:cs="Fanan" w:hint="cs"/>
          <w:sz w:val="32"/>
          <w:szCs w:val="32"/>
          <w:rtl/>
        </w:rPr>
        <w:t>ً</w:t>
      </w:r>
      <w:r w:rsidRPr="00E13443">
        <w:rPr>
          <w:rFonts w:cs="Fanan"/>
          <w:sz w:val="32"/>
          <w:szCs w:val="32"/>
          <w:rtl/>
        </w:rPr>
        <w:t xml:space="preserve"> من الوسوسة والشك </w:t>
      </w:r>
      <w:r w:rsidRPr="00E13443">
        <w:rPr>
          <w:rFonts w:cs="Fanan" w:hint="cs"/>
          <w:sz w:val="32"/>
          <w:szCs w:val="32"/>
          <w:rtl/>
        </w:rPr>
        <w:t>أ</w:t>
      </w:r>
      <w:r w:rsidRPr="00E13443">
        <w:rPr>
          <w:rFonts w:cs="Fanan"/>
          <w:sz w:val="32"/>
          <w:szCs w:val="32"/>
          <w:rtl/>
        </w:rPr>
        <w:t>ن يقر</w:t>
      </w:r>
      <w:r w:rsidRPr="00E13443">
        <w:rPr>
          <w:rFonts w:cs="Fanan" w:hint="cs"/>
          <w:sz w:val="32"/>
          <w:szCs w:val="32"/>
          <w:rtl/>
          <w:lang w:bidi="ar-EG"/>
        </w:rPr>
        <w:t>أ:</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الْأَوَّلُ</w:t>
      </w:r>
      <w:r w:rsidRPr="00E13443">
        <w:rPr>
          <w:rFonts w:cs="Fanan"/>
          <w:b/>
          <w:bCs/>
          <w:sz w:val="32"/>
          <w:szCs w:val="32"/>
          <w:rtl/>
        </w:rPr>
        <w:t xml:space="preserve"> </w:t>
      </w:r>
      <w:r w:rsidRPr="00E13443">
        <w:rPr>
          <w:rFonts w:cs="Fanan" w:hint="eastAsia"/>
          <w:b/>
          <w:bCs/>
          <w:sz w:val="32"/>
          <w:szCs w:val="32"/>
          <w:rtl/>
        </w:rPr>
        <w:t>وَالْآَخِرُ</w:t>
      </w:r>
      <w:r w:rsidRPr="00E13443">
        <w:rPr>
          <w:rFonts w:cs="Fanan"/>
          <w:b/>
          <w:bCs/>
          <w:sz w:val="32"/>
          <w:szCs w:val="32"/>
          <w:rtl/>
        </w:rPr>
        <w:t xml:space="preserve"> </w:t>
      </w:r>
      <w:r w:rsidRPr="00E13443">
        <w:rPr>
          <w:rFonts w:cs="Fanan" w:hint="eastAsia"/>
          <w:b/>
          <w:bCs/>
          <w:sz w:val="32"/>
          <w:szCs w:val="32"/>
          <w:rtl/>
        </w:rPr>
        <w:t>وَالظَّاهِرُ</w:t>
      </w:r>
      <w:r w:rsidRPr="00E13443">
        <w:rPr>
          <w:rFonts w:cs="Fanan"/>
          <w:b/>
          <w:bCs/>
          <w:sz w:val="32"/>
          <w:szCs w:val="32"/>
          <w:rtl/>
        </w:rPr>
        <w:t xml:space="preserve"> </w:t>
      </w:r>
      <w:r w:rsidRPr="00E13443">
        <w:rPr>
          <w:rFonts w:cs="Fanan" w:hint="eastAsia"/>
          <w:b/>
          <w:bCs/>
          <w:sz w:val="32"/>
          <w:szCs w:val="32"/>
          <w:rtl/>
        </w:rPr>
        <w:t>وَالْبَاطِنُ</w:t>
      </w:r>
      <w:r w:rsidRPr="00E13443">
        <w:rPr>
          <w:rFonts w:cs="Fanan"/>
          <w:b/>
          <w:bCs/>
          <w:sz w:val="32"/>
          <w:szCs w:val="32"/>
          <w:rtl/>
        </w:rPr>
        <w:t xml:space="preserve"> </w:t>
      </w:r>
      <w:r w:rsidRPr="00E13443">
        <w:rPr>
          <w:rFonts w:cs="Fanan" w:hint="eastAsia"/>
          <w:b/>
          <w:bCs/>
          <w:sz w:val="32"/>
          <w:szCs w:val="32"/>
          <w:rtl/>
        </w:rPr>
        <w:t>وَهُوَ</w:t>
      </w:r>
      <w:r w:rsidRPr="00E13443">
        <w:rPr>
          <w:rFonts w:cs="Fanan"/>
          <w:b/>
          <w:bCs/>
          <w:sz w:val="32"/>
          <w:szCs w:val="32"/>
          <w:rtl/>
        </w:rPr>
        <w:t xml:space="preserve"> </w:t>
      </w:r>
      <w:r w:rsidRPr="00E13443">
        <w:rPr>
          <w:rFonts w:cs="Fanan" w:hint="eastAsia"/>
          <w:b/>
          <w:bCs/>
          <w:sz w:val="32"/>
          <w:szCs w:val="32"/>
          <w:rtl/>
        </w:rPr>
        <w:t>بِكُلِّ</w:t>
      </w:r>
      <w:r w:rsidRPr="00E13443">
        <w:rPr>
          <w:rFonts w:cs="Fanan"/>
          <w:b/>
          <w:bCs/>
          <w:sz w:val="32"/>
          <w:szCs w:val="32"/>
          <w:rtl/>
        </w:rPr>
        <w:t xml:space="preserve"> </w:t>
      </w:r>
      <w:r w:rsidRPr="00E13443">
        <w:rPr>
          <w:rFonts w:cs="Fanan" w:hint="eastAsia"/>
          <w:b/>
          <w:bCs/>
          <w:sz w:val="32"/>
          <w:szCs w:val="32"/>
          <w:rtl/>
        </w:rPr>
        <w:t>شَيْءٍ</w:t>
      </w:r>
      <w:r w:rsidRPr="00E13443">
        <w:rPr>
          <w:rFonts w:cs="Fanan"/>
          <w:b/>
          <w:bCs/>
          <w:sz w:val="32"/>
          <w:szCs w:val="32"/>
          <w:rtl/>
        </w:rPr>
        <w:t xml:space="preserve"> </w:t>
      </w:r>
      <w:r w:rsidRPr="00E13443">
        <w:rPr>
          <w:rFonts w:cs="Fanan" w:hint="eastAsia"/>
          <w:b/>
          <w:bCs/>
          <w:sz w:val="32"/>
          <w:szCs w:val="32"/>
          <w:rtl/>
        </w:rPr>
        <w:t>عَلِيمٌ</w:t>
      </w:r>
      <w:r w:rsidRPr="00E13443">
        <w:rPr>
          <w:rFonts w:ascii="Arial" w:hAnsi="Arial" w:cs="Fanan"/>
          <w:sz w:val="32"/>
          <w:szCs w:val="32"/>
          <w:rtl/>
        </w:rPr>
        <w:sym w:font="AGA Arabesque" w:char="F05B"/>
      </w:r>
      <w:r w:rsidRPr="00E13443">
        <w:rPr>
          <w:rFonts w:cs="Fanan" w:hint="cs"/>
          <w:sz w:val="32"/>
          <w:szCs w:val="32"/>
          <w:rtl/>
        </w:rPr>
        <w:t>[الحديد ـ3]</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69"/>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5-</w:t>
      </w:r>
      <w:r w:rsidRPr="00E13443">
        <w:rPr>
          <w:rFonts w:cs="Fanan"/>
          <w:sz w:val="32"/>
          <w:szCs w:val="32"/>
          <w:rtl/>
        </w:rPr>
        <w:t xml:space="preserve"> </w:t>
      </w:r>
      <w:r w:rsidRPr="00E13443">
        <w:rPr>
          <w:rFonts w:cs="Fanan" w:hint="cs"/>
          <w:sz w:val="32"/>
          <w:szCs w:val="32"/>
          <w:rtl/>
          <w:lang w:bidi="ar-EG"/>
        </w:rPr>
        <w:t xml:space="preserve"> </w:t>
      </w:r>
      <w:r w:rsidRPr="00E13443">
        <w:rPr>
          <w:rFonts w:cs="Fanan" w:hint="cs"/>
          <w:sz w:val="32"/>
          <w:szCs w:val="32"/>
          <w:rtl/>
        </w:rPr>
        <w:t xml:space="preserve">ما ورد </w:t>
      </w:r>
      <w:r w:rsidRPr="00E13443">
        <w:rPr>
          <w:rFonts w:cs="Fanan"/>
          <w:sz w:val="32"/>
          <w:szCs w:val="32"/>
          <w:rtl/>
        </w:rPr>
        <w:t xml:space="preserve">عن عمرو بن شعيبٍ عن أبيه عن جده </w:t>
      </w:r>
      <w:r w:rsidRPr="00E13443">
        <w:rPr>
          <w:rFonts w:cs="Fanan"/>
          <w:sz w:val="32"/>
          <w:szCs w:val="32"/>
        </w:rPr>
        <w:sym w:font="AGA Arabesque" w:char="F074"/>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كان يعلمهم من الفزع كلماتٍ</w:t>
      </w:r>
      <w:r w:rsidRPr="00E13443">
        <w:rPr>
          <w:rFonts w:cs="Fanan" w:hint="cs"/>
          <w:sz w:val="32"/>
          <w:szCs w:val="32"/>
          <w:rtl/>
        </w:rPr>
        <w:t>:</w:t>
      </w:r>
      <w:r w:rsidRPr="00E13443">
        <w:rPr>
          <w:rFonts w:cs="Fanan"/>
          <w:sz w:val="32"/>
          <w:szCs w:val="32"/>
          <w:rtl/>
        </w:rPr>
        <w:t xml:space="preserve"> أعوذ بكلمات الله التامة من غضبه وشر عباده</w:t>
      </w:r>
      <w:r w:rsidRPr="00E13443">
        <w:rPr>
          <w:rFonts w:cs="Fanan" w:hint="cs"/>
          <w:sz w:val="32"/>
          <w:szCs w:val="32"/>
          <w:rtl/>
        </w:rPr>
        <w:t>،</w:t>
      </w:r>
      <w:r w:rsidRPr="00E13443">
        <w:rPr>
          <w:rFonts w:cs="Fanan"/>
          <w:sz w:val="32"/>
          <w:szCs w:val="32"/>
          <w:rtl/>
        </w:rPr>
        <w:t xml:space="preserve"> </w:t>
      </w:r>
      <w:r w:rsidRPr="00E13443">
        <w:rPr>
          <w:rFonts w:cs="Fanan"/>
          <w:sz w:val="32"/>
          <w:szCs w:val="32"/>
          <w:rtl/>
        </w:rPr>
        <w:lastRenderedPageBreak/>
        <w:t>ومن همزات الشياطين وأن يحضرون</w:t>
      </w:r>
      <w:r w:rsidRPr="00E13443">
        <w:rPr>
          <w:rFonts w:cs="Fanan" w:hint="cs"/>
          <w:sz w:val="32"/>
          <w:szCs w:val="32"/>
          <w:rtl/>
        </w:rPr>
        <w:t>،</w:t>
      </w:r>
      <w:r w:rsidRPr="00E13443">
        <w:rPr>
          <w:rFonts w:cs="Fanan"/>
          <w:sz w:val="32"/>
          <w:szCs w:val="32"/>
          <w:rtl/>
        </w:rPr>
        <w:t xml:space="preserve"> وكان عبد الله بن عمرو يعلمهن من عقل من بنيه ومن لم يعقل</w:t>
      </w:r>
      <w:r w:rsidRPr="00E13443">
        <w:rPr>
          <w:rFonts w:cs="Fanan" w:hint="cs"/>
          <w:sz w:val="32"/>
          <w:szCs w:val="32"/>
          <w:rtl/>
          <w:lang w:bidi="ar-EG"/>
        </w:rPr>
        <w:t>،</w:t>
      </w:r>
      <w:r w:rsidRPr="00E13443">
        <w:rPr>
          <w:rFonts w:cs="Fanan"/>
          <w:sz w:val="32"/>
          <w:szCs w:val="32"/>
          <w:rtl/>
        </w:rPr>
        <w:t xml:space="preserve"> كتبه فأعلقه عليه</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7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6-</w:t>
      </w:r>
      <w:r w:rsidRPr="00E13443">
        <w:rPr>
          <w:rFonts w:cs="Fanan" w:hint="cs"/>
          <w:sz w:val="32"/>
          <w:szCs w:val="32"/>
          <w:rtl/>
          <w:lang w:bidi="ar-EG"/>
        </w:rPr>
        <w:t xml:space="preserve"> </w:t>
      </w:r>
      <w:r w:rsidRPr="00E13443">
        <w:rPr>
          <w:rFonts w:cs="Fanan"/>
          <w:sz w:val="32"/>
          <w:szCs w:val="32"/>
          <w:rtl/>
        </w:rPr>
        <w:t xml:space="preserve"> عن عبد الله بن عمرو بن العاص</w:t>
      </w:r>
      <w:r w:rsidRPr="00E13443">
        <w:rPr>
          <w:rFonts w:cs="Fanan"/>
          <w:sz w:val="32"/>
          <w:szCs w:val="32"/>
        </w:rPr>
        <w:sym w:font="AGA Arabesque" w:char="F074"/>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كان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يقول إذا دخل المسجد</w:t>
      </w:r>
      <w:r w:rsidRPr="00E13443">
        <w:rPr>
          <w:rFonts w:cs="Fanan" w:hint="cs"/>
          <w:sz w:val="32"/>
          <w:szCs w:val="32"/>
          <w:rtl/>
          <w:lang w:bidi="ar-EG"/>
        </w:rPr>
        <w:t>:</w:t>
      </w:r>
      <w:r w:rsidRPr="00E13443">
        <w:rPr>
          <w:rFonts w:cs="Fanan"/>
          <w:sz w:val="32"/>
          <w:szCs w:val="32"/>
          <w:rtl/>
        </w:rPr>
        <w:t xml:space="preserve"> « أعوذ بالله العظيم وبوجهه الكريم وسلطانه القديم من الشيطان الرجيم</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فإذا قال ذلك قال الشيطان</w:t>
      </w:r>
      <w:r w:rsidRPr="00E13443">
        <w:rPr>
          <w:rFonts w:cs="Fanan" w:hint="cs"/>
          <w:sz w:val="32"/>
          <w:szCs w:val="32"/>
          <w:rtl/>
          <w:lang w:bidi="ar-EG"/>
        </w:rPr>
        <w:t>:</w:t>
      </w:r>
      <w:r w:rsidRPr="00E13443">
        <w:rPr>
          <w:rFonts w:cs="Fanan"/>
          <w:sz w:val="32"/>
          <w:szCs w:val="32"/>
          <w:rtl/>
        </w:rPr>
        <w:t xml:space="preserve"> حفظ مني سائر اليوم</w:t>
      </w:r>
      <w:r w:rsidRPr="00E13443">
        <w:rPr>
          <w:rFonts w:cs="Fanan" w:hint="cs"/>
          <w:sz w:val="32"/>
          <w:szCs w:val="32"/>
          <w:rtl/>
          <w:lang w:bidi="ar-EG"/>
        </w:rPr>
        <w:t xml:space="preserve"> </w:t>
      </w:r>
      <w:r w:rsidRPr="00E13443">
        <w:rPr>
          <w:rFonts w:cs="Fanan"/>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7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jc w:val="lowKashida"/>
        <w:rPr>
          <w:rFonts w:cs="Fanan"/>
          <w:sz w:val="32"/>
          <w:szCs w:val="32"/>
          <w:rtl/>
        </w:rPr>
      </w:pPr>
      <w:r w:rsidRPr="00E13443">
        <w:rPr>
          <w:rFonts w:cs="Fanan" w:hint="cs"/>
          <w:sz w:val="32"/>
          <w:szCs w:val="32"/>
          <w:rtl/>
        </w:rPr>
        <w:t xml:space="preserve">7- </w:t>
      </w:r>
      <w:r w:rsidRPr="00E13443">
        <w:rPr>
          <w:rFonts w:cs="Fanan"/>
          <w:sz w:val="32"/>
          <w:szCs w:val="32"/>
          <w:rtl/>
        </w:rPr>
        <w:t>عن أبي راشد الحيراني قال</w:t>
      </w:r>
      <w:r w:rsidRPr="00E13443">
        <w:rPr>
          <w:rFonts w:cs="Fanan" w:hint="cs"/>
          <w:sz w:val="32"/>
          <w:szCs w:val="32"/>
          <w:rtl/>
          <w:lang w:bidi="ar-EG"/>
        </w:rPr>
        <w:t>:</w:t>
      </w:r>
      <w:r w:rsidRPr="00E13443">
        <w:rPr>
          <w:rFonts w:cs="Fanan"/>
          <w:sz w:val="32"/>
          <w:szCs w:val="32"/>
          <w:rtl/>
        </w:rPr>
        <w:t xml:space="preserve"> أتيت عبد الله بن عمرو بن العاص</w:t>
      </w:r>
      <w:r w:rsidRPr="00E13443">
        <w:rPr>
          <w:rFonts w:cs="Fanan"/>
          <w:sz w:val="32"/>
          <w:szCs w:val="32"/>
        </w:rPr>
        <w:sym w:font="AGA Arabesque" w:char="F074"/>
      </w:r>
      <w:r w:rsidRPr="00E13443">
        <w:rPr>
          <w:rFonts w:cs="Fanan"/>
          <w:sz w:val="32"/>
          <w:szCs w:val="32"/>
          <w:rtl/>
        </w:rPr>
        <w:t xml:space="preserve"> فقلت له</w:t>
      </w:r>
      <w:r w:rsidRPr="00E13443">
        <w:rPr>
          <w:rFonts w:cs="Fanan" w:hint="cs"/>
          <w:sz w:val="32"/>
          <w:szCs w:val="32"/>
          <w:rtl/>
          <w:lang w:bidi="ar-EG"/>
        </w:rPr>
        <w:t>:</w:t>
      </w:r>
      <w:r w:rsidRPr="00E13443">
        <w:rPr>
          <w:rFonts w:cs="Fanan"/>
          <w:sz w:val="32"/>
          <w:szCs w:val="32"/>
          <w:rtl/>
        </w:rPr>
        <w:t xml:space="preserve"> حدثنا مما سمعت من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فألقى إلي</w:t>
      </w:r>
      <w:r w:rsidRPr="00E13443">
        <w:rPr>
          <w:rFonts w:cs="Fanan" w:hint="cs"/>
          <w:sz w:val="32"/>
          <w:szCs w:val="32"/>
          <w:rtl/>
          <w:lang w:bidi="ar-EG"/>
        </w:rPr>
        <w:t>ّ</w:t>
      </w:r>
      <w:r w:rsidRPr="00E13443">
        <w:rPr>
          <w:rFonts w:cs="Fanan"/>
          <w:sz w:val="32"/>
          <w:szCs w:val="32"/>
          <w:rtl/>
        </w:rPr>
        <w:t xml:space="preserve"> صحيفة فقال</w:t>
      </w:r>
      <w:r w:rsidRPr="00E13443">
        <w:rPr>
          <w:rFonts w:cs="Fanan" w:hint="cs"/>
          <w:sz w:val="32"/>
          <w:szCs w:val="32"/>
          <w:rtl/>
          <w:lang w:bidi="ar-EG"/>
        </w:rPr>
        <w:t>:</w:t>
      </w:r>
      <w:r w:rsidRPr="00E13443">
        <w:rPr>
          <w:rFonts w:cs="Fanan"/>
          <w:sz w:val="32"/>
          <w:szCs w:val="32"/>
          <w:rtl/>
        </w:rPr>
        <w:t xml:space="preserve"> هذا ما كتب لي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lang w:bidi="ar-EG"/>
        </w:rPr>
        <w:t>:</w:t>
      </w:r>
      <w:r w:rsidRPr="00E13443">
        <w:rPr>
          <w:rFonts w:cs="Fanan"/>
          <w:sz w:val="32"/>
          <w:szCs w:val="32"/>
          <w:rtl/>
        </w:rPr>
        <w:t xml:space="preserve"> فنظرت فيها فإذا فيها </w:t>
      </w:r>
      <w:r w:rsidRPr="00E13443">
        <w:rPr>
          <w:rFonts w:cs="Fanan" w:hint="cs"/>
          <w:sz w:val="32"/>
          <w:szCs w:val="32"/>
          <w:rtl/>
          <w:lang w:bidi="ar-EG"/>
        </w:rPr>
        <w:t>أ</w:t>
      </w:r>
      <w:r w:rsidRPr="00E13443">
        <w:rPr>
          <w:rFonts w:cs="Fanan"/>
          <w:sz w:val="32"/>
          <w:szCs w:val="32"/>
          <w:rtl/>
        </w:rPr>
        <w:t>ن أبا بكر الصديق</w:t>
      </w:r>
      <w:r w:rsidRPr="00E13443">
        <w:rPr>
          <w:rFonts w:cs="Fanan" w:hint="cs"/>
          <w:sz w:val="32"/>
          <w:szCs w:val="32"/>
          <w:rtl/>
          <w:lang w:bidi="ar-EG"/>
        </w:rPr>
        <w:t xml:space="preserve"> </w:t>
      </w:r>
      <w:r w:rsidRPr="00E13443">
        <w:rPr>
          <w:rFonts w:cs="Fanan"/>
          <w:sz w:val="32"/>
          <w:szCs w:val="32"/>
        </w:rPr>
        <w:sym w:font="AGA Arabesque" w:char="F074"/>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يا رسول الله</w:t>
      </w:r>
      <w:r w:rsidRPr="00E13443">
        <w:rPr>
          <w:rFonts w:cs="Fanan" w:hint="cs"/>
          <w:sz w:val="32"/>
          <w:szCs w:val="32"/>
          <w:rtl/>
        </w:rPr>
        <w:t>،</w:t>
      </w:r>
      <w:r w:rsidRPr="00E13443">
        <w:rPr>
          <w:rFonts w:cs="Fanan"/>
          <w:sz w:val="32"/>
          <w:szCs w:val="32"/>
          <w:rtl/>
        </w:rPr>
        <w:t xml:space="preserve"> علمني ما أقول إذا أصبحت وإذا أمسيت</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يا أبا بكر</w:t>
      </w:r>
      <w:r w:rsidRPr="00E13443">
        <w:rPr>
          <w:rFonts w:cs="Fanan" w:hint="cs"/>
          <w:sz w:val="32"/>
          <w:szCs w:val="32"/>
          <w:rtl/>
        </w:rPr>
        <w:t>،</w:t>
      </w:r>
      <w:r w:rsidRPr="00E13443">
        <w:rPr>
          <w:rFonts w:cs="Fanan"/>
          <w:sz w:val="32"/>
          <w:szCs w:val="32"/>
          <w:rtl/>
        </w:rPr>
        <w:t xml:space="preserve"> قل</w:t>
      </w:r>
      <w:r w:rsidRPr="00E13443">
        <w:rPr>
          <w:rFonts w:cs="Fanan" w:hint="cs"/>
          <w:sz w:val="32"/>
          <w:szCs w:val="32"/>
          <w:rtl/>
        </w:rPr>
        <w:t>:</w:t>
      </w:r>
      <w:r w:rsidRPr="00E13443">
        <w:rPr>
          <w:rFonts w:cs="Fanan"/>
          <w:sz w:val="32"/>
          <w:szCs w:val="32"/>
          <w:rtl/>
        </w:rPr>
        <w:t xml:space="preserve"> اللهم فاطر السماوات والأرض</w:t>
      </w:r>
      <w:r w:rsidRPr="00E13443">
        <w:rPr>
          <w:rFonts w:cs="Fanan" w:hint="cs"/>
          <w:sz w:val="32"/>
          <w:szCs w:val="32"/>
          <w:rtl/>
        </w:rPr>
        <w:t>،</w:t>
      </w:r>
      <w:r w:rsidRPr="00E13443">
        <w:rPr>
          <w:rFonts w:cs="Fanan"/>
          <w:sz w:val="32"/>
          <w:szCs w:val="32"/>
          <w:rtl/>
        </w:rPr>
        <w:t xml:space="preserve"> عالم الغيب والشهادة</w:t>
      </w:r>
      <w:r w:rsidRPr="00E13443">
        <w:rPr>
          <w:rFonts w:cs="Fanan" w:hint="cs"/>
          <w:sz w:val="32"/>
          <w:szCs w:val="32"/>
          <w:rtl/>
        </w:rPr>
        <w:t>،</w:t>
      </w:r>
      <w:r w:rsidRPr="00E13443">
        <w:rPr>
          <w:rFonts w:cs="Fanan"/>
          <w:sz w:val="32"/>
          <w:szCs w:val="32"/>
          <w:rtl/>
        </w:rPr>
        <w:t xml:space="preserve"> لا إله إلا أنت</w:t>
      </w:r>
      <w:r w:rsidRPr="00E13443">
        <w:rPr>
          <w:rFonts w:cs="Fanan" w:hint="cs"/>
          <w:sz w:val="32"/>
          <w:szCs w:val="32"/>
          <w:rtl/>
        </w:rPr>
        <w:t>،</w:t>
      </w:r>
      <w:r w:rsidRPr="00E13443">
        <w:rPr>
          <w:rFonts w:cs="Fanan"/>
          <w:sz w:val="32"/>
          <w:szCs w:val="32"/>
          <w:rtl/>
        </w:rPr>
        <w:t xml:space="preserve"> رب كل شيء ومليكه</w:t>
      </w:r>
      <w:r w:rsidRPr="00E13443">
        <w:rPr>
          <w:rFonts w:cs="Fanan" w:hint="cs"/>
          <w:sz w:val="32"/>
          <w:szCs w:val="32"/>
          <w:rtl/>
        </w:rPr>
        <w:t>،</w:t>
      </w:r>
      <w:r w:rsidRPr="00E13443">
        <w:rPr>
          <w:rFonts w:cs="Fanan"/>
          <w:sz w:val="32"/>
          <w:szCs w:val="32"/>
          <w:rtl/>
        </w:rPr>
        <w:t xml:space="preserve"> أعوذ بك من شر نفسي ومن شر الشيطان وشركه</w:t>
      </w:r>
      <w:r w:rsidRPr="00E13443">
        <w:rPr>
          <w:rFonts w:cs="Fanan" w:hint="cs"/>
          <w:sz w:val="32"/>
          <w:szCs w:val="32"/>
          <w:rtl/>
        </w:rPr>
        <w:t>،</w:t>
      </w:r>
      <w:r w:rsidRPr="00E13443">
        <w:rPr>
          <w:rFonts w:cs="Fanan"/>
          <w:sz w:val="32"/>
          <w:szCs w:val="32"/>
          <w:rtl/>
        </w:rPr>
        <w:t xml:space="preserve"> وأن أقترف على نفسي سوءا</w:t>
      </w:r>
      <w:r w:rsidRPr="00E13443">
        <w:rPr>
          <w:rFonts w:cs="Fanan" w:hint="cs"/>
          <w:sz w:val="32"/>
          <w:szCs w:val="32"/>
          <w:rtl/>
          <w:lang w:bidi="ar-EG"/>
        </w:rPr>
        <w:t>ً</w:t>
      </w:r>
      <w:r w:rsidRPr="00E13443">
        <w:rPr>
          <w:rFonts w:cs="Fanan"/>
          <w:sz w:val="32"/>
          <w:szCs w:val="32"/>
          <w:rtl/>
        </w:rPr>
        <w:t xml:space="preserve"> أو أجره إلى مسلم</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هذا حديث حسن غريب من هذا الوجه</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ind w:left="583" w:hanging="583"/>
        <w:rPr>
          <w:rFonts w:cs="Fanan"/>
          <w:sz w:val="32"/>
          <w:szCs w:val="32"/>
          <w:rtl/>
        </w:rPr>
      </w:pPr>
      <w:r w:rsidRPr="00E13443">
        <w:rPr>
          <w:rFonts w:cs="Fanan" w:hint="cs"/>
          <w:sz w:val="32"/>
          <w:szCs w:val="32"/>
          <w:rtl/>
        </w:rPr>
        <w:t>8-</w:t>
      </w:r>
      <w:r w:rsidRPr="00E13443">
        <w:rPr>
          <w:rFonts w:cs="Fanan" w:hint="cs"/>
          <w:sz w:val="32"/>
          <w:szCs w:val="32"/>
          <w:rtl/>
          <w:lang w:bidi="ar-EG"/>
        </w:rPr>
        <w:t xml:space="preserve"> </w:t>
      </w:r>
      <w:r w:rsidRPr="00E13443">
        <w:rPr>
          <w:rFonts w:cs="Fanan" w:hint="cs"/>
          <w:sz w:val="32"/>
          <w:szCs w:val="32"/>
          <w:rtl/>
        </w:rPr>
        <w:t xml:space="preserve"> ورد </w:t>
      </w:r>
      <w:r w:rsidRPr="00E13443">
        <w:rPr>
          <w:rFonts w:cs="Fanan"/>
          <w:sz w:val="32"/>
          <w:szCs w:val="32"/>
          <w:rtl/>
        </w:rPr>
        <w:t>عن أبان بن عثمان قال</w:t>
      </w:r>
      <w:r w:rsidRPr="00E13443">
        <w:rPr>
          <w:rFonts w:cs="Fanan" w:hint="cs"/>
          <w:sz w:val="32"/>
          <w:szCs w:val="32"/>
          <w:rtl/>
        </w:rPr>
        <w:t>:</w:t>
      </w:r>
      <w:r w:rsidRPr="00E13443">
        <w:rPr>
          <w:rFonts w:cs="Fanan"/>
          <w:sz w:val="32"/>
          <w:szCs w:val="32"/>
          <w:rtl/>
        </w:rPr>
        <w:t xml:space="preserve"> سمعت عثمان بن عفان وهو يقول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lang w:bidi="ar-EG"/>
        </w:rPr>
        <w:t xml:space="preserve">: ( </w:t>
      </w:r>
      <w:r w:rsidRPr="00E13443">
        <w:rPr>
          <w:rFonts w:cs="Fanan"/>
          <w:sz w:val="32"/>
          <w:szCs w:val="32"/>
          <w:rtl/>
        </w:rPr>
        <w:t>من قال في أول يومه أو في أول ليلته</w:t>
      </w:r>
      <w:r w:rsidRPr="00E13443">
        <w:rPr>
          <w:rFonts w:cs="Fanan" w:hint="cs"/>
          <w:sz w:val="32"/>
          <w:szCs w:val="32"/>
          <w:rtl/>
          <w:lang w:bidi="ar-EG"/>
        </w:rPr>
        <w:t>:</w:t>
      </w:r>
      <w:r w:rsidRPr="00E13443">
        <w:rPr>
          <w:rFonts w:cs="Fanan"/>
          <w:sz w:val="32"/>
          <w:szCs w:val="32"/>
          <w:rtl/>
        </w:rPr>
        <w:t xml:space="preserve"> بسم الله الذي لا يضر مع اسمه شيء في الأرض ولا في السماء وهو السميع العليم ثلاث مرات</w:t>
      </w:r>
      <w:r w:rsidRPr="00E13443">
        <w:rPr>
          <w:rFonts w:cs="Fanan" w:hint="cs"/>
          <w:sz w:val="32"/>
          <w:szCs w:val="32"/>
          <w:rtl/>
        </w:rPr>
        <w:t>،</w:t>
      </w:r>
      <w:r w:rsidRPr="00E13443">
        <w:rPr>
          <w:rFonts w:cs="Fanan"/>
          <w:sz w:val="32"/>
          <w:szCs w:val="32"/>
          <w:rtl/>
        </w:rPr>
        <w:t xml:space="preserve"> لم يضره شيء في ذلك اليوم أو في تلك الليلة</w:t>
      </w:r>
      <w:r w:rsidRPr="00E13443">
        <w:rPr>
          <w:rFonts w:cs="Fanan" w:hint="cs"/>
          <w:sz w:val="32"/>
          <w:szCs w:val="32"/>
          <w:rtl/>
          <w:lang w:bidi="ar-EG"/>
        </w:rPr>
        <w:t xml:space="preserve"> )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3"/>
      </w:r>
      <w:r w:rsidRPr="00E13443">
        <w:rPr>
          <w:rFonts w:ascii="Arial" w:hAnsi="Arial" w:cs="Fanan" w:hint="cs"/>
          <w:sz w:val="32"/>
          <w:szCs w:val="32"/>
          <w:vertAlign w:val="superscript"/>
          <w:rtl/>
        </w:rPr>
        <w:t>)</w:t>
      </w:r>
      <w:r w:rsidRPr="00E13443">
        <w:rPr>
          <w:rFonts w:cs="Fanan" w:hint="cs"/>
          <w:sz w:val="32"/>
          <w:szCs w:val="32"/>
          <w:rtl/>
          <w:lang w:bidi="ar-EG"/>
        </w:rPr>
        <w:t xml:space="preserve">، </w:t>
      </w:r>
      <w:r w:rsidRPr="00E13443">
        <w:rPr>
          <w:rFonts w:cs="Fanan" w:hint="cs"/>
          <w:sz w:val="32"/>
          <w:szCs w:val="32"/>
          <w:rtl/>
        </w:rPr>
        <w:t xml:space="preserve">ولذلك فالنبي </w:t>
      </w:r>
      <w:r w:rsidRPr="00E13443">
        <w:rPr>
          <w:rFonts w:cs="Fanan" w:hint="cs"/>
          <w:sz w:val="32"/>
          <w:szCs w:val="32"/>
          <w:rtl/>
        </w:rPr>
        <w:sym w:font="AGA Arabesque" w:char="F072"/>
      </w:r>
      <w:r w:rsidRPr="00E13443">
        <w:rPr>
          <w:rFonts w:cs="Fanan" w:hint="cs"/>
          <w:sz w:val="32"/>
          <w:szCs w:val="32"/>
          <w:rtl/>
        </w:rPr>
        <w:t xml:space="preserve"> كان يعوذ نفسه  ويحصنها :</w:t>
      </w:r>
    </w:p>
    <w:p w:rsidR="00E13443" w:rsidRPr="00E13443" w:rsidRDefault="00E13443" w:rsidP="00E13443">
      <w:pPr>
        <w:rPr>
          <w:rFonts w:cs="Fanan"/>
          <w:sz w:val="32"/>
          <w:szCs w:val="32"/>
          <w:rtl/>
        </w:rPr>
      </w:pPr>
      <w:r w:rsidRPr="00E13443">
        <w:rPr>
          <w:rFonts w:cs="Fanan" w:hint="cs"/>
          <w:sz w:val="32"/>
          <w:szCs w:val="32"/>
          <w:rtl/>
        </w:rPr>
        <w:t xml:space="preserve">     ا-</w:t>
      </w:r>
      <w:r w:rsidRPr="00E13443">
        <w:rPr>
          <w:rFonts w:cs="Fanan" w:hint="cs"/>
          <w:sz w:val="32"/>
          <w:szCs w:val="32"/>
          <w:rtl/>
          <w:lang w:bidi="ar-EG"/>
        </w:rPr>
        <w:t xml:space="preserve"> </w:t>
      </w:r>
      <w:r w:rsidRPr="00E13443">
        <w:rPr>
          <w:rFonts w:cs="Fanan" w:hint="cs"/>
          <w:sz w:val="32"/>
          <w:szCs w:val="32"/>
          <w:rtl/>
        </w:rPr>
        <w:t>عند نومه</w:t>
      </w:r>
      <w:r w:rsidRPr="00E13443">
        <w:rPr>
          <w:rFonts w:cs="Fanan" w:hint="cs"/>
          <w:sz w:val="32"/>
          <w:szCs w:val="32"/>
          <w:rtl/>
          <w:lang w:bidi="ar-EG"/>
        </w:rPr>
        <w:t>،</w:t>
      </w:r>
      <w:r w:rsidRPr="00E13443">
        <w:rPr>
          <w:rFonts w:cs="Fanan" w:hint="cs"/>
          <w:sz w:val="32"/>
          <w:szCs w:val="32"/>
          <w:rtl/>
        </w:rPr>
        <w:t xml:space="preserve"> كما في حديث عائشة ـ رضي الله عنها ـ  .</w:t>
      </w:r>
    </w:p>
    <w:p w:rsidR="00E13443" w:rsidRPr="00E13443" w:rsidRDefault="00E13443" w:rsidP="00E13443">
      <w:pPr>
        <w:rPr>
          <w:rFonts w:cs="Fanan"/>
          <w:sz w:val="32"/>
          <w:szCs w:val="32"/>
          <w:rtl/>
        </w:rPr>
      </w:pPr>
      <w:r w:rsidRPr="00E13443">
        <w:rPr>
          <w:rFonts w:cs="Fanan" w:hint="cs"/>
          <w:sz w:val="32"/>
          <w:szCs w:val="32"/>
          <w:rtl/>
        </w:rPr>
        <w:lastRenderedPageBreak/>
        <w:t xml:space="preserve">    ب-</w:t>
      </w:r>
      <w:r w:rsidRPr="00E13443">
        <w:rPr>
          <w:rFonts w:cs="Fanan" w:hint="cs"/>
          <w:sz w:val="32"/>
          <w:szCs w:val="32"/>
          <w:rtl/>
          <w:lang w:bidi="ar-EG"/>
        </w:rPr>
        <w:t xml:space="preserve"> </w:t>
      </w:r>
      <w:r w:rsidRPr="00E13443">
        <w:rPr>
          <w:rFonts w:cs="Fanan" w:hint="cs"/>
          <w:sz w:val="32"/>
          <w:szCs w:val="32"/>
          <w:rtl/>
        </w:rPr>
        <w:t>وعند</w:t>
      </w:r>
      <w:r w:rsidRPr="00E13443">
        <w:rPr>
          <w:rFonts w:cs="Fanan" w:hint="cs"/>
          <w:sz w:val="32"/>
          <w:szCs w:val="32"/>
          <w:rtl/>
          <w:lang w:bidi="ar-EG"/>
        </w:rPr>
        <w:t xml:space="preserve"> </w:t>
      </w:r>
      <w:r w:rsidRPr="00E13443">
        <w:rPr>
          <w:rFonts w:cs="Fanan" w:hint="cs"/>
          <w:sz w:val="32"/>
          <w:szCs w:val="32"/>
          <w:rtl/>
        </w:rPr>
        <w:t>الطعام والشراب.</w:t>
      </w:r>
    </w:p>
    <w:p w:rsidR="00E13443" w:rsidRPr="00E13443" w:rsidRDefault="00E13443" w:rsidP="00E13443">
      <w:pPr>
        <w:rPr>
          <w:rFonts w:cs="Fanan"/>
          <w:sz w:val="32"/>
          <w:szCs w:val="32"/>
          <w:rtl/>
        </w:rPr>
      </w:pPr>
      <w:r w:rsidRPr="00E13443">
        <w:rPr>
          <w:rFonts w:cs="Fanan" w:hint="cs"/>
          <w:sz w:val="32"/>
          <w:szCs w:val="32"/>
          <w:rtl/>
        </w:rPr>
        <w:t xml:space="preserve">    ج- </w:t>
      </w:r>
      <w:r w:rsidRPr="00E13443">
        <w:rPr>
          <w:rFonts w:cs="Fanan" w:hint="cs"/>
          <w:sz w:val="32"/>
          <w:szCs w:val="32"/>
          <w:rtl/>
          <w:lang w:bidi="ar-EG"/>
        </w:rPr>
        <w:t xml:space="preserve"> </w:t>
      </w:r>
      <w:r w:rsidRPr="00E13443">
        <w:rPr>
          <w:rFonts w:cs="Fanan" w:hint="cs"/>
          <w:sz w:val="32"/>
          <w:szCs w:val="32"/>
          <w:rtl/>
        </w:rPr>
        <w:t>وعند خروجه من داره .</w:t>
      </w:r>
    </w:p>
    <w:p w:rsidR="00E13443" w:rsidRPr="00E13443" w:rsidRDefault="00E13443" w:rsidP="00E13443">
      <w:pPr>
        <w:rPr>
          <w:rFonts w:cs="Fanan"/>
          <w:sz w:val="32"/>
          <w:szCs w:val="32"/>
          <w:rtl/>
        </w:rPr>
      </w:pPr>
      <w:r w:rsidRPr="00E13443">
        <w:rPr>
          <w:rFonts w:cs="Fanan" w:hint="cs"/>
          <w:sz w:val="32"/>
          <w:szCs w:val="32"/>
          <w:rtl/>
        </w:rPr>
        <w:t xml:space="preserve">    د-</w:t>
      </w:r>
      <w:r w:rsidRPr="00E13443">
        <w:rPr>
          <w:rFonts w:cs="Fanan" w:hint="cs"/>
          <w:sz w:val="32"/>
          <w:szCs w:val="32"/>
          <w:rtl/>
          <w:lang w:bidi="ar-EG"/>
        </w:rPr>
        <w:t xml:space="preserve"> </w:t>
      </w:r>
      <w:r w:rsidRPr="00E13443">
        <w:rPr>
          <w:rFonts w:cs="Fanan" w:hint="cs"/>
          <w:sz w:val="32"/>
          <w:szCs w:val="32"/>
          <w:rtl/>
        </w:rPr>
        <w:t>وعند نزوله منزلا</w:t>
      </w:r>
      <w:r w:rsidRPr="00E13443">
        <w:rPr>
          <w:rFonts w:cs="Fanan" w:hint="cs"/>
          <w:sz w:val="32"/>
          <w:szCs w:val="32"/>
          <w:rtl/>
          <w:lang w:bidi="ar-EG"/>
        </w:rPr>
        <w:t>ً</w:t>
      </w:r>
      <w:r w:rsidRPr="00E13443">
        <w:rPr>
          <w:rFonts w:cs="Fanan" w:hint="cs"/>
          <w:sz w:val="32"/>
          <w:szCs w:val="32"/>
          <w:rtl/>
        </w:rPr>
        <w:t xml:space="preserve"> .</w:t>
      </w:r>
    </w:p>
    <w:p w:rsidR="00E13443" w:rsidRPr="00E13443" w:rsidRDefault="00E13443" w:rsidP="00E13443">
      <w:pPr>
        <w:rPr>
          <w:rFonts w:cs="Fanan"/>
          <w:sz w:val="32"/>
          <w:szCs w:val="32"/>
          <w:rtl/>
        </w:rPr>
      </w:pPr>
      <w:r w:rsidRPr="00E13443">
        <w:rPr>
          <w:rFonts w:cs="Fanan" w:hint="cs"/>
          <w:sz w:val="32"/>
          <w:szCs w:val="32"/>
          <w:rtl/>
        </w:rPr>
        <w:t xml:space="preserve">    هـ-</w:t>
      </w:r>
      <w:r w:rsidRPr="00E13443">
        <w:rPr>
          <w:rFonts w:cs="Fanan" w:hint="cs"/>
          <w:sz w:val="32"/>
          <w:szCs w:val="32"/>
          <w:rtl/>
          <w:lang w:bidi="ar-EG"/>
        </w:rPr>
        <w:t xml:space="preserve"> </w:t>
      </w:r>
      <w:r w:rsidRPr="00E13443">
        <w:rPr>
          <w:rFonts w:cs="Fanan" w:hint="cs"/>
          <w:sz w:val="32"/>
          <w:szCs w:val="32"/>
          <w:rtl/>
        </w:rPr>
        <w:t xml:space="preserve"> وعند الصباح والمساء.</w:t>
      </w:r>
    </w:p>
    <w:p w:rsidR="00E13443" w:rsidRPr="00E13443" w:rsidRDefault="00E13443" w:rsidP="00E13443">
      <w:pPr>
        <w:rPr>
          <w:rFonts w:cs="Fanan"/>
          <w:sz w:val="32"/>
          <w:szCs w:val="32"/>
          <w:rtl/>
        </w:rPr>
      </w:pP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و-</w:t>
      </w:r>
      <w:r w:rsidRPr="00E13443">
        <w:rPr>
          <w:rFonts w:cs="Fanan" w:hint="cs"/>
          <w:sz w:val="32"/>
          <w:szCs w:val="32"/>
          <w:rtl/>
          <w:lang w:bidi="ar-EG"/>
        </w:rPr>
        <w:t xml:space="preserve"> </w:t>
      </w:r>
      <w:r w:rsidRPr="00E13443">
        <w:rPr>
          <w:rFonts w:cs="Fanan" w:hint="cs"/>
          <w:sz w:val="32"/>
          <w:szCs w:val="32"/>
          <w:rtl/>
        </w:rPr>
        <w:t>وعند الركوب .</w:t>
      </w:r>
    </w:p>
    <w:p w:rsidR="00E13443" w:rsidRPr="00E13443" w:rsidRDefault="00E13443" w:rsidP="00E13443">
      <w:pPr>
        <w:rPr>
          <w:rFonts w:cs="Fanan"/>
          <w:sz w:val="32"/>
          <w:szCs w:val="32"/>
          <w:rtl/>
        </w:rPr>
      </w:pP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ز-</w:t>
      </w:r>
      <w:r w:rsidRPr="00E13443">
        <w:rPr>
          <w:rFonts w:cs="Fanan" w:hint="cs"/>
          <w:sz w:val="32"/>
          <w:szCs w:val="32"/>
          <w:rtl/>
          <w:lang w:bidi="ar-EG"/>
        </w:rPr>
        <w:t xml:space="preserve"> </w:t>
      </w:r>
      <w:r w:rsidRPr="00E13443">
        <w:rPr>
          <w:rFonts w:cs="Fanan" w:hint="cs"/>
          <w:sz w:val="32"/>
          <w:szCs w:val="32"/>
          <w:rtl/>
        </w:rPr>
        <w:t>وإذا أتى زوجته.</w:t>
      </w:r>
    </w:p>
    <w:p w:rsidR="00E13443" w:rsidRPr="00E13443" w:rsidRDefault="00E13443" w:rsidP="00E13443">
      <w:pPr>
        <w:rPr>
          <w:rFonts w:cs="Fanan"/>
          <w:sz w:val="32"/>
          <w:szCs w:val="32"/>
          <w:rtl/>
          <w:lang w:bidi="ar-EG"/>
        </w:rPr>
      </w:pPr>
      <w:r w:rsidRPr="00E13443">
        <w:rPr>
          <w:rFonts w:cs="Fanan" w:hint="cs"/>
          <w:sz w:val="32"/>
          <w:szCs w:val="32"/>
          <w:rtl/>
          <w:lang w:bidi="ar-EG"/>
        </w:rPr>
        <w:t xml:space="preserve">   </w:t>
      </w:r>
      <w:r w:rsidRPr="00E13443">
        <w:rPr>
          <w:rFonts w:cs="Fanan" w:hint="cs"/>
          <w:sz w:val="32"/>
          <w:szCs w:val="32"/>
          <w:rtl/>
        </w:rPr>
        <w:t>ح-</w:t>
      </w:r>
      <w:r w:rsidRPr="00E13443">
        <w:rPr>
          <w:rFonts w:cs="Fanan" w:hint="cs"/>
          <w:sz w:val="32"/>
          <w:szCs w:val="32"/>
          <w:rtl/>
          <w:lang w:bidi="ar-EG"/>
        </w:rPr>
        <w:t xml:space="preserve"> </w:t>
      </w:r>
      <w:r w:rsidRPr="00E13443">
        <w:rPr>
          <w:rFonts w:cs="Fanan" w:hint="cs"/>
          <w:sz w:val="32"/>
          <w:szCs w:val="32"/>
          <w:rtl/>
        </w:rPr>
        <w:t xml:space="preserve">وعند الغضب .  </w:t>
      </w:r>
      <w:r w:rsidRPr="00E13443">
        <w:rPr>
          <w:rFonts w:cs="Fanan" w:hint="cs"/>
          <w:sz w:val="32"/>
          <w:szCs w:val="32"/>
          <w:rtl/>
          <w:lang w:bidi="ar-EG"/>
        </w:rPr>
        <w:t xml:space="preserve">  </w:t>
      </w:r>
    </w:p>
    <w:p w:rsidR="00E13443" w:rsidRPr="00E13443" w:rsidRDefault="00E13443" w:rsidP="00E13443">
      <w:pPr>
        <w:rPr>
          <w:rFonts w:cs="Fanan"/>
          <w:sz w:val="32"/>
          <w:szCs w:val="32"/>
          <w:rtl/>
        </w:rPr>
      </w:pP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ط-</w:t>
      </w:r>
      <w:r w:rsidRPr="00E13443">
        <w:rPr>
          <w:rFonts w:cs="Fanan" w:hint="cs"/>
          <w:sz w:val="32"/>
          <w:szCs w:val="32"/>
          <w:rtl/>
          <w:lang w:bidi="ar-EG"/>
        </w:rPr>
        <w:t xml:space="preserve"> </w:t>
      </w:r>
      <w:r w:rsidRPr="00E13443">
        <w:rPr>
          <w:rFonts w:cs="Fanan" w:hint="cs"/>
          <w:sz w:val="32"/>
          <w:szCs w:val="32"/>
          <w:rtl/>
        </w:rPr>
        <w:t>وعند دخول الخلاء .</w:t>
      </w:r>
    </w:p>
    <w:p w:rsidR="00E13443" w:rsidRPr="00E13443" w:rsidRDefault="00E13443" w:rsidP="00E13443">
      <w:pPr>
        <w:rPr>
          <w:rFonts w:cs="Fanan"/>
          <w:sz w:val="32"/>
          <w:szCs w:val="32"/>
          <w:rtl/>
        </w:rPr>
      </w:pPr>
      <w:r w:rsidRPr="00E13443">
        <w:rPr>
          <w:rFonts w:cs="Fanan" w:hint="cs"/>
          <w:sz w:val="32"/>
          <w:szCs w:val="32"/>
          <w:rtl/>
        </w:rPr>
        <w:t xml:space="preserve">   ي- وعند التثاؤب.</w:t>
      </w:r>
    </w:p>
    <w:p w:rsidR="00E13443" w:rsidRPr="00E13443" w:rsidRDefault="00E13443" w:rsidP="00E13443">
      <w:pPr>
        <w:ind w:firstLine="720"/>
        <w:jc w:val="lowKashida"/>
        <w:rPr>
          <w:rFonts w:cs="Fanan"/>
          <w:sz w:val="32"/>
          <w:szCs w:val="32"/>
          <w:rtl/>
        </w:rPr>
      </w:pPr>
      <w:r w:rsidRPr="00E13443">
        <w:rPr>
          <w:rFonts w:cs="Fanan" w:hint="cs"/>
          <w:sz w:val="32"/>
          <w:szCs w:val="32"/>
          <w:rtl/>
        </w:rPr>
        <w:t xml:space="preserve">فإذا كان هذا بعض المواضع التي ورد فيها أمر النبي </w:t>
      </w:r>
      <w:r w:rsidRPr="00E13443">
        <w:rPr>
          <w:rFonts w:cs="Fanan" w:hint="cs"/>
          <w:sz w:val="32"/>
          <w:szCs w:val="32"/>
          <w:rtl/>
        </w:rPr>
        <w:sym w:font="AGA Arabesque" w:char="F072"/>
      </w:r>
      <w:r w:rsidRPr="00E13443">
        <w:rPr>
          <w:rFonts w:cs="Fanan" w:hint="cs"/>
          <w:sz w:val="32"/>
          <w:szCs w:val="32"/>
          <w:rtl/>
        </w:rPr>
        <w:t xml:space="preserve"> أو ورد عنه </w:t>
      </w:r>
      <w:r w:rsidRPr="00E13443">
        <w:rPr>
          <w:rFonts w:cs="Fanan" w:hint="cs"/>
          <w:sz w:val="32"/>
          <w:szCs w:val="32"/>
          <w:rtl/>
        </w:rPr>
        <w:sym w:font="AGA Arabesque" w:char="F072"/>
      </w:r>
      <w:r w:rsidRPr="00E13443">
        <w:rPr>
          <w:rFonts w:cs="Fanan" w:hint="cs"/>
          <w:sz w:val="32"/>
          <w:szCs w:val="32"/>
          <w:rtl/>
        </w:rPr>
        <w:t xml:space="preserve"> أنه تعوذ فيها من الشياطين</w:t>
      </w:r>
      <w:r w:rsidRPr="00E13443">
        <w:rPr>
          <w:rFonts w:cs="Fanan" w:hint="cs"/>
          <w:sz w:val="32"/>
          <w:szCs w:val="32"/>
          <w:rtl/>
          <w:lang w:bidi="ar-EG"/>
        </w:rPr>
        <w:t xml:space="preserve"> لأنها</w:t>
      </w:r>
      <w:r w:rsidRPr="00E13443">
        <w:rPr>
          <w:rFonts w:cs="Fanan" w:hint="cs"/>
          <w:sz w:val="32"/>
          <w:szCs w:val="32"/>
          <w:rtl/>
        </w:rPr>
        <w:t xml:space="preserve"> مدخل من مداخلهم، فلا بد للمسلم أن يحرز نفسه وماله وولده وداره وكل أموره، بل ويعوذ من همزات الشياطين وعداواتهم، لأن تلك العداوة من الشياطين قائمة، فإذا ما حافظ المسلم على أذكاره فإنه يدفع بإذن الله عن نفسه كل كيد للشياطين وللسحرة وللمشعوذ ين والدجالين وكل طارق شر من طوارق الليل والنهار.</w:t>
      </w:r>
    </w:p>
    <w:p w:rsidR="00E13443" w:rsidRPr="00E13443" w:rsidRDefault="00E13443" w:rsidP="00E13443">
      <w:pPr>
        <w:ind w:firstLine="720"/>
        <w:jc w:val="lowKashida"/>
        <w:rPr>
          <w:rFonts w:cs="Fanan"/>
          <w:sz w:val="32"/>
          <w:szCs w:val="32"/>
          <w:rtl/>
        </w:rPr>
      </w:pPr>
      <w:r w:rsidRPr="00E13443">
        <w:rPr>
          <w:rFonts w:cs="Fanan" w:hint="cs"/>
          <w:sz w:val="32"/>
          <w:szCs w:val="32"/>
          <w:rtl/>
        </w:rPr>
        <w:t>وقد ذكر الإمام  ابن القيم ـ رحمه الله ـ كلاماً نفيساً في الاعتصام من الشياطين لخصها في عشرة حروز، أشير إليها مختصرة</w:t>
      </w:r>
      <w:r w:rsidRPr="00E13443">
        <w:rPr>
          <w:rFonts w:cs="Fanan" w:hint="cs"/>
          <w:sz w:val="32"/>
          <w:szCs w:val="32"/>
          <w:rtl/>
          <w:lang w:bidi="ar-EG"/>
        </w:rPr>
        <w:t xml:space="preserve"> ـ </w:t>
      </w:r>
      <w:r w:rsidRPr="00E13443">
        <w:rPr>
          <w:rFonts w:cs="Fanan" w:hint="cs"/>
          <w:sz w:val="32"/>
          <w:szCs w:val="32"/>
          <w:rtl/>
        </w:rPr>
        <w:t xml:space="preserve"> بإذن الله</w:t>
      </w:r>
      <w:r w:rsidRPr="00E13443">
        <w:rPr>
          <w:rFonts w:cs="Fanan" w:hint="cs"/>
          <w:sz w:val="32"/>
          <w:szCs w:val="32"/>
          <w:rtl/>
          <w:lang w:bidi="ar-EG"/>
        </w:rPr>
        <w:t xml:space="preserve"> ـ </w:t>
      </w:r>
      <w:r w:rsidRPr="00E13443">
        <w:rPr>
          <w:rFonts w:cs="Fanan" w:hint="cs"/>
          <w:sz w:val="32"/>
          <w:szCs w:val="32"/>
          <w:rtl/>
        </w:rPr>
        <w:t>قال ـ رحمه الله ـ :</w:t>
      </w:r>
    </w:p>
    <w:p w:rsidR="00E13443" w:rsidRPr="00E13443" w:rsidRDefault="00E13443" w:rsidP="00E13443">
      <w:pPr>
        <w:rPr>
          <w:rFonts w:cs="Fanan"/>
          <w:b/>
          <w:bCs/>
          <w:sz w:val="32"/>
          <w:szCs w:val="32"/>
          <w:rtl/>
        </w:rPr>
      </w:pPr>
      <w:r w:rsidRPr="00E13443">
        <w:rPr>
          <w:rFonts w:cs="Fanan"/>
          <w:b/>
          <w:bCs/>
          <w:sz w:val="32"/>
          <w:szCs w:val="32"/>
          <w:rtl/>
        </w:rPr>
        <w:t xml:space="preserve">الحرز </w:t>
      </w:r>
      <w:r w:rsidRPr="00E13443">
        <w:rPr>
          <w:rFonts w:cs="Fanan" w:hint="cs"/>
          <w:b/>
          <w:bCs/>
          <w:sz w:val="32"/>
          <w:szCs w:val="32"/>
          <w:rtl/>
        </w:rPr>
        <w:t>الأول:</w:t>
      </w:r>
    </w:p>
    <w:p w:rsidR="00E13443" w:rsidRPr="00E13443" w:rsidRDefault="00E13443" w:rsidP="00E13443">
      <w:pPr>
        <w:ind w:firstLine="720"/>
        <w:jc w:val="lowKashida"/>
        <w:rPr>
          <w:rFonts w:cs="Fanan"/>
          <w:sz w:val="32"/>
          <w:szCs w:val="32"/>
          <w:rtl/>
        </w:rPr>
      </w:pPr>
      <w:r w:rsidRPr="00E13443">
        <w:rPr>
          <w:rFonts w:cs="Fanan"/>
          <w:b/>
          <w:bCs/>
          <w:sz w:val="32"/>
          <w:szCs w:val="32"/>
          <w:rtl/>
        </w:rPr>
        <w:t>ال</w:t>
      </w:r>
      <w:r w:rsidRPr="00E13443">
        <w:rPr>
          <w:rFonts w:cs="Fanan" w:hint="cs"/>
          <w:b/>
          <w:bCs/>
          <w:sz w:val="32"/>
          <w:szCs w:val="32"/>
          <w:rtl/>
        </w:rPr>
        <w:t>ا</w:t>
      </w:r>
      <w:r w:rsidRPr="00E13443">
        <w:rPr>
          <w:rFonts w:cs="Fanan"/>
          <w:b/>
          <w:bCs/>
          <w:sz w:val="32"/>
          <w:szCs w:val="32"/>
          <w:rtl/>
        </w:rPr>
        <w:t>ستعاذة بالله من الشيطان</w:t>
      </w:r>
      <w:r w:rsidRPr="00E13443">
        <w:rPr>
          <w:rFonts w:cs="Fanan" w:hint="cs"/>
          <w:sz w:val="32"/>
          <w:szCs w:val="32"/>
          <w:rtl/>
          <w:lang w:bidi="ar-EG"/>
        </w:rPr>
        <w:t>:</w:t>
      </w:r>
      <w:r w:rsidRPr="00E13443">
        <w:rPr>
          <w:rFonts w:cs="Fanan"/>
          <w:sz w:val="32"/>
          <w:szCs w:val="32"/>
          <w:rtl/>
        </w:rPr>
        <w:t xml:space="preserve"> قال تعالى</w:t>
      </w:r>
      <w:r w:rsidRPr="00E13443">
        <w:rPr>
          <w:rFonts w:cs="Fanan" w:hint="cs"/>
          <w:sz w:val="32"/>
          <w:szCs w:val="32"/>
          <w:rtl/>
          <w:lang w:bidi="ar-EG"/>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sz w:val="32"/>
          <w:szCs w:val="32"/>
          <w:rtl/>
        </w:rPr>
        <w:t xml:space="preserve"> </w:t>
      </w:r>
      <w:r w:rsidRPr="00E13443">
        <w:rPr>
          <w:rFonts w:cs="Fanan" w:hint="eastAsia"/>
          <w:b/>
          <w:bCs/>
          <w:sz w:val="32"/>
          <w:szCs w:val="32"/>
          <w:rtl/>
        </w:rPr>
        <w:t>وَإِمَّا</w:t>
      </w:r>
      <w:r w:rsidRPr="00E13443">
        <w:rPr>
          <w:rFonts w:cs="Fanan"/>
          <w:b/>
          <w:bCs/>
          <w:sz w:val="32"/>
          <w:szCs w:val="32"/>
          <w:rtl/>
        </w:rPr>
        <w:t xml:space="preserve"> </w:t>
      </w:r>
      <w:r w:rsidRPr="00E13443">
        <w:rPr>
          <w:rFonts w:cs="Fanan" w:hint="eastAsia"/>
          <w:b/>
          <w:bCs/>
          <w:sz w:val="32"/>
          <w:szCs w:val="32"/>
          <w:rtl/>
        </w:rPr>
        <w:t>يَنْزَغَنَّكَ</w:t>
      </w:r>
      <w:r w:rsidRPr="00E13443">
        <w:rPr>
          <w:rFonts w:cs="Fanan"/>
          <w:b/>
          <w:bCs/>
          <w:sz w:val="32"/>
          <w:szCs w:val="32"/>
          <w:rtl/>
        </w:rPr>
        <w:t xml:space="preserve"> </w:t>
      </w:r>
      <w:r w:rsidRPr="00E13443">
        <w:rPr>
          <w:rFonts w:cs="Fanan" w:hint="eastAsia"/>
          <w:b/>
          <w:bCs/>
          <w:sz w:val="32"/>
          <w:szCs w:val="32"/>
          <w:rtl/>
        </w:rPr>
        <w:t>مِنَ</w:t>
      </w:r>
      <w:r w:rsidRPr="00E13443">
        <w:rPr>
          <w:rFonts w:cs="Fanan"/>
          <w:b/>
          <w:bCs/>
          <w:sz w:val="32"/>
          <w:szCs w:val="32"/>
          <w:rtl/>
        </w:rPr>
        <w:t xml:space="preserve"> </w:t>
      </w:r>
      <w:r w:rsidRPr="00E13443">
        <w:rPr>
          <w:rFonts w:cs="Fanan" w:hint="eastAsia"/>
          <w:b/>
          <w:bCs/>
          <w:sz w:val="32"/>
          <w:szCs w:val="32"/>
          <w:rtl/>
        </w:rPr>
        <w:t>الشَّيْطَانِ</w:t>
      </w:r>
      <w:r w:rsidRPr="00E13443">
        <w:rPr>
          <w:rFonts w:cs="Fanan"/>
          <w:b/>
          <w:bCs/>
          <w:sz w:val="32"/>
          <w:szCs w:val="32"/>
          <w:rtl/>
        </w:rPr>
        <w:t xml:space="preserve"> </w:t>
      </w:r>
      <w:r w:rsidRPr="00E13443">
        <w:rPr>
          <w:rFonts w:cs="Fanan" w:hint="eastAsia"/>
          <w:b/>
          <w:bCs/>
          <w:sz w:val="32"/>
          <w:szCs w:val="32"/>
          <w:rtl/>
        </w:rPr>
        <w:t>نَزْغٌ</w:t>
      </w:r>
      <w:r w:rsidRPr="00E13443">
        <w:rPr>
          <w:rFonts w:cs="Fanan"/>
          <w:b/>
          <w:bCs/>
          <w:sz w:val="32"/>
          <w:szCs w:val="32"/>
          <w:rtl/>
        </w:rPr>
        <w:t xml:space="preserve"> </w:t>
      </w:r>
      <w:r w:rsidRPr="00E13443">
        <w:rPr>
          <w:rFonts w:cs="Fanan" w:hint="eastAsia"/>
          <w:b/>
          <w:bCs/>
          <w:sz w:val="32"/>
          <w:szCs w:val="32"/>
          <w:rtl/>
        </w:rPr>
        <w:t>فَاسْتَعِذْ</w:t>
      </w:r>
      <w:r w:rsidRPr="00E13443">
        <w:rPr>
          <w:rFonts w:cs="Fanan"/>
          <w:b/>
          <w:bCs/>
          <w:sz w:val="32"/>
          <w:szCs w:val="32"/>
          <w:rtl/>
        </w:rPr>
        <w:t xml:space="preserve"> </w:t>
      </w:r>
      <w:r w:rsidRPr="00E13443">
        <w:rPr>
          <w:rFonts w:cs="Fanan" w:hint="eastAsia"/>
          <w:b/>
          <w:bCs/>
          <w:sz w:val="32"/>
          <w:szCs w:val="32"/>
          <w:rtl/>
        </w:rPr>
        <w:t>بِاللَّهِ</w:t>
      </w:r>
      <w:r w:rsidRPr="00E13443">
        <w:rPr>
          <w:rFonts w:cs="Fanan"/>
          <w:b/>
          <w:bCs/>
          <w:sz w:val="32"/>
          <w:szCs w:val="32"/>
          <w:rtl/>
        </w:rPr>
        <w:t xml:space="preserve"> </w:t>
      </w:r>
      <w:r w:rsidRPr="00E13443">
        <w:rPr>
          <w:rFonts w:cs="Fanan" w:hint="eastAsia"/>
          <w:b/>
          <w:bCs/>
          <w:sz w:val="32"/>
          <w:szCs w:val="32"/>
          <w:rtl/>
        </w:rPr>
        <w:t>إِنَّهُ</w:t>
      </w:r>
      <w:r w:rsidRPr="00E13443">
        <w:rPr>
          <w:rFonts w:cs="Fanan"/>
          <w:b/>
          <w:bCs/>
          <w:sz w:val="32"/>
          <w:szCs w:val="32"/>
          <w:rtl/>
        </w:rPr>
        <w:t xml:space="preserve"> </w:t>
      </w:r>
      <w:r w:rsidRPr="00E13443">
        <w:rPr>
          <w:rFonts w:cs="Fanan" w:hint="eastAsia"/>
          <w:b/>
          <w:bCs/>
          <w:sz w:val="32"/>
          <w:szCs w:val="32"/>
          <w:rtl/>
        </w:rPr>
        <w:t>هُوَ</w:t>
      </w:r>
      <w:r w:rsidRPr="00E13443">
        <w:rPr>
          <w:rFonts w:cs="Fanan"/>
          <w:b/>
          <w:bCs/>
          <w:sz w:val="32"/>
          <w:szCs w:val="32"/>
          <w:rtl/>
        </w:rPr>
        <w:t xml:space="preserve"> </w:t>
      </w:r>
      <w:r w:rsidRPr="00E13443">
        <w:rPr>
          <w:rFonts w:cs="Fanan" w:hint="eastAsia"/>
          <w:b/>
          <w:bCs/>
          <w:sz w:val="32"/>
          <w:szCs w:val="32"/>
          <w:rtl/>
        </w:rPr>
        <w:t>السَّمِيعُ</w:t>
      </w:r>
      <w:r w:rsidRPr="00E13443">
        <w:rPr>
          <w:rFonts w:ascii="Traditional Arabic" w:cs="Fanan"/>
          <w:b/>
          <w:bCs/>
          <w:color w:val="000000"/>
          <w:sz w:val="32"/>
          <w:szCs w:val="32"/>
          <w:rtl/>
        </w:rPr>
        <w:t xml:space="preserve"> </w:t>
      </w:r>
      <w:r w:rsidRPr="00E13443">
        <w:rPr>
          <w:rFonts w:cs="Fanan" w:hint="eastAsia"/>
          <w:b/>
          <w:bCs/>
          <w:sz w:val="32"/>
          <w:szCs w:val="32"/>
          <w:rtl/>
        </w:rPr>
        <w:t>الْعَلِيمُ</w:t>
      </w:r>
      <w:r w:rsidRPr="00E13443">
        <w:rPr>
          <w:rFonts w:ascii="Arial" w:hAnsi="Arial" w:cs="Fanan"/>
          <w:sz w:val="32"/>
          <w:szCs w:val="32"/>
          <w:rtl/>
        </w:rPr>
        <w:sym w:font="AGA Arabesque" w:char="F05B"/>
      </w:r>
      <w:r w:rsidRPr="00E13443">
        <w:rPr>
          <w:rFonts w:ascii="Arial" w:hAnsi="Arial" w:cs="Fanan" w:hint="cs"/>
          <w:sz w:val="32"/>
          <w:szCs w:val="32"/>
          <w:rtl/>
          <w:lang w:bidi="ar-EG"/>
        </w:rPr>
        <w:t xml:space="preserve"> </w:t>
      </w:r>
      <w:r w:rsidRPr="00E13443">
        <w:rPr>
          <w:rFonts w:cs="Fanan" w:hint="cs"/>
          <w:sz w:val="32"/>
          <w:szCs w:val="32"/>
          <w:rtl/>
        </w:rPr>
        <w:t>[</w:t>
      </w:r>
      <w:r w:rsidRPr="00E13443">
        <w:rPr>
          <w:rFonts w:cs="Fanan"/>
          <w:sz w:val="32"/>
          <w:szCs w:val="32"/>
          <w:rtl/>
        </w:rPr>
        <w:t xml:space="preserve">  فصل</w:t>
      </w:r>
      <w:r w:rsidRPr="00E13443">
        <w:rPr>
          <w:rFonts w:cs="Fanan" w:hint="cs"/>
          <w:sz w:val="32"/>
          <w:szCs w:val="32"/>
          <w:rtl/>
        </w:rPr>
        <w:t xml:space="preserve">ت ـ </w:t>
      </w:r>
      <w:r w:rsidRPr="00E13443">
        <w:rPr>
          <w:rFonts w:cs="Fanan"/>
          <w:sz w:val="32"/>
          <w:szCs w:val="32"/>
          <w:rtl/>
        </w:rPr>
        <w:t xml:space="preserve"> 36 </w:t>
      </w:r>
      <w:r w:rsidRPr="00E13443">
        <w:rPr>
          <w:rFonts w:cs="Fanan" w:hint="cs"/>
          <w:sz w:val="32"/>
          <w:szCs w:val="32"/>
          <w:rtl/>
        </w:rPr>
        <w:t xml:space="preserve">] </w:t>
      </w:r>
      <w:r w:rsidRPr="00E13443">
        <w:rPr>
          <w:rFonts w:cs="Fanan"/>
          <w:sz w:val="32"/>
          <w:szCs w:val="32"/>
          <w:rtl/>
        </w:rPr>
        <w:t>وفي موضع آخر</w:t>
      </w:r>
      <w:r w:rsidRPr="00E13443">
        <w:rPr>
          <w:rFonts w:cs="Fanan" w:hint="cs"/>
          <w:sz w:val="32"/>
          <w:szCs w:val="32"/>
          <w:rtl/>
        </w:rPr>
        <w:t>،</w:t>
      </w:r>
      <w:r w:rsidRPr="00E13443">
        <w:rPr>
          <w:rFonts w:cs="Fanan"/>
          <w:sz w:val="32"/>
          <w:szCs w:val="32"/>
          <w:rtl/>
        </w:rPr>
        <w:t xml:space="preserve"> وقد تقدم أن السمع المراد به ها</w:t>
      </w:r>
      <w:r w:rsidRPr="00E13443">
        <w:rPr>
          <w:rFonts w:cs="Fanan" w:hint="cs"/>
          <w:sz w:val="32"/>
          <w:szCs w:val="32"/>
          <w:rtl/>
          <w:lang w:bidi="ar-EG"/>
        </w:rPr>
        <w:t xml:space="preserve"> </w:t>
      </w:r>
      <w:r w:rsidRPr="00E13443">
        <w:rPr>
          <w:rFonts w:cs="Fanan"/>
          <w:sz w:val="32"/>
          <w:szCs w:val="32"/>
          <w:rtl/>
        </w:rPr>
        <w:t xml:space="preserve">هنا سمع الإجابة لا مجرد السمع التام </w:t>
      </w:r>
      <w:r w:rsidRPr="00E13443">
        <w:rPr>
          <w:rFonts w:cs="Fanan" w:hint="cs"/>
          <w:sz w:val="32"/>
          <w:szCs w:val="32"/>
          <w:rtl/>
        </w:rPr>
        <w:t>.</w:t>
      </w:r>
    </w:p>
    <w:p w:rsidR="00E06808" w:rsidRDefault="00E06808">
      <w:pPr>
        <w:bidi w:val="0"/>
        <w:rPr>
          <w:rFonts w:cs="Fanan"/>
          <w:b/>
          <w:bCs/>
          <w:sz w:val="32"/>
          <w:szCs w:val="32"/>
          <w:rtl/>
        </w:rPr>
      </w:pPr>
      <w:r>
        <w:rPr>
          <w:rFonts w:cs="Fanan"/>
          <w:b/>
          <w:bCs/>
          <w:sz w:val="32"/>
          <w:szCs w:val="32"/>
          <w:rtl/>
        </w:rPr>
        <w:br w:type="page"/>
      </w:r>
    </w:p>
    <w:p w:rsidR="00E13443" w:rsidRPr="00E13443" w:rsidRDefault="00E13443" w:rsidP="00E13443">
      <w:pPr>
        <w:rPr>
          <w:rFonts w:cs="Fanan"/>
          <w:sz w:val="32"/>
          <w:szCs w:val="32"/>
          <w:rtl/>
        </w:rPr>
      </w:pPr>
      <w:r w:rsidRPr="00E13443">
        <w:rPr>
          <w:rFonts w:cs="Fanan"/>
          <w:b/>
          <w:bCs/>
          <w:sz w:val="32"/>
          <w:szCs w:val="32"/>
          <w:rtl/>
        </w:rPr>
        <w:lastRenderedPageBreak/>
        <w:t xml:space="preserve">الحرز </w:t>
      </w:r>
      <w:r w:rsidRPr="00E13443">
        <w:rPr>
          <w:rFonts w:cs="Fanan" w:hint="cs"/>
          <w:b/>
          <w:bCs/>
          <w:sz w:val="32"/>
          <w:szCs w:val="32"/>
          <w:rtl/>
        </w:rPr>
        <w:t>الثاني</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b/>
          <w:bCs/>
          <w:sz w:val="32"/>
          <w:szCs w:val="32"/>
          <w:rtl/>
        </w:rPr>
        <w:t>قراءة هاتين السور</w:t>
      </w:r>
      <w:r w:rsidRPr="00E13443">
        <w:rPr>
          <w:rFonts w:cs="Fanan" w:hint="cs"/>
          <w:b/>
          <w:bCs/>
          <w:sz w:val="32"/>
          <w:szCs w:val="32"/>
          <w:rtl/>
        </w:rPr>
        <w:t>تين</w:t>
      </w:r>
      <w:r w:rsidRPr="00E13443">
        <w:rPr>
          <w:rFonts w:cs="Fanan" w:hint="cs"/>
          <w:b/>
          <w:bCs/>
          <w:sz w:val="32"/>
          <w:szCs w:val="32"/>
          <w:rtl/>
          <w:lang w:bidi="ar-EG"/>
        </w:rPr>
        <w:t xml:space="preserve"> ـ </w:t>
      </w:r>
      <w:r w:rsidRPr="00E13443">
        <w:rPr>
          <w:rFonts w:cs="Fanan" w:hint="cs"/>
          <w:b/>
          <w:bCs/>
          <w:sz w:val="32"/>
          <w:szCs w:val="32"/>
          <w:rtl/>
        </w:rPr>
        <w:t>أي الفلق والناس</w:t>
      </w:r>
      <w:r w:rsidRPr="00E13443">
        <w:rPr>
          <w:rFonts w:cs="Fanan" w:hint="cs"/>
          <w:b/>
          <w:bCs/>
          <w:sz w:val="32"/>
          <w:szCs w:val="32"/>
          <w:rtl/>
          <w:lang w:bidi="ar-EG"/>
        </w:rPr>
        <w:t xml:space="preserve"> ـ: </w:t>
      </w:r>
      <w:r w:rsidRPr="00E13443">
        <w:rPr>
          <w:rFonts w:cs="Fanan"/>
          <w:sz w:val="32"/>
          <w:szCs w:val="32"/>
          <w:rtl/>
        </w:rPr>
        <w:t>فإن لهما تأثيرا</w:t>
      </w:r>
      <w:r w:rsidRPr="00E13443">
        <w:rPr>
          <w:rFonts w:cs="Fanan" w:hint="cs"/>
          <w:sz w:val="32"/>
          <w:szCs w:val="32"/>
          <w:rtl/>
        </w:rPr>
        <w:t>ً</w:t>
      </w:r>
      <w:r w:rsidRPr="00E13443">
        <w:rPr>
          <w:rFonts w:cs="Fanan"/>
          <w:sz w:val="32"/>
          <w:szCs w:val="32"/>
          <w:rtl/>
        </w:rPr>
        <w:t xml:space="preserve"> عجيبا</w:t>
      </w:r>
      <w:r w:rsidRPr="00E13443">
        <w:rPr>
          <w:rFonts w:cs="Fanan" w:hint="cs"/>
          <w:sz w:val="32"/>
          <w:szCs w:val="32"/>
          <w:rtl/>
          <w:lang w:bidi="ar-EG"/>
        </w:rPr>
        <w:t>ً</w:t>
      </w:r>
      <w:r w:rsidRPr="00E13443">
        <w:rPr>
          <w:rFonts w:cs="Fanan"/>
          <w:sz w:val="32"/>
          <w:szCs w:val="32"/>
          <w:rtl/>
        </w:rPr>
        <w:t xml:space="preserve"> في ال</w:t>
      </w:r>
      <w:r w:rsidRPr="00E13443">
        <w:rPr>
          <w:rFonts w:cs="Fanan" w:hint="cs"/>
          <w:sz w:val="32"/>
          <w:szCs w:val="32"/>
          <w:rtl/>
        </w:rPr>
        <w:t>ا</w:t>
      </w:r>
      <w:r w:rsidRPr="00E13443">
        <w:rPr>
          <w:rFonts w:cs="Fanan"/>
          <w:sz w:val="32"/>
          <w:szCs w:val="32"/>
          <w:rtl/>
        </w:rPr>
        <w:t>ستعاذة بالله تعالى من شره ودفعه والتحصن منه</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قال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hint="cs"/>
          <w:sz w:val="32"/>
          <w:szCs w:val="32"/>
          <w:rtl/>
          <w:lang w:bidi="ar-EG"/>
        </w:rPr>
        <w:t xml:space="preserve">: ( </w:t>
      </w:r>
      <w:r w:rsidRPr="00E13443">
        <w:rPr>
          <w:rFonts w:cs="Fanan"/>
          <w:sz w:val="32"/>
          <w:szCs w:val="32"/>
          <w:rtl/>
        </w:rPr>
        <w:t>ما تعوذ المتعوذون بمثلهما</w:t>
      </w:r>
      <w:r w:rsidRPr="00E13443">
        <w:rPr>
          <w:rFonts w:cs="Fanan" w:hint="cs"/>
          <w:sz w:val="32"/>
          <w:szCs w:val="32"/>
          <w:rtl/>
          <w:lang w:bidi="ar-EG"/>
        </w:rPr>
        <w:t>)</w:t>
      </w:r>
      <w:r w:rsidRPr="00E13443">
        <w:rPr>
          <w:rFonts w:cs="Fanan"/>
          <w:sz w:val="32"/>
          <w:szCs w:val="32"/>
          <w:rtl/>
        </w:rPr>
        <w:t xml:space="preserve"> وقد تقدم أنه كان يعوذ بهما كل ليلة عند النوم وأمر عقبة أن يقرأ بهما دبر كل صلاة</w:t>
      </w:r>
      <w:r w:rsidRPr="00E13443">
        <w:rPr>
          <w:rFonts w:cs="Fanan" w:hint="cs"/>
          <w:sz w:val="32"/>
          <w:szCs w:val="32"/>
          <w:rtl/>
        </w:rPr>
        <w:t xml:space="preserve">، </w:t>
      </w:r>
      <w:r w:rsidRPr="00E13443">
        <w:rPr>
          <w:rFonts w:cs="Fanan"/>
          <w:sz w:val="32"/>
          <w:szCs w:val="32"/>
          <w:rtl/>
        </w:rPr>
        <w:t xml:space="preserve">وتقدم قوله </w:t>
      </w:r>
      <w:r w:rsidRPr="00E13443">
        <w:rPr>
          <w:rFonts w:cs="Fanan" w:hint="cs"/>
          <w:sz w:val="32"/>
          <w:szCs w:val="32"/>
          <w:rtl/>
        </w:rPr>
        <w:sym w:font="AGA Arabesque" w:char="F072"/>
      </w:r>
      <w:r w:rsidRPr="00E13443">
        <w:rPr>
          <w:rFonts w:cs="Fanan" w:hint="cs"/>
          <w:sz w:val="32"/>
          <w:szCs w:val="32"/>
          <w:rtl/>
        </w:rPr>
        <w:t>:</w:t>
      </w:r>
      <w:r w:rsidRPr="00E13443">
        <w:rPr>
          <w:rFonts w:cs="Fanan" w:hint="cs"/>
          <w:sz w:val="32"/>
          <w:szCs w:val="32"/>
          <w:rtl/>
          <w:lang w:bidi="ar-EG"/>
        </w:rPr>
        <w:t xml:space="preserve"> أ</w:t>
      </w:r>
      <w:r w:rsidRPr="00E13443">
        <w:rPr>
          <w:rFonts w:cs="Fanan"/>
          <w:sz w:val="32"/>
          <w:szCs w:val="32"/>
          <w:rtl/>
        </w:rPr>
        <w:t>ن من قرأهما مع سورة الإخلاص ثلاثا</w:t>
      </w:r>
      <w:r w:rsidRPr="00E13443">
        <w:rPr>
          <w:rFonts w:cs="Fanan" w:hint="cs"/>
          <w:sz w:val="32"/>
          <w:szCs w:val="32"/>
          <w:rtl/>
        </w:rPr>
        <w:t>ً</w:t>
      </w:r>
      <w:r w:rsidRPr="00E13443">
        <w:rPr>
          <w:rFonts w:cs="Fanan"/>
          <w:sz w:val="32"/>
          <w:szCs w:val="32"/>
          <w:rtl/>
        </w:rPr>
        <w:t xml:space="preserve"> حين يمسي وثلاثا</w:t>
      </w:r>
      <w:r w:rsidRPr="00E13443">
        <w:rPr>
          <w:rFonts w:cs="Fanan" w:hint="cs"/>
          <w:sz w:val="32"/>
          <w:szCs w:val="32"/>
          <w:rtl/>
          <w:lang w:bidi="ar-EG"/>
        </w:rPr>
        <w:t>ً</w:t>
      </w:r>
      <w:r w:rsidRPr="00E13443">
        <w:rPr>
          <w:rFonts w:cs="Fanan"/>
          <w:sz w:val="32"/>
          <w:szCs w:val="32"/>
          <w:rtl/>
        </w:rPr>
        <w:t xml:space="preserve"> حين يصبح كفته من كل شيء</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b/>
          <w:bCs/>
          <w:sz w:val="32"/>
          <w:szCs w:val="32"/>
          <w:rtl/>
        </w:rPr>
        <w:t xml:space="preserve">الحرز </w:t>
      </w:r>
      <w:r w:rsidRPr="00E13443">
        <w:rPr>
          <w:rFonts w:cs="Fanan" w:hint="cs"/>
          <w:b/>
          <w:bCs/>
          <w:sz w:val="32"/>
          <w:szCs w:val="32"/>
          <w:rtl/>
        </w:rPr>
        <w:t>الثالث</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b/>
          <w:bCs/>
          <w:sz w:val="32"/>
          <w:szCs w:val="32"/>
          <w:rtl/>
        </w:rPr>
        <w:t xml:space="preserve">قراءة </w:t>
      </w:r>
      <w:r w:rsidRPr="00E13443">
        <w:rPr>
          <w:rFonts w:cs="Fanan" w:hint="cs"/>
          <w:b/>
          <w:bCs/>
          <w:sz w:val="32"/>
          <w:szCs w:val="32"/>
          <w:rtl/>
          <w:lang w:bidi="ar-EG"/>
        </w:rPr>
        <w:t>آ</w:t>
      </w:r>
      <w:r w:rsidRPr="00E13443">
        <w:rPr>
          <w:rFonts w:cs="Fanan"/>
          <w:b/>
          <w:bCs/>
          <w:sz w:val="32"/>
          <w:szCs w:val="32"/>
          <w:rtl/>
        </w:rPr>
        <w:t>ية الكرسي</w:t>
      </w:r>
      <w:r w:rsidRPr="00E13443">
        <w:rPr>
          <w:rFonts w:cs="Fanan" w:hint="cs"/>
          <w:b/>
          <w:bCs/>
          <w:sz w:val="32"/>
          <w:szCs w:val="32"/>
          <w:rtl/>
          <w:lang w:bidi="ar-EG"/>
        </w:rPr>
        <w:t>:</w:t>
      </w:r>
      <w:r w:rsidRPr="00E13443">
        <w:rPr>
          <w:rFonts w:cs="Fanan"/>
          <w:sz w:val="32"/>
          <w:szCs w:val="32"/>
          <w:rtl/>
        </w:rPr>
        <w:t xml:space="preserve"> ففي الصحيح من حديث محمد بن سيرين عن أبي هريرة</w:t>
      </w:r>
      <w:r w:rsidRPr="00E13443">
        <w:rPr>
          <w:rFonts w:cs="Fanan" w:hint="cs"/>
          <w:sz w:val="32"/>
          <w:szCs w:val="32"/>
          <w:rtl/>
          <w:lang w:bidi="ar-EG"/>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وكلني رسول الله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بحفظ زكاة رمضان</w:t>
      </w:r>
      <w:r w:rsidRPr="00E13443">
        <w:rPr>
          <w:rFonts w:cs="Fanan" w:hint="cs"/>
          <w:sz w:val="32"/>
          <w:szCs w:val="32"/>
          <w:rtl/>
          <w:lang w:bidi="ar-EG"/>
        </w:rPr>
        <w:t>،</w:t>
      </w:r>
      <w:r w:rsidRPr="00E13443">
        <w:rPr>
          <w:rFonts w:cs="Fanan"/>
          <w:sz w:val="32"/>
          <w:szCs w:val="32"/>
          <w:rtl/>
        </w:rPr>
        <w:t xml:space="preserve"> فأتى آت فجعل يحثو من الطعام</w:t>
      </w:r>
      <w:r w:rsidRPr="00E13443">
        <w:rPr>
          <w:rFonts w:cs="Fanan" w:hint="cs"/>
          <w:sz w:val="32"/>
          <w:szCs w:val="32"/>
          <w:rtl/>
          <w:lang w:bidi="ar-EG"/>
        </w:rPr>
        <w:t>،</w:t>
      </w:r>
      <w:r w:rsidRPr="00E13443">
        <w:rPr>
          <w:rFonts w:cs="Fanan"/>
          <w:sz w:val="32"/>
          <w:szCs w:val="32"/>
          <w:rtl/>
        </w:rPr>
        <w:t xml:space="preserve"> فأخذته فقلت</w:t>
      </w:r>
      <w:r w:rsidRPr="00E13443">
        <w:rPr>
          <w:rFonts w:cs="Fanan" w:hint="cs"/>
          <w:sz w:val="32"/>
          <w:szCs w:val="32"/>
          <w:rtl/>
          <w:lang w:bidi="ar-EG"/>
        </w:rPr>
        <w:t>،</w:t>
      </w:r>
      <w:r w:rsidRPr="00E13443">
        <w:rPr>
          <w:rFonts w:cs="Fanan"/>
          <w:sz w:val="32"/>
          <w:szCs w:val="32"/>
          <w:rtl/>
        </w:rPr>
        <w:t xml:space="preserve"> ل</w:t>
      </w:r>
      <w:r w:rsidRPr="00E13443">
        <w:rPr>
          <w:rFonts w:cs="Fanan" w:hint="cs"/>
          <w:sz w:val="32"/>
          <w:szCs w:val="32"/>
          <w:rtl/>
        </w:rPr>
        <w:t>أ</w:t>
      </w:r>
      <w:r w:rsidRPr="00E13443">
        <w:rPr>
          <w:rFonts w:cs="Fanan"/>
          <w:sz w:val="32"/>
          <w:szCs w:val="32"/>
          <w:rtl/>
        </w:rPr>
        <w:t xml:space="preserve">رفعنك إلى رسول الله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فذكر الحديث فقال</w:t>
      </w:r>
      <w:r w:rsidRPr="00E13443">
        <w:rPr>
          <w:rFonts w:cs="Fanan" w:hint="cs"/>
          <w:sz w:val="32"/>
          <w:szCs w:val="32"/>
          <w:rtl/>
          <w:lang w:bidi="ar-EG"/>
        </w:rPr>
        <w:t>:</w:t>
      </w:r>
      <w:r w:rsidRPr="00E13443">
        <w:rPr>
          <w:rFonts w:cs="Fanan"/>
          <w:sz w:val="32"/>
          <w:szCs w:val="32"/>
          <w:rtl/>
        </w:rPr>
        <w:t xml:space="preserve"> إذا أويت إلى فراشك فاقرأ آية الكرسي</w:t>
      </w:r>
      <w:r w:rsidRPr="00E13443">
        <w:rPr>
          <w:rFonts w:cs="Fanan" w:hint="cs"/>
          <w:sz w:val="32"/>
          <w:szCs w:val="32"/>
          <w:rtl/>
          <w:lang w:bidi="ar-EG"/>
        </w:rPr>
        <w:t>،</w:t>
      </w:r>
      <w:r w:rsidRPr="00E13443">
        <w:rPr>
          <w:rFonts w:cs="Fanan"/>
          <w:sz w:val="32"/>
          <w:szCs w:val="32"/>
          <w:rtl/>
        </w:rPr>
        <w:t xml:space="preserve"> فإنه لن يزال عليك من الله حافظ</w:t>
      </w:r>
      <w:r w:rsidRPr="00E13443">
        <w:rPr>
          <w:rFonts w:cs="Fanan" w:hint="cs"/>
          <w:sz w:val="32"/>
          <w:szCs w:val="32"/>
          <w:rtl/>
          <w:lang w:bidi="ar-EG"/>
        </w:rPr>
        <w:t>،</w:t>
      </w:r>
      <w:r w:rsidRPr="00E13443">
        <w:rPr>
          <w:rFonts w:cs="Fanan"/>
          <w:sz w:val="32"/>
          <w:szCs w:val="32"/>
          <w:rtl/>
        </w:rPr>
        <w:t xml:space="preserve"> ولا يقربك شيطان حتى تصبح</w:t>
      </w:r>
      <w:r w:rsidRPr="00E13443">
        <w:rPr>
          <w:rFonts w:cs="Fanan" w:hint="cs"/>
          <w:sz w:val="32"/>
          <w:szCs w:val="32"/>
          <w:rtl/>
          <w:lang w:bidi="ar-EG"/>
        </w:rPr>
        <w:t>،</w:t>
      </w:r>
      <w:r w:rsidRPr="00E13443">
        <w:rPr>
          <w:rFonts w:cs="Fanan"/>
          <w:sz w:val="32"/>
          <w:szCs w:val="32"/>
          <w:rtl/>
        </w:rPr>
        <w:t xml:space="preserve"> فقال النبي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صدقك وهو كذوب</w:t>
      </w:r>
      <w:r w:rsidRPr="00E13443">
        <w:rPr>
          <w:rFonts w:cs="Fanan" w:hint="cs"/>
          <w:sz w:val="32"/>
          <w:szCs w:val="32"/>
          <w:rtl/>
          <w:lang w:bidi="ar-EG"/>
        </w:rPr>
        <w:t>،</w:t>
      </w:r>
      <w:r w:rsidRPr="00E13443">
        <w:rPr>
          <w:rFonts w:cs="Fanan"/>
          <w:sz w:val="32"/>
          <w:szCs w:val="32"/>
          <w:rtl/>
        </w:rPr>
        <w:t xml:space="preserve"> ذاك الشيطان</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74"/>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jc w:val="lowKashida"/>
        <w:rPr>
          <w:rFonts w:cs="Fanan"/>
          <w:b/>
          <w:bCs/>
          <w:sz w:val="32"/>
          <w:szCs w:val="32"/>
          <w:rtl/>
          <w:lang w:bidi="ar-EG"/>
        </w:rPr>
      </w:pPr>
      <w:r w:rsidRPr="00E13443">
        <w:rPr>
          <w:rFonts w:cs="Fanan"/>
          <w:b/>
          <w:bCs/>
          <w:sz w:val="32"/>
          <w:szCs w:val="32"/>
          <w:rtl/>
        </w:rPr>
        <w:t>الحرز الرابع</w:t>
      </w:r>
      <w:r w:rsidRPr="00E13443">
        <w:rPr>
          <w:rFonts w:cs="Fanan" w:hint="cs"/>
          <w:b/>
          <w:bCs/>
          <w:sz w:val="32"/>
          <w:szCs w:val="32"/>
          <w:rtl/>
        </w:rPr>
        <w:t>:</w:t>
      </w:r>
      <w:r w:rsidRPr="00E13443">
        <w:rPr>
          <w:rFonts w:cs="Fanan" w:hint="cs"/>
          <w:b/>
          <w:bCs/>
          <w:sz w:val="32"/>
          <w:szCs w:val="32"/>
          <w:rtl/>
          <w:lang w:bidi="ar-EG"/>
        </w:rPr>
        <w:t xml:space="preserve"> </w:t>
      </w:r>
    </w:p>
    <w:p w:rsidR="00E13443" w:rsidRPr="00E13443" w:rsidRDefault="00E13443" w:rsidP="00E13443">
      <w:pPr>
        <w:jc w:val="lowKashida"/>
        <w:rPr>
          <w:rFonts w:cs="Fanan"/>
          <w:sz w:val="32"/>
          <w:szCs w:val="32"/>
          <w:rtl/>
        </w:rPr>
      </w:pPr>
      <w:r w:rsidRPr="00E13443">
        <w:rPr>
          <w:rFonts w:cs="Fanan"/>
          <w:b/>
          <w:bCs/>
          <w:sz w:val="32"/>
          <w:szCs w:val="32"/>
          <w:rtl/>
        </w:rPr>
        <w:t>قراءة سورة البقرة</w:t>
      </w:r>
      <w:r w:rsidRPr="00E13443">
        <w:rPr>
          <w:rFonts w:cs="Fanan" w:hint="cs"/>
          <w:b/>
          <w:bCs/>
          <w:sz w:val="32"/>
          <w:szCs w:val="32"/>
          <w:rtl/>
          <w:lang w:bidi="ar-EG"/>
        </w:rPr>
        <w:t>:</w:t>
      </w:r>
      <w:r w:rsidRPr="00E13443">
        <w:rPr>
          <w:rFonts w:cs="Fanan"/>
          <w:sz w:val="32"/>
          <w:szCs w:val="32"/>
          <w:rtl/>
        </w:rPr>
        <w:t xml:space="preserve"> ففي الصحيح من حديث سهل</w:t>
      </w:r>
      <w:r w:rsidRPr="00E13443">
        <w:rPr>
          <w:rFonts w:cs="Fanan" w:hint="cs"/>
          <w:sz w:val="32"/>
          <w:szCs w:val="32"/>
          <w:rtl/>
          <w:lang w:bidi="ar-EG"/>
        </w:rPr>
        <w:t>،</w:t>
      </w:r>
      <w:r w:rsidRPr="00E13443">
        <w:rPr>
          <w:rFonts w:cs="Fanan"/>
          <w:sz w:val="32"/>
          <w:szCs w:val="32"/>
          <w:rtl/>
        </w:rPr>
        <w:t xml:space="preserve"> عن عبدالله عن أبي هريرة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أن رسول الله  </w:t>
      </w:r>
      <w:r w:rsidRPr="00E13443">
        <w:rPr>
          <w:rFonts w:cs="Fanan" w:hint="cs"/>
          <w:sz w:val="32"/>
          <w:szCs w:val="32"/>
          <w:rtl/>
        </w:rPr>
        <w:sym w:font="AGA Arabesque" w:char="F072"/>
      </w:r>
      <w:r w:rsidRPr="00E13443">
        <w:rPr>
          <w:rFonts w:cs="Fanan"/>
          <w:sz w:val="32"/>
          <w:szCs w:val="32"/>
          <w:rtl/>
        </w:rPr>
        <w:t>قال</w:t>
      </w:r>
      <w:r w:rsidRPr="00E13443">
        <w:rPr>
          <w:rFonts w:cs="Fanan" w:hint="cs"/>
          <w:sz w:val="32"/>
          <w:szCs w:val="32"/>
          <w:rtl/>
        </w:rPr>
        <w:t>: «</w:t>
      </w:r>
      <w:r w:rsidRPr="00E13443">
        <w:rPr>
          <w:rFonts w:cs="Fanan"/>
          <w:sz w:val="32"/>
          <w:szCs w:val="32"/>
          <w:rtl/>
        </w:rPr>
        <w:t>لا تجعلوا بيوتكم قبورا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وأن البيت الذي تقرأ فيه البقرة لا يدخله الشيطان </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5"/>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rPr>
          <w:rFonts w:cs="Fanan"/>
          <w:b/>
          <w:bCs/>
          <w:sz w:val="32"/>
          <w:szCs w:val="32"/>
          <w:rtl/>
        </w:rPr>
      </w:pPr>
      <w:r w:rsidRPr="00E13443">
        <w:rPr>
          <w:rFonts w:cs="Fanan"/>
          <w:b/>
          <w:bCs/>
          <w:sz w:val="32"/>
          <w:szCs w:val="32"/>
          <w:rtl/>
        </w:rPr>
        <w:t>الحرز الخامس</w:t>
      </w:r>
      <w:r w:rsidRPr="00E13443">
        <w:rPr>
          <w:rFonts w:cs="Fanan" w:hint="cs"/>
          <w:b/>
          <w:bCs/>
          <w:sz w:val="32"/>
          <w:szCs w:val="32"/>
          <w:rtl/>
        </w:rPr>
        <w:t>:</w:t>
      </w:r>
    </w:p>
    <w:p w:rsidR="00E13443" w:rsidRPr="00E13443" w:rsidRDefault="00E13443" w:rsidP="00E13443">
      <w:pPr>
        <w:ind w:firstLine="720"/>
        <w:jc w:val="lowKashida"/>
        <w:rPr>
          <w:rFonts w:cs="Fanan"/>
          <w:sz w:val="32"/>
          <w:szCs w:val="32"/>
          <w:rtl/>
        </w:rPr>
      </w:pPr>
      <w:r w:rsidRPr="00E13443">
        <w:rPr>
          <w:rFonts w:cs="Fanan"/>
          <w:sz w:val="32"/>
          <w:szCs w:val="32"/>
          <w:rtl/>
        </w:rPr>
        <w:t xml:space="preserve"> </w:t>
      </w:r>
      <w:r w:rsidRPr="00E13443">
        <w:rPr>
          <w:rFonts w:cs="Fanan"/>
          <w:b/>
          <w:bCs/>
          <w:sz w:val="32"/>
          <w:szCs w:val="32"/>
          <w:rtl/>
        </w:rPr>
        <w:t>قراءة خاتمة سورة البقرة</w:t>
      </w:r>
      <w:r w:rsidRPr="00E13443">
        <w:rPr>
          <w:rFonts w:cs="Fanan" w:hint="cs"/>
          <w:sz w:val="32"/>
          <w:szCs w:val="32"/>
          <w:rtl/>
          <w:lang w:bidi="ar-EG"/>
        </w:rPr>
        <w:t>:</w:t>
      </w:r>
      <w:r w:rsidRPr="00E13443">
        <w:rPr>
          <w:rFonts w:cs="Fanan"/>
          <w:sz w:val="32"/>
          <w:szCs w:val="32"/>
          <w:rtl/>
        </w:rPr>
        <w:t xml:space="preserve"> ثبت في الصحيح من حديث أبي موسى </w:t>
      </w:r>
      <w:r w:rsidRPr="00E13443">
        <w:rPr>
          <w:rFonts w:cs="Fanan" w:hint="cs"/>
          <w:sz w:val="32"/>
          <w:szCs w:val="32"/>
          <w:rtl/>
        </w:rPr>
        <w:t>ال</w:t>
      </w:r>
      <w:r w:rsidRPr="00E13443">
        <w:rPr>
          <w:rFonts w:cs="Fanan"/>
          <w:sz w:val="32"/>
          <w:szCs w:val="32"/>
          <w:rtl/>
        </w:rPr>
        <w:t>أنصاري</w:t>
      </w:r>
      <w:r w:rsidRPr="00E13443">
        <w:rPr>
          <w:rFonts w:cs="Fanan"/>
          <w:sz w:val="32"/>
          <w:szCs w:val="32"/>
          <w:rtl/>
        </w:rPr>
        <w:sym w:font="AGA Arabesque" w:char="F074"/>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من قرأ الآيتين من آخر سورة البقرة في ليلة كفتاه</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76"/>
      </w:r>
      <w:r w:rsidRPr="00E13443">
        <w:rPr>
          <w:rFonts w:ascii="Arial" w:hAnsi="Arial" w:cs="Fanan"/>
          <w:smallCaps/>
          <w:sz w:val="32"/>
          <w:szCs w:val="32"/>
          <w:vertAlign w:val="superscript"/>
          <w:rtl/>
        </w:rPr>
        <w:t>)</w:t>
      </w:r>
      <w:r w:rsidRPr="00E13443">
        <w:rPr>
          <w:rFonts w:cs="Fanan" w:hint="cs"/>
          <w:sz w:val="32"/>
          <w:szCs w:val="32"/>
          <w:rtl/>
        </w:rPr>
        <w:t>،</w:t>
      </w:r>
      <w:r w:rsidRPr="00E13443">
        <w:rPr>
          <w:rFonts w:cs="Fanan"/>
          <w:sz w:val="32"/>
          <w:szCs w:val="32"/>
          <w:rtl/>
        </w:rPr>
        <w:t>وفي الترمذي عن النعمان بن بشير</w:t>
      </w:r>
      <w:r w:rsidRPr="00E13443">
        <w:rPr>
          <w:rFonts w:cs="Fanan"/>
          <w:sz w:val="32"/>
          <w:szCs w:val="32"/>
          <w:rtl/>
        </w:rPr>
        <w:sym w:font="AGA Arabesque" w:char="F074"/>
      </w:r>
      <w:r w:rsidRPr="00E13443">
        <w:rPr>
          <w:rFonts w:cs="Fanan"/>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إن </w:t>
      </w:r>
      <w:r w:rsidRPr="00E13443">
        <w:rPr>
          <w:rFonts w:cs="Fanan"/>
          <w:sz w:val="32"/>
          <w:szCs w:val="32"/>
          <w:rtl/>
        </w:rPr>
        <w:lastRenderedPageBreak/>
        <w:t>الله كتب كتابا</w:t>
      </w:r>
      <w:r w:rsidRPr="00E13443">
        <w:rPr>
          <w:rFonts w:cs="Fanan" w:hint="cs"/>
          <w:sz w:val="32"/>
          <w:szCs w:val="32"/>
          <w:rtl/>
          <w:lang w:bidi="ar-EG"/>
        </w:rPr>
        <w:t>ً</w:t>
      </w:r>
      <w:r w:rsidRPr="00E13443">
        <w:rPr>
          <w:rFonts w:cs="Fanan"/>
          <w:sz w:val="32"/>
          <w:szCs w:val="32"/>
          <w:rtl/>
        </w:rPr>
        <w:t xml:space="preserve"> قبل أن يخلق الخلق بألفي عام أنزل منه آيتين ختم بهما سورة البقرة</w:t>
      </w:r>
      <w:r w:rsidRPr="00E13443">
        <w:rPr>
          <w:rFonts w:cs="Fanan" w:hint="cs"/>
          <w:sz w:val="32"/>
          <w:szCs w:val="32"/>
          <w:rtl/>
        </w:rPr>
        <w:t>،</w:t>
      </w:r>
      <w:r w:rsidRPr="00E13443">
        <w:rPr>
          <w:rFonts w:cs="Fanan"/>
          <w:sz w:val="32"/>
          <w:szCs w:val="32"/>
          <w:rtl/>
        </w:rPr>
        <w:t xml:space="preserve"> فلا يقرآن في دار ثلاث ليال فيقربها شيطان</w:t>
      </w:r>
      <w:r w:rsidRPr="00E13443">
        <w:rPr>
          <w:rFonts w:cs="Fanan" w:hint="cs"/>
          <w:sz w:val="32"/>
          <w:szCs w:val="32"/>
          <w:rtl/>
        </w:rPr>
        <w:t>»</w:t>
      </w:r>
      <w:r w:rsidRPr="00E13443">
        <w:rPr>
          <w:rFonts w:cs="Fanan"/>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7"/>
      </w:r>
      <w:r w:rsidRPr="00E13443">
        <w:rPr>
          <w:rFonts w:ascii="Arial" w:hAnsi="Arial" w:cs="Fanan" w:hint="cs"/>
          <w:sz w:val="32"/>
          <w:szCs w:val="32"/>
          <w:vertAlign w:val="superscript"/>
          <w:rtl/>
        </w:rPr>
        <w:t>)</w:t>
      </w:r>
      <w:r w:rsidRPr="00E13443">
        <w:rPr>
          <w:rFonts w:cs="Fanan"/>
          <w:sz w:val="32"/>
          <w:szCs w:val="32"/>
          <w:rtl/>
        </w:rPr>
        <w:t xml:space="preserve"> </w:t>
      </w:r>
      <w:r w:rsidRPr="00E13443">
        <w:rPr>
          <w:rFonts w:cs="Fanan" w:hint="cs"/>
          <w:sz w:val="32"/>
          <w:szCs w:val="32"/>
          <w:rtl/>
        </w:rPr>
        <w:t>.</w:t>
      </w:r>
    </w:p>
    <w:p w:rsidR="00E13443" w:rsidRPr="00E13443" w:rsidRDefault="00E13443" w:rsidP="00E13443">
      <w:pPr>
        <w:jc w:val="lowKashida"/>
        <w:rPr>
          <w:rFonts w:cs="Fanan"/>
          <w:sz w:val="32"/>
          <w:szCs w:val="32"/>
          <w:rtl/>
        </w:rPr>
      </w:pPr>
      <w:r w:rsidRPr="00E13443">
        <w:rPr>
          <w:rFonts w:cs="Fanan"/>
          <w:b/>
          <w:bCs/>
          <w:sz w:val="32"/>
          <w:szCs w:val="32"/>
          <w:rtl/>
        </w:rPr>
        <w:t>الحرز السادس</w:t>
      </w:r>
      <w:r w:rsidRPr="00E13443">
        <w:rPr>
          <w:rFonts w:cs="Fanan" w:hint="cs"/>
          <w:b/>
          <w:bCs/>
          <w:sz w:val="32"/>
          <w:szCs w:val="32"/>
          <w:rtl/>
        </w:rPr>
        <w:t>:</w:t>
      </w:r>
    </w:p>
    <w:p w:rsidR="00E13443" w:rsidRPr="00E13443" w:rsidRDefault="00E13443" w:rsidP="00E13443">
      <w:pPr>
        <w:ind w:firstLine="720"/>
        <w:jc w:val="lowKashida"/>
        <w:rPr>
          <w:rFonts w:cs="Fanan"/>
          <w:sz w:val="32"/>
          <w:szCs w:val="32"/>
          <w:rtl/>
        </w:rPr>
      </w:pPr>
      <w:r w:rsidRPr="00E13443">
        <w:rPr>
          <w:rFonts w:cs="Fanan"/>
          <w:sz w:val="32"/>
          <w:szCs w:val="32"/>
          <w:rtl/>
        </w:rPr>
        <w:t xml:space="preserve"> </w:t>
      </w:r>
      <w:r w:rsidRPr="00E13443">
        <w:rPr>
          <w:rFonts w:cs="Fanan"/>
          <w:b/>
          <w:bCs/>
          <w:sz w:val="32"/>
          <w:szCs w:val="32"/>
          <w:rtl/>
        </w:rPr>
        <w:t xml:space="preserve">أول سورة </w:t>
      </w:r>
      <w:r w:rsidRPr="00E13443">
        <w:rPr>
          <w:rFonts w:cs="Fanan" w:hint="cs"/>
          <w:b/>
          <w:bCs/>
          <w:sz w:val="32"/>
          <w:szCs w:val="32"/>
          <w:rtl/>
          <w:lang w:bidi="ar-EG"/>
        </w:rPr>
        <w:t xml:space="preserve"> (</w:t>
      </w:r>
      <w:r w:rsidRPr="00E13443">
        <w:rPr>
          <w:rFonts w:cs="Fanan"/>
          <w:b/>
          <w:bCs/>
          <w:sz w:val="32"/>
          <w:szCs w:val="32"/>
          <w:rtl/>
        </w:rPr>
        <w:t>حم المؤمن</w:t>
      </w:r>
      <w:r w:rsidRPr="00E13443">
        <w:rPr>
          <w:rFonts w:cs="Fanan" w:hint="cs"/>
          <w:b/>
          <w:bCs/>
          <w:sz w:val="32"/>
          <w:szCs w:val="32"/>
          <w:rtl/>
          <w:lang w:bidi="ar-EG"/>
        </w:rPr>
        <w:t>)</w:t>
      </w:r>
      <w:r w:rsidRPr="00E13443">
        <w:rPr>
          <w:rFonts w:cs="Fanan"/>
          <w:b/>
          <w:bCs/>
          <w:sz w:val="32"/>
          <w:szCs w:val="32"/>
          <w:rtl/>
        </w:rPr>
        <w:t xml:space="preserve"> إلى قوله تعالى</w:t>
      </w:r>
      <w:r w:rsidRPr="00E13443">
        <w:rPr>
          <w:rFonts w:cs="Fanan" w:hint="cs"/>
          <w:b/>
          <w:bCs/>
          <w:sz w:val="32"/>
          <w:szCs w:val="32"/>
          <w:rtl/>
        </w:rPr>
        <w:t>:</w:t>
      </w:r>
      <w:r w:rsidRPr="00E13443">
        <w:rPr>
          <w:rFonts w:cs="Fanan"/>
          <w:b/>
          <w:bCs/>
          <w:sz w:val="32"/>
          <w:szCs w:val="32"/>
          <w:rtl/>
        </w:rPr>
        <w:t xml:space="preserve"> إليه المصير</w:t>
      </w:r>
      <w:r w:rsidRPr="00E13443">
        <w:rPr>
          <w:rFonts w:cs="Fanan" w:hint="cs"/>
          <w:b/>
          <w:bCs/>
          <w:sz w:val="32"/>
          <w:szCs w:val="32"/>
          <w:rtl/>
        </w:rPr>
        <w:t>،</w:t>
      </w:r>
      <w:r w:rsidRPr="00E13443">
        <w:rPr>
          <w:rFonts w:cs="Fanan"/>
          <w:b/>
          <w:bCs/>
          <w:sz w:val="32"/>
          <w:szCs w:val="32"/>
          <w:rtl/>
        </w:rPr>
        <w:t xml:space="preserve"> مع آية الكرسي</w:t>
      </w:r>
      <w:r w:rsidRPr="00E13443">
        <w:rPr>
          <w:rFonts w:cs="Fanan" w:hint="cs"/>
          <w:sz w:val="32"/>
          <w:szCs w:val="32"/>
          <w:rtl/>
          <w:lang w:bidi="ar-EG"/>
        </w:rPr>
        <w:t>:</w:t>
      </w:r>
      <w:r w:rsidRPr="00E13443">
        <w:rPr>
          <w:rFonts w:cs="Fanan"/>
          <w:sz w:val="32"/>
          <w:szCs w:val="32"/>
          <w:rtl/>
        </w:rPr>
        <w:t xml:space="preserve"> في الترمذي من حديث عبدالرحمن بن أبي بكر</w:t>
      </w:r>
      <w:r w:rsidRPr="00E13443">
        <w:rPr>
          <w:rFonts w:cs="Fanan" w:hint="cs"/>
          <w:sz w:val="32"/>
          <w:szCs w:val="32"/>
          <w:rtl/>
          <w:lang w:bidi="ar-EG"/>
        </w:rPr>
        <w:t>،</w:t>
      </w:r>
      <w:r w:rsidRPr="00E13443">
        <w:rPr>
          <w:rFonts w:cs="Fanan"/>
          <w:sz w:val="32"/>
          <w:szCs w:val="32"/>
          <w:rtl/>
        </w:rPr>
        <w:t xml:space="preserve"> عن ابن أبي مليكة عن زرارة بن مصعب عن أبي سلمة عن أبي هريرة</w:t>
      </w:r>
      <w:r w:rsidRPr="00E13443">
        <w:rPr>
          <w:rFonts w:cs="Fanan" w:hint="cs"/>
          <w:sz w:val="32"/>
          <w:szCs w:val="32"/>
          <w:rtl/>
          <w:lang w:bidi="ar-EG"/>
        </w:rPr>
        <w:t xml:space="preserve"> </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قال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من قرأ حم المؤمن</w:t>
      </w:r>
      <w:r w:rsidRPr="00E13443">
        <w:rPr>
          <w:rFonts w:cs="Fanan" w:hint="cs"/>
          <w:sz w:val="32"/>
          <w:szCs w:val="32"/>
          <w:rtl/>
        </w:rPr>
        <w:t>،</w:t>
      </w:r>
      <w:r w:rsidRPr="00E13443">
        <w:rPr>
          <w:rFonts w:cs="Fanan"/>
          <w:sz w:val="32"/>
          <w:szCs w:val="32"/>
          <w:rtl/>
        </w:rPr>
        <w:t xml:space="preserve"> إل</w:t>
      </w:r>
      <w:r w:rsidRPr="00E13443">
        <w:rPr>
          <w:rFonts w:cs="Fanan" w:hint="cs"/>
          <w:sz w:val="32"/>
          <w:szCs w:val="32"/>
          <w:rtl/>
        </w:rPr>
        <w:t>ى:</w:t>
      </w:r>
      <w:r w:rsidRPr="00E13443">
        <w:rPr>
          <w:rFonts w:cs="Fanan"/>
          <w:sz w:val="32"/>
          <w:szCs w:val="32"/>
          <w:rtl/>
        </w:rPr>
        <w:t>إليه المصير</w:t>
      </w:r>
      <w:r w:rsidRPr="00E13443">
        <w:rPr>
          <w:rFonts w:cs="Fanan" w:hint="cs"/>
          <w:sz w:val="32"/>
          <w:szCs w:val="32"/>
          <w:rtl/>
        </w:rPr>
        <w:t>،</w:t>
      </w:r>
      <w:r w:rsidRPr="00E13443">
        <w:rPr>
          <w:rFonts w:cs="Fanan"/>
          <w:sz w:val="32"/>
          <w:szCs w:val="32"/>
          <w:rtl/>
        </w:rPr>
        <w:t xml:space="preserve"> وآية</w:t>
      </w:r>
      <w:r w:rsidRPr="00E13443">
        <w:rPr>
          <w:rFonts w:cs="Fanan" w:hint="cs"/>
          <w:sz w:val="32"/>
          <w:szCs w:val="32"/>
          <w:rtl/>
        </w:rPr>
        <w:t xml:space="preserve"> </w:t>
      </w:r>
      <w:r w:rsidRPr="00E13443">
        <w:rPr>
          <w:rFonts w:cs="Fanan"/>
          <w:sz w:val="32"/>
          <w:szCs w:val="32"/>
          <w:rtl/>
        </w:rPr>
        <w:t>الكرسي</w:t>
      </w:r>
      <w:r w:rsidRPr="00E13443">
        <w:rPr>
          <w:rFonts w:cs="Fanan" w:hint="cs"/>
          <w:sz w:val="32"/>
          <w:szCs w:val="32"/>
          <w:rtl/>
        </w:rPr>
        <w:t>،</w:t>
      </w:r>
      <w:r w:rsidRPr="00E13443">
        <w:rPr>
          <w:rFonts w:cs="Fanan"/>
          <w:sz w:val="32"/>
          <w:szCs w:val="32"/>
          <w:rtl/>
        </w:rPr>
        <w:t xml:space="preserve"> حين يصبح</w:t>
      </w:r>
      <w:r w:rsidRPr="00E13443">
        <w:rPr>
          <w:rFonts w:cs="Fanan" w:hint="cs"/>
          <w:sz w:val="32"/>
          <w:szCs w:val="32"/>
          <w:rtl/>
        </w:rPr>
        <w:t>،</w:t>
      </w:r>
      <w:r w:rsidRPr="00E13443">
        <w:rPr>
          <w:rFonts w:cs="Fanan"/>
          <w:sz w:val="32"/>
          <w:szCs w:val="32"/>
          <w:rtl/>
        </w:rPr>
        <w:t xml:space="preserve"> حفظ بهما حتى يمسي</w:t>
      </w:r>
      <w:r w:rsidRPr="00E13443">
        <w:rPr>
          <w:rFonts w:cs="Fanan" w:hint="cs"/>
          <w:sz w:val="32"/>
          <w:szCs w:val="32"/>
          <w:rtl/>
          <w:lang w:bidi="ar-EG"/>
        </w:rPr>
        <w:t>،</w:t>
      </w:r>
      <w:r w:rsidRPr="00E13443">
        <w:rPr>
          <w:rFonts w:cs="Fanan"/>
          <w:sz w:val="32"/>
          <w:szCs w:val="32"/>
          <w:rtl/>
        </w:rPr>
        <w:t xml:space="preserve"> ومن قرأهما حين يمسي حفظ بهما حتى يصبح</w:t>
      </w:r>
      <w:r w:rsidRPr="00E13443">
        <w:rPr>
          <w:rFonts w:cs="Fanan" w:hint="cs"/>
          <w:sz w:val="32"/>
          <w:szCs w:val="32"/>
          <w:rtl/>
          <w:lang w:bidi="ar-EG"/>
        </w:rPr>
        <w:t xml:space="preserve"> )</w:t>
      </w:r>
      <w:r w:rsidRPr="00E13443">
        <w:rPr>
          <w:rFonts w:cs="Fanan"/>
          <w:sz w:val="32"/>
          <w:szCs w:val="32"/>
          <w:rtl/>
        </w:rPr>
        <w:t xml:space="preserve"> </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8"/>
      </w:r>
      <w:r w:rsidRPr="00E13443">
        <w:rPr>
          <w:rFonts w:ascii="Arial" w:hAnsi="Arial" w:cs="Fanan" w:hint="cs"/>
          <w:sz w:val="32"/>
          <w:szCs w:val="32"/>
          <w:vertAlign w:val="superscript"/>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ضعيف</w:t>
      </w:r>
      <w:r w:rsidRPr="00E13443">
        <w:rPr>
          <w:rFonts w:cs="Fanan" w:hint="cs"/>
          <w:sz w:val="32"/>
          <w:szCs w:val="32"/>
          <w:rtl/>
          <w:lang w:bidi="ar-EG"/>
        </w:rPr>
        <w:t>،</w:t>
      </w:r>
      <w:r w:rsidRPr="00E13443">
        <w:rPr>
          <w:rFonts w:cs="Fanan"/>
          <w:sz w:val="32"/>
          <w:szCs w:val="32"/>
          <w:rtl/>
        </w:rPr>
        <w:t xml:space="preserve"> وعبد</w:t>
      </w:r>
      <w:r w:rsidRPr="00E13443">
        <w:rPr>
          <w:rFonts w:cs="Fanan" w:hint="cs"/>
          <w:sz w:val="32"/>
          <w:szCs w:val="32"/>
          <w:rtl/>
        </w:rPr>
        <w:t xml:space="preserve"> </w:t>
      </w:r>
      <w:r w:rsidRPr="00E13443">
        <w:rPr>
          <w:rFonts w:cs="Fanan"/>
          <w:sz w:val="32"/>
          <w:szCs w:val="32"/>
          <w:rtl/>
        </w:rPr>
        <w:t>الرحمن المليكي وإن كان قد تكلم فيه من قبل حفظه</w:t>
      </w:r>
      <w:r w:rsidRPr="00E13443">
        <w:rPr>
          <w:rFonts w:cs="Fanan" w:hint="cs"/>
          <w:sz w:val="32"/>
          <w:szCs w:val="32"/>
          <w:rtl/>
          <w:lang w:bidi="ar-EG"/>
        </w:rPr>
        <w:t>،</w:t>
      </w:r>
      <w:r w:rsidRPr="00E13443">
        <w:rPr>
          <w:rFonts w:cs="Fanan"/>
          <w:sz w:val="32"/>
          <w:szCs w:val="32"/>
          <w:rtl/>
        </w:rPr>
        <w:t xml:space="preserve"> فالحديث له شواهد في قراءة آية الكرسي وهو محتمل على غرابته </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b/>
          <w:bCs/>
          <w:sz w:val="32"/>
          <w:szCs w:val="32"/>
          <w:rtl/>
        </w:rPr>
        <w:t xml:space="preserve">الحرز </w:t>
      </w:r>
      <w:r w:rsidRPr="00E13443">
        <w:rPr>
          <w:rFonts w:cs="Fanan" w:hint="cs"/>
          <w:b/>
          <w:bCs/>
          <w:sz w:val="32"/>
          <w:szCs w:val="32"/>
          <w:rtl/>
        </w:rPr>
        <w:t>السابع</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b/>
          <w:bCs/>
          <w:sz w:val="32"/>
          <w:szCs w:val="32"/>
          <w:rtl/>
          <w:lang w:bidi="ar-EG"/>
        </w:rPr>
        <w:t xml:space="preserve">قول: </w:t>
      </w:r>
      <w:r w:rsidRPr="00E13443">
        <w:rPr>
          <w:rFonts w:cs="Fanan"/>
          <w:b/>
          <w:bCs/>
          <w:sz w:val="32"/>
          <w:szCs w:val="32"/>
          <w:rtl/>
        </w:rPr>
        <w:t>لا إله إلا الله وحده لا شريك له</w:t>
      </w:r>
      <w:r w:rsidRPr="00E13443">
        <w:rPr>
          <w:rFonts w:cs="Fanan" w:hint="cs"/>
          <w:b/>
          <w:bCs/>
          <w:sz w:val="32"/>
          <w:szCs w:val="32"/>
          <w:rtl/>
          <w:lang w:bidi="ar-EG"/>
        </w:rPr>
        <w:t>،</w:t>
      </w:r>
      <w:r w:rsidRPr="00E13443">
        <w:rPr>
          <w:rFonts w:cs="Fanan"/>
          <w:b/>
          <w:bCs/>
          <w:sz w:val="32"/>
          <w:szCs w:val="32"/>
          <w:rtl/>
        </w:rPr>
        <w:t xml:space="preserve"> له الملك وله الحمد وهو على كل شيء</w:t>
      </w:r>
      <w:r w:rsidRPr="00E13443">
        <w:rPr>
          <w:rFonts w:cs="Fanan"/>
          <w:sz w:val="32"/>
          <w:szCs w:val="32"/>
          <w:rtl/>
        </w:rPr>
        <w:t xml:space="preserve"> </w:t>
      </w:r>
      <w:r w:rsidRPr="00E13443">
        <w:rPr>
          <w:rFonts w:cs="Fanan"/>
          <w:b/>
          <w:bCs/>
          <w:sz w:val="32"/>
          <w:szCs w:val="32"/>
          <w:rtl/>
        </w:rPr>
        <w:t>قدير</w:t>
      </w:r>
      <w:r w:rsidRPr="00E13443">
        <w:rPr>
          <w:rFonts w:cs="Fanan" w:hint="cs"/>
          <w:sz w:val="32"/>
          <w:szCs w:val="32"/>
          <w:rtl/>
          <w:lang w:bidi="ar-EG"/>
        </w:rPr>
        <w:t>:</w:t>
      </w:r>
      <w:r w:rsidRPr="00E13443">
        <w:rPr>
          <w:rFonts w:cs="Fanan"/>
          <w:sz w:val="32"/>
          <w:szCs w:val="32"/>
          <w:rtl/>
        </w:rPr>
        <w:t xml:space="preserve"> ففي الصحيحين من حديث سمي مولى أبي بكر</w:t>
      </w:r>
      <w:r w:rsidRPr="00E13443">
        <w:rPr>
          <w:rFonts w:cs="Fanan" w:hint="cs"/>
          <w:sz w:val="32"/>
          <w:szCs w:val="32"/>
          <w:rtl/>
          <w:lang w:bidi="ar-EG"/>
        </w:rPr>
        <w:t>،</w:t>
      </w:r>
      <w:r w:rsidRPr="00E13443">
        <w:rPr>
          <w:rFonts w:cs="Fanan"/>
          <w:sz w:val="32"/>
          <w:szCs w:val="32"/>
          <w:rtl/>
        </w:rPr>
        <w:t xml:space="preserve"> عن أبي صالح عن أبي هريرة أن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قال</w:t>
      </w:r>
      <w:r w:rsidRPr="00E13443">
        <w:rPr>
          <w:rFonts w:cs="Fanan" w:hint="cs"/>
          <w:sz w:val="32"/>
          <w:szCs w:val="32"/>
          <w:rtl/>
        </w:rPr>
        <w:t>: «</w:t>
      </w:r>
      <w:r w:rsidRPr="00E13443">
        <w:rPr>
          <w:rFonts w:cs="Fanan"/>
          <w:sz w:val="32"/>
          <w:szCs w:val="32"/>
          <w:rtl/>
        </w:rPr>
        <w:t xml:space="preserve"> من قال لا إله إلا الله وحده لا شريك له</w:t>
      </w:r>
      <w:r w:rsidRPr="00E13443">
        <w:rPr>
          <w:rFonts w:cs="Fanan" w:hint="cs"/>
          <w:sz w:val="32"/>
          <w:szCs w:val="32"/>
          <w:rtl/>
          <w:lang w:bidi="ar-EG"/>
        </w:rPr>
        <w:t>،</w:t>
      </w:r>
      <w:r w:rsidRPr="00E13443">
        <w:rPr>
          <w:rFonts w:cs="Fanan"/>
          <w:sz w:val="32"/>
          <w:szCs w:val="32"/>
          <w:rtl/>
        </w:rPr>
        <w:t xml:space="preserve"> له الملك وله الحمد وهو على كل شيء قدير في يوم مائة مرة</w:t>
      </w:r>
      <w:r w:rsidRPr="00E13443">
        <w:rPr>
          <w:rFonts w:cs="Fanan" w:hint="cs"/>
          <w:sz w:val="32"/>
          <w:szCs w:val="32"/>
          <w:rtl/>
        </w:rPr>
        <w:t>،</w:t>
      </w:r>
      <w:r w:rsidRPr="00E13443">
        <w:rPr>
          <w:rFonts w:cs="Fanan"/>
          <w:sz w:val="32"/>
          <w:szCs w:val="32"/>
          <w:rtl/>
        </w:rPr>
        <w:t xml:space="preserve"> كانت له عدل عشرة رقاب</w:t>
      </w:r>
      <w:r w:rsidRPr="00E13443">
        <w:rPr>
          <w:rFonts w:cs="Fanan" w:hint="cs"/>
          <w:sz w:val="32"/>
          <w:szCs w:val="32"/>
          <w:rtl/>
          <w:lang w:bidi="ar-EG"/>
        </w:rPr>
        <w:t xml:space="preserve">، </w:t>
      </w:r>
      <w:r w:rsidRPr="00E13443">
        <w:rPr>
          <w:rFonts w:cs="Fanan"/>
          <w:sz w:val="32"/>
          <w:szCs w:val="32"/>
          <w:rtl/>
        </w:rPr>
        <w:t>وكتبت له مائة حسنة</w:t>
      </w:r>
      <w:r w:rsidRPr="00E13443">
        <w:rPr>
          <w:rFonts w:cs="Fanan" w:hint="cs"/>
          <w:sz w:val="32"/>
          <w:szCs w:val="32"/>
          <w:rtl/>
        </w:rPr>
        <w:t>،</w:t>
      </w:r>
      <w:r w:rsidRPr="00E13443">
        <w:rPr>
          <w:rFonts w:cs="Fanan"/>
          <w:sz w:val="32"/>
          <w:szCs w:val="32"/>
          <w:rtl/>
        </w:rPr>
        <w:t xml:space="preserve"> ومحيت عنه مائة سيئة</w:t>
      </w:r>
      <w:r w:rsidRPr="00E13443">
        <w:rPr>
          <w:rFonts w:cs="Fanan" w:hint="cs"/>
          <w:sz w:val="32"/>
          <w:szCs w:val="32"/>
          <w:rtl/>
          <w:lang w:bidi="ar-EG"/>
        </w:rPr>
        <w:t>،</w:t>
      </w:r>
      <w:r w:rsidRPr="00E13443">
        <w:rPr>
          <w:rFonts w:cs="Fanan"/>
          <w:sz w:val="32"/>
          <w:szCs w:val="32"/>
          <w:rtl/>
        </w:rPr>
        <w:t xml:space="preserve"> وكانت له حرزا</w:t>
      </w:r>
      <w:r w:rsidRPr="00E13443">
        <w:rPr>
          <w:rFonts w:cs="Fanan" w:hint="cs"/>
          <w:sz w:val="32"/>
          <w:szCs w:val="32"/>
          <w:rtl/>
          <w:lang w:bidi="ar-EG"/>
        </w:rPr>
        <w:t>ً</w:t>
      </w:r>
      <w:r w:rsidRPr="00E13443">
        <w:rPr>
          <w:rFonts w:cs="Fanan"/>
          <w:sz w:val="32"/>
          <w:szCs w:val="32"/>
          <w:rtl/>
        </w:rPr>
        <w:t xml:space="preserve"> من الشيطان يومه ذلك حتى يمسي</w:t>
      </w:r>
      <w:r w:rsidRPr="00E13443">
        <w:rPr>
          <w:rFonts w:cs="Fanan" w:hint="cs"/>
          <w:sz w:val="32"/>
          <w:szCs w:val="32"/>
          <w:rtl/>
          <w:lang w:bidi="ar-EG"/>
        </w:rPr>
        <w:t>،</w:t>
      </w:r>
      <w:r w:rsidRPr="00E13443">
        <w:rPr>
          <w:rFonts w:cs="Fanan"/>
          <w:sz w:val="32"/>
          <w:szCs w:val="32"/>
          <w:rtl/>
        </w:rPr>
        <w:t xml:space="preserve"> ولم يأت أحد بأفضل مما جاء به إلا رجل عمل أكثر من ذلك</w:t>
      </w:r>
      <w:r w:rsidRPr="00E13443">
        <w:rPr>
          <w:rFonts w:cs="Fanan" w:hint="cs"/>
          <w:sz w:val="32"/>
          <w:szCs w:val="32"/>
          <w:rtl/>
        </w:rPr>
        <w:t>»</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79"/>
      </w:r>
      <w:r w:rsidRPr="00E13443">
        <w:rPr>
          <w:rFonts w:ascii="Arial" w:hAnsi="Arial" w:cs="Fanan" w:hint="cs"/>
          <w:sz w:val="32"/>
          <w:szCs w:val="32"/>
          <w:vertAlign w:val="superscript"/>
          <w:rtl/>
        </w:rPr>
        <w:t>)</w:t>
      </w:r>
      <w:r w:rsidRPr="00E13443">
        <w:rPr>
          <w:rFonts w:cs="Fanan"/>
          <w:sz w:val="32"/>
          <w:szCs w:val="32"/>
          <w:rtl/>
        </w:rPr>
        <w:t xml:space="preserve"> </w:t>
      </w:r>
      <w:r w:rsidRPr="00E13443">
        <w:rPr>
          <w:rFonts w:cs="Fanan" w:hint="cs"/>
          <w:sz w:val="32"/>
          <w:szCs w:val="32"/>
          <w:rtl/>
        </w:rPr>
        <w:t>،</w:t>
      </w:r>
      <w:r w:rsidRPr="00E13443">
        <w:rPr>
          <w:rFonts w:cs="Fanan"/>
          <w:sz w:val="32"/>
          <w:szCs w:val="32"/>
          <w:rtl/>
        </w:rPr>
        <w:t xml:space="preserve"> فهذا حرز عظيم النفع جليل الفائدة</w:t>
      </w:r>
      <w:r w:rsidRPr="00E13443">
        <w:rPr>
          <w:rFonts w:cs="Fanan" w:hint="cs"/>
          <w:sz w:val="32"/>
          <w:szCs w:val="32"/>
          <w:rtl/>
          <w:lang w:bidi="ar-EG"/>
        </w:rPr>
        <w:t>،</w:t>
      </w:r>
      <w:r w:rsidRPr="00E13443">
        <w:rPr>
          <w:rFonts w:cs="Fanan"/>
          <w:sz w:val="32"/>
          <w:szCs w:val="32"/>
          <w:rtl/>
        </w:rPr>
        <w:t xml:space="preserve"> يسير سهل على من يسره الله تعالى عليه </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b/>
          <w:bCs/>
          <w:sz w:val="32"/>
          <w:szCs w:val="32"/>
          <w:rtl/>
        </w:rPr>
        <w:t>الحرز الثامن</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b/>
          <w:bCs/>
          <w:sz w:val="32"/>
          <w:szCs w:val="32"/>
          <w:rtl/>
        </w:rPr>
        <w:lastRenderedPageBreak/>
        <w:t xml:space="preserve"> كثرة ذكر الله</w:t>
      </w:r>
      <w:r w:rsidRPr="00E13443">
        <w:rPr>
          <w:rFonts w:cs="Fanan" w:hint="cs"/>
          <w:sz w:val="32"/>
          <w:szCs w:val="32"/>
          <w:rtl/>
          <w:lang w:bidi="ar-EG"/>
        </w:rPr>
        <w:t>:</w:t>
      </w:r>
      <w:r w:rsidRPr="00E13443">
        <w:rPr>
          <w:rFonts w:cs="Fanan"/>
          <w:sz w:val="32"/>
          <w:szCs w:val="32"/>
          <w:rtl/>
        </w:rPr>
        <w:t xml:space="preserve"> وهو من أنفع الحروز من الشيطان</w:t>
      </w:r>
      <w:r w:rsidRPr="00E13443">
        <w:rPr>
          <w:rFonts w:cs="Fanan" w:hint="cs"/>
          <w:sz w:val="32"/>
          <w:szCs w:val="32"/>
          <w:rtl/>
          <w:lang w:bidi="ar-EG"/>
        </w:rPr>
        <w:t>،</w:t>
      </w:r>
      <w:r w:rsidRPr="00E13443">
        <w:rPr>
          <w:rFonts w:cs="Fanan"/>
          <w:sz w:val="32"/>
          <w:szCs w:val="32"/>
          <w:rtl/>
        </w:rPr>
        <w:t xml:space="preserve"> ففي الترمذي من حديث الحارث الأشعري </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 xml:space="preserve"> وأمركم أن تذكروا الله</w:t>
      </w:r>
      <w:r w:rsidRPr="00E13443">
        <w:rPr>
          <w:rFonts w:cs="Fanan" w:hint="cs"/>
          <w:sz w:val="32"/>
          <w:szCs w:val="32"/>
          <w:rtl/>
          <w:lang w:bidi="ar-EG"/>
        </w:rPr>
        <w:t>،</w:t>
      </w:r>
      <w:r w:rsidRPr="00E13443">
        <w:rPr>
          <w:rFonts w:cs="Fanan"/>
          <w:sz w:val="32"/>
          <w:szCs w:val="32"/>
          <w:rtl/>
        </w:rPr>
        <w:t xml:space="preserve"> فإن مثل ذلك كمثل رجل خرج العدو في أثره سراعا</w:t>
      </w:r>
      <w:r w:rsidRPr="00E13443">
        <w:rPr>
          <w:rFonts w:cs="Fanan" w:hint="cs"/>
          <w:sz w:val="32"/>
          <w:szCs w:val="32"/>
          <w:rtl/>
          <w:lang w:bidi="ar-EG"/>
        </w:rPr>
        <w:t xml:space="preserve">ً </w:t>
      </w:r>
      <w:r w:rsidRPr="00E13443">
        <w:rPr>
          <w:rFonts w:cs="Fanan"/>
          <w:sz w:val="32"/>
          <w:szCs w:val="32"/>
          <w:rtl/>
        </w:rPr>
        <w:t>حتى أتى على حصن حصين فأحرز نفسه منهم</w:t>
      </w:r>
      <w:r w:rsidRPr="00E13443">
        <w:rPr>
          <w:rFonts w:cs="Fanan" w:hint="cs"/>
          <w:sz w:val="32"/>
          <w:szCs w:val="32"/>
          <w:rtl/>
          <w:lang w:bidi="ar-EG"/>
        </w:rPr>
        <w:t>،</w:t>
      </w:r>
      <w:r w:rsidRPr="00E13443">
        <w:rPr>
          <w:rFonts w:cs="Fanan"/>
          <w:sz w:val="32"/>
          <w:szCs w:val="32"/>
          <w:rtl/>
        </w:rPr>
        <w:t xml:space="preserve"> كذلك العبد لا يحرز نفسه من الشيطان إلا بذكر الله</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sz w:val="32"/>
          <w:szCs w:val="32"/>
          <w:rtl/>
        </w:rPr>
        <w:t>هذا الحديث</w:t>
      </w:r>
      <w:r w:rsidRPr="00E13443">
        <w:rPr>
          <w:rFonts w:cs="Fanan" w:hint="cs"/>
          <w:sz w:val="32"/>
          <w:szCs w:val="32"/>
          <w:rtl/>
          <w:lang w:bidi="ar-EG"/>
        </w:rPr>
        <w:t xml:space="preserve"> يدل على</w:t>
      </w:r>
      <w:r w:rsidRPr="00E13443">
        <w:rPr>
          <w:rFonts w:cs="Fanan"/>
          <w:sz w:val="32"/>
          <w:szCs w:val="32"/>
          <w:rtl/>
        </w:rPr>
        <w:t xml:space="preserve"> أن العبد لا يحرز نفسه من الشيطان إلا بذكر الله</w:t>
      </w:r>
      <w:r w:rsidRPr="00E13443">
        <w:rPr>
          <w:rFonts w:cs="Fanan" w:hint="cs"/>
          <w:sz w:val="32"/>
          <w:szCs w:val="32"/>
          <w:rtl/>
          <w:lang w:bidi="ar-EG"/>
        </w:rPr>
        <w:t>،</w:t>
      </w:r>
      <w:r w:rsidRPr="00E13443">
        <w:rPr>
          <w:rFonts w:cs="Fanan"/>
          <w:sz w:val="32"/>
          <w:szCs w:val="32"/>
          <w:rtl/>
        </w:rPr>
        <w:t xml:space="preserve"> وهذا بعينه هو الذي دلت عليه سورة</w:t>
      </w:r>
      <w:r w:rsidRPr="00E13443">
        <w:rPr>
          <w:rFonts w:cs="Fanan" w:hint="cs"/>
          <w:sz w:val="32"/>
          <w:szCs w:val="32"/>
          <w:rtl/>
          <w:lang w:bidi="ar-EG"/>
        </w:rPr>
        <w:t xml:space="preserve"> (</w:t>
      </w:r>
      <w:r w:rsidRPr="00E13443">
        <w:rPr>
          <w:rFonts w:cs="Fanan"/>
          <w:sz w:val="32"/>
          <w:szCs w:val="32"/>
          <w:rtl/>
        </w:rPr>
        <w:t xml:space="preserve"> قل أعوذ برب الناس</w:t>
      </w:r>
      <w:r w:rsidRPr="00E13443">
        <w:rPr>
          <w:rFonts w:cs="Fanan" w:hint="cs"/>
          <w:sz w:val="32"/>
          <w:szCs w:val="32"/>
          <w:rtl/>
          <w:lang w:bidi="ar-EG"/>
        </w:rPr>
        <w:t xml:space="preserve">) </w:t>
      </w:r>
      <w:r w:rsidRPr="00E13443">
        <w:rPr>
          <w:rFonts w:cs="Fanan"/>
          <w:sz w:val="32"/>
          <w:szCs w:val="32"/>
          <w:rtl/>
        </w:rPr>
        <w:t xml:space="preserve"> فإنه وصف الشيطان فيها بأنه الخناس</w:t>
      </w:r>
      <w:r w:rsidRPr="00E13443">
        <w:rPr>
          <w:rFonts w:cs="Fanan" w:hint="cs"/>
          <w:sz w:val="32"/>
          <w:szCs w:val="32"/>
          <w:rtl/>
          <w:lang w:bidi="ar-EG"/>
        </w:rPr>
        <w:t>،</w:t>
      </w:r>
      <w:r w:rsidRPr="00E13443">
        <w:rPr>
          <w:rFonts w:cs="Fanan"/>
          <w:sz w:val="32"/>
          <w:szCs w:val="32"/>
          <w:rtl/>
        </w:rPr>
        <w:t xml:space="preserve"> والخناس</w:t>
      </w:r>
      <w:r w:rsidRPr="00E13443">
        <w:rPr>
          <w:rFonts w:cs="Fanan" w:hint="cs"/>
          <w:sz w:val="32"/>
          <w:szCs w:val="32"/>
          <w:rtl/>
          <w:lang w:bidi="ar-EG"/>
        </w:rPr>
        <w:t>:</w:t>
      </w:r>
      <w:r w:rsidRPr="00E13443">
        <w:rPr>
          <w:rFonts w:cs="Fanan"/>
          <w:sz w:val="32"/>
          <w:szCs w:val="32"/>
          <w:rtl/>
        </w:rPr>
        <w:t xml:space="preserve"> الذي إذا ذكر العبد الله انخنس وتجمع وانقبض</w:t>
      </w:r>
      <w:r w:rsidRPr="00E13443">
        <w:rPr>
          <w:rFonts w:cs="Fanan" w:hint="cs"/>
          <w:sz w:val="32"/>
          <w:szCs w:val="32"/>
          <w:rtl/>
          <w:lang w:bidi="ar-EG"/>
        </w:rPr>
        <w:t>،</w:t>
      </w:r>
      <w:r w:rsidRPr="00E13443">
        <w:rPr>
          <w:rFonts w:cs="Fanan"/>
          <w:sz w:val="32"/>
          <w:szCs w:val="32"/>
          <w:rtl/>
        </w:rPr>
        <w:t xml:space="preserve"> وإذا غفل عن ذكر الله تعالى التقم القلب وألقى إليه الوساوس التي هي مباديء الشر كله</w:t>
      </w:r>
      <w:r w:rsidRPr="00E13443">
        <w:rPr>
          <w:rFonts w:cs="Fanan" w:hint="cs"/>
          <w:sz w:val="32"/>
          <w:szCs w:val="32"/>
          <w:rtl/>
          <w:lang w:bidi="ar-EG"/>
        </w:rPr>
        <w:t>،</w:t>
      </w:r>
      <w:r w:rsidRPr="00E13443">
        <w:rPr>
          <w:rFonts w:cs="Fanan"/>
          <w:sz w:val="32"/>
          <w:szCs w:val="32"/>
          <w:rtl/>
        </w:rPr>
        <w:t xml:space="preserve"> فما أحرز العبد نفسه من الشيطان بمثل ذكر الله</w:t>
      </w:r>
      <w:r w:rsidRPr="00E13443">
        <w:rPr>
          <w:rFonts w:cs="Fanan" w:hint="cs"/>
          <w:sz w:val="32"/>
          <w:szCs w:val="32"/>
          <w:rtl/>
          <w:lang w:bidi="ar-EG"/>
        </w:rPr>
        <w:t xml:space="preserve"> ـ </w:t>
      </w:r>
      <w:r w:rsidRPr="00E13443">
        <w:rPr>
          <w:rFonts w:cs="Fanan"/>
          <w:sz w:val="32"/>
          <w:szCs w:val="32"/>
          <w:rtl/>
        </w:rPr>
        <w:t xml:space="preserve"> عز وجل</w:t>
      </w:r>
      <w:r w:rsidRPr="00E13443">
        <w:rPr>
          <w:rFonts w:cs="Fanan" w:hint="cs"/>
          <w:sz w:val="32"/>
          <w:szCs w:val="32"/>
          <w:rtl/>
          <w:lang w:bidi="ar-EG"/>
        </w:rPr>
        <w:t xml:space="preserve"> ـ .</w:t>
      </w:r>
      <w:r w:rsidRPr="00E13443">
        <w:rPr>
          <w:rFonts w:cs="Fanan"/>
          <w:sz w:val="32"/>
          <w:szCs w:val="32"/>
          <w:rtl/>
        </w:rPr>
        <w:t xml:space="preserve"> </w:t>
      </w:r>
    </w:p>
    <w:p w:rsidR="00E13443" w:rsidRPr="00E13443" w:rsidRDefault="00E13443" w:rsidP="00E13443">
      <w:pPr>
        <w:ind w:firstLine="720"/>
        <w:jc w:val="lowKashida"/>
        <w:rPr>
          <w:rFonts w:cs="Fanan"/>
          <w:sz w:val="32"/>
          <w:szCs w:val="32"/>
          <w:rtl/>
        </w:rPr>
      </w:pPr>
    </w:p>
    <w:p w:rsidR="00E13443" w:rsidRPr="00E13443" w:rsidRDefault="00E13443" w:rsidP="00E13443">
      <w:pPr>
        <w:rPr>
          <w:rFonts w:cs="Fanan"/>
          <w:sz w:val="32"/>
          <w:szCs w:val="32"/>
          <w:rtl/>
        </w:rPr>
      </w:pPr>
      <w:r w:rsidRPr="00E13443">
        <w:rPr>
          <w:rFonts w:cs="Fanan"/>
          <w:b/>
          <w:bCs/>
          <w:sz w:val="32"/>
          <w:szCs w:val="32"/>
          <w:rtl/>
        </w:rPr>
        <w:t>الحرز التاسع</w:t>
      </w:r>
      <w:r w:rsidRPr="00E13443">
        <w:rPr>
          <w:rFonts w:cs="Fanan" w:hint="cs"/>
          <w:sz w:val="32"/>
          <w:szCs w:val="32"/>
          <w:rtl/>
        </w:rPr>
        <w:t>:</w:t>
      </w:r>
    </w:p>
    <w:p w:rsidR="00E13443" w:rsidRPr="00E13443" w:rsidRDefault="00E13443" w:rsidP="00E13443">
      <w:pPr>
        <w:ind w:firstLine="720"/>
        <w:jc w:val="lowKashida"/>
        <w:rPr>
          <w:rFonts w:cs="Fanan"/>
          <w:sz w:val="32"/>
          <w:szCs w:val="32"/>
          <w:rtl/>
          <w:lang w:bidi="ar-EG"/>
        </w:rPr>
      </w:pPr>
      <w:r w:rsidRPr="00E13443">
        <w:rPr>
          <w:rFonts w:cs="Fanan"/>
          <w:b/>
          <w:bCs/>
          <w:sz w:val="32"/>
          <w:szCs w:val="32"/>
          <w:rtl/>
        </w:rPr>
        <w:t xml:space="preserve"> الوضوء والصلاة</w:t>
      </w:r>
      <w:r w:rsidRPr="00E13443">
        <w:rPr>
          <w:rFonts w:cs="Fanan" w:hint="cs"/>
          <w:b/>
          <w:bCs/>
          <w:sz w:val="32"/>
          <w:szCs w:val="32"/>
          <w:rtl/>
          <w:lang w:bidi="ar-EG"/>
        </w:rPr>
        <w:t>:</w:t>
      </w:r>
      <w:r w:rsidRPr="00E13443">
        <w:rPr>
          <w:rFonts w:cs="Fanan"/>
          <w:sz w:val="32"/>
          <w:szCs w:val="32"/>
          <w:rtl/>
        </w:rPr>
        <w:t xml:space="preserve"> وهذا من أعظم ما يتحرز به منه ولا سيما عند توارد قوة الغضب والشهوة</w:t>
      </w:r>
      <w:r w:rsidRPr="00E13443">
        <w:rPr>
          <w:rFonts w:cs="Fanan" w:hint="cs"/>
          <w:sz w:val="32"/>
          <w:szCs w:val="32"/>
          <w:rtl/>
          <w:lang w:bidi="ar-EG"/>
        </w:rPr>
        <w:t>،</w:t>
      </w:r>
      <w:r w:rsidRPr="00E13443">
        <w:rPr>
          <w:rFonts w:cs="Fanan"/>
          <w:sz w:val="32"/>
          <w:szCs w:val="32"/>
          <w:rtl/>
        </w:rPr>
        <w:t xml:space="preserve"> فإنها نار تغلي في قلب ابن آدم</w:t>
      </w:r>
      <w:r w:rsidRPr="00E13443">
        <w:rPr>
          <w:rFonts w:cs="Fanan" w:hint="cs"/>
          <w:sz w:val="32"/>
          <w:szCs w:val="32"/>
          <w:rtl/>
          <w:lang w:bidi="ar-EG"/>
        </w:rPr>
        <w:t>، ورد</w:t>
      </w:r>
      <w:r w:rsidRPr="00E13443">
        <w:rPr>
          <w:rFonts w:cs="Fanan"/>
          <w:sz w:val="32"/>
          <w:szCs w:val="32"/>
          <w:rtl/>
        </w:rPr>
        <w:t xml:space="preserve"> في الترمذي من حديث أبي سعيد الخدري</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عن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أنه قال</w:t>
      </w:r>
      <w:r w:rsidRPr="00E13443">
        <w:rPr>
          <w:rFonts w:cs="Fanan" w:hint="cs"/>
          <w:sz w:val="32"/>
          <w:szCs w:val="32"/>
          <w:rtl/>
          <w:lang w:bidi="ar-EG"/>
        </w:rPr>
        <w:t xml:space="preserve">:( </w:t>
      </w:r>
      <w:r w:rsidRPr="00E13443">
        <w:rPr>
          <w:rFonts w:cs="Fanan"/>
          <w:sz w:val="32"/>
          <w:szCs w:val="32"/>
          <w:rtl/>
        </w:rPr>
        <w:t xml:space="preserve"> ألا وإن الغضب جمرة في قلب ابن آدم</w:t>
      </w:r>
      <w:r w:rsidRPr="00E13443">
        <w:rPr>
          <w:rFonts w:cs="Fanan" w:hint="cs"/>
          <w:sz w:val="32"/>
          <w:szCs w:val="32"/>
          <w:rtl/>
          <w:lang w:bidi="ar-EG"/>
        </w:rPr>
        <w:t>،</w:t>
      </w:r>
      <w:r w:rsidRPr="00E13443">
        <w:rPr>
          <w:rFonts w:cs="Fanan"/>
          <w:sz w:val="32"/>
          <w:szCs w:val="32"/>
          <w:rtl/>
        </w:rPr>
        <w:t xml:space="preserve"> أما رأيتم إلى حمرة عينيه وانتفاخ أوداجه</w:t>
      </w:r>
      <w:r w:rsidRPr="00E13443">
        <w:rPr>
          <w:rFonts w:cs="Fanan" w:hint="cs"/>
          <w:sz w:val="32"/>
          <w:szCs w:val="32"/>
          <w:rtl/>
          <w:lang w:bidi="ar-EG"/>
        </w:rPr>
        <w:t>،</w:t>
      </w:r>
      <w:r w:rsidRPr="00E13443">
        <w:rPr>
          <w:rFonts w:cs="Fanan"/>
          <w:sz w:val="32"/>
          <w:szCs w:val="32"/>
          <w:rtl/>
        </w:rPr>
        <w:t xml:space="preserve"> فمن أحس بشيء من ذلك فليلصق بالأرض</w:t>
      </w:r>
      <w:r w:rsidRPr="00E13443">
        <w:rPr>
          <w:rFonts w:cs="Fanan" w:hint="cs"/>
          <w:sz w:val="32"/>
          <w:szCs w:val="32"/>
          <w:rtl/>
          <w:lang w:bidi="ar-EG"/>
        </w:rPr>
        <w:t>)</w:t>
      </w:r>
      <w:r w:rsidRPr="00E13443">
        <w:rPr>
          <w:rFonts w:cs="Fanan"/>
          <w:sz w:val="32"/>
          <w:szCs w:val="32"/>
          <w:rtl/>
        </w:rPr>
        <w:t xml:space="preserve"> صحيح </w:t>
      </w:r>
      <w:r w:rsidRPr="00E13443">
        <w:rPr>
          <w:rFonts w:cs="Fanan" w:hint="cs"/>
          <w:sz w:val="32"/>
          <w:szCs w:val="32"/>
          <w:rtl/>
          <w:lang w:bidi="ar-EG"/>
        </w:rPr>
        <w:t>.</w:t>
      </w:r>
    </w:p>
    <w:p w:rsidR="00E13443" w:rsidRPr="00E13443" w:rsidRDefault="00E13443" w:rsidP="00E13443">
      <w:pPr>
        <w:rPr>
          <w:rFonts w:cs="Fanan"/>
          <w:b/>
          <w:bCs/>
          <w:sz w:val="32"/>
          <w:szCs w:val="32"/>
          <w:rtl/>
        </w:rPr>
      </w:pPr>
      <w:r w:rsidRPr="00E13443">
        <w:rPr>
          <w:rFonts w:cs="Fanan"/>
          <w:b/>
          <w:bCs/>
          <w:sz w:val="32"/>
          <w:szCs w:val="32"/>
          <w:rtl/>
        </w:rPr>
        <w:t>الحرز العاشر</w:t>
      </w:r>
      <w:r w:rsidRPr="00E13443">
        <w:rPr>
          <w:rFonts w:cs="Fanan" w:hint="cs"/>
          <w:b/>
          <w:bCs/>
          <w:sz w:val="32"/>
          <w:szCs w:val="32"/>
          <w:rtl/>
        </w:rPr>
        <w:t>:</w:t>
      </w:r>
    </w:p>
    <w:p w:rsidR="00E13443" w:rsidRPr="00E13443" w:rsidRDefault="00E13443" w:rsidP="00E13443">
      <w:pPr>
        <w:ind w:firstLine="720"/>
        <w:rPr>
          <w:rFonts w:ascii="Verdana" w:hAnsi="Verdana" w:cs="Fanan"/>
          <w:sz w:val="32"/>
          <w:szCs w:val="32"/>
          <w:rtl/>
        </w:rPr>
      </w:pPr>
      <w:r w:rsidRPr="00E13443">
        <w:rPr>
          <w:rFonts w:cs="Fanan"/>
          <w:sz w:val="32"/>
          <w:szCs w:val="32"/>
          <w:rtl/>
        </w:rPr>
        <w:t xml:space="preserve"> </w:t>
      </w:r>
      <w:r w:rsidRPr="00E13443">
        <w:rPr>
          <w:rFonts w:cs="Fanan"/>
          <w:b/>
          <w:bCs/>
          <w:sz w:val="32"/>
          <w:szCs w:val="32"/>
          <w:rtl/>
        </w:rPr>
        <w:t>إمساك فضول النظر والكلام والطعام ومخالطة الناس</w:t>
      </w:r>
      <w:r w:rsidRPr="00E13443">
        <w:rPr>
          <w:rFonts w:cs="Fanan" w:hint="cs"/>
          <w:sz w:val="32"/>
          <w:szCs w:val="32"/>
          <w:rtl/>
          <w:lang w:bidi="ar-EG"/>
        </w:rPr>
        <w:t>:</w:t>
      </w:r>
      <w:r w:rsidRPr="00E13443">
        <w:rPr>
          <w:rFonts w:cs="Fanan"/>
          <w:sz w:val="32"/>
          <w:szCs w:val="32"/>
          <w:rtl/>
        </w:rPr>
        <w:t xml:space="preserve"> فإن الشيطان إنما يتسلط على ابن آدم وينال منه غرضه من هذه الأبواب الأربعة</w:t>
      </w:r>
      <w:r w:rsidRPr="00E13443">
        <w:rPr>
          <w:rFonts w:ascii="Arial" w:hAnsi="Arial" w:cs="Fanan" w:hint="cs"/>
          <w:sz w:val="32"/>
          <w:szCs w:val="32"/>
          <w:vertAlign w:val="superscript"/>
          <w:rtl/>
        </w:rPr>
        <w:t>(</w:t>
      </w:r>
      <w:r w:rsidRPr="00E13443">
        <w:rPr>
          <w:rFonts w:ascii="Arial" w:hAnsi="Arial" w:cs="Fanan"/>
          <w:sz w:val="32"/>
          <w:szCs w:val="32"/>
          <w:vertAlign w:val="superscript"/>
          <w:rtl/>
        </w:rPr>
        <w:footnoteReference w:id="680"/>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rPr>
          <w:rFonts w:ascii="Verdana" w:hAnsi="Verdana" w:cs="Fanan"/>
          <w:sz w:val="32"/>
          <w:szCs w:val="32"/>
          <w:rtl/>
        </w:rPr>
      </w:pPr>
    </w:p>
    <w:p w:rsidR="00E06808" w:rsidRDefault="00E06808">
      <w:pPr>
        <w:bidi w:val="0"/>
        <w:rPr>
          <w:rFonts w:cs="Fanan"/>
          <w:sz w:val="32"/>
          <w:szCs w:val="32"/>
          <w:rtl/>
        </w:rPr>
      </w:pPr>
      <w:r>
        <w:rPr>
          <w:rFonts w:cs="Fanan"/>
          <w:sz w:val="32"/>
          <w:szCs w:val="32"/>
          <w:rtl/>
        </w:rPr>
        <w:br w:type="page"/>
      </w:r>
    </w:p>
    <w:p w:rsidR="00E13443" w:rsidRPr="00E13443" w:rsidRDefault="00E13443" w:rsidP="00E13443">
      <w:pPr>
        <w:jc w:val="center"/>
        <w:rPr>
          <w:rFonts w:cs="Fanan"/>
          <w:sz w:val="32"/>
          <w:szCs w:val="32"/>
          <w:rtl/>
        </w:rPr>
      </w:pPr>
      <w:r w:rsidRPr="00E13443">
        <w:rPr>
          <w:rFonts w:cs="Fanan" w:hint="cs"/>
          <w:sz w:val="32"/>
          <w:szCs w:val="32"/>
          <w:rtl/>
        </w:rPr>
        <w:lastRenderedPageBreak/>
        <w:t>المبحث الثالث: علاج المسحور:</w:t>
      </w:r>
    </w:p>
    <w:p w:rsidR="00E13443" w:rsidRPr="00E13443" w:rsidRDefault="00E13443" w:rsidP="00E13443">
      <w:pPr>
        <w:jc w:val="lowKashida"/>
        <w:rPr>
          <w:rFonts w:cs="Fanan"/>
          <w:sz w:val="32"/>
          <w:szCs w:val="32"/>
          <w:rtl/>
        </w:rPr>
      </w:pPr>
      <w:r w:rsidRPr="00E13443">
        <w:rPr>
          <w:rFonts w:cs="Fanan" w:hint="cs"/>
          <w:sz w:val="32"/>
          <w:szCs w:val="32"/>
          <w:rtl/>
        </w:rPr>
        <w:t>المطلب الأول: علاجه بالقرآن الكريم.</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إن أعظم ما يقو</w:t>
      </w:r>
      <w:r w:rsidRPr="00E13443">
        <w:rPr>
          <w:rFonts w:cs="Fanan" w:hint="cs"/>
          <w:sz w:val="32"/>
          <w:szCs w:val="32"/>
          <w:rtl/>
          <w:lang w:bidi="ar-EG"/>
        </w:rPr>
        <w:t>ّ</w:t>
      </w:r>
      <w:r w:rsidRPr="00E13443">
        <w:rPr>
          <w:rFonts w:cs="Fanan" w:hint="cs"/>
          <w:sz w:val="32"/>
          <w:szCs w:val="32"/>
          <w:rtl/>
        </w:rPr>
        <w:t>م النفس البشرية ويرتقي بها إلى نيل الحفظ والتمكين ويخلصها من شبهات الضالين ويدفع عنها كيد الشياطين ويزيح عن طريقها تمويهات المبطلين  هو كلام الله، يعالج الروح والبدن ويقوم العقل والفؤاد</w:t>
      </w:r>
      <w:r w:rsidRPr="00E13443">
        <w:rPr>
          <w:rFonts w:cs="Fanan" w:hint="cs"/>
          <w:sz w:val="32"/>
          <w:szCs w:val="32"/>
          <w:rtl/>
          <w:lang w:bidi="ar-EG"/>
        </w:rPr>
        <w:t>،</w:t>
      </w:r>
      <w:r w:rsidRPr="00E13443">
        <w:rPr>
          <w:rFonts w:cs="Fanan" w:hint="cs"/>
          <w:sz w:val="32"/>
          <w:szCs w:val="32"/>
          <w:rtl/>
        </w:rPr>
        <w:t xml:space="preserve"> فمعه تستقيم الجوارح وتسلم من اعتداءات الجن والشياطين</w:t>
      </w:r>
      <w:r w:rsidRPr="00E13443">
        <w:rPr>
          <w:rFonts w:cs="Fanan" w:hint="cs"/>
          <w:sz w:val="32"/>
          <w:szCs w:val="32"/>
          <w:rtl/>
          <w:lang w:bidi="ar-EG"/>
        </w:rPr>
        <w:t>،</w:t>
      </w:r>
      <w:r w:rsidRPr="00E13443">
        <w:rPr>
          <w:rFonts w:cs="Fanan" w:hint="cs"/>
          <w:sz w:val="32"/>
          <w:szCs w:val="32"/>
          <w:rtl/>
        </w:rPr>
        <w:t xml:space="preserve"> فيغلق عن الجن والشياطين مسالك أذيتهم وتسلطهم على العباد</w:t>
      </w:r>
      <w:r w:rsidRPr="00E13443">
        <w:rPr>
          <w:rFonts w:cs="Fanan" w:hint="cs"/>
          <w:sz w:val="32"/>
          <w:szCs w:val="32"/>
          <w:rtl/>
          <w:lang w:bidi="ar-EG"/>
        </w:rPr>
        <w:t>،</w:t>
      </w:r>
      <w:r w:rsidRPr="00E13443">
        <w:rPr>
          <w:rFonts w:cs="Fanan" w:hint="cs"/>
          <w:sz w:val="32"/>
          <w:szCs w:val="32"/>
          <w:rtl/>
        </w:rPr>
        <w:t xml:space="preserve"> قال الإمام القرطبي ـ رحمه الله ـ :(</w:t>
      </w:r>
      <w:r w:rsidRPr="00E13443">
        <w:rPr>
          <w:rFonts w:cs="Fanan"/>
          <w:sz w:val="32"/>
          <w:szCs w:val="32"/>
          <w:rtl/>
        </w:rPr>
        <w:t xml:space="preserve"> اختلف العلماء في كونه شفاء على قولين: أحدهما</w:t>
      </w:r>
      <w:r w:rsidRPr="00E13443">
        <w:rPr>
          <w:rFonts w:cs="Fanan" w:hint="cs"/>
          <w:sz w:val="32"/>
          <w:szCs w:val="32"/>
          <w:rtl/>
          <w:lang w:bidi="ar-EG"/>
        </w:rPr>
        <w:t>:</w:t>
      </w:r>
      <w:r w:rsidRPr="00E13443">
        <w:rPr>
          <w:rFonts w:cs="Fanan"/>
          <w:sz w:val="32"/>
          <w:szCs w:val="32"/>
          <w:rtl/>
        </w:rPr>
        <w:t xml:space="preserve"> أنه شفاء للقلوب بزوال الجهل عنها وإزالة الريب، ولكشف غطاء القلب من مرض الجهل لفهم المعجزات والأمور الدالة على الله تعالى</w:t>
      </w:r>
      <w:r w:rsidRPr="00E13443">
        <w:rPr>
          <w:rFonts w:cs="Fanan" w:hint="cs"/>
          <w:sz w:val="32"/>
          <w:szCs w:val="32"/>
          <w:rtl/>
          <w:lang w:bidi="ar-EG"/>
        </w:rPr>
        <w:t>،</w:t>
      </w:r>
      <w:r w:rsidRPr="00E13443">
        <w:rPr>
          <w:rFonts w:cs="Fanan"/>
          <w:sz w:val="32"/>
          <w:szCs w:val="32"/>
          <w:rtl/>
        </w:rPr>
        <w:t xml:space="preserve"> الثاني</w:t>
      </w:r>
      <w:r w:rsidRPr="00E13443">
        <w:rPr>
          <w:rFonts w:cs="Fanan" w:hint="cs"/>
          <w:sz w:val="32"/>
          <w:szCs w:val="32"/>
          <w:rtl/>
          <w:lang w:bidi="ar-EG"/>
        </w:rPr>
        <w:t>:</w:t>
      </w:r>
      <w:r w:rsidRPr="00E13443">
        <w:rPr>
          <w:rFonts w:cs="Fanan"/>
          <w:sz w:val="32"/>
          <w:szCs w:val="32"/>
          <w:rtl/>
        </w:rPr>
        <w:t xml:space="preserve"> شفاء من الأمراض الظاهرة بالرقى والتعوذ ونحوه</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1"/>
      </w:r>
      <w:r w:rsidRPr="00E13443">
        <w:rPr>
          <w:rFonts w:ascii="Arial" w:hAnsi="Arial" w:cs="Fanan"/>
          <w:smallCaps/>
          <w:sz w:val="32"/>
          <w:szCs w:val="32"/>
          <w:vertAlign w:val="superscript"/>
          <w:rtl/>
        </w:rPr>
        <w:t>)</w:t>
      </w:r>
      <w:r w:rsidRPr="00E13443">
        <w:rPr>
          <w:rFonts w:cs="Fanan" w:hint="cs"/>
          <w:sz w:val="32"/>
          <w:szCs w:val="32"/>
          <w:rtl/>
          <w:lang w:bidi="ar-EG"/>
        </w:rPr>
        <w:t>،</w:t>
      </w:r>
      <w:r w:rsidRPr="00E13443">
        <w:rPr>
          <w:rFonts w:cs="Fanan" w:hint="cs"/>
          <w:sz w:val="32"/>
          <w:szCs w:val="32"/>
          <w:rtl/>
        </w:rPr>
        <w:t xml:space="preserve"> لذا فأعظم ما يستشفى به هو كلام الله وأثره عظيم</w:t>
      </w:r>
      <w:r w:rsidRPr="00E13443">
        <w:rPr>
          <w:rFonts w:cs="Fanan" w:hint="cs"/>
          <w:sz w:val="32"/>
          <w:szCs w:val="32"/>
          <w:rtl/>
          <w:lang w:bidi="ar-EG"/>
        </w:rPr>
        <w:t>،</w:t>
      </w:r>
      <w:r w:rsidRPr="00E13443">
        <w:rPr>
          <w:rFonts w:cs="Fanan" w:hint="cs"/>
          <w:sz w:val="32"/>
          <w:szCs w:val="32"/>
          <w:rtl/>
        </w:rPr>
        <w:t xml:space="preserve"> ولو عمرت قلوب العباد في هذا الزمان باليقين الصادق والتوكل على الله، لكان أثر الرقى بالقرآن سبباً وباباً عظيماً لدعوة العباد إلى توحيد الله واللجوء إليه والإنابة إليه . </w:t>
      </w:r>
    </w:p>
    <w:p w:rsidR="00E13443" w:rsidRPr="00E13443" w:rsidRDefault="00E13443" w:rsidP="00E13443">
      <w:pPr>
        <w:ind w:firstLine="680"/>
        <w:jc w:val="lowKashida"/>
        <w:rPr>
          <w:rFonts w:cs="Fanan"/>
          <w:sz w:val="32"/>
          <w:szCs w:val="32"/>
          <w:rtl/>
        </w:rPr>
      </w:pPr>
      <w:r w:rsidRPr="00E13443">
        <w:rPr>
          <w:rFonts w:cs="Fanan" w:hint="cs"/>
          <w:sz w:val="32"/>
          <w:szCs w:val="32"/>
          <w:rtl/>
        </w:rPr>
        <w:t>نقل الحافظ ابن حجرـ رحمه الله ـ عن ابن التين ـ رحمه الله ـ قوله:(</w:t>
      </w:r>
      <w:r w:rsidRPr="00E13443">
        <w:rPr>
          <w:rFonts w:cs="Fanan"/>
          <w:sz w:val="32"/>
          <w:szCs w:val="32"/>
          <w:rtl/>
        </w:rPr>
        <w:t xml:space="preserve">  الرقي بالمعوذات وغيرها من أسماء الله هو الطب الروحاني</w:t>
      </w:r>
      <w:r w:rsidRPr="00E13443">
        <w:rPr>
          <w:rFonts w:cs="Fanan" w:hint="cs"/>
          <w:sz w:val="32"/>
          <w:szCs w:val="32"/>
          <w:rtl/>
          <w:lang w:bidi="ar-EG"/>
        </w:rPr>
        <w:t>،</w:t>
      </w:r>
      <w:r w:rsidRPr="00E13443">
        <w:rPr>
          <w:rFonts w:cs="Fanan"/>
          <w:sz w:val="32"/>
          <w:szCs w:val="32"/>
          <w:rtl/>
        </w:rPr>
        <w:t xml:space="preserve"> إذا كان على لسان الأبرار من الخلق حصل الشفاء بإذن الله تعالى</w:t>
      </w:r>
      <w:r w:rsidRPr="00E13443">
        <w:rPr>
          <w:rFonts w:cs="Fanan" w:hint="cs"/>
          <w:sz w:val="32"/>
          <w:szCs w:val="32"/>
          <w:rtl/>
          <w:lang w:bidi="ar-EG"/>
        </w:rPr>
        <w:t>،</w:t>
      </w:r>
      <w:r w:rsidRPr="00E13443">
        <w:rPr>
          <w:rFonts w:cs="Fanan"/>
          <w:sz w:val="32"/>
          <w:szCs w:val="32"/>
          <w:rtl/>
        </w:rPr>
        <w:t xml:space="preserve"> فلما عز هذا النوع فزع الناس إلى الطب الجسماني</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2"/>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نقل الإمام العيني عن الإمام الخطابي ـ رحمه الله ـ قوله: (</w:t>
      </w:r>
      <w:r w:rsidRPr="00E13443">
        <w:rPr>
          <w:rFonts w:cs="Fanan"/>
          <w:sz w:val="32"/>
          <w:szCs w:val="32"/>
          <w:rtl/>
        </w:rPr>
        <w:t xml:space="preserve">الرقية التي أمر بها رسول الله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هو ما يكون بقوارع القرآن وبما فيه ذكر الله تعالى على ألسن الأبرار من الخلق الطاهرة النفوس وهو الطب الروحاني</w:t>
      </w:r>
      <w:r w:rsidRPr="00E13443">
        <w:rPr>
          <w:rFonts w:cs="Fanan" w:hint="cs"/>
          <w:sz w:val="32"/>
          <w:szCs w:val="32"/>
          <w:rtl/>
          <w:lang w:bidi="ar-EG"/>
        </w:rPr>
        <w:t>،</w:t>
      </w:r>
      <w:r w:rsidRPr="00E13443">
        <w:rPr>
          <w:rFonts w:cs="Fanan"/>
          <w:sz w:val="32"/>
          <w:szCs w:val="32"/>
          <w:rtl/>
        </w:rPr>
        <w:t xml:space="preserve"> وعليه كان معظم الأمر في الزمان المتقدم الصالح أهله</w:t>
      </w:r>
      <w:r w:rsidRPr="00E13443">
        <w:rPr>
          <w:rFonts w:cs="Fanan" w:hint="cs"/>
          <w:sz w:val="32"/>
          <w:szCs w:val="32"/>
          <w:rtl/>
          <w:lang w:bidi="ar-EG"/>
        </w:rPr>
        <w:t>،</w:t>
      </w:r>
      <w:r w:rsidRPr="00E13443">
        <w:rPr>
          <w:rFonts w:cs="Fanan"/>
          <w:sz w:val="32"/>
          <w:szCs w:val="32"/>
          <w:rtl/>
        </w:rPr>
        <w:t xml:space="preserve"> فلما عز وجود هذا الصنف من أبرار الخليقة مال الناس إلى الطب الجسماني</w:t>
      </w:r>
      <w:r w:rsidRPr="00E13443">
        <w:rPr>
          <w:rFonts w:cs="Fanan" w:hint="cs"/>
          <w:sz w:val="32"/>
          <w:szCs w:val="32"/>
          <w:rtl/>
          <w:lang w:bidi="ar-EG"/>
        </w:rPr>
        <w:t>،</w:t>
      </w:r>
      <w:r w:rsidRPr="00E13443">
        <w:rPr>
          <w:rFonts w:cs="Fanan"/>
          <w:sz w:val="32"/>
          <w:szCs w:val="32"/>
          <w:rtl/>
        </w:rPr>
        <w:t xml:space="preserve"> حيث لم يجدوا الطب الروحاني نجوعا</w:t>
      </w:r>
      <w:r w:rsidRPr="00E13443">
        <w:rPr>
          <w:rFonts w:cs="Fanan" w:hint="cs"/>
          <w:sz w:val="32"/>
          <w:szCs w:val="32"/>
          <w:rtl/>
          <w:lang w:bidi="ar-EG"/>
        </w:rPr>
        <w:t>ً</w:t>
      </w:r>
      <w:r w:rsidRPr="00E13443">
        <w:rPr>
          <w:rFonts w:cs="Fanan"/>
          <w:sz w:val="32"/>
          <w:szCs w:val="32"/>
          <w:rtl/>
        </w:rPr>
        <w:t xml:space="preserve"> في الأسقام لعدم المعاني التي كان يجمعها الرقاة المقدسة من البركات</w:t>
      </w:r>
      <w:r w:rsidRPr="00E13443">
        <w:rPr>
          <w:rFonts w:cs="Fanan" w:hint="cs"/>
          <w:sz w:val="32"/>
          <w:szCs w:val="32"/>
          <w:rtl/>
          <w:lang w:bidi="ar-EG"/>
        </w:rPr>
        <w:t>،</w:t>
      </w:r>
      <w:r w:rsidRPr="00E13443">
        <w:rPr>
          <w:rFonts w:cs="Fanan"/>
          <w:sz w:val="32"/>
          <w:szCs w:val="32"/>
          <w:rtl/>
        </w:rPr>
        <w:t xml:space="preserve"> وما نهى عنه هو رقية العزامين ومن يدعى تس</w:t>
      </w:r>
      <w:r w:rsidRPr="00E13443">
        <w:rPr>
          <w:rFonts w:cs="Fanan" w:hint="cs"/>
          <w:sz w:val="32"/>
          <w:szCs w:val="32"/>
          <w:rtl/>
          <w:lang w:bidi="ar-EG"/>
        </w:rPr>
        <w:t>ـ</w:t>
      </w:r>
      <w:r w:rsidRPr="00E13443">
        <w:rPr>
          <w:rFonts w:cs="Fanan"/>
          <w:sz w:val="32"/>
          <w:szCs w:val="32"/>
          <w:rtl/>
        </w:rPr>
        <w:t>خير الجن</w:t>
      </w:r>
      <w:r w:rsidRPr="00E13443">
        <w:rPr>
          <w:rFonts w:cs="Fanan" w:hint="cs"/>
          <w:sz w:val="32"/>
          <w:szCs w:val="32"/>
          <w:rtl/>
        </w:rPr>
        <w:t xml:space="preserve"> 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3"/>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680"/>
        <w:jc w:val="lowKashida"/>
        <w:rPr>
          <w:rFonts w:cs="Fanan"/>
          <w:sz w:val="32"/>
          <w:szCs w:val="32"/>
          <w:rtl/>
        </w:rPr>
      </w:pPr>
      <w:r w:rsidRPr="00E13443">
        <w:rPr>
          <w:rFonts w:cs="Fanan" w:hint="cs"/>
          <w:sz w:val="32"/>
          <w:szCs w:val="32"/>
          <w:rtl/>
        </w:rPr>
        <w:lastRenderedPageBreak/>
        <w:t>وتتحقق نتائج الرقى بما ذكر الإمام ابن القيم ـ رحمه الله ـ:(</w:t>
      </w:r>
      <w:r w:rsidRPr="00E13443">
        <w:rPr>
          <w:rFonts w:cs="Fanan"/>
          <w:sz w:val="32"/>
          <w:szCs w:val="32"/>
          <w:rtl/>
        </w:rPr>
        <w:t xml:space="preserve"> إذا قابلت النفس الزكية العلوية الشريفة التي فيها غضب وحمية للحق هذه النفوس الخبيثة السمية</w:t>
      </w:r>
      <w:r w:rsidRPr="00E13443">
        <w:rPr>
          <w:rFonts w:cs="Fanan" w:hint="cs"/>
          <w:sz w:val="32"/>
          <w:szCs w:val="32"/>
          <w:rtl/>
          <w:lang w:bidi="ar-EG"/>
        </w:rPr>
        <w:t>،</w:t>
      </w:r>
      <w:r w:rsidRPr="00E13443">
        <w:rPr>
          <w:rFonts w:cs="Fanan"/>
          <w:sz w:val="32"/>
          <w:szCs w:val="32"/>
          <w:rtl/>
        </w:rPr>
        <w:t xml:space="preserve"> وتكيفت بحقائق الفاتحة وأسرارها ومعانيها وما تضمنته من التوحيد والتوكل والثناء على الله وذكر أصول أسمائه الحسنى وذكر اسمه الذي ما ذكر على شر إلا أزاله ومحقه ولا على خير إلا نماه وزاده</w:t>
      </w:r>
      <w:r w:rsidRPr="00E13443">
        <w:rPr>
          <w:rFonts w:cs="Fanan" w:hint="cs"/>
          <w:sz w:val="32"/>
          <w:szCs w:val="32"/>
          <w:rtl/>
          <w:lang w:bidi="ar-EG"/>
        </w:rPr>
        <w:t>،</w:t>
      </w:r>
      <w:r w:rsidRPr="00E13443">
        <w:rPr>
          <w:rFonts w:cs="Fanan"/>
          <w:sz w:val="32"/>
          <w:szCs w:val="32"/>
          <w:rtl/>
        </w:rPr>
        <w:t xml:space="preserve"> دفعت هذه النفس بما تكيفت به من ذلك أثر تلك النفس الخبيثة الشيطانية فحصل البرء</w:t>
      </w:r>
      <w:r w:rsidRPr="00E13443">
        <w:rPr>
          <w:rFonts w:cs="Fanan" w:hint="cs"/>
          <w:sz w:val="32"/>
          <w:szCs w:val="32"/>
          <w:rtl/>
          <w:lang w:bidi="ar-EG"/>
        </w:rPr>
        <w:t>،</w:t>
      </w:r>
      <w:r w:rsidRPr="00E13443">
        <w:rPr>
          <w:rFonts w:cs="Fanan"/>
          <w:sz w:val="32"/>
          <w:szCs w:val="32"/>
          <w:rtl/>
        </w:rPr>
        <w:t xml:space="preserve"> فإن مبنى الشفاء والبرء على دفع الضد بضده وحفظ الشيء بمثله</w:t>
      </w:r>
      <w:r w:rsidRPr="00E13443">
        <w:rPr>
          <w:rFonts w:cs="Fanan" w:hint="cs"/>
          <w:sz w:val="32"/>
          <w:szCs w:val="32"/>
          <w:rtl/>
          <w:lang w:bidi="ar-EG"/>
        </w:rPr>
        <w:t>،</w:t>
      </w:r>
      <w:r w:rsidRPr="00E13443">
        <w:rPr>
          <w:rFonts w:cs="Fanan"/>
          <w:sz w:val="32"/>
          <w:szCs w:val="32"/>
          <w:rtl/>
        </w:rPr>
        <w:t xml:space="preserve"> فالصحة تحفظ بالمثل</w:t>
      </w:r>
      <w:r w:rsidRPr="00E13443">
        <w:rPr>
          <w:rFonts w:cs="Fanan" w:hint="cs"/>
          <w:sz w:val="32"/>
          <w:szCs w:val="32"/>
          <w:rtl/>
          <w:lang w:bidi="ar-EG"/>
        </w:rPr>
        <w:t>،</w:t>
      </w:r>
      <w:r w:rsidRPr="00E13443">
        <w:rPr>
          <w:rFonts w:cs="Fanan"/>
          <w:sz w:val="32"/>
          <w:szCs w:val="32"/>
          <w:rtl/>
        </w:rPr>
        <w:t xml:space="preserve"> والمرض يدفع بالضد</w:t>
      </w:r>
      <w:r w:rsidRPr="00E13443">
        <w:rPr>
          <w:rFonts w:cs="Fanan" w:hint="cs"/>
          <w:sz w:val="32"/>
          <w:szCs w:val="32"/>
          <w:rtl/>
          <w:lang w:bidi="ar-EG"/>
        </w:rPr>
        <w:t>،</w:t>
      </w:r>
      <w:r w:rsidRPr="00E13443">
        <w:rPr>
          <w:rFonts w:cs="Fanan"/>
          <w:sz w:val="32"/>
          <w:szCs w:val="32"/>
          <w:rtl/>
        </w:rPr>
        <w:t xml:space="preserve"> أسباب ربطها بمسبباتها الحكيم العليم خلقا</w:t>
      </w:r>
      <w:r w:rsidRPr="00E13443">
        <w:rPr>
          <w:rFonts w:cs="Fanan" w:hint="cs"/>
          <w:sz w:val="32"/>
          <w:szCs w:val="32"/>
          <w:rtl/>
          <w:lang w:bidi="ar-EG"/>
        </w:rPr>
        <w:t>ً</w:t>
      </w:r>
      <w:r w:rsidRPr="00E13443">
        <w:rPr>
          <w:rFonts w:cs="Fanan"/>
          <w:sz w:val="32"/>
          <w:szCs w:val="32"/>
          <w:rtl/>
        </w:rPr>
        <w:t xml:space="preserve"> وأمرا</w:t>
      </w:r>
      <w:r w:rsidRPr="00E13443">
        <w:rPr>
          <w:rFonts w:cs="Fanan" w:hint="cs"/>
          <w:sz w:val="32"/>
          <w:szCs w:val="32"/>
          <w:rtl/>
          <w:lang w:bidi="ar-EG"/>
        </w:rPr>
        <w:t>ً،</w:t>
      </w:r>
      <w:r w:rsidRPr="00E13443">
        <w:rPr>
          <w:rFonts w:cs="Fanan"/>
          <w:sz w:val="32"/>
          <w:szCs w:val="32"/>
          <w:rtl/>
        </w:rPr>
        <w:t xml:space="preserve"> ولا يتم هذا إلا بقوة من النفس الفاعلة وقبول من الطبيعة المنفعلة</w:t>
      </w:r>
      <w:r w:rsidRPr="00E13443">
        <w:rPr>
          <w:rFonts w:cs="Fanan" w:hint="cs"/>
          <w:sz w:val="32"/>
          <w:szCs w:val="32"/>
          <w:rtl/>
          <w:lang w:bidi="ar-EG"/>
        </w:rPr>
        <w:t>،</w:t>
      </w:r>
      <w:r w:rsidRPr="00E13443">
        <w:rPr>
          <w:rFonts w:cs="Fanan"/>
          <w:sz w:val="32"/>
          <w:szCs w:val="32"/>
          <w:rtl/>
        </w:rPr>
        <w:t xml:space="preserve"> فلو لم تنفعل نفس الملدوغ لقبول الرقية ولم تقو نفس الراقي على التأثير لم يحصل البرء</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4"/>
      </w:r>
      <w:r w:rsidRPr="00E13443">
        <w:rPr>
          <w:rFonts w:ascii="Arial" w:hAnsi="Arial" w:cs="Fanan"/>
          <w:smallCaps/>
          <w:sz w:val="32"/>
          <w:szCs w:val="32"/>
          <w:vertAlign w:val="superscript"/>
          <w:rtl/>
        </w:rPr>
        <w:t xml:space="preserve">) </w:t>
      </w:r>
      <w:r w:rsidRPr="00E13443">
        <w:rPr>
          <w:rFonts w:cs="Fanan"/>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فالرقى بكتاب الله على عمومه</w:t>
      </w:r>
      <w:r w:rsidRPr="00E13443">
        <w:rPr>
          <w:rFonts w:cs="Fanan" w:hint="cs"/>
          <w:sz w:val="32"/>
          <w:szCs w:val="32"/>
          <w:rtl/>
          <w:lang w:bidi="ar-EG"/>
        </w:rPr>
        <w:t xml:space="preserve">، </w:t>
      </w:r>
      <w:r w:rsidRPr="00E13443">
        <w:rPr>
          <w:rFonts w:cs="Fanan" w:hint="cs"/>
          <w:sz w:val="32"/>
          <w:szCs w:val="32"/>
          <w:rtl/>
        </w:rPr>
        <w:t>وهناك من السور والآيات ما ورد</w:t>
      </w:r>
      <w:r w:rsidRPr="00E13443">
        <w:rPr>
          <w:rFonts w:cs="Fanan" w:hint="cs"/>
          <w:sz w:val="32"/>
          <w:szCs w:val="32"/>
          <w:rtl/>
          <w:lang w:bidi="ar-EG"/>
        </w:rPr>
        <w:t xml:space="preserve"> فيها</w:t>
      </w:r>
      <w:r w:rsidRPr="00E13443">
        <w:rPr>
          <w:rFonts w:cs="Fanan" w:hint="cs"/>
          <w:sz w:val="32"/>
          <w:szCs w:val="32"/>
          <w:rtl/>
        </w:rPr>
        <w:t xml:space="preserve"> نص صريح بالرقية بها</w:t>
      </w:r>
      <w:r w:rsidRPr="00E13443">
        <w:rPr>
          <w:rFonts w:cs="Fanan" w:hint="cs"/>
          <w:sz w:val="32"/>
          <w:szCs w:val="32"/>
          <w:rtl/>
          <w:lang w:bidi="ar-EG"/>
        </w:rPr>
        <w:t>،</w:t>
      </w:r>
      <w:r w:rsidRPr="00E13443">
        <w:rPr>
          <w:rFonts w:cs="Fanan" w:hint="cs"/>
          <w:sz w:val="32"/>
          <w:szCs w:val="32"/>
          <w:rtl/>
        </w:rPr>
        <w:t xml:space="preserve"> يقول الإمام القرطبي ـ رحمه الله ـ :(</w:t>
      </w:r>
      <w:r w:rsidRPr="00E13443">
        <w:rPr>
          <w:rFonts w:cs="Fanan"/>
          <w:sz w:val="32"/>
          <w:szCs w:val="32"/>
          <w:rtl/>
        </w:rPr>
        <w:t xml:space="preserve"> قوله عليه السلام في الفاتحة</w:t>
      </w:r>
      <w:r w:rsidRPr="00E13443">
        <w:rPr>
          <w:rFonts w:cs="Fanan" w:hint="cs"/>
          <w:sz w:val="32"/>
          <w:szCs w:val="32"/>
          <w:rtl/>
        </w:rPr>
        <w:t>:</w:t>
      </w:r>
      <w:r w:rsidRPr="00E13443">
        <w:rPr>
          <w:rFonts w:ascii="Arial" w:hAnsi="Arial" w:cs="Fanan" w:hint="cs"/>
          <w:sz w:val="32"/>
          <w:szCs w:val="32"/>
          <w:rtl/>
        </w:rPr>
        <w:t xml:space="preserve"> «</w:t>
      </w:r>
      <w:r w:rsidRPr="00E13443">
        <w:rPr>
          <w:rFonts w:cs="Fanan"/>
          <w:sz w:val="32"/>
          <w:szCs w:val="32"/>
          <w:rtl/>
        </w:rPr>
        <w:t xml:space="preserve"> ما أدراك أنها رقية» وإذا جاز الرقى بالمعوذتين وهما سورتان من القرآن</w:t>
      </w:r>
      <w:r w:rsidRPr="00E13443">
        <w:rPr>
          <w:rFonts w:cs="Fanan" w:hint="cs"/>
          <w:sz w:val="32"/>
          <w:szCs w:val="32"/>
          <w:rtl/>
          <w:lang w:bidi="ar-EG"/>
        </w:rPr>
        <w:t>،</w:t>
      </w:r>
      <w:r w:rsidRPr="00E13443">
        <w:rPr>
          <w:rFonts w:cs="Fanan"/>
          <w:sz w:val="32"/>
          <w:szCs w:val="32"/>
          <w:rtl/>
        </w:rPr>
        <w:t xml:space="preserve"> كانت الرقية بسائر القرآن مثلهما في الجواز</w:t>
      </w:r>
      <w:r w:rsidRPr="00E13443">
        <w:rPr>
          <w:rFonts w:cs="Fanan" w:hint="cs"/>
          <w:sz w:val="32"/>
          <w:szCs w:val="32"/>
          <w:rtl/>
          <w:lang w:bidi="ar-EG"/>
        </w:rPr>
        <w:t>،</w:t>
      </w:r>
      <w:r w:rsidRPr="00E13443">
        <w:rPr>
          <w:rFonts w:cs="Fanan"/>
          <w:sz w:val="32"/>
          <w:szCs w:val="32"/>
          <w:rtl/>
        </w:rPr>
        <w:t xml:space="preserve"> إذ كله قرآن</w:t>
      </w:r>
      <w:r w:rsidRPr="00E13443">
        <w:rPr>
          <w:rFonts w:cs="Fanan" w:hint="cs"/>
          <w:sz w:val="32"/>
          <w:szCs w:val="32"/>
          <w:rtl/>
          <w:lang w:bidi="ar-EG"/>
        </w:rPr>
        <w:t>،</w:t>
      </w:r>
      <w:r w:rsidRPr="00E13443">
        <w:rPr>
          <w:rFonts w:cs="Fanan"/>
          <w:sz w:val="32"/>
          <w:szCs w:val="32"/>
          <w:rtl/>
        </w:rPr>
        <w:t xml:space="preserve"> وروي عنه عليه السلام أنه قال</w:t>
      </w:r>
      <w:r w:rsidRPr="00E13443">
        <w:rPr>
          <w:rFonts w:cs="Fanan" w:hint="cs"/>
          <w:sz w:val="32"/>
          <w:szCs w:val="32"/>
          <w:rtl/>
          <w:lang w:bidi="ar-EG"/>
        </w:rPr>
        <w:t>:</w:t>
      </w:r>
      <w:r w:rsidRPr="00E13443">
        <w:rPr>
          <w:rFonts w:ascii="Arial" w:hAnsi="Arial" w:cs="Fanan" w:hint="cs"/>
          <w:sz w:val="32"/>
          <w:szCs w:val="32"/>
          <w:rtl/>
        </w:rPr>
        <w:t xml:space="preserve"> «</w:t>
      </w:r>
      <w:r w:rsidRPr="00E13443">
        <w:rPr>
          <w:rFonts w:cs="Fanan"/>
          <w:sz w:val="32"/>
          <w:szCs w:val="32"/>
          <w:rtl/>
        </w:rPr>
        <w:t xml:space="preserve"> شفاء أمتي في ثلاث</w:t>
      </w:r>
      <w:r w:rsidRPr="00E13443">
        <w:rPr>
          <w:rFonts w:cs="Fanan" w:hint="cs"/>
          <w:sz w:val="32"/>
          <w:szCs w:val="32"/>
          <w:rtl/>
        </w:rPr>
        <w:t>:</w:t>
      </w:r>
      <w:r w:rsidRPr="00E13443">
        <w:rPr>
          <w:rFonts w:cs="Fanan"/>
          <w:sz w:val="32"/>
          <w:szCs w:val="32"/>
          <w:rtl/>
        </w:rPr>
        <w:t xml:space="preserve"> آية من كتاب الله</w:t>
      </w:r>
      <w:r w:rsidRPr="00E13443">
        <w:rPr>
          <w:rFonts w:cs="Fanan" w:hint="cs"/>
          <w:sz w:val="32"/>
          <w:szCs w:val="32"/>
          <w:rtl/>
          <w:lang w:bidi="ar-EG"/>
        </w:rPr>
        <w:t>،</w:t>
      </w:r>
      <w:r w:rsidRPr="00E13443">
        <w:rPr>
          <w:rFonts w:cs="Fanan"/>
          <w:sz w:val="32"/>
          <w:szCs w:val="32"/>
          <w:rtl/>
        </w:rPr>
        <w:t xml:space="preserve"> أو لعقة من عسل</w:t>
      </w:r>
      <w:r w:rsidRPr="00E13443">
        <w:rPr>
          <w:rFonts w:cs="Fanan" w:hint="cs"/>
          <w:sz w:val="32"/>
          <w:szCs w:val="32"/>
          <w:rtl/>
          <w:lang w:bidi="ar-EG"/>
        </w:rPr>
        <w:t>،</w:t>
      </w:r>
      <w:r w:rsidRPr="00E13443">
        <w:rPr>
          <w:rFonts w:cs="Fanan"/>
          <w:sz w:val="32"/>
          <w:szCs w:val="32"/>
          <w:rtl/>
        </w:rPr>
        <w:t xml:space="preserve"> أو شرطة من محجم»  وقال رجاء الغنوي</w:t>
      </w:r>
      <w:r w:rsidRPr="00E13443">
        <w:rPr>
          <w:rFonts w:cs="Fanan" w:hint="cs"/>
          <w:sz w:val="32"/>
          <w:szCs w:val="32"/>
          <w:rtl/>
          <w:lang w:bidi="ar-EG"/>
        </w:rPr>
        <w:t>:</w:t>
      </w:r>
      <w:r w:rsidRPr="00E13443">
        <w:rPr>
          <w:rFonts w:cs="Fanan"/>
          <w:sz w:val="32"/>
          <w:szCs w:val="32"/>
          <w:rtl/>
        </w:rPr>
        <w:t xml:space="preserve"> ومن لم يستشف بالقرآن فلا شفاء له</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5"/>
      </w:r>
      <w:r w:rsidRPr="00E13443">
        <w:rPr>
          <w:rFonts w:ascii="Arial" w:hAnsi="Arial" w:cs="Fanan"/>
          <w:smallCaps/>
          <w:sz w:val="32"/>
          <w:szCs w:val="32"/>
          <w:vertAlign w:val="superscript"/>
          <w:rtl/>
        </w:rPr>
        <w:t>)</w:t>
      </w:r>
      <w:r w:rsidRPr="00E13443">
        <w:rPr>
          <w:rFonts w:cs="Fanan" w:hint="cs"/>
          <w:sz w:val="32"/>
          <w:szCs w:val="32"/>
          <w:rtl/>
        </w:rPr>
        <w:t>،</w:t>
      </w:r>
      <w:r w:rsidRPr="00E13443">
        <w:rPr>
          <w:rFonts w:cs="Fanan" w:hint="cs"/>
          <w:sz w:val="32"/>
          <w:szCs w:val="32"/>
          <w:rtl/>
          <w:lang w:bidi="ar-EG"/>
        </w:rPr>
        <w:t xml:space="preserve"> </w:t>
      </w:r>
      <w:r w:rsidRPr="00E13443">
        <w:rPr>
          <w:rFonts w:cs="Fanan" w:hint="cs"/>
          <w:sz w:val="32"/>
          <w:szCs w:val="32"/>
          <w:rtl/>
        </w:rPr>
        <w:t xml:space="preserve">فالرقية بالقرآن أمر بها النبي </w:t>
      </w:r>
      <w:r w:rsidRPr="00E13443">
        <w:rPr>
          <w:rFonts w:cs="Fanan" w:hint="cs"/>
          <w:sz w:val="32"/>
          <w:szCs w:val="32"/>
          <w:rtl/>
        </w:rPr>
        <w:sym w:font="AGA Arabesque" w:char="F072"/>
      </w:r>
      <w:r w:rsidRPr="00E13443">
        <w:rPr>
          <w:rFonts w:cs="Fanan" w:hint="cs"/>
          <w:sz w:val="32"/>
          <w:szCs w:val="32"/>
          <w:rtl/>
        </w:rPr>
        <w:t xml:space="preserve">،فعن جابر بن عبد الله </w:t>
      </w:r>
      <w:r w:rsidRPr="00E13443">
        <w:rPr>
          <w:rFonts w:cs="Fanan"/>
          <w:sz w:val="32"/>
          <w:szCs w:val="32"/>
          <w:rtl/>
        </w:rPr>
        <w:sym w:font="AGA Arabesque" w:char="F074"/>
      </w:r>
      <w:r w:rsidRPr="00E13443">
        <w:rPr>
          <w:rFonts w:cs="Fanan" w:hint="cs"/>
          <w:sz w:val="32"/>
          <w:szCs w:val="32"/>
          <w:rtl/>
        </w:rPr>
        <w:t xml:space="preserve"> قال: كان لي خال يرقي من العقرب، فنهى رسول الله </w:t>
      </w:r>
      <w:r w:rsidRPr="00E13443">
        <w:rPr>
          <w:rFonts w:cs="Fanan" w:hint="cs"/>
          <w:sz w:val="32"/>
          <w:szCs w:val="32"/>
          <w:rtl/>
        </w:rPr>
        <w:sym w:font="AGA Arabesque" w:char="F072"/>
      </w:r>
      <w:r w:rsidRPr="00E13443">
        <w:rPr>
          <w:rFonts w:cs="Fanan" w:hint="cs"/>
          <w:sz w:val="32"/>
          <w:szCs w:val="32"/>
          <w:rtl/>
        </w:rPr>
        <w:t xml:space="preserve"> عن الرقى، قال: فأتاه فقال: يا رسول الله</w:t>
      </w:r>
      <w:r w:rsidRPr="00E13443">
        <w:rPr>
          <w:rFonts w:cs="Fanan" w:hint="cs"/>
          <w:sz w:val="32"/>
          <w:szCs w:val="32"/>
          <w:rtl/>
          <w:lang w:bidi="ar-EG"/>
        </w:rPr>
        <w:t>،</w:t>
      </w:r>
      <w:r w:rsidRPr="00E13443">
        <w:rPr>
          <w:rFonts w:cs="Fanan" w:hint="cs"/>
          <w:sz w:val="32"/>
          <w:szCs w:val="32"/>
          <w:rtl/>
        </w:rPr>
        <w:t xml:space="preserve"> إنك نهيت عن الرقى وأنا أرقي من العقرب</w:t>
      </w:r>
      <w:r w:rsidRPr="00E13443">
        <w:rPr>
          <w:rFonts w:cs="Fanan" w:hint="cs"/>
          <w:sz w:val="32"/>
          <w:szCs w:val="32"/>
          <w:rtl/>
          <w:lang w:bidi="ar-EG"/>
        </w:rPr>
        <w:t>،</w:t>
      </w:r>
      <w:r w:rsidRPr="00E13443">
        <w:rPr>
          <w:rFonts w:cs="Fanan" w:hint="cs"/>
          <w:sz w:val="32"/>
          <w:szCs w:val="32"/>
          <w:rtl/>
        </w:rPr>
        <w:t xml:space="preserve"> فقال</w:t>
      </w:r>
      <w:r w:rsidRPr="00E13443">
        <w:rPr>
          <w:rFonts w:cs="Fanan" w:hint="cs"/>
          <w:sz w:val="32"/>
          <w:szCs w:val="32"/>
          <w:rtl/>
          <w:lang w:bidi="ar-EG"/>
        </w:rPr>
        <w:t>:</w:t>
      </w:r>
      <w:r w:rsidRPr="00E13443">
        <w:rPr>
          <w:rFonts w:ascii="Arial" w:hAnsi="Arial" w:cs="Fanan" w:hint="cs"/>
          <w:sz w:val="32"/>
          <w:szCs w:val="32"/>
          <w:rtl/>
        </w:rPr>
        <w:t xml:space="preserve"> «</w:t>
      </w:r>
      <w:r w:rsidRPr="00E13443">
        <w:rPr>
          <w:rFonts w:cs="Fanan" w:hint="cs"/>
          <w:sz w:val="32"/>
          <w:szCs w:val="32"/>
          <w:rtl/>
        </w:rPr>
        <w:t xml:space="preserve"> من استطاع منكم أن ينفع أخاه فل</w:t>
      </w:r>
      <w:r w:rsidRPr="00E13443">
        <w:rPr>
          <w:rFonts w:cs="Fanan" w:hint="cs"/>
          <w:sz w:val="32"/>
          <w:szCs w:val="32"/>
          <w:rtl/>
          <w:lang w:bidi="ar-EG"/>
        </w:rPr>
        <w:t>ي</w:t>
      </w:r>
      <w:r w:rsidRPr="00E13443">
        <w:rPr>
          <w:rFonts w:cs="Fanan" w:hint="cs"/>
          <w:sz w:val="32"/>
          <w:szCs w:val="32"/>
          <w:rtl/>
        </w:rPr>
        <w:t>فعل</w:t>
      </w:r>
      <w:r w:rsidRPr="00E13443">
        <w:rPr>
          <w:rFonts w:ascii="Arial" w:hAnsi="Arial" w:cs="Fanan"/>
          <w:smallCaps/>
          <w:sz w:val="32"/>
          <w:szCs w:val="32"/>
          <w:vertAlign w:val="superscript"/>
          <w:rtl/>
        </w:rPr>
        <w:t xml:space="preserve"> </w:t>
      </w:r>
      <w:r w:rsidRPr="00E13443">
        <w:rPr>
          <w:rFonts w:cs="Fanan"/>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6"/>
      </w:r>
      <w:r w:rsidRPr="00E13443">
        <w:rPr>
          <w:rFonts w:ascii="Arial" w:hAnsi="Arial" w:cs="Fanan"/>
          <w:smallCaps/>
          <w:sz w:val="32"/>
          <w:szCs w:val="32"/>
          <w:vertAlign w:val="superscript"/>
          <w:rtl/>
        </w:rPr>
        <w:t>)</w:t>
      </w:r>
      <w:r w:rsidRPr="00E13443">
        <w:rPr>
          <w:rFonts w:cs="Fanan" w:hint="cs"/>
          <w:sz w:val="32"/>
          <w:szCs w:val="32"/>
          <w:rtl/>
        </w:rPr>
        <w:t xml:space="preserve">،وثبت عن النبي </w:t>
      </w:r>
      <w:r w:rsidRPr="00E13443">
        <w:rPr>
          <w:rFonts w:cs="Fanan" w:hint="cs"/>
          <w:sz w:val="32"/>
          <w:szCs w:val="32"/>
          <w:rtl/>
        </w:rPr>
        <w:sym w:font="AGA Arabesque" w:char="F072"/>
      </w:r>
      <w:r w:rsidRPr="00E13443">
        <w:rPr>
          <w:rFonts w:cs="Fanan" w:hint="cs"/>
          <w:sz w:val="32"/>
          <w:szCs w:val="32"/>
          <w:rtl/>
        </w:rPr>
        <w:t xml:space="preserve"> أنه رقى ورقي</w:t>
      </w:r>
      <w:r w:rsidRPr="00E13443">
        <w:rPr>
          <w:rFonts w:cs="Fanan" w:hint="cs"/>
          <w:sz w:val="32"/>
          <w:szCs w:val="32"/>
          <w:rtl/>
          <w:lang w:bidi="ar-EG"/>
        </w:rPr>
        <w:t>،</w:t>
      </w:r>
      <w:r w:rsidRPr="00E13443">
        <w:rPr>
          <w:rFonts w:cs="Fanan" w:hint="cs"/>
          <w:sz w:val="32"/>
          <w:szCs w:val="32"/>
          <w:rtl/>
        </w:rPr>
        <w:t xml:space="preserve"> يقول الإمام الخطابي ـ رحمه الله ـ:(</w:t>
      </w:r>
      <w:r w:rsidRPr="00E13443">
        <w:rPr>
          <w:rFonts w:cs="Fanan"/>
          <w:sz w:val="32"/>
          <w:szCs w:val="32"/>
          <w:rtl/>
        </w:rPr>
        <w:t>وكان عليه السلام قد رقى ورقي وأمر بها وأجازها</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فإذا</w:t>
      </w:r>
      <w:r w:rsidRPr="00E13443">
        <w:rPr>
          <w:rFonts w:cs="Fanan"/>
          <w:sz w:val="32"/>
          <w:szCs w:val="32"/>
          <w:rtl/>
        </w:rPr>
        <w:t xml:space="preserve"> كانت بالقرآن أو </w:t>
      </w:r>
      <w:r w:rsidRPr="00E13443">
        <w:rPr>
          <w:rFonts w:cs="Fanan" w:hint="cs"/>
          <w:sz w:val="32"/>
          <w:szCs w:val="32"/>
          <w:rtl/>
        </w:rPr>
        <w:t>بأسماء</w:t>
      </w:r>
      <w:r w:rsidRPr="00E13443">
        <w:rPr>
          <w:rFonts w:cs="Fanan"/>
          <w:sz w:val="32"/>
          <w:szCs w:val="32"/>
          <w:rtl/>
        </w:rPr>
        <w:t xml:space="preserve"> الله تعالى فهي مباحة أو مأمور بها</w:t>
      </w:r>
      <w:r w:rsidRPr="00E13443">
        <w:rPr>
          <w:rFonts w:cs="Fanan" w:hint="cs"/>
          <w:sz w:val="32"/>
          <w:szCs w:val="32"/>
          <w:rtl/>
        </w:rPr>
        <w:t>،</w:t>
      </w:r>
      <w:r w:rsidRPr="00E13443">
        <w:rPr>
          <w:rFonts w:cs="Fanan"/>
          <w:sz w:val="32"/>
          <w:szCs w:val="32"/>
          <w:rtl/>
        </w:rPr>
        <w:t xml:space="preserve"> وإنما جاءت الكراهة والمنع فيما كان منها بغير لسان العرب</w:t>
      </w:r>
      <w:r w:rsidRPr="00E13443">
        <w:rPr>
          <w:rFonts w:cs="Fanan" w:hint="cs"/>
          <w:sz w:val="32"/>
          <w:szCs w:val="32"/>
          <w:rtl/>
        </w:rPr>
        <w:t>،</w:t>
      </w:r>
      <w:r w:rsidRPr="00E13443">
        <w:rPr>
          <w:rFonts w:cs="Fanan"/>
          <w:sz w:val="32"/>
          <w:szCs w:val="32"/>
          <w:rtl/>
        </w:rPr>
        <w:t xml:space="preserve"> فإنه ربما كان كفرا</w:t>
      </w:r>
      <w:r w:rsidRPr="00E13443">
        <w:rPr>
          <w:rFonts w:cs="Fanan" w:hint="cs"/>
          <w:sz w:val="32"/>
          <w:szCs w:val="32"/>
          <w:rtl/>
        </w:rPr>
        <w:t>ً</w:t>
      </w:r>
      <w:r w:rsidRPr="00E13443">
        <w:rPr>
          <w:rFonts w:cs="Fanan"/>
          <w:sz w:val="32"/>
          <w:szCs w:val="32"/>
          <w:rtl/>
        </w:rPr>
        <w:t xml:space="preserve"> أو قولا</w:t>
      </w:r>
      <w:r w:rsidRPr="00E13443">
        <w:rPr>
          <w:rFonts w:cs="Fanan" w:hint="cs"/>
          <w:sz w:val="32"/>
          <w:szCs w:val="32"/>
          <w:rtl/>
          <w:lang w:bidi="ar-EG"/>
        </w:rPr>
        <w:t>ً</w:t>
      </w:r>
      <w:r w:rsidRPr="00E13443">
        <w:rPr>
          <w:rFonts w:cs="Fanan"/>
          <w:sz w:val="32"/>
          <w:szCs w:val="32"/>
          <w:rtl/>
        </w:rPr>
        <w:t xml:space="preserve"> يدخله الشرك</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ويحتمل أن يكون الذي يكره من ذلك ما كان على مذاهب </w:t>
      </w:r>
      <w:r w:rsidRPr="00E13443">
        <w:rPr>
          <w:rFonts w:cs="Fanan"/>
          <w:sz w:val="32"/>
          <w:szCs w:val="32"/>
          <w:rtl/>
        </w:rPr>
        <w:lastRenderedPageBreak/>
        <w:t>الجاهلية التي يتعاطونها</w:t>
      </w:r>
      <w:r w:rsidRPr="00E13443">
        <w:rPr>
          <w:rFonts w:cs="Fanan" w:hint="cs"/>
          <w:sz w:val="32"/>
          <w:szCs w:val="32"/>
          <w:rtl/>
          <w:lang w:bidi="ar-EG"/>
        </w:rPr>
        <w:t>،</w:t>
      </w:r>
      <w:r w:rsidRPr="00E13443">
        <w:rPr>
          <w:rFonts w:cs="Fanan"/>
          <w:sz w:val="32"/>
          <w:szCs w:val="32"/>
          <w:rtl/>
        </w:rPr>
        <w:t xml:space="preserve"> وأنها تدفع عنهم الآفات ويعتقدون ذلك من قبل الجن ومعونتهم</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sz w:val="32"/>
          <w:szCs w:val="32"/>
          <w:rtl/>
        </w:rPr>
      </w:pPr>
      <w:r w:rsidRPr="00E13443">
        <w:rPr>
          <w:rFonts w:cs="Fanan" w:hint="cs"/>
          <w:sz w:val="32"/>
          <w:szCs w:val="32"/>
          <w:rtl/>
        </w:rPr>
        <w:t xml:space="preserve">          ولجواز الرقية شروط نقلها الحافظ ابن حجرـ رحمه الله ـ فقال :( </w:t>
      </w:r>
      <w:r w:rsidRPr="00E13443">
        <w:rPr>
          <w:rFonts w:cs="Fanan"/>
          <w:sz w:val="32"/>
          <w:szCs w:val="32"/>
          <w:rtl/>
        </w:rPr>
        <w:t>وقد أجمع</w:t>
      </w:r>
      <w:r w:rsidRPr="00E13443">
        <w:rPr>
          <w:rFonts w:cs="Fanan" w:hint="cs"/>
          <w:sz w:val="32"/>
          <w:szCs w:val="32"/>
          <w:rtl/>
        </w:rPr>
        <w:t xml:space="preserve"> </w:t>
      </w:r>
      <w:r w:rsidRPr="00E13443">
        <w:rPr>
          <w:rFonts w:cs="Fanan"/>
          <w:sz w:val="32"/>
          <w:szCs w:val="32"/>
          <w:rtl/>
        </w:rPr>
        <w:t>العلماء على جواز الرقى عند اجتماع ثلاثة شروط: أن يكون بكلام الله تعالى أو بأسمائه وصفاته، وباللسان العربي</w:t>
      </w:r>
      <w:r w:rsidRPr="00E13443">
        <w:rPr>
          <w:rFonts w:cs="Fanan" w:hint="cs"/>
          <w:sz w:val="32"/>
          <w:szCs w:val="32"/>
          <w:rtl/>
        </w:rPr>
        <w:t>،</w:t>
      </w:r>
      <w:r w:rsidRPr="00E13443">
        <w:rPr>
          <w:rFonts w:cs="Fanan"/>
          <w:sz w:val="32"/>
          <w:szCs w:val="32"/>
          <w:rtl/>
        </w:rPr>
        <w:t xml:space="preserve"> أو بما يعرف معناه من غيره، وأن يعتقد أن الرقية لا تؤثر بذاتها بل بذات الله تعالى، واختلفوا في كونها شرطا</w:t>
      </w:r>
      <w:r w:rsidRPr="00E13443">
        <w:rPr>
          <w:rFonts w:cs="Fanan" w:hint="cs"/>
          <w:sz w:val="32"/>
          <w:szCs w:val="32"/>
          <w:rtl/>
          <w:lang w:bidi="ar-EG"/>
        </w:rPr>
        <w:t>ً</w:t>
      </w:r>
      <w:r w:rsidRPr="00E13443">
        <w:rPr>
          <w:rFonts w:cs="Fanan"/>
          <w:sz w:val="32"/>
          <w:szCs w:val="32"/>
          <w:rtl/>
        </w:rPr>
        <w:t>، والراجح أنه لا بد من اعتبار الشروط المذكورة</w:t>
      </w:r>
      <w:r w:rsidRPr="00E13443">
        <w:rPr>
          <w:rFonts w:cs="Fanan" w:hint="cs"/>
          <w:sz w:val="32"/>
          <w:szCs w:val="32"/>
          <w:rtl/>
        </w:rPr>
        <w:t>. 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8"/>
      </w:r>
      <w:r w:rsidRPr="00E13443">
        <w:rPr>
          <w:rFonts w:ascii="Arial" w:hAnsi="Arial" w:cs="Fanan"/>
          <w:smallCaps/>
          <w:sz w:val="32"/>
          <w:szCs w:val="32"/>
          <w:vertAlign w:val="superscript"/>
          <w:rtl/>
        </w:rPr>
        <w:t>)</w:t>
      </w:r>
      <w:r w:rsidRPr="00E13443">
        <w:rPr>
          <w:rFonts w:cs="Fanan" w:hint="cs"/>
          <w:sz w:val="32"/>
          <w:szCs w:val="32"/>
          <w:rtl/>
        </w:rPr>
        <w:t>،يقول السيوطي ـ رحمه الله ـ :(</w:t>
      </w:r>
      <w:r w:rsidRPr="00E13443">
        <w:rPr>
          <w:rFonts w:cs="Fanan"/>
          <w:sz w:val="32"/>
          <w:szCs w:val="32"/>
          <w:rtl/>
        </w:rPr>
        <w:t xml:space="preserve"> وقال الربيع</w:t>
      </w:r>
      <w:r w:rsidRPr="00E13443">
        <w:rPr>
          <w:rFonts w:cs="Fanan" w:hint="cs"/>
          <w:sz w:val="32"/>
          <w:szCs w:val="32"/>
          <w:rtl/>
          <w:lang w:bidi="ar-EG"/>
        </w:rPr>
        <w:t>:</w:t>
      </w:r>
      <w:r w:rsidRPr="00E13443">
        <w:rPr>
          <w:rFonts w:cs="Fanan"/>
          <w:sz w:val="32"/>
          <w:szCs w:val="32"/>
          <w:rtl/>
        </w:rPr>
        <w:t xml:space="preserve"> سألت الشافعي عن الرقية فقال</w:t>
      </w:r>
      <w:r w:rsidRPr="00E13443">
        <w:rPr>
          <w:rFonts w:cs="Fanan" w:hint="cs"/>
          <w:sz w:val="32"/>
          <w:szCs w:val="32"/>
          <w:rtl/>
          <w:lang w:bidi="ar-EG"/>
        </w:rPr>
        <w:t>:</w:t>
      </w:r>
      <w:r w:rsidRPr="00E13443">
        <w:rPr>
          <w:rFonts w:cs="Fanan"/>
          <w:sz w:val="32"/>
          <w:szCs w:val="32"/>
          <w:rtl/>
        </w:rPr>
        <w:t xml:space="preserve"> لا بأس أن يرقى بكتاب الله وما يعرف من ذكر الله</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89"/>
      </w:r>
      <w:r w:rsidRPr="00E13443">
        <w:rPr>
          <w:rFonts w:ascii="Arial" w:hAnsi="Arial" w:cs="Fanan"/>
          <w:smallCaps/>
          <w:sz w:val="32"/>
          <w:szCs w:val="32"/>
          <w:vertAlign w:val="superscript"/>
          <w:rtl/>
        </w:rPr>
        <w:t xml:space="preserve">) </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والرقية بكتاب الله على إطلاقه وليس محصوراً في المعوذات، يقول الحافظ ابن حجر ـ رحمه الله ـ : (</w:t>
      </w:r>
      <w:r w:rsidRPr="00E13443">
        <w:rPr>
          <w:rFonts w:cs="Fanan"/>
          <w:sz w:val="32"/>
          <w:szCs w:val="32"/>
          <w:rtl/>
        </w:rPr>
        <w:t xml:space="preserve">لأنه لا يلزم من مشروعية الرقى بالمعوذات أن يشرع بغيرها من القرآن لاحتمال أن يكون في المعوذات سر ليس في غيرها، وقد ذكرنا من حديث أبي سعيد أنه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ترك ما عدا المعوذات، لكن ثبتت الرقية بفاتحة الكتاب</w:t>
      </w:r>
      <w:r w:rsidRPr="00E13443">
        <w:rPr>
          <w:rFonts w:cs="Fanan" w:hint="cs"/>
          <w:sz w:val="32"/>
          <w:szCs w:val="32"/>
          <w:rtl/>
          <w:lang w:bidi="ar-EG"/>
        </w:rPr>
        <w:t>،</w:t>
      </w:r>
      <w:r w:rsidRPr="00E13443">
        <w:rPr>
          <w:rFonts w:cs="Fanan"/>
          <w:sz w:val="32"/>
          <w:szCs w:val="32"/>
          <w:rtl/>
        </w:rPr>
        <w:t xml:space="preserve"> فدل على أن لا اختصاص للمعوذات، ولعل هذا هو السر في تعقيب المصنف هذه الترجمة بباب الرقى بفاتحة الكتاب، وفي الفاتحة من معنى الاستعاذة بالله </w:t>
      </w:r>
      <w:r w:rsidRPr="00E13443">
        <w:rPr>
          <w:rFonts w:cs="Fanan" w:hint="cs"/>
          <w:sz w:val="32"/>
          <w:szCs w:val="32"/>
          <w:rtl/>
        </w:rPr>
        <w:t>و</w:t>
      </w:r>
      <w:r w:rsidRPr="00E13443">
        <w:rPr>
          <w:rFonts w:cs="Fanan"/>
          <w:sz w:val="32"/>
          <w:szCs w:val="32"/>
          <w:rtl/>
        </w:rPr>
        <w:t>الاستعانة به، فمهما كان فيه استعاذة أو استعانة بالله وحده أو ما يعطي معنى ذلك فال</w:t>
      </w:r>
      <w:r w:rsidRPr="00E13443">
        <w:rPr>
          <w:rFonts w:cs="Fanan" w:hint="cs"/>
          <w:sz w:val="32"/>
          <w:szCs w:val="32"/>
          <w:rtl/>
        </w:rPr>
        <w:t>ا</w:t>
      </w:r>
      <w:r w:rsidRPr="00E13443">
        <w:rPr>
          <w:rFonts w:cs="Fanan"/>
          <w:sz w:val="32"/>
          <w:szCs w:val="32"/>
          <w:rtl/>
        </w:rPr>
        <w:t>سترقاء به مشروع، ويجاب عن حديث أبي سعيد</w:t>
      </w:r>
      <w:r w:rsidRPr="00E13443">
        <w:rPr>
          <w:rFonts w:cs="Fanan" w:hint="cs"/>
          <w:sz w:val="32"/>
          <w:szCs w:val="32"/>
          <w:rtl/>
        </w:rPr>
        <w:t xml:space="preserve">، </w:t>
      </w:r>
      <w:r w:rsidRPr="00E13443">
        <w:rPr>
          <w:rFonts w:cs="Fanan"/>
          <w:sz w:val="32"/>
          <w:szCs w:val="32"/>
          <w:rtl/>
        </w:rPr>
        <w:t xml:space="preserve">بأن المراد أنه ترك ما كان يتعوذ به من الكلام غير القرآن، ويحتمل أن يكون المراد بقوله في الترجمة </w:t>
      </w:r>
      <w:r w:rsidRPr="00E13443">
        <w:rPr>
          <w:rFonts w:cs="Fanan" w:hint="cs"/>
          <w:sz w:val="32"/>
          <w:szCs w:val="32"/>
          <w:rtl/>
        </w:rPr>
        <w:t xml:space="preserve">  «</w:t>
      </w:r>
      <w:r w:rsidRPr="00E13443">
        <w:rPr>
          <w:rFonts w:cs="Fanan"/>
          <w:sz w:val="32"/>
          <w:szCs w:val="32"/>
          <w:rtl/>
        </w:rPr>
        <w:t>الرقى بالقرآن</w:t>
      </w:r>
      <w:r w:rsidRPr="00E13443">
        <w:rPr>
          <w:rFonts w:cs="Fanan" w:hint="cs"/>
          <w:sz w:val="32"/>
          <w:szCs w:val="32"/>
          <w:rtl/>
        </w:rPr>
        <w:t>»</w:t>
      </w:r>
      <w:r w:rsidRPr="00E13443">
        <w:rPr>
          <w:rFonts w:cs="Fanan"/>
          <w:sz w:val="32"/>
          <w:szCs w:val="32"/>
          <w:rtl/>
        </w:rPr>
        <w:t xml:space="preserve"> بعضه</w:t>
      </w:r>
      <w:r w:rsidRPr="00E13443">
        <w:rPr>
          <w:rFonts w:cs="Fanan" w:hint="cs"/>
          <w:sz w:val="32"/>
          <w:szCs w:val="32"/>
          <w:rtl/>
        </w:rPr>
        <w:t>،</w:t>
      </w:r>
      <w:r w:rsidRPr="00E13443">
        <w:rPr>
          <w:rFonts w:cs="Fanan"/>
          <w:sz w:val="32"/>
          <w:szCs w:val="32"/>
          <w:rtl/>
        </w:rPr>
        <w:t xml:space="preserve"> فإنه اسم جنس يصدق على بعضه،</w:t>
      </w:r>
      <w:r w:rsidRPr="00E13443">
        <w:rPr>
          <w:rFonts w:cs="Fanan" w:hint="cs"/>
          <w:sz w:val="32"/>
          <w:szCs w:val="32"/>
          <w:rtl/>
        </w:rPr>
        <w:t xml:space="preserve"> </w:t>
      </w:r>
      <w:r w:rsidRPr="00E13443">
        <w:rPr>
          <w:rFonts w:cs="Fanan"/>
          <w:sz w:val="32"/>
          <w:szCs w:val="32"/>
          <w:rtl/>
        </w:rPr>
        <w:t>والمراد ما كان فيه التجاء إلى الله سبحانه،ومن ذلك المعوذات</w:t>
      </w:r>
      <w:r w:rsidRPr="00E13443">
        <w:rPr>
          <w:rFonts w:cs="Fanan" w:hint="cs"/>
          <w:sz w:val="32"/>
          <w:szCs w:val="32"/>
          <w:rtl/>
        </w:rPr>
        <w:t>. ا / هـ)</w:t>
      </w:r>
      <w:r w:rsidRPr="00E13443">
        <w:rPr>
          <w:rFonts w:ascii="Arial" w:hAnsi="Arial" w:cs="Fanan" w:hint="cs"/>
          <w:smallCaps/>
          <w:sz w:val="32"/>
          <w:szCs w:val="32"/>
          <w:vertAlign w:val="superscript"/>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690"/>
      </w:r>
      <w:r w:rsidRPr="00E13443">
        <w:rPr>
          <w:rFonts w:ascii="Arial" w:hAnsi="Arial" w:cs="Fanan"/>
          <w:smallCaps/>
          <w:sz w:val="32"/>
          <w:szCs w:val="32"/>
          <w:vertAlign w:val="superscript"/>
          <w:rtl/>
        </w:rPr>
        <w:t xml:space="preserve">)  </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ونقل</w:t>
      </w:r>
      <w:r w:rsidRPr="00E13443">
        <w:rPr>
          <w:rFonts w:cs="Fanan" w:hint="cs"/>
          <w:sz w:val="32"/>
          <w:szCs w:val="32"/>
          <w:rtl/>
          <w:lang w:bidi="ar-EG"/>
        </w:rPr>
        <w:t xml:space="preserve"> ـ </w:t>
      </w:r>
      <w:r w:rsidRPr="00E13443">
        <w:rPr>
          <w:rFonts w:cs="Fanan" w:hint="cs"/>
          <w:sz w:val="32"/>
          <w:szCs w:val="32"/>
          <w:rtl/>
        </w:rPr>
        <w:t>أيضاً</w:t>
      </w:r>
      <w:r w:rsidRPr="00E13443">
        <w:rPr>
          <w:rFonts w:cs="Fanan" w:hint="cs"/>
          <w:sz w:val="32"/>
          <w:szCs w:val="32"/>
          <w:rtl/>
          <w:lang w:bidi="ar-EG"/>
        </w:rPr>
        <w:t xml:space="preserve"> ـ </w:t>
      </w:r>
      <w:r w:rsidRPr="00E13443">
        <w:rPr>
          <w:rFonts w:cs="Fanan" w:hint="cs"/>
          <w:sz w:val="32"/>
          <w:szCs w:val="32"/>
          <w:rtl/>
        </w:rPr>
        <w:t>عن ابن بطال قوله</w:t>
      </w:r>
      <w:r w:rsidRPr="00E13443">
        <w:rPr>
          <w:rFonts w:cs="Fanan"/>
          <w:sz w:val="32"/>
          <w:szCs w:val="32"/>
          <w:rtl/>
        </w:rPr>
        <w:t>:</w:t>
      </w:r>
      <w:r w:rsidRPr="00E13443">
        <w:rPr>
          <w:rFonts w:cs="Fanan" w:hint="cs"/>
          <w:sz w:val="32"/>
          <w:szCs w:val="32"/>
          <w:rtl/>
        </w:rPr>
        <w:t>(</w:t>
      </w:r>
      <w:r w:rsidRPr="00E13443">
        <w:rPr>
          <w:rFonts w:cs="Fanan"/>
          <w:sz w:val="32"/>
          <w:szCs w:val="32"/>
          <w:rtl/>
        </w:rPr>
        <w:t xml:space="preserve"> في المعوذات جوامع من الدعاء، نعم أكثر المكروهات من السحر والحسد وشر الشيطان ووسوسته وغير ذلك، فلهذا كان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يكتفي بها</w:t>
      </w:r>
      <w:r w:rsidRPr="00E13443">
        <w:rPr>
          <w:rFonts w:cs="Fanan" w:hint="cs"/>
          <w:sz w:val="32"/>
          <w:szCs w:val="32"/>
          <w:rtl/>
        </w:rPr>
        <w:t>. 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1"/>
      </w:r>
      <w:r w:rsidRPr="00E13443">
        <w:rPr>
          <w:rFonts w:ascii="Arial" w:hAnsi="Arial" w:cs="Fanan"/>
          <w:smallCaps/>
          <w:sz w:val="32"/>
          <w:szCs w:val="32"/>
          <w:vertAlign w:val="superscript"/>
          <w:rtl/>
        </w:rPr>
        <w:t xml:space="preserve">) </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lastRenderedPageBreak/>
        <w:t>ومنفعة الرقية بكتاب الله جلية وواضحة</w:t>
      </w:r>
      <w:r w:rsidRPr="00E13443">
        <w:rPr>
          <w:rFonts w:cs="Fanan" w:hint="cs"/>
          <w:sz w:val="32"/>
          <w:szCs w:val="32"/>
          <w:rtl/>
          <w:lang w:bidi="ar-EG"/>
        </w:rPr>
        <w:t>،</w:t>
      </w:r>
      <w:r w:rsidRPr="00E13443">
        <w:rPr>
          <w:rFonts w:cs="Fanan" w:hint="cs"/>
          <w:sz w:val="32"/>
          <w:szCs w:val="32"/>
          <w:rtl/>
        </w:rPr>
        <w:t xml:space="preserve"> يقول الإمام ابن القيم ـ رحمه الله ـ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w:t>
      </w:r>
      <w:r w:rsidRPr="00E13443">
        <w:rPr>
          <w:rFonts w:cs="Fanan"/>
          <w:sz w:val="32"/>
          <w:szCs w:val="32"/>
          <w:rtl/>
        </w:rPr>
        <w:t>والمقصود الكلام على هاتين السورتين وبيان عظيم منفعتهما وشدة الحاجة بل الضرورة إليهما</w:t>
      </w:r>
      <w:r w:rsidRPr="00E13443">
        <w:rPr>
          <w:rFonts w:cs="Fanan" w:hint="cs"/>
          <w:sz w:val="32"/>
          <w:szCs w:val="32"/>
          <w:rtl/>
          <w:lang w:bidi="ar-EG"/>
        </w:rPr>
        <w:t>،</w:t>
      </w:r>
      <w:r w:rsidRPr="00E13443">
        <w:rPr>
          <w:rFonts w:cs="Fanan"/>
          <w:sz w:val="32"/>
          <w:szCs w:val="32"/>
          <w:rtl/>
        </w:rPr>
        <w:t xml:space="preserve"> وأنه لا يستغني عنهما أحد قط، وأن لهما تأثيرا</w:t>
      </w:r>
      <w:r w:rsidRPr="00E13443">
        <w:rPr>
          <w:rFonts w:cs="Fanan" w:hint="cs"/>
          <w:sz w:val="32"/>
          <w:szCs w:val="32"/>
          <w:rtl/>
          <w:lang w:bidi="ar-EG"/>
        </w:rPr>
        <w:t>ً</w:t>
      </w:r>
      <w:r w:rsidRPr="00E13443">
        <w:rPr>
          <w:rFonts w:cs="Fanan"/>
          <w:sz w:val="32"/>
          <w:szCs w:val="32"/>
          <w:rtl/>
        </w:rPr>
        <w:t xml:space="preserve"> خاصا</w:t>
      </w:r>
      <w:r w:rsidRPr="00E13443">
        <w:rPr>
          <w:rFonts w:cs="Fanan" w:hint="cs"/>
          <w:sz w:val="32"/>
          <w:szCs w:val="32"/>
          <w:rtl/>
          <w:lang w:bidi="ar-EG"/>
        </w:rPr>
        <w:t>ً</w:t>
      </w:r>
      <w:r w:rsidRPr="00E13443">
        <w:rPr>
          <w:rFonts w:cs="Fanan"/>
          <w:sz w:val="32"/>
          <w:szCs w:val="32"/>
          <w:rtl/>
        </w:rPr>
        <w:t xml:space="preserve"> في دفع السحر والعين وسائر الشرور، وأن حاجة العبد إلى الاستعاذة بهاتين السورتين أعظم من حاجته إلى النـفس والطعام والشراب واللباس</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2"/>
      </w:r>
      <w:r w:rsidRPr="00E13443">
        <w:rPr>
          <w:rFonts w:ascii="Arial" w:hAnsi="Arial" w:cs="Fanan"/>
          <w:smallCaps/>
          <w:sz w:val="32"/>
          <w:szCs w:val="32"/>
          <w:vertAlign w:val="superscript"/>
          <w:rtl/>
        </w:rPr>
        <w:t xml:space="preserve">) </w:t>
      </w:r>
      <w:r w:rsidRPr="00E13443">
        <w:rPr>
          <w:rFonts w:cs="Fanan"/>
          <w:sz w:val="32"/>
          <w:szCs w:val="32"/>
          <w:rtl/>
        </w:rPr>
        <w:t>.</w:t>
      </w:r>
    </w:p>
    <w:p w:rsidR="00E13443" w:rsidRPr="00E13443" w:rsidRDefault="00E13443" w:rsidP="00E13443">
      <w:pPr>
        <w:rPr>
          <w:rFonts w:cs="Fanan"/>
          <w:sz w:val="32"/>
          <w:szCs w:val="32"/>
          <w:rtl/>
        </w:rPr>
      </w:pPr>
    </w:p>
    <w:p w:rsidR="00E13443" w:rsidRPr="00E13443" w:rsidRDefault="00E13443" w:rsidP="00E13443">
      <w:pPr>
        <w:rPr>
          <w:rFonts w:cs="Fanan"/>
          <w:sz w:val="32"/>
          <w:szCs w:val="32"/>
          <w:rtl/>
        </w:rPr>
      </w:pPr>
    </w:p>
    <w:p w:rsidR="00E13443" w:rsidRPr="00E13443" w:rsidRDefault="00E13443" w:rsidP="00E13443">
      <w:pPr>
        <w:rPr>
          <w:rFonts w:cs="Fanan"/>
          <w:sz w:val="32"/>
          <w:szCs w:val="32"/>
          <w:rtl/>
        </w:rPr>
      </w:pPr>
    </w:p>
    <w:p w:rsidR="00E06808" w:rsidRDefault="00E06808">
      <w:pPr>
        <w:bidi w:val="0"/>
        <w:rPr>
          <w:rFonts w:cs="Fanan"/>
          <w:sz w:val="32"/>
          <w:szCs w:val="32"/>
          <w:rtl/>
        </w:rPr>
      </w:pPr>
      <w:r>
        <w:rPr>
          <w:rFonts w:cs="Fanan"/>
          <w:sz w:val="32"/>
          <w:szCs w:val="32"/>
          <w:rtl/>
        </w:rPr>
        <w:br w:type="page"/>
      </w:r>
    </w:p>
    <w:p w:rsidR="00E13443" w:rsidRPr="00E13443" w:rsidRDefault="00E13443" w:rsidP="00E13443">
      <w:pPr>
        <w:rPr>
          <w:rFonts w:cs="Fanan"/>
          <w:sz w:val="32"/>
          <w:szCs w:val="32"/>
          <w:rtl/>
        </w:rPr>
      </w:pPr>
      <w:r w:rsidRPr="00E13443">
        <w:rPr>
          <w:rFonts w:cs="Fanan" w:hint="cs"/>
          <w:sz w:val="32"/>
          <w:szCs w:val="32"/>
          <w:rtl/>
        </w:rPr>
        <w:lastRenderedPageBreak/>
        <w:t>المطلب الثاني: علاجه بالسنة المطهرة.</w:t>
      </w:r>
    </w:p>
    <w:p w:rsidR="00E13443" w:rsidRPr="00E13443" w:rsidRDefault="00E13443" w:rsidP="00E13443">
      <w:pPr>
        <w:ind w:firstLine="720"/>
        <w:jc w:val="lowKashida"/>
        <w:rPr>
          <w:rFonts w:cs="Fanan"/>
          <w:sz w:val="32"/>
          <w:szCs w:val="32"/>
          <w:rtl/>
        </w:rPr>
      </w:pPr>
      <w:r w:rsidRPr="00E13443">
        <w:rPr>
          <w:rFonts w:cs="Fanan" w:hint="cs"/>
          <w:sz w:val="32"/>
          <w:szCs w:val="32"/>
          <w:rtl/>
        </w:rPr>
        <w:t>قال الإمام النووي ـ  رحمه الله ـ :(</w:t>
      </w:r>
      <w:r w:rsidRPr="00E13443">
        <w:rPr>
          <w:rFonts w:cs="Fanan"/>
          <w:sz w:val="32"/>
          <w:szCs w:val="32"/>
          <w:rtl/>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بسم الله أرقيك</w:t>
      </w:r>
      <w:r w:rsidRPr="00E13443">
        <w:rPr>
          <w:rFonts w:cs="Fanan" w:hint="cs"/>
          <w:sz w:val="32"/>
          <w:szCs w:val="32"/>
          <w:rtl/>
        </w:rPr>
        <w:t>،</w:t>
      </w:r>
      <w:r w:rsidRPr="00E13443">
        <w:rPr>
          <w:rFonts w:cs="Fanan"/>
          <w:sz w:val="32"/>
          <w:szCs w:val="32"/>
          <w:rtl/>
        </w:rPr>
        <w:t xml:space="preserve"> من كل شيء يؤذيك</w:t>
      </w:r>
      <w:r w:rsidRPr="00E13443">
        <w:rPr>
          <w:rFonts w:cs="Fanan" w:hint="cs"/>
          <w:sz w:val="32"/>
          <w:szCs w:val="32"/>
          <w:rtl/>
        </w:rPr>
        <w:t>،</w:t>
      </w:r>
      <w:r w:rsidRPr="00E13443">
        <w:rPr>
          <w:rFonts w:cs="Fanan"/>
          <w:sz w:val="32"/>
          <w:szCs w:val="32"/>
          <w:rtl/>
        </w:rPr>
        <w:t xml:space="preserve"> من شر كل نفس أو عين حاسد</w:t>
      </w:r>
      <w:r w:rsidRPr="00E13443">
        <w:rPr>
          <w:rFonts w:cs="Fanan" w:hint="cs"/>
          <w:sz w:val="32"/>
          <w:szCs w:val="32"/>
          <w:rtl/>
        </w:rPr>
        <w:t>،</w:t>
      </w:r>
      <w:r w:rsidRPr="00E13443">
        <w:rPr>
          <w:rFonts w:cs="Fanan"/>
          <w:sz w:val="32"/>
          <w:szCs w:val="32"/>
          <w:rtl/>
        </w:rPr>
        <w:t xml:space="preserve"> هذا تصريح بالرقى بأسماء الله تعالى</w:t>
      </w:r>
      <w:r w:rsidRPr="00E13443">
        <w:rPr>
          <w:rFonts w:cs="Fanan" w:hint="cs"/>
          <w:sz w:val="32"/>
          <w:szCs w:val="32"/>
          <w:rtl/>
          <w:lang w:bidi="ar-EG"/>
        </w:rPr>
        <w:t>،</w:t>
      </w:r>
      <w:r w:rsidRPr="00E13443">
        <w:rPr>
          <w:rFonts w:cs="Fanan"/>
          <w:sz w:val="32"/>
          <w:szCs w:val="32"/>
          <w:rtl/>
        </w:rPr>
        <w:t xml:space="preserve"> وفيه توكيد الرقية والدعاء وتكريره</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3"/>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 xml:space="preserve">لذا أفردت أبواب في كتب السنة تختص بما ورد من الأحاديث عن النبي </w:t>
      </w:r>
      <w:r w:rsidRPr="00E13443">
        <w:rPr>
          <w:rFonts w:cs="Fanan" w:hint="cs"/>
          <w:sz w:val="32"/>
          <w:szCs w:val="32"/>
          <w:rtl/>
        </w:rPr>
        <w:sym w:font="AGA Arabesque" w:char="F072"/>
      </w:r>
      <w:r w:rsidRPr="00E13443">
        <w:rPr>
          <w:rFonts w:cs="Fanan" w:hint="cs"/>
          <w:sz w:val="32"/>
          <w:szCs w:val="32"/>
          <w:rtl/>
        </w:rPr>
        <w:t xml:space="preserve">  في الرقى، فبوب الإمام البخاري ـ رحمه الله تعالى ـ باب:( رقية النبي </w:t>
      </w:r>
      <w:r w:rsidRPr="00E13443">
        <w:rPr>
          <w:rFonts w:cs="Fanan" w:hint="cs"/>
          <w:sz w:val="32"/>
          <w:szCs w:val="32"/>
          <w:rtl/>
        </w:rPr>
        <w:sym w:font="AGA Arabesque" w:char="F072"/>
      </w:r>
      <w:r w:rsidRPr="00E13443">
        <w:rPr>
          <w:rFonts w:cs="Fanan" w:hint="cs"/>
          <w:sz w:val="32"/>
          <w:szCs w:val="32"/>
          <w:rtl/>
        </w:rPr>
        <w:t>)</w:t>
      </w:r>
      <w:r w:rsidRPr="00E13443">
        <w:rPr>
          <w:rFonts w:cs="Fanan" w:hint="cs"/>
          <w:sz w:val="32"/>
          <w:szCs w:val="32"/>
          <w:rtl/>
          <w:lang w:bidi="ar-EG"/>
        </w:rPr>
        <w:t xml:space="preserve">، </w:t>
      </w:r>
      <w:r w:rsidRPr="00E13443">
        <w:rPr>
          <w:rFonts w:cs="Fanan" w:hint="cs"/>
          <w:sz w:val="32"/>
          <w:szCs w:val="32"/>
          <w:rtl/>
        </w:rPr>
        <w:t>قال النووي</w:t>
      </w:r>
      <w:r w:rsidRPr="00E13443">
        <w:rPr>
          <w:rFonts w:cs="Fanan" w:hint="cs"/>
          <w:sz w:val="32"/>
          <w:szCs w:val="32"/>
          <w:rtl/>
          <w:lang w:bidi="ar-EG"/>
        </w:rPr>
        <w:t xml:space="preserve">      </w:t>
      </w:r>
      <w:r w:rsidRPr="00E13443">
        <w:rPr>
          <w:rFonts w:cs="Fanan" w:hint="cs"/>
          <w:sz w:val="32"/>
          <w:szCs w:val="32"/>
          <w:rtl/>
        </w:rPr>
        <w:t xml:space="preserve"> ـ رحمه الله ـ : (</w:t>
      </w:r>
      <w:r w:rsidRPr="00E13443">
        <w:rPr>
          <w:rFonts w:cs="Fanan"/>
          <w:sz w:val="32"/>
          <w:szCs w:val="32"/>
          <w:rtl/>
        </w:rPr>
        <w:t>وقد رق</w:t>
      </w:r>
      <w:r w:rsidRPr="00E13443">
        <w:rPr>
          <w:rFonts w:cs="Fanan" w:hint="cs"/>
          <w:sz w:val="32"/>
          <w:szCs w:val="32"/>
          <w:rtl/>
        </w:rPr>
        <w:t>ى</w:t>
      </w:r>
      <w:r w:rsidRPr="00E13443">
        <w:rPr>
          <w:rFonts w:cs="Fanan"/>
          <w:sz w:val="32"/>
          <w:szCs w:val="32"/>
          <w:rtl/>
        </w:rPr>
        <w:t xml:space="preserve">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وأمر بها</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فإذا</w:t>
      </w:r>
      <w:r w:rsidRPr="00E13443">
        <w:rPr>
          <w:rFonts w:cs="Fanan"/>
          <w:sz w:val="32"/>
          <w:szCs w:val="32"/>
          <w:rtl/>
        </w:rPr>
        <w:t xml:space="preserve"> كانت بالقرآن وبأسماء الله تعالى فهي مباحة</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rPr>
        <w:t>وإنما</w:t>
      </w:r>
      <w:r w:rsidRPr="00E13443">
        <w:rPr>
          <w:rFonts w:cs="Fanan"/>
          <w:sz w:val="32"/>
          <w:szCs w:val="32"/>
          <w:rtl/>
        </w:rPr>
        <w:t xml:space="preserve"> جاءت الكراهة منها لما كان بغير لسان العرب</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نه ربما كان كفرا</w:t>
      </w:r>
      <w:r w:rsidRPr="00E13443">
        <w:rPr>
          <w:rFonts w:cs="Fanan" w:hint="cs"/>
          <w:sz w:val="32"/>
          <w:szCs w:val="32"/>
          <w:rtl/>
          <w:lang w:bidi="ar-EG"/>
        </w:rPr>
        <w:t>ً</w:t>
      </w:r>
      <w:r w:rsidRPr="00E13443">
        <w:rPr>
          <w:rFonts w:cs="Fanan"/>
          <w:sz w:val="32"/>
          <w:szCs w:val="32"/>
          <w:rtl/>
        </w:rPr>
        <w:t xml:space="preserve"> أو قولا</w:t>
      </w:r>
      <w:r w:rsidRPr="00E13443">
        <w:rPr>
          <w:rFonts w:cs="Fanan" w:hint="cs"/>
          <w:sz w:val="32"/>
          <w:szCs w:val="32"/>
          <w:rtl/>
          <w:lang w:bidi="ar-EG"/>
        </w:rPr>
        <w:t>ً</w:t>
      </w:r>
      <w:r w:rsidRPr="00E13443">
        <w:rPr>
          <w:rFonts w:cs="Fanan"/>
          <w:sz w:val="32"/>
          <w:szCs w:val="32"/>
          <w:rtl/>
        </w:rPr>
        <w:t xml:space="preserve"> يدخله الشرك</w:t>
      </w:r>
      <w:r w:rsidRPr="00E13443">
        <w:rPr>
          <w:rFonts w:cs="Fanan" w:hint="cs"/>
          <w:sz w:val="32"/>
          <w:szCs w:val="32"/>
          <w:rtl/>
          <w:lang w:bidi="ar-EG"/>
        </w:rPr>
        <w:t>،</w:t>
      </w:r>
      <w:r w:rsidRPr="00E13443">
        <w:rPr>
          <w:rFonts w:cs="Fanan"/>
          <w:sz w:val="32"/>
          <w:szCs w:val="32"/>
          <w:rtl/>
        </w:rPr>
        <w:t xml:space="preserve"> قال </w:t>
      </w:r>
      <w:r w:rsidRPr="00E13443">
        <w:rPr>
          <w:rFonts w:cs="Fanan" w:hint="cs"/>
          <w:sz w:val="32"/>
          <w:szCs w:val="32"/>
          <w:rtl/>
          <w:lang w:bidi="ar-EG"/>
        </w:rPr>
        <w:t>:</w:t>
      </w:r>
      <w:r w:rsidRPr="00E13443">
        <w:rPr>
          <w:rFonts w:cs="Fanan"/>
          <w:sz w:val="32"/>
          <w:szCs w:val="32"/>
          <w:rtl/>
        </w:rPr>
        <w:t>ويحتمل أن يكون الذي كره من الرقية ما كان منها على مذاهب الجاهلية في العوذ التي كانوا يتعاطونها ويزعمون أنها تدفع عنهم الآفات ويعتقدون أنها من قبل الجن ومعونتهم</w:t>
      </w:r>
      <w:r w:rsidRPr="00E13443">
        <w:rPr>
          <w:rFonts w:cs="Fanan" w:hint="cs"/>
          <w:sz w:val="32"/>
          <w:szCs w:val="32"/>
          <w:rtl/>
          <w:lang w:bidi="ar-EG"/>
        </w:rPr>
        <w:t>،</w:t>
      </w:r>
      <w:r w:rsidRPr="00E13443">
        <w:rPr>
          <w:rFonts w:cs="Fanan"/>
          <w:sz w:val="32"/>
          <w:szCs w:val="32"/>
          <w:rtl/>
        </w:rPr>
        <w:t xml:space="preserve"> هذا كلام الخطابي</w:t>
      </w:r>
      <w:r w:rsidRPr="00E13443">
        <w:rPr>
          <w:rFonts w:cs="Fanan" w:hint="cs"/>
          <w:sz w:val="32"/>
          <w:szCs w:val="32"/>
          <w:rtl/>
          <w:lang w:bidi="ar-EG"/>
        </w:rPr>
        <w:t xml:space="preserve"> ـ </w:t>
      </w:r>
      <w:r w:rsidRPr="00E13443">
        <w:rPr>
          <w:rFonts w:cs="Fanan"/>
          <w:sz w:val="32"/>
          <w:szCs w:val="32"/>
          <w:rtl/>
        </w:rPr>
        <w:t xml:space="preserve"> رحمه الله تعالى</w:t>
      </w:r>
      <w:r w:rsidRPr="00E13443">
        <w:rPr>
          <w:rFonts w:cs="Fanan" w:hint="cs"/>
          <w:sz w:val="32"/>
          <w:szCs w:val="32"/>
          <w:rtl/>
          <w:lang w:bidi="ar-EG"/>
        </w:rPr>
        <w:t xml:space="preserve"> ـ </w:t>
      </w:r>
      <w:r w:rsidRPr="00E13443">
        <w:rPr>
          <w:rFonts w:cs="Fanan"/>
          <w:sz w:val="32"/>
          <w:szCs w:val="32"/>
          <w:rtl/>
        </w:rPr>
        <w:t xml:space="preserve"> والله أعلم</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أما علاج السحر</w:t>
      </w:r>
      <w:r w:rsidRPr="00E13443">
        <w:rPr>
          <w:rFonts w:cs="Fanan" w:hint="cs"/>
          <w:sz w:val="32"/>
          <w:szCs w:val="32"/>
          <w:rtl/>
          <w:lang w:bidi="ar-EG"/>
        </w:rPr>
        <w:t>،</w:t>
      </w:r>
      <w:r w:rsidRPr="00E13443">
        <w:rPr>
          <w:rFonts w:cs="Fanan" w:hint="cs"/>
          <w:sz w:val="32"/>
          <w:szCs w:val="32"/>
          <w:rtl/>
        </w:rPr>
        <w:t xml:space="preserve"> فقد ورد</w:t>
      </w:r>
      <w:r w:rsidRPr="00E13443">
        <w:rPr>
          <w:rFonts w:cs="Fanan"/>
          <w:sz w:val="32"/>
          <w:szCs w:val="32"/>
          <w:rtl/>
        </w:rPr>
        <w:t xml:space="preserve">عن عائشة </w:t>
      </w:r>
      <w:r w:rsidRPr="00E13443">
        <w:rPr>
          <w:rFonts w:cs="Fanan" w:hint="cs"/>
          <w:sz w:val="32"/>
          <w:szCs w:val="32"/>
          <w:rtl/>
        </w:rPr>
        <w:t xml:space="preserve">ـ </w:t>
      </w:r>
      <w:r w:rsidRPr="00E13443">
        <w:rPr>
          <w:rFonts w:cs="Fanan"/>
          <w:sz w:val="32"/>
          <w:szCs w:val="32"/>
          <w:rtl/>
        </w:rPr>
        <w:t>رضي الله عنها</w:t>
      </w:r>
      <w:r w:rsidRPr="00E13443">
        <w:rPr>
          <w:rFonts w:cs="Fanan" w:hint="cs"/>
          <w:sz w:val="32"/>
          <w:szCs w:val="32"/>
          <w:rtl/>
          <w:lang w:bidi="ar-EG"/>
        </w:rPr>
        <w:t xml:space="preserve"> </w:t>
      </w:r>
      <w:r w:rsidRPr="00E13443">
        <w:rPr>
          <w:rFonts w:cs="Fanan" w:hint="cs"/>
          <w:sz w:val="32"/>
          <w:szCs w:val="32"/>
          <w:rtl/>
        </w:rPr>
        <w:t xml:space="preserve">ـ  </w:t>
      </w:r>
      <w:r w:rsidRPr="00E13443">
        <w:rPr>
          <w:rFonts w:cs="Fanan"/>
          <w:sz w:val="32"/>
          <w:szCs w:val="32"/>
          <w:rtl/>
        </w:rPr>
        <w:t>قالت</w:t>
      </w:r>
      <w:r w:rsidRPr="00E13443">
        <w:rPr>
          <w:rFonts w:cs="Fanan" w:hint="cs"/>
          <w:sz w:val="32"/>
          <w:szCs w:val="32"/>
          <w:rtl/>
        </w:rPr>
        <w:t>:</w:t>
      </w:r>
      <w:r w:rsidRPr="00E13443">
        <w:rPr>
          <w:rFonts w:cs="Fanan"/>
          <w:sz w:val="32"/>
          <w:szCs w:val="32"/>
          <w:rtl/>
        </w:rPr>
        <w:t xml:space="preserve"> سحر 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وقال الليث</w:t>
      </w:r>
      <w:r w:rsidRPr="00E13443">
        <w:rPr>
          <w:rFonts w:cs="Fanan" w:hint="cs"/>
          <w:sz w:val="32"/>
          <w:szCs w:val="32"/>
          <w:rtl/>
          <w:lang w:bidi="ar-EG"/>
        </w:rPr>
        <w:t>،</w:t>
      </w:r>
      <w:r w:rsidRPr="00E13443">
        <w:rPr>
          <w:rFonts w:cs="Fanan"/>
          <w:sz w:val="32"/>
          <w:szCs w:val="32"/>
          <w:rtl/>
        </w:rPr>
        <w:t xml:space="preserve"> كتب إلي</w:t>
      </w:r>
      <w:r w:rsidRPr="00E13443">
        <w:rPr>
          <w:rFonts w:cs="Fanan" w:hint="cs"/>
          <w:sz w:val="32"/>
          <w:szCs w:val="32"/>
          <w:rtl/>
          <w:lang w:bidi="ar-EG"/>
        </w:rPr>
        <w:t>ّ</w:t>
      </w:r>
      <w:r w:rsidRPr="00E13443">
        <w:rPr>
          <w:rFonts w:cs="Fanan"/>
          <w:sz w:val="32"/>
          <w:szCs w:val="32"/>
          <w:rtl/>
        </w:rPr>
        <w:t xml:space="preserve"> هشام</w:t>
      </w:r>
      <w:r w:rsidRPr="00E13443">
        <w:rPr>
          <w:rFonts w:cs="Fanan" w:hint="cs"/>
          <w:sz w:val="32"/>
          <w:szCs w:val="32"/>
          <w:rtl/>
        </w:rPr>
        <w:t>،</w:t>
      </w:r>
      <w:r w:rsidRPr="00E13443">
        <w:rPr>
          <w:rFonts w:cs="Fanan"/>
          <w:sz w:val="32"/>
          <w:szCs w:val="32"/>
          <w:rtl/>
        </w:rPr>
        <w:t xml:space="preserve"> أنه سمعه ووعاه عن أبيه</w:t>
      </w:r>
      <w:r w:rsidRPr="00E13443">
        <w:rPr>
          <w:rFonts w:cs="Fanan" w:hint="cs"/>
          <w:sz w:val="32"/>
          <w:szCs w:val="32"/>
          <w:rtl/>
        </w:rPr>
        <w:t>،</w:t>
      </w:r>
      <w:r w:rsidRPr="00E13443">
        <w:rPr>
          <w:rFonts w:cs="Fanan"/>
          <w:sz w:val="32"/>
          <w:szCs w:val="32"/>
          <w:rtl/>
        </w:rPr>
        <w:t xml:space="preserve"> عن عائشة قالت</w:t>
      </w:r>
      <w:r w:rsidRPr="00E13443">
        <w:rPr>
          <w:rFonts w:cs="Fanan" w:hint="cs"/>
          <w:sz w:val="32"/>
          <w:szCs w:val="32"/>
          <w:rtl/>
          <w:lang w:bidi="ar-EG"/>
        </w:rPr>
        <w:t>:</w:t>
      </w:r>
      <w:r w:rsidRPr="00E13443">
        <w:rPr>
          <w:rFonts w:cs="Fanan"/>
          <w:sz w:val="32"/>
          <w:szCs w:val="32"/>
          <w:rtl/>
        </w:rPr>
        <w:t xml:space="preserve"> سحر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حتى كان يخيل إليه أنه يفعل الشيء وما يفعله</w:t>
      </w:r>
      <w:r w:rsidRPr="00E13443">
        <w:rPr>
          <w:rFonts w:cs="Fanan" w:hint="cs"/>
          <w:sz w:val="32"/>
          <w:szCs w:val="32"/>
          <w:rtl/>
          <w:lang w:bidi="ar-EG"/>
        </w:rPr>
        <w:t>،</w:t>
      </w:r>
      <w:r w:rsidRPr="00E13443">
        <w:rPr>
          <w:rFonts w:cs="Fanan"/>
          <w:sz w:val="32"/>
          <w:szCs w:val="32"/>
          <w:rtl/>
        </w:rPr>
        <w:t xml:space="preserve"> حتى كان ذات يوم</w:t>
      </w:r>
      <w:r w:rsidRPr="00E13443">
        <w:rPr>
          <w:rFonts w:cs="Fanan" w:hint="cs"/>
          <w:sz w:val="32"/>
          <w:szCs w:val="32"/>
          <w:rtl/>
          <w:lang w:bidi="ar-EG"/>
        </w:rPr>
        <w:t>،</w:t>
      </w:r>
      <w:r w:rsidRPr="00E13443">
        <w:rPr>
          <w:rFonts w:cs="Fanan"/>
          <w:sz w:val="32"/>
          <w:szCs w:val="32"/>
          <w:rtl/>
        </w:rPr>
        <w:t xml:space="preserve"> دعا ودعا ثم قال</w:t>
      </w:r>
      <w:r w:rsidRPr="00E13443">
        <w:rPr>
          <w:rFonts w:cs="Fanan" w:hint="cs"/>
          <w:sz w:val="32"/>
          <w:szCs w:val="32"/>
          <w:rtl/>
          <w:lang w:bidi="ar-EG"/>
        </w:rPr>
        <w:t>:</w:t>
      </w:r>
      <w:r w:rsidRPr="00E13443">
        <w:rPr>
          <w:rFonts w:cs="Fanan"/>
          <w:sz w:val="32"/>
          <w:szCs w:val="32"/>
          <w:rtl/>
        </w:rPr>
        <w:t xml:space="preserve"> أشعرت أن الله أفتاني فيما فيه شفائي</w:t>
      </w:r>
      <w:r w:rsidRPr="00E13443">
        <w:rPr>
          <w:rFonts w:cs="Fanan" w:hint="cs"/>
          <w:sz w:val="32"/>
          <w:szCs w:val="32"/>
          <w:rtl/>
          <w:lang w:bidi="ar-EG"/>
        </w:rPr>
        <w:t>،</w:t>
      </w:r>
      <w:r w:rsidRPr="00E13443">
        <w:rPr>
          <w:rFonts w:cs="Fanan"/>
          <w:sz w:val="32"/>
          <w:szCs w:val="32"/>
          <w:rtl/>
        </w:rPr>
        <w:t xml:space="preserve"> أتاني رجلان فقعد أحدهما عند رأسي والآخر عند رجلي</w:t>
      </w:r>
      <w:r w:rsidRPr="00E13443">
        <w:rPr>
          <w:rFonts w:cs="Fanan" w:hint="cs"/>
          <w:sz w:val="32"/>
          <w:szCs w:val="32"/>
          <w:rtl/>
        </w:rPr>
        <w:t>،</w:t>
      </w:r>
      <w:r w:rsidRPr="00E13443">
        <w:rPr>
          <w:rFonts w:cs="Fanan"/>
          <w:sz w:val="32"/>
          <w:szCs w:val="32"/>
          <w:rtl/>
        </w:rPr>
        <w:t xml:space="preserve"> فقال أحدهما للآخر</w:t>
      </w:r>
      <w:r w:rsidRPr="00E13443">
        <w:rPr>
          <w:rFonts w:cs="Fanan" w:hint="cs"/>
          <w:sz w:val="32"/>
          <w:szCs w:val="32"/>
          <w:rtl/>
          <w:lang w:bidi="ar-EG"/>
        </w:rPr>
        <w:t>:</w:t>
      </w:r>
      <w:r w:rsidRPr="00E13443">
        <w:rPr>
          <w:rFonts w:cs="Fanan"/>
          <w:sz w:val="32"/>
          <w:szCs w:val="32"/>
          <w:rtl/>
        </w:rPr>
        <w:t>ما وجع الرجل</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مطبوب</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ومن طبه</w:t>
      </w:r>
      <w:r w:rsidRPr="00E13443">
        <w:rPr>
          <w:rFonts w:cs="Fanan" w:hint="cs"/>
          <w:sz w:val="32"/>
          <w:szCs w:val="32"/>
          <w:rtl/>
          <w:lang w:bidi="ar-EG"/>
        </w:rPr>
        <w:t>؟</w:t>
      </w:r>
      <w:r w:rsidRPr="00E13443">
        <w:rPr>
          <w:rFonts w:cs="Fanan"/>
          <w:sz w:val="32"/>
          <w:szCs w:val="32"/>
          <w:rtl/>
        </w:rPr>
        <w:t xml:space="preserve"> قال لبيد بن الأعصم</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في</w:t>
      </w:r>
      <w:r w:rsidRPr="00E13443">
        <w:rPr>
          <w:rFonts w:cs="Fanan" w:hint="cs"/>
          <w:sz w:val="32"/>
          <w:szCs w:val="32"/>
          <w:rtl/>
        </w:rPr>
        <w:t xml:space="preserve"> </w:t>
      </w:r>
      <w:r w:rsidRPr="00E13443">
        <w:rPr>
          <w:rFonts w:cs="Fanan"/>
          <w:sz w:val="32"/>
          <w:szCs w:val="32"/>
          <w:rtl/>
        </w:rPr>
        <w:t>ماذا</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في مشط ومشاقة وجف طلعة ذكر</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فأين هو</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في بئر ذروان</w:t>
      </w:r>
      <w:r w:rsidRPr="00E13443">
        <w:rPr>
          <w:rFonts w:cs="Fanan" w:hint="cs"/>
          <w:sz w:val="32"/>
          <w:szCs w:val="32"/>
          <w:rtl/>
          <w:lang w:bidi="ar-EG"/>
        </w:rPr>
        <w:t xml:space="preserve">، </w:t>
      </w:r>
      <w:r w:rsidRPr="00E13443">
        <w:rPr>
          <w:rFonts w:cs="Fanan"/>
          <w:sz w:val="32"/>
          <w:szCs w:val="32"/>
          <w:rtl/>
        </w:rPr>
        <w:t xml:space="preserve">فخرج إليها 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ثم رجع فقال لعائشة حين رجع</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نخلها كأنه رؤوس الشياطين</w:t>
      </w:r>
      <w:r w:rsidRPr="00E13443">
        <w:rPr>
          <w:rFonts w:cs="Fanan" w:hint="cs"/>
          <w:sz w:val="32"/>
          <w:szCs w:val="32"/>
          <w:rtl/>
        </w:rPr>
        <w:t>،</w:t>
      </w:r>
      <w:r w:rsidRPr="00E13443">
        <w:rPr>
          <w:rFonts w:cs="Fanan"/>
          <w:sz w:val="32"/>
          <w:szCs w:val="32"/>
          <w:rtl/>
        </w:rPr>
        <w:t xml:space="preserve"> فقلت</w:t>
      </w:r>
      <w:r w:rsidRPr="00E13443">
        <w:rPr>
          <w:rFonts w:cs="Fanan" w:hint="cs"/>
          <w:sz w:val="32"/>
          <w:szCs w:val="32"/>
          <w:rtl/>
        </w:rPr>
        <w:t>:</w:t>
      </w:r>
      <w:r w:rsidRPr="00E13443">
        <w:rPr>
          <w:rFonts w:cs="Fanan" w:hint="cs"/>
          <w:sz w:val="32"/>
          <w:szCs w:val="32"/>
          <w:rtl/>
          <w:lang w:bidi="ar-EG"/>
        </w:rPr>
        <w:t>أ</w:t>
      </w:r>
      <w:r w:rsidRPr="00E13443">
        <w:rPr>
          <w:rFonts w:cs="Fanan"/>
          <w:sz w:val="32"/>
          <w:szCs w:val="32"/>
          <w:rtl/>
        </w:rPr>
        <w:t>ستخرجته</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لا</w:t>
      </w:r>
      <w:r w:rsidRPr="00E13443">
        <w:rPr>
          <w:rFonts w:cs="Fanan" w:hint="cs"/>
          <w:sz w:val="32"/>
          <w:szCs w:val="32"/>
          <w:rtl/>
        </w:rPr>
        <w:t>،</w:t>
      </w:r>
      <w:r w:rsidRPr="00E13443">
        <w:rPr>
          <w:rFonts w:cs="Fanan"/>
          <w:sz w:val="32"/>
          <w:szCs w:val="32"/>
          <w:rtl/>
        </w:rPr>
        <w:t xml:space="preserve"> أما أنا فقد شفاني الله</w:t>
      </w:r>
      <w:r w:rsidRPr="00E13443">
        <w:rPr>
          <w:rFonts w:cs="Fanan" w:hint="cs"/>
          <w:sz w:val="32"/>
          <w:szCs w:val="32"/>
          <w:rtl/>
        </w:rPr>
        <w:t>،</w:t>
      </w:r>
      <w:r w:rsidRPr="00E13443">
        <w:rPr>
          <w:rFonts w:cs="Fanan"/>
          <w:sz w:val="32"/>
          <w:szCs w:val="32"/>
          <w:rtl/>
        </w:rPr>
        <w:t xml:space="preserve"> وخشيت أن يثير ذلك على الناس شرا</w:t>
      </w:r>
      <w:r w:rsidRPr="00E13443">
        <w:rPr>
          <w:rFonts w:cs="Fanan" w:hint="cs"/>
          <w:sz w:val="32"/>
          <w:szCs w:val="32"/>
          <w:rtl/>
        </w:rPr>
        <w:t>ً،</w:t>
      </w:r>
      <w:r w:rsidRPr="00E13443">
        <w:rPr>
          <w:rFonts w:cs="Fanan"/>
          <w:sz w:val="32"/>
          <w:szCs w:val="32"/>
          <w:rtl/>
        </w:rPr>
        <w:t xml:space="preserve"> ثم دفنت البئر</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hint="cs"/>
          <w:sz w:val="32"/>
          <w:szCs w:val="32"/>
          <w:rtl/>
        </w:rPr>
        <w:t>في</w:t>
      </w:r>
      <w:r w:rsidRPr="00E13443">
        <w:rPr>
          <w:rFonts w:cs="Fanan" w:hint="cs"/>
          <w:sz w:val="32"/>
          <w:szCs w:val="32"/>
          <w:rtl/>
          <w:lang w:bidi="ar-EG"/>
        </w:rPr>
        <w:t xml:space="preserve"> هذا</w:t>
      </w:r>
      <w:r w:rsidRPr="00E13443">
        <w:rPr>
          <w:rFonts w:cs="Fanan" w:hint="cs"/>
          <w:sz w:val="32"/>
          <w:szCs w:val="32"/>
          <w:rtl/>
        </w:rPr>
        <w:t xml:space="preserve"> الحديث دلالة على أمور متعددة لعلاج السحر</w:t>
      </w:r>
      <w:r w:rsidRPr="00E13443">
        <w:rPr>
          <w:rFonts w:cs="Fanan" w:hint="cs"/>
          <w:sz w:val="32"/>
          <w:szCs w:val="32"/>
          <w:rtl/>
          <w:lang w:bidi="ar-EG"/>
        </w:rPr>
        <w:t xml:space="preserve"> هي</w:t>
      </w:r>
      <w:r w:rsidRPr="00E13443">
        <w:rPr>
          <w:rFonts w:cs="Fanan" w:hint="cs"/>
          <w:sz w:val="32"/>
          <w:szCs w:val="32"/>
          <w:rtl/>
        </w:rPr>
        <w:t>:</w:t>
      </w:r>
    </w:p>
    <w:p w:rsidR="00E13443" w:rsidRPr="00E13443" w:rsidRDefault="00E13443" w:rsidP="00E13443">
      <w:pPr>
        <w:rPr>
          <w:rFonts w:cs="Fanan"/>
          <w:b/>
          <w:bCs/>
          <w:sz w:val="32"/>
          <w:szCs w:val="32"/>
          <w:rtl/>
        </w:rPr>
      </w:pPr>
      <w:r w:rsidRPr="00E13443">
        <w:rPr>
          <w:rFonts w:cs="Fanan" w:hint="cs"/>
          <w:b/>
          <w:bCs/>
          <w:sz w:val="32"/>
          <w:szCs w:val="32"/>
          <w:rtl/>
        </w:rPr>
        <w:lastRenderedPageBreak/>
        <w:t>أولاً:الدعاء:</w:t>
      </w:r>
    </w:p>
    <w:p w:rsidR="00E13443" w:rsidRPr="00E13443" w:rsidRDefault="00E13443" w:rsidP="00E13443">
      <w:pPr>
        <w:jc w:val="lowKashida"/>
        <w:rPr>
          <w:rFonts w:cs="Fanan"/>
          <w:sz w:val="32"/>
          <w:szCs w:val="32"/>
          <w:rtl/>
        </w:rPr>
      </w:pPr>
      <w:r w:rsidRPr="00E13443">
        <w:rPr>
          <w:rFonts w:cs="Fanan" w:hint="cs"/>
          <w:sz w:val="32"/>
          <w:szCs w:val="32"/>
          <w:rtl/>
        </w:rPr>
        <w:t xml:space="preserve"> </w:t>
      </w:r>
      <w:r w:rsidRPr="00E13443">
        <w:rPr>
          <w:rFonts w:cs="Fanan" w:hint="cs"/>
          <w:sz w:val="32"/>
          <w:szCs w:val="32"/>
          <w:rtl/>
          <w:lang w:bidi="ar-EG"/>
        </w:rPr>
        <w:tab/>
      </w:r>
      <w:r w:rsidRPr="00E13443">
        <w:rPr>
          <w:rFonts w:cs="Fanan" w:hint="cs"/>
          <w:sz w:val="32"/>
          <w:szCs w:val="32"/>
          <w:rtl/>
        </w:rPr>
        <w:t>يستدل لذلك من قول عائشة ـ</w:t>
      </w:r>
      <w:r w:rsidRPr="00E13443">
        <w:rPr>
          <w:rFonts w:cs="Fanan" w:hint="cs"/>
          <w:sz w:val="32"/>
          <w:szCs w:val="32"/>
          <w:rtl/>
          <w:lang w:bidi="ar-EG"/>
        </w:rPr>
        <w:t xml:space="preserve"> </w:t>
      </w:r>
      <w:r w:rsidRPr="00E13443">
        <w:rPr>
          <w:rFonts w:cs="Fanan" w:hint="cs"/>
          <w:sz w:val="32"/>
          <w:szCs w:val="32"/>
          <w:rtl/>
        </w:rPr>
        <w:t>رضي الله عنها ـ :(حتى كان ذات يوم، دعا ثم دعا)، يقول الحافظ ـ ابن حجر ـ رحمه الله ـ:(</w:t>
      </w:r>
      <w:r w:rsidRPr="00E13443">
        <w:rPr>
          <w:rFonts w:cs="Fanan"/>
          <w:sz w:val="32"/>
          <w:szCs w:val="32"/>
          <w:rtl/>
        </w:rPr>
        <w:t xml:space="preserve"> هذا هو المعهود منه</w:t>
      </w:r>
      <w:r w:rsidRPr="00E13443">
        <w:rPr>
          <w:rFonts w:cs="Fanan" w:hint="cs"/>
          <w:sz w:val="32"/>
          <w:szCs w:val="32"/>
          <w:rtl/>
        </w:rPr>
        <w:sym w:font="AGA Arabesque" w:char="F072"/>
      </w:r>
      <w:r w:rsidRPr="00E13443">
        <w:rPr>
          <w:rFonts w:cs="Fanan"/>
          <w:sz w:val="32"/>
          <w:szCs w:val="32"/>
          <w:rtl/>
        </w:rPr>
        <w:t xml:space="preserve"> أنه كان يكرر الدعاء ثلاثا</w:t>
      </w:r>
      <w:r w:rsidRPr="00E13443">
        <w:rPr>
          <w:rFonts w:cs="Fanan" w:hint="cs"/>
          <w:sz w:val="32"/>
          <w:szCs w:val="32"/>
          <w:rtl/>
          <w:lang w:bidi="ar-EG"/>
        </w:rPr>
        <w:t>ً،</w:t>
      </w:r>
      <w:r w:rsidRPr="00E13443">
        <w:rPr>
          <w:rFonts w:cs="Fanan"/>
          <w:sz w:val="32"/>
          <w:szCs w:val="32"/>
          <w:rtl/>
        </w:rPr>
        <w:t xml:space="preserve"> وفي رواية وهيب عند أحمد و</w:t>
      </w:r>
      <w:r w:rsidRPr="00E13443">
        <w:rPr>
          <w:rFonts w:cs="Fanan" w:hint="cs"/>
          <w:sz w:val="32"/>
          <w:szCs w:val="32"/>
          <w:rtl/>
          <w:lang w:bidi="ar-EG"/>
        </w:rPr>
        <w:t>ا</w:t>
      </w:r>
      <w:r w:rsidRPr="00E13443">
        <w:rPr>
          <w:rFonts w:cs="Fanan"/>
          <w:sz w:val="32"/>
          <w:szCs w:val="32"/>
          <w:rtl/>
        </w:rPr>
        <w:t>بن سعد</w:t>
      </w:r>
      <w:r w:rsidRPr="00E13443">
        <w:rPr>
          <w:rFonts w:cs="Fanan" w:hint="cs"/>
          <w:sz w:val="32"/>
          <w:szCs w:val="32"/>
          <w:rtl/>
          <w:lang w:bidi="ar-EG"/>
        </w:rPr>
        <w:t>:</w:t>
      </w:r>
      <w:r w:rsidRPr="00E13443">
        <w:rPr>
          <w:rFonts w:cs="Fanan"/>
          <w:sz w:val="32"/>
          <w:szCs w:val="32"/>
          <w:rtl/>
        </w:rPr>
        <w:t xml:space="preserve"> فرأيته يدعو</w:t>
      </w:r>
      <w:r w:rsidRPr="00E13443">
        <w:rPr>
          <w:rFonts w:cs="Fanan" w:hint="cs"/>
          <w:sz w:val="32"/>
          <w:szCs w:val="32"/>
          <w:rtl/>
          <w:lang w:bidi="ar-EG"/>
        </w:rPr>
        <w:t>،</w:t>
      </w:r>
      <w:r w:rsidRPr="00E13443">
        <w:rPr>
          <w:rFonts w:cs="Fanan"/>
          <w:sz w:val="32"/>
          <w:szCs w:val="32"/>
          <w:rtl/>
        </w:rPr>
        <w:t xml:space="preserve"> قال النووي</w:t>
      </w:r>
      <w:r w:rsidRPr="00E13443">
        <w:rPr>
          <w:rFonts w:cs="Fanan" w:hint="cs"/>
          <w:sz w:val="32"/>
          <w:szCs w:val="32"/>
          <w:rtl/>
          <w:lang w:bidi="ar-EG"/>
        </w:rPr>
        <w:t>:</w:t>
      </w:r>
      <w:r w:rsidRPr="00E13443">
        <w:rPr>
          <w:rFonts w:cs="Fanan"/>
          <w:sz w:val="32"/>
          <w:szCs w:val="32"/>
          <w:rtl/>
        </w:rPr>
        <w:t xml:space="preserve"> فيه استحباب الدعاء عند حصول الأمور المكروهات</w:t>
      </w:r>
      <w:r w:rsidRPr="00E13443">
        <w:rPr>
          <w:rFonts w:cs="Fanan" w:hint="cs"/>
          <w:sz w:val="32"/>
          <w:szCs w:val="32"/>
          <w:rtl/>
          <w:lang w:bidi="ar-EG"/>
        </w:rPr>
        <w:t>،</w:t>
      </w:r>
      <w:r w:rsidRPr="00E13443">
        <w:rPr>
          <w:rFonts w:cs="Fanan"/>
          <w:sz w:val="32"/>
          <w:szCs w:val="32"/>
          <w:rtl/>
        </w:rPr>
        <w:t xml:space="preserve"> وتكريره والالتجاء إلى الله تعالى في دفع ذلك</w:t>
      </w:r>
      <w:r w:rsidRPr="00E13443">
        <w:rPr>
          <w:rFonts w:cs="Fanan" w:hint="cs"/>
          <w:sz w:val="32"/>
          <w:szCs w:val="32"/>
          <w:rtl/>
          <w:lang w:bidi="ar-EG"/>
        </w:rPr>
        <w:t>،</w:t>
      </w:r>
      <w:r w:rsidRPr="00E13443">
        <w:rPr>
          <w:rFonts w:cs="Fanan"/>
          <w:sz w:val="32"/>
          <w:szCs w:val="32"/>
          <w:rtl/>
        </w:rPr>
        <w:t xml:space="preserve"> قلت</w:t>
      </w:r>
      <w:r w:rsidRPr="00E13443">
        <w:rPr>
          <w:rFonts w:cs="Fanan" w:hint="cs"/>
          <w:sz w:val="32"/>
          <w:szCs w:val="32"/>
          <w:rtl/>
          <w:lang w:bidi="ar-EG"/>
        </w:rPr>
        <w:t>:</w:t>
      </w:r>
      <w:r w:rsidRPr="00E13443">
        <w:rPr>
          <w:rFonts w:cs="Fanan"/>
          <w:sz w:val="32"/>
          <w:szCs w:val="32"/>
          <w:rtl/>
        </w:rPr>
        <w:t xml:space="preserve"> سلك 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في هذه القصة مسلكي التفويض وتعاطي الأسباب</w:t>
      </w:r>
      <w:r w:rsidRPr="00E13443">
        <w:rPr>
          <w:rFonts w:cs="Fanan" w:hint="cs"/>
          <w:sz w:val="32"/>
          <w:szCs w:val="32"/>
          <w:rtl/>
          <w:lang w:bidi="ar-EG"/>
        </w:rPr>
        <w:t>،</w:t>
      </w:r>
      <w:r w:rsidRPr="00E13443">
        <w:rPr>
          <w:rFonts w:cs="Fanan"/>
          <w:sz w:val="32"/>
          <w:szCs w:val="32"/>
          <w:rtl/>
        </w:rPr>
        <w:t xml:space="preserve"> ففي أول الأمر فوض وسلم لأمر ربه فاحتسب الأجر في صبره على بلائه</w:t>
      </w:r>
      <w:r w:rsidRPr="00E13443">
        <w:rPr>
          <w:rFonts w:cs="Fanan" w:hint="cs"/>
          <w:sz w:val="32"/>
          <w:szCs w:val="32"/>
          <w:rtl/>
          <w:lang w:bidi="ar-EG"/>
        </w:rPr>
        <w:t>،</w:t>
      </w:r>
      <w:r w:rsidRPr="00E13443">
        <w:rPr>
          <w:rFonts w:cs="Fanan"/>
          <w:sz w:val="32"/>
          <w:szCs w:val="32"/>
          <w:rtl/>
        </w:rPr>
        <w:t xml:space="preserve"> ثم لما تمادى ذلك وخشي من تماديه أن يضعفه عن فنون عبادته جنح إلى التداوي ثم إلى الدعاء</w:t>
      </w:r>
      <w:r w:rsidRPr="00E13443">
        <w:rPr>
          <w:rFonts w:cs="Fanan" w:hint="cs"/>
          <w:sz w:val="32"/>
          <w:szCs w:val="32"/>
          <w:rtl/>
          <w:lang w:bidi="ar-EG"/>
        </w:rPr>
        <w:t>،</w:t>
      </w:r>
      <w:r w:rsidRPr="00E13443">
        <w:rPr>
          <w:rFonts w:cs="Fanan"/>
          <w:sz w:val="32"/>
          <w:szCs w:val="32"/>
          <w:rtl/>
        </w:rPr>
        <w:t xml:space="preserve"> وكل من المقامين غاية في الكمال</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rPr>
          <w:rFonts w:cs="Fanan"/>
          <w:b/>
          <w:bCs/>
          <w:sz w:val="32"/>
          <w:szCs w:val="32"/>
          <w:rtl/>
        </w:rPr>
      </w:pPr>
      <w:r w:rsidRPr="00E13443">
        <w:rPr>
          <w:rFonts w:cs="Fanan" w:hint="cs"/>
          <w:b/>
          <w:bCs/>
          <w:sz w:val="32"/>
          <w:szCs w:val="32"/>
          <w:rtl/>
        </w:rPr>
        <w:t>ثانياً :الرؤيا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وهي من الدلائل بأمر الله</w:t>
      </w:r>
      <w:r w:rsidRPr="00E13443">
        <w:rPr>
          <w:rFonts w:cs="Fanan" w:hint="cs"/>
          <w:sz w:val="32"/>
          <w:szCs w:val="32"/>
          <w:rtl/>
          <w:lang w:bidi="ar-EG"/>
        </w:rPr>
        <w:t>،</w:t>
      </w:r>
      <w:r w:rsidRPr="00E13443">
        <w:rPr>
          <w:rFonts w:cs="Fanan" w:hint="cs"/>
          <w:sz w:val="32"/>
          <w:szCs w:val="32"/>
          <w:rtl/>
        </w:rPr>
        <w:t xml:space="preserve"> كون الرؤيا تسر المؤمن ولا تضره كما في الحديث، </w:t>
      </w:r>
      <w:r w:rsidRPr="00E13443">
        <w:rPr>
          <w:rFonts w:cs="Fanan" w:hint="cs"/>
          <w:sz w:val="32"/>
          <w:szCs w:val="32"/>
          <w:rtl/>
          <w:lang w:bidi="ar-EG"/>
        </w:rPr>
        <w:t>ف</w:t>
      </w:r>
      <w:r w:rsidRPr="00E13443">
        <w:rPr>
          <w:rFonts w:cs="Fanan" w:hint="cs"/>
          <w:sz w:val="32"/>
          <w:szCs w:val="32"/>
          <w:rtl/>
        </w:rPr>
        <w:t>الرؤيا من أعظم ما يفرج به الله على عباده الذين أصابهم البلاء وخاصة المسحور</w:t>
      </w:r>
      <w:r w:rsidRPr="00E13443">
        <w:rPr>
          <w:rFonts w:cs="Fanan" w:hint="cs"/>
          <w:sz w:val="32"/>
          <w:szCs w:val="32"/>
          <w:rtl/>
          <w:lang w:bidi="ar-EG"/>
        </w:rPr>
        <w:t>،</w:t>
      </w:r>
      <w:r w:rsidRPr="00E13443">
        <w:rPr>
          <w:rFonts w:cs="Fanan" w:hint="cs"/>
          <w:sz w:val="32"/>
          <w:szCs w:val="32"/>
          <w:rtl/>
        </w:rPr>
        <w:t xml:space="preserve"> فإنها قد تدل على مكان السحر، يقول الإمام ابن العربي عن الرؤيا كما نقل عنه القرطبي</w:t>
      </w:r>
      <w:r w:rsidRPr="00E13443">
        <w:rPr>
          <w:rFonts w:cs="Fanan" w:hint="cs"/>
          <w:sz w:val="32"/>
          <w:szCs w:val="32"/>
          <w:rtl/>
          <w:lang w:bidi="ar-EG"/>
        </w:rPr>
        <w:t xml:space="preserve">       </w:t>
      </w:r>
      <w:r w:rsidRPr="00E13443">
        <w:rPr>
          <w:rFonts w:cs="Fanan" w:hint="cs"/>
          <w:sz w:val="32"/>
          <w:szCs w:val="32"/>
          <w:rtl/>
        </w:rPr>
        <w:t xml:space="preserve"> ـ رحمه الله ـ :</w:t>
      </w:r>
      <w:r w:rsidRPr="00E13443">
        <w:rPr>
          <w:rFonts w:cs="Fanan" w:hint="cs"/>
          <w:sz w:val="32"/>
          <w:szCs w:val="32"/>
          <w:rtl/>
          <w:lang w:bidi="ar-EG"/>
        </w:rPr>
        <w:t xml:space="preserve">( </w:t>
      </w:r>
      <w:r w:rsidRPr="00E13443">
        <w:rPr>
          <w:rFonts w:cs="Fanan"/>
          <w:sz w:val="32"/>
          <w:szCs w:val="32"/>
          <w:rtl/>
        </w:rPr>
        <w:t xml:space="preserve">قال </w:t>
      </w:r>
      <w:r w:rsidRPr="00E13443">
        <w:rPr>
          <w:rFonts w:cs="Fanan" w:hint="cs"/>
          <w:sz w:val="32"/>
          <w:szCs w:val="32"/>
          <w:rtl/>
        </w:rPr>
        <w:t>ا</w:t>
      </w:r>
      <w:r w:rsidRPr="00E13443">
        <w:rPr>
          <w:rFonts w:cs="Fanan"/>
          <w:sz w:val="32"/>
          <w:szCs w:val="32"/>
          <w:rtl/>
        </w:rPr>
        <w:t>بن العربي</w:t>
      </w:r>
      <w:r w:rsidRPr="00E13443">
        <w:rPr>
          <w:rFonts w:cs="Fanan" w:hint="cs"/>
          <w:sz w:val="32"/>
          <w:szCs w:val="32"/>
          <w:rtl/>
        </w:rPr>
        <w:t>:</w:t>
      </w:r>
      <w:r w:rsidRPr="00E13443">
        <w:rPr>
          <w:rFonts w:cs="Fanan"/>
          <w:sz w:val="32"/>
          <w:szCs w:val="32"/>
          <w:rtl/>
        </w:rPr>
        <w:t xml:space="preserve"> إن الله تعالى لم يبق من الأسباب الدالة على الغيب التي أذن في التعلق بها والاستدلال منها إلا الرؤيا</w:t>
      </w:r>
      <w:r w:rsidRPr="00E13443">
        <w:rPr>
          <w:rFonts w:cs="Fanan" w:hint="cs"/>
          <w:sz w:val="32"/>
          <w:szCs w:val="32"/>
          <w:rtl/>
        </w:rPr>
        <w:t>،</w:t>
      </w:r>
      <w:r w:rsidRPr="00E13443">
        <w:rPr>
          <w:rFonts w:cs="Fanan"/>
          <w:sz w:val="32"/>
          <w:szCs w:val="32"/>
          <w:rtl/>
        </w:rPr>
        <w:t xml:space="preserve"> فإنه أذن فيها وأخبر أنها جزء من النبوة</w:t>
      </w:r>
      <w:r w:rsidRPr="00E13443">
        <w:rPr>
          <w:rFonts w:cs="Fanan" w:hint="cs"/>
          <w:sz w:val="32"/>
          <w:szCs w:val="32"/>
          <w:rtl/>
          <w:lang w:bidi="ar-EG"/>
        </w:rPr>
        <w:t>،</w:t>
      </w:r>
      <w:r w:rsidRPr="00E13443">
        <w:rPr>
          <w:rFonts w:cs="Fanan"/>
          <w:sz w:val="32"/>
          <w:szCs w:val="32"/>
          <w:rtl/>
        </w:rPr>
        <w:t xml:space="preserve"> وكذلك الفأل</w:t>
      </w:r>
      <w:r w:rsidRPr="00E13443">
        <w:rPr>
          <w:rFonts w:cs="Fanan" w:hint="cs"/>
          <w:sz w:val="32"/>
          <w:szCs w:val="32"/>
          <w:rtl/>
        </w:rPr>
        <w:t xml:space="preserve"> .ا.هـ. )</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697"/>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sz w:val="32"/>
          <w:szCs w:val="32"/>
          <w:rtl/>
        </w:rPr>
      </w:pPr>
      <w:r w:rsidRPr="00E13443">
        <w:rPr>
          <w:rFonts w:cs="Fanan" w:hint="cs"/>
          <w:sz w:val="32"/>
          <w:szCs w:val="32"/>
          <w:rtl/>
        </w:rPr>
        <w:t xml:space="preserve"> </w:t>
      </w:r>
      <w:r w:rsidRPr="00E13443">
        <w:rPr>
          <w:rFonts w:cs="Fanan" w:hint="cs"/>
          <w:sz w:val="32"/>
          <w:szCs w:val="32"/>
          <w:rtl/>
          <w:lang w:bidi="ar-EG"/>
        </w:rPr>
        <w:tab/>
      </w:r>
      <w:r w:rsidRPr="00E13443">
        <w:rPr>
          <w:rFonts w:cs="Fanan" w:hint="cs"/>
          <w:sz w:val="32"/>
          <w:szCs w:val="32"/>
          <w:rtl/>
        </w:rPr>
        <w:t>يقول الحافظ ابن حجر ـ رحمه الله ـ:(</w:t>
      </w:r>
      <w:r w:rsidRPr="00E13443">
        <w:rPr>
          <w:rFonts w:cs="Fanan"/>
          <w:sz w:val="32"/>
          <w:szCs w:val="32"/>
          <w:rtl/>
        </w:rPr>
        <w:t xml:space="preserve"> وقع بالشك في رواية </w:t>
      </w:r>
      <w:r w:rsidRPr="00E13443">
        <w:rPr>
          <w:rFonts w:cs="Fanan" w:hint="cs"/>
          <w:sz w:val="32"/>
          <w:szCs w:val="32"/>
          <w:rtl/>
          <w:lang w:bidi="ar-EG"/>
        </w:rPr>
        <w:t>ا</w:t>
      </w:r>
      <w:r w:rsidRPr="00E13443">
        <w:rPr>
          <w:rFonts w:cs="Fanan"/>
          <w:sz w:val="32"/>
          <w:szCs w:val="32"/>
          <w:rtl/>
        </w:rPr>
        <w:t>بن نمير عند مسلم قوله</w:t>
      </w:r>
      <w:r w:rsidRPr="00E13443">
        <w:rPr>
          <w:rFonts w:cs="Fanan" w:hint="cs"/>
          <w:sz w:val="32"/>
          <w:szCs w:val="32"/>
          <w:rtl/>
          <w:lang w:bidi="ar-EG"/>
        </w:rPr>
        <w:t>:</w:t>
      </w:r>
      <w:r w:rsidRPr="00E13443">
        <w:rPr>
          <w:rFonts w:cs="Fanan"/>
          <w:sz w:val="32"/>
          <w:szCs w:val="32"/>
          <w:rtl/>
        </w:rPr>
        <w:t xml:space="preserve"> ما وجع الرجل</w:t>
      </w:r>
      <w:r w:rsidRPr="00E13443">
        <w:rPr>
          <w:rFonts w:cs="Fanan" w:hint="cs"/>
          <w:sz w:val="32"/>
          <w:szCs w:val="32"/>
          <w:rtl/>
          <w:lang w:bidi="ar-EG"/>
        </w:rPr>
        <w:t>؟</w:t>
      </w:r>
      <w:r w:rsidRPr="00E13443">
        <w:rPr>
          <w:rFonts w:cs="Fanan"/>
          <w:sz w:val="32"/>
          <w:szCs w:val="32"/>
          <w:rtl/>
        </w:rPr>
        <w:t xml:space="preserve"> كذا للأكثر</w:t>
      </w:r>
      <w:r w:rsidRPr="00E13443">
        <w:rPr>
          <w:rFonts w:cs="Fanan" w:hint="cs"/>
          <w:sz w:val="32"/>
          <w:szCs w:val="32"/>
          <w:rtl/>
          <w:lang w:bidi="ar-EG"/>
        </w:rPr>
        <w:t>،</w:t>
      </w:r>
      <w:r w:rsidRPr="00E13443">
        <w:rPr>
          <w:rFonts w:cs="Fanan"/>
          <w:sz w:val="32"/>
          <w:szCs w:val="32"/>
          <w:rtl/>
        </w:rPr>
        <w:t xml:space="preserve"> وفي رواية </w:t>
      </w:r>
      <w:r w:rsidRPr="00E13443">
        <w:rPr>
          <w:rFonts w:cs="Fanan" w:hint="cs"/>
          <w:sz w:val="32"/>
          <w:szCs w:val="32"/>
          <w:rtl/>
          <w:lang w:bidi="ar-EG"/>
        </w:rPr>
        <w:t>ا</w:t>
      </w:r>
      <w:r w:rsidRPr="00E13443">
        <w:rPr>
          <w:rFonts w:cs="Fanan"/>
          <w:sz w:val="32"/>
          <w:szCs w:val="32"/>
          <w:rtl/>
        </w:rPr>
        <w:t>بن عيينة</w:t>
      </w:r>
      <w:r w:rsidRPr="00E13443">
        <w:rPr>
          <w:rFonts w:cs="Fanan" w:hint="cs"/>
          <w:sz w:val="32"/>
          <w:szCs w:val="32"/>
          <w:rtl/>
          <w:lang w:bidi="ar-EG"/>
        </w:rPr>
        <w:t>:</w:t>
      </w:r>
      <w:r w:rsidRPr="00E13443">
        <w:rPr>
          <w:rFonts w:cs="Fanan"/>
          <w:sz w:val="32"/>
          <w:szCs w:val="32"/>
          <w:rtl/>
        </w:rPr>
        <w:t xml:space="preserve"> ما بال الرجل</w:t>
      </w:r>
      <w:r w:rsidRPr="00E13443">
        <w:rPr>
          <w:rFonts w:cs="Fanan" w:hint="cs"/>
          <w:sz w:val="32"/>
          <w:szCs w:val="32"/>
          <w:rtl/>
          <w:lang w:bidi="ar-EG"/>
        </w:rPr>
        <w:t>؟</w:t>
      </w:r>
      <w:r w:rsidRPr="00E13443">
        <w:rPr>
          <w:rFonts w:cs="Fanan"/>
          <w:sz w:val="32"/>
          <w:szCs w:val="32"/>
          <w:rtl/>
        </w:rPr>
        <w:t xml:space="preserve"> وفي حديث </w:t>
      </w:r>
      <w:r w:rsidRPr="00E13443">
        <w:rPr>
          <w:rFonts w:cs="Fanan" w:hint="cs"/>
          <w:sz w:val="32"/>
          <w:szCs w:val="32"/>
          <w:rtl/>
          <w:lang w:bidi="ar-EG"/>
        </w:rPr>
        <w:t>ا</w:t>
      </w:r>
      <w:r w:rsidRPr="00E13443">
        <w:rPr>
          <w:rFonts w:cs="Fanan"/>
          <w:sz w:val="32"/>
          <w:szCs w:val="32"/>
          <w:rtl/>
        </w:rPr>
        <w:t>بن عباس</w:t>
      </w:r>
      <w:r w:rsidRPr="00E13443">
        <w:rPr>
          <w:rFonts w:cs="Fanan" w:hint="cs"/>
          <w:sz w:val="32"/>
          <w:szCs w:val="32"/>
          <w:rtl/>
          <w:lang w:bidi="ar-EG"/>
        </w:rPr>
        <w:t xml:space="preserve"> </w:t>
      </w:r>
      <w:r w:rsidRPr="00E13443">
        <w:rPr>
          <w:rFonts w:cs="Fanan"/>
          <w:sz w:val="32"/>
          <w:szCs w:val="32"/>
          <w:rtl/>
        </w:rPr>
        <w:t>عند البيهقي</w:t>
      </w:r>
      <w:r w:rsidRPr="00E13443">
        <w:rPr>
          <w:rFonts w:cs="Fanan" w:hint="cs"/>
          <w:sz w:val="32"/>
          <w:szCs w:val="32"/>
          <w:rtl/>
          <w:lang w:bidi="ar-EG"/>
        </w:rPr>
        <w:t>:</w:t>
      </w:r>
      <w:r w:rsidRPr="00E13443">
        <w:rPr>
          <w:rFonts w:cs="Fanan"/>
          <w:sz w:val="32"/>
          <w:szCs w:val="32"/>
          <w:rtl/>
        </w:rPr>
        <w:t xml:space="preserve"> ما ترى</w:t>
      </w:r>
      <w:r w:rsidRPr="00E13443">
        <w:rPr>
          <w:rFonts w:cs="Fanan" w:hint="cs"/>
          <w:sz w:val="32"/>
          <w:szCs w:val="32"/>
          <w:rtl/>
          <w:lang w:bidi="ar-EG"/>
        </w:rPr>
        <w:t>؟</w:t>
      </w:r>
      <w:r w:rsidRPr="00E13443">
        <w:rPr>
          <w:rFonts w:cs="Fanan"/>
          <w:sz w:val="32"/>
          <w:szCs w:val="32"/>
          <w:rtl/>
        </w:rPr>
        <w:t xml:space="preserve"> وفيه إشارة إلى أن ذلك وقع في المنام</w:t>
      </w:r>
      <w:r w:rsidRPr="00E13443">
        <w:rPr>
          <w:rFonts w:cs="Fanan" w:hint="cs"/>
          <w:sz w:val="32"/>
          <w:szCs w:val="32"/>
          <w:rtl/>
          <w:lang w:bidi="ar-EG"/>
        </w:rPr>
        <w:t>،</w:t>
      </w:r>
      <w:r w:rsidRPr="00E13443">
        <w:rPr>
          <w:rFonts w:cs="Fanan"/>
          <w:sz w:val="32"/>
          <w:szCs w:val="32"/>
          <w:rtl/>
        </w:rPr>
        <w:t xml:space="preserve"> إذ لو جاءا إليه في اليقظة لخاطباه وسألاه</w:t>
      </w:r>
      <w:r w:rsidRPr="00E13443">
        <w:rPr>
          <w:rFonts w:cs="Fanan" w:hint="cs"/>
          <w:sz w:val="32"/>
          <w:szCs w:val="32"/>
          <w:rtl/>
          <w:lang w:bidi="ar-EG"/>
        </w:rPr>
        <w:t>،</w:t>
      </w:r>
      <w:r w:rsidRPr="00E13443">
        <w:rPr>
          <w:rFonts w:cs="Fanan"/>
          <w:sz w:val="32"/>
          <w:szCs w:val="32"/>
          <w:rtl/>
        </w:rPr>
        <w:t xml:space="preserve"> ويحتمل أن يكون كان بصفة النائم وهو يقظان فتخاطبا وهو يسمع</w:t>
      </w:r>
      <w:r w:rsidRPr="00E13443">
        <w:rPr>
          <w:rFonts w:cs="Fanan" w:hint="cs"/>
          <w:sz w:val="32"/>
          <w:szCs w:val="32"/>
          <w:rtl/>
          <w:lang w:bidi="ar-EG"/>
        </w:rPr>
        <w:t>،</w:t>
      </w:r>
      <w:r w:rsidRPr="00E13443">
        <w:rPr>
          <w:rFonts w:cs="Fanan"/>
          <w:sz w:val="32"/>
          <w:szCs w:val="32"/>
          <w:rtl/>
        </w:rPr>
        <w:t xml:space="preserve"> وأطلق في رواية عمرة</w:t>
      </w:r>
      <w:r w:rsidRPr="00E13443">
        <w:rPr>
          <w:rFonts w:cs="Fanan" w:hint="cs"/>
          <w:sz w:val="32"/>
          <w:szCs w:val="32"/>
          <w:rtl/>
          <w:lang w:bidi="ar-EG"/>
        </w:rPr>
        <w:t>:</w:t>
      </w:r>
      <w:r w:rsidRPr="00E13443">
        <w:rPr>
          <w:rFonts w:cs="Fanan"/>
          <w:sz w:val="32"/>
          <w:szCs w:val="32"/>
          <w:rtl/>
        </w:rPr>
        <w:t xml:space="preserve"> عن عائشة أنه كان نائما</w:t>
      </w:r>
      <w:r w:rsidRPr="00E13443">
        <w:rPr>
          <w:rFonts w:cs="Fanan" w:hint="cs"/>
          <w:sz w:val="32"/>
          <w:szCs w:val="32"/>
          <w:rtl/>
          <w:lang w:bidi="ar-EG"/>
        </w:rPr>
        <w:t>ً،</w:t>
      </w:r>
      <w:r w:rsidRPr="00E13443">
        <w:rPr>
          <w:rFonts w:cs="Fanan"/>
          <w:sz w:val="32"/>
          <w:szCs w:val="32"/>
          <w:rtl/>
        </w:rPr>
        <w:t xml:space="preserve"> وكذا في رواية </w:t>
      </w:r>
      <w:r w:rsidRPr="00E13443">
        <w:rPr>
          <w:rFonts w:cs="Fanan" w:hint="cs"/>
          <w:sz w:val="32"/>
          <w:szCs w:val="32"/>
          <w:rtl/>
          <w:lang w:bidi="ar-EG"/>
        </w:rPr>
        <w:t>ا</w:t>
      </w:r>
      <w:r w:rsidRPr="00E13443">
        <w:rPr>
          <w:rFonts w:cs="Fanan"/>
          <w:sz w:val="32"/>
          <w:szCs w:val="32"/>
          <w:rtl/>
        </w:rPr>
        <w:t>بن عيينة عند الإسماعيلي</w:t>
      </w:r>
      <w:r w:rsidRPr="00E13443">
        <w:rPr>
          <w:rFonts w:cs="Fanan" w:hint="cs"/>
          <w:sz w:val="32"/>
          <w:szCs w:val="32"/>
          <w:rtl/>
          <w:lang w:bidi="ar-EG"/>
        </w:rPr>
        <w:t>:</w:t>
      </w:r>
      <w:r w:rsidRPr="00E13443">
        <w:rPr>
          <w:rFonts w:cs="Fanan"/>
          <w:sz w:val="32"/>
          <w:szCs w:val="32"/>
          <w:rtl/>
        </w:rPr>
        <w:t xml:space="preserve"> فانتبه من نومه ذات يوم</w:t>
      </w:r>
      <w:r w:rsidRPr="00E13443">
        <w:rPr>
          <w:rFonts w:cs="Fanan" w:hint="cs"/>
          <w:sz w:val="32"/>
          <w:szCs w:val="32"/>
          <w:rtl/>
          <w:lang w:bidi="ar-EG"/>
        </w:rPr>
        <w:t>،</w:t>
      </w:r>
      <w:r w:rsidRPr="00E13443">
        <w:rPr>
          <w:rFonts w:cs="Fanan"/>
          <w:sz w:val="32"/>
          <w:szCs w:val="32"/>
          <w:rtl/>
        </w:rPr>
        <w:t xml:space="preserve"> وهو محمول على ما ذكرت</w:t>
      </w:r>
      <w:r w:rsidRPr="00E13443">
        <w:rPr>
          <w:rFonts w:cs="Fanan" w:hint="cs"/>
          <w:sz w:val="32"/>
          <w:szCs w:val="32"/>
          <w:rtl/>
          <w:lang w:bidi="ar-EG"/>
        </w:rPr>
        <w:t>،</w:t>
      </w:r>
      <w:r w:rsidRPr="00E13443">
        <w:rPr>
          <w:rFonts w:cs="Fanan"/>
          <w:sz w:val="32"/>
          <w:szCs w:val="32"/>
          <w:rtl/>
        </w:rPr>
        <w:t xml:space="preserve"> وعلى تقدير حملها على الحقيقة</w:t>
      </w:r>
      <w:r w:rsidRPr="00E13443">
        <w:rPr>
          <w:rFonts w:cs="Fanan" w:hint="cs"/>
          <w:sz w:val="32"/>
          <w:szCs w:val="32"/>
          <w:rtl/>
          <w:lang w:bidi="ar-EG"/>
        </w:rPr>
        <w:t>،</w:t>
      </w:r>
      <w:r w:rsidRPr="00E13443">
        <w:rPr>
          <w:rFonts w:cs="Fanan"/>
          <w:sz w:val="32"/>
          <w:szCs w:val="32"/>
          <w:rtl/>
        </w:rPr>
        <w:t xml:space="preserve"> </w:t>
      </w:r>
      <w:r w:rsidRPr="00E13443">
        <w:rPr>
          <w:rFonts w:cs="Fanan"/>
          <w:sz w:val="32"/>
          <w:szCs w:val="32"/>
          <w:rtl/>
        </w:rPr>
        <w:lastRenderedPageBreak/>
        <w:t>فرؤيا الأنبياء وحي</w:t>
      </w:r>
      <w:r w:rsidRPr="00E13443">
        <w:rPr>
          <w:rFonts w:cs="Fanan" w:hint="cs"/>
          <w:sz w:val="32"/>
          <w:szCs w:val="32"/>
          <w:rtl/>
          <w:lang w:bidi="ar-EG"/>
        </w:rPr>
        <w:t>،</w:t>
      </w:r>
      <w:r w:rsidRPr="00E13443">
        <w:rPr>
          <w:rFonts w:cs="Fanan"/>
          <w:sz w:val="32"/>
          <w:szCs w:val="32"/>
          <w:rtl/>
        </w:rPr>
        <w:t xml:space="preserve"> ووقع في حديث </w:t>
      </w:r>
      <w:r w:rsidRPr="00E13443">
        <w:rPr>
          <w:rFonts w:cs="Fanan" w:hint="cs"/>
          <w:sz w:val="32"/>
          <w:szCs w:val="32"/>
          <w:rtl/>
          <w:lang w:bidi="ar-EG"/>
        </w:rPr>
        <w:t>ا</w:t>
      </w:r>
      <w:r w:rsidRPr="00E13443">
        <w:rPr>
          <w:rFonts w:cs="Fanan"/>
          <w:sz w:val="32"/>
          <w:szCs w:val="32"/>
          <w:rtl/>
        </w:rPr>
        <w:t xml:space="preserve">بن عباس عند </w:t>
      </w:r>
      <w:r w:rsidRPr="00E13443">
        <w:rPr>
          <w:rFonts w:cs="Fanan" w:hint="cs"/>
          <w:sz w:val="32"/>
          <w:szCs w:val="32"/>
          <w:rtl/>
          <w:lang w:bidi="ar-EG"/>
        </w:rPr>
        <w:t>ا</w:t>
      </w:r>
      <w:r w:rsidRPr="00E13443">
        <w:rPr>
          <w:rFonts w:cs="Fanan"/>
          <w:sz w:val="32"/>
          <w:szCs w:val="32"/>
          <w:rtl/>
        </w:rPr>
        <w:t>بن سعد بسند ضعيف جدا</w:t>
      </w:r>
      <w:r w:rsidRPr="00E13443">
        <w:rPr>
          <w:rFonts w:cs="Fanan" w:hint="cs"/>
          <w:sz w:val="32"/>
          <w:szCs w:val="32"/>
          <w:rtl/>
          <w:lang w:bidi="ar-EG"/>
        </w:rPr>
        <w:t>ً:</w:t>
      </w:r>
      <w:r w:rsidRPr="00E13443">
        <w:rPr>
          <w:rFonts w:cs="Fanan"/>
          <w:sz w:val="32"/>
          <w:szCs w:val="32"/>
          <w:rtl/>
        </w:rPr>
        <w:t xml:space="preserve"> فهبط عليه ملكان وهو بين النائم واليقظان</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وفي كتاب ا</w:t>
      </w:r>
      <w:r w:rsidRPr="00E13443">
        <w:rPr>
          <w:rFonts w:cs="Fanan" w:hint="cs"/>
          <w:sz w:val="32"/>
          <w:szCs w:val="32"/>
          <w:rtl/>
          <w:lang w:bidi="ar-EG"/>
        </w:rPr>
        <w:t>لا</w:t>
      </w:r>
      <w:r w:rsidRPr="00E13443">
        <w:rPr>
          <w:rFonts w:cs="Fanan" w:hint="cs"/>
          <w:sz w:val="32"/>
          <w:szCs w:val="32"/>
          <w:rtl/>
        </w:rPr>
        <w:t>ستذكار:(</w:t>
      </w:r>
      <w:r w:rsidRPr="00E13443">
        <w:rPr>
          <w:rFonts w:cs="Fanan"/>
          <w:sz w:val="32"/>
          <w:szCs w:val="32"/>
          <w:rtl/>
        </w:rPr>
        <w:t xml:space="preserve"> وحديث عائشة</w:t>
      </w:r>
      <w:r w:rsidRPr="00E13443">
        <w:rPr>
          <w:rFonts w:cs="Fanan" w:hint="cs"/>
          <w:sz w:val="32"/>
          <w:szCs w:val="32"/>
          <w:rtl/>
        </w:rPr>
        <w:t xml:space="preserve"> ـ رضي الله عنها ـ</w:t>
      </w:r>
      <w:r w:rsidRPr="00E13443">
        <w:rPr>
          <w:rFonts w:cs="Fanan"/>
          <w:sz w:val="32"/>
          <w:szCs w:val="32"/>
          <w:rtl/>
        </w:rPr>
        <w:t xml:space="preserve"> رواه مالك عن أبي الرجال محمد بن عبد الرحمن عن أمه عمرة بنت عبد الرحمن عن عائشة أنها أعتقت جارية لها على دبر منها</w:t>
      </w:r>
      <w:r w:rsidRPr="00E13443">
        <w:rPr>
          <w:rFonts w:cs="Fanan" w:hint="cs"/>
          <w:sz w:val="32"/>
          <w:szCs w:val="32"/>
          <w:rtl/>
          <w:lang w:bidi="ar-EG"/>
        </w:rPr>
        <w:t>،</w:t>
      </w:r>
      <w:r w:rsidRPr="00E13443">
        <w:rPr>
          <w:rFonts w:cs="Fanan"/>
          <w:sz w:val="32"/>
          <w:szCs w:val="32"/>
          <w:rtl/>
        </w:rPr>
        <w:t xml:space="preserve"> ثم </w:t>
      </w:r>
      <w:r w:rsidRPr="00E13443">
        <w:rPr>
          <w:rFonts w:cs="Fanan" w:hint="cs"/>
          <w:sz w:val="32"/>
          <w:szCs w:val="32"/>
          <w:rtl/>
          <w:lang w:bidi="ar-EG"/>
        </w:rPr>
        <w:t>إ</w:t>
      </w:r>
      <w:r w:rsidRPr="00E13443">
        <w:rPr>
          <w:rFonts w:cs="Fanan"/>
          <w:sz w:val="32"/>
          <w:szCs w:val="32"/>
          <w:rtl/>
        </w:rPr>
        <w:t>ن عائشة مرضت بعد ذلك ما شاء الله</w:t>
      </w:r>
      <w:r w:rsidRPr="00E13443">
        <w:rPr>
          <w:rFonts w:cs="Fanan" w:hint="cs"/>
          <w:sz w:val="32"/>
          <w:szCs w:val="32"/>
          <w:rtl/>
        </w:rPr>
        <w:t>،</w:t>
      </w:r>
      <w:r w:rsidRPr="00E13443">
        <w:rPr>
          <w:rFonts w:cs="Fanan"/>
          <w:sz w:val="32"/>
          <w:szCs w:val="32"/>
          <w:rtl/>
        </w:rPr>
        <w:t xml:space="preserve"> فدخل عليها سندي فقال</w:t>
      </w:r>
      <w:r w:rsidRPr="00E13443">
        <w:rPr>
          <w:rFonts w:cs="Fanan" w:hint="cs"/>
          <w:sz w:val="32"/>
          <w:szCs w:val="32"/>
          <w:rtl/>
          <w:lang w:bidi="ar-EG"/>
        </w:rPr>
        <w:t>:</w:t>
      </w:r>
      <w:r w:rsidRPr="00E13443">
        <w:rPr>
          <w:rFonts w:cs="Fanan"/>
          <w:sz w:val="32"/>
          <w:szCs w:val="32"/>
          <w:rtl/>
        </w:rPr>
        <w:t xml:space="preserve"> إنك مطبوبة</w:t>
      </w:r>
      <w:r w:rsidRPr="00E13443">
        <w:rPr>
          <w:rFonts w:cs="Fanan" w:hint="cs"/>
          <w:sz w:val="32"/>
          <w:szCs w:val="32"/>
          <w:rtl/>
        </w:rPr>
        <w:t>،</w:t>
      </w:r>
      <w:r w:rsidRPr="00E13443">
        <w:rPr>
          <w:rFonts w:cs="Fanan"/>
          <w:sz w:val="32"/>
          <w:szCs w:val="32"/>
          <w:rtl/>
        </w:rPr>
        <w:t xml:space="preserve"> فقالت</w:t>
      </w:r>
      <w:r w:rsidRPr="00E13443">
        <w:rPr>
          <w:rFonts w:cs="Fanan" w:hint="cs"/>
          <w:sz w:val="32"/>
          <w:szCs w:val="32"/>
          <w:rtl/>
        </w:rPr>
        <w:t>:</w:t>
      </w:r>
      <w:r w:rsidRPr="00E13443">
        <w:rPr>
          <w:rFonts w:cs="Fanan"/>
          <w:sz w:val="32"/>
          <w:szCs w:val="32"/>
          <w:rtl/>
        </w:rPr>
        <w:t xml:space="preserve"> من طبني</w:t>
      </w:r>
      <w:r w:rsidRPr="00E13443">
        <w:rPr>
          <w:rFonts w:cs="Fanan" w:hint="cs"/>
          <w:sz w:val="32"/>
          <w:szCs w:val="32"/>
          <w:rtl/>
        </w:rPr>
        <w:t>؟</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امرأة من نعتها كذا وكذا وفي حجرها صبي قد بال</w:t>
      </w:r>
      <w:r w:rsidRPr="00E13443">
        <w:rPr>
          <w:rFonts w:cs="Fanan" w:hint="cs"/>
          <w:sz w:val="32"/>
          <w:szCs w:val="32"/>
          <w:rtl/>
          <w:lang w:bidi="ar-EG"/>
        </w:rPr>
        <w:t>،</w:t>
      </w:r>
      <w:r w:rsidRPr="00E13443">
        <w:rPr>
          <w:rFonts w:cs="Fanan"/>
          <w:sz w:val="32"/>
          <w:szCs w:val="32"/>
          <w:rtl/>
        </w:rPr>
        <w:t xml:space="preserve"> فقالت عائشة</w:t>
      </w:r>
      <w:r w:rsidRPr="00E13443">
        <w:rPr>
          <w:rFonts w:cs="Fanan" w:hint="cs"/>
          <w:sz w:val="32"/>
          <w:szCs w:val="32"/>
          <w:rtl/>
          <w:lang w:bidi="ar-EG"/>
        </w:rPr>
        <w:t>:</w:t>
      </w:r>
      <w:r w:rsidRPr="00E13443">
        <w:rPr>
          <w:rFonts w:cs="Fanan"/>
          <w:sz w:val="32"/>
          <w:szCs w:val="32"/>
          <w:rtl/>
        </w:rPr>
        <w:t xml:space="preserve"> ادع لي فلانة لجارية لها تخدمها</w:t>
      </w:r>
      <w:r w:rsidRPr="00E13443">
        <w:rPr>
          <w:rFonts w:cs="Fanan" w:hint="cs"/>
          <w:sz w:val="32"/>
          <w:szCs w:val="32"/>
          <w:rtl/>
          <w:lang w:bidi="ar-EG"/>
        </w:rPr>
        <w:t>،</w:t>
      </w:r>
      <w:r w:rsidRPr="00E13443">
        <w:rPr>
          <w:rFonts w:cs="Fanan"/>
          <w:sz w:val="32"/>
          <w:szCs w:val="32"/>
          <w:rtl/>
        </w:rPr>
        <w:t xml:space="preserve"> فوجدوها في بيت جيران لها في حجرها صبي قد بال</w:t>
      </w:r>
      <w:r w:rsidRPr="00E13443">
        <w:rPr>
          <w:rFonts w:cs="Fanan" w:hint="cs"/>
          <w:sz w:val="32"/>
          <w:szCs w:val="32"/>
          <w:rtl/>
          <w:lang w:bidi="ar-EG"/>
        </w:rPr>
        <w:t>،</w:t>
      </w:r>
      <w:r w:rsidRPr="00E13443">
        <w:rPr>
          <w:rFonts w:cs="Fanan"/>
          <w:sz w:val="32"/>
          <w:szCs w:val="32"/>
          <w:rtl/>
        </w:rPr>
        <w:t xml:space="preserve"> فقالت</w:t>
      </w:r>
      <w:r w:rsidRPr="00E13443">
        <w:rPr>
          <w:rFonts w:cs="Fanan" w:hint="cs"/>
          <w:sz w:val="32"/>
          <w:szCs w:val="32"/>
          <w:rtl/>
          <w:lang w:bidi="ar-EG"/>
        </w:rPr>
        <w:t>:</w:t>
      </w:r>
      <w:r w:rsidRPr="00E13443">
        <w:rPr>
          <w:rFonts w:cs="Fanan"/>
          <w:sz w:val="32"/>
          <w:szCs w:val="32"/>
          <w:rtl/>
        </w:rPr>
        <w:t xml:space="preserve"> حتى أغسل بول الصبي</w:t>
      </w:r>
      <w:r w:rsidRPr="00E13443">
        <w:rPr>
          <w:rFonts w:cs="Fanan" w:hint="cs"/>
          <w:sz w:val="32"/>
          <w:szCs w:val="32"/>
          <w:rtl/>
          <w:lang w:bidi="ar-EG"/>
        </w:rPr>
        <w:t>،</w:t>
      </w:r>
      <w:r w:rsidRPr="00E13443">
        <w:rPr>
          <w:rFonts w:cs="Fanan"/>
          <w:sz w:val="32"/>
          <w:szCs w:val="32"/>
          <w:rtl/>
        </w:rPr>
        <w:t xml:space="preserve"> فغسلته</w:t>
      </w:r>
      <w:r w:rsidRPr="00E13443">
        <w:rPr>
          <w:rFonts w:cs="Fanan" w:hint="cs"/>
          <w:sz w:val="32"/>
          <w:szCs w:val="32"/>
          <w:rtl/>
        </w:rPr>
        <w:t>،</w:t>
      </w:r>
      <w:r w:rsidRPr="00E13443">
        <w:rPr>
          <w:rFonts w:cs="Fanan"/>
          <w:sz w:val="32"/>
          <w:szCs w:val="32"/>
          <w:rtl/>
        </w:rPr>
        <w:t xml:space="preserve"> ثم جاءت فقالت لها عائشة</w:t>
      </w:r>
      <w:r w:rsidRPr="00E13443">
        <w:rPr>
          <w:rFonts w:cs="Fanan" w:hint="cs"/>
          <w:sz w:val="32"/>
          <w:szCs w:val="32"/>
          <w:rtl/>
          <w:lang w:bidi="ar-EG"/>
        </w:rPr>
        <w:t>:</w:t>
      </w:r>
      <w:r w:rsidRPr="00E13443">
        <w:rPr>
          <w:rFonts w:cs="Fanan"/>
          <w:sz w:val="32"/>
          <w:szCs w:val="32"/>
          <w:rtl/>
        </w:rPr>
        <w:t xml:space="preserve"> سحرتني</w:t>
      </w:r>
      <w:r w:rsidRPr="00E13443">
        <w:rPr>
          <w:rFonts w:cs="Fanan" w:hint="cs"/>
          <w:sz w:val="32"/>
          <w:szCs w:val="32"/>
          <w:rtl/>
          <w:lang w:bidi="ar-EG"/>
        </w:rPr>
        <w:t>،</w:t>
      </w:r>
      <w:r w:rsidRPr="00E13443">
        <w:rPr>
          <w:rFonts w:cs="Fanan"/>
          <w:sz w:val="32"/>
          <w:szCs w:val="32"/>
          <w:rtl/>
        </w:rPr>
        <w:t xml:space="preserve"> قالت</w:t>
      </w:r>
      <w:r w:rsidRPr="00E13443">
        <w:rPr>
          <w:rFonts w:cs="Fanan" w:hint="cs"/>
          <w:sz w:val="32"/>
          <w:szCs w:val="32"/>
          <w:rtl/>
          <w:lang w:bidi="ar-EG"/>
        </w:rPr>
        <w:t>:</w:t>
      </w:r>
      <w:r w:rsidRPr="00E13443">
        <w:rPr>
          <w:rFonts w:cs="Fanan"/>
          <w:sz w:val="32"/>
          <w:szCs w:val="32"/>
          <w:rtl/>
        </w:rPr>
        <w:t xml:space="preserve"> نعم</w:t>
      </w:r>
      <w:r w:rsidRPr="00E13443">
        <w:rPr>
          <w:rFonts w:cs="Fanan" w:hint="cs"/>
          <w:sz w:val="32"/>
          <w:szCs w:val="32"/>
          <w:rtl/>
          <w:lang w:bidi="ar-EG"/>
        </w:rPr>
        <w:t>،</w:t>
      </w:r>
      <w:r w:rsidRPr="00E13443">
        <w:rPr>
          <w:rFonts w:cs="Fanan"/>
          <w:sz w:val="32"/>
          <w:szCs w:val="32"/>
          <w:rtl/>
        </w:rPr>
        <w:t xml:space="preserve"> فقالت</w:t>
      </w:r>
      <w:r w:rsidRPr="00E13443">
        <w:rPr>
          <w:rFonts w:cs="Fanan" w:hint="cs"/>
          <w:sz w:val="32"/>
          <w:szCs w:val="32"/>
          <w:rtl/>
          <w:lang w:bidi="ar-EG"/>
        </w:rPr>
        <w:t>:</w:t>
      </w:r>
      <w:r w:rsidRPr="00E13443">
        <w:rPr>
          <w:rFonts w:cs="Fanan"/>
          <w:sz w:val="32"/>
          <w:szCs w:val="32"/>
          <w:rtl/>
        </w:rPr>
        <w:t xml:space="preserve"> لم</w:t>
      </w:r>
      <w:r w:rsidRPr="00E13443">
        <w:rPr>
          <w:rFonts w:cs="Fanan" w:hint="cs"/>
          <w:sz w:val="32"/>
          <w:szCs w:val="32"/>
          <w:rtl/>
          <w:lang w:bidi="ar-EG"/>
        </w:rPr>
        <w:t>؟</w:t>
      </w:r>
      <w:r w:rsidRPr="00E13443">
        <w:rPr>
          <w:rFonts w:cs="Fanan"/>
          <w:sz w:val="32"/>
          <w:szCs w:val="32"/>
          <w:rtl/>
        </w:rPr>
        <w:t xml:space="preserve"> قالت</w:t>
      </w:r>
      <w:r w:rsidRPr="00E13443">
        <w:rPr>
          <w:rFonts w:cs="Fanan" w:hint="cs"/>
          <w:sz w:val="32"/>
          <w:szCs w:val="32"/>
          <w:rtl/>
          <w:lang w:bidi="ar-EG"/>
        </w:rPr>
        <w:t>:</w:t>
      </w:r>
      <w:r w:rsidRPr="00E13443">
        <w:rPr>
          <w:rFonts w:cs="Fanan"/>
          <w:sz w:val="32"/>
          <w:szCs w:val="32"/>
          <w:rtl/>
        </w:rPr>
        <w:t xml:space="preserve"> أحببت العتق</w:t>
      </w:r>
      <w:r w:rsidRPr="00E13443">
        <w:rPr>
          <w:rFonts w:cs="Fanan" w:hint="cs"/>
          <w:sz w:val="32"/>
          <w:szCs w:val="32"/>
          <w:rtl/>
          <w:lang w:bidi="ar-EG"/>
        </w:rPr>
        <w:t>،</w:t>
      </w:r>
      <w:r w:rsidRPr="00E13443">
        <w:rPr>
          <w:rFonts w:cs="Fanan"/>
          <w:sz w:val="32"/>
          <w:szCs w:val="32"/>
          <w:rtl/>
        </w:rPr>
        <w:t xml:space="preserve"> فقالت عائشة</w:t>
      </w:r>
      <w:r w:rsidRPr="00E13443">
        <w:rPr>
          <w:rFonts w:cs="Fanan" w:hint="cs"/>
          <w:sz w:val="32"/>
          <w:szCs w:val="32"/>
          <w:rtl/>
          <w:lang w:bidi="ar-EG"/>
        </w:rPr>
        <w:t>،</w:t>
      </w:r>
      <w:r w:rsidRPr="00E13443">
        <w:rPr>
          <w:rFonts w:cs="Fanan"/>
          <w:sz w:val="32"/>
          <w:szCs w:val="32"/>
          <w:rtl/>
        </w:rPr>
        <w:t xml:space="preserve"> أحببت العتق</w:t>
      </w:r>
      <w:r w:rsidRPr="00E13443">
        <w:rPr>
          <w:rFonts w:cs="Fanan" w:hint="cs"/>
          <w:sz w:val="32"/>
          <w:szCs w:val="32"/>
          <w:rtl/>
          <w:lang w:bidi="ar-EG"/>
        </w:rPr>
        <w:t>،</w:t>
      </w:r>
      <w:r w:rsidRPr="00E13443">
        <w:rPr>
          <w:rFonts w:cs="Fanan"/>
          <w:sz w:val="32"/>
          <w:szCs w:val="32"/>
          <w:rtl/>
        </w:rPr>
        <w:t xml:space="preserve"> فوالله لا تعتقن أبدا</w:t>
      </w:r>
      <w:r w:rsidRPr="00E13443">
        <w:rPr>
          <w:rFonts w:cs="Fanan" w:hint="cs"/>
          <w:sz w:val="32"/>
          <w:szCs w:val="32"/>
          <w:rtl/>
          <w:lang w:bidi="ar-EG"/>
        </w:rPr>
        <w:t>ً،</w:t>
      </w:r>
      <w:r w:rsidRPr="00E13443">
        <w:rPr>
          <w:rFonts w:cs="Fanan"/>
          <w:sz w:val="32"/>
          <w:szCs w:val="32"/>
          <w:rtl/>
        </w:rPr>
        <w:t xml:space="preserve"> فأمرت عائشة </w:t>
      </w:r>
      <w:r w:rsidRPr="00E13443">
        <w:rPr>
          <w:rFonts w:cs="Fanan" w:hint="cs"/>
          <w:sz w:val="32"/>
          <w:szCs w:val="32"/>
          <w:rtl/>
          <w:lang w:bidi="ar-EG"/>
        </w:rPr>
        <w:t>ا</w:t>
      </w:r>
      <w:r w:rsidRPr="00E13443">
        <w:rPr>
          <w:rFonts w:cs="Fanan"/>
          <w:sz w:val="32"/>
          <w:szCs w:val="32"/>
          <w:rtl/>
        </w:rPr>
        <w:t>بن أخيها أن يبيعها من الأعراب ممن يسيء ملكتها</w:t>
      </w:r>
      <w:r w:rsidRPr="00E13443">
        <w:rPr>
          <w:rFonts w:cs="Fanan" w:hint="cs"/>
          <w:sz w:val="32"/>
          <w:szCs w:val="32"/>
          <w:rtl/>
          <w:lang w:bidi="ar-EG"/>
        </w:rPr>
        <w:t>،</w:t>
      </w:r>
      <w:r w:rsidRPr="00E13443">
        <w:rPr>
          <w:rFonts w:cs="Fanan"/>
          <w:sz w:val="32"/>
          <w:szCs w:val="32"/>
          <w:rtl/>
        </w:rPr>
        <w:t xml:space="preserve"> ثم قالت</w:t>
      </w:r>
      <w:r w:rsidRPr="00E13443">
        <w:rPr>
          <w:rFonts w:cs="Fanan" w:hint="cs"/>
          <w:sz w:val="32"/>
          <w:szCs w:val="32"/>
          <w:rtl/>
          <w:lang w:bidi="ar-EG"/>
        </w:rPr>
        <w:t>:</w:t>
      </w:r>
      <w:r w:rsidRPr="00E13443">
        <w:rPr>
          <w:rFonts w:cs="Fanan"/>
          <w:sz w:val="32"/>
          <w:szCs w:val="32"/>
          <w:rtl/>
        </w:rPr>
        <w:t xml:space="preserve"> ابتع لي بثمنها رقبة حتى اعتقها ففعلت</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قالت عمرة</w:t>
      </w:r>
      <w:r w:rsidRPr="00E13443">
        <w:rPr>
          <w:rFonts w:cs="Fanan" w:hint="cs"/>
          <w:sz w:val="32"/>
          <w:szCs w:val="32"/>
          <w:rtl/>
          <w:lang w:bidi="ar-EG"/>
        </w:rPr>
        <w:t>:</w:t>
      </w:r>
      <w:r w:rsidRPr="00E13443">
        <w:rPr>
          <w:rFonts w:cs="Fanan"/>
          <w:sz w:val="32"/>
          <w:szCs w:val="32"/>
          <w:rtl/>
        </w:rPr>
        <w:t xml:space="preserve"> فلبثت عائشة ما شاء الله </w:t>
      </w:r>
      <w:r w:rsidRPr="00E13443">
        <w:rPr>
          <w:rFonts w:cs="Fanan" w:hint="cs"/>
          <w:sz w:val="32"/>
          <w:szCs w:val="32"/>
          <w:rtl/>
          <w:lang w:bidi="ar-EG"/>
        </w:rPr>
        <w:t xml:space="preserve"> ـ </w:t>
      </w:r>
      <w:r w:rsidRPr="00E13443">
        <w:rPr>
          <w:rFonts w:cs="Fanan"/>
          <w:sz w:val="32"/>
          <w:szCs w:val="32"/>
          <w:rtl/>
        </w:rPr>
        <w:t>عز وجل</w:t>
      </w:r>
      <w:r w:rsidRPr="00E13443">
        <w:rPr>
          <w:rFonts w:cs="Fanan" w:hint="cs"/>
          <w:sz w:val="32"/>
          <w:szCs w:val="32"/>
          <w:rtl/>
          <w:lang w:bidi="ar-EG"/>
        </w:rPr>
        <w:t xml:space="preserve"> ـ </w:t>
      </w:r>
      <w:r w:rsidRPr="00E13443">
        <w:rPr>
          <w:rFonts w:cs="Fanan"/>
          <w:sz w:val="32"/>
          <w:szCs w:val="32"/>
          <w:rtl/>
        </w:rPr>
        <w:t xml:space="preserve"> من الزمان</w:t>
      </w:r>
      <w:r w:rsidRPr="00E13443">
        <w:rPr>
          <w:rFonts w:cs="Fanan" w:hint="cs"/>
          <w:sz w:val="32"/>
          <w:szCs w:val="32"/>
          <w:rtl/>
          <w:lang w:bidi="ar-EG"/>
        </w:rPr>
        <w:t>،</w:t>
      </w:r>
      <w:r w:rsidRPr="00E13443">
        <w:rPr>
          <w:rFonts w:cs="Fanan"/>
          <w:sz w:val="32"/>
          <w:szCs w:val="32"/>
          <w:rtl/>
        </w:rPr>
        <w:t xml:space="preserve"> ثم </w:t>
      </w:r>
      <w:r w:rsidRPr="00E13443">
        <w:rPr>
          <w:rFonts w:cs="Fanan" w:hint="cs"/>
          <w:sz w:val="32"/>
          <w:szCs w:val="32"/>
          <w:rtl/>
          <w:lang w:bidi="ar-EG"/>
        </w:rPr>
        <w:t>إ</w:t>
      </w:r>
      <w:r w:rsidRPr="00E13443">
        <w:rPr>
          <w:rFonts w:cs="Fanan"/>
          <w:sz w:val="32"/>
          <w:szCs w:val="32"/>
          <w:rtl/>
        </w:rPr>
        <w:t>نها رأت في النوم أن اغتسلي من ثلاث آبار يمر بعضها في بعض فإنك تشفين</w:t>
      </w:r>
      <w:r w:rsidRPr="00E13443">
        <w:rPr>
          <w:rFonts w:cs="Fanan" w:hint="cs"/>
          <w:sz w:val="32"/>
          <w:szCs w:val="32"/>
          <w:rtl/>
          <w:lang w:bidi="ar-EG"/>
        </w:rPr>
        <w:t>،</w:t>
      </w:r>
      <w:r w:rsidRPr="00E13443">
        <w:rPr>
          <w:rFonts w:cs="Fanan"/>
          <w:sz w:val="32"/>
          <w:szCs w:val="32"/>
          <w:rtl/>
        </w:rPr>
        <w:t xml:space="preserve"> قالت عمرة</w:t>
      </w:r>
      <w:r w:rsidRPr="00E13443">
        <w:rPr>
          <w:rFonts w:cs="Fanan" w:hint="cs"/>
          <w:sz w:val="32"/>
          <w:szCs w:val="32"/>
          <w:rtl/>
          <w:lang w:bidi="ar-EG"/>
        </w:rPr>
        <w:t>:</w:t>
      </w:r>
      <w:r w:rsidRPr="00E13443">
        <w:rPr>
          <w:rFonts w:cs="Fanan"/>
          <w:sz w:val="32"/>
          <w:szCs w:val="32"/>
          <w:rtl/>
        </w:rPr>
        <w:t xml:space="preserve"> فدخل على عائشة إسماعيل بن عبد الرحمن بن أبي بكر</w:t>
      </w:r>
      <w:r w:rsidRPr="00E13443">
        <w:rPr>
          <w:rFonts w:cs="Fanan" w:hint="cs"/>
          <w:sz w:val="32"/>
          <w:szCs w:val="32"/>
          <w:rtl/>
          <w:lang w:bidi="ar-EG"/>
        </w:rPr>
        <w:t>،</w:t>
      </w:r>
      <w:r w:rsidRPr="00E13443">
        <w:rPr>
          <w:rFonts w:cs="Fanan"/>
          <w:sz w:val="32"/>
          <w:szCs w:val="32"/>
          <w:rtl/>
        </w:rPr>
        <w:t xml:space="preserve"> وعبد الرحمن بن سعد بن زرارة</w:t>
      </w:r>
      <w:r w:rsidRPr="00E13443">
        <w:rPr>
          <w:rFonts w:cs="Fanan" w:hint="cs"/>
          <w:sz w:val="32"/>
          <w:szCs w:val="32"/>
          <w:rtl/>
          <w:lang w:bidi="ar-EG"/>
        </w:rPr>
        <w:t>،</w:t>
      </w:r>
      <w:r w:rsidRPr="00E13443">
        <w:rPr>
          <w:rFonts w:cs="Fanan"/>
          <w:sz w:val="32"/>
          <w:szCs w:val="32"/>
          <w:rtl/>
        </w:rPr>
        <w:t xml:space="preserve"> فذكرت لهما الذي رأت</w:t>
      </w:r>
      <w:r w:rsidRPr="00E13443">
        <w:rPr>
          <w:rFonts w:cs="Fanan" w:hint="cs"/>
          <w:sz w:val="32"/>
          <w:szCs w:val="32"/>
          <w:rtl/>
          <w:lang w:bidi="ar-EG"/>
        </w:rPr>
        <w:t>،</w:t>
      </w:r>
      <w:r w:rsidRPr="00E13443">
        <w:rPr>
          <w:rFonts w:cs="Fanan"/>
          <w:sz w:val="32"/>
          <w:szCs w:val="32"/>
          <w:rtl/>
        </w:rPr>
        <w:t xml:space="preserve"> فانطلقا إلى قباء</w:t>
      </w:r>
      <w:r w:rsidRPr="00E13443">
        <w:rPr>
          <w:rFonts w:cs="Fanan" w:hint="cs"/>
          <w:sz w:val="32"/>
          <w:szCs w:val="32"/>
          <w:rtl/>
          <w:lang w:bidi="ar-EG"/>
        </w:rPr>
        <w:t>،</w:t>
      </w:r>
      <w:r w:rsidRPr="00E13443">
        <w:rPr>
          <w:rFonts w:cs="Fanan"/>
          <w:sz w:val="32"/>
          <w:szCs w:val="32"/>
          <w:rtl/>
        </w:rPr>
        <w:t xml:space="preserve"> فوجدوا آبارا</w:t>
      </w:r>
      <w:r w:rsidRPr="00E13443">
        <w:rPr>
          <w:rFonts w:cs="Fanan" w:hint="cs"/>
          <w:sz w:val="32"/>
          <w:szCs w:val="32"/>
          <w:rtl/>
          <w:lang w:bidi="ar-EG"/>
        </w:rPr>
        <w:t>ً</w:t>
      </w:r>
      <w:r w:rsidRPr="00E13443">
        <w:rPr>
          <w:rFonts w:cs="Fanan"/>
          <w:sz w:val="32"/>
          <w:szCs w:val="32"/>
          <w:rtl/>
        </w:rPr>
        <w:t xml:space="preserve"> ثلاثا</w:t>
      </w:r>
      <w:r w:rsidRPr="00E13443">
        <w:rPr>
          <w:rFonts w:cs="Fanan" w:hint="cs"/>
          <w:sz w:val="32"/>
          <w:szCs w:val="32"/>
          <w:rtl/>
          <w:lang w:bidi="ar-EG"/>
        </w:rPr>
        <w:t>ً</w:t>
      </w:r>
      <w:r w:rsidRPr="00E13443">
        <w:rPr>
          <w:rFonts w:cs="Fanan"/>
          <w:sz w:val="32"/>
          <w:szCs w:val="32"/>
          <w:rtl/>
        </w:rPr>
        <w:t xml:space="preserve"> يمد بعضها بعضا</w:t>
      </w:r>
      <w:r w:rsidRPr="00E13443">
        <w:rPr>
          <w:rFonts w:cs="Fanan" w:hint="cs"/>
          <w:sz w:val="32"/>
          <w:szCs w:val="32"/>
          <w:rtl/>
          <w:lang w:bidi="ar-EG"/>
        </w:rPr>
        <w:t>ً،</w:t>
      </w:r>
      <w:r w:rsidRPr="00E13443">
        <w:rPr>
          <w:rFonts w:cs="Fanan"/>
          <w:sz w:val="32"/>
          <w:szCs w:val="32"/>
          <w:rtl/>
        </w:rPr>
        <w:t xml:space="preserve"> فاستقوا من كل بئر منها ثلاث شخب حتى ملئ الشخب من جميعهن</w:t>
      </w:r>
      <w:r w:rsidRPr="00E13443">
        <w:rPr>
          <w:rFonts w:cs="Fanan" w:hint="cs"/>
          <w:sz w:val="32"/>
          <w:szCs w:val="32"/>
          <w:rtl/>
          <w:lang w:bidi="ar-EG"/>
        </w:rPr>
        <w:t>،</w:t>
      </w:r>
      <w:r w:rsidRPr="00E13443">
        <w:rPr>
          <w:rFonts w:cs="Fanan"/>
          <w:sz w:val="32"/>
          <w:szCs w:val="32"/>
          <w:rtl/>
        </w:rPr>
        <w:t xml:space="preserve"> ثم أتوا به عائشة فاغتسلت به فشفيت</w:t>
      </w:r>
      <w:r w:rsidRPr="00E13443">
        <w:rPr>
          <w:rFonts w:cs="Fanan" w:hint="cs"/>
          <w:sz w:val="32"/>
          <w:szCs w:val="32"/>
          <w:rtl/>
        </w:rPr>
        <w:t>.ا.هـ)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69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b/>
          <w:bCs/>
          <w:sz w:val="32"/>
          <w:szCs w:val="32"/>
          <w:rtl/>
        </w:rPr>
      </w:pPr>
      <w:r w:rsidRPr="00E13443">
        <w:rPr>
          <w:rFonts w:cs="Fanan" w:hint="cs"/>
          <w:b/>
          <w:bCs/>
          <w:sz w:val="32"/>
          <w:szCs w:val="32"/>
          <w:rtl/>
        </w:rPr>
        <w:t>ثالثا</w:t>
      </w:r>
      <w:r w:rsidRPr="00E13443">
        <w:rPr>
          <w:rFonts w:cs="Fanan" w:hint="cs"/>
          <w:b/>
          <w:bCs/>
          <w:sz w:val="32"/>
          <w:szCs w:val="32"/>
          <w:rtl/>
          <w:lang w:bidi="ar-EG"/>
        </w:rPr>
        <w:t>ً</w:t>
      </w:r>
      <w:r w:rsidRPr="00E13443">
        <w:rPr>
          <w:rFonts w:cs="Fanan" w:hint="cs"/>
          <w:b/>
          <w:bCs/>
          <w:sz w:val="32"/>
          <w:szCs w:val="32"/>
          <w:rtl/>
        </w:rPr>
        <w:t>:استخراج السحر وإبطاله:</w:t>
      </w:r>
    </w:p>
    <w:p w:rsidR="00E13443" w:rsidRPr="00E13443" w:rsidRDefault="00E13443" w:rsidP="00E13443">
      <w:pPr>
        <w:ind w:firstLine="680"/>
        <w:jc w:val="lowKashida"/>
        <w:rPr>
          <w:rFonts w:cs="Fanan"/>
          <w:sz w:val="32"/>
          <w:szCs w:val="32"/>
          <w:rtl/>
        </w:rPr>
      </w:pPr>
      <w:r w:rsidRPr="00E13443">
        <w:rPr>
          <w:rFonts w:cs="Fanan" w:hint="cs"/>
          <w:sz w:val="32"/>
          <w:szCs w:val="32"/>
          <w:rtl/>
        </w:rPr>
        <w:t>وهو أعظم الأسباب للشفاء من السحر بأمر الله ، يقول الحافظ ابن حجر ـ رحمه الله ـ:(</w:t>
      </w:r>
      <w:r w:rsidRPr="00E13443">
        <w:rPr>
          <w:rFonts w:cs="Fanan"/>
          <w:sz w:val="32"/>
          <w:szCs w:val="32"/>
          <w:rtl/>
        </w:rPr>
        <w:t xml:space="preserve"> وقع في حديث </w:t>
      </w:r>
      <w:r w:rsidRPr="00E13443">
        <w:rPr>
          <w:rFonts w:cs="Fanan" w:hint="cs"/>
          <w:sz w:val="32"/>
          <w:szCs w:val="32"/>
          <w:rtl/>
          <w:lang w:bidi="ar-EG"/>
        </w:rPr>
        <w:t>ا</w:t>
      </w:r>
      <w:r w:rsidRPr="00E13443">
        <w:rPr>
          <w:rFonts w:cs="Fanan"/>
          <w:sz w:val="32"/>
          <w:szCs w:val="32"/>
          <w:rtl/>
        </w:rPr>
        <w:t>بن عباس</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عند </w:t>
      </w:r>
      <w:r w:rsidRPr="00E13443">
        <w:rPr>
          <w:rFonts w:cs="Fanan" w:hint="cs"/>
          <w:sz w:val="32"/>
          <w:szCs w:val="32"/>
          <w:rtl/>
          <w:lang w:bidi="ar-EG"/>
        </w:rPr>
        <w:t>ا</w:t>
      </w:r>
      <w:r w:rsidRPr="00E13443">
        <w:rPr>
          <w:rFonts w:cs="Fanan"/>
          <w:sz w:val="32"/>
          <w:szCs w:val="32"/>
          <w:rtl/>
        </w:rPr>
        <w:t>بن سعد فبعث إلى علي وعمار فأمرهما أن يأتيا البئر</w:t>
      </w:r>
      <w:r w:rsidRPr="00E13443">
        <w:rPr>
          <w:rFonts w:cs="Fanan" w:hint="cs"/>
          <w:sz w:val="32"/>
          <w:szCs w:val="32"/>
          <w:rtl/>
        </w:rPr>
        <w:t>،</w:t>
      </w:r>
      <w:r w:rsidRPr="00E13443">
        <w:rPr>
          <w:rFonts w:cs="Fanan"/>
          <w:sz w:val="32"/>
          <w:szCs w:val="32"/>
          <w:rtl/>
        </w:rPr>
        <w:t xml:space="preserve"> وعنده في مرسل عمر بن الحكم</w:t>
      </w:r>
      <w:r w:rsidRPr="00E13443">
        <w:rPr>
          <w:rFonts w:cs="Fanan" w:hint="cs"/>
          <w:sz w:val="32"/>
          <w:szCs w:val="32"/>
          <w:rtl/>
          <w:lang w:bidi="ar-EG"/>
        </w:rPr>
        <w:t>،</w:t>
      </w:r>
      <w:r w:rsidRPr="00E13443">
        <w:rPr>
          <w:rFonts w:cs="Fanan"/>
          <w:sz w:val="32"/>
          <w:szCs w:val="32"/>
          <w:rtl/>
        </w:rPr>
        <w:t xml:space="preserve"> فدعا جبير بن إياس الزرقي</w:t>
      </w:r>
      <w:r w:rsidRPr="00E13443">
        <w:rPr>
          <w:rFonts w:cs="Fanan"/>
          <w:sz w:val="32"/>
          <w:szCs w:val="32"/>
          <w:rtl/>
        </w:rPr>
        <w:sym w:font="AGA Arabesque" w:char="F074"/>
      </w:r>
      <w:r w:rsidRPr="00E13443">
        <w:rPr>
          <w:rFonts w:cs="Fanan" w:hint="cs"/>
          <w:sz w:val="32"/>
          <w:szCs w:val="32"/>
          <w:rtl/>
        </w:rPr>
        <w:t xml:space="preserve"> </w:t>
      </w:r>
      <w:r w:rsidRPr="00E13443">
        <w:rPr>
          <w:rFonts w:cs="Fanan"/>
          <w:sz w:val="32"/>
          <w:szCs w:val="32"/>
          <w:rtl/>
        </w:rPr>
        <w:t xml:space="preserve"> وهو ممن شهد بدرا</w:t>
      </w:r>
      <w:r w:rsidRPr="00E13443">
        <w:rPr>
          <w:rFonts w:cs="Fanan" w:hint="cs"/>
          <w:sz w:val="32"/>
          <w:szCs w:val="32"/>
          <w:rtl/>
        </w:rPr>
        <w:t>ً</w:t>
      </w:r>
      <w:r w:rsidRPr="00E13443">
        <w:rPr>
          <w:rFonts w:cs="Fanan"/>
          <w:sz w:val="32"/>
          <w:szCs w:val="32"/>
          <w:rtl/>
        </w:rPr>
        <w:t xml:space="preserve"> فدله على موضعه في بئر ذروان فاستخرجه</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ويقال الذي استخرجه</w:t>
      </w:r>
      <w:r w:rsidRPr="00E13443">
        <w:rPr>
          <w:rFonts w:cs="Fanan" w:hint="cs"/>
          <w:sz w:val="32"/>
          <w:szCs w:val="32"/>
          <w:rtl/>
        </w:rPr>
        <w:t>،</w:t>
      </w:r>
      <w:r w:rsidRPr="00E13443">
        <w:rPr>
          <w:rFonts w:cs="Fanan"/>
          <w:sz w:val="32"/>
          <w:szCs w:val="32"/>
          <w:rtl/>
        </w:rPr>
        <w:t xml:space="preserve"> قيس بن محصن الزرقي</w:t>
      </w:r>
      <w:r w:rsidRPr="00E13443">
        <w:rPr>
          <w:rFonts w:cs="Fanan" w:hint="cs"/>
          <w:sz w:val="32"/>
          <w:szCs w:val="32"/>
          <w:rtl/>
        </w:rPr>
        <w:t>،</w:t>
      </w:r>
      <w:r w:rsidRPr="00E13443">
        <w:rPr>
          <w:rFonts w:cs="Fanan"/>
          <w:sz w:val="32"/>
          <w:szCs w:val="32"/>
          <w:rtl/>
        </w:rPr>
        <w:t xml:space="preserve"> ويجمع بأنه أعان جبيرا</w:t>
      </w:r>
      <w:r w:rsidRPr="00E13443">
        <w:rPr>
          <w:rFonts w:cs="Fanan" w:hint="cs"/>
          <w:sz w:val="32"/>
          <w:szCs w:val="32"/>
          <w:rtl/>
        </w:rPr>
        <w:t>ً</w:t>
      </w:r>
      <w:r w:rsidRPr="00E13443">
        <w:rPr>
          <w:rFonts w:cs="Fanan"/>
          <w:sz w:val="32"/>
          <w:szCs w:val="32"/>
          <w:rtl/>
        </w:rPr>
        <w:t xml:space="preserve"> على ذلك وباشره بنفسه فنسب إليه</w:t>
      </w:r>
      <w:r w:rsidRPr="00E13443">
        <w:rPr>
          <w:rFonts w:cs="Fanan" w:hint="cs"/>
          <w:sz w:val="32"/>
          <w:szCs w:val="32"/>
          <w:rtl/>
        </w:rPr>
        <w:t>،</w:t>
      </w:r>
      <w:r w:rsidRPr="00E13443">
        <w:rPr>
          <w:rFonts w:cs="Fanan"/>
          <w:sz w:val="32"/>
          <w:szCs w:val="32"/>
          <w:rtl/>
        </w:rPr>
        <w:t xml:space="preserve"> وعند </w:t>
      </w:r>
      <w:r w:rsidRPr="00E13443">
        <w:rPr>
          <w:rFonts w:cs="Fanan" w:hint="cs"/>
          <w:sz w:val="32"/>
          <w:szCs w:val="32"/>
          <w:rtl/>
          <w:lang w:bidi="ar-EG"/>
        </w:rPr>
        <w:t>ا</w:t>
      </w:r>
      <w:r w:rsidRPr="00E13443">
        <w:rPr>
          <w:rFonts w:cs="Fanan"/>
          <w:sz w:val="32"/>
          <w:szCs w:val="32"/>
          <w:rtl/>
        </w:rPr>
        <w:t xml:space="preserve">بن سعد </w:t>
      </w:r>
      <w:r w:rsidRPr="00E13443">
        <w:rPr>
          <w:rFonts w:cs="Fanan" w:hint="cs"/>
          <w:sz w:val="32"/>
          <w:szCs w:val="32"/>
          <w:rtl/>
          <w:lang w:bidi="ar-EG"/>
        </w:rPr>
        <w:t xml:space="preserve"> ـ </w:t>
      </w:r>
      <w:r w:rsidRPr="00E13443">
        <w:rPr>
          <w:rFonts w:cs="Fanan"/>
          <w:sz w:val="32"/>
          <w:szCs w:val="32"/>
          <w:rtl/>
        </w:rPr>
        <w:t>أيضا</w:t>
      </w:r>
      <w:r w:rsidRPr="00E13443">
        <w:rPr>
          <w:rFonts w:cs="Fanan" w:hint="cs"/>
          <w:sz w:val="32"/>
          <w:szCs w:val="32"/>
          <w:rtl/>
        </w:rPr>
        <w:t>ً</w:t>
      </w:r>
      <w:r w:rsidRPr="00E13443">
        <w:rPr>
          <w:rFonts w:cs="Fanan" w:hint="cs"/>
          <w:sz w:val="32"/>
          <w:szCs w:val="32"/>
          <w:rtl/>
          <w:lang w:bidi="ar-EG"/>
        </w:rPr>
        <w:t xml:space="preserve"> ـ :</w:t>
      </w:r>
      <w:r w:rsidRPr="00E13443">
        <w:rPr>
          <w:rFonts w:cs="Fanan"/>
          <w:sz w:val="32"/>
          <w:szCs w:val="32"/>
          <w:rtl/>
        </w:rPr>
        <w:t xml:space="preserve"> أن الحارث بن قيس قال</w:t>
      </w:r>
      <w:r w:rsidRPr="00E13443">
        <w:rPr>
          <w:rFonts w:cs="Fanan" w:hint="cs"/>
          <w:sz w:val="32"/>
          <w:szCs w:val="32"/>
          <w:rtl/>
        </w:rPr>
        <w:t>:</w:t>
      </w:r>
      <w:r w:rsidRPr="00E13443">
        <w:rPr>
          <w:rFonts w:cs="Fanan"/>
          <w:sz w:val="32"/>
          <w:szCs w:val="32"/>
          <w:rtl/>
        </w:rPr>
        <w:t xml:space="preserve"> يا رسول الله</w:t>
      </w:r>
      <w:r w:rsidRPr="00E13443">
        <w:rPr>
          <w:rFonts w:cs="Fanan" w:hint="cs"/>
          <w:sz w:val="32"/>
          <w:szCs w:val="32"/>
          <w:rtl/>
        </w:rPr>
        <w:t>،</w:t>
      </w:r>
      <w:r w:rsidRPr="00E13443">
        <w:rPr>
          <w:rFonts w:cs="Fanan"/>
          <w:sz w:val="32"/>
          <w:szCs w:val="32"/>
          <w:rtl/>
        </w:rPr>
        <w:t xml:space="preserve"> ألا يهور البئر</w:t>
      </w:r>
      <w:r w:rsidRPr="00E13443">
        <w:rPr>
          <w:rFonts w:cs="Fanan" w:hint="cs"/>
          <w:sz w:val="32"/>
          <w:szCs w:val="32"/>
          <w:rtl/>
          <w:lang w:bidi="ar-EG"/>
        </w:rPr>
        <w:t>؟</w:t>
      </w:r>
      <w:r w:rsidRPr="00E13443">
        <w:rPr>
          <w:rFonts w:cs="Fanan"/>
          <w:sz w:val="32"/>
          <w:szCs w:val="32"/>
          <w:rtl/>
        </w:rPr>
        <w:t xml:space="preserve"> فيمكن تفسير من أبهم </w:t>
      </w:r>
      <w:r w:rsidRPr="00E13443">
        <w:rPr>
          <w:rFonts w:cs="Fanan"/>
          <w:sz w:val="32"/>
          <w:szCs w:val="32"/>
          <w:rtl/>
        </w:rPr>
        <w:lastRenderedPageBreak/>
        <w:t>بهؤلاء أو بعضهم</w:t>
      </w:r>
      <w:r w:rsidRPr="00E13443">
        <w:rPr>
          <w:rFonts w:cs="Fanan" w:hint="cs"/>
          <w:sz w:val="32"/>
          <w:szCs w:val="32"/>
          <w:rtl/>
        </w:rPr>
        <w:t>،</w:t>
      </w:r>
      <w:r w:rsidRPr="00E13443">
        <w:rPr>
          <w:rFonts w:cs="Fanan"/>
          <w:sz w:val="32"/>
          <w:szCs w:val="32"/>
          <w:rtl/>
        </w:rPr>
        <w:t xml:space="preserve"> وأن النبي  </w:t>
      </w:r>
      <w:r w:rsidRPr="00E13443">
        <w:rPr>
          <w:rFonts w:cs="Fanan" w:hint="cs"/>
          <w:sz w:val="32"/>
          <w:szCs w:val="32"/>
          <w:rtl/>
        </w:rPr>
        <w:sym w:font="AGA Arabesque" w:char="F072"/>
      </w:r>
      <w:r w:rsidRPr="00E13443">
        <w:rPr>
          <w:rFonts w:cs="Fanan"/>
          <w:sz w:val="32"/>
          <w:szCs w:val="32"/>
          <w:rtl/>
        </w:rPr>
        <w:t xml:space="preserve">  وجههم أولا</w:t>
      </w:r>
      <w:r w:rsidRPr="00E13443">
        <w:rPr>
          <w:rFonts w:cs="Fanan" w:hint="cs"/>
          <w:sz w:val="32"/>
          <w:szCs w:val="32"/>
          <w:rtl/>
        </w:rPr>
        <w:t>ً</w:t>
      </w:r>
      <w:r w:rsidRPr="00E13443">
        <w:rPr>
          <w:rFonts w:cs="Fanan"/>
          <w:sz w:val="32"/>
          <w:szCs w:val="32"/>
          <w:rtl/>
        </w:rPr>
        <w:t xml:space="preserve"> ثم توجه فشاهدها بنفسه</w:t>
      </w:r>
      <w:r w:rsidRPr="00E13443">
        <w:rPr>
          <w:rFonts w:cs="Fanan" w:hint="cs"/>
          <w:sz w:val="32"/>
          <w:szCs w:val="32"/>
          <w:rtl/>
        </w:rPr>
        <w:t>،</w:t>
      </w:r>
      <w:r w:rsidRPr="00E13443">
        <w:rPr>
          <w:rFonts w:cs="Fanan"/>
          <w:sz w:val="32"/>
          <w:szCs w:val="32"/>
          <w:rtl/>
        </w:rPr>
        <w:t xml:space="preserve"> قوله</w:t>
      </w:r>
      <w:r w:rsidRPr="00E13443">
        <w:rPr>
          <w:rFonts w:cs="Fanan" w:hint="cs"/>
          <w:sz w:val="32"/>
          <w:szCs w:val="32"/>
          <w:rtl/>
          <w:lang w:bidi="ar-EG"/>
        </w:rPr>
        <w:t>: ف</w:t>
      </w:r>
      <w:r w:rsidRPr="00E13443">
        <w:rPr>
          <w:rFonts w:cs="Fanan"/>
          <w:sz w:val="32"/>
          <w:szCs w:val="32"/>
          <w:rtl/>
        </w:rPr>
        <w:t>جاء فقال</w:t>
      </w:r>
      <w:r w:rsidRPr="00E13443">
        <w:rPr>
          <w:rFonts w:cs="Fanan" w:hint="cs"/>
          <w:sz w:val="32"/>
          <w:szCs w:val="32"/>
          <w:rtl/>
        </w:rPr>
        <w:t>:</w:t>
      </w:r>
      <w:r w:rsidRPr="00E13443">
        <w:rPr>
          <w:rFonts w:cs="Fanan"/>
          <w:sz w:val="32"/>
          <w:szCs w:val="32"/>
          <w:rtl/>
        </w:rPr>
        <w:t xml:space="preserve"> يا عائشة في رواية وهيب</w:t>
      </w:r>
      <w:r w:rsidRPr="00E13443">
        <w:rPr>
          <w:rFonts w:cs="Fanan" w:hint="cs"/>
          <w:sz w:val="32"/>
          <w:szCs w:val="32"/>
          <w:rtl/>
          <w:lang w:bidi="ar-EG"/>
        </w:rPr>
        <w:t>،</w:t>
      </w:r>
      <w:r w:rsidRPr="00E13443">
        <w:rPr>
          <w:rFonts w:cs="Fanan"/>
          <w:sz w:val="32"/>
          <w:szCs w:val="32"/>
          <w:rtl/>
        </w:rPr>
        <w:t xml:space="preserve"> فلما رجع قال</w:t>
      </w:r>
      <w:r w:rsidRPr="00E13443">
        <w:rPr>
          <w:rFonts w:cs="Fanan" w:hint="cs"/>
          <w:sz w:val="32"/>
          <w:szCs w:val="32"/>
          <w:rtl/>
        </w:rPr>
        <w:t>:</w:t>
      </w:r>
      <w:r w:rsidRPr="00E13443">
        <w:rPr>
          <w:rFonts w:cs="Fanan"/>
          <w:sz w:val="32"/>
          <w:szCs w:val="32"/>
          <w:rtl/>
        </w:rPr>
        <w:t xml:space="preserve"> يا عائشة ونحوه في رواية أبي أسامة</w:t>
      </w:r>
      <w:r w:rsidRPr="00E13443">
        <w:rPr>
          <w:rFonts w:cs="Fanan" w:hint="cs"/>
          <w:sz w:val="32"/>
          <w:szCs w:val="32"/>
          <w:rtl/>
          <w:lang w:bidi="ar-EG"/>
        </w:rPr>
        <w:t>،</w:t>
      </w:r>
      <w:r w:rsidRPr="00E13443">
        <w:rPr>
          <w:rFonts w:cs="Fanan"/>
          <w:sz w:val="32"/>
          <w:szCs w:val="32"/>
          <w:rtl/>
        </w:rPr>
        <w:t xml:space="preserve"> ولفظه</w:t>
      </w:r>
      <w:r w:rsidRPr="00E13443">
        <w:rPr>
          <w:rFonts w:cs="Fanan" w:hint="cs"/>
          <w:sz w:val="32"/>
          <w:szCs w:val="32"/>
          <w:rtl/>
          <w:lang w:bidi="ar-EG"/>
        </w:rPr>
        <w:t>:</w:t>
      </w:r>
      <w:r w:rsidRPr="00E13443">
        <w:rPr>
          <w:rFonts w:cs="Fanan"/>
          <w:sz w:val="32"/>
          <w:szCs w:val="32"/>
          <w:rtl/>
        </w:rPr>
        <w:t xml:space="preserve"> فذهب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إلى البئر فنظر إليها ثم رجع إلى عائشة</w:t>
      </w:r>
      <w:r w:rsidRPr="00E13443">
        <w:rPr>
          <w:rFonts w:cs="Fanan" w:hint="cs"/>
          <w:sz w:val="32"/>
          <w:szCs w:val="32"/>
          <w:rtl/>
        </w:rPr>
        <w:t xml:space="preserve"> ـ رضي الله عنها ـ </w:t>
      </w:r>
      <w:r w:rsidRPr="00E13443">
        <w:rPr>
          <w:rFonts w:cs="Fanan"/>
          <w:sz w:val="32"/>
          <w:szCs w:val="32"/>
          <w:rtl/>
        </w:rPr>
        <w:t xml:space="preserve"> فقال</w:t>
      </w:r>
      <w:r w:rsidRPr="00E13443">
        <w:rPr>
          <w:rFonts w:cs="Fanan" w:hint="cs"/>
          <w:sz w:val="32"/>
          <w:szCs w:val="32"/>
          <w:rtl/>
        </w:rPr>
        <w:t>:</w:t>
      </w:r>
      <w:r w:rsidRPr="00E13443">
        <w:rPr>
          <w:rFonts w:cs="Fanan"/>
          <w:sz w:val="32"/>
          <w:szCs w:val="32"/>
          <w:rtl/>
        </w:rPr>
        <w:t xml:space="preserve"> وفي رواية عمرة عن عائشة</w:t>
      </w:r>
      <w:r w:rsidRPr="00E13443">
        <w:rPr>
          <w:rFonts w:cs="Fanan" w:hint="cs"/>
          <w:sz w:val="32"/>
          <w:szCs w:val="32"/>
          <w:rtl/>
        </w:rPr>
        <w:t>:</w:t>
      </w:r>
      <w:r w:rsidRPr="00E13443">
        <w:rPr>
          <w:rFonts w:cs="Fanan"/>
          <w:sz w:val="32"/>
          <w:szCs w:val="32"/>
          <w:rtl/>
        </w:rPr>
        <w:t xml:space="preserve"> فنزل رجل فاستخرجه</w:t>
      </w:r>
      <w:r w:rsidRPr="00E13443">
        <w:rPr>
          <w:rFonts w:cs="Fanan" w:hint="cs"/>
          <w:sz w:val="32"/>
          <w:szCs w:val="32"/>
          <w:rtl/>
          <w:lang w:bidi="ar-EG"/>
        </w:rPr>
        <w:t>، وف</w:t>
      </w:r>
      <w:r w:rsidRPr="00E13443">
        <w:rPr>
          <w:rFonts w:cs="Fanan"/>
          <w:sz w:val="32"/>
          <w:szCs w:val="32"/>
          <w:rtl/>
        </w:rPr>
        <w:t>يه من الزيادة أنه وجد في الطلعة تمثالا</w:t>
      </w:r>
      <w:r w:rsidRPr="00E13443">
        <w:rPr>
          <w:rFonts w:cs="Fanan" w:hint="cs"/>
          <w:sz w:val="32"/>
          <w:szCs w:val="32"/>
          <w:rtl/>
        </w:rPr>
        <w:t>ً</w:t>
      </w:r>
      <w:r w:rsidRPr="00E13443">
        <w:rPr>
          <w:rFonts w:cs="Fanan"/>
          <w:sz w:val="32"/>
          <w:szCs w:val="32"/>
          <w:rtl/>
        </w:rPr>
        <w:t xml:space="preserve"> من شمع</w:t>
      </w:r>
      <w:r w:rsidRPr="00E13443">
        <w:rPr>
          <w:rFonts w:cs="Fanan" w:hint="cs"/>
          <w:sz w:val="32"/>
          <w:szCs w:val="32"/>
          <w:rtl/>
          <w:lang w:bidi="ar-EG"/>
        </w:rPr>
        <w:t>،</w:t>
      </w:r>
      <w:r w:rsidRPr="00E13443">
        <w:rPr>
          <w:rFonts w:cs="Fanan"/>
          <w:sz w:val="32"/>
          <w:szCs w:val="32"/>
          <w:rtl/>
        </w:rPr>
        <w:t xml:space="preserve"> تمثال رسول الله  </w:t>
      </w:r>
      <w:r w:rsidRPr="00E13443">
        <w:rPr>
          <w:rFonts w:cs="Fanan" w:hint="cs"/>
          <w:sz w:val="32"/>
          <w:szCs w:val="32"/>
          <w:rtl/>
        </w:rPr>
        <w:sym w:font="AGA Arabesque" w:char="F072"/>
      </w:r>
      <w:r w:rsidRPr="00E13443">
        <w:rPr>
          <w:rFonts w:cs="Fanan" w:hint="cs"/>
          <w:sz w:val="32"/>
          <w:szCs w:val="32"/>
          <w:rtl/>
        </w:rPr>
        <w:t>،</w:t>
      </w:r>
      <w:r w:rsidRPr="00E13443">
        <w:rPr>
          <w:rFonts w:cs="Fanan"/>
          <w:sz w:val="32"/>
          <w:szCs w:val="32"/>
          <w:rtl/>
        </w:rPr>
        <w:t xml:space="preserve">وإذا فيه </w:t>
      </w:r>
      <w:r w:rsidRPr="00E13443">
        <w:rPr>
          <w:rFonts w:cs="Fanan" w:hint="cs"/>
          <w:sz w:val="32"/>
          <w:szCs w:val="32"/>
          <w:rtl/>
          <w:lang w:bidi="ar-EG"/>
        </w:rPr>
        <w:t>إ</w:t>
      </w:r>
      <w:r w:rsidRPr="00E13443">
        <w:rPr>
          <w:rFonts w:cs="Fanan"/>
          <w:sz w:val="32"/>
          <w:szCs w:val="32"/>
          <w:rtl/>
        </w:rPr>
        <w:t>بر مغروزة وإذا وتر فيه إحدى عشرة عقدة</w:t>
      </w:r>
      <w:r w:rsidRPr="00E13443">
        <w:rPr>
          <w:rFonts w:cs="Fanan" w:hint="cs"/>
          <w:sz w:val="32"/>
          <w:szCs w:val="32"/>
          <w:rtl/>
          <w:lang w:bidi="ar-EG"/>
        </w:rPr>
        <w:t>،</w:t>
      </w:r>
      <w:r w:rsidRPr="00E13443">
        <w:rPr>
          <w:rFonts w:cs="Fanan"/>
          <w:sz w:val="32"/>
          <w:szCs w:val="32"/>
          <w:rtl/>
        </w:rPr>
        <w:t xml:space="preserve"> فنزل جبريل بالمعوذتين</w:t>
      </w:r>
      <w:r w:rsidRPr="00E13443">
        <w:rPr>
          <w:rFonts w:cs="Fanan" w:hint="cs"/>
          <w:sz w:val="32"/>
          <w:szCs w:val="32"/>
          <w:rtl/>
        </w:rPr>
        <w:t>،</w:t>
      </w:r>
      <w:r w:rsidRPr="00E13443">
        <w:rPr>
          <w:rFonts w:cs="Fanan"/>
          <w:sz w:val="32"/>
          <w:szCs w:val="32"/>
          <w:rtl/>
        </w:rPr>
        <w:t xml:space="preserve"> فكلما قر</w:t>
      </w:r>
      <w:r w:rsidRPr="00E13443">
        <w:rPr>
          <w:rFonts w:cs="Fanan" w:hint="cs"/>
          <w:sz w:val="32"/>
          <w:szCs w:val="32"/>
          <w:rtl/>
        </w:rPr>
        <w:t>أ</w:t>
      </w:r>
      <w:r w:rsidRPr="00E13443">
        <w:rPr>
          <w:rFonts w:cs="Fanan"/>
          <w:sz w:val="32"/>
          <w:szCs w:val="32"/>
          <w:rtl/>
        </w:rPr>
        <w:t xml:space="preserve"> آية انحلت عقدة وكلما نزع إبرة وجد لها ألما</w:t>
      </w:r>
      <w:r w:rsidRPr="00E13443">
        <w:rPr>
          <w:rFonts w:cs="Fanan" w:hint="cs"/>
          <w:sz w:val="32"/>
          <w:szCs w:val="32"/>
          <w:rtl/>
        </w:rPr>
        <w:t>ً</w:t>
      </w:r>
      <w:r w:rsidRPr="00E13443">
        <w:rPr>
          <w:rFonts w:cs="Fanan"/>
          <w:sz w:val="32"/>
          <w:szCs w:val="32"/>
          <w:rtl/>
        </w:rPr>
        <w:t xml:space="preserve"> ثم يجد بعدها راحة</w:t>
      </w:r>
      <w:r w:rsidRPr="00E13443">
        <w:rPr>
          <w:rFonts w:cs="Fanan" w:hint="cs"/>
          <w:sz w:val="32"/>
          <w:szCs w:val="32"/>
          <w:rtl/>
        </w:rPr>
        <w:t>،</w:t>
      </w:r>
      <w:r w:rsidRPr="00E13443">
        <w:rPr>
          <w:rFonts w:cs="Fanan"/>
          <w:sz w:val="32"/>
          <w:szCs w:val="32"/>
          <w:rtl/>
        </w:rPr>
        <w:t xml:space="preserve"> وفي حديث</w:t>
      </w:r>
      <w:r w:rsidRPr="00E13443">
        <w:rPr>
          <w:rFonts w:cs="Fanan" w:hint="cs"/>
          <w:sz w:val="32"/>
          <w:szCs w:val="32"/>
          <w:rtl/>
          <w:lang w:bidi="ar-EG"/>
        </w:rPr>
        <w:t xml:space="preserve"> ا</w:t>
      </w:r>
      <w:r w:rsidRPr="00E13443">
        <w:rPr>
          <w:rFonts w:cs="Fanan"/>
          <w:sz w:val="32"/>
          <w:szCs w:val="32"/>
          <w:rtl/>
        </w:rPr>
        <w:t xml:space="preserve">بن عباس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نحوه كما تقدم التنبيه علي</w:t>
      </w:r>
      <w:r w:rsidRPr="00E13443">
        <w:rPr>
          <w:rFonts w:cs="Fanan" w:hint="cs"/>
          <w:sz w:val="32"/>
          <w:szCs w:val="32"/>
          <w:rtl/>
          <w:lang w:bidi="ar-EG"/>
        </w:rPr>
        <w:t xml:space="preserve">ه، </w:t>
      </w:r>
      <w:r w:rsidRPr="00E13443">
        <w:rPr>
          <w:rFonts w:cs="Fanan"/>
          <w:sz w:val="32"/>
          <w:szCs w:val="32"/>
          <w:rtl/>
        </w:rPr>
        <w:t>وفي حديث زيد بن أرقم</w:t>
      </w:r>
      <w:r w:rsidRPr="00E13443">
        <w:rPr>
          <w:rFonts w:cs="Fanan" w:hint="cs"/>
          <w:sz w:val="32"/>
          <w:szCs w:val="32"/>
          <w:rtl/>
        </w:rPr>
        <w:t xml:space="preserve"> </w:t>
      </w:r>
      <w:r w:rsidRPr="00E13443">
        <w:rPr>
          <w:rFonts w:cs="Fanan" w:hint="cs"/>
          <w:sz w:val="32"/>
          <w:szCs w:val="32"/>
          <w:rtl/>
        </w:rPr>
        <w:sym w:font="AGA Arabesque" w:char="F072"/>
      </w:r>
      <w:r w:rsidRPr="00E13443">
        <w:rPr>
          <w:rFonts w:cs="Fanan"/>
          <w:sz w:val="32"/>
          <w:szCs w:val="32"/>
          <w:rtl/>
        </w:rPr>
        <w:t xml:space="preserve"> الذي أشرت إليه عند عبد بن حميد وغيره</w:t>
      </w:r>
      <w:r w:rsidRPr="00E13443">
        <w:rPr>
          <w:rFonts w:cs="Fanan" w:hint="cs"/>
          <w:sz w:val="32"/>
          <w:szCs w:val="32"/>
          <w:rtl/>
          <w:lang w:bidi="ar-EG"/>
        </w:rPr>
        <w:t>:</w:t>
      </w:r>
      <w:r w:rsidRPr="00E13443">
        <w:rPr>
          <w:rFonts w:cs="Fanan"/>
          <w:sz w:val="32"/>
          <w:szCs w:val="32"/>
          <w:rtl/>
        </w:rPr>
        <w:t xml:space="preserve"> فأتاه جبريل فنزل عليه بالمعوذتين</w:t>
      </w:r>
      <w:r w:rsidRPr="00E13443">
        <w:rPr>
          <w:rFonts w:cs="Fanan" w:hint="cs"/>
          <w:sz w:val="32"/>
          <w:szCs w:val="32"/>
          <w:rtl/>
        </w:rPr>
        <w:t>،</w:t>
      </w:r>
      <w:r w:rsidRPr="00E13443">
        <w:rPr>
          <w:rFonts w:cs="Fanan"/>
          <w:sz w:val="32"/>
          <w:szCs w:val="32"/>
          <w:rtl/>
        </w:rPr>
        <w:t xml:space="preserve"> وفيه فأمره أن يحل العقد ويقرأ</w:t>
      </w:r>
      <w:r w:rsidRPr="00E13443">
        <w:rPr>
          <w:rFonts w:cs="Fanan" w:hint="cs"/>
          <w:sz w:val="32"/>
          <w:szCs w:val="32"/>
          <w:rtl/>
          <w:lang w:bidi="ar-EG"/>
        </w:rPr>
        <w:t xml:space="preserve"> </w:t>
      </w:r>
      <w:r w:rsidRPr="00E13443">
        <w:rPr>
          <w:rFonts w:cs="Fanan"/>
          <w:sz w:val="32"/>
          <w:szCs w:val="32"/>
          <w:rtl/>
        </w:rPr>
        <w:t xml:space="preserve"> آية</w:t>
      </w:r>
      <w:r w:rsidRPr="00E13443">
        <w:rPr>
          <w:rFonts w:cs="Fanan" w:hint="cs"/>
          <w:sz w:val="32"/>
          <w:szCs w:val="32"/>
          <w:rtl/>
        </w:rPr>
        <w:t>،</w:t>
      </w:r>
      <w:r w:rsidRPr="00E13443">
        <w:rPr>
          <w:rFonts w:cs="Fanan"/>
          <w:sz w:val="32"/>
          <w:szCs w:val="32"/>
          <w:rtl/>
        </w:rPr>
        <w:t xml:space="preserve"> فجعل يقرأ ويحل</w:t>
      </w:r>
      <w:r w:rsidRPr="00E13443">
        <w:rPr>
          <w:rFonts w:cs="Fanan" w:hint="cs"/>
          <w:sz w:val="32"/>
          <w:szCs w:val="32"/>
          <w:rtl/>
        </w:rPr>
        <w:t>،</w:t>
      </w:r>
      <w:r w:rsidRPr="00E13443">
        <w:rPr>
          <w:rFonts w:cs="Fanan"/>
          <w:sz w:val="32"/>
          <w:szCs w:val="32"/>
          <w:rtl/>
        </w:rPr>
        <w:t xml:space="preserve"> حتى قام كأنما نشط من عقال</w:t>
      </w:r>
      <w:r w:rsidRPr="00E13443">
        <w:rPr>
          <w:rFonts w:cs="Fanan" w:hint="cs"/>
          <w:sz w:val="32"/>
          <w:szCs w:val="32"/>
          <w:rtl/>
        </w:rPr>
        <w:t>،</w:t>
      </w:r>
      <w:r w:rsidRPr="00E13443">
        <w:rPr>
          <w:rFonts w:cs="Fanan"/>
          <w:sz w:val="32"/>
          <w:szCs w:val="32"/>
          <w:rtl/>
        </w:rPr>
        <w:t xml:space="preserve">وعند </w:t>
      </w:r>
      <w:r w:rsidRPr="00E13443">
        <w:rPr>
          <w:rFonts w:cs="Fanan" w:hint="cs"/>
          <w:sz w:val="32"/>
          <w:szCs w:val="32"/>
          <w:rtl/>
          <w:lang w:bidi="ar-EG"/>
        </w:rPr>
        <w:t>ا</w:t>
      </w:r>
      <w:r w:rsidRPr="00E13443">
        <w:rPr>
          <w:rFonts w:cs="Fanan"/>
          <w:sz w:val="32"/>
          <w:szCs w:val="32"/>
          <w:rtl/>
        </w:rPr>
        <w:t>بن سعد من طريق عمر مولى غفرة معضلا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فاستخرج السحر من الجف من تحت البئر ثم نزعه فحله</w:t>
      </w:r>
      <w:r w:rsidRPr="00E13443">
        <w:rPr>
          <w:rFonts w:cs="Fanan" w:hint="cs"/>
          <w:sz w:val="32"/>
          <w:szCs w:val="32"/>
          <w:rtl/>
        </w:rPr>
        <w:t>،</w:t>
      </w:r>
      <w:r w:rsidRPr="00E13443">
        <w:rPr>
          <w:rFonts w:cs="Fanan"/>
          <w:sz w:val="32"/>
          <w:szCs w:val="32"/>
          <w:rtl/>
        </w:rPr>
        <w:t xml:space="preserve"> فكشف عن رسول الله  </w:t>
      </w:r>
      <w:r w:rsidRPr="00E13443">
        <w:rPr>
          <w:rFonts w:cs="Fanan" w:hint="cs"/>
          <w:sz w:val="32"/>
          <w:szCs w:val="32"/>
          <w:rtl/>
        </w:rPr>
        <w:sym w:font="AGA Arabesque" w:char="F072"/>
      </w:r>
      <w:r w:rsidRPr="00E13443">
        <w:rPr>
          <w:rFonts w:cs="Fanan" w:hint="cs"/>
          <w:sz w:val="32"/>
          <w:szCs w:val="32"/>
          <w:rtl/>
        </w:rPr>
        <w:t xml:space="preserve"> .ا.هـ)</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0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يقول  العلامة الشنقيطي  ـ رحمه الله ـ</w:t>
      </w:r>
      <w:r w:rsidRPr="00E13443">
        <w:rPr>
          <w:rFonts w:cs="Fanan" w:hint="cs"/>
          <w:sz w:val="32"/>
          <w:szCs w:val="32"/>
          <w:rtl/>
          <w:lang w:bidi="ar-EG"/>
        </w:rPr>
        <w:t xml:space="preserve"> </w:t>
      </w:r>
      <w:r w:rsidRPr="00E13443">
        <w:rPr>
          <w:rFonts w:cs="Fanan" w:hint="cs"/>
          <w:sz w:val="32"/>
          <w:szCs w:val="32"/>
          <w:rtl/>
        </w:rPr>
        <w:t>: (</w:t>
      </w:r>
      <w:r w:rsidRPr="00E13443">
        <w:rPr>
          <w:rFonts w:cs="Fanan"/>
          <w:sz w:val="32"/>
          <w:szCs w:val="32"/>
          <w:rtl/>
        </w:rPr>
        <w:t>التحقيق الذي لا ينبغي العدول عنه في هذه</w:t>
      </w:r>
      <w:r w:rsidRPr="00E13443">
        <w:rPr>
          <w:rFonts w:cs="Fanan" w:hint="cs"/>
          <w:sz w:val="32"/>
          <w:szCs w:val="32"/>
          <w:rtl/>
          <w:lang w:bidi="ar-EG"/>
        </w:rPr>
        <w:t xml:space="preserve">، </w:t>
      </w:r>
      <w:r w:rsidRPr="00E13443">
        <w:rPr>
          <w:rFonts w:cs="Fanan"/>
          <w:sz w:val="32"/>
          <w:szCs w:val="32"/>
          <w:rtl/>
        </w:rPr>
        <w:t>أن استخراج السحر إن كان بالقرآن كالمعوذتين وآية الكرسي ونحو ذلك</w:t>
      </w:r>
      <w:r w:rsidRPr="00E13443">
        <w:rPr>
          <w:rFonts w:cs="Fanan" w:hint="cs"/>
          <w:sz w:val="32"/>
          <w:szCs w:val="32"/>
          <w:rtl/>
        </w:rPr>
        <w:t>،</w:t>
      </w:r>
      <w:r w:rsidRPr="00E13443">
        <w:rPr>
          <w:rFonts w:cs="Fanan"/>
          <w:sz w:val="32"/>
          <w:szCs w:val="32"/>
          <w:rtl/>
        </w:rPr>
        <w:t xml:space="preserve"> مما تجوز الرقيا به فلا مانع من ذلك</w:t>
      </w:r>
      <w:r w:rsidRPr="00E13443">
        <w:rPr>
          <w:rFonts w:cs="Fanan" w:hint="cs"/>
          <w:sz w:val="32"/>
          <w:szCs w:val="32"/>
          <w:rtl/>
        </w:rPr>
        <w:t>،</w:t>
      </w:r>
      <w:r w:rsidRPr="00E13443">
        <w:rPr>
          <w:rFonts w:cs="Fanan"/>
          <w:sz w:val="32"/>
          <w:szCs w:val="32"/>
          <w:rtl/>
        </w:rPr>
        <w:t xml:space="preserve"> وإن كان بسحر أو بألفاظ عجمية، أو بما لا يفهم معناه، أو بنوع آخر مما لا يجوز فإنه ممنوع</w:t>
      </w:r>
      <w:r w:rsidRPr="00E13443">
        <w:rPr>
          <w:rFonts w:cs="Fanan" w:hint="cs"/>
          <w:sz w:val="32"/>
          <w:szCs w:val="32"/>
          <w:rtl/>
        </w:rPr>
        <w:t>،</w:t>
      </w:r>
      <w:r w:rsidRPr="00E13443">
        <w:rPr>
          <w:rFonts w:cs="Fanan"/>
          <w:sz w:val="32"/>
          <w:szCs w:val="32"/>
          <w:rtl/>
        </w:rPr>
        <w:t xml:space="preserve"> وهذا واضح وهو الصواب إن شاء الله تعالى كما ترى</w:t>
      </w:r>
      <w:r w:rsidRPr="00E13443">
        <w:rPr>
          <w:rFonts w:cs="Fanan" w:hint="cs"/>
          <w:sz w:val="32"/>
          <w:szCs w:val="32"/>
          <w:rtl/>
        </w:rPr>
        <w:t xml:space="preserve"> .ا.هـ)</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701"/>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rPr>
          <w:rFonts w:cs="Fanan"/>
          <w:b/>
          <w:bCs/>
          <w:sz w:val="32"/>
          <w:szCs w:val="32"/>
          <w:rtl/>
        </w:rPr>
      </w:pPr>
      <w:r w:rsidRPr="00E13443">
        <w:rPr>
          <w:rFonts w:cs="Fanan" w:hint="cs"/>
          <w:b/>
          <w:bCs/>
          <w:sz w:val="32"/>
          <w:szCs w:val="32"/>
          <w:rtl/>
        </w:rPr>
        <w:t>رابعاً : طمر المكان الذي وضع فيه السحر :</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من عادة السحرة أنهم يتلمسون الأماكن النجسة حالة خلواتهم، وكذلك المهجورة كالآبار والبيوت الخربة، وكذا المقابر لدفن سحرهم أو تعليقه أو إخفائه،وعليه</w:t>
      </w:r>
      <w:r w:rsidRPr="00E13443">
        <w:rPr>
          <w:rFonts w:cs="Fanan" w:hint="cs"/>
          <w:sz w:val="32"/>
          <w:szCs w:val="32"/>
          <w:rtl/>
          <w:lang w:bidi="ar-EG"/>
        </w:rPr>
        <w:t>،</w:t>
      </w:r>
      <w:r w:rsidRPr="00E13443">
        <w:rPr>
          <w:rFonts w:cs="Fanan" w:hint="cs"/>
          <w:sz w:val="32"/>
          <w:szCs w:val="32"/>
          <w:rtl/>
        </w:rPr>
        <w:t xml:space="preserve"> فلو يسر الله وعُلِم موقع السحرِ كشجرةٍ علق عليها أعمال السحر، أو بئر رم</w:t>
      </w:r>
      <w:r w:rsidRPr="00E13443">
        <w:rPr>
          <w:rFonts w:cs="Fanan" w:hint="cs"/>
          <w:sz w:val="32"/>
          <w:szCs w:val="32"/>
          <w:rtl/>
          <w:lang w:bidi="ar-EG"/>
        </w:rPr>
        <w:t>ي</w:t>
      </w:r>
      <w:r w:rsidRPr="00E13443">
        <w:rPr>
          <w:rFonts w:cs="Fanan" w:hint="cs"/>
          <w:sz w:val="32"/>
          <w:szCs w:val="32"/>
          <w:rtl/>
        </w:rPr>
        <w:t xml:space="preserve"> فيها،أو مقبرة دفن فيها،أو مكان نجس وضع فيها، فإن الأولى أن تدفن وتزال بعد إبطال السحر المعلق أو المدفون، لقول عائشة ـ رضي الله عنهاـ في الحديث: (وأمر بها فدفنت)</w:t>
      </w:r>
      <w:r w:rsidRPr="00E13443">
        <w:rPr>
          <w:rFonts w:cs="Fanan" w:hint="cs"/>
          <w:sz w:val="32"/>
          <w:szCs w:val="32"/>
          <w:rtl/>
          <w:lang w:bidi="ar-EG"/>
        </w:rPr>
        <w:t xml:space="preserve">، </w:t>
      </w:r>
      <w:r w:rsidRPr="00E13443">
        <w:rPr>
          <w:rFonts w:cs="Fanan" w:hint="cs"/>
          <w:sz w:val="32"/>
          <w:szCs w:val="32"/>
          <w:rtl/>
        </w:rPr>
        <w:t>قال</w:t>
      </w:r>
      <w:r w:rsidRPr="00E13443">
        <w:rPr>
          <w:rFonts w:cs="Fanan" w:hint="cs"/>
          <w:sz w:val="32"/>
          <w:szCs w:val="32"/>
          <w:rtl/>
          <w:lang w:bidi="ar-EG"/>
        </w:rPr>
        <w:t xml:space="preserve"> الإمام ال</w:t>
      </w:r>
      <w:r w:rsidRPr="00E13443">
        <w:rPr>
          <w:rFonts w:cs="Fanan" w:hint="cs"/>
          <w:sz w:val="32"/>
          <w:szCs w:val="32"/>
          <w:rtl/>
        </w:rPr>
        <w:t xml:space="preserve">عيني </w:t>
      </w:r>
      <w:r w:rsidRPr="00E13443">
        <w:rPr>
          <w:rFonts w:cs="Fanan" w:hint="cs"/>
          <w:sz w:val="32"/>
          <w:szCs w:val="32"/>
          <w:rtl/>
          <w:lang w:bidi="ar-EG"/>
        </w:rPr>
        <w:t xml:space="preserve">    </w:t>
      </w:r>
      <w:r w:rsidRPr="00E13443">
        <w:rPr>
          <w:rFonts w:cs="Fanan" w:hint="cs"/>
          <w:sz w:val="32"/>
          <w:szCs w:val="32"/>
          <w:rtl/>
        </w:rPr>
        <w:t xml:space="preserve">ـ رحمه الله ـ: </w:t>
      </w:r>
      <w:r w:rsidRPr="00E13443">
        <w:rPr>
          <w:rFonts w:cs="Fanan" w:hint="cs"/>
          <w:sz w:val="32"/>
          <w:szCs w:val="32"/>
          <w:rtl/>
        </w:rPr>
        <w:lastRenderedPageBreak/>
        <w:t>(</w:t>
      </w:r>
      <w:r w:rsidRPr="00E13443">
        <w:rPr>
          <w:rFonts w:cs="Fanan"/>
          <w:sz w:val="32"/>
          <w:szCs w:val="32"/>
          <w:rtl/>
        </w:rPr>
        <w:t>وفيه: أن آثار الفعل الحرام يجب إزالتها</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702"/>
      </w:r>
      <w:r w:rsidRPr="00E13443">
        <w:rPr>
          <w:rFonts w:ascii="Arial" w:hAnsi="Arial" w:cs="Fanan" w:hint="cs"/>
          <w:sz w:val="32"/>
          <w:szCs w:val="32"/>
          <w:vertAlign w:val="superscript"/>
          <w:rtl/>
        </w:rPr>
        <w:t>)</w:t>
      </w:r>
      <w:r w:rsidRPr="00E13443">
        <w:rPr>
          <w:rFonts w:cs="Fanan" w:hint="cs"/>
          <w:sz w:val="32"/>
          <w:szCs w:val="32"/>
          <w:rtl/>
        </w:rPr>
        <w:t>.</w:t>
      </w: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وكذلك كتب السحر بأنواعها، فلا يجوز اقتناؤها ولا قراءتها ولا بيعها فهي محرمة، ويحرم الاستفادة منها بأي وجه من الوجوه، يقول ابن القيم ـ رحمه الله ـ : (</w:t>
      </w:r>
      <w:r w:rsidRPr="00E13443">
        <w:rPr>
          <w:rFonts w:cs="Fanan"/>
          <w:sz w:val="32"/>
          <w:szCs w:val="32"/>
          <w:rtl/>
        </w:rPr>
        <w:t>وأما تحريم بـيع الأصنام، فيستفاد منه تحريم بـيع كل آلة متخذة للشرك على أي وجه كانت، ومن أي نوع كانت صنماً أو وثناً أو صليباً، وكذلك الكتب المشتملة على الشرك، وعبادة غير الله، فهذه كلها يجب إزالتها وإعدامها، وبـيعها ذريعة إلى اقتنائها واتخاذها، فهو أولى بتحريم البـيع من كل ما عداها، فإن مفسدة بـيعها بحسب مفسدتها في نفسها</w:t>
      </w:r>
      <w:r w:rsidRPr="00E13443">
        <w:rPr>
          <w:rFonts w:cs="Fanan" w:hint="cs"/>
          <w:sz w:val="32"/>
          <w:szCs w:val="32"/>
          <w:rtl/>
        </w:rPr>
        <w:t>)</w:t>
      </w:r>
      <w:r w:rsidRPr="00E13443">
        <w:rPr>
          <w:rFonts w:ascii="Arial" w:hAnsi="Arial" w:cs="Fanan" w:hint="cs"/>
          <w:sz w:val="32"/>
          <w:szCs w:val="32"/>
          <w:vertAlign w:val="superscript"/>
          <w:rtl/>
        </w:rPr>
        <w:t xml:space="preserve"> (</w:t>
      </w:r>
      <w:r w:rsidRPr="00E13443">
        <w:rPr>
          <w:rFonts w:ascii="Arial" w:hAnsi="Arial" w:cs="Fanan"/>
          <w:sz w:val="32"/>
          <w:szCs w:val="32"/>
          <w:vertAlign w:val="superscript"/>
          <w:rtl/>
        </w:rPr>
        <w:footnoteReference w:id="703"/>
      </w:r>
      <w:r w:rsidRPr="00E13443">
        <w:rPr>
          <w:rFonts w:ascii="Arial" w:hAnsi="Arial" w:cs="Fanan" w:hint="cs"/>
          <w:sz w:val="32"/>
          <w:szCs w:val="32"/>
          <w:vertAlign w:val="superscript"/>
          <w:rtl/>
        </w:rPr>
        <w:t>)</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pStyle w:val="30"/>
        <w:jc w:val="both"/>
        <w:rPr>
          <w:rFonts w:ascii="Times New Roman" w:cs="Fanan"/>
          <w:b/>
          <w:bCs/>
          <w:sz w:val="32"/>
          <w:szCs w:val="32"/>
          <w:rtl/>
          <w:lang w:bidi="ar-SA"/>
        </w:rPr>
      </w:pPr>
      <w:r w:rsidRPr="00E13443">
        <w:rPr>
          <w:rFonts w:ascii="Times New Roman" w:cs="Fanan" w:hint="cs"/>
          <w:b/>
          <w:bCs/>
          <w:sz w:val="32"/>
          <w:szCs w:val="32"/>
          <w:rtl/>
          <w:lang w:bidi="ar-SA"/>
        </w:rPr>
        <w:t>أما ما ورد في السنة من الأدعية للرقية فهو على النحو التالي:</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tl/>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اللهم رب الناس مذهب الباس</w:t>
      </w:r>
      <w:r w:rsidRPr="00E13443">
        <w:rPr>
          <w:rFonts w:cs="Fanan" w:hint="cs"/>
          <w:sz w:val="32"/>
          <w:szCs w:val="32"/>
          <w:rtl/>
        </w:rPr>
        <w:t>،</w:t>
      </w:r>
      <w:r w:rsidRPr="00E13443">
        <w:rPr>
          <w:rFonts w:cs="Fanan"/>
          <w:sz w:val="32"/>
          <w:szCs w:val="32"/>
          <w:rtl/>
        </w:rPr>
        <w:t xml:space="preserve"> اشف أنت الشافي</w:t>
      </w:r>
      <w:r w:rsidRPr="00E13443">
        <w:rPr>
          <w:rFonts w:cs="Fanan" w:hint="cs"/>
          <w:sz w:val="32"/>
          <w:szCs w:val="32"/>
          <w:rtl/>
        </w:rPr>
        <w:t>،</w:t>
      </w:r>
      <w:r w:rsidRPr="00E13443">
        <w:rPr>
          <w:rFonts w:cs="Fanan"/>
          <w:sz w:val="32"/>
          <w:szCs w:val="32"/>
          <w:rtl/>
        </w:rPr>
        <w:t xml:space="preserve"> لا شافي إلا أنت</w:t>
      </w:r>
      <w:r w:rsidRPr="00E13443">
        <w:rPr>
          <w:rFonts w:cs="Fanan" w:hint="cs"/>
          <w:sz w:val="32"/>
          <w:szCs w:val="32"/>
          <w:rtl/>
        </w:rPr>
        <w:t>،</w:t>
      </w:r>
      <w:r w:rsidRPr="00E13443">
        <w:rPr>
          <w:rFonts w:cs="Fanan"/>
          <w:sz w:val="32"/>
          <w:szCs w:val="32"/>
          <w:rtl/>
        </w:rPr>
        <w:t xml:space="preserve"> شفاءً لا يغادر سقمًا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0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اللهم رب الناس</w:t>
      </w:r>
      <w:r w:rsidRPr="00E13443">
        <w:rPr>
          <w:rFonts w:cs="Fanan" w:hint="cs"/>
          <w:sz w:val="32"/>
          <w:szCs w:val="32"/>
          <w:rtl/>
        </w:rPr>
        <w:t>،</w:t>
      </w:r>
      <w:r w:rsidRPr="00E13443">
        <w:rPr>
          <w:rFonts w:cs="Fanan"/>
          <w:sz w:val="32"/>
          <w:szCs w:val="32"/>
          <w:rtl/>
        </w:rPr>
        <w:t xml:space="preserve"> أذهب الباس</w:t>
      </w:r>
      <w:r w:rsidRPr="00E13443">
        <w:rPr>
          <w:rFonts w:cs="Fanan" w:hint="cs"/>
          <w:sz w:val="32"/>
          <w:szCs w:val="32"/>
          <w:rtl/>
        </w:rPr>
        <w:t>،</w:t>
      </w:r>
      <w:r w:rsidRPr="00E13443">
        <w:rPr>
          <w:rFonts w:cs="Fanan"/>
          <w:sz w:val="32"/>
          <w:szCs w:val="32"/>
          <w:rtl/>
        </w:rPr>
        <w:t xml:space="preserve"> اشفه وأنت الشافي</w:t>
      </w:r>
      <w:r w:rsidRPr="00E13443">
        <w:rPr>
          <w:rFonts w:cs="Fanan" w:hint="cs"/>
          <w:sz w:val="32"/>
          <w:szCs w:val="32"/>
          <w:rtl/>
        </w:rPr>
        <w:t>،</w:t>
      </w:r>
      <w:r w:rsidRPr="00E13443">
        <w:rPr>
          <w:rFonts w:cs="Fanan"/>
          <w:sz w:val="32"/>
          <w:szCs w:val="32"/>
          <w:rtl/>
        </w:rPr>
        <w:t xml:space="preserve"> لا شفاء إلا شفاؤك</w:t>
      </w:r>
      <w:r w:rsidRPr="00E13443">
        <w:rPr>
          <w:rFonts w:cs="Fanan" w:hint="cs"/>
          <w:sz w:val="32"/>
          <w:szCs w:val="32"/>
          <w:rtl/>
        </w:rPr>
        <w:t>،</w:t>
      </w:r>
      <w:r w:rsidRPr="00E13443">
        <w:rPr>
          <w:rFonts w:cs="Fanan"/>
          <w:sz w:val="32"/>
          <w:szCs w:val="32"/>
          <w:rtl/>
        </w:rPr>
        <w:t xml:space="preserve"> شفاءً لا يغادر سقمًا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0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امسح البأس رب الناس</w:t>
      </w:r>
      <w:r w:rsidRPr="00E13443">
        <w:rPr>
          <w:rFonts w:cs="Fanan" w:hint="cs"/>
          <w:sz w:val="32"/>
          <w:szCs w:val="32"/>
          <w:rtl/>
        </w:rPr>
        <w:t>،</w:t>
      </w:r>
      <w:r w:rsidRPr="00E13443">
        <w:rPr>
          <w:rFonts w:cs="Fanan"/>
          <w:sz w:val="32"/>
          <w:szCs w:val="32"/>
          <w:rtl/>
        </w:rPr>
        <w:t xml:space="preserve"> بيدك الشفاء</w:t>
      </w:r>
      <w:r w:rsidRPr="00E13443">
        <w:rPr>
          <w:rFonts w:cs="Fanan" w:hint="cs"/>
          <w:sz w:val="32"/>
          <w:szCs w:val="32"/>
          <w:rtl/>
        </w:rPr>
        <w:t>،</w:t>
      </w:r>
      <w:r w:rsidRPr="00E13443">
        <w:rPr>
          <w:rFonts w:cs="Fanan"/>
          <w:sz w:val="32"/>
          <w:szCs w:val="32"/>
          <w:rtl/>
        </w:rPr>
        <w:t>لا كاشف لـه إلا أنت</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0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بسم الله</w:t>
      </w:r>
      <w:r w:rsidRPr="00E13443">
        <w:rPr>
          <w:rFonts w:cs="Fanan" w:hint="cs"/>
          <w:sz w:val="32"/>
          <w:szCs w:val="32"/>
          <w:rtl/>
          <w:lang w:bidi="ar-EG"/>
        </w:rPr>
        <w:t>،</w:t>
      </w:r>
      <w:r w:rsidRPr="00E13443">
        <w:rPr>
          <w:rFonts w:cs="Fanan"/>
          <w:sz w:val="32"/>
          <w:szCs w:val="32"/>
          <w:rtl/>
        </w:rPr>
        <w:t xml:space="preserve"> تربة أرضنا</w:t>
      </w:r>
      <w:r w:rsidRPr="00E13443">
        <w:rPr>
          <w:rFonts w:cs="Fanan" w:hint="cs"/>
          <w:sz w:val="32"/>
          <w:szCs w:val="32"/>
          <w:rtl/>
        </w:rPr>
        <w:t>،</w:t>
      </w:r>
      <w:r w:rsidRPr="00E13443">
        <w:rPr>
          <w:rFonts w:cs="Fanan"/>
          <w:sz w:val="32"/>
          <w:szCs w:val="32"/>
          <w:rtl/>
        </w:rPr>
        <w:t xml:space="preserve"> بريقة بعضنا</w:t>
      </w:r>
      <w:r w:rsidRPr="00E13443">
        <w:rPr>
          <w:rFonts w:cs="Fanan" w:hint="cs"/>
          <w:sz w:val="32"/>
          <w:szCs w:val="32"/>
          <w:rtl/>
          <w:lang w:bidi="ar-EG"/>
        </w:rPr>
        <w:t>،</w:t>
      </w:r>
      <w:r w:rsidRPr="00E13443">
        <w:rPr>
          <w:rFonts w:cs="Fanan"/>
          <w:sz w:val="32"/>
          <w:szCs w:val="32"/>
          <w:rtl/>
        </w:rPr>
        <w:t xml:space="preserve"> يشفى سقيمنا</w:t>
      </w:r>
      <w:r w:rsidRPr="00E13443">
        <w:rPr>
          <w:rFonts w:cs="Fanan" w:hint="cs"/>
          <w:sz w:val="32"/>
          <w:szCs w:val="32"/>
          <w:rtl/>
        </w:rPr>
        <w:t>،</w:t>
      </w:r>
      <w:r w:rsidRPr="00E13443">
        <w:rPr>
          <w:rFonts w:cs="Fanan"/>
          <w:sz w:val="32"/>
          <w:szCs w:val="32"/>
          <w:rtl/>
        </w:rPr>
        <w:t xml:space="preserve"> بإذن ربنا</w:t>
      </w:r>
      <w:r w:rsidRPr="00E13443">
        <w:rPr>
          <w:rFonts w:cs="Fanan" w:hint="cs"/>
          <w:sz w:val="32"/>
          <w:szCs w:val="32"/>
          <w:rtl/>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0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كان </w:t>
      </w:r>
      <w:r w:rsidRPr="00E13443">
        <w:rPr>
          <w:rFonts w:cs="Fanan" w:hint="cs"/>
          <w:sz w:val="32"/>
          <w:szCs w:val="32"/>
          <w:rtl/>
        </w:rPr>
        <w:sym w:font="AGA Arabesque" w:char="F072"/>
      </w:r>
      <w:r w:rsidRPr="00E13443">
        <w:rPr>
          <w:rFonts w:cs="Fanan" w:hint="cs"/>
          <w:sz w:val="32"/>
          <w:szCs w:val="32"/>
          <w:rtl/>
        </w:rPr>
        <w:t xml:space="preserve">  إذا </w:t>
      </w:r>
      <w:r w:rsidRPr="00E13443">
        <w:rPr>
          <w:rFonts w:cs="Fanan"/>
          <w:sz w:val="32"/>
          <w:szCs w:val="32"/>
          <w:rtl/>
        </w:rPr>
        <w:t>عوذ بعضهم يمسحه بيمينه</w:t>
      </w:r>
      <w:r w:rsidRPr="00E13443">
        <w:rPr>
          <w:rFonts w:cs="Fanan" w:hint="cs"/>
          <w:sz w:val="32"/>
          <w:szCs w:val="32"/>
          <w:rtl/>
          <w:lang w:bidi="ar-EG"/>
        </w:rPr>
        <w:t xml:space="preserve"> ويقول: (</w:t>
      </w:r>
      <w:r w:rsidRPr="00E13443">
        <w:rPr>
          <w:rFonts w:cs="Fanan"/>
          <w:sz w:val="32"/>
          <w:szCs w:val="32"/>
          <w:rtl/>
        </w:rPr>
        <w:t>أذهب الباس رب الناس</w:t>
      </w:r>
      <w:r w:rsidRPr="00E13443">
        <w:rPr>
          <w:rFonts w:cs="Fanan" w:hint="cs"/>
          <w:sz w:val="32"/>
          <w:szCs w:val="32"/>
          <w:rtl/>
        </w:rPr>
        <w:t xml:space="preserve">، </w:t>
      </w:r>
      <w:r w:rsidRPr="00E13443">
        <w:rPr>
          <w:rFonts w:cs="Fanan"/>
          <w:sz w:val="32"/>
          <w:szCs w:val="32"/>
          <w:rtl/>
        </w:rPr>
        <w:t>واشف أنت الشافي</w:t>
      </w:r>
      <w:r w:rsidRPr="00E13443">
        <w:rPr>
          <w:rFonts w:cs="Fanan" w:hint="cs"/>
          <w:sz w:val="32"/>
          <w:szCs w:val="32"/>
          <w:rtl/>
        </w:rPr>
        <w:t>،</w:t>
      </w:r>
      <w:r w:rsidRPr="00E13443">
        <w:rPr>
          <w:rFonts w:cs="Fanan"/>
          <w:sz w:val="32"/>
          <w:szCs w:val="32"/>
          <w:rtl/>
        </w:rPr>
        <w:t>لا شفاء إلا شفاؤك</w:t>
      </w:r>
      <w:r w:rsidRPr="00E13443">
        <w:rPr>
          <w:rFonts w:cs="Fanan" w:hint="cs"/>
          <w:sz w:val="32"/>
          <w:szCs w:val="32"/>
          <w:rtl/>
        </w:rPr>
        <w:t>،</w:t>
      </w:r>
      <w:r w:rsidRPr="00E13443">
        <w:rPr>
          <w:rFonts w:cs="Fanan"/>
          <w:sz w:val="32"/>
          <w:szCs w:val="32"/>
          <w:rtl/>
        </w:rPr>
        <w:t>شفاءً لا يغادر سقمًا</w:t>
      </w:r>
      <w:r w:rsidRPr="00E13443">
        <w:rPr>
          <w:rFonts w:cs="Fanan" w:hint="cs"/>
          <w:sz w:val="32"/>
          <w:szCs w:val="32"/>
          <w:rtl/>
        </w:rPr>
        <w:t>)</w:t>
      </w:r>
      <w:r w:rsidRPr="00E13443">
        <w:rPr>
          <w:rFonts w:ascii="Arial" w:hAnsi="Arial" w:cs="Fanan" w:hint="cs"/>
          <w:smallCaps/>
          <w:sz w:val="32"/>
          <w:szCs w:val="32"/>
          <w:vertAlign w:val="superscript"/>
          <w:rtl/>
          <w:lang w:bidi="ar-EG"/>
        </w:rPr>
        <w:t xml:space="preserve"> </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0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باسم الله يبري</w:t>
      </w:r>
      <w:r w:rsidRPr="00E13443">
        <w:rPr>
          <w:rFonts w:cs="Fanan" w:hint="cs"/>
          <w:sz w:val="32"/>
          <w:szCs w:val="32"/>
          <w:rtl/>
        </w:rPr>
        <w:t>ك،</w:t>
      </w:r>
      <w:r w:rsidRPr="00E13443">
        <w:rPr>
          <w:rFonts w:cs="Fanan"/>
          <w:sz w:val="32"/>
          <w:szCs w:val="32"/>
          <w:rtl/>
        </w:rPr>
        <w:t xml:space="preserve"> ومن كل داءٍ يشفيك</w:t>
      </w:r>
      <w:r w:rsidRPr="00E13443">
        <w:rPr>
          <w:rFonts w:cs="Fanan" w:hint="cs"/>
          <w:sz w:val="32"/>
          <w:szCs w:val="32"/>
          <w:rtl/>
          <w:lang w:bidi="ar-EG"/>
        </w:rPr>
        <w:t>،</w:t>
      </w:r>
      <w:r w:rsidRPr="00E13443">
        <w:rPr>
          <w:rFonts w:cs="Fanan"/>
          <w:sz w:val="32"/>
          <w:szCs w:val="32"/>
          <w:rtl/>
        </w:rPr>
        <w:t xml:space="preserve"> ومن شر حاسدٍ إذا حسد</w:t>
      </w:r>
      <w:r w:rsidRPr="00E13443">
        <w:rPr>
          <w:rFonts w:cs="Fanan" w:hint="cs"/>
          <w:sz w:val="32"/>
          <w:szCs w:val="32"/>
          <w:rtl/>
        </w:rPr>
        <w:t>،</w:t>
      </w:r>
      <w:r w:rsidRPr="00E13443">
        <w:rPr>
          <w:rFonts w:cs="Fanan"/>
          <w:sz w:val="32"/>
          <w:szCs w:val="32"/>
          <w:rtl/>
        </w:rPr>
        <w:t xml:space="preserve"> وشر كل ذي عينٍ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0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lastRenderedPageBreak/>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 xml:space="preserve"> باسم الله أرقي</w:t>
      </w:r>
      <w:r w:rsidRPr="00E13443">
        <w:rPr>
          <w:rFonts w:cs="Fanan" w:hint="cs"/>
          <w:sz w:val="32"/>
          <w:szCs w:val="32"/>
          <w:rtl/>
        </w:rPr>
        <w:t>ك،</w:t>
      </w:r>
      <w:r w:rsidRPr="00E13443">
        <w:rPr>
          <w:rFonts w:cs="Fanan"/>
          <w:sz w:val="32"/>
          <w:szCs w:val="32"/>
          <w:rtl/>
        </w:rPr>
        <w:t>من كل شيءٍ يؤذيك</w:t>
      </w:r>
      <w:r w:rsidRPr="00E13443">
        <w:rPr>
          <w:rFonts w:cs="Fanan" w:hint="cs"/>
          <w:sz w:val="32"/>
          <w:szCs w:val="32"/>
          <w:rtl/>
        </w:rPr>
        <w:t xml:space="preserve">، </w:t>
      </w:r>
      <w:r w:rsidRPr="00E13443">
        <w:rPr>
          <w:rFonts w:cs="Fanan"/>
          <w:sz w:val="32"/>
          <w:szCs w:val="32"/>
          <w:rtl/>
        </w:rPr>
        <w:t>من شر كل نفسٍ أو عين حاسدٍ</w:t>
      </w:r>
      <w:r w:rsidRPr="00E13443">
        <w:rPr>
          <w:rFonts w:cs="Fanan" w:hint="cs"/>
          <w:sz w:val="32"/>
          <w:szCs w:val="32"/>
          <w:rtl/>
          <w:lang w:bidi="ar-EG"/>
        </w:rPr>
        <w:t>،</w:t>
      </w:r>
      <w:r w:rsidRPr="00E13443">
        <w:rPr>
          <w:rFonts w:cs="Fanan"/>
          <w:sz w:val="32"/>
          <w:szCs w:val="32"/>
          <w:rtl/>
        </w:rPr>
        <w:t xml:space="preserve"> الله يشفيك</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باسم الله أرقيك</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 xml:space="preserve"> أذهب البأس رب الناس</w:t>
      </w:r>
      <w:r w:rsidRPr="00E13443">
        <w:rPr>
          <w:rFonts w:cs="Fanan" w:hint="cs"/>
          <w:sz w:val="32"/>
          <w:szCs w:val="32"/>
          <w:rtl/>
        </w:rPr>
        <w:t xml:space="preserve">، </w:t>
      </w:r>
      <w:r w:rsidRPr="00E13443">
        <w:rPr>
          <w:rFonts w:cs="Fanan"/>
          <w:sz w:val="32"/>
          <w:szCs w:val="32"/>
          <w:rtl/>
        </w:rPr>
        <w:t>واشف أنت الشافي</w:t>
      </w:r>
      <w:r w:rsidRPr="00E13443">
        <w:rPr>
          <w:rFonts w:cs="Fanan" w:hint="cs"/>
          <w:sz w:val="32"/>
          <w:szCs w:val="32"/>
          <w:rtl/>
        </w:rPr>
        <w:t xml:space="preserve">، </w:t>
      </w:r>
      <w:r w:rsidRPr="00E13443">
        <w:rPr>
          <w:rFonts w:cs="Fanan"/>
          <w:sz w:val="32"/>
          <w:szCs w:val="32"/>
          <w:rtl/>
        </w:rPr>
        <w:t>لا شفاء إلا شفاؤك</w:t>
      </w:r>
      <w:r w:rsidRPr="00E13443">
        <w:rPr>
          <w:rFonts w:cs="Fanan" w:hint="cs"/>
          <w:sz w:val="32"/>
          <w:szCs w:val="32"/>
          <w:rtl/>
        </w:rPr>
        <w:t>،</w:t>
      </w:r>
      <w:r w:rsidRPr="00E13443">
        <w:rPr>
          <w:rFonts w:cs="Fanan"/>
          <w:sz w:val="32"/>
          <w:szCs w:val="32"/>
          <w:rtl/>
        </w:rPr>
        <w:t xml:space="preserve"> شفاءً لا يغادر سقمًا</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1"/>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848" w:right="0" w:hanging="569"/>
        <w:jc w:val="lowKashida"/>
        <w:rPr>
          <w:rFonts w:cs="Fanan"/>
          <w:sz w:val="32"/>
          <w:szCs w:val="32"/>
        </w:rPr>
      </w:pP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ضع</w:t>
      </w:r>
      <w:r w:rsidRPr="00E13443">
        <w:rPr>
          <w:rFonts w:cs="Fanan"/>
          <w:sz w:val="32"/>
          <w:szCs w:val="32"/>
          <w:rtl/>
        </w:rPr>
        <w:t xml:space="preserve"> يدك على الذي تألم من جسدك وقل</w:t>
      </w:r>
      <w:r w:rsidRPr="00E13443">
        <w:rPr>
          <w:rFonts w:cs="Fanan" w:hint="cs"/>
          <w:sz w:val="32"/>
          <w:szCs w:val="32"/>
          <w:rtl/>
          <w:lang w:bidi="ar-EG"/>
        </w:rPr>
        <w:t>:</w:t>
      </w:r>
      <w:r w:rsidRPr="00E13443">
        <w:rPr>
          <w:rFonts w:cs="Fanan"/>
          <w:sz w:val="32"/>
          <w:szCs w:val="32"/>
          <w:rtl/>
        </w:rPr>
        <w:t xml:space="preserve"> باسم الله ثلاثا</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وقل سبع مراتٍ</w:t>
      </w:r>
      <w:r w:rsidRPr="00E13443">
        <w:rPr>
          <w:rFonts w:cs="Fanan" w:hint="cs"/>
          <w:sz w:val="32"/>
          <w:szCs w:val="32"/>
          <w:rtl/>
          <w:lang w:bidi="ar-EG"/>
        </w:rPr>
        <w:t>:</w:t>
      </w:r>
      <w:r w:rsidRPr="00E13443">
        <w:rPr>
          <w:rFonts w:cs="Fanan"/>
          <w:sz w:val="32"/>
          <w:szCs w:val="32"/>
          <w:rtl/>
        </w:rPr>
        <w:t xml:space="preserve"> أعوذ بالله وقدرته من شر ما أجد وأحاذر</w:t>
      </w:r>
      <w:r w:rsidRPr="00E13443">
        <w:rPr>
          <w:rFonts w:cs="Fanan" w:hint="cs"/>
          <w:sz w:val="32"/>
          <w:szCs w:val="32"/>
          <w:rtl/>
          <w:lang w:bidi="ar-EG"/>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2"/>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 xml:space="preserve">أذهب </w:t>
      </w:r>
      <w:r w:rsidRPr="00E13443">
        <w:rPr>
          <w:rFonts w:cs="Fanan" w:hint="cs"/>
          <w:sz w:val="32"/>
          <w:szCs w:val="32"/>
          <w:rtl/>
        </w:rPr>
        <w:t>البأس</w:t>
      </w:r>
      <w:r w:rsidRPr="00E13443">
        <w:rPr>
          <w:rFonts w:cs="Fanan"/>
          <w:sz w:val="32"/>
          <w:szCs w:val="32"/>
          <w:rtl/>
        </w:rPr>
        <w:t xml:space="preserve"> رب الناس</w:t>
      </w:r>
      <w:r w:rsidRPr="00E13443">
        <w:rPr>
          <w:rFonts w:cs="Fanan" w:hint="cs"/>
          <w:sz w:val="32"/>
          <w:szCs w:val="32"/>
          <w:rtl/>
        </w:rPr>
        <w:t>،</w:t>
      </w:r>
      <w:r w:rsidRPr="00E13443">
        <w:rPr>
          <w:rFonts w:cs="Fanan"/>
          <w:sz w:val="32"/>
          <w:szCs w:val="32"/>
          <w:rtl/>
        </w:rPr>
        <w:t xml:space="preserve"> بيدك الشفاء</w:t>
      </w:r>
      <w:r w:rsidRPr="00E13443">
        <w:rPr>
          <w:rFonts w:cs="Fanan" w:hint="cs"/>
          <w:sz w:val="32"/>
          <w:szCs w:val="32"/>
          <w:rtl/>
        </w:rPr>
        <w:t>،</w:t>
      </w:r>
      <w:r w:rsidRPr="00E13443">
        <w:rPr>
          <w:rFonts w:cs="Fanan"/>
          <w:sz w:val="32"/>
          <w:szCs w:val="32"/>
          <w:rtl/>
        </w:rPr>
        <w:t xml:space="preserve"> لا كاشف لـه إلا أنت</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3"/>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 امسحه</w:t>
      </w:r>
      <w:r w:rsidRPr="00E13443">
        <w:rPr>
          <w:rFonts w:cs="Fanan"/>
          <w:sz w:val="32"/>
          <w:szCs w:val="32"/>
          <w:rtl/>
        </w:rPr>
        <w:t xml:space="preserve"> بيمينك سبع مراتٍ وقل</w:t>
      </w:r>
      <w:r w:rsidRPr="00E13443">
        <w:rPr>
          <w:rFonts w:cs="Fanan" w:hint="cs"/>
          <w:sz w:val="32"/>
          <w:szCs w:val="32"/>
          <w:rtl/>
        </w:rPr>
        <w:t>:</w:t>
      </w:r>
      <w:r w:rsidRPr="00E13443">
        <w:rPr>
          <w:rFonts w:cs="Fanan"/>
          <w:sz w:val="32"/>
          <w:szCs w:val="32"/>
          <w:rtl/>
        </w:rPr>
        <w:t xml:space="preserve"> أعوذ بعزة الله وقدرته من شر ما أجد</w:t>
      </w:r>
      <w:r w:rsidRPr="00E13443">
        <w:rPr>
          <w:rFonts w:cs="Fanan" w:hint="cs"/>
          <w:sz w:val="32"/>
          <w:szCs w:val="32"/>
          <w:rtl/>
        </w:rPr>
        <w:t xml:space="preserve"> )</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ربنا الله الذي في السماء</w:t>
      </w:r>
      <w:r w:rsidRPr="00E13443">
        <w:rPr>
          <w:rFonts w:cs="Fanan" w:hint="cs"/>
          <w:sz w:val="32"/>
          <w:szCs w:val="32"/>
          <w:rtl/>
        </w:rPr>
        <w:t>،</w:t>
      </w:r>
      <w:r w:rsidRPr="00E13443">
        <w:rPr>
          <w:rFonts w:cs="Fanan"/>
          <w:sz w:val="32"/>
          <w:szCs w:val="32"/>
          <w:rtl/>
        </w:rPr>
        <w:t xml:space="preserve"> تقدس اسمك</w:t>
      </w:r>
      <w:r w:rsidRPr="00E13443">
        <w:rPr>
          <w:rFonts w:cs="Fanan" w:hint="cs"/>
          <w:sz w:val="32"/>
          <w:szCs w:val="32"/>
          <w:rtl/>
        </w:rPr>
        <w:t>،</w:t>
      </w:r>
      <w:r w:rsidRPr="00E13443">
        <w:rPr>
          <w:rFonts w:cs="Fanan"/>
          <w:sz w:val="32"/>
          <w:szCs w:val="32"/>
          <w:rtl/>
        </w:rPr>
        <w:t xml:space="preserve"> أمرك في السماء والأرض</w:t>
      </w:r>
      <w:r w:rsidRPr="00E13443">
        <w:rPr>
          <w:rFonts w:cs="Fanan" w:hint="cs"/>
          <w:sz w:val="32"/>
          <w:szCs w:val="32"/>
          <w:rtl/>
        </w:rPr>
        <w:t>،</w:t>
      </w:r>
      <w:r w:rsidRPr="00E13443">
        <w:rPr>
          <w:rFonts w:cs="Fanan"/>
          <w:sz w:val="32"/>
          <w:szCs w:val="32"/>
          <w:rtl/>
        </w:rPr>
        <w:t>كما رحمتك في السماء فاجعل رحمتك في الأرض</w:t>
      </w:r>
      <w:r w:rsidRPr="00E13443">
        <w:rPr>
          <w:rFonts w:cs="Fanan" w:hint="cs"/>
          <w:sz w:val="32"/>
          <w:szCs w:val="32"/>
          <w:rtl/>
        </w:rPr>
        <w:t>،</w:t>
      </w:r>
      <w:r w:rsidRPr="00E13443">
        <w:rPr>
          <w:rFonts w:cs="Fanan"/>
          <w:sz w:val="32"/>
          <w:szCs w:val="32"/>
          <w:rtl/>
        </w:rPr>
        <w:t xml:space="preserve"> اغفر لنا حوبنا وخطايانا</w:t>
      </w:r>
      <w:r w:rsidRPr="00E13443">
        <w:rPr>
          <w:rFonts w:cs="Fanan" w:hint="cs"/>
          <w:sz w:val="32"/>
          <w:szCs w:val="32"/>
          <w:rtl/>
        </w:rPr>
        <w:t>،</w:t>
      </w:r>
      <w:r w:rsidRPr="00E13443">
        <w:rPr>
          <w:rFonts w:cs="Fanan"/>
          <w:sz w:val="32"/>
          <w:szCs w:val="32"/>
          <w:rtl/>
        </w:rPr>
        <w:t xml:space="preserve"> أنت رب الطيبين</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أ</w:t>
      </w:r>
      <w:r w:rsidRPr="00E13443">
        <w:rPr>
          <w:rFonts w:cs="Fanan"/>
          <w:sz w:val="32"/>
          <w:szCs w:val="32"/>
          <w:rtl/>
        </w:rPr>
        <w:t>نزل رحمةً من رحمتك وشفاءً من شفائك على هذا الوجع</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1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أعوذ بكلمات الله التامة من غضبه وشر عباده</w:t>
      </w:r>
      <w:r w:rsidRPr="00E13443">
        <w:rPr>
          <w:rFonts w:cs="Fanan" w:hint="cs"/>
          <w:sz w:val="32"/>
          <w:szCs w:val="32"/>
          <w:rtl/>
        </w:rPr>
        <w:t>،</w:t>
      </w:r>
      <w:r w:rsidRPr="00E13443">
        <w:rPr>
          <w:rFonts w:cs="Fanan"/>
          <w:sz w:val="32"/>
          <w:szCs w:val="32"/>
          <w:rtl/>
        </w:rPr>
        <w:t xml:space="preserve"> ومن همزات الشياطين وأن يحضرون</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16"/>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لما </w:t>
      </w:r>
      <w:r w:rsidRPr="00E13443">
        <w:rPr>
          <w:rFonts w:cs="Fanan"/>
          <w:sz w:val="32"/>
          <w:szCs w:val="32"/>
          <w:rtl/>
        </w:rPr>
        <w:t xml:space="preserve">أتي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بلديغٍ لدغته عقرب فقال</w:t>
      </w:r>
      <w:r w:rsidRPr="00E13443">
        <w:rPr>
          <w:rFonts w:cs="Fanan" w:hint="cs"/>
          <w:sz w:val="32"/>
          <w:szCs w:val="32"/>
          <w:rtl/>
        </w:rPr>
        <w:t>: (</w:t>
      </w:r>
      <w:r w:rsidRPr="00E13443">
        <w:rPr>
          <w:rFonts w:cs="Fanan"/>
          <w:sz w:val="32"/>
          <w:szCs w:val="32"/>
          <w:rtl/>
        </w:rPr>
        <w:t xml:space="preserve"> لو قال</w:t>
      </w:r>
      <w:r w:rsidRPr="00E13443">
        <w:rPr>
          <w:rFonts w:cs="Fanan" w:hint="cs"/>
          <w:sz w:val="32"/>
          <w:szCs w:val="32"/>
          <w:rtl/>
        </w:rPr>
        <w:t>:</w:t>
      </w:r>
      <w:r w:rsidRPr="00E13443">
        <w:rPr>
          <w:rFonts w:cs="Fanan"/>
          <w:sz w:val="32"/>
          <w:szCs w:val="32"/>
          <w:rtl/>
        </w:rPr>
        <w:t xml:space="preserve"> أعوذ بكلمات الله التامة من شر ما خلق</w:t>
      </w:r>
      <w:r w:rsidRPr="00E13443">
        <w:rPr>
          <w:rFonts w:cs="Fanan" w:hint="cs"/>
          <w:sz w:val="32"/>
          <w:szCs w:val="32"/>
          <w:rtl/>
          <w:lang w:bidi="ar-EG"/>
        </w:rPr>
        <w:t>،</w:t>
      </w:r>
      <w:r w:rsidRPr="00E13443">
        <w:rPr>
          <w:rFonts w:cs="Fanan"/>
          <w:sz w:val="32"/>
          <w:szCs w:val="32"/>
          <w:rtl/>
        </w:rPr>
        <w:t xml:space="preserve"> لم يلدغ أو لم تضره</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17"/>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قولـه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ما من عبدٍ مسلمٍ يعود مريضًا لم يحضر أجله فيقول سبع مراتٍ</w:t>
      </w:r>
      <w:r w:rsidRPr="00E13443">
        <w:rPr>
          <w:rFonts w:cs="Fanan" w:hint="cs"/>
          <w:sz w:val="32"/>
          <w:szCs w:val="32"/>
          <w:rtl/>
          <w:lang w:bidi="ar-EG"/>
        </w:rPr>
        <w:t>:</w:t>
      </w:r>
      <w:r w:rsidRPr="00E13443">
        <w:rPr>
          <w:rFonts w:cs="Fanan"/>
          <w:sz w:val="32"/>
          <w:szCs w:val="32"/>
          <w:rtl/>
        </w:rPr>
        <w:t xml:space="preserve"> أسأل الله العظيم</w:t>
      </w:r>
      <w:r w:rsidRPr="00E13443">
        <w:rPr>
          <w:rFonts w:cs="Fanan" w:hint="cs"/>
          <w:sz w:val="32"/>
          <w:szCs w:val="32"/>
          <w:rtl/>
        </w:rPr>
        <w:t>،</w:t>
      </w:r>
      <w:r w:rsidRPr="00E13443">
        <w:rPr>
          <w:rFonts w:cs="Fanan"/>
          <w:sz w:val="32"/>
          <w:szCs w:val="32"/>
          <w:rtl/>
        </w:rPr>
        <w:t xml:space="preserve"> رب العرش العظيم</w:t>
      </w:r>
      <w:r w:rsidRPr="00E13443">
        <w:rPr>
          <w:rFonts w:cs="Fanan" w:hint="cs"/>
          <w:sz w:val="32"/>
          <w:szCs w:val="32"/>
          <w:rtl/>
        </w:rPr>
        <w:t>،</w:t>
      </w:r>
      <w:r w:rsidRPr="00E13443">
        <w:rPr>
          <w:rFonts w:cs="Fanan"/>
          <w:sz w:val="32"/>
          <w:szCs w:val="32"/>
          <w:rtl/>
        </w:rPr>
        <w:t xml:space="preserve"> أن يشفيك</w:t>
      </w:r>
      <w:r w:rsidRPr="00E13443">
        <w:rPr>
          <w:rFonts w:cs="Fanan" w:hint="cs"/>
          <w:sz w:val="32"/>
          <w:szCs w:val="32"/>
          <w:rtl/>
          <w:lang w:bidi="ar-EG"/>
        </w:rPr>
        <w:t>،</w:t>
      </w:r>
      <w:r w:rsidRPr="00E13443">
        <w:rPr>
          <w:rFonts w:cs="Fanan"/>
          <w:sz w:val="32"/>
          <w:szCs w:val="32"/>
          <w:rtl/>
        </w:rPr>
        <w:t xml:space="preserve"> إلا عوفي</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18"/>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lastRenderedPageBreak/>
        <w:t xml:space="preserve"> </w:t>
      </w:r>
      <w:r w:rsidRPr="00E13443">
        <w:rPr>
          <w:rFonts w:cs="Fanan" w:hint="cs"/>
          <w:sz w:val="32"/>
          <w:szCs w:val="32"/>
          <w:rtl/>
        </w:rPr>
        <w:t xml:space="preserve">لما أتى جبريل </w:t>
      </w:r>
      <w:r w:rsidRPr="00E13443">
        <w:rPr>
          <w:rFonts w:cs="Fanan"/>
          <w:sz w:val="32"/>
          <w:szCs w:val="32"/>
          <w:rtl/>
        </w:rPr>
        <w:t xml:space="preserve">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 xml:space="preserve"> فقال</w:t>
      </w:r>
      <w:r w:rsidRPr="00E13443">
        <w:rPr>
          <w:rFonts w:cs="Fanan" w:hint="cs"/>
          <w:sz w:val="32"/>
          <w:szCs w:val="32"/>
          <w:rtl/>
          <w:lang w:bidi="ar-EG"/>
        </w:rPr>
        <w:t>: (</w:t>
      </w:r>
      <w:r w:rsidRPr="00E13443">
        <w:rPr>
          <w:rFonts w:cs="Fanan"/>
          <w:sz w:val="32"/>
          <w:szCs w:val="32"/>
          <w:rtl/>
        </w:rPr>
        <w:t xml:space="preserve"> يا محمد</w:t>
      </w:r>
      <w:r w:rsidRPr="00E13443">
        <w:rPr>
          <w:rFonts w:cs="Fanan" w:hint="cs"/>
          <w:sz w:val="32"/>
          <w:szCs w:val="32"/>
          <w:rtl/>
        </w:rPr>
        <w:t>،</w:t>
      </w:r>
      <w:r w:rsidRPr="00E13443">
        <w:rPr>
          <w:rFonts w:cs="Fanan"/>
          <w:sz w:val="32"/>
          <w:szCs w:val="32"/>
          <w:rtl/>
        </w:rPr>
        <w:t>اشتكيت</w:t>
      </w:r>
      <w:r w:rsidRPr="00E13443">
        <w:rPr>
          <w:rFonts w:cs="Fanan" w:hint="cs"/>
          <w:sz w:val="32"/>
          <w:szCs w:val="32"/>
          <w:rtl/>
          <w:lang w:bidi="ar-EG"/>
        </w:rPr>
        <w:t xml:space="preserve">؟ </w:t>
      </w:r>
      <w:r w:rsidRPr="00E13443">
        <w:rPr>
          <w:rFonts w:cs="Fanan"/>
          <w:sz w:val="32"/>
          <w:szCs w:val="32"/>
          <w:rtl/>
        </w:rPr>
        <w:t>قال</w:t>
      </w:r>
      <w:r w:rsidRPr="00E13443">
        <w:rPr>
          <w:rFonts w:cs="Fanan" w:hint="cs"/>
          <w:sz w:val="32"/>
          <w:szCs w:val="32"/>
          <w:rtl/>
        </w:rPr>
        <w:t>:</w:t>
      </w:r>
      <w:r w:rsidRPr="00E13443">
        <w:rPr>
          <w:rFonts w:cs="Fanan"/>
          <w:sz w:val="32"/>
          <w:szCs w:val="32"/>
          <w:rtl/>
        </w:rPr>
        <w:t xml:space="preserve"> نعم</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باسم الله أرقيك من كل شيءٍ يؤذيك</w:t>
      </w:r>
      <w:r w:rsidRPr="00E13443">
        <w:rPr>
          <w:rFonts w:cs="Fanan" w:hint="cs"/>
          <w:sz w:val="32"/>
          <w:szCs w:val="32"/>
          <w:rtl/>
        </w:rPr>
        <w:t>،</w:t>
      </w:r>
      <w:r w:rsidRPr="00E13443">
        <w:rPr>
          <w:rFonts w:cs="Fanan"/>
          <w:sz w:val="32"/>
          <w:szCs w:val="32"/>
          <w:rtl/>
        </w:rPr>
        <w:t xml:space="preserve"> من شر كل نفسٍ وعين حاسدٍ</w:t>
      </w:r>
      <w:r w:rsidRPr="00E13443">
        <w:rPr>
          <w:rFonts w:cs="Fanan" w:hint="cs"/>
          <w:sz w:val="32"/>
          <w:szCs w:val="32"/>
          <w:rtl/>
        </w:rPr>
        <w:t>،</w:t>
      </w:r>
      <w:r w:rsidRPr="00E13443">
        <w:rPr>
          <w:rFonts w:cs="Fanan"/>
          <w:sz w:val="32"/>
          <w:szCs w:val="32"/>
          <w:rtl/>
        </w:rPr>
        <w:t>باسم الله أرقيك والله يشفيك</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19"/>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 </w:t>
      </w:r>
      <w:r w:rsidRPr="00E13443">
        <w:rPr>
          <w:rFonts w:cs="Fanan"/>
          <w:sz w:val="32"/>
          <w:szCs w:val="32"/>
          <w:rtl/>
        </w:rPr>
        <w:t xml:space="preserve">النبي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 xml:space="preserve"> اجعل يدك اليمنى عليه وقل</w:t>
      </w:r>
      <w:r w:rsidRPr="00E13443">
        <w:rPr>
          <w:rFonts w:cs="Fanan" w:hint="cs"/>
          <w:sz w:val="32"/>
          <w:szCs w:val="32"/>
          <w:rtl/>
        </w:rPr>
        <w:t>:</w:t>
      </w:r>
      <w:r w:rsidRPr="00E13443">
        <w:rPr>
          <w:rFonts w:cs="Fanan"/>
          <w:sz w:val="32"/>
          <w:szCs w:val="32"/>
          <w:rtl/>
        </w:rPr>
        <w:t xml:space="preserve"> بسم الله</w:t>
      </w:r>
      <w:r w:rsidRPr="00E13443">
        <w:rPr>
          <w:rFonts w:cs="Fanan" w:hint="cs"/>
          <w:sz w:val="32"/>
          <w:szCs w:val="32"/>
          <w:rtl/>
          <w:lang w:bidi="ar-EG"/>
        </w:rPr>
        <w:t>م،</w:t>
      </w:r>
      <w:r w:rsidRPr="00E13443">
        <w:rPr>
          <w:rFonts w:cs="Fanan"/>
          <w:sz w:val="32"/>
          <w:szCs w:val="32"/>
          <w:rtl/>
        </w:rPr>
        <w:t>أعوذ بعزة الله وقدرته من شر ما أجد وأحاذر</w:t>
      </w:r>
      <w:r w:rsidRPr="00E13443">
        <w:rPr>
          <w:rFonts w:cs="Fanan" w:hint="cs"/>
          <w:sz w:val="32"/>
          <w:szCs w:val="32"/>
          <w:rtl/>
        </w:rPr>
        <w:t>،</w:t>
      </w:r>
      <w:r w:rsidRPr="00E13443">
        <w:rPr>
          <w:rFonts w:cs="Fanan"/>
          <w:sz w:val="32"/>
          <w:szCs w:val="32"/>
          <w:rtl/>
        </w:rPr>
        <w:t xml:space="preserve"> سبع مرات</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20"/>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ما روي عنه </w:t>
      </w:r>
      <w:r w:rsidRPr="00E13443">
        <w:rPr>
          <w:rFonts w:cs="Fanan" w:hint="cs"/>
          <w:sz w:val="32"/>
          <w:szCs w:val="32"/>
          <w:rtl/>
        </w:rPr>
        <w:sym w:font="AGA Arabesque" w:char="F072"/>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بسم الله أرقيك</w:t>
      </w:r>
      <w:r w:rsidRPr="00E13443">
        <w:rPr>
          <w:rFonts w:cs="Fanan" w:hint="cs"/>
          <w:sz w:val="32"/>
          <w:szCs w:val="32"/>
          <w:rtl/>
          <w:lang w:bidi="ar-EG"/>
        </w:rPr>
        <w:t>،</w:t>
      </w:r>
      <w:r w:rsidRPr="00E13443">
        <w:rPr>
          <w:rFonts w:cs="Fanan"/>
          <w:sz w:val="32"/>
          <w:szCs w:val="32"/>
          <w:rtl/>
        </w:rPr>
        <w:t xml:space="preserve"> والله يشفيك من كل داءٍ فيك</w:t>
      </w:r>
      <w:r w:rsidRPr="00E13443">
        <w:rPr>
          <w:rFonts w:cs="Fanan" w:hint="cs"/>
          <w:sz w:val="32"/>
          <w:szCs w:val="32"/>
          <w:rtl/>
          <w:lang w:bidi="ar-EG"/>
        </w:rPr>
        <w:t xml:space="preserve">، </w:t>
      </w:r>
      <w:r w:rsidRPr="00E13443">
        <w:rPr>
          <w:rFonts w:cs="Fanan"/>
          <w:sz w:val="32"/>
          <w:szCs w:val="32"/>
          <w:rtl/>
        </w:rPr>
        <w:t>ومن شر النفاثات في العقد</w:t>
      </w:r>
      <w:r w:rsidRPr="00E13443">
        <w:rPr>
          <w:rFonts w:cs="Fanan" w:hint="cs"/>
          <w:sz w:val="32"/>
          <w:szCs w:val="32"/>
          <w:rtl/>
          <w:lang w:bidi="ar-EG"/>
        </w:rPr>
        <w:t>،</w:t>
      </w:r>
      <w:r w:rsidRPr="00E13443">
        <w:rPr>
          <w:rFonts w:cs="Fanan"/>
          <w:sz w:val="32"/>
          <w:szCs w:val="32"/>
          <w:rtl/>
        </w:rPr>
        <w:t xml:space="preserve"> ومن شر حاسدٍ إذا حسد</w:t>
      </w:r>
      <w:r w:rsidRPr="00E13443">
        <w:rPr>
          <w:rFonts w:cs="Fanan" w:hint="cs"/>
          <w:sz w:val="32"/>
          <w:szCs w:val="32"/>
          <w:rtl/>
        </w:rPr>
        <w:t>،</w:t>
      </w:r>
      <w:r w:rsidRPr="00E13443">
        <w:rPr>
          <w:rFonts w:cs="Fanan"/>
          <w:sz w:val="32"/>
          <w:szCs w:val="32"/>
          <w:rtl/>
        </w:rPr>
        <w:t xml:space="preserve"> ثلاث مرات</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21"/>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قوله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hint="cs"/>
          <w:sz w:val="32"/>
          <w:szCs w:val="32"/>
          <w:rtl/>
        </w:rPr>
        <w:t>(</w:t>
      </w:r>
      <w:r w:rsidRPr="00E13443">
        <w:rPr>
          <w:rFonts w:cs="Fanan"/>
          <w:sz w:val="32"/>
          <w:szCs w:val="32"/>
          <w:rtl/>
        </w:rPr>
        <w:t>أعوذ بكلمات الله التامة</w:t>
      </w:r>
      <w:r w:rsidRPr="00E13443">
        <w:rPr>
          <w:rFonts w:cs="Fanan" w:hint="cs"/>
          <w:sz w:val="32"/>
          <w:szCs w:val="32"/>
          <w:rtl/>
        </w:rPr>
        <w:t>،</w:t>
      </w:r>
      <w:r w:rsidRPr="00E13443">
        <w:rPr>
          <w:rFonts w:cs="Fanan"/>
          <w:sz w:val="32"/>
          <w:szCs w:val="32"/>
          <w:rtl/>
        </w:rPr>
        <w:t xml:space="preserve"> من كل شيطانٍ وهامةٍ</w:t>
      </w:r>
      <w:r w:rsidRPr="00E13443">
        <w:rPr>
          <w:rFonts w:cs="Fanan" w:hint="cs"/>
          <w:sz w:val="32"/>
          <w:szCs w:val="32"/>
          <w:rtl/>
        </w:rPr>
        <w:t>،</w:t>
      </w:r>
      <w:r w:rsidRPr="00E13443">
        <w:rPr>
          <w:rFonts w:cs="Fanan"/>
          <w:sz w:val="32"/>
          <w:szCs w:val="32"/>
          <w:rtl/>
        </w:rPr>
        <w:t xml:space="preserve"> ومن كل عينٍ </w:t>
      </w:r>
      <w:r w:rsidRPr="00E13443">
        <w:rPr>
          <w:rFonts w:cs="Fanan" w:hint="cs"/>
          <w:sz w:val="32"/>
          <w:szCs w:val="32"/>
          <w:rtl/>
          <w:lang w:bidi="ar-EG"/>
        </w:rPr>
        <w:t xml:space="preserve">        </w:t>
      </w:r>
      <w:r w:rsidRPr="00E13443">
        <w:rPr>
          <w:rFonts w:cs="Fanan"/>
          <w:sz w:val="32"/>
          <w:szCs w:val="32"/>
          <w:rtl/>
        </w:rPr>
        <w:t>لام</w:t>
      </w:r>
      <w:r w:rsidRPr="00E13443">
        <w:rPr>
          <w:rFonts w:cs="Fanan" w:hint="cs"/>
          <w:sz w:val="32"/>
          <w:szCs w:val="32"/>
          <w:rtl/>
          <w:lang w:bidi="ar-EG"/>
        </w:rPr>
        <w:t>ة</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22"/>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 xml:space="preserve">ما روي عنه </w:t>
      </w:r>
      <w:r w:rsidRPr="00E13443">
        <w:rPr>
          <w:rFonts w:cs="Fanan" w:hint="cs"/>
          <w:sz w:val="32"/>
          <w:szCs w:val="32"/>
          <w:rtl/>
        </w:rPr>
        <w:sym w:font="AGA Arabesque" w:char="F072"/>
      </w:r>
      <w:r w:rsidRPr="00E13443">
        <w:rPr>
          <w:rFonts w:cs="Fanan" w:hint="cs"/>
          <w:sz w:val="32"/>
          <w:szCs w:val="32"/>
          <w:rtl/>
        </w:rPr>
        <w:t>: (</w:t>
      </w:r>
      <w:r w:rsidRPr="00E13443">
        <w:rPr>
          <w:rFonts w:cs="Fanan"/>
          <w:sz w:val="32"/>
          <w:szCs w:val="32"/>
          <w:rtl/>
        </w:rPr>
        <w:t>بسم الله الكبير</w:t>
      </w:r>
      <w:r w:rsidRPr="00E13443">
        <w:rPr>
          <w:rFonts w:cs="Fanan" w:hint="cs"/>
          <w:sz w:val="32"/>
          <w:szCs w:val="32"/>
          <w:rtl/>
        </w:rPr>
        <w:t>،</w:t>
      </w:r>
      <w:r w:rsidRPr="00E13443">
        <w:rPr>
          <w:rFonts w:cs="Fanan"/>
          <w:sz w:val="32"/>
          <w:szCs w:val="32"/>
          <w:rtl/>
        </w:rPr>
        <w:t xml:space="preserve"> أعوذ بالله العظيم من شر عرقٍ نعارٍ</w:t>
      </w:r>
      <w:r w:rsidRPr="00E13443">
        <w:rPr>
          <w:rFonts w:cs="Fanan" w:hint="cs"/>
          <w:sz w:val="32"/>
          <w:szCs w:val="32"/>
          <w:rtl/>
        </w:rPr>
        <w:t>،</w:t>
      </w:r>
      <w:r w:rsidRPr="00E13443">
        <w:rPr>
          <w:rFonts w:cs="Fanan"/>
          <w:sz w:val="32"/>
          <w:szCs w:val="32"/>
          <w:rtl/>
        </w:rPr>
        <w:t xml:space="preserve"> ومن شر حر النار</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23"/>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widowControl w:val="0"/>
        <w:numPr>
          <w:ilvl w:val="0"/>
          <w:numId w:val="25"/>
        </w:numPr>
        <w:tabs>
          <w:tab w:val="clear" w:pos="960"/>
          <w:tab w:val="num" w:pos="900"/>
        </w:tabs>
        <w:spacing w:after="0" w:line="240" w:lineRule="auto"/>
        <w:ind w:left="900" w:right="0"/>
        <w:jc w:val="lowKashida"/>
        <w:rPr>
          <w:rFonts w:cs="Fanan"/>
          <w:sz w:val="32"/>
          <w:szCs w:val="32"/>
        </w:rPr>
      </w:pPr>
      <w:r w:rsidRPr="00E13443">
        <w:rPr>
          <w:rFonts w:cs="Fanan" w:hint="cs"/>
          <w:sz w:val="32"/>
          <w:szCs w:val="32"/>
          <w:rtl/>
          <w:lang w:bidi="ar-EG"/>
        </w:rPr>
        <w:t xml:space="preserve"> </w:t>
      </w:r>
      <w:r w:rsidRPr="00E13443">
        <w:rPr>
          <w:rFonts w:cs="Fanan" w:hint="cs"/>
          <w:sz w:val="32"/>
          <w:szCs w:val="32"/>
          <w:rtl/>
        </w:rPr>
        <w:t>ما رو</w:t>
      </w:r>
      <w:r w:rsidRPr="00E13443">
        <w:rPr>
          <w:rFonts w:cs="Fanan" w:hint="cs"/>
          <w:sz w:val="32"/>
          <w:szCs w:val="32"/>
          <w:rtl/>
          <w:lang w:bidi="ar-EG"/>
        </w:rPr>
        <w:t>ي</w:t>
      </w:r>
      <w:r w:rsidRPr="00E13443">
        <w:rPr>
          <w:rFonts w:cs="Fanan" w:hint="cs"/>
          <w:sz w:val="32"/>
          <w:szCs w:val="32"/>
          <w:rtl/>
        </w:rPr>
        <w:t xml:space="preserve"> عنه </w:t>
      </w:r>
      <w:r w:rsidRPr="00E13443">
        <w:rPr>
          <w:rFonts w:cs="Fanan" w:hint="cs"/>
          <w:sz w:val="32"/>
          <w:szCs w:val="32"/>
          <w:rtl/>
        </w:rPr>
        <w:sym w:font="AGA Arabesque" w:char="F072"/>
      </w:r>
      <w:r w:rsidRPr="00E13443">
        <w:rPr>
          <w:rFonts w:cs="Fanan" w:hint="cs"/>
          <w:sz w:val="32"/>
          <w:szCs w:val="32"/>
          <w:rtl/>
        </w:rPr>
        <w:t xml:space="preserve"> : (</w:t>
      </w:r>
      <w:r w:rsidRPr="00E13443">
        <w:rPr>
          <w:rFonts w:cs="Fanan"/>
          <w:sz w:val="32"/>
          <w:szCs w:val="32"/>
          <w:rtl/>
        </w:rPr>
        <w:t>أعيذك بالله الأحد الصمد</w:t>
      </w:r>
      <w:r w:rsidRPr="00E13443">
        <w:rPr>
          <w:rFonts w:cs="Fanan" w:hint="cs"/>
          <w:sz w:val="32"/>
          <w:szCs w:val="32"/>
          <w:rtl/>
          <w:lang w:bidi="ar-EG"/>
        </w:rPr>
        <w:t>،</w:t>
      </w:r>
      <w:r w:rsidRPr="00E13443">
        <w:rPr>
          <w:rFonts w:cs="Fanan"/>
          <w:sz w:val="32"/>
          <w:szCs w:val="32"/>
          <w:rtl/>
        </w:rPr>
        <w:t xml:space="preserve"> الذي لم يلد ولم يولد</w:t>
      </w:r>
      <w:r w:rsidRPr="00E13443">
        <w:rPr>
          <w:rFonts w:cs="Fanan" w:hint="cs"/>
          <w:sz w:val="32"/>
          <w:szCs w:val="32"/>
          <w:rtl/>
          <w:lang w:bidi="ar-EG"/>
        </w:rPr>
        <w:t>،</w:t>
      </w:r>
      <w:r w:rsidRPr="00E13443">
        <w:rPr>
          <w:rFonts w:cs="Fanan"/>
          <w:sz w:val="32"/>
          <w:szCs w:val="32"/>
          <w:rtl/>
        </w:rPr>
        <w:t xml:space="preserve"> ولم يكن لـه كفوا</w:t>
      </w:r>
      <w:r w:rsidRPr="00E13443">
        <w:rPr>
          <w:rFonts w:cs="Fanan" w:hint="cs"/>
          <w:sz w:val="32"/>
          <w:szCs w:val="32"/>
          <w:rtl/>
        </w:rPr>
        <w:t>ً</w:t>
      </w:r>
      <w:r w:rsidRPr="00E13443">
        <w:rPr>
          <w:rFonts w:cs="Fanan"/>
          <w:sz w:val="32"/>
          <w:szCs w:val="32"/>
          <w:rtl/>
        </w:rPr>
        <w:t xml:space="preserve"> أحد</w:t>
      </w:r>
      <w:r w:rsidRPr="00E13443">
        <w:rPr>
          <w:rFonts w:cs="Fanan" w:hint="cs"/>
          <w:sz w:val="32"/>
          <w:szCs w:val="32"/>
          <w:rtl/>
        </w:rPr>
        <w:t>،</w:t>
      </w:r>
      <w:r w:rsidRPr="00E13443">
        <w:rPr>
          <w:rFonts w:cs="Fanan"/>
          <w:sz w:val="32"/>
          <w:szCs w:val="32"/>
          <w:rtl/>
        </w:rPr>
        <w:t xml:space="preserve"> من شر ما تجد</w:t>
      </w:r>
      <w:r w:rsidRPr="00E13443">
        <w:rPr>
          <w:rFonts w:cs="Fanan" w:hint="cs"/>
          <w:sz w:val="32"/>
          <w:szCs w:val="32"/>
          <w:rtl/>
          <w:lang w:bidi="ar-EG"/>
        </w:rPr>
        <w:t>،</w:t>
      </w:r>
      <w:r w:rsidRPr="00E13443">
        <w:rPr>
          <w:rFonts w:cs="Fanan"/>
          <w:sz w:val="32"/>
          <w:szCs w:val="32"/>
          <w:rtl/>
        </w:rPr>
        <w:t xml:space="preserve"> فرددها سبعا</w:t>
      </w:r>
      <w:r w:rsidRPr="00E13443">
        <w:rPr>
          <w:rFonts w:cs="Fanan" w:hint="cs"/>
          <w:sz w:val="32"/>
          <w:szCs w:val="32"/>
          <w:rtl/>
        </w:rPr>
        <w:t>ً</w:t>
      </w:r>
      <w:r w:rsidRPr="00E13443">
        <w:rPr>
          <w:rFonts w:cs="Fanan" w:hint="cs"/>
          <w:sz w:val="32"/>
          <w:szCs w:val="32"/>
          <w:rtl/>
          <w:lang w:bidi="ar-EG"/>
        </w:rPr>
        <w:t xml:space="preserve"> </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24"/>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E13443">
      <w:pPr>
        <w:rPr>
          <w:rFonts w:cs="Fanan"/>
          <w:sz w:val="32"/>
          <w:szCs w:val="32"/>
          <w:rtl/>
        </w:rPr>
      </w:pPr>
      <w:r w:rsidRPr="00E13443">
        <w:rPr>
          <w:rFonts w:cs="Fanan" w:hint="cs"/>
          <w:sz w:val="32"/>
          <w:szCs w:val="32"/>
          <w:rtl/>
          <w:lang w:bidi="ar-EG"/>
        </w:rPr>
        <w:t xml:space="preserve">22 - </w:t>
      </w:r>
      <w:r w:rsidRPr="00E13443">
        <w:rPr>
          <w:rFonts w:cs="Fanan" w:hint="cs"/>
          <w:sz w:val="32"/>
          <w:szCs w:val="32"/>
          <w:rtl/>
        </w:rPr>
        <w:t xml:space="preserve">ماروي عن النبي </w:t>
      </w:r>
      <w:r w:rsidRPr="00E13443">
        <w:rPr>
          <w:rFonts w:cs="Fanan" w:hint="cs"/>
          <w:sz w:val="32"/>
          <w:szCs w:val="32"/>
          <w:rtl/>
        </w:rPr>
        <w:sym w:font="AGA Arabesque" w:char="F072"/>
      </w:r>
      <w:r w:rsidRPr="00E13443">
        <w:rPr>
          <w:rFonts w:cs="Fanan" w:hint="cs"/>
          <w:sz w:val="32"/>
          <w:szCs w:val="32"/>
          <w:rtl/>
        </w:rPr>
        <w:t xml:space="preserve"> : ( </w:t>
      </w:r>
      <w:r w:rsidRPr="00E13443">
        <w:rPr>
          <w:rFonts w:cs="Fanan"/>
          <w:sz w:val="32"/>
          <w:szCs w:val="32"/>
          <w:rtl/>
        </w:rPr>
        <w:t>بسم الله</w:t>
      </w:r>
      <w:r w:rsidRPr="00E13443">
        <w:rPr>
          <w:rFonts w:cs="Fanan" w:hint="cs"/>
          <w:sz w:val="32"/>
          <w:szCs w:val="32"/>
          <w:rtl/>
          <w:lang w:bidi="ar-EG"/>
        </w:rPr>
        <w:t>،</w:t>
      </w:r>
      <w:r w:rsidRPr="00E13443">
        <w:rPr>
          <w:rFonts w:cs="Fanan"/>
          <w:sz w:val="32"/>
          <w:szCs w:val="32"/>
          <w:rtl/>
        </w:rPr>
        <w:t xml:space="preserve"> اللهم أذهب حرها وبردها ووصبها</w:t>
      </w:r>
      <w:r w:rsidRPr="00E13443">
        <w:rPr>
          <w:rFonts w:cs="Fanan" w:hint="cs"/>
          <w:sz w:val="32"/>
          <w:szCs w:val="32"/>
          <w:rtl/>
        </w:rPr>
        <w:t>)</w:t>
      </w:r>
      <w:r w:rsidRPr="00E13443">
        <w:rPr>
          <w:rFonts w:ascii="Arial" w:hAnsi="Arial" w:cs="Fanan"/>
          <w:smallCaps/>
          <w:sz w:val="32"/>
          <w:szCs w:val="32"/>
          <w:vertAlign w:val="superscript"/>
          <w:rtl/>
        </w:rPr>
        <w:t>(</w:t>
      </w:r>
      <w:r w:rsidRPr="00E13443">
        <w:rPr>
          <w:rStyle w:val="aa"/>
          <w:rFonts w:ascii="Arial" w:hAnsi="Arial" w:cs="Fanan"/>
          <w:smallCaps/>
          <w:sz w:val="32"/>
          <w:szCs w:val="32"/>
          <w:rtl/>
        </w:rPr>
        <w:footnoteReference w:id="725"/>
      </w:r>
      <w:r w:rsidRPr="00E13443">
        <w:rPr>
          <w:rFonts w:ascii="Arial" w:hAnsi="Arial" w:cs="Fanan"/>
          <w:smallCaps/>
          <w:sz w:val="32"/>
          <w:szCs w:val="32"/>
          <w:vertAlign w:val="superscript"/>
          <w:rtl/>
        </w:rPr>
        <w:t>)</w:t>
      </w:r>
      <w:r w:rsidRPr="00E13443">
        <w:rPr>
          <w:rFonts w:cs="Fanan" w:hint="cs"/>
          <w:sz w:val="32"/>
          <w:szCs w:val="32"/>
          <w:rtl/>
        </w:rPr>
        <w:t>.</w:t>
      </w:r>
    </w:p>
    <w:p w:rsidR="00E13443" w:rsidRPr="00E13443" w:rsidRDefault="00E13443" w:rsidP="001E5B6E">
      <w:pPr>
        <w:ind w:firstLine="720"/>
        <w:rPr>
          <w:rFonts w:cs="Fanan"/>
          <w:sz w:val="32"/>
          <w:szCs w:val="32"/>
          <w:rtl/>
        </w:rPr>
      </w:pPr>
      <w:r w:rsidRPr="00E13443">
        <w:rPr>
          <w:rFonts w:cs="Fanan" w:hint="cs"/>
          <w:sz w:val="32"/>
          <w:szCs w:val="32"/>
          <w:rtl/>
        </w:rPr>
        <w:t xml:space="preserve">لذا كان يعرض بعض الصحابة أن يرقي بما رقى به 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hint="cs"/>
          <w:sz w:val="32"/>
          <w:szCs w:val="32"/>
          <w:rtl/>
        </w:rPr>
        <w:t xml:space="preserve">كما في حديث أنس </w:t>
      </w:r>
      <w:r w:rsidRPr="00E13443">
        <w:rPr>
          <w:rFonts w:cs="Fanan"/>
          <w:sz w:val="32"/>
          <w:szCs w:val="32"/>
          <w:rtl/>
        </w:rPr>
        <w:sym w:font="AGA Arabesque" w:char="F074"/>
      </w:r>
      <w:r w:rsidRPr="00E13443">
        <w:rPr>
          <w:rFonts w:cs="Fanan" w:hint="cs"/>
          <w:sz w:val="32"/>
          <w:szCs w:val="32"/>
          <w:rtl/>
        </w:rPr>
        <w:t xml:space="preserve"> قال: ألا أرقيك برقية رسول الله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hint="cs"/>
          <w:sz w:val="32"/>
          <w:szCs w:val="32"/>
          <w:rtl/>
        </w:rPr>
        <w:t xml:space="preserve"> قال: بلى: قال</w:t>
      </w:r>
      <w:r w:rsidRPr="00E13443">
        <w:rPr>
          <w:rFonts w:cs="Fanan" w:hint="cs"/>
          <w:sz w:val="32"/>
          <w:szCs w:val="32"/>
          <w:rtl/>
          <w:lang w:bidi="ar-EG"/>
        </w:rPr>
        <w:t>: (</w:t>
      </w:r>
      <w:r w:rsidRPr="00E13443">
        <w:rPr>
          <w:rFonts w:cs="Fanan" w:hint="cs"/>
          <w:sz w:val="32"/>
          <w:szCs w:val="32"/>
          <w:rtl/>
        </w:rPr>
        <w:t xml:space="preserve"> اللهم رب </w:t>
      </w:r>
      <w:r w:rsidRPr="00E13443">
        <w:rPr>
          <w:rFonts w:cs="Fanan" w:hint="cs"/>
          <w:sz w:val="32"/>
          <w:szCs w:val="32"/>
          <w:rtl/>
        </w:rPr>
        <w:lastRenderedPageBreak/>
        <w:t>الناس، مذهب الباس</w:t>
      </w:r>
      <w:r w:rsidRPr="00E13443">
        <w:rPr>
          <w:rFonts w:cs="Fanan" w:hint="cs"/>
          <w:sz w:val="32"/>
          <w:szCs w:val="32"/>
          <w:rtl/>
          <w:lang w:bidi="ar-EG"/>
        </w:rPr>
        <w:t xml:space="preserve">، </w:t>
      </w:r>
      <w:r w:rsidRPr="00E13443">
        <w:rPr>
          <w:rFonts w:cs="Fanan" w:hint="cs"/>
          <w:sz w:val="32"/>
          <w:szCs w:val="32"/>
          <w:rtl/>
        </w:rPr>
        <w:t>اشف أنت الشافي</w:t>
      </w:r>
      <w:r w:rsidRPr="00E13443">
        <w:rPr>
          <w:rFonts w:cs="Fanan" w:hint="cs"/>
          <w:sz w:val="32"/>
          <w:szCs w:val="32"/>
          <w:rtl/>
          <w:lang w:bidi="ar-EG"/>
        </w:rPr>
        <w:t>،</w:t>
      </w:r>
      <w:r w:rsidRPr="00E13443">
        <w:rPr>
          <w:rFonts w:cs="Fanan" w:hint="cs"/>
          <w:sz w:val="32"/>
          <w:szCs w:val="32"/>
          <w:rtl/>
        </w:rPr>
        <w:t xml:space="preserve"> لا شافي إلا أنت</w:t>
      </w:r>
      <w:r w:rsidRPr="00E13443">
        <w:rPr>
          <w:rFonts w:cs="Fanan" w:hint="cs"/>
          <w:sz w:val="32"/>
          <w:szCs w:val="32"/>
          <w:rtl/>
          <w:lang w:bidi="ar-EG"/>
        </w:rPr>
        <w:t xml:space="preserve">، </w:t>
      </w:r>
      <w:r w:rsidRPr="00E13443">
        <w:rPr>
          <w:rFonts w:cs="Fanan" w:hint="cs"/>
          <w:sz w:val="32"/>
          <w:szCs w:val="32"/>
          <w:rtl/>
        </w:rPr>
        <w:t xml:space="preserve"> شفاء لا يغادر سقم</w:t>
      </w:r>
      <w:r w:rsidRPr="00E13443">
        <w:rPr>
          <w:rFonts w:cs="Fanan" w:hint="cs"/>
          <w:sz w:val="32"/>
          <w:szCs w:val="32"/>
          <w:rtl/>
          <w:lang w:bidi="ar-EG"/>
        </w:rPr>
        <w:t>اً</w:t>
      </w:r>
      <w:r w:rsidRPr="00E13443">
        <w:rPr>
          <w:rFonts w:cs="Fanan" w:hint="cs"/>
          <w:sz w:val="32"/>
          <w:szCs w:val="32"/>
          <w:rtl/>
        </w:rPr>
        <w:t xml:space="preserve"> )</w:t>
      </w:r>
      <w:r w:rsidRPr="00E13443">
        <w:rPr>
          <w:rFonts w:ascii="Arial" w:hAnsi="Arial" w:cs="Fanan"/>
          <w:smallCaps/>
          <w:sz w:val="32"/>
          <w:szCs w:val="32"/>
          <w:vertAlign w:val="superscript"/>
          <w:rtl/>
        </w:rPr>
        <w:t xml:space="preserve"> (</w:t>
      </w:r>
      <w:r w:rsidRPr="00E13443">
        <w:rPr>
          <w:rStyle w:val="aa"/>
          <w:rFonts w:ascii="Arial" w:hAnsi="Arial" w:cs="Fanan"/>
          <w:smallCaps/>
          <w:sz w:val="32"/>
          <w:szCs w:val="32"/>
          <w:rtl/>
        </w:rPr>
        <w:footnoteReference w:id="726"/>
      </w:r>
      <w:r w:rsidRPr="00E13443">
        <w:rPr>
          <w:rFonts w:ascii="Arial" w:hAnsi="Arial" w:cs="Fanan"/>
          <w:smallCaps/>
          <w:sz w:val="32"/>
          <w:szCs w:val="32"/>
          <w:vertAlign w:val="superscript"/>
          <w:rtl/>
        </w:rPr>
        <w:t>)</w:t>
      </w:r>
    </w:p>
    <w:p w:rsidR="00E13443" w:rsidRPr="00E13443" w:rsidRDefault="00E13443" w:rsidP="00E13443">
      <w:pPr>
        <w:jc w:val="lowKashida"/>
        <w:rPr>
          <w:rFonts w:cs="Fanan"/>
          <w:sz w:val="32"/>
          <w:szCs w:val="32"/>
          <w:rtl/>
          <w:lang w:bidi="ar-EG"/>
        </w:rPr>
      </w:pPr>
    </w:p>
    <w:p w:rsidR="001E5B6E" w:rsidRDefault="001E5B6E">
      <w:pPr>
        <w:bidi w:val="0"/>
        <w:rPr>
          <w:rFonts w:cs="Fanan"/>
          <w:sz w:val="32"/>
          <w:szCs w:val="32"/>
          <w:rtl/>
        </w:rPr>
      </w:pPr>
      <w:r>
        <w:rPr>
          <w:rFonts w:cs="Fanan"/>
          <w:sz w:val="32"/>
          <w:szCs w:val="32"/>
          <w:rtl/>
        </w:rPr>
        <w:br w:type="page"/>
      </w:r>
    </w:p>
    <w:p w:rsidR="00E13443" w:rsidRPr="001E5B6E" w:rsidRDefault="00E13443" w:rsidP="00E13443">
      <w:pPr>
        <w:jc w:val="center"/>
        <w:rPr>
          <w:rFonts w:cs="Fanan"/>
          <w:b/>
          <w:bCs/>
          <w:sz w:val="36"/>
          <w:szCs w:val="36"/>
          <w:rtl/>
          <w:lang w:bidi="ar-EG"/>
        </w:rPr>
      </w:pPr>
      <w:r w:rsidRPr="001E5B6E">
        <w:rPr>
          <w:rFonts w:cs="Fanan" w:hint="cs"/>
          <w:b/>
          <w:bCs/>
          <w:sz w:val="36"/>
          <w:szCs w:val="36"/>
          <w:rtl/>
        </w:rPr>
        <w:lastRenderedPageBreak/>
        <w:t>المبحث الرابع</w:t>
      </w:r>
    </w:p>
    <w:p w:rsidR="00E13443" w:rsidRPr="001E5B6E" w:rsidRDefault="00E13443" w:rsidP="00E13443">
      <w:pPr>
        <w:jc w:val="center"/>
        <w:rPr>
          <w:rFonts w:cs="Fanan"/>
          <w:b/>
          <w:bCs/>
          <w:sz w:val="36"/>
          <w:szCs w:val="36"/>
          <w:rtl/>
        </w:rPr>
      </w:pPr>
      <w:r w:rsidRPr="001E5B6E">
        <w:rPr>
          <w:rFonts w:cs="Fanan" w:hint="cs"/>
          <w:b/>
          <w:bCs/>
          <w:sz w:val="36"/>
          <w:szCs w:val="36"/>
          <w:rtl/>
        </w:rPr>
        <w:t xml:space="preserve">كيفية علاج المسحور الواردة عن بعض العلماء </w:t>
      </w:r>
    </w:p>
    <w:p w:rsidR="00E13443" w:rsidRPr="00E13443" w:rsidRDefault="00E13443" w:rsidP="00E13443">
      <w:pPr>
        <w:rPr>
          <w:rFonts w:cs="Fanan"/>
          <w:b/>
          <w:bCs/>
          <w:sz w:val="32"/>
          <w:szCs w:val="32"/>
          <w:rtl/>
        </w:rPr>
      </w:pPr>
      <w:r w:rsidRPr="00E13443">
        <w:rPr>
          <w:rFonts w:cs="Fanan" w:hint="cs"/>
          <w:b/>
          <w:bCs/>
          <w:sz w:val="32"/>
          <w:szCs w:val="32"/>
          <w:rtl/>
        </w:rPr>
        <w:t>قسم العلماء الصرع إلى نوعين :</w:t>
      </w:r>
    </w:p>
    <w:p w:rsidR="00E13443" w:rsidRPr="00E13443" w:rsidRDefault="00E13443" w:rsidP="00E13443">
      <w:pPr>
        <w:rPr>
          <w:rFonts w:cs="Fanan"/>
          <w:b/>
          <w:bCs/>
          <w:sz w:val="32"/>
          <w:szCs w:val="32"/>
          <w:rtl/>
        </w:rPr>
      </w:pPr>
      <w:r w:rsidRPr="00E13443">
        <w:rPr>
          <w:rFonts w:cs="Fanan" w:hint="cs"/>
          <w:b/>
          <w:bCs/>
          <w:sz w:val="32"/>
          <w:szCs w:val="32"/>
          <w:rtl/>
        </w:rPr>
        <w:t>النوع الأول:ما يكون الصرع فيه بسبب الريح.</w:t>
      </w:r>
    </w:p>
    <w:p w:rsidR="00E13443" w:rsidRPr="00E13443" w:rsidRDefault="00E13443" w:rsidP="00E13443">
      <w:pPr>
        <w:jc w:val="lowKashida"/>
        <w:rPr>
          <w:rFonts w:cs="Fanan"/>
          <w:b/>
          <w:bCs/>
          <w:sz w:val="32"/>
          <w:szCs w:val="32"/>
          <w:rtl/>
        </w:rPr>
      </w:pPr>
      <w:r w:rsidRPr="00E13443">
        <w:rPr>
          <w:rFonts w:cs="Fanan" w:hint="cs"/>
          <w:b/>
          <w:bCs/>
          <w:sz w:val="32"/>
          <w:szCs w:val="32"/>
          <w:rtl/>
        </w:rPr>
        <w:t>النوع الثاني:ما يكون الصرع فيه بسبب الجن .</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الإمام السيوطي ـ رحمه الله ـ:(</w:t>
      </w:r>
      <w:r w:rsidRPr="00E13443">
        <w:rPr>
          <w:rFonts w:cs="Fanan"/>
          <w:sz w:val="32"/>
          <w:szCs w:val="32"/>
          <w:rtl/>
        </w:rPr>
        <w:t xml:space="preserve"> الصرع</w:t>
      </w:r>
      <w:r w:rsidRPr="00E13443">
        <w:rPr>
          <w:rFonts w:cs="Fanan" w:hint="cs"/>
          <w:sz w:val="32"/>
          <w:szCs w:val="32"/>
          <w:rtl/>
          <w:lang w:bidi="ar-EG"/>
        </w:rPr>
        <w:t>،</w:t>
      </w:r>
      <w:r w:rsidRPr="00E13443">
        <w:rPr>
          <w:rFonts w:cs="Fanan"/>
          <w:sz w:val="32"/>
          <w:szCs w:val="32"/>
          <w:rtl/>
        </w:rPr>
        <w:t xml:space="preserve"> </w:t>
      </w:r>
      <w:r w:rsidRPr="00E13443">
        <w:rPr>
          <w:rFonts w:cs="Fanan" w:hint="cs"/>
          <w:sz w:val="32"/>
          <w:szCs w:val="32"/>
          <w:rtl/>
          <w:lang w:bidi="ar-EG"/>
        </w:rPr>
        <w:t>ق</w:t>
      </w:r>
      <w:r w:rsidRPr="00E13443">
        <w:rPr>
          <w:rFonts w:cs="Fanan"/>
          <w:sz w:val="32"/>
          <w:szCs w:val="32"/>
          <w:rtl/>
        </w:rPr>
        <w:t>ال في القاموس</w:t>
      </w:r>
      <w:r w:rsidRPr="00E13443">
        <w:rPr>
          <w:rFonts w:cs="Fanan" w:hint="cs"/>
          <w:sz w:val="32"/>
          <w:szCs w:val="32"/>
          <w:rtl/>
          <w:lang w:bidi="ar-EG"/>
        </w:rPr>
        <w:t>:</w:t>
      </w:r>
      <w:r w:rsidRPr="00E13443">
        <w:rPr>
          <w:rFonts w:cs="Fanan"/>
          <w:sz w:val="32"/>
          <w:szCs w:val="32"/>
          <w:rtl/>
        </w:rPr>
        <w:t xml:space="preserve"> والصرع علة تمنع الأعضاء النفسية عن أفعالها منعًا غير تام</w:t>
      </w:r>
      <w:r w:rsidRPr="00E13443">
        <w:rPr>
          <w:rFonts w:cs="Fanan" w:hint="cs"/>
          <w:sz w:val="32"/>
          <w:szCs w:val="32"/>
          <w:rtl/>
          <w:lang w:bidi="ar-EG"/>
        </w:rPr>
        <w:t>،</w:t>
      </w:r>
      <w:r w:rsidRPr="00E13443">
        <w:rPr>
          <w:rFonts w:cs="Fanan"/>
          <w:sz w:val="32"/>
          <w:szCs w:val="32"/>
          <w:rtl/>
        </w:rPr>
        <w:t xml:space="preserve"> وسببه</w:t>
      </w:r>
      <w:r w:rsidRPr="00E13443">
        <w:rPr>
          <w:rFonts w:cs="Fanan" w:hint="cs"/>
          <w:sz w:val="32"/>
          <w:szCs w:val="32"/>
          <w:rtl/>
        </w:rPr>
        <w:t>:</w:t>
      </w:r>
      <w:r w:rsidRPr="00E13443">
        <w:rPr>
          <w:rFonts w:cs="Fanan"/>
          <w:sz w:val="32"/>
          <w:szCs w:val="32"/>
          <w:rtl/>
        </w:rPr>
        <w:t xml:space="preserve"> سدة تعرض في بعض بطون الدماغ وفي مجاري الأعصاب المحركة للأعضاء من خلطٍ غليظٍ أو لزوجٍ كثيرٍ فتمنع الروح عن السلوك فيها سلوكًا طبيعي</w:t>
      </w:r>
      <w:r w:rsidRPr="00E13443">
        <w:rPr>
          <w:rFonts w:cs="Fanan" w:hint="cs"/>
          <w:sz w:val="32"/>
          <w:szCs w:val="32"/>
          <w:rtl/>
          <w:lang w:bidi="ar-EG"/>
        </w:rPr>
        <w:t>اً</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27"/>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الحافظ ابن حجر ـ رحمه الله ـ :(</w:t>
      </w:r>
      <w:r w:rsidRPr="00E13443">
        <w:rPr>
          <w:rFonts w:cs="Fanan"/>
          <w:sz w:val="32"/>
          <w:szCs w:val="32"/>
          <w:rtl/>
        </w:rPr>
        <w:t xml:space="preserve"> انحباس الريح قد يكون سبب</w:t>
      </w:r>
      <w:r w:rsidRPr="00E13443">
        <w:rPr>
          <w:rFonts w:cs="Fanan" w:hint="cs"/>
          <w:sz w:val="32"/>
          <w:szCs w:val="32"/>
          <w:rtl/>
          <w:lang w:bidi="ar-EG"/>
        </w:rPr>
        <w:t>اً</w:t>
      </w:r>
      <w:r w:rsidRPr="00E13443">
        <w:rPr>
          <w:rFonts w:cs="Fanan"/>
          <w:sz w:val="32"/>
          <w:szCs w:val="32"/>
          <w:rtl/>
        </w:rPr>
        <w:t xml:space="preserve"> للصرع</w:t>
      </w:r>
      <w:r w:rsidRPr="00E13443">
        <w:rPr>
          <w:rFonts w:cs="Fanan" w:hint="cs"/>
          <w:sz w:val="32"/>
          <w:szCs w:val="32"/>
          <w:rtl/>
          <w:lang w:bidi="ar-EG"/>
        </w:rPr>
        <w:t>،</w:t>
      </w:r>
      <w:r w:rsidRPr="00E13443">
        <w:rPr>
          <w:rFonts w:cs="Fanan"/>
          <w:sz w:val="32"/>
          <w:szCs w:val="32"/>
          <w:rtl/>
        </w:rPr>
        <w:t xml:space="preserve"> وهي علة تمنع الأعضاء الرئيسة عن انفعالها منعا</w:t>
      </w:r>
      <w:r w:rsidRPr="00E13443">
        <w:rPr>
          <w:rFonts w:cs="Fanan" w:hint="cs"/>
          <w:sz w:val="32"/>
          <w:szCs w:val="32"/>
          <w:rtl/>
        </w:rPr>
        <w:t>ً</w:t>
      </w:r>
      <w:r w:rsidRPr="00E13443">
        <w:rPr>
          <w:rFonts w:cs="Fanan"/>
          <w:sz w:val="32"/>
          <w:szCs w:val="32"/>
          <w:rtl/>
        </w:rPr>
        <w:t xml:space="preserve"> غير تام</w:t>
      </w:r>
      <w:r w:rsidRPr="00E13443">
        <w:rPr>
          <w:rFonts w:cs="Fanan" w:hint="cs"/>
          <w:sz w:val="32"/>
          <w:szCs w:val="32"/>
          <w:rtl/>
          <w:lang w:bidi="ar-EG"/>
        </w:rPr>
        <w:t>،</w:t>
      </w:r>
      <w:r w:rsidRPr="00E13443">
        <w:rPr>
          <w:rFonts w:cs="Fanan"/>
          <w:sz w:val="32"/>
          <w:szCs w:val="32"/>
          <w:rtl/>
        </w:rPr>
        <w:t xml:space="preserve"> وسببه ريح غليظة تنحبس في منافذ الدماغ أو بخار رديء يرتفع إليه من بعض الأعضاء وقد يتبعه تشنج في الأعضاء</w:t>
      </w:r>
      <w:r w:rsidRPr="00E13443">
        <w:rPr>
          <w:rFonts w:cs="Fanan" w:hint="cs"/>
          <w:sz w:val="32"/>
          <w:szCs w:val="32"/>
          <w:rtl/>
          <w:lang w:bidi="ar-EG"/>
        </w:rPr>
        <w:t>،</w:t>
      </w:r>
      <w:r w:rsidRPr="00E13443">
        <w:rPr>
          <w:rFonts w:cs="Fanan"/>
          <w:sz w:val="32"/>
          <w:szCs w:val="32"/>
          <w:rtl/>
        </w:rPr>
        <w:t xml:space="preserve"> فلا يبقى الشخص معه منتصبا</w:t>
      </w:r>
      <w:r w:rsidRPr="00E13443">
        <w:rPr>
          <w:rFonts w:cs="Fanan" w:hint="cs"/>
          <w:sz w:val="32"/>
          <w:szCs w:val="32"/>
          <w:rtl/>
          <w:lang w:bidi="ar-EG"/>
        </w:rPr>
        <w:t>ً،</w:t>
      </w:r>
      <w:r w:rsidRPr="00E13443">
        <w:rPr>
          <w:rFonts w:cs="Fanan"/>
          <w:sz w:val="32"/>
          <w:szCs w:val="32"/>
          <w:rtl/>
        </w:rPr>
        <w:t xml:space="preserve"> بل يسقط ويقذف بالزبد لغلظ الرطوبة</w:t>
      </w:r>
      <w:r w:rsidRPr="00E13443">
        <w:rPr>
          <w:rFonts w:cs="Fanan" w:hint="cs"/>
          <w:sz w:val="32"/>
          <w:szCs w:val="32"/>
          <w:rtl/>
          <w:lang w:bidi="ar-EG"/>
        </w:rPr>
        <w:t>،</w:t>
      </w:r>
      <w:r w:rsidRPr="00E13443">
        <w:rPr>
          <w:rFonts w:cs="Fanan"/>
          <w:sz w:val="32"/>
          <w:szCs w:val="32"/>
          <w:rtl/>
        </w:rPr>
        <w:t xml:space="preserve"> وقد يكون الصرع من الجن ولا يقع إلا من النفوس الخبيثة منهم</w:t>
      </w:r>
      <w:r w:rsidRPr="00E13443">
        <w:rPr>
          <w:rFonts w:cs="Fanan" w:hint="cs"/>
          <w:sz w:val="32"/>
          <w:szCs w:val="32"/>
          <w:rtl/>
          <w:lang w:bidi="ar-EG"/>
        </w:rPr>
        <w:t>،</w:t>
      </w:r>
      <w:r w:rsidRPr="00E13443">
        <w:rPr>
          <w:rFonts w:cs="Fanan"/>
          <w:sz w:val="32"/>
          <w:szCs w:val="32"/>
          <w:rtl/>
        </w:rPr>
        <w:t xml:space="preserve"> إما لاستحسان بعض الصور الإنسية</w:t>
      </w:r>
      <w:r w:rsidRPr="00E13443">
        <w:rPr>
          <w:rFonts w:cs="Fanan" w:hint="cs"/>
          <w:sz w:val="32"/>
          <w:szCs w:val="32"/>
          <w:rtl/>
          <w:lang w:bidi="ar-EG"/>
        </w:rPr>
        <w:t>،</w:t>
      </w:r>
      <w:r w:rsidRPr="00E13443">
        <w:rPr>
          <w:rFonts w:cs="Fanan"/>
          <w:sz w:val="32"/>
          <w:szCs w:val="32"/>
          <w:rtl/>
        </w:rPr>
        <w:t xml:space="preserve"> وإما </w:t>
      </w:r>
      <w:r w:rsidRPr="00E13443">
        <w:rPr>
          <w:rFonts w:cs="Fanan" w:hint="cs"/>
          <w:sz w:val="32"/>
          <w:szCs w:val="32"/>
          <w:rtl/>
          <w:lang w:bidi="ar-EG"/>
        </w:rPr>
        <w:t>لإ</w:t>
      </w:r>
      <w:r w:rsidRPr="00E13443">
        <w:rPr>
          <w:rFonts w:cs="Fanan"/>
          <w:sz w:val="32"/>
          <w:szCs w:val="32"/>
          <w:rtl/>
        </w:rPr>
        <w:t>يقاع الأذية به</w:t>
      </w:r>
      <w:r w:rsidRPr="00E13443">
        <w:rPr>
          <w:rFonts w:cs="Fanan" w:hint="cs"/>
          <w:sz w:val="32"/>
          <w:szCs w:val="32"/>
          <w:rtl/>
          <w:lang w:bidi="ar-EG"/>
        </w:rPr>
        <w:t xml:space="preserve">، </w:t>
      </w:r>
      <w:r w:rsidRPr="00E13443">
        <w:rPr>
          <w:rFonts w:cs="Fanan"/>
          <w:sz w:val="32"/>
          <w:szCs w:val="32"/>
          <w:rtl/>
        </w:rPr>
        <w:t>والأول</w:t>
      </w:r>
      <w:r w:rsidRPr="00E13443">
        <w:rPr>
          <w:rFonts w:cs="Fanan" w:hint="cs"/>
          <w:sz w:val="32"/>
          <w:szCs w:val="32"/>
          <w:rtl/>
          <w:lang w:bidi="ar-EG"/>
        </w:rPr>
        <w:t>:</w:t>
      </w:r>
      <w:r w:rsidRPr="00E13443">
        <w:rPr>
          <w:rFonts w:cs="Fanan"/>
          <w:sz w:val="32"/>
          <w:szCs w:val="32"/>
          <w:rtl/>
        </w:rPr>
        <w:t xml:space="preserve"> هو الذي يثبته جميع الأطباء ويذكرون علاجه</w:t>
      </w:r>
      <w:r w:rsidRPr="00E13443">
        <w:rPr>
          <w:rFonts w:cs="Fanan" w:hint="cs"/>
          <w:sz w:val="32"/>
          <w:szCs w:val="32"/>
          <w:rtl/>
          <w:lang w:bidi="ar-EG"/>
        </w:rPr>
        <w:t>،</w:t>
      </w:r>
      <w:r w:rsidRPr="00E13443">
        <w:rPr>
          <w:rFonts w:cs="Fanan"/>
          <w:sz w:val="32"/>
          <w:szCs w:val="32"/>
          <w:rtl/>
        </w:rPr>
        <w:t xml:space="preserve"> والثاني</w:t>
      </w:r>
      <w:r w:rsidRPr="00E13443">
        <w:rPr>
          <w:rFonts w:cs="Fanan" w:hint="cs"/>
          <w:sz w:val="32"/>
          <w:szCs w:val="32"/>
          <w:rtl/>
          <w:lang w:bidi="ar-EG"/>
        </w:rPr>
        <w:t>:</w:t>
      </w:r>
      <w:r w:rsidRPr="00E13443">
        <w:rPr>
          <w:rFonts w:cs="Fanan"/>
          <w:sz w:val="32"/>
          <w:szCs w:val="32"/>
          <w:rtl/>
        </w:rPr>
        <w:t xml:space="preserve"> يجحده كثير منهم</w:t>
      </w:r>
      <w:r w:rsidRPr="00E13443">
        <w:rPr>
          <w:rFonts w:cs="Fanan" w:hint="cs"/>
          <w:sz w:val="32"/>
          <w:szCs w:val="32"/>
          <w:rtl/>
        </w:rPr>
        <w:t>،</w:t>
      </w:r>
      <w:r w:rsidRPr="00E13443">
        <w:rPr>
          <w:rFonts w:cs="Fanan"/>
          <w:sz w:val="32"/>
          <w:szCs w:val="32"/>
          <w:rtl/>
        </w:rPr>
        <w:t xml:space="preserve"> وبعضهم يثبته ولا يعرف له علاج</w:t>
      </w:r>
      <w:r w:rsidRPr="00E13443">
        <w:rPr>
          <w:rFonts w:cs="Fanan" w:hint="cs"/>
          <w:sz w:val="32"/>
          <w:szCs w:val="32"/>
          <w:rtl/>
          <w:lang w:bidi="ar-EG"/>
        </w:rPr>
        <w:t>اً</w:t>
      </w:r>
      <w:r w:rsidRPr="00E13443">
        <w:rPr>
          <w:rFonts w:cs="Fanan"/>
          <w:sz w:val="32"/>
          <w:szCs w:val="32"/>
          <w:rtl/>
        </w:rPr>
        <w:t xml:space="preserve"> إلا بمقاومة الأرواح الخيرة العلوي</w:t>
      </w:r>
      <w:r w:rsidRPr="00E13443">
        <w:rPr>
          <w:rFonts w:cs="Fanan" w:hint="cs"/>
          <w:sz w:val="32"/>
          <w:szCs w:val="32"/>
          <w:rtl/>
          <w:lang w:bidi="ar-EG"/>
        </w:rPr>
        <w:t>ه،</w:t>
      </w:r>
      <w:r w:rsidRPr="00E13443">
        <w:rPr>
          <w:rFonts w:cs="Fanan"/>
          <w:sz w:val="32"/>
          <w:szCs w:val="32"/>
          <w:rtl/>
        </w:rPr>
        <w:t xml:space="preserve"> لتندفع آثار الأرواح الشريرة السفلية وتبطل أفعالها</w:t>
      </w:r>
      <w:r w:rsidRPr="00E13443">
        <w:rPr>
          <w:rFonts w:cs="Fanan" w:hint="cs"/>
          <w:sz w:val="32"/>
          <w:szCs w:val="32"/>
          <w:rtl/>
          <w:lang w:bidi="ar-EG"/>
        </w:rPr>
        <w:t>،</w:t>
      </w:r>
      <w:r w:rsidRPr="00E13443">
        <w:rPr>
          <w:rFonts w:cs="Fanan"/>
          <w:sz w:val="32"/>
          <w:szCs w:val="32"/>
          <w:rtl/>
        </w:rPr>
        <w:t xml:space="preserve"> وممن نص منهم على ذلك</w:t>
      </w:r>
      <w:r w:rsidRPr="00E13443">
        <w:rPr>
          <w:rFonts w:cs="Fanan" w:hint="cs"/>
          <w:sz w:val="32"/>
          <w:szCs w:val="32"/>
          <w:rtl/>
          <w:lang w:bidi="ar-EG"/>
        </w:rPr>
        <w:t>:</w:t>
      </w:r>
      <w:r w:rsidRPr="00E13443">
        <w:rPr>
          <w:rFonts w:cs="Fanan"/>
          <w:sz w:val="32"/>
          <w:szCs w:val="32"/>
          <w:rtl/>
        </w:rPr>
        <w:t xml:space="preserve"> إبقراط</w:t>
      </w:r>
      <w:r w:rsidRPr="00E13443">
        <w:rPr>
          <w:rFonts w:cs="Fanan" w:hint="cs"/>
          <w:sz w:val="32"/>
          <w:szCs w:val="32"/>
          <w:rtl/>
          <w:lang w:bidi="ar-EG"/>
        </w:rPr>
        <w:t>،</w:t>
      </w:r>
      <w:r w:rsidRPr="00E13443">
        <w:rPr>
          <w:rFonts w:cs="Fanan"/>
          <w:sz w:val="32"/>
          <w:szCs w:val="32"/>
          <w:rtl/>
        </w:rPr>
        <w:t xml:space="preserve"> فقال لما ذكرعلاج المصروع</w:t>
      </w:r>
      <w:r w:rsidRPr="00E13443">
        <w:rPr>
          <w:rFonts w:cs="Fanan" w:hint="cs"/>
          <w:sz w:val="32"/>
          <w:szCs w:val="32"/>
          <w:rtl/>
          <w:lang w:bidi="ar-EG"/>
        </w:rPr>
        <w:t>:</w:t>
      </w:r>
      <w:r w:rsidRPr="00E13443">
        <w:rPr>
          <w:rFonts w:cs="Fanan"/>
          <w:sz w:val="32"/>
          <w:szCs w:val="32"/>
          <w:rtl/>
        </w:rPr>
        <w:t xml:space="preserve"> هذا إنما ينفع في الذي سببه أخلاط</w:t>
      </w:r>
      <w:r w:rsidRPr="00E13443">
        <w:rPr>
          <w:rFonts w:cs="Fanan" w:hint="cs"/>
          <w:sz w:val="32"/>
          <w:szCs w:val="32"/>
          <w:rtl/>
          <w:lang w:bidi="ar-EG"/>
        </w:rPr>
        <w:t>،</w:t>
      </w:r>
      <w:r w:rsidRPr="00E13443">
        <w:rPr>
          <w:rFonts w:cs="Fanan"/>
          <w:sz w:val="32"/>
          <w:szCs w:val="32"/>
          <w:rtl/>
        </w:rPr>
        <w:t xml:space="preserve"> وأما الذي يكون من الأرواح فلا</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28"/>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rPr>
          <w:rFonts w:cs="Fanan"/>
          <w:sz w:val="32"/>
          <w:szCs w:val="32"/>
          <w:rtl/>
          <w:lang w:bidi="ar-EG"/>
        </w:rPr>
      </w:pPr>
      <w:r w:rsidRPr="00E13443">
        <w:rPr>
          <w:rFonts w:cs="Fanan" w:hint="cs"/>
          <w:b/>
          <w:bCs/>
          <w:sz w:val="32"/>
          <w:szCs w:val="32"/>
          <w:rtl/>
        </w:rPr>
        <w:t>فأما الصرع الذي سببه الريح:</w:t>
      </w:r>
      <w:r w:rsidRPr="00E13443">
        <w:rPr>
          <w:rFonts w:cs="Fanan" w:hint="cs"/>
          <w:sz w:val="32"/>
          <w:szCs w:val="32"/>
          <w:rtl/>
          <w:lang w:bidi="ar-EG"/>
        </w:rPr>
        <w:t xml:space="preserve"> </w:t>
      </w:r>
    </w:p>
    <w:p w:rsidR="00E13443" w:rsidRPr="00E13443" w:rsidRDefault="00E13443" w:rsidP="00E13443">
      <w:pPr>
        <w:ind w:firstLine="720"/>
        <w:jc w:val="lowKashida"/>
        <w:rPr>
          <w:rFonts w:cs="Fanan"/>
          <w:sz w:val="32"/>
          <w:szCs w:val="32"/>
          <w:rtl/>
        </w:rPr>
      </w:pPr>
      <w:r w:rsidRPr="00E13443">
        <w:rPr>
          <w:rFonts w:cs="Fanan" w:hint="cs"/>
          <w:sz w:val="32"/>
          <w:szCs w:val="32"/>
          <w:rtl/>
        </w:rPr>
        <w:t>فنقل فيه  القاري ـ رحمه الله ـ : (</w:t>
      </w:r>
      <w:r w:rsidRPr="00E13443">
        <w:rPr>
          <w:rFonts w:cs="Fanan"/>
          <w:sz w:val="32"/>
          <w:szCs w:val="32"/>
          <w:rtl/>
        </w:rPr>
        <w:t xml:space="preserve"> قال الأبهري</w:t>
      </w:r>
      <w:r w:rsidRPr="00E13443">
        <w:rPr>
          <w:rFonts w:cs="Fanan" w:hint="cs"/>
          <w:sz w:val="32"/>
          <w:szCs w:val="32"/>
          <w:rtl/>
          <w:lang w:bidi="ar-EG"/>
        </w:rPr>
        <w:t>:</w:t>
      </w:r>
      <w:r w:rsidRPr="00E13443">
        <w:rPr>
          <w:rFonts w:cs="Fanan"/>
          <w:sz w:val="32"/>
          <w:szCs w:val="32"/>
          <w:rtl/>
        </w:rPr>
        <w:t xml:space="preserve"> الصرع علة تمنع الأعضاء الرئيسية عن اتصالها منعاً غير تامٍ</w:t>
      </w:r>
      <w:r w:rsidRPr="00E13443">
        <w:rPr>
          <w:rFonts w:cs="Fanan" w:hint="cs"/>
          <w:sz w:val="32"/>
          <w:szCs w:val="32"/>
          <w:rtl/>
          <w:lang w:bidi="ar-EG"/>
        </w:rPr>
        <w:t>،</w:t>
      </w:r>
      <w:r w:rsidRPr="00E13443">
        <w:rPr>
          <w:rFonts w:cs="Fanan"/>
          <w:sz w:val="32"/>
          <w:szCs w:val="32"/>
          <w:rtl/>
        </w:rPr>
        <w:t xml:space="preserve"> وسببه ريح غليظ يحتبس في منافذ الدماغ أو بخار رديء يرتفع إليه من بعض الأعضاء</w:t>
      </w:r>
      <w:r w:rsidRPr="00E13443">
        <w:rPr>
          <w:rFonts w:cs="Fanan" w:hint="cs"/>
          <w:sz w:val="32"/>
          <w:szCs w:val="32"/>
          <w:rtl/>
          <w:lang w:bidi="ar-EG"/>
        </w:rPr>
        <w:t>،</w:t>
      </w:r>
      <w:r w:rsidRPr="00E13443">
        <w:rPr>
          <w:rFonts w:cs="Fanan"/>
          <w:sz w:val="32"/>
          <w:szCs w:val="32"/>
          <w:rtl/>
        </w:rPr>
        <w:t xml:space="preserve"> وقد يتبعه تشنج في </w:t>
      </w:r>
      <w:r w:rsidRPr="00E13443">
        <w:rPr>
          <w:rFonts w:cs="Fanan"/>
          <w:sz w:val="32"/>
          <w:szCs w:val="32"/>
          <w:rtl/>
        </w:rPr>
        <w:lastRenderedPageBreak/>
        <w:t>الأعضاء فلا يبقى معه الشخص منتصباً</w:t>
      </w:r>
      <w:r w:rsidRPr="00E13443">
        <w:rPr>
          <w:rFonts w:cs="Fanan" w:hint="cs"/>
          <w:sz w:val="32"/>
          <w:szCs w:val="32"/>
          <w:rtl/>
        </w:rPr>
        <w:t>،</w:t>
      </w:r>
      <w:r w:rsidRPr="00E13443">
        <w:rPr>
          <w:rFonts w:cs="Fanan"/>
          <w:sz w:val="32"/>
          <w:szCs w:val="32"/>
          <w:rtl/>
        </w:rPr>
        <w:t xml:space="preserve"> بل يسقط ويقذف بالزبد لغلظ الرطوبة </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29"/>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rPr>
          <w:rFonts w:cs="Fanan"/>
          <w:b/>
          <w:bCs/>
          <w:sz w:val="32"/>
          <w:szCs w:val="32"/>
          <w:rtl/>
        </w:rPr>
      </w:pPr>
      <w:r w:rsidRPr="00E13443">
        <w:rPr>
          <w:rFonts w:cs="Fanan" w:hint="cs"/>
          <w:b/>
          <w:bCs/>
          <w:sz w:val="32"/>
          <w:szCs w:val="32"/>
          <w:rtl/>
        </w:rPr>
        <w:t>وما يكون الصرع فيه بسبب الجن .</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العيني</w:t>
      </w:r>
      <w:r w:rsidRPr="00E13443">
        <w:rPr>
          <w:rFonts w:cs="Fanan" w:hint="cs"/>
          <w:sz w:val="32"/>
          <w:szCs w:val="32"/>
          <w:rtl/>
          <w:lang w:bidi="ar-EG"/>
        </w:rPr>
        <w:t xml:space="preserve"> ـ</w:t>
      </w:r>
      <w:r w:rsidRPr="00E13443">
        <w:rPr>
          <w:rFonts w:cs="Fanan" w:hint="cs"/>
          <w:sz w:val="32"/>
          <w:szCs w:val="32"/>
          <w:rtl/>
        </w:rPr>
        <w:t xml:space="preserve"> رحمه الله</w:t>
      </w:r>
      <w:r w:rsidRPr="00E13443">
        <w:rPr>
          <w:rFonts w:cs="Fanan" w:hint="cs"/>
          <w:sz w:val="32"/>
          <w:szCs w:val="32"/>
          <w:rtl/>
          <w:lang w:bidi="ar-EG"/>
        </w:rPr>
        <w:t xml:space="preserve"> ـ </w:t>
      </w:r>
      <w:r w:rsidRPr="00E13443">
        <w:rPr>
          <w:rFonts w:cs="Fanan" w:hint="cs"/>
          <w:sz w:val="32"/>
          <w:szCs w:val="32"/>
          <w:rtl/>
        </w:rPr>
        <w:t xml:space="preserve"> :(</w:t>
      </w:r>
      <w:r w:rsidRPr="00E13443">
        <w:rPr>
          <w:rFonts w:cs="Fanan"/>
          <w:sz w:val="32"/>
          <w:szCs w:val="32"/>
          <w:rtl/>
        </w:rPr>
        <w:t xml:space="preserve"> وقال الشيخ أبو العباس</w:t>
      </w:r>
      <w:r w:rsidRPr="00E13443">
        <w:rPr>
          <w:rFonts w:cs="Fanan" w:hint="cs"/>
          <w:sz w:val="32"/>
          <w:szCs w:val="32"/>
          <w:rtl/>
          <w:lang w:bidi="ar-EG"/>
        </w:rPr>
        <w:t>:</w:t>
      </w:r>
      <w:r w:rsidRPr="00E13443">
        <w:rPr>
          <w:rFonts w:cs="Fanan"/>
          <w:sz w:val="32"/>
          <w:szCs w:val="32"/>
          <w:rtl/>
        </w:rPr>
        <w:t xml:space="preserve"> صرع الجن للإنس قد يكون عن شهوة وهوى وعشق كما يتفق للإنس مع الإنس</w:t>
      </w:r>
      <w:r w:rsidRPr="00E13443">
        <w:rPr>
          <w:rFonts w:cs="Fanan" w:hint="cs"/>
          <w:sz w:val="32"/>
          <w:szCs w:val="32"/>
          <w:rtl/>
          <w:lang w:bidi="ar-EG"/>
        </w:rPr>
        <w:t>،</w:t>
      </w:r>
      <w:r w:rsidRPr="00E13443">
        <w:rPr>
          <w:rFonts w:cs="Fanan"/>
          <w:sz w:val="32"/>
          <w:szCs w:val="32"/>
          <w:rtl/>
        </w:rPr>
        <w:t xml:space="preserve"> وقد يتناكح الإنس والجن ويولد بينهما ولد</w:t>
      </w:r>
      <w:r w:rsidRPr="00E13443">
        <w:rPr>
          <w:rFonts w:cs="Fanan" w:hint="cs"/>
          <w:sz w:val="32"/>
          <w:szCs w:val="32"/>
          <w:rtl/>
          <w:lang w:bidi="ar-EG"/>
        </w:rPr>
        <w:t>،</w:t>
      </w:r>
      <w:r w:rsidRPr="00E13443">
        <w:rPr>
          <w:rFonts w:cs="Fanan"/>
          <w:sz w:val="32"/>
          <w:szCs w:val="32"/>
          <w:rtl/>
        </w:rPr>
        <w:t xml:space="preserve"> وقد يكون عن بغض ومجازاة مثل أن يؤذيهم بعض الناس أو يبول على بعضهم أو يصب ماء</w:t>
      </w:r>
      <w:r w:rsidRPr="00E13443">
        <w:rPr>
          <w:rFonts w:cs="Fanan" w:hint="cs"/>
          <w:sz w:val="32"/>
          <w:szCs w:val="32"/>
          <w:rtl/>
          <w:lang w:bidi="ar-EG"/>
        </w:rPr>
        <w:t>ً</w:t>
      </w:r>
      <w:r w:rsidRPr="00E13443">
        <w:rPr>
          <w:rFonts w:cs="Fanan"/>
          <w:sz w:val="32"/>
          <w:szCs w:val="32"/>
          <w:rtl/>
        </w:rPr>
        <w:t xml:space="preserve"> حارا</w:t>
      </w:r>
      <w:r w:rsidRPr="00E13443">
        <w:rPr>
          <w:rFonts w:cs="Fanan" w:hint="cs"/>
          <w:sz w:val="32"/>
          <w:szCs w:val="32"/>
          <w:rtl/>
          <w:lang w:bidi="ar-EG"/>
        </w:rPr>
        <w:t>ً</w:t>
      </w:r>
      <w:r w:rsidRPr="00E13443">
        <w:rPr>
          <w:rFonts w:cs="Fanan"/>
          <w:sz w:val="32"/>
          <w:szCs w:val="32"/>
          <w:rtl/>
        </w:rPr>
        <w:t xml:space="preserve"> ويقتل بعضهم</w:t>
      </w:r>
      <w:r w:rsidRPr="00E13443">
        <w:rPr>
          <w:rFonts w:cs="Fanan" w:hint="cs"/>
          <w:sz w:val="32"/>
          <w:szCs w:val="32"/>
          <w:rtl/>
          <w:lang w:bidi="ar-EG"/>
        </w:rPr>
        <w:t>،</w:t>
      </w:r>
      <w:r w:rsidRPr="00E13443">
        <w:rPr>
          <w:rFonts w:cs="Fanan"/>
          <w:sz w:val="32"/>
          <w:szCs w:val="32"/>
          <w:rtl/>
        </w:rPr>
        <w:t xml:space="preserve"> وإن كان الإنس لا يعرف ذلك</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0"/>
      </w:r>
      <w:r w:rsidRPr="00E13443">
        <w:rPr>
          <w:rFonts w:ascii="Arial" w:hAnsi="Arial" w:cs="Fanan" w:hint="cs"/>
          <w:smallCaps/>
          <w:sz w:val="32"/>
          <w:szCs w:val="32"/>
          <w:vertAlign w:val="superscript"/>
          <w:rtl/>
        </w:rPr>
        <w:t>)</w:t>
      </w:r>
      <w:r w:rsidRPr="00E13443">
        <w:rPr>
          <w:rFonts w:cs="Fanan" w:hint="cs"/>
          <w:sz w:val="32"/>
          <w:szCs w:val="32"/>
          <w:rtl/>
        </w:rPr>
        <w:t>،</w:t>
      </w:r>
      <w:r w:rsidRPr="00E13443">
        <w:rPr>
          <w:rFonts w:cs="Fanan" w:hint="cs"/>
          <w:sz w:val="32"/>
          <w:szCs w:val="32"/>
          <w:rtl/>
          <w:lang w:bidi="ar-EG"/>
        </w:rPr>
        <w:t xml:space="preserve"> </w:t>
      </w:r>
      <w:r w:rsidRPr="00E13443">
        <w:rPr>
          <w:rFonts w:cs="Fanan" w:hint="cs"/>
          <w:sz w:val="32"/>
          <w:szCs w:val="32"/>
          <w:rtl/>
        </w:rPr>
        <w:t>وهذا النوع أنكره</w:t>
      </w:r>
      <w:r w:rsidRPr="00E13443">
        <w:rPr>
          <w:rFonts w:cs="Fanan" w:hint="cs"/>
          <w:sz w:val="32"/>
          <w:szCs w:val="32"/>
          <w:rtl/>
          <w:lang w:bidi="ar-EG"/>
        </w:rPr>
        <w:t xml:space="preserve"> بعض</w:t>
      </w:r>
      <w:r w:rsidRPr="00E13443">
        <w:rPr>
          <w:rFonts w:cs="Fanan" w:hint="cs"/>
          <w:sz w:val="32"/>
          <w:szCs w:val="32"/>
          <w:rtl/>
        </w:rPr>
        <w:t xml:space="preserve"> الأطباء</w:t>
      </w:r>
      <w:r w:rsidRPr="00E13443">
        <w:rPr>
          <w:rFonts w:cs="Fanan" w:hint="cs"/>
          <w:sz w:val="32"/>
          <w:szCs w:val="32"/>
          <w:rtl/>
          <w:lang w:bidi="ar-EG"/>
        </w:rPr>
        <w:t>،</w:t>
      </w:r>
      <w:r w:rsidRPr="00E13443">
        <w:rPr>
          <w:rFonts w:cs="Fanan" w:hint="cs"/>
          <w:sz w:val="32"/>
          <w:szCs w:val="32"/>
          <w:rtl/>
        </w:rPr>
        <w:t xml:space="preserve"> وقد رد عليهم شيخ الإسلام ابن تيمية ـ رحمه الله ـ فقال:</w:t>
      </w:r>
      <w:r w:rsidRPr="00E13443">
        <w:rPr>
          <w:rFonts w:cs="Fanan" w:hint="cs"/>
          <w:sz w:val="32"/>
          <w:szCs w:val="32"/>
          <w:rtl/>
          <w:lang w:bidi="ar-EG"/>
        </w:rPr>
        <w:t xml:space="preserve">      </w:t>
      </w:r>
      <w:r w:rsidRPr="00E13443">
        <w:rPr>
          <w:rFonts w:cs="Fanan" w:hint="cs"/>
          <w:sz w:val="32"/>
          <w:szCs w:val="32"/>
          <w:rtl/>
        </w:rPr>
        <w:t>(</w:t>
      </w:r>
      <w:r w:rsidRPr="00E13443">
        <w:rPr>
          <w:rFonts w:cs="Fanan"/>
          <w:sz w:val="32"/>
          <w:szCs w:val="32"/>
          <w:rtl/>
        </w:rPr>
        <w:t xml:space="preserve"> وليس لمن أنكر ذلك حجة يعتمد عليها تدل على النفي</w:t>
      </w:r>
      <w:r w:rsidRPr="00E13443">
        <w:rPr>
          <w:rFonts w:cs="Fanan" w:hint="cs"/>
          <w:sz w:val="32"/>
          <w:szCs w:val="32"/>
          <w:rtl/>
          <w:lang w:bidi="ar-EG"/>
        </w:rPr>
        <w:t>،</w:t>
      </w:r>
      <w:r w:rsidRPr="00E13443">
        <w:rPr>
          <w:rFonts w:cs="Fanan"/>
          <w:sz w:val="32"/>
          <w:szCs w:val="32"/>
          <w:rtl/>
        </w:rPr>
        <w:t xml:space="preserve"> وإنما معه عدم العلم</w:t>
      </w:r>
      <w:r w:rsidRPr="00E13443">
        <w:rPr>
          <w:rFonts w:cs="Fanan" w:hint="cs"/>
          <w:sz w:val="32"/>
          <w:szCs w:val="32"/>
          <w:rtl/>
          <w:lang w:bidi="ar-EG"/>
        </w:rPr>
        <w:t>،</w:t>
      </w:r>
      <w:r w:rsidRPr="00E13443">
        <w:rPr>
          <w:rFonts w:cs="Fanan"/>
          <w:sz w:val="32"/>
          <w:szCs w:val="32"/>
          <w:rtl/>
        </w:rPr>
        <w:t xml:space="preserve"> إذ كانت صناعته ليس فيها ما يدل على ذلك</w:t>
      </w:r>
      <w:r w:rsidRPr="00E13443">
        <w:rPr>
          <w:rFonts w:cs="Fanan" w:hint="cs"/>
          <w:sz w:val="32"/>
          <w:szCs w:val="32"/>
          <w:rtl/>
        </w:rPr>
        <w:t>،</w:t>
      </w:r>
      <w:r w:rsidRPr="00E13443">
        <w:rPr>
          <w:rFonts w:cs="Fanan"/>
          <w:sz w:val="32"/>
          <w:szCs w:val="32"/>
          <w:rtl/>
        </w:rPr>
        <w:t xml:space="preserve"> كالطبيب الذى ينظر فى البدن من جهة صحته ومرضه الذى يتعلق بمزاجه</w:t>
      </w:r>
      <w:r w:rsidRPr="00E13443">
        <w:rPr>
          <w:rFonts w:cs="Fanan" w:hint="cs"/>
          <w:sz w:val="32"/>
          <w:szCs w:val="32"/>
          <w:rtl/>
          <w:lang w:bidi="ar-EG"/>
        </w:rPr>
        <w:t>،</w:t>
      </w:r>
      <w:r w:rsidRPr="00E13443">
        <w:rPr>
          <w:rFonts w:cs="Fanan"/>
          <w:sz w:val="32"/>
          <w:szCs w:val="32"/>
          <w:rtl/>
        </w:rPr>
        <w:t xml:space="preserve"> وليس ف</w:t>
      </w:r>
      <w:r w:rsidRPr="00E13443">
        <w:rPr>
          <w:rFonts w:cs="Fanan" w:hint="cs"/>
          <w:sz w:val="32"/>
          <w:szCs w:val="32"/>
          <w:rtl/>
          <w:lang w:bidi="ar-EG"/>
        </w:rPr>
        <w:t>ي</w:t>
      </w:r>
      <w:r w:rsidRPr="00E13443">
        <w:rPr>
          <w:rFonts w:cs="Fanan"/>
          <w:sz w:val="32"/>
          <w:szCs w:val="32"/>
          <w:rtl/>
        </w:rPr>
        <w:t xml:space="preserve"> هذا تعرض لما يحصل من جهة النفس ولا من جهة الجن</w:t>
      </w:r>
      <w:r w:rsidRPr="00E13443">
        <w:rPr>
          <w:rFonts w:cs="Fanan" w:hint="cs"/>
          <w:sz w:val="32"/>
          <w:szCs w:val="32"/>
          <w:rtl/>
          <w:lang w:bidi="ar-EG"/>
        </w:rPr>
        <w:t>،</w:t>
      </w:r>
      <w:r w:rsidRPr="00E13443">
        <w:rPr>
          <w:rFonts w:cs="Fanan"/>
          <w:sz w:val="32"/>
          <w:szCs w:val="32"/>
          <w:rtl/>
        </w:rPr>
        <w:t xml:space="preserve"> و</w:t>
      </w:r>
      <w:r w:rsidRPr="00E13443">
        <w:rPr>
          <w:rFonts w:cs="Fanan" w:hint="cs"/>
          <w:sz w:val="32"/>
          <w:szCs w:val="32"/>
          <w:rtl/>
          <w:lang w:bidi="ar-EG"/>
        </w:rPr>
        <w:t>إ</w:t>
      </w:r>
      <w:r w:rsidRPr="00E13443">
        <w:rPr>
          <w:rFonts w:cs="Fanan"/>
          <w:sz w:val="32"/>
          <w:szCs w:val="32"/>
          <w:rtl/>
        </w:rPr>
        <w:t>ن كان قد علم من غير طبه أن للنفس تأثيرا</w:t>
      </w:r>
      <w:r w:rsidRPr="00E13443">
        <w:rPr>
          <w:rFonts w:cs="Fanan" w:hint="cs"/>
          <w:sz w:val="32"/>
          <w:szCs w:val="32"/>
          <w:rtl/>
          <w:lang w:bidi="ar-EG"/>
        </w:rPr>
        <w:t>ً</w:t>
      </w:r>
      <w:r w:rsidRPr="00E13443">
        <w:rPr>
          <w:rFonts w:cs="Fanan"/>
          <w:sz w:val="32"/>
          <w:szCs w:val="32"/>
          <w:rtl/>
        </w:rPr>
        <w:t xml:space="preserve"> عظيما</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ي</w:t>
      </w:r>
      <w:r w:rsidRPr="00E13443">
        <w:rPr>
          <w:rFonts w:cs="Fanan"/>
          <w:sz w:val="32"/>
          <w:szCs w:val="32"/>
          <w:rtl/>
        </w:rPr>
        <w:t xml:space="preserve"> البدن أعظم من تأثير الأسباب الطبية</w:t>
      </w:r>
      <w:r w:rsidRPr="00E13443">
        <w:rPr>
          <w:rFonts w:cs="Fanan" w:hint="cs"/>
          <w:sz w:val="32"/>
          <w:szCs w:val="32"/>
          <w:rtl/>
          <w:lang w:bidi="ar-EG"/>
        </w:rPr>
        <w:t>،</w:t>
      </w:r>
      <w:r w:rsidRPr="00E13443">
        <w:rPr>
          <w:rFonts w:cs="Fanan"/>
          <w:sz w:val="32"/>
          <w:szCs w:val="32"/>
          <w:rtl/>
        </w:rPr>
        <w:t xml:space="preserve"> وكذلك للجن تأثير ف</w:t>
      </w:r>
      <w:r w:rsidRPr="00E13443">
        <w:rPr>
          <w:rFonts w:cs="Fanan" w:hint="cs"/>
          <w:sz w:val="32"/>
          <w:szCs w:val="32"/>
          <w:rtl/>
          <w:lang w:bidi="ar-EG"/>
        </w:rPr>
        <w:t>ي</w:t>
      </w:r>
      <w:r w:rsidRPr="00E13443">
        <w:rPr>
          <w:rFonts w:cs="Fanan"/>
          <w:sz w:val="32"/>
          <w:szCs w:val="32"/>
          <w:rtl/>
        </w:rPr>
        <w:t xml:space="preserve"> ذلك كما قال النب</w:t>
      </w:r>
      <w:r w:rsidRPr="00E13443">
        <w:rPr>
          <w:rFonts w:cs="Fanan" w:hint="cs"/>
          <w:sz w:val="32"/>
          <w:szCs w:val="32"/>
          <w:rtl/>
        </w:rPr>
        <w:t>ي</w:t>
      </w:r>
      <w:r w:rsidRPr="00E13443">
        <w:rPr>
          <w:rFonts w:cs="Fanan" w:hint="cs"/>
          <w:sz w:val="32"/>
          <w:szCs w:val="32"/>
          <w:rtl/>
        </w:rPr>
        <w:sym w:font="AGA Arabesque" w:char="F072"/>
      </w:r>
      <w:r w:rsidRPr="00E13443">
        <w:rPr>
          <w:rFonts w:cs="Fanan"/>
          <w:sz w:val="32"/>
          <w:szCs w:val="32"/>
          <w:rtl/>
        </w:rPr>
        <w:t xml:space="preserve"> ف</w:t>
      </w:r>
      <w:r w:rsidRPr="00E13443">
        <w:rPr>
          <w:rFonts w:cs="Fanan" w:hint="cs"/>
          <w:sz w:val="32"/>
          <w:szCs w:val="32"/>
          <w:rtl/>
        </w:rPr>
        <w:t>ي</w:t>
      </w:r>
      <w:r w:rsidRPr="00E13443">
        <w:rPr>
          <w:rFonts w:cs="Fanan"/>
          <w:sz w:val="32"/>
          <w:szCs w:val="32"/>
          <w:rtl/>
        </w:rPr>
        <w:t xml:space="preserve"> الحديث الصحيح</w:t>
      </w:r>
      <w:r w:rsidRPr="00E13443">
        <w:rPr>
          <w:rFonts w:cs="Fanan" w:hint="cs"/>
          <w:sz w:val="32"/>
          <w:szCs w:val="32"/>
          <w:rtl/>
          <w:lang w:bidi="ar-EG"/>
        </w:rPr>
        <w:t>:</w:t>
      </w:r>
      <w:r w:rsidRPr="00E13443">
        <w:rPr>
          <w:rFonts w:cs="Fanan" w:hint="cs"/>
          <w:sz w:val="32"/>
          <w:szCs w:val="32"/>
          <w:rtl/>
        </w:rPr>
        <w:t xml:space="preserve"> «</w:t>
      </w:r>
      <w:r w:rsidRPr="00E13443">
        <w:rPr>
          <w:rFonts w:cs="Fanan"/>
          <w:sz w:val="32"/>
          <w:szCs w:val="32"/>
          <w:rtl/>
        </w:rPr>
        <w:t xml:space="preserve">  </w:t>
      </w:r>
      <w:r w:rsidRPr="00E13443">
        <w:rPr>
          <w:rFonts w:cs="Fanan" w:hint="cs"/>
          <w:sz w:val="32"/>
          <w:szCs w:val="32"/>
          <w:rtl/>
        </w:rPr>
        <w:t>إ</w:t>
      </w:r>
      <w:r w:rsidRPr="00E13443">
        <w:rPr>
          <w:rFonts w:cs="Fanan"/>
          <w:sz w:val="32"/>
          <w:szCs w:val="32"/>
          <w:rtl/>
        </w:rPr>
        <w:t xml:space="preserve">ن الشيطان يجري من </w:t>
      </w:r>
      <w:r w:rsidRPr="00E13443">
        <w:rPr>
          <w:rFonts w:cs="Fanan" w:hint="cs"/>
          <w:sz w:val="32"/>
          <w:szCs w:val="32"/>
          <w:rtl/>
          <w:lang w:bidi="ar-EG"/>
        </w:rPr>
        <w:t>ا</w:t>
      </w:r>
      <w:r w:rsidRPr="00E13443">
        <w:rPr>
          <w:rFonts w:cs="Fanan"/>
          <w:sz w:val="32"/>
          <w:szCs w:val="32"/>
          <w:rtl/>
        </w:rPr>
        <w:t>بن آدم مجرى الدم</w:t>
      </w:r>
      <w:r w:rsidRPr="00E13443">
        <w:rPr>
          <w:rFonts w:cs="Fanan" w:hint="cs"/>
          <w:sz w:val="32"/>
          <w:szCs w:val="32"/>
          <w:rtl/>
        </w:rPr>
        <w:t>»</w:t>
      </w:r>
      <w:r w:rsidRPr="00E13443">
        <w:rPr>
          <w:rFonts w:cs="Fanan"/>
          <w:sz w:val="32"/>
          <w:szCs w:val="32"/>
          <w:rtl/>
        </w:rPr>
        <w:t xml:space="preserve"> وف</w:t>
      </w:r>
      <w:r w:rsidRPr="00E13443">
        <w:rPr>
          <w:rFonts w:cs="Fanan" w:hint="cs"/>
          <w:sz w:val="32"/>
          <w:szCs w:val="32"/>
          <w:rtl/>
          <w:lang w:bidi="ar-EG"/>
        </w:rPr>
        <w:t>ي</w:t>
      </w:r>
      <w:r w:rsidRPr="00E13443">
        <w:rPr>
          <w:rFonts w:cs="Fanan"/>
          <w:sz w:val="32"/>
          <w:szCs w:val="32"/>
          <w:rtl/>
        </w:rPr>
        <w:t xml:space="preserve"> الدم الذ</w:t>
      </w:r>
      <w:r w:rsidRPr="00E13443">
        <w:rPr>
          <w:rFonts w:cs="Fanan" w:hint="cs"/>
          <w:sz w:val="32"/>
          <w:szCs w:val="32"/>
          <w:rtl/>
        </w:rPr>
        <w:t>ي</w:t>
      </w:r>
      <w:r w:rsidRPr="00E13443">
        <w:rPr>
          <w:rFonts w:cs="Fanan"/>
          <w:sz w:val="32"/>
          <w:szCs w:val="32"/>
          <w:rtl/>
        </w:rPr>
        <w:t xml:space="preserve"> هو البخار الذ</w:t>
      </w:r>
      <w:r w:rsidRPr="00E13443">
        <w:rPr>
          <w:rFonts w:cs="Fanan" w:hint="cs"/>
          <w:sz w:val="32"/>
          <w:szCs w:val="32"/>
          <w:rtl/>
        </w:rPr>
        <w:t>ي</w:t>
      </w:r>
      <w:r w:rsidRPr="00E13443">
        <w:rPr>
          <w:rFonts w:cs="Fanan"/>
          <w:sz w:val="32"/>
          <w:szCs w:val="32"/>
          <w:rtl/>
        </w:rPr>
        <w:t xml:space="preserve"> تسميه الأطباء</w:t>
      </w:r>
      <w:r w:rsidRPr="00E13443">
        <w:rPr>
          <w:rFonts w:cs="Fanan" w:hint="cs"/>
          <w:sz w:val="32"/>
          <w:szCs w:val="32"/>
          <w:rtl/>
          <w:lang w:bidi="ar-EG"/>
        </w:rPr>
        <w:t>:</w:t>
      </w:r>
      <w:r w:rsidRPr="00E13443">
        <w:rPr>
          <w:rFonts w:cs="Fanan"/>
          <w:sz w:val="32"/>
          <w:szCs w:val="32"/>
          <w:rtl/>
        </w:rPr>
        <w:t xml:space="preserve"> الروح الحيواني</w:t>
      </w:r>
      <w:r w:rsidRPr="00E13443">
        <w:rPr>
          <w:rFonts w:cs="Fanan" w:hint="cs"/>
          <w:sz w:val="32"/>
          <w:szCs w:val="32"/>
          <w:rtl/>
        </w:rPr>
        <w:t>،</w:t>
      </w:r>
      <w:r w:rsidRPr="00E13443">
        <w:rPr>
          <w:rFonts w:cs="Fanan"/>
          <w:sz w:val="32"/>
          <w:szCs w:val="32"/>
          <w:rtl/>
        </w:rPr>
        <w:t xml:space="preserve"> المنبعث من القلب الساري ف</w:t>
      </w:r>
      <w:r w:rsidRPr="00E13443">
        <w:rPr>
          <w:rFonts w:cs="Fanan" w:hint="cs"/>
          <w:sz w:val="32"/>
          <w:szCs w:val="32"/>
          <w:rtl/>
          <w:lang w:bidi="ar-EG"/>
        </w:rPr>
        <w:t>ي</w:t>
      </w:r>
      <w:r w:rsidRPr="00E13443">
        <w:rPr>
          <w:rFonts w:cs="Fanan"/>
          <w:sz w:val="32"/>
          <w:szCs w:val="32"/>
          <w:rtl/>
        </w:rPr>
        <w:t xml:space="preserve"> البدن الذي به حياة البدن </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1"/>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وقال</w:t>
      </w:r>
      <w:r w:rsidRPr="00E13443">
        <w:rPr>
          <w:rFonts w:cs="Fanan" w:hint="cs"/>
          <w:sz w:val="32"/>
          <w:szCs w:val="32"/>
          <w:rtl/>
          <w:lang w:bidi="ar-EG"/>
        </w:rPr>
        <w:t xml:space="preserve"> ـ </w:t>
      </w:r>
      <w:r w:rsidRPr="00E13443">
        <w:rPr>
          <w:rFonts w:cs="Fanan" w:hint="cs"/>
          <w:sz w:val="32"/>
          <w:szCs w:val="32"/>
          <w:rtl/>
        </w:rPr>
        <w:t>رحمه الله</w:t>
      </w:r>
      <w:r w:rsidRPr="00E13443">
        <w:rPr>
          <w:rFonts w:cs="Fanan" w:hint="cs"/>
          <w:sz w:val="32"/>
          <w:szCs w:val="32"/>
          <w:rtl/>
          <w:lang w:bidi="ar-EG"/>
        </w:rPr>
        <w:t xml:space="preserve"> ـ</w:t>
      </w:r>
      <w:r w:rsidRPr="00E13443">
        <w:rPr>
          <w:rFonts w:cs="Fanan" w:hint="cs"/>
          <w:sz w:val="32"/>
          <w:szCs w:val="32"/>
          <w:rtl/>
        </w:rPr>
        <w:t xml:space="preserve"> :(</w:t>
      </w:r>
      <w:r w:rsidRPr="00E13443">
        <w:rPr>
          <w:rFonts w:cs="Fanan"/>
          <w:sz w:val="32"/>
          <w:szCs w:val="32"/>
          <w:rtl/>
        </w:rPr>
        <w:t xml:space="preserve"> وأما رؤية كثير من الناس للجن حال الصرع وغير الصرع فهذا أكثر وأشهر من أن يذكر</w:t>
      </w:r>
      <w:r w:rsidRPr="00E13443">
        <w:rPr>
          <w:rFonts w:cs="Fanan" w:hint="cs"/>
          <w:sz w:val="32"/>
          <w:szCs w:val="32"/>
          <w:rtl/>
          <w:lang w:bidi="ar-EG"/>
        </w:rPr>
        <w:t>،</w:t>
      </w:r>
      <w:r w:rsidRPr="00E13443">
        <w:rPr>
          <w:rFonts w:cs="Fanan"/>
          <w:sz w:val="32"/>
          <w:szCs w:val="32"/>
          <w:rtl/>
        </w:rPr>
        <w:t xml:space="preserve"> وما يدعيه ال</w:t>
      </w:r>
      <w:r w:rsidRPr="00E13443">
        <w:rPr>
          <w:rFonts w:cs="Fanan" w:hint="cs"/>
          <w:sz w:val="32"/>
          <w:szCs w:val="32"/>
          <w:rtl/>
        </w:rPr>
        <w:t>أ</w:t>
      </w:r>
      <w:r w:rsidRPr="00E13443">
        <w:rPr>
          <w:rFonts w:cs="Fanan"/>
          <w:sz w:val="32"/>
          <w:szCs w:val="32"/>
          <w:rtl/>
        </w:rPr>
        <w:t>طباء من أن الصرع كله من ال</w:t>
      </w:r>
      <w:r w:rsidRPr="00E13443">
        <w:rPr>
          <w:rFonts w:cs="Fanan" w:hint="cs"/>
          <w:sz w:val="32"/>
          <w:szCs w:val="32"/>
          <w:rtl/>
        </w:rPr>
        <w:t>أ</w:t>
      </w:r>
      <w:r w:rsidRPr="00E13443">
        <w:rPr>
          <w:rFonts w:cs="Fanan"/>
          <w:sz w:val="32"/>
          <w:szCs w:val="32"/>
          <w:rtl/>
        </w:rPr>
        <w:t>خلاط فغلطه ظاهر</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ن دخول الجن</w:t>
      </w:r>
      <w:r w:rsidRPr="00E13443">
        <w:rPr>
          <w:rFonts w:cs="Fanan" w:hint="cs"/>
          <w:sz w:val="32"/>
          <w:szCs w:val="32"/>
          <w:rtl/>
        </w:rPr>
        <w:t>ي</w:t>
      </w:r>
      <w:r w:rsidRPr="00E13443">
        <w:rPr>
          <w:rFonts w:cs="Fanan"/>
          <w:sz w:val="32"/>
          <w:szCs w:val="32"/>
          <w:rtl/>
        </w:rPr>
        <w:t xml:space="preserve"> بدن ا</w:t>
      </w:r>
      <w:r w:rsidRPr="00E13443">
        <w:rPr>
          <w:rFonts w:cs="Fanan" w:hint="cs"/>
          <w:sz w:val="32"/>
          <w:szCs w:val="32"/>
          <w:rtl/>
        </w:rPr>
        <w:t>لإ</w:t>
      </w:r>
      <w:r w:rsidRPr="00E13443">
        <w:rPr>
          <w:rFonts w:cs="Fanan"/>
          <w:sz w:val="32"/>
          <w:szCs w:val="32"/>
          <w:rtl/>
        </w:rPr>
        <w:t>نس</w:t>
      </w:r>
      <w:r w:rsidRPr="00E13443">
        <w:rPr>
          <w:rFonts w:cs="Fanan" w:hint="cs"/>
          <w:sz w:val="32"/>
          <w:szCs w:val="32"/>
          <w:rtl/>
        </w:rPr>
        <w:t>ي</w:t>
      </w:r>
      <w:r w:rsidRPr="00E13443">
        <w:rPr>
          <w:rFonts w:cs="Fanan"/>
          <w:sz w:val="32"/>
          <w:szCs w:val="32"/>
          <w:rtl/>
        </w:rPr>
        <w:t xml:space="preserve"> وتكلمه على لسانه بأنواع من الكلام وغير ذلك</w:t>
      </w:r>
      <w:r w:rsidRPr="00E13443">
        <w:rPr>
          <w:rFonts w:cs="Fanan" w:hint="cs"/>
          <w:sz w:val="32"/>
          <w:szCs w:val="32"/>
          <w:rtl/>
        </w:rPr>
        <w:t>،</w:t>
      </w:r>
      <w:r w:rsidRPr="00E13443">
        <w:rPr>
          <w:rFonts w:cs="Fanan"/>
          <w:sz w:val="32"/>
          <w:szCs w:val="32"/>
          <w:rtl/>
        </w:rPr>
        <w:t xml:space="preserve"> أمر قد علمه كثير من الناس بالضرورة</w:t>
      </w:r>
      <w:r w:rsidRPr="00E13443">
        <w:rPr>
          <w:rFonts w:cs="Fanan" w:hint="cs"/>
          <w:sz w:val="32"/>
          <w:szCs w:val="32"/>
          <w:rtl/>
          <w:lang w:bidi="ar-EG"/>
        </w:rPr>
        <w:t>،</w:t>
      </w:r>
      <w:r w:rsidRPr="00E13443">
        <w:rPr>
          <w:rFonts w:cs="Fanan"/>
          <w:sz w:val="32"/>
          <w:szCs w:val="32"/>
          <w:rtl/>
        </w:rPr>
        <w:t xml:space="preserve"> وقد اتفق عليه أئمة ال</w:t>
      </w:r>
      <w:r w:rsidRPr="00E13443">
        <w:rPr>
          <w:rFonts w:cs="Fanan" w:hint="cs"/>
          <w:sz w:val="32"/>
          <w:szCs w:val="32"/>
          <w:rtl/>
        </w:rPr>
        <w:t>إ</w:t>
      </w:r>
      <w:r w:rsidRPr="00E13443">
        <w:rPr>
          <w:rFonts w:cs="Fanan"/>
          <w:sz w:val="32"/>
          <w:szCs w:val="32"/>
          <w:rtl/>
        </w:rPr>
        <w:t>سلام كما اتفقوا على وجود الجن</w:t>
      </w:r>
      <w:r w:rsidRPr="00E13443">
        <w:rPr>
          <w:rFonts w:cs="Fanan" w:hint="cs"/>
          <w:sz w:val="32"/>
          <w:szCs w:val="32"/>
          <w:rtl/>
          <w:lang w:bidi="ar-EG"/>
        </w:rPr>
        <w:t>،</w:t>
      </w:r>
      <w:r w:rsidRPr="00E13443">
        <w:rPr>
          <w:rFonts w:cs="Fanan"/>
          <w:sz w:val="32"/>
          <w:szCs w:val="32"/>
          <w:rtl/>
        </w:rPr>
        <w:t xml:space="preserve"> وقد رآهم غير واحد من الناس وخاطبوهم</w:t>
      </w:r>
      <w:r w:rsidRPr="00E13443">
        <w:rPr>
          <w:rFonts w:cs="Fanan" w:hint="cs"/>
          <w:sz w:val="32"/>
          <w:szCs w:val="32"/>
          <w:rtl/>
          <w:lang w:bidi="ar-EG"/>
        </w:rPr>
        <w:t>،</w:t>
      </w:r>
      <w:r w:rsidRPr="00E13443">
        <w:rPr>
          <w:rFonts w:cs="Fanan"/>
          <w:sz w:val="32"/>
          <w:szCs w:val="32"/>
          <w:rtl/>
        </w:rPr>
        <w:t xml:space="preserve"> فهذا باب واسع</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2"/>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lastRenderedPageBreak/>
        <w:t>عن</w:t>
      </w:r>
      <w:r w:rsidRPr="00E13443">
        <w:rPr>
          <w:rFonts w:cs="Fanan"/>
          <w:sz w:val="32"/>
          <w:szCs w:val="32"/>
          <w:rtl/>
        </w:rPr>
        <w:t xml:space="preserve"> عطاء بن أبي رباح قال</w:t>
      </w:r>
      <w:r w:rsidRPr="00E13443">
        <w:rPr>
          <w:rFonts w:cs="Fanan" w:hint="cs"/>
          <w:sz w:val="32"/>
          <w:szCs w:val="32"/>
          <w:rtl/>
        </w:rPr>
        <w:t>:</w:t>
      </w:r>
      <w:r w:rsidRPr="00E13443">
        <w:rPr>
          <w:rFonts w:cs="Fanan"/>
          <w:sz w:val="32"/>
          <w:szCs w:val="32"/>
          <w:rtl/>
        </w:rPr>
        <w:t xml:space="preserve"> قال لي ابن عباس</w:t>
      </w:r>
      <w:r w:rsidRPr="00E13443">
        <w:rPr>
          <w:rFonts w:cs="Fanan" w:hint="cs"/>
          <w:sz w:val="32"/>
          <w:szCs w:val="32"/>
          <w:rtl/>
        </w:rPr>
        <w:t xml:space="preserve"> </w:t>
      </w:r>
      <w:r w:rsidRPr="00E13443">
        <w:rPr>
          <w:rFonts w:cs="Fanan"/>
          <w:sz w:val="32"/>
          <w:szCs w:val="32"/>
          <w:rtl/>
        </w:rPr>
        <w:sym w:font="AGA Arabesque" w:char="F074"/>
      </w:r>
      <w:r w:rsidRPr="00E13443">
        <w:rPr>
          <w:rFonts w:cs="Fanan" w:hint="cs"/>
          <w:sz w:val="32"/>
          <w:szCs w:val="32"/>
          <w:rtl/>
        </w:rPr>
        <w:t>:</w:t>
      </w:r>
      <w:r w:rsidRPr="00E13443">
        <w:rPr>
          <w:rFonts w:cs="Fanan"/>
          <w:sz w:val="32"/>
          <w:szCs w:val="32"/>
          <w:rtl/>
        </w:rPr>
        <w:t>ألا أريك امرأة من أهل الجنة</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 xml:space="preserve"> قلت</w:t>
      </w:r>
      <w:r w:rsidRPr="00E13443">
        <w:rPr>
          <w:rFonts w:cs="Fanan" w:hint="cs"/>
          <w:sz w:val="32"/>
          <w:szCs w:val="32"/>
          <w:rtl/>
        </w:rPr>
        <w:t>:</w:t>
      </w:r>
      <w:r w:rsidRPr="00E13443">
        <w:rPr>
          <w:rFonts w:cs="Fanan"/>
          <w:sz w:val="32"/>
          <w:szCs w:val="32"/>
          <w:rtl/>
        </w:rPr>
        <w:t xml:space="preserve"> بلى</w:t>
      </w:r>
      <w:r w:rsidRPr="00E13443">
        <w:rPr>
          <w:rFonts w:cs="Fanan" w:hint="cs"/>
          <w:sz w:val="32"/>
          <w:szCs w:val="32"/>
          <w:rtl/>
        </w:rPr>
        <w:t>،</w:t>
      </w:r>
      <w:r w:rsidRPr="00E13443">
        <w:rPr>
          <w:rFonts w:cs="Fanan"/>
          <w:sz w:val="32"/>
          <w:szCs w:val="32"/>
          <w:rtl/>
        </w:rPr>
        <w:t xml:space="preserve"> قال</w:t>
      </w:r>
      <w:r w:rsidRPr="00E13443">
        <w:rPr>
          <w:rFonts w:cs="Fanan" w:hint="cs"/>
          <w:sz w:val="32"/>
          <w:szCs w:val="32"/>
          <w:rtl/>
        </w:rPr>
        <w:t>:</w:t>
      </w:r>
      <w:r w:rsidRPr="00E13443">
        <w:rPr>
          <w:rFonts w:cs="Fanan"/>
          <w:sz w:val="32"/>
          <w:szCs w:val="32"/>
          <w:rtl/>
        </w:rPr>
        <w:t xml:space="preserve"> هذه المرأة السوداء أتت النبي  </w:t>
      </w:r>
      <w:r w:rsidRPr="00E13443">
        <w:rPr>
          <w:rFonts w:cs="Fanan" w:hint="cs"/>
          <w:sz w:val="32"/>
          <w:szCs w:val="32"/>
          <w:rtl/>
        </w:rPr>
        <w:sym w:font="AGA Arabesque" w:char="F072"/>
      </w:r>
      <w:r w:rsidRPr="00E13443">
        <w:rPr>
          <w:rFonts w:cs="Fanan" w:hint="cs"/>
          <w:sz w:val="32"/>
          <w:szCs w:val="32"/>
          <w:rtl/>
        </w:rPr>
        <w:t xml:space="preserve"> </w:t>
      </w:r>
      <w:r w:rsidRPr="00E13443">
        <w:rPr>
          <w:rFonts w:cs="Fanan"/>
          <w:sz w:val="32"/>
          <w:szCs w:val="32"/>
          <w:rtl/>
        </w:rPr>
        <w:t>فقالت</w:t>
      </w:r>
      <w:r w:rsidRPr="00E13443">
        <w:rPr>
          <w:rFonts w:cs="Fanan" w:hint="cs"/>
          <w:sz w:val="32"/>
          <w:szCs w:val="32"/>
          <w:rtl/>
          <w:lang w:bidi="ar-EG"/>
        </w:rPr>
        <w:t>:</w:t>
      </w:r>
      <w:r w:rsidRPr="00E13443">
        <w:rPr>
          <w:rFonts w:cs="Fanan"/>
          <w:sz w:val="32"/>
          <w:szCs w:val="32"/>
          <w:rtl/>
        </w:rPr>
        <w:t xml:space="preserve"> إني أصرع</w:t>
      </w:r>
      <w:r w:rsidRPr="00E13443">
        <w:rPr>
          <w:rFonts w:cs="Fanan" w:hint="cs"/>
          <w:sz w:val="32"/>
          <w:szCs w:val="32"/>
          <w:rtl/>
          <w:lang w:bidi="ar-EG"/>
        </w:rPr>
        <w:t>،</w:t>
      </w:r>
      <w:r w:rsidRPr="00E13443">
        <w:rPr>
          <w:rFonts w:cs="Fanan"/>
          <w:sz w:val="32"/>
          <w:szCs w:val="32"/>
          <w:rtl/>
        </w:rPr>
        <w:t xml:space="preserve"> وإني أتكشف</w:t>
      </w:r>
      <w:r w:rsidRPr="00E13443">
        <w:rPr>
          <w:rFonts w:cs="Fanan" w:hint="cs"/>
          <w:sz w:val="32"/>
          <w:szCs w:val="32"/>
          <w:rtl/>
          <w:lang w:bidi="ar-EG"/>
        </w:rPr>
        <w:t>،</w:t>
      </w:r>
      <w:r w:rsidRPr="00E13443">
        <w:rPr>
          <w:rFonts w:cs="Fanan"/>
          <w:sz w:val="32"/>
          <w:szCs w:val="32"/>
          <w:rtl/>
        </w:rPr>
        <w:t xml:space="preserve"> فادع الله لي</w:t>
      </w:r>
      <w:r w:rsidRPr="00E13443">
        <w:rPr>
          <w:rFonts w:cs="Fanan" w:hint="cs"/>
          <w:sz w:val="32"/>
          <w:szCs w:val="32"/>
          <w:rtl/>
          <w:lang w:bidi="ar-EG"/>
        </w:rPr>
        <w:t xml:space="preserve">، </w:t>
      </w:r>
      <w:r w:rsidRPr="00E13443">
        <w:rPr>
          <w:rFonts w:cs="Fanan"/>
          <w:sz w:val="32"/>
          <w:szCs w:val="32"/>
          <w:rtl/>
        </w:rPr>
        <w:t>قال</w:t>
      </w:r>
      <w:r w:rsidRPr="00E13443">
        <w:rPr>
          <w:rFonts w:cs="Fanan" w:hint="cs"/>
          <w:sz w:val="32"/>
          <w:szCs w:val="32"/>
          <w:rtl/>
          <w:lang w:bidi="ar-EG"/>
        </w:rPr>
        <w:t>:</w:t>
      </w:r>
      <w:r w:rsidRPr="00E13443">
        <w:rPr>
          <w:rFonts w:cs="Fanan"/>
          <w:sz w:val="32"/>
          <w:szCs w:val="32"/>
          <w:rtl/>
        </w:rPr>
        <w:t xml:space="preserve"> إن شئت صبرت ولك الجنة</w:t>
      </w:r>
      <w:r w:rsidRPr="00E13443">
        <w:rPr>
          <w:rFonts w:cs="Fanan" w:hint="cs"/>
          <w:sz w:val="32"/>
          <w:szCs w:val="32"/>
          <w:rtl/>
          <w:lang w:bidi="ar-EG"/>
        </w:rPr>
        <w:t>،</w:t>
      </w:r>
      <w:r w:rsidRPr="00E13443">
        <w:rPr>
          <w:rFonts w:cs="Fanan"/>
          <w:sz w:val="32"/>
          <w:szCs w:val="32"/>
          <w:rtl/>
        </w:rPr>
        <w:t xml:space="preserve"> وإن شئت دعوت الله أن يعافيك</w:t>
      </w:r>
      <w:r w:rsidRPr="00E13443">
        <w:rPr>
          <w:rFonts w:cs="Fanan" w:hint="cs"/>
          <w:sz w:val="32"/>
          <w:szCs w:val="32"/>
          <w:rtl/>
          <w:lang w:bidi="ar-EG"/>
        </w:rPr>
        <w:t>،</w:t>
      </w:r>
      <w:r w:rsidRPr="00E13443">
        <w:rPr>
          <w:rFonts w:cs="Fanan"/>
          <w:sz w:val="32"/>
          <w:szCs w:val="32"/>
          <w:rtl/>
        </w:rPr>
        <w:t xml:space="preserve"> فقالت</w:t>
      </w:r>
      <w:r w:rsidRPr="00E13443">
        <w:rPr>
          <w:rFonts w:cs="Fanan" w:hint="cs"/>
          <w:sz w:val="32"/>
          <w:szCs w:val="32"/>
          <w:rtl/>
          <w:lang w:bidi="ar-EG"/>
        </w:rPr>
        <w:t>:</w:t>
      </w:r>
      <w:r w:rsidRPr="00E13443">
        <w:rPr>
          <w:rFonts w:cs="Fanan"/>
          <w:sz w:val="32"/>
          <w:szCs w:val="32"/>
          <w:rtl/>
        </w:rPr>
        <w:t xml:space="preserve"> أصبر</w:t>
      </w:r>
      <w:r w:rsidRPr="00E13443">
        <w:rPr>
          <w:rFonts w:cs="Fanan" w:hint="cs"/>
          <w:sz w:val="32"/>
          <w:szCs w:val="32"/>
          <w:rtl/>
          <w:lang w:bidi="ar-EG"/>
        </w:rPr>
        <w:t>،</w:t>
      </w:r>
      <w:r w:rsidRPr="00E13443">
        <w:rPr>
          <w:rFonts w:cs="Fanan"/>
          <w:sz w:val="32"/>
          <w:szCs w:val="32"/>
          <w:rtl/>
        </w:rPr>
        <w:t xml:space="preserve"> فقالت</w:t>
      </w:r>
      <w:r w:rsidRPr="00E13443">
        <w:rPr>
          <w:rFonts w:cs="Fanan" w:hint="cs"/>
          <w:sz w:val="32"/>
          <w:szCs w:val="32"/>
          <w:rtl/>
          <w:lang w:bidi="ar-EG"/>
        </w:rPr>
        <w:t>:</w:t>
      </w:r>
      <w:r w:rsidRPr="00E13443">
        <w:rPr>
          <w:rFonts w:cs="Fanan"/>
          <w:sz w:val="32"/>
          <w:szCs w:val="32"/>
          <w:rtl/>
        </w:rPr>
        <w:t xml:space="preserve"> إني أتكشف فادع الله أن لا أتكشف</w:t>
      </w:r>
      <w:r w:rsidRPr="00E13443">
        <w:rPr>
          <w:rFonts w:cs="Fanan" w:hint="cs"/>
          <w:sz w:val="32"/>
          <w:szCs w:val="32"/>
          <w:rtl/>
          <w:lang w:bidi="ar-EG"/>
        </w:rPr>
        <w:t>،</w:t>
      </w:r>
      <w:r w:rsidRPr="00E13443">
        <w:rPr>
          <w:rFonts w:cs="Fanan"/>
          <w:sz w:val="32"/>
          <w:szCs w:val="32"/>
          <w:rtl/>
        </w:rPr>
        <w:t xml:space="preserve"> فدعا لها</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3"/>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ابن مفلح ـ رحمه الله ـ : (</w:t>
      </w:r>
      <w:r w:rsidRPr="00E13443">
        <w:rPr>
          <w:rFonts w:cs="Fanan"/>
          <w:sz w:val="32"/>
          <w:szCs w:val="32"/>
          <w:rtl/>
        </w:rPr>
        <w:t xml:space="preserve"> أما الصرع عن أخلاط رديئة فمتفق عليه</w:t>
      </w:r>
      <w:r w:rsidRPr="00E13443">
        <w:rPr>
          <w:rFonts w:cs="Fanan" w:hint="cs"/>
          <w:sz w:val="32"/>
          <w:szCs w:val="32"/>
          <w:rtl/>
          <w:lang w:bidi="ar-EG"/>
        </w:rPr>
        <w:t>،</w:t>
      </w:r>
      <w:r w:rsidRPr="00E13443">
        <w:rPr>
          <w:rFonts w:cs="Fanan"/>
          <w:sz w:val="32"/>
          <w:szCs w:val="32"/>
          <w:rtl/>
        </w:rPr>
        <w:t xml:space="preserve"> وهو علة تمنع الأعضاء النفسية عن الأفعال والحركة والانتصاب منعا</w:t>
      </w:r>
      <w:r w:rsidRPr="00E13443">
        <w:rPr>
          <w:rFonts w:cs="Fanan" w:hint="cs"/>
          <w:sz w:val="32"/>
          <w:szCs w:val="32"/>
          <w:rtl/>
          <w:lang w:bidi="ar-EG"/>
        </w:rPr>
        <w:t>ً</w:t>
      </w:r>
      <w:r w:rsidRPr="00E13443">
        <w:rPr>
          <w:rFonts w:cs="Fanan"/>
          <w:sz w:val="32"/>
          <w:szCs w:val="32"/>
          <w:rtl/>
        </w:rPr>
        <w:t xml:space="preserve"> غير تام</w:t>
      </w:r>
      <w:r w:rsidRPr="00E13443">
        <w:rPr>
          <w:rFonts w:cs="Fanan" w:hint="cs"/>
          <w:sz w:val="32"/>
          <w:szCs w:val="32"/>
          <w:rtl/>
          <w:lang w:bidi="ar-EG"/>
        </w:rPr>
        <w:t>،</w:t>
      </w:r>
      <w:r w:rsidRPr="00E13443">
        <w:rPr>
          <w:rFonts w:cs="Fanan"/>
          <w:sz w:val="32"/>
          <w:szCs w:val="32"/>
          <w:rtl/>
        </w:rPr>
        <w:t xml:space="preserve"> وله أسباب مختلفة ذكره</w:t>
      </w:r>
      <w:r w:rsidRPr="00E13443">
        <w:rPr>
          <w:rFonts w:cs="Fanan" w:hint="cs"/>
          <w:sz w:val="32"/>
          <w:szCs w:val="32"/>
          <w:rtl/>
          <w:lang w:bidi="ar-EG"/>
        </w:rPr>
        <w:t>ا</w:t>
      </w:r>
      <w:r w:rsidRPr="00E13443">
        <w:rPr>
          <w:rFonts w:cs="Fanan"/>
          <w:sz w:val="32"/>
          <w:szCs w:val="32"/>
          <w:rtl/>
        </w:rPr>
        <w:t xml:space="preserve"> الأطباء وذكروا علاجه</w:t>
      </w:r>
      <w:r w:rsidRPr="00E13443">
        <w:rPr>
          <w:rFonts w:cs="Fanan" w:hint="cs"/>
          <w:sz w:val="32"/>
          <w:szCs w:val="32"/>
          <w:rtl/>
        </w:rPr>
        <w:t>،</w:t>
      </w:r>
      <w:r w:rsidRPr="00E13443">
        <w:rPr>
          <w:rFonts w:cs="Fanan" w:hint="cs"/>
          <w:sz w:val="32"/>
          <w:szCs w:val="32"/>
          <w:rtl/>
          <w:lang w:bidi="ar-EG"/>
        </w:rPr>
        <w:t xml:space="preserve"> </w:t>
      </w:r>
      <w:r w:rsidRPr="00E13443">
        <w:rPr>
          <w:rFonts w:cs="Fanan"/>
          <w:sz w:val="32"/>
          <w:szCs w:val="32"/>
          <w:rtl/>
        </w:rPr>
        <w:t>وأما الصرع من الأرواح الخبيثة فهو قولنا وقول أهل السنة وخالف فيه المعتزلة</w:t>
      </w:r>
      <w:r w:rsidRPr="00E13443">
        <w:rPr>
          <w:rFonts w:cs="Fanan" w:hint="cs"/>
          <w:sz w:val="32"/>
          <w:szCs w:val="32"/>
          <w:rtl/>
          <w:lang w:bidi="ar-EG"/>
        </w:rPr>
        <w:t>،</w:t>
      </w:r>
      <w:r w:rsidRPr="00E13443">
        <w:rPr>
          <w:rFonts w:cs="Fanan"/>
          <w:sz w:val="32"/>
          <w:szCs w:val="32"/>
          <w:rtl/>
        </w:rPr>
        <w:t xml:space="preserve"> وأما الأطباء فاعترف به بعضهم</w:t>
      </w:r>
      <w:r w:rsidRPr="00E13443">
        <w:rPr>
          <w:rFonts w:cs="Fanan" w:hint="cs"/>
          <w:sz w:val="32"/>
          <w:szCs w:val="32"/>
          <w:rtl/>
          <w:lang w:bidi="ar-EG"/>
        </w:rPr>
        <w:t>،</w:t>
      </w:r>
      <w:r w:rsidRPr="00E13443">
        <w:rPr>
          <w:rFonts w:cs="Fanan"/>
          <w:sz w:val="32"/>
          <w:szCs w:val="32"/>
          <w:rtl/>
        </w:rPr>
        <w:t xml:space="preserve"> وقيل</w:t>
      </w:r>
      <w:r w:rsidRPr="00E13443">
        <w:rPr>
          <w:rFonts w:cs="Fanan" w:hint="cs"/>
          <w:sz w:val="32"/>
          <w:szCs w:val="32"/>
          <w:rtl/>
        </w:rPr>
        <w:t>:</w:t>
      </w:r>
      <w:r w:rsidRPr="00E13443">
        <w:rPr>
          <w:rFonts w:cs="Fanan"/>
          <w:sz w:val="32"/>
          <w:szCs w:val="32"/>
          <w:rtl/>
        </w:rPr>
        <w:t xml:space="preserve"> أئمتهم</w:t>
      </w:r>
      <w:r w:rsidRPr="00E13443">
        <w:rPr>
          <w:rFonts w:cs="Fanan" w:hint="cs"/>
          <w:sz w:val="32"/>
          <w:szCs w:val="32"/>
          <w:rtl/>
          <w:lang w:bidi="ar-EG"/>
        </w:rPr>
        <w:t>،</w:t>
      </w:r>
      <w:r w:rsidRPr="00E13443">
        <w:rPr>
          <w:rFonts w:cs="Fanan"/>
          <w:sz w:val="32"/>
          <w:szCs w:val="32"/>
          <w:rtl/>
        </w:rPr>
        <w:t xml:space="preserve"> وبأن علاجه بمقابلة الأرواح الخيرة الشريفة العلوية لتلك الأرواح الشريرة الخبيثة فتعارض أفعالها</w:t>
      </w:r>
      <w:r w:rsidRPr="00E13443">
        <w:rPr>
          <w:rFonts w:cs="Fanan" w:hint="cs"/>
          <w:sz w:val="32"/>
          <w:szCs w:val="32"/>
          <w:rtl/>
        </w:rPr>
        <w:t xml:space="preserve"> </w:t>
      </w:r>
      <w:r w:rsidRPr="00E13443">
        <w:rPr>
          <w:rFonts w:cs="Fanan"/>
          <w:sz w:val="32"/>
          <w:szCs w:val="32"/>
          <w:rtl/>
        </w:rPr>
        <w:t>وتبطلها</w:t>
      </w:r>
      <w:r w:rsidRPr="00E13443">
        <w:rPr>
          <w:rFonts w:cs="Fanan" w:hint="cs"/>
          <w:sz w:val="32"/>
          <w:szCs w:val="32"/>
          <w:rtl/>
        </w:rPr>
        <w:t>.</w:t>
      </w:r>
      <w:r w:rsidRPr="00E13443">
        <w:rPr>
          <w:rFonts w:cs="Fanan"/>
          <w:sz w:val="32"/>
          <w:szCs w:val="32"/>
          <w:rtl/>
        </w:rPr>
        <w:t xml:space="preserve"> </w:t>
      </w:r>
    </w:p>
    <w:p w:rsidR="00E13443" w:rsidRPr="00E13443" w:rsidRDefault="00E13443" w:rsidP="00E13443">
      <w:pPr>
        <w:ind w:firstLine="720"/>
        <w:jc w:val="lowKashida"/>
        <w:rPr>
          <w:rFonts w:cs="Fanan"/>
          <w:sz w:val="32"/>
          <w:szCs w:val="32"/>
          <w:rtl/>
        </w:rPr>
      </w:pPr>
      <w:r w:rsidRPr="00E13443">
        <w:rPr>
          <w:rFonts w:cs="Fanan"/>
          <w:sz w:val="32"/>
          <w:szCs w:val="32"/>
          <w:rtl/>
        </w:rPr>
        <w:t>قال أبقراط بعد أن ذكر علاج الصرع الأول</w:t>
      </w:r>
      <w:r w:rsidRPr="00E13443">
        <w:rPr>
          <w:rFonts w:cs="Fanan" w:hint="cs"/>
          <w:sz w:val="32"/>
          <w:szCs w:val="32"/>
          <w:rtl/>
          <w:lang w:bidi="ar-EG"/>
        </w:rPr>
        <w:t>: (</w:t>
      </w:r>
      <w:r w:rsidRPr="00E13443">
        <w:rPr>
          <w:rFonts w:cs="Fanan"/>
          <w:sz w:val="32"/>
          <w:szCs w:val="32"/>
          <w:rtl/>
        </w:rPr>
        <w:t xml:space="preserve"> وأما الصرع الذي يكون من الأرواح فلا ينفع فيه هذا العلاج</w:t>
      </w:r>
      <w:r w:rsidRPr="00E13443">
        <w:rPr>
          <w:rFonts w:cs="Fanan" w:hint="cs"/>
          <w:sz w:val="32"/>
          <w:szCs w:val="32"/>
          <w:rtl/>
          <w:lang w:bidi="ar-EG"/>
        </w:rPr>
        <w:t>،</w:t>
      </w:r>
      <w:r w:rsidRPr="00E13443">
        <w:rPr>
          <w:rFonts w:cs="Fanan"/>
          <w:sz w:val="32"/>
          <w:szCs w:val="32"/>
          <w:rtl/>
        </w:rPr>
        <w:t xml:space="preserve"> وأنكر هذا الصرع بعض الأطباء</w:t>
      </w:r>
      <w:r w:rsidRPr="00E13443">
        <w:rPr>
          <w:rFonts w:cs="Fanan" w:hint="cs"/>
          <w:sz w:val="32"/>
          <w:szCs w:val="32"/>
          <w:rtl/>
          <w:lang w:bidi="ar-EG"/>
        </w:rPr>
        <w:t>،</w:t>
      </w:r>
      <w:r w:rsidRPr="00E13443">
        <w:rPr>
          <w:rFonts w:cs="Fanan"/>
          <w:sz w:val="32"/>
          <w:szCs w:val="32"/>
          <w:rtl/>
        </w:rPr>
        <w:t xml:space="preserve"> وقدماء الأطباء كانوا يسمون هذا الصرع</w:t>
      </w:r>
      <w:r w:rsidRPr="00E13443">
        <w:rPr>
          <w:rFonts w:cs="Fanan" w:hint="cs"/>
          <w:sz w:val="32"/>
          <w:szCs w:val="32"/>
          <w:rtl/>
        </w:rPr>
        <w:t>:</w:t>
      </w:r>
      <w:r w:rsidRPr="00E13443">
        <w:rPr>
          <w:rFonts w:cs="Fanan"/>
          <w:sz w:val="32"/>
          <w:szCs w:val="32"/>
          <w:rtl/>
        </w:rPr>
        <w:t xml:space="preserve"> المرض الإلهي</w:t>
      </w:r>
      <w:r w:rsidRPr="00E13443">
        <w:rPr>
          <w:rFonts w:cs="Fanan" w:hint="cs"/>
          <w:sz w:val="32"/>
          <w:szCs w:val="32"/>
          <w:rtl/>
          <w:lang w:bidi="ar-EG"/>
        </w:rPr>
        <w:t>،</w:t>
      </w:r>
      <w:r w:rsidRPr="00E13443">
        <w:rPr>
          <w:rFonts w:cs="Fanan"/>
          <w:sz w:val="32"/>
          <w:szCs w:val="32"/>
          <w:rtl/>
        </w:rPr>
        <w:t xml:space="preserve"> وقالوا</w:t>
      </w:r>
      <w:r w:rsidRPr="00E13443">
        <w:rPr>
          <w:rFonts w:cs="Fanan" w:hint="cs"/>
          <w:sz w:val="32"/>
          <w:szCs w:val="32"/>
          <w:rtl/>
          <w:lang w:bidi="ar-EG"/>
        </w:rPr>
        <w:t>:</w:t>
      </w:r>
      <w:r w:rsidRPr="00E13443">
        <w:rPr>
          <w:rFonts w:cs="Fanan"/>
          <w:sz w:val="32"/>
          <w:szCs w:val="32"/>
          <w:rtl/>
        </w:rPr>
        <w:t xml:space="preserve"> إنه من الأرواح</w:t>
      </w:r>
      <w:r w:rsidRPr="00E13443">
        <w:rPr>
          <w:rFonts w:cs="Fanan" w:hint="cs"/>
          <w:sz w:val="32"/>
          <w:szCs w:val="32"/>
          <w:rtl/>
          <w:lang w:bidi="ar-EG"/>
        </w:rPr>
        <w:t>،</w:t>
      </w:r>
      <w:r w:rsidRPr="00E13443">
        <w:rPr>
          <w:rFonts w:cs="Fanan"/>
          <w:sz w:val="32"/>
          <w:szCs w:val="32"/>
          <w:rtl/>
        </w:rPr>
        <w:t xml:space="preserve"> وتأول جالينوس وغيره هذه التسمية بأنهم إنما يسمونها بالمرض الإلهي لكون هذه العلة تحدث في الرأس</w:t>
      </w:r>
      <w:r w:rsidRPr="00E13443">
        <w:rPr>
          <w:rFonts w:cs="Fanan" w:hint="cs"/>
          <w:sz w:val="32"/>
          <w:szCs w:val="32"/>
          <w:rtl/>
        </w:rPr>
        <w:t>،</w:t>
      </w:r>
      <w:r w:rsidRPr="00E13443">
        <w:rPr>
          <w:rFonts w:cs="Fanan"/>
          <w:sz w:val="32"/>
          <w:szCs w:val="32"/>
          <w:rtl/>
        </w:rPr>
        <w:t xml:space="preserve"> فتضر بالجزء الإلهي الذي مسكنه الدماغ</w:t>
      </w:r>
      <w:r w:rsidRPr="00E13443">
        <w:rPr>
          <w:rFonts w:cs="Fanan" w:hint="cs"/>
          <w:sz w:val="32"/>
          <w:szCs w:val="32"/>
          <w:rtl/>
          <w:lang w:bidi="ar-EG"/>
        </w:rPr>
        <w:t>،</w:t>
      </w:r>
      <w:r w:rsidRPr="00E13443">
        <w:rPr>
          <w:rFonts w:cs="Fanan"/>
          <w:sz w:val="32"/>
          <w:szCs w:val="32"/>
          <w:rtl/>
        </w:rPr>
        <w:t xml:space="preserve"> وعلاج هذا الصرع</w:t>
      </w:r>
      <w:r w:rsidRPr="00E13443">
        <w:rPr>
          <w:rFonts w:cs="Fanan" w:hint="cs"/>
          <w:sz w:val="32"/>
          <w:szCs w:val="32"/>
          <w:rtl/>
        </w:rPr>
        <w:t>،</w:t>
      </w:r>
      <w:r w:rsidRPr="00E13443">
        <w:rPr>
          <w:rFonts w:cs="Fanan"/>
          <w:sz w:val="32"/>
          <w:szCs w:val="32"/>
          <w:rtl/>
        </w:rPr>
        <w:t xml:space="preserve"> إما من جهة المصروع بصدق توجهه وقت إفاقته إلى خالق هذه الأرواح القادر على كل شيء</w:t>
      </w:r>
      <w:r w:rsidRPr="00E13443">
        <w:rPr>
          <w:rFonts w:cs="Fanan" w:hint="cs"/>
          <w:sz w:val="32"/>
          <w:szCs w:val="32"/>
          <w:rtl/>
          <w:lang w:bidi="ar-EG"/>
        </w:rPr>
        <w:t>،</w:t>
      </w:r>
      <w:r w:rsidRPr="00E13443">
        <w:rPr>
          <w:rFonts w:cs="Fanan"/>
          <w:sz w:val="32"/>
          <w:szCs w:val="32"/>
          <w:rtl/>
        </w:rPr>
        <w:t xml:space="preserve"> والتعوذ الصحيح بالقلب واللسان</w:t>
      </w:r>
      <w:r w:rsidRPr="00E13443">
        <w:rPr>
          <w:rFonts w:cs="Fanan" w:hint="cs"/>
          <w:sz w:val="32"/>
          <w:szCs w:val="32"/>
          <w:rtl/>
          <w:lang w:bidi="ar-EG"/>
        </w:rPr>
        <w:t>،</w:t>
      </w:r>
      <w:r w:rsidRPr="00E13443">
        <w:rPr>
          <w:rFonts w:cs="Fanan"/>
          <w:sz w:val="32"/>
          <w:szCs w:val="32"/>
          <w:rtl/>
        </w:rPr>
        <w:t xml:space="preserve"> وإما من جهة من يعالجه بذلك</w:t>
      </w:r>
      <w:r w:rsidRPr="00E13443">
        <w:rPr>
          <w:rFonts w:cs="Fanan" w:hint="cs"/>
          <w:sz w:val="32"/>
          <w:szCs w:val="32"/>
          <w:rtl/>
          <w:lang w:bidi="ar-EG"/>
        </w:rPr>
        <w:t xml:space="preserve">، </w:t>
      </w:r>
      <w:r w:rsidRPr="00E13443">
        <w:rPr>
          <w:rFonts w:cs="Fanan"/>
          <w:sz w:val="32"/>
          <w:szCs w:val="32"/>
          <w:rtl/>
        </w:rPr>
        <w:t>ومعلوم أن الأرواح تختلف في ذاتها وصفاتها</w:t>
      </w:r>
      <w:r w:rsidRPr="00E13443">
        <w:rPr>
          <w:rFonts w:cs="Fanan" w:hint="cs"/>
          <w:sz w:val="32"/>
          <w:szCs w:val="32"/>
          <w:rtl/>
          <w:lang w:bidi="ar-EG"/>
        </w:rPr>
        <w:t>،</w:t>
      </w:r>
      <w:r w:rsidRPr="00E13443">
        <w:rPr>
          <w:rFonts w:cs="Fanan"/>
          <w:sz w:val="32"/>
          <w:szCs w:val="32"/>
          <w:rtl/>
        </w:rPr>
        <w:t xml:space="preserve"> وبحسب ذلك قد يخرج بأيسر شيء أو بوعظ أو بتخويف</w:t>
      </w:r>
      <w:r w:rsidRPr="00E13443">
        <w:rPr>
          <w:rFonts w:cs="Fanan" w:hint="cs"/>
          <w:sz w:val="32"/>
          <w:szCs w:val="32"/>
          <w:rtl/>
          <w:lang w:bidi="ar-EG"/>
        </w:rPr>
        <w:t>،</w:t>
      </w:r>
      <w:r w:rsidRPr="00E13443">
        <w:rPr>
          <w:rFonts w:cs="Fanan"/>
          <w:sz w:val="32"/>
          <w:szCs w:val="32"/>
          <w:rtl/>
        </w:rPr>
        <w:t xml:space="preserve"> وقد لا يخرج إلا بالضرب على اختلافه أيضا</w:t>
      </w:r>
      <w:r w:rsidRPr="00E13443">
        <w:rPr>
          <w:rFonts w:cs="Fanan" w:hint="cs"/>
          <w:sz w:val="32"/>
          <w:szCs w:val="32"/>
          <w:rtl/>
          <w:lang w:bidi="ar-EG"/>
        </w:rPr>
        <w:t>ً</w:t>
      </w:r>
      <w:r w:rsidRPr="00E13443">
        <w:rPr>
          <w:rFonts w:cs="Fanan" w:hint="cs"/>
          <w:sz w:val="32"/>
          <w:szCs w:val="32"/>
          <w:rtl/>
        </w:rPr>
        <w:t>،</w:t>
      </w:r>
      <w:r w:rsidRPr="00E13443">
        <w:rPr>
          <w:rFonts w:cs="Fanan"/>
          <w:sz w:val="32"/>
          <w:szCs w:val="32"/>
          <w:rtl/>
        </w:rPr>
        <w:t xml:space="preserve"> فيفيق المصروع ولا ألم به</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4"/>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sz w:val="32"/>
          <w:szCs w:val="32"/>
          <w:rtl/>
        </w:rPr>
      </w:pPr>
    </w:p>
    <w:p w:rsidR="00E13443" w:rsidRPr="00E13443" w:rsidRDefault="00E13443" w:rsidP="00E13443">
      <w:pPr>
        <w:jc w:val="lowKashida"/>
        <w:rPr>
          <w:rFonts w:cs="Fanan"/>
          <w:sz w:val="32"/>
          <w:szCs w:val="32"/>
          <w:rtl/>
        </w:rPr>
      </w:pPr>
    </w:p>
    <w:p w:rsidR="00E13443" w:rsidRPr="00E13443" w:rsidRDefault="00E13443" w:rsidP="00E13443">
      <w:pPr>
        <w:jc w:val="lowKashida"/>
        <w:rPr>
          <w:rFonts w:cs="Fanan"/>
          <w:sz w:val="32"/>
          <w:szCs w:val="32"/>
          <w:rtl/>
        </w:rPr>
      </w:pPr>
    </w:p>
    <w:p w:rsidR="00E13443" w:rsidRPr="00E13443" w:rsidRDefault="00E13443" w:rsidP="00E13443">
      <w:pPr>
        <w:jc w:val="lowKashida"/>
        <w:rPr>
          <w:rFonts w:cs="Fanan"/>
          <w:sz w:val="32"/>
          <w:szCs w:val="32"/>
          <w:rtl/>
        </w:rPr>
      </w:pPr>
    </w:p>
    <w:p w:rsidR="00E13443" w:rsidRPr="00E13443" w:rsidRDefault="00E13443" w:rsidP="00E13443">
      <w:pPr>
        <w:jc w:val="lowKashida"/>
        <w:rPr>
          <w:rFonts w:cs="Fanan"/>
          <w:sz w:val="32"/>
          <w:szCs w:val="32"/>
          <w:rtl/>
        </w:rPr>
      </w:pPr>
      <w:r w:rsidRPr="00E13443">
        <w:rPr>
          <w:rFonts w:cs="Fanan" w:hint="cs"/>
          <w:sz w:val="32"/>
          <w:szCs w:val="32"/>
          <w:rtl/>
        </w:rPr>
        <w:lastRenderedPageBreak/>
        <w:t>المطلب الأول: علاج الإمام أحمد للصرع.</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الشبلي ـ رحمه الله ـ:(</w:t>
      </w:r>
      <w:r w:rsidRPr="00E13443">
        <w:rPr>
          <w:rFonts w:cs="Fanan"/>
          <w:sz w:val="32"/>
          <w:szCs w:val="32"/>
          <w:rtl/>
        </w:rPr>
        <w:t xml:space="preserve"> وقال القاضي أبو الحسن بن القاضي أبي يعلى بن الفراء الحنبلي في كتاب طبقات </w:t>
      </w:r>
      <w:r w:rsidRPr="00E13443">
        <w:rPr>
          <w:rFonts w:cs="Fanan" w:hint="cs"/>
          <w:sz w:val="32"/>
          <w:szCs w:val="32"/>
          <w:rtl/>
          <w:lang w:bidi="ar-EG"/>
        </w:rPr>
        <w:t>أ</w:t>
      </w:r>
      <w:r w:rsidRPr="00E13443">
        <w:rPr>
          <w:rFonts w:cs="Fanan"/>
          <w:sz w:val="32"/>
          <w:szCs w:val="32"/>
          <w:rtl/>
        </w:rPr>
        <w:t>صحاب الإمام أحمد</w:t>
      </w:r>
      <w:r w:rsidRPr="00E13443">
        <w:rPr>
          <w:rFonts w:cs="Fanan" w:hint="cs"/>
          <w:sz w:val="32"/>
          <w:szCs w:val="32"/>
          <w:rtl/>
          <w:lang w:bidi="ar-EG"/>
        </w:rPr>
        <w:t>،</w:t>
      </w:r>
      <w:r w:rsidRPr="00E13443">
        <w:rPr>
          <w:rFonts w:cs="Fanan"/>
          <w:sz w:val="32"/>
          <w:szCs w:val="32"/>
          <w:rtl/>
        </w:rPr>
        <w:t xml:space="preserve"> سمعت أحمد بن عبيد الله قال</w:t>
      </w:r>
      <w:r w:rsidRPr="00E13443">
        <w:rPr>
          <w:rFonts w:cs="Fanan" w:hint="cs"/>
          <w:sz w:val="32"/>
          <w:szCs w:val="32"/>
          <w:rtl/>
          <w:lang w:bidi="ar-EG"/>
        </w:rPr>
        <w:t>:</w:t>
      </w:r>
      <w:r w:rsidRPr="00E13443">
        <w:rPr>
          <w:rFonts w:cs="Fanan"/>
          <w:sz w:val="32"/>
          <w:szCs w:val="32"/>
          <w:rtl/>
        </w:rPr>
        <w:t xml:space="preserve"> سمعت أبا الحسن عبي بن أحمد بن علي العكبري</w:t>
      </w:r>
      <w:r w:rsidRPr="00E13443">
        <w:rPr>
          <w:rFonts w:cs="Fanan" w:hint="cs"/>
          <w:sz w:val="32"/>
          <w:szCs w:val="32"/>
          <w:rtl/>
          <w:lang w:bidi="ar-EG"/>
        </w:rPr>
        <w:t>،</w:t>
      </w:r>
      <w:r w:rsidRPr="00E13443">
        <w:rPr>
          <w:rFonts w:cs="Fanan"/>
          <w:sz w:val="32"/>
          <w:szCs w:val="32"/>
          <w:rtl/>
        </w:rPr>
        <w:t xml:space="preserve"> قدم علينا من عكبرا في ذي القعدة سنة اثنتين وخمسين وثلاثمائة قال</w:t>
      </w:r>
      <w:r w:rsidRPr="00E13443">
        <w:rPr>
          <w:rFonts w:cs="Fanan" w:hint="cs"/>
          <w:sz w:val="32"/>
          <w:szCs w:val="32"/>
          <w:rtl/>
          <w:lang w:bidi="ar-EG"/>
        </w:rPr>
        <w:t>:</w:t>
      </w:r>
      <w:r w:rsidRPr="00E13443">
        <w:rPr>
          <w:rFonts w:cs="Fanan"/>
          <w:sz w:val="32"/>
          <w:szCs w:val="32"/>
          <w:rtl/>
        </w:rPr>
        <w:t xml:space="preserve"> حدثني أبي عن جدي قال</w:t>
      </w:r>
      <w:r w:rsidRPr="00E13443">
        <w:rPr>
          <w:rFonts w:cs="Fanan" w:hint="cs"/>
          <w:sz w:val="32"/>
          <w:szCs w:val="32"/>
          <w:rtl/>
          <w:lang w:bidi="ar-EG"/>
        </w:rPr>
        <w:t>:</w:t>
      </w:r>
      <w:r w:rsidRPr="00E13443">
        <w:rPr>
          <w:rFonts w:cs="Fanan"/>
          <w:sz w:val="32"/>
          <w:szCs w:val="32"/>
          <w:rtl/>
        </w:rPr>
        <w:t xml:space="preserve"> كنت في مسجد أبي عبد الله أحمد بن حنبل فأنفذ </w:t>
      </w:r>
      <w:r w:rsidRPr="00E13443">
        <w:rPr>
          <w:rFonts w:cs="Fanan" w:hint="cs"/>
          <w:sz w:val="32"/>
          <w:szCs w:val="32"/>
          <w:rtl/>
          <w:lang w:bidi="ar-EG"/>
        </w:rPr>
        <w:t>إ</w:t>
      </w:r>
      <w:r w:rsidRPr="00E13443">
        <w:rPr>
          <w:rFonts w:cs="Fanan"/>
          <w:sz w:val="32"/>
          <w:szCs w:val="32"/>
          <w:rtl/>
        </w:rPr>
        <w:t>ليه المتوكل صاحبا</w:t>
      </w:r>
      <w:r w:rsidRPr="00E13443">
        <w:rPr>
          <w:rFonts w:cs="Fanan" w:hint="cs"/>
          <w:sz w:val="32"/>
          <w:szCs w:val="32"/>
          <w:rtl/>
          <w:lang w:bidi="ar-EG"/>
        </w:rPr>
        <w:t>ً</w:t>
      </w:r>
      <w:r w:rsidRPr="00E13443">
        <w:rPr>
          <w:rFonts w:cs="Fanan"/>
          <w:sz w:val="32"/>
          <w:szCs w:val="32"/>
          <w:rtl/>
        </w:rPr>
        <w:t xml:space="preserve"> له يعلمه أن له جارية بها صرع</w:t>
      </w:r>
      <w:r w:rsidRPr="00E13443">
        <w:rPr>
          <w:rFonts w:cs="Fanan" w:hint="cs"/>
          <w:sz w:val="32"/>
          <w:szCs w:val="32"/>
          <w:rtl/>
          <w:lang w:bidi="ar-EG"/>
        </w:rPr>
        <w:t>،</w:t>
      </w:r>
      <w:r w:rsidRPr="00E13443">
        <w:rPr>
          <w:rFonts w:cs="Fanan"/>
          <w:sz w:val="32"/>
          <w:szCs w:val="32"/>
          <w:rtl/>
        </w:rPr>
        <w:t xml:space="preserve"> وسأله أن يدعو الله لها بالعافية</w:t>
      </w:r>
      <w:r w:rsidRPr="00E13443">
        <w:rPr>
          <w:rFonts w:cs="Fanan" w:hint="cs"/>
          <w:sz w:val="32"/>
          <w:szCs w:val="32"/>
          <w:rtl/>
          <w:lang w:bidi="ar-EG"/>
        </w:rPr>
        <w:t>،</w:t>
      </w:r>
      <w:r w:rsidRPr="00E13443">
        <w:rPr>
          <w:rFonts w:cs="Fanan"/>
          <w:sz w:val="32"/>
          <w:szCs w:val="32"/>
          <w:rtl/>
        </w:rPr>
        <w:t xml:space="preserve"> فأخرج له أحمد نعلي خشب بشراك من خوص للوضوء</w:t>
      </w:r>
      <w:r w:rsidRPr="00E13443">
        <w:rPr>
          <w:rFonts w:cs="Fanan" w:hint="cs"/>
          <w:sz w:val="32"/>
          <w:szCs w:val="32"/>
          <w:rtl/>
          <w:lang w:bidi="ar-EG"/>
        </w:rPr>
        <w:t>،</w:t>
      </w:r>
      <w:r w:rsidRPr="00E13443">
        <w:rPr>
          <w:rFonts w:cs="Fanan"/>
          <w:sz w:val="32"/>
          <w:szCs w:val="32"/>
          <w:rtl/>
        </w:rPr>
        <w:t xml:space="preserve"> فدفعه إلى صاحب له وقال له</w:t>
      </w:r>
      <w:r w:rsidRPr="00E13443">
        <w:rPr>
          <w:rFonts w:cs="Fanan" w:hint="cs"/>
          <w:sz w:val="32"/>
          <w:szCs w:val="32"/>
          <w:rtl/>
          <w:lang w:bidi="ar-EG"/>
        </w:rPr>
        <w:t>:</w:t>
      </w:r>
      <w:r w:rsidRPr="00E13443">
        <w:rPr>
          <w:rFonts w:cs="Fanan"/>
          <w:sz w:val="32"/>
          <w:szCs w:val="32"/>
          <w:rtl/>
        </w:rPr>
        <w:t xml:space="preserve"> امض إلى دار أمير المؤمنين وتجلس عند رأس هذه الجارية وتقول له</w:t>
      </w:r>
      <w:r w:rsidRPr="00E13443">
        <w:rPr>
          <w:rFonts w:cs="Fanan" w:hint="cs"/>
          <w:sz w:val="32"/>
          <w:szCs w:val="32"/>
          <w:rtl/>
          <w:lang w:bidi="ar-EG"/>
        </w:rPr>
        <w:t>:</w:t>
      </w:r>
      <w:r w:rsidRPr="00E13443">
        <w:rPr>
          <w:rFonts w:cs="Fanan"/>
          <w:sz w:val="32"/>
          <w:szCs w:val="32"/>
          <w:rtl/>
        </w:rPr>
        <w:t xml:space="preserve"> « يعني الجني</w:t>
      </w:r>
      <w:r w:rsidRPr="00E13443">
        <w:rPr>
          <w:rFonts w:cs="Fanan" w:hint="cs"/>
          <w:sz w:val="32"/>
          <w:szCs w:val="32"/>
          <w:rtl/>
        </w:rPr>
        <w:t>»</w:t>
      </w:r>
      <w:r w:rsidRPr="00E13443">
        <w:rPr>
          <w:rFonts w:cs="Fanan"/>
          <w:sz w:val="32"/>
          <w:szCs w:val="32"/>
          <w:rtl/>
        </w:rPr>
        <w:t xml:space="preserve"> قال لك أحمد</w:t>
      </w:r>
      <w:r w:rsidRPr="00E13443">
        <w:rPr>
          <w:rFonts w:cs="Fanan" w:hint="cs"/>
          <w:sz w:val="32"/>
          <w:szCs w:val="32"/>
          <w:rtl/>
          <w:lang w:bidi="ar-EG"/>
        </w:rPr>
        <w:t>:</w:t>
      </w:r>
      <w:r w:rsidRPr="00E13443">
        <w:rPr>
          <w:rFonts w:cs="Fanan"/>
          <w:sz w:val="32"/>
          <w:szCs w:val="32"/>
          <w:rtl/>
        </w:rPr>
        <w:t xml:space="preserve"> أيما أحب إليك</w:t>
      </w:r>
      <w:r w:rsidRPr="00E13443">
        <w:rPr>
          <w:rFonts w:cs="Fanan" w:hint="cs"/>
          <w:sz w:val="32"/>
          <w:szCs w:val="32"/>
          <w:rtl/>
          <w:lang w:bidi="ar-EG"/>
        </w:rPr>
        <w:t>،</w:t>
      </w:r>
      <w:r w:rsidRPr="00E13443">
        <w:rPr>
          <w:rFonts w:cs="Fanan"/>
          <w:sz w:val="32"/>
          <w:szCs w:val="32"/>
          <w:rtl/>
        </w:rPr>
        <w:t xml:space="preserve"> تخرج من هذه الجارية أو تصفع بهذه النعل سبعين</w:t>
      </w:r>
      <w:r w:rsidRPr="00E13443">
        <w:rPr>
          <w:rFonts w:cs="Fanan" w:hint="cs"/>
          <w:sz w:val="32"/>
          <w:szCs w:val="32"/>
          <w:rtl/>
          <w:lang w:bidi="ar-EG"/>
        </w:rPr>
        <w:t>؟</w:t>
      </w:r>
      <w:r w:rsidRPr="00E13443">
        <w:rPr>
          <w:rFonts w:cs="Fanan"/>
          <w:sz w:val="32"/>
          <w:szCs w:val="32"/>
          <w:rtl/>
        </w:rPr>
        <w:t xml:space="preserve"> فمضى إليه وقال له مثل ما قال الإمام أحمد</w:t>
      </w:r>
      <w:r w:rsidRPr="00E13443">
        <w:rPr>
          <w:rFonts w:cs="Fanan" w:hint="cs"/>
          <w:sz w:val="32"/>
          <w:szCs w:val="32"/>
          <w:rtl/>
          <w:lang w:bidi="ar-EG"/>
        </w:rPr>
        <w:t>،</w:t>
      </w:r>
      <w:r w:rsidRPr="00E13443">
        <w:rPr>
          <w:rFonts w:cs="Fanan"/>
          <w:sz w:val="32"/>
          <w:szCs w:val="32"/>
          <w:rtl/>
        </w:rPr>
        <w:t xml:space="preserve"> فقال له المارد على لسان الجارية</w:t>
      </w:r>
      <w:r w:rsidRPr="00E13443">
        <w:rPr>
          <w:rFonts w:cs="Fanan" w:hint="cs"/>
          <w:sz w:val="32"/>
          <w:szCs w:val="32"/>
          <w:rtl/>
          <w:lang w:bidi="ar-EG"/>
        </w:rPr>
        <w:t>:</w:t>
      </w:r>
      <w:r w:rsidRPr="00E13443">
        <w:rPr>
          <w:rFonts w:cs="Fanan"/>
          <w:sz w:val="32"/>
          <w:szCs w:val="32"/>
          <w:rtl/>
        </w:rPr>
        <w:t xml:space="preserve"> السمع والطاعة</w:t>
      </w:r>
      <w:r w:rsidRPr="00E13443">
        <w:rPr>
          <w:rFonts w:cs="Fanan" w:hint="cs"/>
          <w:sz w:val="32"/>
          <w:szCs w:val="32"/>
          <w:rtl/>
          <w:lang w:bidi="ar-EG"/>
        </w:rPr>
        <w:t>،</w:t>
      </w:r>
      <w:r w:rsidRPr="00E13443">
        <w:rPr>
          <w:rFonts w:cs="Fanan"/>
          <w:sz w:val="32"/>
          <w:szCs w:val="32"/>
          <w:rtl/>
        </w:rPr>
        <w:t xml:space="preserve"> لو أمرنا أحمد أن لا نقيم بالعراق ما أقمنا به</w:t>
      </w:r>
      <w:r w:rsidRPr="00E13443">
        <w:rPr>
          <w:rFonts w:cs="Fanan" w:hint="cs"/>
          <w:sz w:val="32"/>
          <w:szCs w:val="32"/>
          <w:rtl/>
          <w:lang w:bidi="ar-EG"/>
        </w:rPr>
        <w:t>،</w:t>
      </w:r>
      <w:r w:rsidRPr="00E13443">
        <w:rPr>
          <w:rFonts w:cs="Fanan"/>
          <w:sz w:val="32"/>
          <w:szCs w:val="32"/>
          <w:rtl/>
        </w:rPr>
        <w:t xml:space="preserve"> إنه أطاع الله</w:t>
      </w:r>
      <w:r w:rsidRPr="00E13443">
        <w:rPr>
          <w:rFonts w:cs="Fanan" w:hint="cs"/>
          <w:sz w:val="32"/>
          <w:szCs w:val="32"/>
          <w:rtl/>
          <w:lang w:bidi="ar-EG"/>
        </w:rPr>
        <w:t>،</w:t>
      </w:r>
      <w:r w:rsidRPr="00E13443">
        <w:rPr>
          <w:rFonts w:cs="Fanan"/>
          <w:sz w:val="32"/>
          <w:szCs w:val="32"/>
          <w:rtl/>
        </w:rPr>
        <w:t xml:space="preserve"> ومن أطاع الله أطاعه كل شيء</w:t>
      </w:r>
      <w:r w:rsidRPr="00E13443">
        <w:rPr>
          <w:rFonts w:cs="Fanan" w:hint="cs"/>
          <w:sz w:val="32"/>
          <w:szCs w:val="32"/>
          <w:rtl/>
          <w:lang w:bidi="ar-EG"/>
        </w:rPr>
        <w:t>،</w:t>
      </w:r>
      <w:r w:rsidRPr="00E13443">
        <w:rPr>
          <w:rFonts w:cs="Fanan"/>
          <w:sz w:val="32"/>
          <w:szCs w:val="32"/>
          <w:rtl/>
        </w:rPr>
        <w:t xml:space="preserve"> وخرج من الجارية</w:t>
      </w:r>
      <w:r w:rsidRPr="00E13443">
        <w:rPr>
          <w:rFonts w:cs="Fanan" w:hint="cs"/>
          <w:sz w:val="32"/>
          <w:szCs w:val="32"/>
          <w:rtl/>
          <w:lang w:bidi="ar-EG"/>
        </w:rPr>
        <w:t>،</w:t>
      </w:r>
      <w:r w:rsidRPr="00E13443">
        <w:rPr>
          <w:rFonts w:cs="Fanan"/>
          <w:sz w:val="32"/>
          <w:szCs w:val="32"/>
          <w:rtl/>
        </w:rPr>
        <w:t xml:space="preserve"> وهدأت ورزقت أولادا</w:t>
      </w:r>
      <w:r w:rsidRPr="00E13443">
        <w:rPr>
          <w:rFonts w:cs="Fanan" w:hint="cs"/>
          <w:sz w:val="32"/>
          <w:szCs w:val="32"/>
          <w:rtl/>
          <w:lang w:bidi="ar-EG"/>
        </w:rPr>
        <w:t>ً</w:t>
      </w:r>
      <w:r w:rsidRPr="00E13443">
        <w:rPr>
          <w:rFonts w:cs="Fanan"/>
          <w:sz w:val="32"/>
          <w:szCs w:val="32"/>
          <w:rtl/>
        </w:rPr>
        <w:t xml:space="preserve"> فلما مات أحمد</w:t>
      </w:r>
      <w:r w:rsidRPr="00E13443">
        <w:rPr>
          <w:rFonts w:cs="Fanan" w:hint="cs"/>
          <w:sz w:val="32"/>
          <w:szCs w:val="32"/>
          <w:rtl/>
        </w:rPr>
        <w:t>،</w:t>
      </w:r>
      <w:r w:rsidRPr="00E13443">
        <w:rPr>
          <w:rFonts w:cs="Fanan"/>
          <w:sz w:val="32"/>
          <w:szCs w:val="32"/>
          <w:rtl/>
        </w:rPr>
        <w:t xml:space="preserve"> عاودها المارد</w:t>
      </w:r>
      <w:r w:rsidRPr="00E13443">
        <w:rPr>
          <w:rFonts w:cs="Fanan" w:hint="cs"/>
          <w:sz w:val="32"/>
          <w:szCs w:val="32"/>
          <w:rtl/>
          <w:lang w:bidi="ar-EG"/>
        </w:rPr>
        <w:t>،</w:t>
      </w:r>
      <w:r w:rsidRPr="00E13443">
        <w:rPr>
          <w:rFonts w:cs="Fanan"/>
          <w:sz w:val="32"/>
          <w:szCs w:val="32"/>
          <w:rtl/>
        </w:rPr>
        <w:t xml:space="preserve"> فأنفذ المتوكل إلى صاحبه أبي بكر المروزي وعرفه الحال</w:t>
      </w:r>
      <w:r w:rsidRPr="00E13443">
        <w:rPr>
          <w:rFonts w:cs="Fanan" w:hint="cs"/>
          <w:sz w:val="32"/>
          <w:szCs w:val="32"/>
          <w:rtl/>
          <w:lang w:bidi="ar-EG"/>
        </w:rPr>
        <w:t>،</w:t>
      </w:r>
      <w:r w:rsidRPr="00E13443">
        <w:rPr>
          <w:rFonts w:cs="Fanan"/>
          <w:sz w:val="32"/>
          <w:szCs w:val="32"/>
          <w:rtl/>
        </w:rPr>
        <w:t xml:space="preserve"> فأخذ المروزي النعل ومضى إلى الجارية</w:t>
      </w:r>
      <w:r w:rsidRPr="00E13443">
        <w:rPr>
          <w:rFonts w:cs="Fanan" w:hint="cs"/>
          <w:sz w:val="32"/>
          <w:szCs w:val="32"/>
          <w:rtl/>
          <w:lang w:bidi="ar-EG"/>
        </w:rPr>
        <w:t>،</w:t>
      </w:r>
      <w:r w:rsidRPr="00E13443">
        <w:rPr>
          <w:rFonts w:cs="Fanan"/>
          <w:sz w:val="32"/>
          <w:szCs w:val="32"/>
          <w:rtl/>
        </w:rPr>
        <w:t xml:space="preserve"> فكلمه العفريت على لسانها</w:t>
      </w:r>
      <w:r w:rsidRPr="00E13443">
        <w:rPr>
          <w:rFonts w:cs="Fanan" w:hint="cs"/>
          <w:sz w:val="32"/>
          <w:szCs w:val="32"/>
          <w:rtl/>
        </w:rPr>
        <w:t>،</w:t>
      </w:r>
      <w:r w:rsidRPr="00E13443">
        <w:rPr>
          <w:rFonts w:cs="Fanan"/>
          <w:sz w:val="32"/>
          <w:szCs w:val="32"/>
          <w:rtl/>
        </w:rPr>
        <w:t xml:space="preserve"> لا أخرج من هذه الجارية ولا أطيعك ولا أقبل منك</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lang w:bidi="ar-EG"/>
        </w:rPr>
        <w:t>أ</w:t>
      </w:r>
      <w:r w:rsidRPr="00E13443">
        <w:rPr>
          <w:rFonts w:cs="Fanan"/>
          <w:sz w:val="32"/>
          <w:szCs w:val="32"/>
          <w:rtl/>
        </w:rPr>
        <w:t>حمد بن حنبل</w:t>
      </w:r>
      <w:r w:rsidRPr="00E13443">
        <w:rPr>
          <w:rFonts w:cs="Fanan" w:hint="cs"/>
          <w:sz w:val="32"/>
          <w:szCs w:val="32"/>
          <w:rtl/>
        </w:rPr>
        <w:t xml:space="preserve"> أ</w:t>
      </w:r>
      <w:r w:rsidRPr="00E13443">
        <w:rPr>
          <w:rFonts w:cs="Fanan"/>
          <w:sz w:val="32"/>
          <w:szCs w:val="32"/>
          <w:rtl/>
        </w:rPr>
        <w:t>طاع الله فأمرنا بطاعته</w:t>
      </w:r>
      <w:r w:rsidRPr="00E13443">
        <w:rPr>
          <w:rFonts w:cs="Fanan" w:hint="cs"/>
          <w:sz w:val="32"/>
          <w:szCs w:val="32"/>
          <w:rtl/>
        </w:rPr>
        <w:t>.ا.هـ)</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5"/>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lang w:bidi="ar-EG"/>
        </w:rPr>
        <w:t>إن</w:t>
      </w:r>
      <w:r w:rsidRPr="00E13443">
        <w:rPr>
          <w:rFonts w:cs="Fanan" w:hint="cs"/>
          <w:sz w:val="32"/>
          <w:szCs w:val="32"/>
          <w:rtl/>
        </w:rPr>
        <w:t xml:space="preserve"> المؤمن التقي المطيع لله، الموحد له المتوكل عليه سبحانه، يلبسه الله نورا</w:t>
      </w:r>
      <w:r w:rsidRPr="00E13443">
        <w:rPr>
          <w:rFonts w:cs="Fanan" w:hint="cs"/>
          <w:sz w:val="32"/>
          <w:szCs w:val="32"/>
          <w:rtl/>
          <w:lang w:bidi="ar-EG"/>
        </w:rPr>
        <w:t>ً</w:t>
      </w:r>
      <w:r w:rsidRPr="00E13443">
        <w:rPr>
          <w:rFonts w:cs="Fanan" w:hint="cs"/>
          <w:sz w:val="32"/>
          <w:szCs w:val="32"/>
          <w:rtl/>
        </w:rPr>
        <w:t xml:space="preserve"> ويطرح له بين الخلق قبولا</w:t>
      </w:r>
      <w:r w:rsidRPr="00E13443">
        <w:rPr>
          <w:rFonts w:cs="Fanan" w:hint="cs"/>
          <w:sz w:val="32"/>
          <w:szCs w:val="32"/>
          <w:rtl/>
          <w:lang w:bidi="ar-EG"/>
        </w:rPr>
        <w:t>ً</w:t>
      </w:r>
      <w:r w:rsidRPr="00E13443">
        <w:rPr>
          <w:rFonts w:cs="Fanan" w:hint="cs"/>
          <w:sz w:val="32"/>
          <w:szCs w:val="32"/>
          <w:rtl/>
        </w:rPr>
        <w:t>، يقول ابن الجوزي ـ رحمه الله</w:t>
      </w:r>
      <w:r w:rsidRPr="00E13443">
        <w:rPr>
          <w:rFonts w:cs="Fanan" w:hint="cs"/>
          <w:sz w:val="32"/>
          <w:szCs w:val="32"/>
          <w:rtl/>
          <w:lang w:bidi="ar-EG"/>
        </w:rPr>
        <w:t xml:space="preserve"> ـ</w:t>
      </w:r>
      <w:r w:rsidRPr="00E13443">
        <w:rPr>
          <w:rFonts w:cs="Fanan" w:hint="cs"/>
          <w:sz w:val="32"/>
          <w:szCs w:val="32"/>
          <w:rtl/>
        </w:rPr>
        <w:t xml:space="preserve"> : (</w:t>
      </w:r>
      <w:r w:rsidRPr="00E13443">
        <w:rPr>
          <w:rFonts w:cs="Fanan"/>
          <w:sz w:val="32"/>
          <w:szCs w:val="32"/>
          <w:rtl/>
        </w:rPr>
        <w:t xml:space="preserve"> نور الإيمان في قلب المؤمن بالمصباح</w:t>
      </w:r>
      <w:r w:rsidRPr="00E13443">
        <w:rPr>
          <w:rFonts w:cs="Fanan" w:hint="cs"/>
          <w:sz w:val="32"/>
          <w:szCs w:val="32"/>
          <w:rtl/>
          <w:lang w:bidi="ar-EG"/>
        </w:rPr>
        <w:t>،</w:t>
      </w:r>
      <w:r w:rsidRPr="00E13443">
        <w:rPr>
          <w:rFonts w:cs="Fanan"/>
          <w:sz w:val="32"/>
          <w:szCs w:val="32"/>
          <w:rtl/>
        </w:rPr>
        <w:t xml:space="preserve"> فالمشكاة قلبه</w:t>
      </w:r>
      <w:r w:rsidRPr="00E13443">
        <w:rPr>
          <w:rFonts w:cs="Fanan" w:hint="cs"/>
          <w:sz w:val="32"/>
          <w:szCs w:val="32"/>
          <w:rtl/>
          <w:lang w:bidi="ar-EG"/>
        </w:rPr>
        <w:t>،</w:t>
      </w:r>
      <w:r w:rsidRPr="00E13443">
        <w:rPr>
          <w:rFonts w:cs="Fanan"/>
          <w:sz w:val="32"/>
          <w:szCs w:val="32"/>
          <w:rtl/>
        </w:rPr>
        <w:t xml:space="preserve"> والمصباح نور الإيمان فيه</w:t>
      </w:r>
      <w:r w:rsidRPr="00E13443">
        <w:rPr>
          <w:rFonts w:cs="Fanan" w:hint="cs"/>
          <w:sz w:val="32"/>
          <w:szCs w:val="32"/>
          <w:rtl/>
          <w:lang w:bidi="ar-EG"/>
        </w:rPr>
        <w:t>،</w:t>
      </w:r>
      <w:r w:rsidRPr="00E13443">
        <w:rPr>
          <w:rFonts w:cs="Fanan"/>
          <w:sz w:val="32"/>
          <w:szCs w:val="32"/>
          <w:rtl/>
        </w:rPr>
        <w:t xml:space="preserve"> وقيل</w:t>
      </w:r>
      <w:r w:rsidRPr="00E13443">
        <w:rPr>
          <w:rFonts w:cs="Fanan" w:hint="cs"/>
          <w:sz w:val="32"/>
          <w:szCs w:val="32"/>
          <w:rtl/>
          <w:lang w:bidi="ar-EG"/>
        </w:rPr>
        <w:t>:</w:t>
      </w:r>
      <w:r w:rsidRPr="00E13443">
        <w:rPr>
          <w:rFonts w:cs="Fanan"/>
          <w:sz w:val="32"/>
          <w:szCs w:val="32"/>
          <w:rtl/>
        </w:rPr>
        <w:t xml:space="preserve"> المشكاة صدره</w:t>
      </w:r>
      <w:r w:rsidRPr="00E13443">
        <w:rPr>
          <w:rFonts w:cs="Fanan" w:hint="cs"/>
          <w:sz w:val="32"/>
          <w:szCs w:val="32"/>
          <w:rtl/>
          <w:lang w:bidi="ar-EG"/>
        </w:rPr>
        <w:t>،</w:t>
      </w:r>
      <w:r w:rsidRPr="00E13443">
        <w:rPr>
          <w:rFonts w:cs="Fanan"/>
          <w:sz w:val="32"/>
          <w:szCs w:val="32"/>
          <w:rtl/>
        </w:rPr>
        <w:t xml:space="preserve"> والمصباح</w:t>
      </w:r>
      <w:r w:rsidRPr="00E13443">
        <w:rPr>
          <w:rFonts w:cs="Fanan" w:hint="cs"/>
          <w:sz w:val="32"/>
          <w:szCs w:val="32"/>
          <w:rtl/>
        </w:rPr>
        <w:t>:</w:t>
      </w:r>
      <w:r w:rsidRPr="00E13443">
        <w:rPr>
          <w:rFonts w:cs="Fanan"/>
          <w:sz w:val="32"/>
          <w:szCs w:val="32"/>
          <w:rtl/>
        </w:rPr>
        <w:t xml:space="preserve"> القرآن والإيمان اللذان في</w:t>
      </w:r>
      <w:r w:rsidRPr="00E13443">
        <w:rPr>
          <w:rFonts w:cs="Fanan" w:hint="cs"/>
          <w:sz w:val="32"/>
          <w:szCs w:val="32"/>
          <w:rtl/>
        </w:rPr>
        <w:t xml:space="preserve"> </w:t>
      </w:r>
      <w:r w:rsidRPr="00E13443">
        <w:rPr>
          <w:rFonts w:cs="Fanan"/>
          <w:sz w:val="32"/>
          <w:szCs w:val="32"/>
          <w:rtl/>
        </w:rPr>
        <w:t>صدره</w:t>
      </w:r>
      <w:r w:rsidRPr="00E13443">
        <w:rPr>
          <w:rFonts w:cs="Fanan" w:hint="cs"/>
          <w:sz w:val="32"/>
          <w:szCs w:val="32"/>
          <w:rtl/>
          <w:lang w:bidi="ar-EG"/>
        </w:rPr>
        <w:t>،</w:t>
      </w:r>
      <w:r w:rsidRPr="00E13443">
        <w:rPr>
          <w:rFonts w:cs="Fanan"/>
          <w:sz w:val="32"/>
          <w:szCs w:val="32"/>
          <w:rtl/>
        </w:rPr>
        <w:t xml:space="preserve"> والزجاجة قلبه</w:t>
      </w:r>
      <w:r w:rsidRPr="00E13443">
        <w:rPr>
          <w:rFonts w:cs="Fanan" w:hint="cs"/>
          <w:sz w:val="32"/>
          <w:szCs w:val="32"/>
          <w:rtl/>
          <w:lang w:bidi="ar-EG"/>
        </w:rPr>
        <w:t>،</w:t>
      </w:r>
      <w:r w:rsidRPr="00E13443">
        <w:rPr>
          <w:rFonts w:cs="Fanan"/>
          <w:sz w:val="32"/>
          <w:szCs w:val="32"/>
          <w:rtl/>
        </w:rPr>
        <w:t xml:space="preserve"> فكأنه مما فيه من القر</w:t>
      </w:r>
      <w:r w:rsidRPr="00E13443">
        <w:rPr>
          <w:rFonts w:cs="Fanan" w:hint="cs"/>
          <w:sz w:val="32"/>
          <w:szCs w:val="32"/>
          <w:rtl/>
          <w:lang w:bidi="ar-EG"/>
        </w:rPr>
        <w:t>آ</w:t>
      </w:r>
      <w:r w:rsidRPr="00E13443">
        <w:rPr>
          <w:rFonts w:cs="Fanan"/>
          <w:sz w:val="32"/>
          <w:szCs w:val="32"/>
          <w:rtl/>
        </w:rPr>
        <w:t>ن والإيمان كوكب مضئ توقد من شجرة وهي الإخلاص</w:t>
      </w:r>
      <w:r w:rsidRPr="00E13443">
        <w:rPr>
          <w:rFonts w:cs="Fanan" w:hint="cs"/>
          <w:sz w:val="32"/>
          <w:szCs w:val="32"/>
          <w:rtl/>
          <w:lang w:bidi="ar-EG"/>
        </w:rPr>
        <w:t>،</w:t>
      </w:r>
      <w:r w:rsidRPr="00E13443">
        <w:rPr>
          <w:rFonts w:cs="Fanan"/>
          <w:sz w:val="32"/>
          <w:szCs w:val="32"/>
          <w:rtl/>
        </w:rPr>
        <w:t xml:space="preserve"> فمثل الإخلاص عنده كشجرة لا تصيبها الشمس</w:t>
      </w:r>
      <w:r w:rsidRPr="00E13443">
        <w:rPr>
          <w:rFonts w:cs="Fanan" w:hint="cs"/>
          <w:sz w:val="32"/>
          <w:szCs w:val="32"/>
          <w:rtl/>
          <w:lang w:bidi="ar-EG"/>
        </w:rPr>
        <w:t>ن،</w:t>
      </w:r>
      <w:r w:rsidRPr="00E13443">
        <w:rPr>
          <w:rFonts w:cs="Fanan" w:hint="cs"/>
          <w:sz w:val="32"/>
          <w:szCs w:val="32"/>
          <w:rtl/>
        </w:rPr>
        <w:t xml:space="preserve"> </w:t>
      </w:r>
      <w:r w:rsidRPr="00E13443">
        <w:rPr>
          <w:rFonts w:cs="Fanan"/>
          <w:sz w:val="32"/>
          <w:szCs w:val="32"/>
          <w:rtl/>
        </w:rPr>
        <w:t>فكذلك هذا المؤمن</w:t>
      </w:r>
      <w:r w:rsidRPr="00E13443">
        <w:rPr>
          <w:rFonts w:cs="Fanan" w:hint="cs"/>
          <w:sz w:val="32"/>
          <w:szCs w:val="32"/>
          <w:rtl/>
        </w:rPr>
        <w:t>،</w:t>
      </w:r>
      <w:r w:rsidRPr="00E13443">
        <w:rPr>
          <w:rFonts w:cs="Fanan"/>
          <w:sz w:val="32"/>
          <w:szCs w:val="32"/>
          <w:rtl/>
        </w:rPr>
        <w:t xml:space="preserve"> قد احترس من أن تصيبه الفتن</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 xml:space="preserve">ن </w:t>
      </w:r>
      <w:r w:rsidRPr="00E13443">
        <w:rPr>
          <w:rFonts w:cs="Fanan" w:hint="cs"/>
          <w:sz w:val="32"/>
          <w:szCs w:val="32"/>
          <w:rtl/>
          <w:lang w:bidi="ar-EG"/>
        </w:rPr>
        <w:t>أ</w:t>
      </w:r>
      <w:r w:rsidRPr="00E13443">
        <w:rPr>
          <w:rFonts w:cs="Fanan"/>
          <w:sz w:val="32"/>
          <w:szCs w:val="32"/>
          <w:rtl/>
        </w:rPr>
        <w:t>عطي شكر</w:t>
      </w:r>
      <w:r w:rsidRPr="00E13443">
        <w:rPr>
          <w:rFonts w:cs="Fanan" w:hint="cs"/>
          <w:sz w:val="32"/>
          <w:szCs w:val="32"/>
          <w:rtl/>
          <w:lang w:bidi="ar-EG"/>
        </w:rPr>
        <w:t>،</w:t>
      </w:r>
      <w:r w:rsidRPr="00E13443">
        <w:rPr>
          <w:rFonts w:cs="Fanan"/>
          <w:sz w:val="32"/>
          <w:szCs w:val="32"/>
          <w:rtl/>
        </w:rPr>
        <w:t xml:space="preserve"> وإن ابتلي صبر</w:t>
      </w:r>
      <w:r w:rsidRPr="00E13443">
        <w:rPr>
          <w:rFonts w:cs="Fanan" w:hint="cs"/>
          <w:sz w:val="32"/>
          <w:szCs w:val="32"/>
          <w:rtl/>
          <w:lang w:bidi="ar-EG"/>
        </w:rPr>
        <w:t>،</w:t>
      </w:r>
      <w:r w:rsidRPr="00E13443">
        <w:rPr>
          <w:rFonts w:cs="Fanan"/>
          <w:sz w:val="32"/>
          <w:szCs w:val="32"/>
          <w:rtl/>
        </w:rPr>
        <w:t xml:space="preserve"> وإن قال صدق</w:t>
      </w:r>
      <w:r w:rsidRPr="00E13443">
        <w:rPr>
          <w:rFonts w:cs="Fanan" w:hint="cs"/>
          <w:sz w:val="32"/>
          <w:szCs w:val="32"/>
          <w:rtl/>
          <w:lang w:bidi="ar-EG"/>
        </w:rPr>
        <w:t>،</w:t>
      </w:r>
      <w:r w:rsidRPr="00E13443">
        <w:rPr>
          <w:rFonts w:cs="Fanan"/>
          <w:sz w:val="32"/>
          <w:szCs w:val="32"/>
          <w:rtl/>
        </w:rPr>
        <w:t xml:space="preserve"> وإن حكم عدل</w:t>
      </w:r>
      <w:r w:rsidRPr="00E13443">
        <w:rPr>
          <w:rFonts w:cs="Fanan" w:hint="cs"/>
          <w:sz w:val="32"/>
          <w:szCs w:val="32"/>
          <w:rtl/>
          <w:lang w:bidi="ar-EG"/>
        </w:rPr>
        <w:t>،</w:t>
      </w:r>
      <w:r w:rsidRPr="00E13443">
        <w:rPr>
          <w:rFonts w:cs="Fanan"/>
          <w:sz w:val="32"/>
          <w:szCs w:val="32"/>
          <w:rtl/>
        </w:rPr>
        <w:t xml:space="preserve"> فقلب المؤمن يعمل بالهدى قبل أن يأتيه العلم</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ذا جاءه العلم ازداد هدى على هدى كما يكاد هذا الزيت</w:t>
      </w:r>
      <w:r w:rsidRPr="00E13443">
        <w:rPr>
          <w:rFonts w:cs="Fanan" w:hint="cs"/>
          <w:sz w:val="32"/>
          <w:szCs w:val="32"/>
          <w:rtl/>
          <w:lang w:bidi="ar-EG"/>
        </w:rPr>
        <w:t>،</w:t>
      </w:r>
      <w:r w:rsidRPr="00E13443">
        <w:rPr>
          <w:rFonts w:cs="Fanan"/>
          <w:sz w:val="32"/>
          <w:szCs w:val="32"/>
          <w:rtl/>
        </w:rPr>
        <w:t xml:space="preserve"> يضئ قبل أن تمسه النار</w:t>
      </w:r>
      <w:r w:rsidRPr="00E13443">
        <w:rPr>
          <w:rFonts w:cs="Fanan" w:hint="cs"/>
          <w:sz w:val="32"/>
          <w:szCs w:val="32"/>
          <w:rtl/>
          <w:lang w:bidi="ar-EG"/>
        </w:rPr>
        <w:t>،</w:t>
      </w:r>
      <w:r w:rsidRPr="00E13443">
        <w:rPr>
          <w:rFonts w:cs="Fanan"/>
          <w:sz w:val="32"/>
          <w:szCs w:val="32"/>
          <w:rtl/>
        </w:rPr>
        <w:t xml:space="preserve"> ف</w:t>
      </w:r>
      <w:r w:rsidRPr="00E13443">
        <w:rPr>
          <w:rFonts w:cs="Fanan" w:hint="cs"/>
          <w:sz w:val="32"/>
          <w:szCs w:val="32"/>
          <w:rtl/>
          <w:lang w:bidi="ar-EG"/>
        </w:rPr>
        <w:t>إ</w:t>
      </w:r>
      <w:r w:rsidRPr="00E13443">
        <w:rPr>
          <w:rFonts w:cs="Fanan"/>
          <w:sz w:val="32"/>
          <w:szCs w:val="32"/>
          <w:rtl/>
        </w:rPr>
        <w:t>ذا مسته اشتد نوره</w:t>
      </w:r>
      <w:r w:rsidRPr="00E13443">
        <w:rPr>
          <w:rFonts w:cs="Fanan" w:hint="cs"/>
          <w:sz w:val="32"/>
          <w:szCs w:val="32"/>
          <w:rtl/>
          <w:lang w:bidi="ar-EG"/>
        </w:rPr>
        <w:t>،</w:t>
      </w:r>
      <w:r w:rsidRPr="00E13443">
        <w:rPr>
          <w:rFonts w:cs="Fanan"/>
          <w:sz w:val="32"/>
          <w:szCs w:val="32"/>
          <w:rtl/>
        </w:rPr>
        <w:t xml:space="preserve"> </w:t>
      </w:r>
      <w:r w:rsidRPr="00E13443">
        <w:rPr>
          <w:rFonts w:cs="Fanan"/>
          <w:sz w:val="32"/>
          <w:szCs w:val="32"/>
          <w:rtl/>
        </w:rPr>
        <w:lastRenderedPageBreak/>
        <w:t>فالمؤمن كلامه نور</w:t>
      </w:r>
      <w:r w:rsidRPr="00E13443">
        <w:rPr>
          <w:rFonts w:cs="Fanan" w:hint="cs"/>
          <w:sz w:val="32"/>
          <w:szCs w:val="32"/>
          <w:rtl/>
          <w:lang w:bidi="ar-EG"/>
        </w:rPr>
        <w:t>،</w:t>
      </w:r>
      <w:r w:rsidRPr="00E13443">
        <w:rPr>
          <w:rFonts w:cs="Fanan"/>
          <w:sz w:val="32"/>
          <w:szCs w:val="32"/>
          <w:rtl/>
        </w:rPr>
        <w:t xml:space="preserve"> وعمله نور</w:t>
      </w:r>
      <w:r w:rsidRPr="00E13443">
        <w:rPr>
          <w:rFonts w:cs="Fanan" w:hint="cs"/>
          <w:sz w:val="32"/>
          <w:szCs w:val="32"/>
          <w:rtl/>
          <w:lang w:bidi="ar-EG"/>
        </w:rPr>
        <w:t>،</w:t>
      </w:r>
      <w:r w:rsidRPr="00E13443">
        <w:rPr>
          <w:rFonts w:cs="Fanan"/>
          <w:sz w:val="32"/>
          <w:szCs w:val="32"/>
          <w:rtl/>
        </w:rPr>
        <w:t xml:space="preserve"> ومدخله نور</w:t>
      </w:r>
      <w:r w:rsidRPr="00E13443">
        <w:rPr>
          <w:rFonts w:cs="Fanan" w:hint="cs"/>
          <w:sz w:val="32"/>
          <w:szCs w:val="32"/>
          <w:rtl/>
          <w:lang w:bidi="ar-EG"/>
        </w:rPr>
        <w:t>،</w:t>
      </w:r>
      <w:r w:rsidRPr="00E13443">
        <w:rPr>
          <w:rFonts w:cs="Fanan"/>
          <w:sz w:val="32"/>
          <w:szCs w:val="32"/>
          <w:rtl/>
        </w:rPr>
        <w:t xml:space="preserve"> ومخرجه نور</w:t>
      </w:r>
      <w:r w:rsidRPr="00E13443">
        <w:rPr>
          <w:rFonts w:cs="Fanan" w:hint="cs"/>
          <w:sz w:val="32"/>
          <w:szCs w:val="32"/>
          <w:rtl/>
          <w:lang w:bidi="ar-EG"/>
        </w:rPr>
        <w:t>،</w:t>
      </w:r>
      <w:r w:rsidRPr="00E13443">
        <w:rPr>
          <w:rFonts w:cs="Fanan"/>
          <w:sz w:val="32"/>
          <w:szCs w:val="32"/>
          <w:rtl/>
        </w:rPr>
        <w:t xml:space="preserve"> ومصيره إلى نور يوم القيامة</w:t>
      </w:r>
      <w:r w:rsidRPr="00E13443">
        <w:rPr>
          <w:rFonts w:cs="Fanan" w:hint="cs"/>
          <w:sz w:val="32"/>
          <w:szCs w:val="32"/>
          <w:rtl/>
        </w:rPr>
        <w:t>.ا.هـ)</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6"/>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ولا شك أن من كان عمله لله سخر الله له الخلق أجمع</w:t>
      </w:r>
      <w:r w:rsidRPr="00E13443">
        <w:rPr>
          <w:rFonts w:cs="Fanan" w:hint="cs"/>
          <w:sz w:val="32"/>
          <w:szCs w:val="32"/>
          <w:rtl/>
          <w:lang w:bidi="ar-EG"/>
        </w:rPr>
        <w:t>،</w:t>
      </w:r>
      <w:r w:rsidRPr="00E13443">
        <w:rPr>
          <w:rFonts w:cs="Fanan" w:hint="cs"/>
          <w:sz w:val="32"/>
          <w:szCs w:val="32"/>
          <w:rtl/>
        </w:rPr>
        <w:t xml:space="preserve"> لأن المؤمن يتلذذ ويتعبد لله في كل أحواله، فعندما خلصت النية لله كان كل أمره في ذات الله، يقول شيخ الإسلام ابن تيمية ـ رحمه الله ـ:(</w:t>
      </w:r>
      <w:r w:rsidRPr="00E13443">
        <w:rPr>
          <w:rFonts w:cs="Fanan"/>
          <w:sz w:val="32"/>
          <w:szCs w:val="32"/>
          <w:rtl/>
        </w:rPr>
        <w:t xml:space="preserve"> فالمؤمن يرى أن عمله لله لأنه إياه يعبد وأنه بالله لأنه</w:t>
      </w:r>
      <w:r w:rsidRPr="00E13443">
        <w:rPr>
          <w:rFonts w:cs="Fanan" w:hint="cs"/>
          <w:sz w:val="32"/>
          <w:szCs w:val="32"/>
          <w:rtl/>
          <w:lang w:bidi="ar-EG"/>
        </w:rPr>
        <w:t xml:space="preserve"> </w:t>
      </w:r>
      <w:r w:rsidRPr="00E13443">
        <w:rPr>
          <w:rFonts w:cs="Fanan"/>
          <w:sz w:val="32"/>
          <w:szCs w:val="32"/>
          <w:rtl/>
        </w:rPr>
        <w:t>إياه يستعين</w:t>
      </w:r>
      <w:r w:rsidRPr="00E13443">
        <w:rPr>
          <w:rFonts w:cs="Fanan" w:hint="cs"/>
          <w:sz w:val="32"/>
          <w:szCs w:val="32"/>
          <w:rtl/>
          <w:lang w:bidi="ar-EG"/>
        </w:rPr>
        <w:t>،</w:t>
      </w:r>
      <w:r w:rsidRPr="00E13443">
        <w:rPr>
          <w:rFonts w:cs="Fanan"/>
          <w:sz w:val="32"/>
          <w:szCs w:val="32"/>
          <w:rtl/>
        </w:rPr>
        <w:t xml:space="preserve"> فلا يطلب ممن أحسن إليه جزاء ولا شكورا</w:t>
      </w:r>
      <w:r w:rsidRPr="00E13443">
        <w:rPr>
          <w:rFonts w:cs="Fanan" w:hint="cs"/>
          <w:sz w:val="32"/>
          <w:szCs w:val="32"/>
          <w:rtl/>
          <w:lang w:bidi="ar-EG"/>
        </w:rPr>
        <w:t>ً،</w:t>
      </w:r>
      <w:r w:rsidRPr="00E13443">
        <w:rPr>
          <w:rFonts w:cs="Fanan"/>
          <w:sz w:val="32"/>
          <w:szCs w:val="32"/>
          <w:rtl/>
        </w:rPr>
        <w:t xml:space="preserve"> لأنه إنما عمل له ما عمل لله</w:t>
      </w:r>
      <w:r w:rsidRPr="00E13443">
        <w:rPr>
          <w:rFonts w:cs="Fanan" w:hint="cs"/>
          <w:sz w:val="32"/>
          <w:szCs w:val="32"/>
          <w:rtl/>
          <w:lang w:bidi="ar-EG"/>
        </w:rPr>
        <w:t>،</w:t>
      </w:r>
      <w:r w:rsidRPr="00E13443">
        <w:rPr>
          <w:rFonts w:cs="Fanan"/>
          <w:sz w:val="32"/>
          <w:szCs w:val="32"/>
          <w:rtl/>
        </w:rPr>
        <w:t xml:space="preserve"> كما قال الأبرار</w:t>
      </w:r>
      <w:r w:rsidRPr="00E13443">
        <w:rPr>
          <w:rFonts w:cs="Fanan" w:hint="cs"/>
          <w:sz w:val="32"/>
          <w:szCs w:val="32"/>
          <w:rtl/>
          <w:lang w:bidi="ar-EG"/>
        </w:rPr>
        <w:t>:</w:t>
      </w:r>
      <w:r w:rsidRPr="00E13443">
        <w:rPr>
          <w:rFonts w:ascii="Arial" w:hAnsi="Arial" w:cs="Fanan"/>
          <w:sz w:val="32"/>
          <w:szCs w:val="32"/>
          <w:rtl/>
        </w:rPr>
        <w:t xml:space="preserve"> </w:t>
      </w:r>
      <w:r w:rsidRPr="00E13443">
        <w:rPr>
          <w:rFonts w:ascii="Arial" w:hAnsi="Arial" w:cs="Fanan"/>
          <w:sz w:val="32"/>
          <w:szCs w:val="32"/>
          <w:rtl/>
        </w:rPr>
        <w:sym w:font="AGA Arabesque" w:char="F05D"/>
      </w:r>
      <w:r w:rsidRPr="00E13443">
        <w:rPr>
          <w:rFonts w:cs="Fanan" w:hint="cs"/>
          <w:sz w:val="32"/>
          <w:szCs w:val="32"/>
          <w:rtl/>
          <w:lang w:bidi="ar-EG"/>
        </w:rPr>
        <w:t xml:space="preserve"> </w:t>
      </w:r>
      <w:r w:rsidRPr="00E13443">
        <w:rPr>
          <w:rFonts w:cs="Fanan" w:hint="eastAsia"/>
          <w:b/>
          <w:bCs/>
          <w:sz w:val="32"/>
          <w:szCs w:val="32"/>
          <w:rtl/>
        </w:rPr>
        <w:t>إِنَّمَا</w:t>
      </w:r>
      <w:r w:rsidRPr="00E13443">
        <w:rPr>
          <w:rFonts w:cs="Fanan"/>
          <w:b/>
          <w:bCs/>
          <w:sz w:val="32"/>
          <w:szCs w:val="32"/>
          <w:rtl/>
        </w:rPr>
        <w:t xml:space="preserve"> </w:t>
      </w:r>
      <w:r w:rsidRPr="00E13443">
        <w:rPr>
          <w:rFonts w:cs="Fanan" w:hint="eastAsia"/>
          <w:b/>
          <w:bCs/>
          <w:sz w:val="32"/>
          <w:szCs w:val="32"/>
          <w:rtl/>
        </w:rPr>
        <w:t>نُطْعِمُكُمْ</w:t>
      </w:r>
      <w:r w:rsidRPr="00E13443">
        <w:rPr>
          <w:rFonts w:cs="Fanan"/>
          <w:b/>
          <w:bCs/>
          <w:sz w:val="32"/>
          <w:szCs w:val="32"/>
          <w:rtl/>
        </w:rPr>
        <w:t xml:space="preserve"> </w:t>
      </w:r>
      <w:r w:rsidRPr="00E13443">
        <w:rPr>
          <w:rFonts w:cs="Fanan" w:hint="eastAsia"/>
          <w:b/>
          <w:bCs/>
          <w:sz w:val="32"/>
          <w:szCs w:val="32"/>
          <w:rtl/>
        </w:rPr>
        <w:t>لِوَجْهِ</w:t>
      </w:r>
      <w:r w:rsidRPr="00E13443">
        <w:rPr>
          <w:rFonts w:cs="Fanan"/>
          <w:b/>
          <w:bCs/>
          <w:sz w:val="32"/>
          <w:szCs w:val="32"/>
          <w:rtl/>
        </w:rPr>
        <w:t xml:space="preserve"> </w:t>
      </w:r>
      <w:r w:rsidRPr="00E13443">
        <w:rPr>
          <w:rFonts w:cs="Fanan" w:hint="eastAsia"/>
          <w:b/>
          <w:bCs/>
          <w:sz w:val="32"/>
          <w:szCs w:val="32"/>
          <w:rtl/>
        </w:rPr>
        <w:t>اللَّهِ</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نُرِيدُ</w:t>
      </w:r>
      <w:r w:rsidRPr="00E13443">
        <w:rPr>
          <w:rFonts w:cs="Fanan"/>
          <w:b/>
          <w:bCs/>
          <w:sz w:val="32"/>
          <w:szCs w:val="32"/>
          <w:rtl/>
        </w:rPr>
        <w:t xml:space="preserve"> </w:t>
      </w:r>
      <w:r w:rsidRPr="00E13443">
        <w:rPr>
          <w:rFonts w:cs="Fanan" w:hint="eastAsia"/>
          <w:b/>
          <w:bCs/>
          <w:sz w:val="32"/>
          <w:szCs w:val="32"/>
          <w:rtl/>
        </w:rPr>
        <w:t>مِنْكُمْ</w:t>
      </w:r>
      <w:r w:rsidRPr="00E13443">
        <w:rPr>
          <w:rFonts w:cs="Fanan"/>
          <w:b/>
          <w:bCs/>
          <w:sz w:val="32"/>
          <w:szCs w:val="32"/>
          <w:rtl/>
        </w:rPr>
        <w:t xml:space="preserve"> </w:t>
      </w:r>
      <w:r w:rsidRPr="00E13443">
        <w:rPr>
          <w:rFonts w:cs="Fanan" w:hint="eastAsia"/>
          <w:b/>
          <w:bCs/>
          <w:sz w:val="32"/>
          <w:szCs w:val="32"/>
          <w:rtl/>
        </w:rPr>
        <w:t>جَزَاءً</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شُكُورًا</w:t>
      </w:r>
      <w:r w:rsidRPr="00E13443">
        <w:rPr>
          <w:rFonts w:ascii="Traditional Arabic" w:cs="Fanan"/>
          <w:b/>
          <w:bCs/>
          <w:color w:val="000000"/>
          <w:sz w:val="32"/>
          <w:szCs w:val="32"/>
          <w:rtl/>
        </w:rPr>
        <w:t xml:space="preserve"> </w:t>
      </w:r>
      <w:r w:rsidRPr="00E13443">
        <w:rPr>
          <w:rFonts w:ascii="Arial" w:hAnsi="Arial" w:cs="Fanan"/>
          <w:sz w:val="32"/>
          <w:szCs w:val="32"/>
          <w:rtl/>
        </w:rPr>
        <w:sym w:font="AGA Arabesque" w:char="F05B"/>
      </w:r>
      <w:r w:rsidRPr="00E13443">
        <w:rPr>
          <w:rFonts w:cs="Fanan" w:hint="cs"/>
          <w:sz w:val="32"/>
          <w:szCs w:val="32"/>
          <w:rtl/>
        </w:rPr>
        <w:t>[الإنسان ـ9]،</w:t>
      </w:r>
      <w:r w:rsidRPr="00E13443">
        <w:rPr>
          <w:rFonts w:cs="Fanan"/>
          <w:sz w:val="32"/>
          <w:szCs w:val="32"/>
          <w:rtl/>
        </w:rPr>
        <w:t xml:space="preserve"> ولا</w:t>
      </w:r>
      <w:r w:rsidRPr="00E13443">
        <w:rPr>
          <w:rFonts w:cs="Fanan" w:hint="cs"/>
          <w:sz w:val="32"/>
          <w:szCs w:val="32"/>
          <w:rtl/>
          <w:lang w:bidi="ar-EG"/>
        </w:rPr>
        <w:t xml:space="preserve"> </w:t>
      </w:r>
      <w:r w:rsidRPr="00E13443">
        <w:rPr>
          <w:rFonts w:cs="Fanan"/>
          <w:sz w:val="32"/>
          <w:szCs w:val="32"/>
          <w:rtl/>
        </w:rPr>
        <w:t>يمن عليه بذلك ولا يؤذيه</w:t>
      </w:r>
      <w:r w:rsidRPr="00E13443">
        <w:rPr>
          <w:rFonts w:cs="Fanan" w:hint="cs"/>
          <w:sz w:val="32"/>
          <w:szCs w:val="32"/>
          <w:rtl/>
          <w:lang w:bidi="ar-EG"/>
        </w:rPr>
        <w:t>،</w:t>
      </w:r>
      <w:r w:rsidRPr="00E13443">
        <w:rPr>
          <w:rFonts w:cs="Fanan"/>
          <w:sz w:val="32"/>
          <w:szCs w:val="32"/>
          <w:rtl/>
        </w:rPr>
        <w:t xml:space="preserve"> فإنه قد</w:t>
      </w:r>
      <w:r w:rsidRPr="00E13443">
        <w:rPr>
          <w:rFonts w:cs="Fanan" w:hint="cs"/>
          <w:sz w:val="32"/>
          <w:szCs w:val="32"/>
          <w:rtl/>
          <w:lang w:bidi="ar-EG"/>
        </w:rPr>
        <w:t xml:space="preserve"> </w:t>
      </w:r>
      <w:r w:rsidRPr="00E13443">
        <w:rPr>
          <w:rFonts w:cs="Fanan"/>
          <w:sz w:val="32"/>
          <w:szCs w:val="32"/>
          <w:rtl/>
        </w:rPr>
        <w:t>علم أن الله هو المان عليه إذ استعمله ف</w:t>
      </w:r>
      <w:r w:rsidRPr="00E13443">
        <w:rPr>
          <w:rFonts w:cs="Fanan" w:hint="cs"/>
          <w:sz w:val="32"/>
          <w:szCs w:val="32"/>
          <w:rtl/>
          <w:lang w:bidi="ar-EG"/>
        </w:rPr>
        <w:t>ي</w:t>
      </w:r>
      <w:r w:rsidRPr="00E13443">
        <w:rPr>
          <w:rFonts w:cs="Fanan"/>
          <w:sz w:val="32"/>
          <w:szCs w:val="32"/>
          <w:rtl/>
        </w:rPr>
        <w:t xml:space="preserve"> ا</w:t>
      </w:r>
      <w:r w:rsidRPr="00E13443">
        <w:rPr>
          <w:rFonts w:cs="Fanan" w:hint="cs"/>
          <w:sz w:val="32"/>
          <w:szCs w:val="32"/>
          <w:rtl/>
          <w:lang w:bidi="ar-EG"/>
        </w:rPr>
        <w:t>لإ</w:t>
      </w:r>
      <w:r w:rsidRPr="00E13443">
        <w:rPr>
          <w:rFonts w:cs="Fanan"/>
          <w:sz w:val="32"/>
          <w:szCs w:val="32"/>
          <w:rtl/>
        </w:rPr>
        <w:t>حسان</w:t>
      </w:r>
      <w:r w:rsidRPr="00E13443">
        <w:rPr>
          <w:rFonts w:cs="Fanan" w:hint="cs"/>
          <w:sz w:val="32"/>
          <w:szCs w:val="32"/>
          <w:rtl/>
          <w:lang w:bidi="ar-EG"/>
        </w:rPr>
        <w:t>،</w:t>
      </w:r>
      <w:r w:rsidRPr="00E13443">
        <w:rPr>
          <w:rFonts w:cs="Fanan"/>
          <w:sz w:val="32"/>
          <w:szCs w:val="32"/>
          <w:rtl/>
        </w:rPr>
        <w:t xml:space="preserve"> وأن المنة لله عليه وعلى ذلك الشخص</w:t>
      </w:r>
      <w:r w:rsidRPr="00E13443">
        <w:rPr>
          <w:rFonts w:cs="Fanan" w:hint="cs"/>
          <w:sz w:val="32"/>
          <w:szCs w:val="32"/>
          <w:rtl/>
          <w:lang w:bidi="ar-EG"/>
        </w:rPr>
        <w:t>،</w:t>
      </w:r>
      <w:r w:rsidRPr="00E13443">
        <w:rPr>
          <w:rFonts w:cs="Fanan"/>
          <w:sz w:val="32"/>
          <w:szCs w:val="32"/>
          <w:rtl/>
        </w:rPr>
        <w:t xml:space="preserve"> فعليه هو أن يشكر الله إذ يسره لليسرى</w:t>
      </w:r>
      <w:r w:rsidRPr="00E13443">
        <w:rPr>
          <w:rFonts w:cs="Fanan" w:hint="cs"/>
          <w:sz w:val="32"/>
          <w:szCs w:val="32"/>
          <w:rtl/>
          <w:lang w:bidi="ar-EG"/>
        </w:rPr>
        <w:t>،</w:t>
      </w:r>
      <w:r w:rsidRPr="00E13443">
        <w:rPr>
          <w:rFonts w:cs="Fanan"/>
          <w:sz w:val="32"/>
          <w:szCs w:val="32"/>
          <w:rtl/>
        </w:rPr>
        <w:t xml:space="preserve"> وعلى ذلك أن يشكر الله إذ يسر له من يقدم له ما ينفعه من رزق أوعلم أو نصر أو غير ذلك</w:t>
      </w:r>
      <w:r w:rsidRPr="00E13443">
        <w:rPr>
          <w:rFonts w:cs="Fanan" w:hint="cs"/>
          <w:sz w:val="32"/>
          <w:szCs w:val="32"/>
          <w:rtl/>
        </w:rPr>
        <w:t>.ا.هـ)</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7"/>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hint="cs"/>
          <w:sz w:val="32"/>
          <w:szCs w:val="32"/>
          <w:rtl/>
        </w:rPr>
        <w:t>فالسحرة بسحرهم والشياطين بكيدهم لا يستطيعون كيد المؤمن التقي</w:t>
      </w:r>
      <w:r w:rsidRPr="00E13443">
        <w:rPr>
          <w:rFonts w:cs="Fanan" w:hint="cs"/>
          <w:sz w:val="32"/>
          <w:szCs w:val="32"/>
          <w:rtl/>
          <w:lang w:bidi="ar-EG"/>
        </w:rPr>
        <w:t>،</w:t>
      </w:r>
      <w:r w:rsidRPr="00E13443">
        <w:rPr>
          <w:rFonts w:cs="Fanan" w:hint="cs"/>
          <w:sz w:val="32"/>
          <w:szCs w:val="32"/>
          <w:rtl/>
        </w:rPr>
        <w:t xml:space="preserve"> يقول ابن القيم ـ رحمه الله ـ:(</w:t>
      </w:r>
      <w:r w:rsidRPr="00E13443">
        <w:rPr>
          <w:rFonts w:cs="Fanan"/>
          <w:sz w:val="32"/>
          <w:szCs w:val="32"/>
          <w:rtl/>
        </w:rPr>
        <w:t xml:space="preserve"> فالمؤمن المتوكل على الله إذا كاده الخلق فإن الله تعالى يكيد له وينتصر له بغير حول منه ولا قوة</w:t>
      </w:r>
      <w:r w:rsidRPr="00E13443">
        <w:rPr>
          <w:rFonts w:cs="Fanan" w:hint="cs"/>
          <w:sz w:val="32"/>
          <w:szCs w:val="32"/>
          <w:rtl/>
        </w:rPr>
        <w:t>، إلى أن قال</w:t>
      </w:r>
      <w:r w:rsidRPr="00E13443">
        <w:rPr>
          <w:rFonts w:cs="Fanan" w:hint="cs"/>
          <w:sz w:val="32"/>
          <w:szCs w:val="32"/>
          <w:rtl/>
          <w:lang w:bidi="ar-EG"/>
        </w:rPr>
        <w:t xml:space="preserve">: </w:t>
      </w:r>
      <w:r w:rsidRPr="00E13443">
        <w:rPr>
          <w:rFonts w:cs="Fanan"/>
          <w:sz w:val="32"/>
          <w:szCs w:val="32"/>
          <w:rtl/>
        </w:rPr>
        <w:t>فالمؤمن عزيز غالب مؤيد منصور مكفي مدفوع عنه بالذات أين كان</w:t>
      </w:r>
      <w:r w:rsidRPr="00E13443">
        <w:rPr>
          <w:rFonts w:cs="Fanan" w:hint="cs"/>
          <w:sz w:val="32"/>
          <w:szCs w:val="32"/>
          <w:rtl/>
          <w:lang w:bidi="ar-EG"/>
        </w:rPr>
        <w:t>،</w:t>
      </w:r>
      <w:r w:rsidRPr="00E13443">
        <w:rPr>
          <w:rFonts w:cs="Fanan"/>
          <w:sz w:val="32"/>
          <w:szCs w:val="32"/>
          <w:rtl/>
        </w:rPr>
        <w:t xml:space="preserve"> ولو اجتمع عليه من بأقطارها إذا قام بحقيقة</w:t>
      </w:r>
      <w:r w:rsidRPr="00E13443">
        <w:rPr>
          <w:rFonts w:cs="Fanan" w:hint="cs"/>
          <w:sz w:val="32"/>
          <w:szCs w:val="32"/>
          <w:rtl/>
        </w:rPr>
        <w:t xml:space="preserve"> </w:t>
      </w:r>
      <w:r w:rsidRPr="00E13443">
        <w:rPr>
          <w:rFonts w:cs="Fanan"/>
          <w:sz w:val="32"/>
          <w:szCs w:val="32"/>
          <w:rtl/>
        </w:rPr>
        <w:t>الإيمان وواجباته ظاهرا</w:t>
      </w:r>
      <w:r w:rsidRPr="00E13443">
        <w:rPr>
          <w:rFonts w:cs="Fanan" w:hint="cs"/>
          <w:sz w:val="32"/>
          <w:szCs w:val="32"/>
          <w:rtl/>
        </w:rPr>
        <w:t>ً</w:t>
      </w:r>
      <w:r w:rsidRPr="00E13443">
        <w:rPr>
          <w:rFonts w:cs="Fanan"/>
          <w:sz w:val="32"/>
          <w:szCs w:val="32"/>
          <w:rtl/>
        </w:rPr>
        <w:t xml:space="preserve"> وباطنا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وقد قال تعالى للمؤمنين</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تَهِنُوا</w:t>
      </w:r>
      <w:r w:rsidRPr="00E13443">
        <w:rPr>
          <w:rFonts w:cs="Fanan"/>
          <w:b/>
          <w:bCs/>
          <w:sz w:val="32"/>
          <w:szCs w:val="32"/>
          <w:rtl/>
        </w:rPr>
        <w:t xml:space="preserve"> </w:t>
      </w:r>
      <w:r w:rsidRPr="00E13443">
        <w:rPr>
          <w:rFonts w:cs="Fanan" w:hint="eastAsia"/>
          <w:b/>
          <w:bCs/>
          <w:sz w:val="32"/>
          <w:szCs w:val="32"/>
          <w:rtl/>
        </w:rPr>
        <w:t>وَلَا</w:t>
      </w:r>
      <w:r w:rsidRPr="00E13443">
        <w:rPr>
          <w:rFonts w:cs="Fanan"/>
          <w:b/>
          <w:bCs/>
          <w:sz w:val="32"/>
          <w:szCs w:val="32"/>
          <w:rtl/>
        </w:rPr>
        <w:t xml:space="preserve"> </w:t>
      </w:r>
      <w:r w:rsidRPr="00E13443">
        <w:rPr>
          <w:rFonts w:cs="Fanan" w:hint="eastAsia"/>
          <w:b/>
          <w:bCs/>
          <w:sz w:val="32"/>
          <w:szCs w:val="32"/>
          <w:rtl/>
        </w:rPr>
        <w:t>تَحْزَنُوا</w:t>
      </w:r>
      <w:r w:rsidRPr="00E13443">
        <w:rPr>
          <w:rFonts w:cs="Fanan"/>
          <w:b/>
          <w:bCs/>
          <w:sz w:val="32"/>
          <w:szCs w:val="32"/>
          <w:rtl/>
        </w:rPr>
        <w:t xml:space="preserve"> </w:t>
      </w:r>
      <w:r w:rsidRPr="00E13443">
        <w:rPr>
          <w:rFonts w:cs="Fanan" w:hint="eastAsia"/>
          <w:b/>
          <w:bCs/>
          <w:sz w:val="32"/>
          <w:szCs w:val="32"/>
          <w:rtl/>
        </w:rPr>
        <w:t>وَأَنْتُمُ</w:t>
      </w:r>
      <w:r w:rsidRPr="00E13443">
        <w:rPr>
          <w:rFonts w:cs="Fanan"/>
          <w:b/>
          <w:bCs/>
          <w:sz w:val="32"/>
          <w:szCs w:val="32"/>
          <w:rtl/>
        </w:rPr>
        <w:t xml:space="preserve"> </w:t>
      </w:r>
      <w:r w:rsidRPr="00E13443">
        <w:rPr>
          <w:rFonts w:cs="Fanan" w:hint="eastAsia"/>
          <w:b/>
          <w:bCs/>
          <w:sz w:val="32"/>
          <w:szCs w:val="32"/>
          <w:rtl/>
        </w:rPr>
        <w:t>الْأَعْلَوْنَ</w:t>
      </w:r>
      <w:r w:rsidRPr="00E13443">
        <w:rPr>
          <w:rFonts w:cs="Fanan"/>
          <w:b/>
          <w:bCs/>
          <w:sz w:val="32"/>
          <w:szCs w:val="32"/>
          <w:rtl/>
        </w:rPr>
        <w:t xml:space="preserve"> </w:t>
      </w:r>
      <w:r w:rsidRPr="00E13443">
        <w:rPr>
          <w:rFonts w:cs="Fanan" w:hint="eastAsia"/>
          <w:b/>
          <w:bCs/>
          <w:sz w:val="32"/>
          <w:szCs w:val="32"/>
          <w:rtl/>
        </w:rPr>
        <w:t>إِنْ</w:t>
      </w:r>
      <w:r w:rsidRPr="00E13443">
        <w:rPr>
          <w:rFonts w:cs="Fanan"/>
          <w:b/>
          <w:bCs/>
          <w:sz w:val="32"/>
          <w:szCs w:val="32"/>
          <w:rtl/>
        </w:rPr>
        <w:t xml:space="preserve"> </w:t>
      </w:r>
      <w:r w:rsidRPr="00E13443">
        <w:rPr>
          <w:rFonts w:cs="Fanan" w:hint="eastAsia"/>
          <w:b/>
          <w:bCs/>
          <w:sz w:val="32"/>
          <w:szCs w:val="32"/>
          <w:rtl/>
        </w:rPr>
        <w:t>كُنْتُمْ</w:t>
      </w:r>
      <w:r w:rsidRPr="00E13443">
        <w:rPr>
          <w:rFonts w:cs="Fanan"/>
          <w:b/>
          <w:bCs/>
          <w:sz w:val="32"/>
          <w:szCs w:val="32"/>
          <w:rtl/>
        </w:rPr>
        <w:t xml:space="preserve"> </w:t>
      </w:r>
      <w:r w:rsidRPr="00E13443">
        <w:rPr>
          <w:rFonts w:cs="Fanan" w:hint="eastAsia"/>
          <w:b/>
          <w:bCs/>
          <w:sz w:val="32"/>
          <w:szCs w:val="32"/>
          <w:rtl/>
        </w:rPr>
        <w:t>مُؤْمِنِينَ</w:t>
      </w:r>
      <w:r w:rsidRPr="00E13443">
        <w:rPr>
          <w:rFonts w:ascii="Arial" w:hAnsi="Arial" w:cs="Fanan"/>
          <w:sz w:val="32"/>
          <w:szCs w:val="32"/>
          <w:rtl/>
        </w:rPr>
        <w:sym w:font="AGA Arabesque" w:char="F05B"/>
      </w:r>
      <w:r w:rsidRPr="00E13443">
        <w:rPr>
          <w:rFonts w:cs="Fanan" w:hint="cs"/>
          <w:b/>
          <w:bCs/>
          <w:sz w:val="32"/>
          <w:szCs w:val="32"/>
          <w:rtl/>
        </w:rPr>
        <w:t xml:space="preserve">[آل عمران ـ139] </w:t>
      </w:r>
      <w:r w:rsidRPr="00E13443">
        <w:rPr>
          <w:rFonts w:cs="Fanan"/>
          <w:sz w:val="32"/>
          <w:szCs w:val="32"/>
          <w:rtl/>
        </w:rPr>
        <w:t>وقال تعالى</w:t>
      </w:r>
      <w:r w:rsidRPr="00E13443">
        <w:rPr>
          <w:rFonts w:cs="Fanan" w:hint="cs"/>
          <w:sz w:val="32"/>
          <w:szCs w:val="32"/>
          <w:rtl/>
        </w:rPr>
        <w:t>:</w:t>
      </w:r>
      <w:r w:rsidRPr="00E13443">
        <w:rPr>
          <w:rFonts w:cs="Fanan"/>
          <w:sz w:val="32"/>
          <w:szCs w:val="32"/>
          <w:rtl/>
        </w:rPr>
        <w:t xml:space="preserve"> </w:t>
      </w:r>
      <w:r w:rsidRPr="00E13443">
        <w:rPr>
          <w:rFonts w:ascii="Arial" w:hAnsi="Arial" w:cs="Fanan"/>
          <w:sz w:val="32"/>
          <w:szCs w:val="32"/>
          <w:rtl/>
        </w:rPr>
        <w:sym w:font="AGA Arabesque" w:char="F05D"/>
      </w:r>
      <w:r w:rsidRPr="00E13443">
        <w:rPr>
          <w:rFonts w:cs="Fanan" w:hint="eastAsia"/>
          <w:b/>
          <w:bCs/>
          <w:sz w:val="32"/>
          <w:szCs w:val="32"/>
          <w:rtl/>
        </w:rPr>
        <w:t>فَلَا</w:t>
      </w:r>
      <w:r w:rsidRPr="00E13443">
        <w:rPr>
          <w:rFonts w:cs="Fanan"/>
          <w:b/>
          <w:bCs/>
          <w:sz w:val="32"/>
          <w:szCs w:val="32"/>
          <w:rtl/>
        </w:rPr>
        <w:t xml:space="preserve"> </w:t>
      </w:r>
      <w:r w:rsidRPr="00E13443">
        <w:rPr>
          <w:rFonts w:cs="Fanan" w:hint="eastAsia"/>
          <w:b/>
          <w:bCs/>
          <w:sz w:val="32"/>
          <w:szCs w:val="32"/>
          <w:rtl/>
        </w:rPr>
        <w:t>تَهِنُوا</w:t>
      </w:r>
      <w:r w:rsidRPr="00E13443">
        <w:rPr>
          <w:rFonts w:cs="Fanan"/>
          <w:b/>
          <w:bCs/>
          <w:sz w:val="32"/>
          <w:szCs w:val="32"/>
          <w:rtl/>
        </w:rPr>
        <w:t xml:space="preserve"> </w:t>
      </w:r>
      <w:r w:rsidRPr="00E13443">
        <w:rPr>
          <w:rFonts w:cs="Fanan" w:hint="eastAsia"/>
          <w:b/>
          <w:bCs/>
          <w:sz w:val="32"/>
          <w:szCs w:val="32"/>
          <w:rtl/>
        </w:rPr>
        <w:t>وَتَدْعُوا</w:t>
      </w:r>
      <w:r w:rsidRPr="00E13443">
        <w:rPr>
          <w:rFonts w:cs="Fanan"/>
          <w:b/>
          <w:bCs/>
          <w:sz w:val="32"/>
          <w:szCs w:val="32"/>
          <w:rtl/>
        </w:rPr>
        <w:t xml:space="preserve"> </w:t>
      </w:r>
      <w:r w:rsidRPr="00E13443">
        <w:rPr>
          <w:rFonts w:cs="Fanan" w:hint="eastAsia"/>
          <w:b/>
          <w:bCs/>
          <w:sz w:val="32"/>
          <w:szCs w:val="32"/>
          <w:rtl/>
        </w:rPr>
        <w:t>إِلَى</w:t>
      </w:r>
      <w:r w:rsidRPr="00E13443">
        <w:rPr>
          <w:rFonts w:cs="Fanan"/>
          <w:b/>
          <w:bCs/>
          <w:sz w:val="32"/>
          <w:szCs w:val="32"/>
          <w:rtl/>
        </w:rPr>
        <w:t xml:space="preserve"> </w:t>
      </w:r>
      <w:r w:rsidRPr="00E13443">
        <w:rPr>
          <w:rFonts w:cs="Fanan" w:hint="eastAsia"/>
          <w:b/>
          <w:bCs/>
          <w:sz w:val="32"/>
          <w:szCs w:val="32"/>
          <w:rtl/>
        </w:rPr>
        <w:t>السَّلْمِ</w:t>
      </w:r>
      <w:r w:rsidRPr="00E13443">
        <w:rPr>
          <w:rFonts w:cs="Fanan"/>
          <w:b/>
          <w:bCs/>
          <w:sz w:val="32"/>
          <w:szCs w:val="32"/>
          <w:rtl/>
        </w:rPr>
        <w:t xml:space="preserve"> </w:t>
      </w:r>
      <w:r w:rsidRPr="00E13443">
        <w:rPr>
          <w:rFonts w:cs="Fanan" w:hint="eastAsia"/>
          <w:b/>
          <w:bCs/>
          <w:sz w:val="32"/>
          <w:szCs w:val="32"/>
          <w:rtl/>
        </w:rPr>
        <w:t>وَأَنْتُمُ</w:t>
      </w:r>
      <w:r w:rsidRPr="00E13443">
        <w:rPr>
          <w:rFonts w:cs="Fanan"/>
          <w:b/>
          <w:bCs/>
          <w:sz w:val="32"/>
          <w:szCs w:val="32"/>
          <w:rtl/>
        </w:rPr>
        <w:t xml:space="preserve"> </w:t>
      </w:r>
      <w:r w:rsidRPr="00E13443">
        <w:rPr>
          <w:rFonts w:cs="Fanan" w:hint="eastAsia"/>
          <w:b/>
          <w:bCs/>
          <w:sz w:val="32"/>
          <w:szCs w:val="32"/>
          <w:rtl/>
        </w:rPr>
        <w:t>الْأَعْلَوْنَ</w:t>
      </w:r>
      <w:r w:rsidRPr="00E13443">
        <w:rPr>
          <w:rFonts w:cs="Fanan"/>
          <w:b/>
          <w:bCs/>
          <w:sz w:val="32"/>
          <w:szCs w:val="32"/>
          <w:rtl/>
        </w:rPr>
        <w:t xml:space="preserve"> </w:t>
      </w:r>
      <w:r w:rsidRPr="00E13443">
        <w:rPr>
          <w:rFonts w:cs="Fanan" w:hint="eastAsia"/>
          <w:b/>
          <w:bCs/>
          <w:sz w:val="32"/>
          <w:szCs w:val="32"/>
          <w:rtl/>
        </w:rPr>
        <w:t>وَاللَّهُ</w:t>
      </w:r>
      <w:r w:rsidRPr="00E13443">
        <w:rPr>
          <w:rFonts w:cs="Fanan"/>
          <w:b/>
          <w:bCs/>
          <w:sz w:val="32"/>
          <w:szCs w:val="32"/>
          <w:rtl/>
        </w:rPr>
        <w:t xml:space="preserve"> </w:t>
      </w:r>
      <w:r w:rsidRPr="00E13443">
        <w:rPr>
          <w:rFonts w:cs="Fanan" w:hint="eastAsia"/>
          <w:b/>
          <w:bCs/>
          <w:sz w:val="32"/>
          <w:szCs w:val="32"/>
          <w:rtl/>
        </w:rPr>
        <w:t>مَعَكُمْ</w:t>
      </w:r>
      <w:r w:rsidRPr="00E13443">
        <w:rPr>
          <w:rFonts w:cs="Fanan"/>
          <w:b/>
          <w:bCs/>
          <w:sz w:val="32"/>
          <w:szCs w:val="32"/>
          <w:rtl/>
        </w:rPr>
        <w:t xml:space="preserve"> </w:t>
      </w:r>
      <w:r w:rsidRPr="00E13443">
        <w:rPr>
          <w:rFonts w:cs="Fanan" w:hint="eastAsia"/>
          <w:b/>
          <w:bCs/>
          <w:sz w:val="32"/>
          <w:szCs w:val="32"/>
          <w:rtl/>
        </w:rPr>
        <w:t>وَلَنْ</w:t>
      </w:r>
      <w:r w:rsidRPr="00E13443">
        <w:rPr>
          <w:rFonts w:cs="Fanan"/>
          <w:b/>
          <w:bCs/>
          <w:sz w:val="32"/>
          <w:szCs w:val="32"/>
          <w:rtl/>
        </w:rPr>
        <w:t xml:space="preserve"> </w:t>
      </w:r>
      <w:r w:rsidRPr="00E13443">
        <w:rPr>
          <w:rFonts w:cs="Fanan" w:hint="eastAsia"/>
          <w:b/>
          <w:bCs/>
          <w:sz w:val="32"/>
          <w:szCs w:val="32"/>
          <w:rtl/>
        </w:rPr>
        <w:t>يَتِرَكُمْ</w:t>
      </w:r>
      <w:r w:rsidRPr="00E13443">
        <w:rPr>
          <w:rFonts w:cs="Fanan"/>
          <w:b/>
          <w:bCs/>
          <w:sz w:val="32"/>
          <w:szCs w:val="32"/>
          <w:rtl/>
        </w:rPr>
        <w:t xml:space="preserve"> </w:t>
      </w:r>
      <w:r w:rsidRPr="00E13443">
        <w:rPr>
          <w:rFonts w:cs="Fanan" w:hint="eastAsia"/>
          <w:b/>
          <w:bCs/>
          <w:sz w:val="32"/>
          <w:szCs w:val="32"/>
          <w:rtl/>
        </w:rPr>
        <w:t>أَعْمَالَكُمْ</w:t>
      </w:r>
      <w:r w:rsidRPr="00E13443">
        <w:rPr>
          <w:rFonts w:cs="Fanan" w:hint="cs"/>
          <w:sz w:val="32"/>
          <w:szCs w:val="32"/>
          <w:rtl/>
        </w:rPr>
        <w:t xml:space="preserve"> </w:t>
      </w:r>
      <w:r w:rsidRPr="00E13443">
        <w:rPr>
          <w:rFonts w:ascii="Arial" w:hAnsi="Arial" w:cs="Fanan"/>
          <w:sz w:val="32"/>
          <w:szCs w:val="32"/>
          <w:rtl/>
        </w:rPr>
        <w:sym w:font="AGA Arabesque" w:char="F05B"/>
      </w:r>
      <w:r w:rsidRPr="00E13443">
        <w:rPr>
          <w:rFonts w:cs="Fanan" w:hint="cs"/>
          <w:sz w:val="32"/>
          <w:szCs w:val="32"/>
          <w:rtl/>
        </w:rPr>
        <w:t xml:space="preserve">[محمد ـ35] </w:t>
      </w:r>
      <w:r w:rsidRPr="00E13443">
        <w:rPr>
          <w:rFonts w:cs="Fanan"/>
          <w:sz w:val="32"/>
          <w:szCs w:val="32"/>
          <w:rtl/>
        </w:rPr>
        <w:t>فهذا الضمان إنما هو بإيمانهم وأعمالهم التي هي جند من جنود الله</w:t>
      </w:r>
      <w:r w:rsidRPr="00E13443">
        <w:rPr>
          <w:rFonts w:cs="Fanan" w:hint="cs"/>
          <w:sz w:val="32"/>
          <w:szCs w:val="32"/>
          <w:rtl/>
          <w:lang w:bidi="ar-EG"/>
        </w:rPr>
        <w:t>،</w:t>
      </w:r>
      <w:r w:rsidRPr="00E13443">
        <w:rPr>
          <w:rFonts w:cs="Fanan"/>
          <w:sz w:val="32"/>
          <w:szCs w:val="32"/>
          <w:rtl/>
        </w:rPr>
        <w:t xml:space="preserve"> يحفظهم بها ولا يفردها عنهم ويقتطعها عنهم فيبطلها عليهم</w:t>
      </w:r>
      <w:r w:rsidRPr="00E13443">
        <w:rPr>
          <w:rFonts w:cs="Fanan" w:hint="cs"/>
          <w:sz w:val="32"/>
          <w:szCs w:val="32"/>
          <w:rtl/>
          <w:lang w:bidi="ar-EG"/>
        </w:rPr>
        <w:t>،</w:t>
      </w:r>
      <w:r w:rsidRPr="00E13443">
        <w:rPr>
          <w:rFonts w:cs="Fanan"/>
          <w:sz w:val="32"/>
          <w:szCs w:val="32"/>
          <w:rtl/>
        </w:rPr>
        <w:t xml:space="preserve"> كما يتر الكافرين والمنافقين أعمالهم إذ كانت لغيره ولم تكن موافقة لأمره</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38"/>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sz w:val="32"/>
          <w:szCs w:val="32"/>
          <w:rtl/>
        </w:rPr>
        <w:lastRenderedPageBreak/>
        <w:t>فليجتهد المؤمن في تحقيق العلم وا</w:t>
      </w:r>
      <w:r w:rsidRPr="00E13443">
        <w:rPr>
          <w:rFonts w:cs="Fanan" w:hint="cs"/>
          <w:sz w:val="32"/>
          <w:szCs w:val="32"/>
          <w:rtl/>
          <w:lang w:bidi="ar-EG"/>
        </w:rPr>
        <w:t>لإ</w:t>
      </w:r>
      <w:r w:rsidRPr="00E13443">
        <w:rPr>
          <w:rFonts w:cs="Fanan"/>
          <w:sz w:val="32"/>
          <w:szCs w:val="32"/>
          <w:rtl/>
        </w:rPr>
        <w:t>يمان</w:t>
      </w:r>
      <w:r w:rsidRPr="00E13443">
        <w:rPr>
          <w:rFonts w:cs="Fanan" w:hint="cs"/>
          <w:sz w:val="32"/>
          <w:szCs w:val="32"/>
          <w:rtl/>
          <w:lang w:bidi="ar-EG"/>
        </w:rPr>
        <w:t>،</w:t>
      </w:r>
      <w:r w:rsidRPr="00E13443">
        <w:rPr>
          <w:rFonts w:cs="Fanan"/>
          <w:sz w:val="32"/>
          <w:szCs w:val="32"/>
          <w:rtl/>
        </w:rPr>
        <w:t xml:space="preserve"> وليتخذ الله هاديا</w:t>
      </w:r>
      <w:r w:rsidRPr="00E13443">
        <w:rPr>
          <w:rFonts w:cs="Fanan" w:hint="cs"/>
          <w:sz w:val="32"/>
          <w:szCs w:val="32"/>
          <w:rtl/>
        </w:rPr>
        <w:t>ً</w:t>
      </w:r>
      <w:r w:rsidRPr="00E13443">
        <w:rPr>
          <w:rFonts w:cs="Fanan"/>
          <w:sz w:val="32"/>
          <w:szCs w:val="32"/>
          <w:rtl/>
        </w:rPr>
        <w:t xml:space="preserve"> ونصيرا</w:t>
      </w:r>
      <w:r w:rsidRPr="00E13443">
        <w:rPr>
          <w:rFonts w:cs="Fanan" w:hint="cs"/>
          <w:sz w:val="32"/>
          <w:szCs w:val="32"/>
          <w:rtl/>
        </w:rPr>
        <w:t>ً</w:t>
      </w:r>
      <w:r w:rsidRPr="00E13443">
        <w:rPr>
          <w:rFonts w:cs="Fanan"/>
          <w:sz w:val="32"/>
          <w:szCs w:val="32"/>
          <w:rtl/>
        </w:rPr>
        <w:t xml:space="preserve"> وحاكما</w:t>
      </w:r>
      <w:r w:rsidRPr="00E13443">
        <w:rPr>
          <w:rFonts w:cs="Fanan" w:hint="cs"/>
          <w:sz w:val="32"/>
          <w:szCs w:val="32"/>
          <w:rtl/>
        </w:rPr>
        <w:t>ً</w:t>
      </w:r>
      <w:r w:rsidRPr="00E13443">
        <w:rPr>
          <w:rFonts w:cs="Fanan"/>
          <w:sz w:val="32"/>
          <w:szCs w:val="32"/>
          <w:rtl/>
        </w:rPr>
        <w:t xml:space="preserve"> ووليا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فإنه نعم المولى ونعم النصير</w:t>
      </w:r>
      <w:r w:rsidRPr="00E13443">
        <w:rPr>
          <w:rFonts w:cs="Fanan" w:hint="cs"/>
          <w:sz w:val="32"/>
          <w:szCs w:val="32"/>
          <w:rtl/>
          <w:lang w:bidi="ar-EG"/>
        </w:rPr>
        <w:t>،</w:t>
      </w:r>
      <w:r w:rsidRPr="00E13443">
        <w:rPr>
          <w:rFonts w:cs="Fanan"/>
          <w:sz w:val="32"/>
          <w:szCs w:val="32"/>
          <w:rtl/>
        </w:rPr>
        <w:t xml:space="preserve"> وكفى بربك هاديا</w:t>
      </w:r>
      <w:r w:rsidRPr="00E13443">
        <w:rPr>
          <w:rFonts w:cs="Fanan" w:hint="cs"/>
          <w:sz w:val="32"/>
          <w:szCs w:val="32"/>
          <w:rtl/>
          <w:lang w:bidi="ar-EG"/>
        </w:rPr>
        <w:t>ً</w:t>
      </w:r>
      <w:r w:rsidRPr="00E13443">
        <w:rPr>
          <w:rFonts w:cs="Fanan"/>
          <w:sz w:val="32"/>
          <w:szCs w:val="32"/>
          <w:rtl/>
        </w:rPr>
        <w:t xml:space="preserve"> ونصيرا</w:t>
      </w:r>
      <w:r w:rsidRPr="00E13443">
        <w:rPr>
          <w:rFonts w:cs="Fanan" w:hint="cs"/>
          <w:sz w:val="32"/>
          <w:szCs w:val="32"/>
          <w:rtl/>
          <w:lang w:bidi="ar-EG"/>
        </w:rPr>
        <w:t>ً</w:t>
      </w:r>
      <w:r w:rsidRPr="00E13443">
        <w:rPr>
          <w:rFonts w:ascii="Arial" w:hAnsi="Arial" w:cs="Fanan" w:hint="cs"/>
          <w:smallCaps/>
          <w:sz w:val="32"/>
          <w:szCs w:val="32"/>
          <w:vertAlign w:val="superscript"/>
          <w:rtl/>
        </w:rPr>
        <w:t>(</w:t>
      </w:r>
      <w:r w:rsidRPr="00E13443">
        <w:rPr>
          <w:rStyle w:val="aa"/>
          <w:rFonts w:ascii="Arial" w:hAnsi="Arial" w:cs="Fanan"/>
          <w:smallCaps/>
          <w:sz w:val="32"/>
          <w:szCs w:val="32"/>
          <w:rtl/>
        </w:rPr>
        <w:footnoteReference w:id="739"/>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jc w:val="lowKashida"/>
        <w:rPr>
          <w:rFonts w:cs="Fanan"/>
          <w:b/>
          <w:bCs/>
          <w:sz w:val="32"/>
          <w:szCs w:val="32"/>
          <w:rtl/>
        </w:rPr>
      </w:pPr>
      <w:r w:rsidRPr="00E13443">
        <w:rPr>
          <w:rFonts w:cs="Fanan" w:hint="cs"/>
          <w:sz w:val="32"/>
          <w:szCs w:val="32"/>
          <w:rtl/>
        </w:rPr>
        <w:t>المطلب الثاني: علاج شيخ الإسلام ابن تيمية للصرع</w:t>
      </w:r>
      <w:r w:rsidRPr="00E13443">
        <w:rPr>
          <w:rFonts w:cs="Fanan" w:hint="cs"/>
          <w:b/>
          <w:bCs/>
          <w:sz w:val="32"/>
          <w:szCs w:val="32"/>
          <w:rtl/>
        </w:rPr>
        <w:t xml:space="preserve"> .</w:t>
      </w:r>
    </w:p>
    <w:p w:rsidR="00E13443" w:rsidRPr="00E13443" w:rsidRDefault="00E13443" w:rsidP="00E13443">
      <w:pPr>
        <w:ind w:firstLine="720"/>
        <w:rPr>
          <w:rFonts w:cs="Fanan"/>
          <w:sz w:val="32"/>
          <w:szCs w:val="32"/>
          <w:rtl/>
        </w:rPr>
      </w:pPr>
      <w:r w:rsidRPr="00E13443">
        <w:rPr>
          <w:rFonts w:cs="Fanan" w:hint="cs"/>
          <w:sz w:val="32"/>
          <w:szCs w:val="32"/>
          <w:rtl/>
          <w:lang w:bidi="ar-EG"/>
        </w:rPr>
        <w:t>ي</w:t>
      </w:r>
      <w:r w:rsidRPr="00E13443">
        <w:rPr>
          <w:rFonts w:cs="Fanan" w:hint="cs"/>
          <w:sz w:val="32"/>
          <w:szCs w:val="32"/>
          <w:rtl/>
        </w:rPr>
        <w:t>قول الإمام ابن القيم ـ رحمه الله ـ:(</w:t>
      </w:r>
      <w:r w:rsidRPr="00E13443">
        <w:rPr>
          <w:rFonts w:cs="Fanan"/>
          <w:sz w:val="32"/>
          <w:szCs w:val="32"/>
          <w:rtl/>
        </w:rPr>
        <w:t xml:space="preserve"> وشاهدت شيخنا يرسل إلى المصروع من يخاطب الروح التي فيه ويقول</w:t>
      </w:r>
      <w:r w:rsidRPr="00E13443">
        <w:rPr>
          <w:rFonts w:cs="Fanan" w:hint="cs"/>
          <w:sz w:val="32"/>
          <w:szCs w:val="32"/>
          <w:rtl/>
          <w:lang w:bidi="ar-EG"/>
        </w:rPr>
        <w:t>:</w:t>
      </w:r>
      <w:r w:rsidRPr="00E13443">
        <w:rPr>
          <w:rFonts w:cs="Fanan"/>
          <w:sz w:val="32"/>
          <w:szCs w:val="32"/>
          <w:rtl/>
        </w:rPr>
        <w:t xml:space="preserve"> قال لك الشيخ</w:t>
      </w:r>
      <w:r w:rsidRPr="00E13443">
        <w:rPr>
          <w:rFonts w:cs="Fanan" w:hint="cs"/>
          <w:sz w:val="32"/>
          <w:szCs w:val="32"/>
          <w:rtl/>
          <w:lang w:bidi="ar-EG"/>
        </w:rPr>
        <w:t>:</w:t>
      </w:r>
      <w:r w:rsidRPr="00E13443">
        <w:rPr>
          <w:rFonts w:cs="Fanan"/>
          <w:sz w:val="32"/>
          <w:szCs w:val="32"/>
          <w:rtl/>
        </w:rPr>
        <w:t xml:space="preserve"> اخرجي</w:t>
      </w:r>
      <w:r w:rsidRPr="00E13443">
        <w:rPr>
          <w:rFonts w:cs="Fanan" w:hint="cs"/>
          <w:sz w:val="32"/>
          <w:szCs w:val="32"/>
          <w:rtl/>
          <w:lang w:bidi="ar-EG"/>
        </w:rPr>
        <w:t>،</w:t>
      </w:r>
      <w:r w:rsidRPr="00E13443">
        <w:rPr>
          <w:rFonts w:cs="Fanan"/>
          <w:sz w:val="32"/>
          <w:szCs w:val="32"/>
          <w:rtl/>
        </w:rPr>
        <w:t xml:space="preserve"> فإن هذا لا يحل لك</w:t>
      </w:r>
      <w:r w:rsidRPr="00E13443">
        <w:rPr>
          <w:rFonts w:cs="Fanan" w:hint="cs"/>
          <w:sz w:val="32"/>
          <w:szCs w:val="32"/>
          <w:rtl/>
          <w:lang w:bidi="ar-EG"/>
        </w:rPr>
        <w:t>،</w:t>
      </w:r>
      <w:r w:rsidRPr="00E13443">
        <w:rPr>
          <w:rFonts w:cs="Fanan"/>
          <w:sz w:val="32"/>
          <w:szCs w:val="32"/>
          <w:rtl/>
        </w:rPr>
        <w:t xml:space="preserve"> فيفيق المصروع</w:t>
      </w:r>
      <w:r w:rsidRPr="00E13443">
        <w:rPr>
          <w:rFonts w:cs="Fanan" w:hint="cs"/>
          <w:sz w:val="32"/>
          <w:szCs w:val="32"/>
          <w:rtl/>
          <w:lang w:bidi="ar-EG"/>
        </w:rPr>
        <w:t>،</w:t>
      </w:r>
      <w:r w:rsidRPr="00E13443">
        <w:rPr>
          <w:rFonts w:cs="Fanan"/>
          <w:sz w:val="32"/>
          <w:szCs w:val="32"/>
          <w:rtl/>
        </w:rPr>
        <w:t xml:space="preserve"> وربما خاطبها بنفسه</w:t>
      </w:r>
      <w:r w:rsidRPr="00E13443">
        <w:rPr>
          <w:rFonts w:cs="Fanan" w:hint="cs"/>
          <w:sz w:val="32"/>
          <w:szCs w:val="32"/>
          <w:rtl/>
          <w:lang w:bidi="ar-EG"/>
        </w:rPr>
        <w:t>،</w:t>
      </w:r>
      <w:r w:rsidRPr="00E13443">
        <w:rPr>
          <w:rFonts w:cs="Fanan"/>
          <w:sz w:val="32"/>
          <w:szCs w:val="32"/>
          <w:rtl/>
        </w:rPr>
        <w:t xml:space="preserve"> وربما كانت الروح ماردة فيخرجها بالضرب فيفيق المصروع ولا يحس بألم</w:t>
      </w:r>
      <w:r w:rsidRPr="00E13443">
        <w:rPr>
          <w:rFonts w:cs="Fanan" w:hint="cs"/>
          <w:sz w:val="32"/>
          <w:szCs w:val="32"/>
          <w:rtl/>
          <w:lang w:bidi="ar-EG"/>
        </w:rPr>
        <w:t>،</w:t>
      </w:r>
      <w:r w:rsidRPr="00E13443">
        <w:rPr>
          <w:rFonts w:cs="Fanan"/>
          <w:sz w:val="32"/>
          <w:szCs w:val="32"/>
          <w:rtl/>
        </w:rPr>
        <w:t xml:space="preserve"> وقد شاهدنا نحن وغيرنا منه ذلك مرارا</w:t>
      </w:r>
      <w:r w:rsidRPr="00E13443">
        <w:rPr>
          <w:rFonts w:cs="Fanan" w:hint="cs"/>
          <w:sz w:val="32"/>
          <w:szCs w:val="32"/>
          <w:rtl/>
          <w:lang w:bidi="ar-EG"/>
        </w:rPr>
        <w:t xml:space="preserve">ً، </w:t>
      </w:r>
      <w:r w:rsidRPr="00E13443">
        <w:rPr>
          <w:rFonts w:cs="Fanan"/>
          <w:sz w:val="32"/>
          <w:szCs w:val="32"/>
          <w:rtl/>
        </w:rPr>
        <w:t>وكان كثيرا</w:t>
      </w:r>
      <w:r w:rsidRPr="00E13443">
        <w:rPr>
          <w:rFonts w:cs="Fanan" w:hint="cs"/>
          <w:sz w:val="32"/>
          <w:szCs w:val="32"/>
          <w:rtl/>
          <w:lang w:bidi="ar-EG"/>
        </w:rPr>
        <w:t>ً</w:t>
      </w:r>
      <w:r w:rsidRPr="00E13443">
        <w:rPr>
          <w:rFonts w:cs="Fanan"/>
          <w:sz w:val="32"/>
          <w:szCs w:val="32"/>
          <w:rtl/>
        </w:rPr>
        <w:t xml:space="preserve"> ما يقرأ في أذن المصروع</w:t>
      </w:r>
      <w:r w:rsidRPr="00E13443">
        <w:rPr>
          <w:rFonts w:cs="Fanan" w:hint="cs"/>
          <w:sz w:val="32"/>
          <w:szCs w:val="32"/>
          <w:rtl/>
          <w:lang w:bidi="ar-EG"/>
        </w:rPr>
        <w:t xml:space="preserve">: </w:t>
      </w:r>
      <w:r w:rsidRPr="00E13443">
        <w:rPr>
          <w:rFonts w:ascii="Arial" w:hAnsi="Arial" w:cs="Fanan"/>
          <w:sz w:val="32"/>
          <w:szCs w:val="32"/>
          <w:rtl/>
        </w:rPr>
        <w:sym w:font="AGA Arabesque" w:char="F05D"/>
      </w:r>
      <w:r w:rsidRPr="00E13443">
        <w:rPr>
          <w:rFonts w:ascii="Arial" w:hAnsi="Arial" w:cs="Fanan" w:hint="cs"/>
          <w:sz w:val="32"/>
          <w:szCs w:val="32"/>
          <w:rtl/>
          <w:lang w:bidi="ar-EG"/>
        </w:rPr>
        <w:t xml:space="preserve"> </w:t>
      </w:r>
      <w:r w:rsidRPr="00E13443">
        <w:rPr>
          <w:rFonts w:cs="Fanan" w:hint="eastAsia"/>
          <w:b/>
          <w:bCs/>
          <w:sz w:val="32"/>
          <w:szCs w:val="32"/>
          <w:rtl/>
        </w:rPr>
        <w:t>أَفَحَسِبْتُمْ</w:t>
      </w:r>
      <w:r w:rsidRPr="00E13443">
        <w:rPr>
          <w:rFonts w:cs="Fanan"/>
          <w:b/>
          <w:bCs/>
          <w:sz w:val="32"/>
          <w:szCs w:val="32"/>
          <w:rtl/>
        </w:rPr>
        <w:t xml:space="preserve"> </w:t>
      </w:r>
      <w:r w:rsidRPr="00E13443">
        <w:rPr>
          <w:rFonts w:cs="Fanan" w:hint="eastAsia"/>
          <w:b/>
          <w:bCs/>
          <w:sz w:val="32"/>
          <w:szCs w:val="32"/>
          <w:rtl/>
        </w:rPr>
        <w:t>أَنَّمَا</w:t>
      </w:r>
      <w:r w:rsidRPr="00E13443">
        <w:rPr>
          <w:rFonts w:cs="Fanan"/>
          <w:b/>
          <w:bCs/>
          <w:sz w:val="32"/>
          <w:szCs w:val="32"/>
          <w:rtl/>
        </w:rPr>
        <w:t xml:space="preserve"> </w:t>
      </w:r>
      <w:r w:rsidRPr="00E13443">
        <w:rPr>
          <w:rFonts w:cs="Fanan" w:hint="eastAsia"/>
          <w:b/>
          <w:bCs/>
          <w:sz w:val="32"/>
          <w:szCs w:val="32"/>
          <w:rtl/>
        </w:rPr>
        <w:t>خَلَقْنَاكُمْ</w:t>
      </w:r>
      <w:r w:rsidRPr="00E13443">
        <w:rPr>
          <w:rFonts w:cs="Fanan"/>
          <w:b/>
          <w:bCs/>
          <w:sz w:val="32"/>
          <w:szCs w:val="32"/>
          <w:rtl/>
        </w:rPr>
        <w:t xml:space="preserve"> </w:t>
      </w:r>
      <w:r w:rsidRPr="00E13443">
        <w:rPr>
          <w:rFonts w:cs="Fanan" w:hint="eastAsia"/>
          <w:b/>
          <w:bCs/>
          <w:sz w:val="32"/>
          <w:szCs w:val="32"/>
          <w:rtl/>
        </w:rPr>
        <w:t>عَبَثًا</w:t>
      </w:r>
      <w:r w:rsidRPr="00E13443">
        <w:rPr>
          <w:rFonts w:cs="Fanan"/>
          <w:b/>
          <w:bCs/>
          <w:sz w:val="32"/>
          <w:szCs w:val="32"/>
          <w:rtl/>
        </w:rPr>
        <w:t xml:space="preserve"> </w:t>
      </w:r>
      <w:r w:rsidRPr="00E13443">
        <w:rPr>
          <w:rFonts w:cs="Fanan" w:hint="eastAsia"/>
          <w:b/>
          <w:bCs/>
          <w:sz w:val="32"/>
          <w:szCs w:val="32"/>
          <w:rtl/>
        </w:rPr>
        <w:t>وَأَنَّكُمْ</w:t>
      </w:r>
      <w:r w:rsidRPr="00E13443">
        <w:rPr>
          <w:rFonts w:cs="Fanan"/>
          <w:b/>
          <w:bCs/>
          <w:sz w:val="32"/>
          <w:szCs w:val="32"/>
          <w:rtl/>
        </w:rPr>
        <w:t xml:space="preserve"> </w:t>
      </w:r>
      <w:r w:rsidRPr="00E13443">
        <w:rPr>
          <w:rFonts w:cs="Fanan" w:hint="eastAsia"/>
          <w:b/>
          <w:bCs/>
          <w:sz w:val="32"/>
          <w:szCs w:val="32"/>
          <w:rtl/>
        </w:rPr>
        <w:t>إِلَيْنَا</w:t>
      </w:r>
      <w:r w:rsidRPr="00E13443">
        <w:rPr>
          <w:rFonts w:cs="Fanan"/>
          <w:b/>
          <w:bCs/>
          <w:sz w:val="32"/>
          <w:szCs w:val="32"/>
          <w:rtl/>
        </w:rPr>
        <w:t xml:space="preserve"> </w:t>
      </w:r>
      <w:r w:rsidRPr="00E13443">
        <w:rPr>
          <w:rFonts w:cs="Fanan" w:hint="eastAsia"/>
          <w:b/>
          <w:bCs/>
          <w:sz w:val="32"/>
          <w:szCs w:val="32"/>
          <w:rtl/>
        </w:rPr>
        <w:t>لَا</w:t>
      </w:r>
      <w:r w:rsidRPr="00E13443">
        <w:rPr>
          <w:rFonts w:cs="Fanan"/>
          <w:b/>
          <w:bCs/>
          <w:sz w:val="32"/>
          <w:szCs w:val="32"/>
          <w:rtl/>
        </w:rPr>
        <w:t xml:space="preserve"> </w:t>
      </w:r>
      <w:r w:rsidRPr="00E13443">
        <w:rPr>
          <w:rFonts w:cs="Fanan" w:hint="eastAsia"/>
          <w:b/>
          <w:bCs/>
          <w:sz w:val="32"/>
          <w:szCs w:val="32"/>
          <w:rtl/>
        </w:rPr>
        <w:t>تُرْجَعُونَ</w:t>
      </w:r>
      <w:r w:rsidRPr="00E13443">
        <w:rPr>
          <w:rFonts w:ascii="Arial" w:hAnsi="Arial" w:cs="Fanan"/>
          <w:b/>
          <w:bCs/>
          <w:color w:val="000000"/>
          <w:sz w:val="32"/>
          <w:szCs w:val="32"/>
          <w:rtl/>
        </w:rPr>
        <w:sym w:font="AGA Arabesque" w:char="F05B"/>
      </w:r>
      <w:r w:rsidRPr="00E13443">
        <w:rPr>
          <w:rFonts w:cs="Fanan" w:hint="cs"/>
          <w:b/>
          <w:bCs/>
          <w:sz w:val="32"/>
          <w:szCs w:val="32"/>
          <w:rtl/>
        </w:rPr>
        <w:t>[</w:t>
      </w:r>
      <w:r w:rsidRPr="00E13443">
        <w:rPr>
          <w:rFonts w:cs="Fanan"/>
          <w:sz w:val="32"/>
          <w:szCs w:val="32"/>
          <w:rtl/>
        </w:rPr>
        <w:t>المؤمنون</w:t>
      </w:r>
      <w:r w:rsidRPr="00E13443">
        <w:rPr>
          <w:rFonts w:cs="Fanan" w:hint="cs"/>
          <w:sz w:val="32"/>
          <w:szCs w:val="32"/>
          <w:rtl/>
        </w:rPr>
        <w:t>-</w:t>
      </w:r>
      <w:r w:rsidRPr="00E13443">
        <w:rPr>
          <w:rFonts w:cs="Fanan"/>
          <w:sz w:val="32"/>
          <w:szCs w:val="32"/>
          <w:rtl/>
        </w:rPr>
        <w:t xml:space="preserve">115 </w:t>
      </w:r>
      <w:r w:rsidRPr="00E13443">
        <w:rPr>
          <w:rFonts w:cs="Fanan" w:hint="cs"/>
          <w:sz w:val="32"/>
          <w:szCs w:val="32"/>
          <w:rtl/>
        </w:rPr>
        <w:t>]</w:t>
      </w:r>
    </w:p>
    <w:p w:rsidR="00E13443" w:rsidRPr="00E13443" w:rsidRDefault="00E13443" w:rsidP="00E13443">
      <w:pPr>
        <w:ind w:firstLine="720"/>
        <w:jc w:val="lowKashida"/>
        <w:rPr>
          <w:rFonts w:cs="Fanan"/>
          <w:sz w:val="32"/>
          <w:szCs w:val="32"/>
          <w:rtl/>
        </w:rPr>
      </w:pPr>
      <w:r w:rsidRPr="00E13443">
        <w:rPr>
          <w:rFonts w:cs="Fanan"/>
          <w:sz w:val="32"/>
          <w:szCs w:val="32"/>
          <w:rtl/>
        </w:rPr>
        <w:t>وحدثني أنه قرأها مرة في أذن المصروع فقالت الروح</w:t>
      </w:r>
      <w:r w:rsidRPr="00E13443">
        <w:rPr>
          <w:rFonts w:cs="Fanan" w:hint="cs"/>
          <w:sz w:val="32"/>
          <w:szCs w:val="32"/>
          <w:rtl/>
          <w:lang w:bidi="ar-EG"/>
        </w:rPr>
        <w:t>:</w:t>
      </w:r>
      <w:r w:rsidRPr="00E13443">
        <w:rPr>
          <w:rFonts w:cs="Fanan"/>
          <w:sz w:val="32"/>
          <w:szCs w:val="32"/>
          <w:rtl/>
        </w:rPr>
        <w:t xml:space="preserve"> نعم</w:t>
      </w:r>
      <w:r w:rsidRPr="00E13443">
        <w:rPr>
          <w:rFonts w:cs="Fanan" w:hint="cs"/>
          <w:sz w:val="32"/>
          <w:szCs w:val="32"/>
          <w:rtl/>
          <w:lang w:bidi="ar-EG"/>
        </w:rPr>
        <w:t>،</w:t>
      </w:r>
      <w:r w:rsidRPr="00E13443">
        <w:rPr>
          <w:rFonts w:cs="Fanan"/>
          <w:sz w:val="32"/>
          <w:szCs w:val="32"/>
          <w:rtl/>
        </w:rPr>
        <w:t xml:space="preserve"> ومد بها صوته قال</w:t>
      </w:r>
      <w:r w:rsidRPr="00E13443">
        <w:rPr>
          <w:rFonts w:cs="Fanan" w:hint="cs"/>
          <w:sz w:val="32"/>
          <w:szCs w:val="32"/>
          <w:rtl/>
          <w:lang w:bidi="ar-EG"/>
        </w:rPr>
        <w:t>:</w:t>
      </w:r>
      <w:r w:rsidRPr="00E13443">
        <w:rPr>
          <w:rFonts w:cs="Fanan"/>
          <w:sz w:val="32"/>
          <w:szCs w:val="32"/>
          <w:rtl/>
        </w:rPr>
        <w:t xml:space="preserve"> فأخذت له عصا وضربته بها في عروق عنقه حتى كلت يداي من الضرب ولم يشك الحاضرون أنه يموت لذلك الضرب</w:t>
      </w:r>
      <w:r w:rsidRPr="00E13443">
        <w:rPr>
          <w:rFonts w:cs="Fanan" w:hint="cs"/>
          <w:sz w:val="32"/>
          <w:szCs w:val="32"/>
          <w:rtl/>
        </w:rPr>
        <w:t>،</w:t>
      </w:r>
      <w:r w:rsidRPr="00E13443">
        <w:rPr>
          <w:rFonts w:cs="Fanan"/>
          <w:sz w:val="32"/>
          <w:szCs w:val="32"/>
          <w:rtl/>
        </w:rPr>
        <w:t xml:space="preserve"> ففي أثناء الضرب قالت</w:t>
      </w:r>
      <w:r w:rsidRPr="00E13443">
        <w:rPr>
          <w:rFonts w:cs="Fanan" w:hint="cs"/>
          <w:sz w:val="32"/>
          <w:szCs w:val="32"/>
          <w:rtl/>
          <w:lang w:bidi="ar-EG"/>
        </w:rPr>
        <w:t>:</w:t>
      </w:r>
      <w:r w:rsidRPr="00E13443">
        <w:rPr>
          <w:rFonts w:cs="Fanan"/>
          <w:sz w:val="32"/>
          <w:szCs w:val="32"/>
          <w:rtl/>
        </w:rPr>
        <w:t xml:space="preserve"> أنا </w:t>
      </w:r>
      <w:r w:rsidRPr="00E13443">
        <w:rPr>
          <w:rFonts w:cs="Fanan" w:hint="cs"/>
          <w:sz w:val="32"/>
          <w:szCs w:val="32"/>
          <w:rtl/>
          <w:lang w:bidi="ar-EG"/>
        </w:rPr>
        <w:t>أ</w:t>
      </w:r>
      <w:r w:rsidRPr="00E13443">
        <w:rPr>
          <w:rFonts w:cs="Fanan"/>
          <w:sz w:val="32"/>
          <w:szCs w:val="32"/>
          <w:rtl/>
        </w:rPr>
        <w:t>حبه</w:t>
      </w:r>
      <w:r w:rsidRPr="00E13443">
        <w:rPr>
          <w:rFonts w:cs="Fanan" w:hint="cs"/>
          <w:sz w:val="32"/>
          <w:szCs w:val="32"/>
          <w:rtl/>
          <w:lang w:bidi="ar-EG"/>
        </w:rPr>
        <w:t>،</w:t>
      </w:r>
      <w:r w:rsidRPr="00E13443">
        <w:rPr>
          <w:rFonts w:cs="Fanan"/>
          <w:sz w:val="32"/>
          <w:szCs w:val="32"/>
          <w:rtl/>
        </w:rPr>
        <w:t xml:space="preserve"> فقلت لها</w:t>
      </w:r>
      <w:r w:rsidRPr="00E13443">
        <w:rPr>
          <w:rFonts w:cs="Fanan" w:hint="cs"/>
          <w:sz w:val="32"/>
          <w:szCs w:val="32"/>
          <w:rtl/>
          <w:lang w:bidi="ar-EG"/>
        </w:rPr>
        <w:t>:</w:t>
      </w:r>
      <w:r w:rsidRPr="00E13443">
        <w:rPr>
          <w:rFonts w:cs="Fanan"/>
          <w:sz w:val="32"/>
          <w:szCs w:val="32"/>
          <w:rtl/>
        </w:rPr>
        <w:t xml:space="preserve"> هو لا يحبك</w:t>
      </w:r>
      <w:r w:rsidRPr="00E13443">
        <w:rPr>
          <w:rFonts w:cs="Fanan" w:hint="cs"/>
          <w:sz w:val="32"/>
          <w:szCs w:val="32"/>
          <w:rtl/>
          <w:lang w:bidi="ar-EG"/>
        </w:rPr>
        <w:t>،</w:t>
      </w:r>
      <w:r w:rsidRPr="00E13443">
        <w:rPr>
          <w:rFonts w:cs="Fanan"/>
          <w:sz w:val="32"/>
          <w:szCs w:val="32"/>
          <w:rtl/>
        </w:rPr>
        <w:t xml:space="preserve"> قالت</w:t>
      </w:r>
      <w:r w:rsidRPr="00E13443">
        <w:rPr>
          <w:rFonts w:cs="Fanan" w:hint="cs"/>
          <w:sz w:val="32"/>
          <w:szCs w:val="32"/>
          <w:rtl/>
          <w:lang w:bidi="ar-EG"/>
        </w:rPr>
        <w:t>:</w:t>
      </w:r>
      <w:r w:rsidRPr="00E13443">
        <w:rPr>
          <w:rFonts w:cs="Fanan"/>
          <w:sz w:val="32"/>
          <w:szCs w:val="32"/>
          <w:rtl/>
        </w:rPr>
        <w:t xml:space="preserve"> أنا </w:t>
      </w:r>
      <w:r w:rsidRPr="00E13443">
        <w:rPr>
          <w:rFonts w:cs="Fanan" w:hint="cs"/>
          <w:sz w:val="32"/>
          <w:szCs w:val="32"/>
          <w:rtl/>
          <w:lang w:bidi="ar-EG"/>
        </w:rPr>
        <w:t>أ</w:t>
      </w:r>
      <w:r w:rsidRPr="00E13443">
        <w:rPr>
          <w:rFonts w:cs="Fanan"/>
          <w:sz w:val="32"/>
          <w:szCs w:val="32"/>
          <w:rtl/>
        </w:rPr>
        <w:t xml:space="preserve">ريد أن </w:t>
      </w:r>
      <w:r w:rsidRPr="00E13443">
        <w:rPr>
          <w:rFonts w:cs="Fanan" w:hint="cs"/>
          <w:sz w:val="32"/>
          <w:szCs w:val="32"/>
          <w:rtl/>
          <w:lang w:bidi="ar-EG"/>
        </w:rPr>
        <w:t>أ</w:t>
      </w:r>
      <w:r w:rsidRPr="00E13443">
        <w:rPr>
          <w:rFonts w:cs="Fanan"/>
          <w:sz w:val="32"/>
          <w:szCs w:val="32"/>
          <w:rtl/>
        </w:rPr>
        <w:t>حج به</w:t>
      </w:r>
      <w:r w:rsidRPr="00E13443">
        <w:rPr>
          <w:rFonts w:cs="Fanan" w:hint="cs"/>
          <w:sz w:val="32"/>
          <w:szCs w:val="32"/>
          <w:rtl/>
          <w:lang w:bidi="ar-EG"/>
        </w:rPr>
        <w:t>،</w:t>
      </w:r>
      <w:r w:rsidRPr="00E13443">
        <w:rPr>
          <w:rFonts w:cs="Fanan"/>
          <w:sz w:val="32"/>
          <w:szCs w:val="32"/>
          <w:rtl/>
        </w:rPr>
        <w:t xml:space="preserve"> فقلت لها</w:t>
      </w:r>
      <w:r w:rsidRPr="00E13443">
        <w:rPr>
          <w:rFonts w:cs="Fanan" w:hint="cs"/>
          <w:sz w:val="32"/>
          <w:szCs w:val="32"/>
          <w:rtl/>
          <w:lang w:bidi="ar-EG"/>
        </w:rPr>
        <w:t>:</w:t>
      </w:r>
      <w:r w:rsidRPr="00E13443">
        <w:rPr>
          <w:rFonts w:cs="Fanan"/>
          <w:sz w:val="32"/>
          <w:szCs w:val="32"/>
          <w:rtl/>
        </w:rPr>
        <w:t xml:space="preserve"> هو لا يريد</w:t>
      </w:r>
      <w:r w:rsidRPr="00E13443">
        <w:rPr>
          <w:rFonts w:cs="Fanan" w:hint="cs"/>
          <w:sz w:val="32"/>
          <w:szCs w:val="32"/>
          <w:rtl/>
        </w:rPr>
        <w:t xml:space="preserve"> </w:t>
      </w:r>
      <w:r w:rsidRPr="00E13443">
        <w:rPr>
          <w:rFonts w:cs="Fanan"/>
          <w:sz w:val="32"/>
          <w:szCs w:val="32"/>
          <w:rtl/>
        </w:rPr>
        <w:t>أن يحج معك</w:t>
      </w:r>
      <w:r w:rsidRPr="00E13443">
        <w:rPr>
          <w:rFonts w:cs="Fanan" w:hint="cs"/>
          <w:sz w:val="32"/>
          <w:szCs w:val="32"/>
          <w:rtl/>
          <w:lang w:bidi="ar-EG"/>
        </w:rPr>
        <w:t>،</w:t>
      </w:r>
      <w:r w:rsidRPr="00E13443">
        <w:rPr>
          <w:rFonts w:cs="Fanan"/>
          <w:sz w:val="32"/>
          <w:szCs w:val="32"/>
          <w:rtl/>
        </w:rPr>
        <w:t xml:space="preserve"> فقالت</w:t>
      </w:r>
      <w:r w:rsidRPr="00E13443">
        <w:rPr>
          <w:rFonts w:cs="Fanan" w:hint="cs"/>
          <w:sz w:val="32"/>
          <w:szCs w:val="32"/>
          <w:rtl/>
          <w:lang w:bidi="ar-EG"/>
        </w:rPr>
        <w:t>:</w:t>
      </w:r>
      <w:r w:rsidRPr="00E13443">
        <w:rPr>
          <w:rFonts w:cs="Fanan"/>
          <w:sz w:val="32"/>
          <w:szCs w:val="32"/>
          <w:rtl/>
        </w:rPr>
        <w:t xml:space="preserve"> أنا </w:t>
      </w:r>
      <w:r w:rsidRPr="00E13443">
        <w:rPr>
          <w:rFonts w:cs="Fanan" w:hint="cs"/>
          <w:sz w:val="32"/>
          <w:szCs w:val="32"/>
          <w:rtl/>
          <w:lang w:bidi="ar-EG"/>
        </w:rPr>
        <w:t>أ</w:t>
      </w:r>
      <w:r w:rsidRPr="00E13443">
        <w:rPr>
          <w:rFonts w:cs="Fanan"/>
          <w:sz w:val="32"/>
          <w:szCs w:val="32"/>
          <w:rtl/>
        </w:rPr>
        <w:t>دعه</w:t>
      </w:r>
      <w:r w:rsidRPr="00E13443">
        <w:rPr>
          <w:rFonts w:cs="Fanan" w:hint="cs"/>
          <w:sz w:val="32"/>
          <w:szCs w:val="32"/>
          <w:rtl/>
        </w:rPr>
        <w:t xml:space="preserve"> </w:t>
      </w:r>
      <w:r w:rsidRPr="00E13443">
        <w:rPr>
          <w:rFonts w:cs="Fanan"/>
          <w:sz w:val="32"/>
          <w:szCs w:val="32"/>
          <w:rtl/>
        </w:rPr>
        <w:t>كرامة لك</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قلت</w:t>
      </w:r>
      <w:r w:rsidRPr="00E13443">
        <w:rPr>
          <w:rFonts w:cs="Fanan" w:hint="cs"/>
          <w:sz w:val="32"/>
          <w:szCs w:val="32"/>
          <w:rtl/>
          <w:lang w:bidi="ar-EG"/>
        </w:rPr>
        <w:t>:</w:t>
      </w:r>
      <w:r w:rsidRPr="00E13443">
        <w:rPr>
          <w:rFonts w:cs="Fanan"/>
          <w:sz w:val="32"/>
          <w:szCs w:val="32"/>
          <w:rtl/>
        </w:rPr>
        <w:t xml:space="preserve"> لا</w:t>
      </w:r>
      <w:r w:rsidRPr="00E13443">
        <w:rPr>
          <w:rFonts w:cs="Fanan" w:hint="cs"/>
          <w:sz w:val="32"/>
          <w:szCs w:val="32"/>
          <w:rtl/>
          <w:lang w:bidi="ar-EG"/>
        </w:rPr>
        <w:t>،</w:t>
      </w:r>
      <w:r w:rsidRPr="00E13443">
        <w:rPr>
          <w:rFonts w:cs="Fanan"/>
          <w:sz w:val="32"/>
          <w:szCs w:val="32"/>
          <w:rtl/>
        </w:rPr>
        <w:t xml:space="preserve"> ولكن طاعة لله ولرسوله</w:t>
      </w:r>
      <w:r w:rsidRPr="00E13443">
        <w:rPr>
          <w:rFonts w:cs="Fanan" w:hint="cs"/>
          <w:sz w:val="32"/>
          <w:szCs w:val="32"/>
          <w:rtl/>
          <w:lang w:bidi="ar-EG"/>
        </w:rPr>
        <w:t>،</w:t>
      </w:r>
      <w:r w:rsidRPr="00E13443">
        <w:rPr>
          <w:rFonts w:cs="Fanan"/>
          <w:sz w:val="32"/>
          <w:szCs w:val="32"/>
          <w:rtl/>
        </w:rPr>
        <w:t xml:space="preserve"> قالت</w:t>
      </w:r>
      <w:r w:rsidRPr="00E13443">
        <w:rPr>
          <w:rFonts w:cs="Fanan" w:hint="cs"/>
          <w:sz w:val="32"/>
          <w:szCs w:val="32"/>
          <w:rtl/>
          <w:lang w:bidi="ar-EG"/>
        </w:rPr>
        <w:t>:</w:t>
      </w:r>
      <w:r w:rsidRPr="00E13443">
        <w:rPr>
          <w:rFonts w:cs="Fanan"/>
          <w:sz w:val="32"/>
          <w:szCs w:val="32"/>
          <w:rtl/>
        </w:rPr>
        <w:t xml:space="preserve"> فأنا </w:t>
      </w:r>
      <w:r w:rsidRPr="00E13443">
        <w:rPr>
          <w:rFonts w:cs="Fanan" w:hint="cs"/>
          <w:sz w:val="32"/>
          <w:szCs w:val="32"/>
          <w:rtl/>
          <w:lang w:bidi="ar-EG"/>
        </w:rPr>
        <w:t>أ</w:t>
      </w:r>
      <w:r w:rsidRPr="00E13443">
        <w:rPr>
          <w:rFonts w:cs="Fanan"/>
          <w:sz w:val="32"/>
          <w:szCs w:val="32"/>
          <w:rtl/>
        </w:rPr>
        <w:t>خرج منه</w:t>
      </w:r>
      <w:r w:rsidRPr="00E13443">
        <w:rPr>
          <w:rFonts w:cs="Fanan" w:hint="cs"/>
          <w:sz w:val="32"/>
          <w:szCs w:val="32"/>
          <w:rtl/>
          <w:lang w:bidi="ar-EG"/>
        </w:rPr>
        <w:t>،</w:t>
      </w:r>
      <w:r w:rsidRPr="00E13443">
        <w:rPr>
          <w:rFonts w:cs="Fanan"/>
          <w:sz w:val="32"/>
          <w:szCs w:val="32"/>
          <w:rtl/>
        </w:rPr>
        <w:t xml:space="preserve"> قال</w:t>
      </w:r>
      <w:r w:rsidRPr="00E13443">
        <w:rPr>
          <w:rFonts w:cs="Fanan" w:hint="cs"/>
          <w:sz w:val="32"/>
          <w:szCs w:val="32"/>
          <w:rtl/>
          <w:lang w:bidi="ar-EG"/>
        </w:rPr>
        <w:t>:</w:t>
      </w:r>
      <w:r w:rsidRPr="00E13443">
        <w:rPr>
          <w:rFonts w:cs="Fanan"/>
          <w:sz w:val="32"/>
          <w:szCs w:val="32"/>
          <w:rtl/>
        </w:rPr>
        <w:t xml:space="preserve"> فقعد المصروع يلتفت يمينا</w:t>
      </w:r>
      <w:r w:rsidRPr="00E13443">
        <w:rPr>
          <w:rFonts w:cs="Fanan" w:hint="cs"/>
          <w:sz w:val="32"/>
          <w:szCs w:val="32"/>
          <w:rtl/>
          <w:lang w:bidi="ar-EG"/>
        </w:rPr>
        <w:t>ً</w:t>
      </w:r>
      <w:r w:rsidRPr="00E13443">
        <w:rPr>
          <w:rFonts w:cs="Fanan"/>
          <w:sz w:val="32"/>
          <w:szCs w:val="32"/>
          <w:rtl/>
        </w:rPr>
        <w:t xml:space="preserve"> وشمالا</w:t>
      </w:r>
      <w:r w:rsidRPr="00E13443">
        <w:rPr>
          <w:rFonts w:cs="Fanan" w:hint="cs"/>
          <w:sz w:val="32"/>
          <w:szCs w:val="32"/>
          <w:rtl/>
          <w:lang w:bidi="ar-EG"/>
        </w:rPr>
        <w:t>ً</w:t>
      </w:r>
      <w:r w:rsidRPr="00E13443">
        <w:rPr>
          <w:rFonts w:cs="Fanan"/>
          <w:sz w:val="32"/>
          <w:szCs w:val="32"/>
          <w:rtl/>
        </w:rPr>
        <w:t xml:space="preserve"> وقال</w:t>
      </w:r>
      <w:r w:rsidRPr="00E13443">
        <w:rPr>
          <w:rFonts w:cs="Fanan" w:hint="cs"/>
          <w:sz w:val="32"/>
          <w:szCs w:val="32"/>
          <w:rtl/>
          <w:lang w:bidi="ar-EG"/>
        </w:rPr>
        <w:t>:</w:t>
      </w:r>
      <w:r w:rsidRPr="00E13443">
        <w:rPr>
          <w:rFonts w:cs="Fanan"/>
          <w:sz w:val="32"/>
          <w:szCs w:val="32"/>
          <w:rtl/>
        </w:rPr>
        <w:t xml:space="preserve"> ما جاء بي إلى حضرة الشيخ</w:t>
      </w:r>
      <w:r w:rsidRPr="00E13443">
        <w:rPr>
          <w:rFonts w:cs="Fanan" w:hint="cs"/>
          <w:sz w:val="32"/>
          <w:szCs w:val="32"/>
          <w:rtl/>
          <w:lang w:bidi="ar-EG"/>
        </w:rPr>
        <w:t>؟</w:t>
      </w:r>
      <w:r w:rsidRPr="00E13443">
        <w:rPr>
          <w:rFonts w:cs="Fanan"/>
          <w:sz w:val="32"/>
          <w:szCs w:val="32"/>
          <w:rtl/>
        </w:rPr>
        <w:t xml:space="preserve"> قالوا له</w:t>
      </w:r>
      <w:r w:rsidRPr="00E13443">
        <w:rPr>
          <w:rFonts w:cs="Fanan" w:hint="cs"/>
          <w:sz w:val="32"/>
          <w:szCs w:val="32"/>
          <w:rtl/>
          <w:lang w:bidi="ar-EG"/>
        </w:rPr>
        <w:t>:</w:t>
      </w:r>
      <w:r w:rsidRPr="00E13443">
        <w:rPr>
          <w:rFonts w:cs="Fanan"/>
          <w:sz w:val="32"/>
          <w:szCs w:val="32"/>
          <w:rtl/>
        </w:rPr>
        <w:t xml:space="preserve"> وهذا الضرب كله</w:t>
      </w:r>
      <w:r w:rsidRPr="00E13443">
        <w:rPr>
          <w:rFonts w:cs="Fanan" w:hint="cs"/>
          <w:sz w:val="32"/>
          <w:szCs w:val="32"/>
          <w:rtl/>
          <w:lang w:bidi="ar-EG"/>
        </w:rPr>
        <w:t>،</w:t>
      </w:r>
      <w:r w:rsidRPr="00E13443">
        <w:rPr>
          <w:rFonts w:cs="Fanan"/>
          <w:sz w:val="32"/>
          <w:szCs w:val="32"/>
          <w:rtl/>
        </w:rPr>
        <w:t xml:space="preserve"> فقال</w:t>
      </w:r>
      <w:r w:rsidRPr="00E13443">
        <w:rPr>
          <w:rFonts w:cs="Fanan" w:hint="cs"/>
          <w:sz w:val="32"/>
          <w:szCs w:val="32"/>
          <w:rtl/>
          <w:lang w:bidi="ar-EG"/>
        </w:rPr>
        <w:t>:</w:t>
      </w:r>
      <w:r w:rsidRPr="00E13443">
        <w:rPr>
          <w:rFonts w:cs="Fanan"/>
          <w:sz w:val="32"/>
          <w:szCs w:val="32"/>
          <w:rtl/>
        </w:rPr>
        <w:t xml:space="preserve"> وعلى </w:t>
      </w:r>
      <w:r w:rsidRPr="00E13443">
        <w:rPr>
          <w:rFonts w:cs="Fanan" w:hint="cs"/>
          <w:sz w:val="32"/>
          <w:szCs w:val="32"/>
          <w:rtl/>
          <w:lang w:bidi="ar-EG"/>
        </w:rPr>
        <w:t>أ</w:t>
      </w:r>
      <w:r w:rsidRPr="00E13443">
        <w:rPr>
          <w:rFonts w:cs="Fanan"/>
          <w:sz w:val="32"/>
          <w:szCs w:val="32"/>
          <w:rtl/>
        </w:rPr>
        <w:t>ي شيء يضربني الشيخ ولم أذنب</w:t>
      </w:r>
      <w:r w:rsidRPr="00E13443">
        <w:rPr>
          <w:rFonts w:cs="Fanan" w:hint="cs"/>
          <w:sz w:val="32"/>
          <w:szCs w:val="32"/>
          <w:rtl/>
          <w:lang w:bidi="ar-EG"/>
        </w:rPr>
        <w:t>؟</w:t>
      </w:r>
      <w:r w:rsidRPr="00E13443">
        <w:rPr>
          <w:rFonts w:cs="Fanan"/>
          <w:sz w:val="32"/>
          <w:szCs w:val="32"/>
          <w:rtl/>
        </w:rPr>
        <w:t xml:space="preserve"> ولم يشعر بأنه وقع به ضرب ألبتة</w:t>
      </w:r>
      <w:r w:rsidRPr="00E13443">
        <w:rPr>
          <w:rFonts w:cs="Fanan" w:hint="cs"/>
          <w:sz w:val="32"/>
          <w:szCs w:val="32"/>
          <w:rtl/>
        </w:rPr>
        <w:t xml:space="preserve">، </w:t>
      </w:r>
      <w:r w:rsidRPr="00E13443">
        <w:rPr>
          <w:rFonts w:cs="Fanan"/>
          <w:sz w:val="32"/>
          <w:szCs w:val="32"/>
          <w:rtl/>
        </w:rPr>
        <w:t>وكان يعالج بآية الكرسي</w:t>
      </w:r>
      <w:r w:rsidRPr="00E13443">
        <w:rPr>
          <w:rFonts w:cs="Fanan" w:hint="cs"/>
          <w:sz w:val="32"/>
          <w:szCs w:val="32"/>
          <w:rtl/>
          <w:lang w:bidi="ar-EG"/>
        </w:rPr>
        <w:t>،</w:t>
      </w:r>
      <w:r w:rsidRPr="00E13443">
        <w:rPr>
          <w:rFonts w:cs="Fanan"/>
          <w:sz w:val="32"/>
          <w:szCs w:val="32"/>
          <w:rtl/>
        </w:rPr>
        <w:t xml:space="preserve"> وكان يأمر بكثرة قراءتها المصروع ومن يعالجه بها وبقراءة المعوذتين</w:t>
      </w:r>
      <w:r w:rsidRPr="00E13443">
        <w:rPr>
          <w:rFonts w:cs="Fanan" w:hint="cs"/>
          <w:sz w:val="32"/>
          <w:szCs w:val="32"/>
          <w:rtl/>
        </w:rPr>
        <w:t>.ا.هـ)</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40"/>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jc w:val="lowKashida"/>
        <w:rPr>
          <w:rFonts w:cs="Fanan"/>
          <w:sz w:val="32"/>
          <w:szCs w:val="32"/>
          <w:rtl/>
        </w:rPr>
      </w:pPr>
      <w:r w:rsidRPr="00E13443">
        <w:rPr>
          <w:rFonts w:cs="Fanan" w:hint="cs"/>
          <w:sz w:val="32"/>
          <w:szCs w:val="32"/>
          <w:rtl/>
        </w:rPr>
        <w:t>المطلب الثالث: علاج العلامة ابن القيم للصرع :</w:t>
      </w:r>
    </w:p>
    <w:p w:rsidR="00E13443" w:rsidRPr="00E13443" w:rsidRDefault="00E13443" w:rsidP="00E13443">
      <w:pPr>
        <w:ind w:firstLine="720"/>
        <w:jc w:val="lowKashida"/>
        <w:rPr>
          <w:rFonts w:cs="Fanan"/>
          <w:sz w:val="32"/>
          <w:szCs w:val="32"/>
          <w:rtl/>
        </w:rPr>
      </w:pPr>
      <w:r w:rsidRPr="00E13443">
        <w:rPr>
          <w:rFonts w:cs="Fanan" w:hint="cs"/>
          <w:sz w:val="32"/>
          <w:szCs w:val="32"/>
          <w:rtl/>
        </w:rPr>
        <w:t>يقول الإمام ابن القيم</w:t>
      </w:r>
      <w:r w:rsidRPr="00E13443">
        <w:rPr>
          <w:rFonts w:cs="Fanan" w:hint="cs"/>
          <w:sz w:val="32"/>
          <w:szCs w:val="32"/>
          <w:rtl/>
          <w:lang w:bidi="ar-EG"/>
        </w:rPr>
        <w:t xml:space="preserve"> ـ</w:t>
      </w:r>
      <w:r w:rsidRPr="00E13443">
        <w:rPr>
          <w:rFonts w:cs="Fanan" w:hint="cs"/>
          <w:sz w:val="32"/>
          <w:szCs w:val="32"/>
          <w:rtl/>
        </w:rPr>
        <w:t xml:space="preserve"> رحمه الله</w:t>
      </w:r>
      <w:r w:rsidRPr="00E13443">
        <w:rPr>
          <w:rFonts w:cs="Fanan" w:hint="cs"/>
          <w:sz w:val="32"/>
          <w:szCs w:val="32"/>
          <w:rtl/>
          <w:lang w:bidi="ar-EG"/>
        </w:rPr>
        <w:t xml:space="preserve"> ـ </w:t>
      </w:r>
      <w:r w:rsidRPr="00E13443">
        <w:rPr>
          <w:rFonts w:cs="Fanan" w:hint="cs"/>
          <w:sz w:val="32"/>
          <w:szCs w:val="32"/>
          <w:rtl/>
        </w:rPr>
        <w:t xml:space="preserve"> في علاج الصرع: (</w:t>
      </w:r>
      <w:r w:rsidRPr="00E13443">
        <w:rPr>
          <w:rFonts w:cs="Fanan"/>
          <w:sz w:val="32"/>
          <w:szCs w:val="32"/>
          <w:rtl/>
        </w:rPr>
        <w:t xml:space="preserve"> وعلاج هذا النوع يكون بأمرين</w:t>
      </w:r>
      <w:r w:rsidRPr="00E13443">
        <w:rPr>
          <w:rFonts w:cs="Fanan" w:hint="cs"/>
          <w:sz w:val="32"/>
          <w:szCs w:val="32"/>
          <w:rtl/>
          <w:lang w:bidi="ar-EG"/>
        </w:rPr>
        <w:t>:</w:t>
      </w:r>
      <w:r w:rsidRPr="00E13443">
        <w:rPr>
          <w:rFonts w:cs="Fanan"/>
          <w:sz w:val="32"/>
          <w:szCs w:val="32"/>
          <w:rtl/>
        </w:rPr>
        <w:t xml:space="preserve"> أمر من جهة المصروع وأمر من جهة المعالج</w:t>
      </w:r>
      <w:r w:rsidRPr="00E13443">
        <w:rPr>
          <w:rFonts w:cs="Fanan" w:hint="cs"/>
          <w:sz w:val="32"/>
          <w:szCs w:val="32"/>
          <w:rtl/>
          <w:lang w:bidi="ar-EG"/>
        </w:rPr>
        <w:t>،</w:t>
      </w:r>
      <w:r w:rsidRPr="00E13443">
        <w:rPr>
          <w:rFonts w:cs="Fanan"/>
          <w:sz w:val="32"/>
          <w:szCs w:val="32"/>
          <w:rtl/>
        </w:rPr>
        <w:t xml:space="preserve"> فالذي من جهة المصروع</w:t>
      </w:r>
      <w:r w:rsidRPr="00E13443">
        <w:rPr>
          <w:rFonts w:cs="Fanan" w:hint="cs"/>
          <w:sz w:val="32"/>
          <w:szCs w:val="32"/>
          <w:rtl/>
          <w:lang w:bidi="ar-EG"/>
        </w:rPr>
        <w:t>،</w:t>
      </w:r>
      <w:r w:rsidRPr="00E13443">
        <w:rPr>
          <w:rFonts w:cs="Fanan"/>
          <w:sz w:val="32"/>
          <w:szCs w:val="32"/>
          <w:rtl/>
        </w:rPr>
        <w:t xml:space="preserve"> يكون بقوة نفسه وصدق توجهه إلى فاطر هذه الارواح وبارئها</w:t>
      </w:r>
      <w:r w:rsidRPr="00E13443">
        <w:rPr>
          <w:rFonts w:cs="Fanan" w:hint="cs"/>
          <w:sz w:val="32"/>
          <w:szCs w:val="32"/>
          <w:rtl/>
          <w:lang w:bidi="ar-EG"/>
        </w:rPr>
        <w:t>،</w:t>
      </w:r>
      <w:r w:rsidRPr="00E13443">
        <w:rPr>
          <w:rFonts w:cs="Fanan"/>
          <w:sz w:val="32"/>
          <w:szCs w:val="32"/>
          <w:rtl/>
        </w:rPr>
        <w:t xml:space="preserve"> والتعوذ الصحيح الذي قد تواطأ عليه القلب</w:t>
      </w:r>
      <w:r w:rsidRPr="00E13443">
        <w:rPr>
          <w:rFonts w:cs="Fanan" w:hint="cs"/>
          <w:sz w:val="32"/>
          <w:szCs w:val="32"/>
          <w:rtl/>
          <w:lang w:bidi="ar-EG"/>
        </w:rPr>
        <w:t xml:space="preserve"> </w:t>
      </w:r>
      <w:r w:rsidRPr="00E13443">
        <w:rPr>
          <w:rFonts w:cs="Fanan"/>
          <w:sz w:val="32"/>
          <w:szCs w:val="32"/>
          <w:rtl/>
        </w:rPr>
        <w:t>واللسان</w:t>
      </w:r>
      <w:r w:rsidRPr="00E13443">
        <w:rPr>
          <w:rFonts w:cs="Fanan" w:hint="cs"/>
          <w:sz w:val="32"/>
          <w:szCs w:val="32"/>
          <w:rtl/>
          <w:lang w:bidi="ar-EG"/>
        </w:rPr>
        <w:t>،</w:t>
      </w:r>
      <w:r w:rsidRPr="00E13443">
        <w:rPr>
          <w:rFonts w:cs="Fanan"/>
          <w:sz w:val="32"/>
          <w:szCs w:val="32"/>
          <w:rtl/>
        </w:rPr>
        <w:t xml:space="preserve"> فإن هذا نوع محاربة</w:t>
      </w:r>
      <w:r w:rsidRPr="00E13443">
        <w:rPr>
          <w:rFonts w:cs="Fanan" w:hint="cs"/>
          <w:sz w:val="32"/>
          <w:szCs w:val="32"/>
          <w:rtl/>
        </w:rPr>
        <w:t>،</w:t>
      </w:r>
      <w:r w:rsidRPr="00E13443">
        <w:rPr>
          <w:rFonts w:cs="Fanan"/>
          <w:sz w:val="32"/>
          <w:szCs w:val="32"/>
          <w:rtl/>
        </w:rPr>
        <w:t xml:space="preserve"> والمحارب لا يتم له الانتصاب من عدوه بالسلاح إلا بأمرين</w:t>
      </w:r>
      <w:r w:rsidRPr="00E13443">
        <w:rPr>
          <w:rFonts w:cs="Fanan" w:hint="cs"/>
          <w:sz w:val="32"/>
          <w:szCs w:val="32"/>
          <w:rtl/>
          <w:lang w:bidi="ar-EG"/>
        </w:rPr>
        <w:t>،</w:t>
      </w:r>
      <w:r w:rsidRPr="00E13443">
        <w:rPr>
          <w:rFonts w:cs="Fanan"/>
          <w:sz w:val="32"/>
          <w:szCs w:val="32"/>
          <w:rtl/>
        </w:rPr>
        <w:t xml:space="preserve"> أن يكون السلاح صحيحا</w:t>
      </w:r>
      <w:r w:rsidRPr="00E13443">
        <w:rPr>
          <w:rFonts w:cs="Fanan" w:hint="cs"/>
          <w:sz w:val="32"/>
          <w:szCs w:val="32"/>
          <w:rtl/>
          <w:lang w:bidi="ar-EG"/>
        </w:rPr>
        <w:t>ً</w:t>
      </w:r>
      <w:r w:rsidRPr="00E13443">
        <w:rPr>
          <w:rFonts w:cs="Fanan"/>
          <w:sz w:val="32"/>
          <w:szCs w:val="32"/>
          <w:rtl/>
        </w:rPr>
        <w:t xml:space="preserve"> في نفسه جيدا</w:t>
      </w:r>
      <w:r w:rsidRPr="00E13443">
        <w:rPr>
          <w:rFonts w:cs="Fanan" w:hint="cs"/>
          <w:sz w:val="32"/>
          <w:szCs w:val="32"/>
          <w:rtl/>
          <w:lang w:bidi="ar-EG"/>
        </w:rPr>
        <w:t xml:space="preserve">ً، </w:t>
      </w:r>
      <w:r w:rsidRPr="00E13443">
        <w:rPr>
          <w:rFonts w:cs="Fanan"/>
          <w:sz w:val="32"/>
          <w:szCs w:val="32"/>
          <w:rtl/>
        </w:rPr>
        <w:t>وأن يكون الساعد قويا</w:t>
      </w:r>
      <w:r w:rsidRPr="00E13443">
        <w:rPr>
          <w:rFonts w:cs="Fanan" w:hint="cs"/>
          <w:sz w:val="32"/>
          <w:szCs w:val="32"/>
          <w:rtl/>
          <w:lang w:bidi="ar-EG"/>
        </w:rPr>
        <w:t>ً،</w:t>
      </w:r>
      <w:r w:rsidRPr="00E13443">
        <w:rPr>
          <w:rFonts w:cs="Fanan"/>
          <w:sz w:val="32"/>
          <w:szCs w:val="32"/>
          <w:rtl/>
        </w:rPr>
        <w:t xml:space="preserve"> فمتى تخلف أحدهما لم يغن السلاح كثير طائل</w:t>
      </w:r>
      <w:r w:rsidRPr="00E13443">
        <w:rPr>
          <w:rFonts w:cs="Fanan" w:hint="cs"/>
          <w:sz w:val="32"/>
          <w:szCs w:val="32"/>
          <w:rtl/>
          <w:lang w:bidi="ar-EG"/>
        </w:rPr>
        <w:t>،</w:t>
      </w:r>
      <w:r w:rsidRPr="00E13443">
        <w:rPr>
          <w:rFonts w:cs="Fanan"/>
          <w:sz w:val="32"/>
          <w:szCs w:val="32"/>
          <w:rtl/>
        </w:rPr>
        <w:t xml:space="preserve"> فكيف إذا عدم ال</w:t>
      </w:r>
      <w:r w:rsidRPr="00E13443">
        <w:rPr>
          <w:rFonts w:cs="Fanan" w:hint="cs"/>
          <w:sz w:val="32"/>
          <w:szCs w:val="32"/>
          <w:rtl/>
        </w:rPr>
        <w:t>أ</w:t>
      </w:r>
      <w:r w:rsidRPr="00E13443">
        <w:rPr>
          <w:rFonts w:cs="Fanan"/>
          <w:sz w:val="32"/>
          <w:szCs w:val="32"/>
          <w:rtl/>
        </w:rPr>
        <w:t>مران جميعا</w:t>
      </w:r>
      <w:r w:rsidRPr="00E13443">
        <w:rPr>
          <w:rFonts w:cs="Fanan" w:hint="cs"/>
          <w:sz w:val="32"/>
          <w:szCs w:val="32"/>
          <w:rtl/>
        </w:rPr>
        <w:t>ً</w:t>
      </w:r>
      <w:r w:rsidRPr="00E13443">
        <w:rPr>
          <w:rFonts w:cs="Fanan" w:hint="cs"/>
          <w:sz w:val="32"/>
          <w:szCs w:val="32"/>
          <w:rtl/>
          <w:lang w:bidi="ar-EG"/>
        </w:rPr>
        <w:t>؟!</w:t>
      </w:r>
      <w:r w:rsidRPr="00E13443">
        <w:rPr>
          <w:rFonts w:cs="Fanan"/>
          <w:sz w:val="32"/>
          <w:szCs w:val="32"/>
          <w:rtl/>
        </w:rPr>
        <w:t xml:space="preserve"> يكون القلب خرابا</w:t>
      </w:r>
      <w:r w:rsidRPr="00E13443">
        <w:rPr>
          <w:rFonts w:cs="Fanan" w:hint="cs"/>
          <w:sz w:val="32"/>
          <w:szCs w:val="32"/>
          <w:rtl/>
          <w:lang w:bidi="ar-EG"/>
        </w:rPr>
        <w:t>ً</w:t>
      </w:r>
      <w:r w:rsidRPr="00E13443">
        <w:rPr>
          <w:rFonts w:cs="Fanan"/>
          <w:sz w:val="32"/>
          <w:szCs w:val="32"/>
          <w:rtl/>
        </w:rPr>
        <w:t xml:space="preserve"> من التوحيد والتوكل والتقوى والتوجه ولا سلاح له</w:t>
      </w:r>
      <w:r w:rsidRPr="00E13443">
        <w:rPr>
          <w:rFonts w:cs="Fanan" w:hint="cs"/>
          <w:sz w:val="32"/>
          <w:szCs w:val="32"/>
          <w:rtl/>
          <w:lang w:bidi="ar-EG"/>
        </w:rPr>
        <w:t>،</w:t>
      </w:r>
      <w:r w:rsidRPr="00E13443">
        <w:rPr>
          <w:rFonts w:cs="Fanan"/>
          <w:sz w:val="32"/>
          <w:szCs w:val="32"/>
          <w:rtl/>
        </w:rPr>
        <w:t xml:space="preserve"> والثاني</w:t>
      </w:r>
      <w:r w:rsidRPr="00E13443">
        <w:rPr>
          <w:rFonts w:cs="Fanan" w:hint="cs"/>
          <w:sz w:val="32"/>
          <w:szCs w:val="32"/>
          <w:rtl/>
          <w:lang w:bidi="ar-EG"/>
        </w:rPr>
        <w:t>:</w:t>
      </w:r>
      <w:r w:rsidRPr="00E13443">
        <w:rPr>
          <w:rFonts w:cs="Fanan"/>
          <w:sz w:val="32"/>
          <w:szCs w:val="32"/>
          <w:rtl/>
        </w:rPr>
        <w:t xml:space="preserve"> من جهة المعالج</w:t>
      </w:r>
      <w:r w:rsidRPr="00E13443">
        <w:rPr>
          <w:rFonts w:cs="Fanan" w:hint="cs"/>
          <w:sz w:val="32"/>
          <w:szCs w:val="32"/>
          <w:rtl/>
          <w:lang w:bidi="ar-EG"/>
        </w:rPr>
        <w:t>،</w:t>
      </w:r>
      <w:r w:rsidRPr="00E13443">
        <w:rPr>
          <w:rFonts w:cs="Fanan"/>
          <w:sz w:val="32"/>
          <w:szCs w:val="32"/>
          <w:rtl/>
        </w:rPr>
        <w:t xml:space="preserve"> بأن يكون فيه هذان ال</w:t>
      </w:r>
      <w:r w:rsidRPr="00E13443">
        <w:rPr>
          <w:rFonts w:cs="Fanan" w:hint="cs"/>
          <w:sz w:val="32"/>
          <w:szCs w:val="32"/>
          <w:rtl/>
        </w:rPr>
        <w:t>أ</w:t>
      </w:r>
      <w:r w:rsidRPr="00E13443">
        <w:rPr>
          <w:rFonts w:cs="Fanan"/>
          <w:sz w:val="32"/>
          <w:szCs w:val="32"/>
          <w:rtl/>
        </w:rPr>
        <w:t>مران أيضا</w:t>
      </w:r>
      <w:r w:rsidRPr="00E13443">
        <w:rPr>
          <w:rFonts w:cs="Fanan" w:hint="cs"/>
          <w:sz w:val="32"/>
          <w:szCs w:val="32"/>
          <w:rtl/>
          <w:lang w:bidi="ar-EG"/>
        </w:rPr>
        <w:t>ً،</w:t>
      </w:r>
      <w:r w:rsidRPr="00E13443">
        <w:rPr>
          <w:rFonts w:cs="Fanan"/>
          <w:sz w:val="32"/>
          <w:szCs w:val="32"/>
          <w:rtl/>
        </w:rPr>
        <w:t xml:space="preserve"> حتى إن من المعالجين من يكتفي بقوله</w:t>
      </w:r>
      <w:r w:rsidRPr="00E13443">
        <w:rPr>
          <w:rFonts w:cs="Fanan" w:hint="cs"/>
          <w:sz w:val="32"/>
          <w:szCs w:val="32"/>
          <w:rtl/>
          <w:lang w:bidi="ar-EG"/>
        </w:rPr>
        <w:t>:ا</w:t>
      </w:r>
      <w:r w:rsidRPr="00E13443">
        <w:rPr>
          <w:rFonts w:cs="Fanan"/>
          <w:sz w:val="32"/>
          <w:szCs w:val="32"/>
          <w:rtl/>
        </w:rPr>
        <w:t>خرج منه</w:t>
      </w:r>
      <w:r w:rsidRPr="00E13443">
        <w:rPr>
          <w:rFonts w:cs="Fanan" w:hint="cs"/>
          <w:sz w:val="32"/>
          <w:szCs w:val="32"/>
          <w:rtl/>
          <w:lang w:bidi="ar-EG"/>
        </w:rPr>
        <w:t>،</w:t>
      </w:r>
      <w:r w:rsidRPr="00E13443">
        <w:rPr>
          <w:rFonts w:cs="Fanan"/>
          <w:sz w:val="32"/>
          <w:szCs w:val="32"/>
          <w:rtl/>
        </w:rPr>
        <w:t xml:space="preserve"> أو بقول</w:t>
      </w:r>
      <w:r w:rsidRPr="00E13443">
        <w:rPr>
          <w:rFonts w:cs="Fanan" w:hint="cs"/>
          <w:sz w:val="32"/>
          <w:szCs w:val="32"/>
          <w:rtl/>
          <w:lang w:bidi="ar-EG"/>
        </w:rPr>
        <w:t>:</w:t>
      </w:r>
      <w:r w:rsidRPr="00E13443">
        <w:rPr>
          <w:rFonts w:cs="Fanan"/>
          <w:sz w:val="32"/>
          <w:szCs w:val="32"/>
          <w:rtl/>
        </w:rPr>
        <w:t xml:space="preserve"> بسم الله</w:t>
      </w:r>
      <w:r w:rsidRPr="00E13443">
        <w:rPr>
          <w:rFonts w:cs="Fanan" w:hint="cs"/>
          <w:sz w:val="32"/>
          <w:szCs w:val="32"/>
          <w:rtl/>
          <w:lang w:bidi="ar-EG"/>
        </w:rPr>
        <w:t>،</w:t>
      </w:r>
      <w:r w:rsidRPr="00E13443">
        <w:rPr>
          <w:rFonts w:cs="Fanan"/>
          <w:sz w:val="32"/>
          <w:szCs w:val="32"/>
          <w:rtl/>
        </w:rPr>
        <w:t xml:space="preserve"> أو بقول</w:t>
      </w:r>
      <w:r w:rsidRPr="00E13443">
        <w:rPr>
          <w:rFonts w:cs="Fanan" w:hint="cs"/>
          <w:sz w:val="32"/>
          <w:szCs w:val="32"/>
          <w:rtl/>
          <w:lang w:bidi="ar-EG"/>
        </w:rPr>
        <w:t>:</w:t>
      </w:r>
      <w:r w:rsidRPr="00E13443">
        <w:rPr>
          <w:rFonts w:cs="Fanan"/>
          <w:sz w:val="32"/>
          <w:szCs w:val="32"/>
          <w:rtl/>
        </w:rPr>
        <w:t xml:space="preserve"> لا حول ولا قوى إلا بالله</w:t>
      </w:r>
      <w:r w:rsidRPr="00E13443">
        <w:rPr>
          <w:rFonts w:cs="Fanan" w:hint="cs"/>
          <w:sz w:val="32"/>
          <w:szCs w:val="32"/>
          <w:rtl/>
          <w:lang w:bidi="ar-EG"/>
        </w:rPr>
        <w:t>،</w:t>
      </w:r>
      <w:r w:rsidRPr="00E13443">
        <w:rPr>
          <w:rFonts w:cs="Fanan"/>
          <w:sz w:val="32"/>
          <w:szCs w:val="32"/>
          <w:rtl/>
        </w:rPr>
        <w:t xml:space="preserve"> والنبي </w:t>
      </w:r>
      <w:r w:rsidRPr="00E13443">
        <w:rPr>
          <w:rFonts w:cs="Fanan" w:hint="cs"/>
          <w:sz w:val="32"/>
          <w:szCs w:val="32"/>
          <w:rtl/>
        </w:rPr>
        <w:sym w:font="AGA Arabesque" w:char="F072"/>
      </w:r>
      <w:r w:rsidRPr="00E13443">
        <w:rPr>
          <w:rFonts w:cs="Fanan" w:hint="cs"/>
          <w:sz w:val="32"/>
          <w:szCs w:val="32"/>
          <w:rtl/>
          <w:lang w:bidi="ar-EG"/>
        </w:rPr>
        <w:t xml:space="preserve"> </w:t>
      </w:r>
      <w:r w:rsidRPr="00E13443">
        <w:rPr>
          <w:rFonts w:cs="Fanan"/>
          <w:sz w:val="32"/>
          <w:szCs w:val="32"/>
          <w:rtl/>
        </w:rPr>
        <w:t>كان يقول</w:t>
      </w:r>
      <w:r w:rsidRPr="00E13443">
        <w:rPr>
          <w:rFonts w:cs="Fanan" w:hint="cs"/>
          <w:sz w:val="32"/>
          <w:szCs w:val="32"/>
          <w:rtl/>
          <w:lang w:bidi="ar-EG"/>
        </w:rPr>
        <w:t>:</w:t>
      </w:r>
      <w:r w:rsidRPr="00E13443">
        <w:rPr>
          <w:rFonts w:cs="Fanan"/>
          <w:sz w:val="32"/>
          <w:szCs w:val="32"/>
          <w:rtl/>
        </w:rPr>
        <w:t xml:space="preserve"> اخرج عدو الله</w:t>
      </w:r>
      <w:r w:rsidRPr="00E13443">
        <w:rPr>
          <w:rFonts w:cs="Fanan" w:hint="cs"/>
          <w:sz w:val="32"/>
          <w:szCs w:val="32"/>
          <w:rtl/>
          <w:lang w:bidi="ar-EG"/>
        </w:rPr>
        <w:t>،</w:t>
      </w:r>
      <w:r w:rsidRPr="00E13443">
        <w:rPr>
          <w:rFonts w:cs="Fanan"/>
          <w:sz w:val="32"/>
          <w:szCs w:val="32"/>
          <w:rtl/>
        </w:rPr>
        <w:t xml:space="preserve"> أنا رسول الله</w:t>
      </w:r>
      <w:r w:rsidRPr="00E13443">
        <w:rPr>
          <w:rFonts w:cs="Fanan" w:hint="cs"/>
          <w:sz w:val="32"/>
          <w:szCs w:val="32"/>
          <w:rtl/>
        </w:rPr>
        <w:t>،</w:t>
      </w:r>
      <w:r w:rsidRPr="00E13443">
        <w:rPr>
          <w:rFonts w:cs="Fanan"/>
          <w:sz w:val="32"/>
          <w:szCs w:val="32"/>
          <w:rtl/>
        </w:rPr>
        <w:t xml:space="preserve"> </w:t>
      </w:r>
      <w:r w:rsidRPr="00E13443">
        <w:rPr>
          <w:rFonts w:cs="Fanan" w:hint="cs"/>
          <w:sz w:val="32"/>
          <w:szCs w:val="32"/>
          <w:rtl/>
        </w:rPr>
        <w:t>)</w:t>
      </w:r>
      <w:r w:rsidRPr="00E13443">
        <w:rPr>
          <w:rFonts w:ascii="Arial" w:hAnsi="Arial" w:cs="Fanan" w:hint="cs"/>
          <w:smallCaps/>
          <w:sz w:val="32"/>
          <w:szCs w:val="32"/>
          <w:vertAlign w:val="superscript"/>
          <w:rtl/>
        </w:rPr>
        <w:t xml:space="preserve"> (</w:t>
      </w:r>
      <w:r w:rsidRPr="00E13443">
        <w:rPr>
          <w:rStyle w:val="aa"/>
          <w:rFonts w:ascii="Arial" w:hAnsi="Arial" w:cs="Fanan"/>
          <w:smallCaps/>
          <w:sz w:val="32"/>
          <w:szCs w:val="32"/>
          <w:rtl/>
        </w:rPr>
        <w:footnoteReference w:id="741"/>
      </w:r>
      <w:r w:rsidRPr="00E13443">
        <w:rPr>
          <w:rFonts w:ascii="Arial" w:hAnsi="Arial" w:cs="Fanan" w:hint="cs"/>
          <w:smallCaps/>
          <w:sz w:val="32"/>
          <w:szCs w:val="32"/>
          <w:vertAlign w:val="superscript"/>
          <w:rtl/>
        </w:rPr>
        <w:t>)</w:t>
      </w:r>
      <w:r w:rsidRPr="00E13443">
        <w:rPr>
          <w:rFonts w:cs="Fanan" w:hint="cs"/>
          <w:sz w:val="32"/>
          <w:szCs w:val="32"/>
          <w:rtl/>
        </w:rPr>
        <w:t>.</w:t>
      </w: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ind w:firstLine="720"/>
        <w:jc w:val="lowKashida"/>
        <w:rPr>
          <w:rFonts w:cs="Fanan"/>
          <w:sz w:val="32"/>
          <w:szCs w:val="32"/>
          <w:rtl/>
        </w:rPr>
      </w:pPr>
    </w:p>
    <w:p w:rsidR="00E13443" w:rsidRPr="00E13443" w:rsidRDefault="00E13443" w:rsidP="00E13443">
      <w:pPr>
        <w:jc w:val="lowKashida"/>
        <w:rPr>
          <w:rFonts w:cs="Fanan"/>
          <w:sz w:val="36"/>
          <w:szCs w:val="36"/>
          <w:rtl/>
        </w:rPr>
      </w:pPr>
    </w:p>
    <w:p w:rsidR="00E13443" w:rsidRPr="00E13443" w:rsidRDefault="00E13443" w:rsidP="00E13443">
      <w:pPr>
        <w:jc w:val="center"/>
        <w:rPr>
          <w:rFonts w:cs="Fanan"/>
          <w:sz w:val="36"/>
          <w:szCs w:val="36"/>
          <w:rtl/>
        </w:rPr>
      </w:pPr>
      <w:r w:rsidRPr="00E13443">
        <w:rPr>
          <w:rFonts w:cs="Fanan" w:hint="cs"/>
          <w:sz w:val="36"/>
          <w:szCs w:val="36"/>
          <w:rtl/>
        </w:rPr>
        <w:t>الخ</w:t>
      </w:r>
      <w:r w:rsidRPr="00E13443">
        <w:rPr>
          <w:rFonts w:cs="Fanan" w:hint="cs"/>
          <w:sz w:val="36"/>
          <w:szCs w:val="36"/>
          <w:rtl/>
          <w:lang w:bidi="ar-EG"/>
        </w:rPr>
        <w:t>ــ</w:t>
      </w:r>
      <w:r w:rsidRPr="00E13443">
        <w:rPr>
          <w:rFonts w:cs="Fanan" w:hint="cs"/>
          <w:sz w:val="36"/>
          <w:szCs w:val="36"/>
          <w:rtl/>
        </w:rPr>
        <w:t>اتم</w:t>
      </w:r>
      <w:r w:rsidRPr="00E13443">
        <w:rPr>
          <w:rFonts w:cs="Fanan" w:hint="cs"/>
          <w:sz w:val="36"/>
          <w:szCs w:val="36"/>
          <w:rtl/>
          <w:lang w:bidi="ar-EG"/>
        </w:rPr>
        <w:t>ــــــ</w:t>
      </w:r>
      <w:r w:rsidRPr="00E13443">
        <w:rPr>
          <w:rFonts w:cs="Fanan" w:hint="cs"/>
          <w:sz w:val="36"/>
          <w:szCs w:val="36"/>
          <w:rtl/>
        </w:rPr>
        <w:t>ة</w:t>
      </w:r>
    </w:p>
    <w:p w:rsidR="00E13443" w:rsidRPr="00E13443" w:rsidRDefault="00E13443" w:rsidP="00E13443">
      <w:pPr>
        <w:widowControl w:val="0"/>
        <w:ind w:firstLine="680"/>
        <w:jc w:val="lowKashida"/>
        <w:rPr>
          <w:rFonts w:cs="Fanan"/>
          <w:sz w:val="32"/>
          <w:szCs w:val="32"/>
          <w:rtl/>
        </w:rPr>
      </w:pP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الحمد لله الذي وفقني بفضله ـ جل وعلا</w:t>
      </w:r>
      <w:r w:rsidRPr="00E13443">
        <w:rPr>
          <w:rFonts w:cs="Fanan" w:hint="cs"/>
          <w:sz w:val="32"/>
          <w:szCs w:val="32"/>
          <w:rtl/>
          <w:lang w:bidi="ar-EG"/>
        </w:rPr>
        <w:t xml:space="preserve"> </w:t>
      </w:r>
      <w:r w:rsidRPr="00E13443">
        <w:rPr>
          <w:rFonts w:cs="Fanan" w:hint="cs"/>
          <w:sz w:val="32"/>
          <w:szCs w:val="32"/>
          <w:rtl/>
        </w:rPr>
        <w:t>ـ ومنه وكرمه وإحسانه إلى إتمام هذا البحث، والذي أرجو أن يكون لبنة مباركة بإذنه تعالى، حيث يسر الله لي بحث</w:t>
      </w:r>
      <w:r w:rsidRPr="00E13443">
        <w:rPr>
          <w:rFonts w:cs="Fanan" w:hint="cs"/>
          <w:sz w:val="32"/>
          <w:szCs w:val="32"/>
          <w:rtl/>
          <w:lang w:bidi="ar-EG"/>
        </w:rPr>
        <w:t xml:space="preserve"> موضوع</w:t>
      </w:r>
      <w:r w:rsidRPr="00E13443">
        <w:rPr>
          <w:rFonts w:cs="Fanan" w:hint="cs"/>
          <w:sz w:val="32"/>
          <w:szCs w:val="32"/>
          <w:rtl/>
        </w:rPr>
        <w:t xml:space="preserve"> السحر والشعوذة وأثرهما على الأسرة المسلمة،</w:t>
      </w:r>
      <w:r w:rsidRPr="00E13443">
        <w:rPr>
          <w:rFonts w:cs="Fanan" w:hint="cs"/>
          <w:sz w:val="32"/>
          <w:szCs w:val="32"/>
          <w:rtl/>
          <w:lang w:bidi="ar-EG"/>
        </w:rPr>
        <w:t xml:space="preserve"> وقد</w:t>
      </w:r>
      <w:r w:rsidRPr="00E13443">
        <w:rPr>
          <w:rFonts w:cs="Fanan" w:hint="cs"/>
          <w:sz w:val="32"/>
          <w:szCs w:val="32"/>
          <w:rtl/>
        </w:rPr>
        <w:t xml:space="preserve"> قسمت الخاتمة إلى ثلاثة أقسام:</w:t>
      </w:r>
    </w:p>
    <w:p w:rsidR="00E13443" w:rsidRPr="00E13443" w:rsidRDefault="00E13443" w:rsidP="00E13443">
      <w:pPr>
        <w:rPr>
          <w:rFonts w:cs="Fanan"/>
          <w:sz w:val="32"/>
          <w:szCs w:val="32"/>
          <w:rtl/>
          <w:lang w:bidi="ar-EG"/>
        </w:rPr>
      </w:pPr>
    </w:p>
    <w:p w:rsidR="00E13443" w:rsidRPr="00E13443" w:rsidRDefault="00E13443" w:rsidP="00E13443">
      <w:pPr>
        <w:rPr>
          <w:rFonts w:cs="Fanan"/>
          <w:sz w:val="32"/>
          <w:szCs w:val="32"/>
          <w:rtl/>
          <w:lang w:bidi="ar-EG"/>
        </w:rPr>
      </w:pPr>
      <w:r w:rsidRPr="00E13443">
        <w:rPr>
          <w:rFonts w:cs="Fanan" w:hint="cs"/>
          <w:sz w:val="32"/>
          <w:szCs w:val="32"/>
          <w:rtl/>
          <w:lang w:bidi="ar-EG"/>
        </w:rPr>
        <w:t>القسم الأول: ملخص البحث:</w:t>
      </w:r>
    </w:p>
    <w:p w:rsidR="00E13443" w:rsidRPr="00E13443" w:rsidRDefault="00E13443" w:rsidP="00E13443">
      <w:pPr>
        <w:widowControl w:val="0"/>
        <w:ind w:left="583" w:hanging="540"/>
        <w:jc w:val="lowKashida"/>
        <w:rPr>
          <w:rFonts w:cs="Fanan"/>
          <w:sz w:val="32"/>
          <w:szCs w:val="32"/>
          <w:rtl/>
        </w:rPr>
      </w:pPr>
      <w:r w:rsidRPr="00E13443">
        <w:rPr>
          <w:rFonts w:cs="Fanan" w:hint="cs"/>
          <w:b/>
          <w:bCs/>
          <w:sz w:val="32"/>
          <w:szCs w:val="32"/>
          <w:rtl/>
        </w:rPr>
        <w:t>أولا</w:t>
      </w:r>
      <w:r w:rsidRPr="00E13443">
        <w:rPr>
          <w:rFonts w:cs="Fanan" w:hint="cs"/>
          <w:sz w:val="32"/>
          <w:szCs w:val="32"/>
          <w:rtl/>
        </w:rPr>
        <w:t>ً: ما ورد في موضوع البحث  قد أصل أن تساقط الأمة في مستنقع السحر والشعوذة، يبدأ بضعف معتقدها، وتساقط الناس في الذنوب والمعاصي، والتعلق بالدنيا وزخرفها، فعند الغفلة عن دين الله يكثر فيها البلاء، وذلك إن لم يكن من باب رفع الدرجات لقلة من الناس.</w:t>
      </w:r>
    </w:p>
    <w:p w:rsidR="00E13443" w:rsidRPr="00E13443" w:rsidRDefault="00E13443" w:rsidP="00E13443">
      <w:pPr>
        <w:widowControl w:val="0"/>
        <w:ind w:left="583" w:hanging="540"/>
        <w:jc w:val="lowKashida"/>
        <w:rPr>
          <w:rFonts w:cs="Fanan"/>
          <w:sz w:val="32"/>
          <w:szCs w:val="32"/>
          <w:rtl/>
        </w:rPr>
      </w:pPr>
      <w:r w:rsidRPr="00E13443">
        <w:rPr>
          <w:rFonts w:cs="Fanan" w:hint="cs"/>
          <w:b/>
          <w:bCs/>
          <w:sz w:val="32"/>
          <w:szCs w:val="32"/>
          <w:rtl/>
        </w:rPr>
        <w:t>ثانياً:</w:t>
      </w:r>
      <w:r w:rsidRPr="00E13443">
        <w:rPr>
          <w:rFonts w:cs="Fanan" w:hint="cs"/>
          <w:sz w:val="32"/>
          <w:szCs w:val="32"/>
          <w:rtl/>
        </w:rPr>
        <w:t xml:space="preserve"> </w:t>
      </w:r>
      <w:r w:rsidRPr="00E13443">
        <w:rPr>
          <w:rFonts w:cs="Fanan" w:hint="cs"/>
          <w:sz w:val="32"/>
          <w:szCs w:val="32"/>
          <w:rtl/>
          <w:lang w:bidi="ar-EG"/>
        </w:rPr>
        <w:t>إ</w:t>
      </w:r>
      <w:r w:rsidRPr="00E13443">
        <w:rPr>
          <w:rFonts w:cs="Fanan" w:hint="cs"/>
          <w:sz w:val="32"/>
          <w:szCs w:val="32"/>
          <w:rtl/>
        </w:rPr>
        <w:t xml:space="preserve">ن أساس السلامة من كيد الشياطين، والسحرة، والمشعوذين، هو الدخول في الحصن </w:t>
      </w:r>
      <w:r w:rsidRPr="00E13443">
        <w:rPr>
          <w:rFonts w:cs="Fanan" w:hint="cs"/>
          <w:sz w:val="32"/>
          <w:szCs w:val="32"/>
          <w:rtl/>
          <w:lang w:bidi="ar-EG"/>
        </w:rPr>
        <w:t>ال</w:t>
      </w:r>
      <w:r w:rsidRPr="00E13443">
        <w:rPr>
          <w:rFonts w:cs="Fanan" w:hint="cs"/>
          <w:sz w:val="32"/>
          <w:szCs w:val="32"/>
          <w:rtl/>
        </w:rPr>
        <w:t xml:space="preserve">حصين، </w:t>
      </w:r>
      <w:r w:rsidRPr="00E13443">
        <w:rPr>
          <w:rFonts w:cs="Fanan" w:hint="cs"/>
          <w:sz w:val="32"/>
          <w:szCs w:val="32"/>
          <w:rtl/>
          <w:lang w:bidi="ar-EG"/>
        </w:rPr>
        <w:t>المتمثل في</w:t>
      </w:r>
      <w:r w:rsidRPr="00E13443">
        <w:rPr>
          <w:rFonts w:cs="Fanan" w:hint="cs"/>
          <w:sz w:val="32"/>
          <w:szCs w:val="32"/>
          <w:rtl/>
        </w:rPr>
        <w:t xml:space="preserve"> الاعتصام بالكتاب والسنة.</w:t>
      </w:r>
    </w:p>
    <w:p w:rsidR="00E13443" w:rsidRPr="00E13443" w:rsidRDefault="00E13443" w:rsidP="00E13443">
      <w:pPr>
        <w:widowControl w:val="0"/>
        <w:ind w:left="583" w:hanging="540"/>
        <w:jc w:val="lowKashida"/>
        <w:rPr>
          <w:rFonts w:cs="Fanan"/>
          <w:sz w:val="32"/>
          <w:szCs w:val="32"/>
          <w:rtl/>
        </w:rPr>
      </w:pPr>
      <w:r w:rsidRPr="00E13443">
        <w:rPr>
          <w:rFonts w:cs="Fanan" w:hint="cs"/>
          <w:b/>
          <w:bCs/>
          <w:sz w:val="32"/>
          <w:szCs w:val="32"/>
          <w:rtl/>
        </w:rPr>
        <w:t>ثالثاً:</w:t>
      </w:r>
      <w:r w:rsidRPr="00E13443">
        <w:rPr>
          <w:rFonts w:cs="Fanan" w:hint="cs"/>
          <w:sz w:val="32"/>
          <w:szCs w:val="32"/>
          <w:rtl/>
          <w:lang w:bidi="ar-EG"/>
        </w:rPr>
        <w:t>إ</w:t>
      </w:r>
      <w:r w:rsidRPr="00E13443">
        <w:rPr>
          <w:rFonts w:cs="Fanan" w:hint="cs"/>
          <w:sz w:val="32"/>
          <w:szCs w:val="32"/>
          <w:rtl/>
        </w:rPr>
        <w:t>ن كثيرا</w:t>
      </w:r>
      <w:r w:rsidRPr="00E13443">
        <w:rPr>
          <w:rFonts w:cs="Fanan" w:hint="cs"/>
          <w:sz w:val="32"/>
          <w:szCs w:val="32"/>
          <w:rtl/>
          <w:lang w:bidi="ar-EG"/>
        </w:rPr>
        <w:t>ً</w:t>
      </w:r>
      <w:r w:rsidRPr="00E13443">
        <w:rPr>
          <w:rFonts w:cs="Fanan" w:hint="cs"/>
          <w:sz w:val="32"/>
          <w:szCs w:val="32"/>
          <w:rtl/>
        </w:rPr>
        <w:t xml:space="preserve"> مما حل بالناس في هذا الزمان من الأمراض، الأولى فيه عدم ا</w:t>
      </w:r>
      <w:r w:rsidRPr="00E13443">
        <w:rPr>
          <w:rFonts w:cs="Fanan" w:hint="cs"/>
          <w:sz w:val="32"/>
          <w:szCs w:val="32"/>
          <w:rtl/>
          <w:lang w:bidi="ar-EG"/>
        </w:rPr>
        <w:t>ل</w:t>
      </w:r>
      <w:r w:rsidRPr="00E13443">
        <w:rPr>
          <w:rFonts w:cs="Fanan" w:hint="cs"/>
          <w:sz w:val="32"/>
          <w:szCs w:val="32"/>
          <w:rtl/>
        </w:rPr>
        <w:t>تعجل بالذهاب إلى الأطباء، وعليه</w:t>
      </w:r>
      <w:r w:rsidRPr="00E13443">
        <w:rPr>
          <w:rFonts w:cs="Fanan" w:hint="eastAsia"/>
          <w:sz w:val="32"/>
          <w:szCs w:val="32"/>
          <w:rtl/>
        </w:rPr>
        <w:t>م</w:t>
      </w:r>
      <w:r w:rsidRPr="00E13443">
        <w:rPr>
          <w:rFonts w:cs="Fanan" w:hint="cs"/>
          <w:sz w:val="32"/>
          <w:szCs w:val="32"/>
          <w:rtl/>
          <w:lang w:bidi="ar-EG"/>
        </w:rPr>
        <w:t xml:space="preserve"> </w:t>
      </w:r>
      <w:r w:rsidRPr="00E13443">
        <w:rPr>
          <w:rFonts w:cs="Fanan" w:hint="cs"/>
          <w:sz w:val="32"/>
          <w:szCs w:val="32"/>
          <w:rtl/>
        </w:rPr>
        <w:t>تقديم العلاج الرباني بكتاب الله وسنة رسوله</w:t>
      </w:r>
      <w:r w:rsidRPr="00E13443">
        <w:rPr>
          <w:rFonts w:cs="Fanan" w:hint="cs"/>
          <w:sz w:val="32"/>
          <w:szCs w:val="32"/>
          <w:rtl/>
          <w:lang w:bidi="ar-EG"/>
        </w:rPr>
        <w:t xml:space="preserve"> </w:t>
      </w:r>
      <w:r w:rsidRPr="00E13443">
        <w:rPr>
          <w:rFonts w:cs="Fanan" w:hint="cs"/>
          <w:sz w:val="32"/>
          <w:szCs w:val="32"/>
        </w:rPr>
        <w:sym w:font="AGA Arabesque" w:char="F072"/>
      </w:r>
      <w:r w:rsidRPr="00E13443">
        <w:rPr>
          <w:rFonts w:cs="Fanan" w:hint="cs"/>
          <w:sz w:val="32"/>
          <w:szCs w:val="32"/>
          <w:rtl/>
        </w:rPr>
        <w:t xml:space="preserve"> لكثرة المس الذي يزول بالرقية الشرعية.</w:t>
      </w:r>
    </w:p>
    <w:p w:rsidR="00E13443" w:rsidRPr="00E13443" w:rsidRDefault="00E13443" w:rsidP="00E13443">
      <w:pPr>
        <w:widowControl w:val="0"/>
        <w:ind w:left="763" w:hanging="720"/>
        <w:jc w:val="lowKashida"/>
        <w:rPr>
          <w:rFonts w:cs="Fanan"/>
          <w:sz w:val="32"/>
          <w:szCs w:val="32"/>
          <w:rtl/>
        </w:rPr>
      </w:pPr>
      <w:r w:rsidRPr="00E13443">
        <w:rPr>
          <w:rFonts w:cs="Fanan" w:hint="cs"/>
          <w:b/>
          <w:bCs/>
          <w:sz w:val="32"/>
          <w:szCs w:val="32"/>
          <w:rtl/>
        </w:rPr>
        <w:t>رابعاً:</w:t>
      </w:r>
      <w:r w:rsidRPr="00E13443">
        <w:rPr>
          <w:rFonts w:cs="Fanan" w:hint="cs"/>
          <w:sz w:val="32"/>
          <w:szCs w:val="32"/>
          <w:rtl/>
        </w:rPr>
        <w:t xml:space="preserve"> الرقية الشرعية تقدم على العلاج الطبي، فهي نافعة في الأمراض العضوية وكذا </w:t>
      </w:r>
      <w:r w:rsidRPr="00E13443">
        <w:rPr>
          <w:rFonts w:cs="Fanan" w:hint="cs"/>
          <w:sz w:val="32"/>
          <w:szCs w:val="32"/>
          <w:rtl/>
          <w:lang w:bidi="ar-EG"/>
        </w:rPr>
        <w:t xml:space="preserve"> </w:t>
      </w:r>
      <w:r w:rsidRPr="00E13443">
        <w:rPr>
          <w:rFonts w:cs="Fanan" w:hint="cs"/>
          <w:sz w:val="32"/>
          <w:szCs w:val="32"/>
          <w:rtl/>
        </w:rPr>
        <w:t>ما يسمى</w:t>
      </w:r>
      <w:r w:rsidRPr="00E13443">
        <w:rPr>
          <w:rFonts w:cs="Fanan" w:hint="cs"/>
          <w:sz w:val="32"/>
          <w:szCs w:val="32"/>
          <w:rtl/>
          <w:lang w:bidi="ar-EG"/>
        </w:rPr>
        <w:t xml:space="preserve"> (</w:t>
      </w:r>
      <w:r w:rsidRPr="00E13443">
        <w:rPr>
          <w:rFonts w:cs="Fanan" w:hint="cs"/>
          <w:sz w:val="32"/>
          <w:szCs w:val="32"/>
          <w:rtl/>
        </w:rPr>
        <w:t xml:space="preserve"> بالروحية </w:t>
      </w:r>
      <w:r w:rsidRPr="00E13443">
        <w:rPr>
          <w:rFonts w:cs="Fanan" w:hint="cs"/>
          <w:sz w:val="32"/>
          <w:szCs w:val="32"/>
          <w:rtl/>
          <w:lang w:bidi="ar-EG"/>
        </w:rPr>
        <w:t xml:space="preserve">) </w:t>
      </w:r>
      <w:r w:rsidRPr="00E13443">
        <w:rPr>
          <w:rFonts w:cs="Fanan" w:hint="cs"/>
          <w:sz w:val="32"/>
          <w:szCs w:val="32"/>
          <w:rtl/>
        </w:rPr>
        <w:t>أي</w:t>
      </w:r>
      <w:r w:rsidRPr="00E13443">
        <w:rPr>
          <w:rFonts w:cs="Fanan" w:hint="cs"/>
          <w:sz w:val="32"/>
          <w:szCs w:val="32"/>
          <w:rtl/>
          <w:lang w:bidi="ar-EG"/>
        </w:rPr>
        <w:t>:</w:t>
      </w:r>
      <w:r w:rsidRPr="00E13443">
        <w:rPr>
          <w:rFonts w:cs="Fanan" w:hint="cs"/>
          <w:sz w:val="32"/>
          <w:szCs w:val="32"/>
          <w:rtl/>
        </w:rPr>
        <w:t xml:space="preserve"> المس .</w:t>
      </w:r>
    </w:p>
    <w:p w:rsidR="00E13443" w:rsidRPr="00E13443" w:rsidRDefault="00E13443" w:rsidP="00E13443">
      <w:pPr>
        <w:rPr>
          <w:rFonts w:cs="Fanan"/>
          <w:sz w:val="32"/>
          <w:szCs w:val="32"/>
          <w:rtl/>
          <w:lang w:bidi="ar-EG"/>
        </w:rPr>
      </w:pPr>
    </w:p>
    <w:p w:rsidR="00E13443" w:rsidRPr="00E13443" w:rsidRDefault="00E13443" w:rsidP="00E13443">
      <w:pPr>
        <w:rPr>
          <w:rFonts w:cs="Fanan"/>
          <w:sz w:val="32"/>
          <w:szCs w:val="32"/>
          <w:rtl/>
          <w:lang w:bidi="ar-EG"/>
        </w:rPr>
      </w:pPr>
      <w:r w:rsidRPr="00E13443">
        <w:rPr>
          <w:rFonts w:cs="Fanan" w:hint="cs"/>
          <w:sz w:val="32"/>
          <w:szCs w:val="32"/>
          <w:rtl/>
          <w:lang w:bidi="ar-EG"/>
        </w:rPr>
        <w:t>القسم الثاني: أهم نتائج البحث:</w:t>
      </w:r>
    </w:p>
    <w:p w:rsidR="00E13443" w:rsidRPr="00E13443" w:rsidRDefault="00E13443" w:rsidP="00E13443">
      <w:pPr>
        <w:widowControl w:val="0"/>
        <w:ind w:left="763" w:hanging="720"/>
        <w:jc w:val="lowKashida"/>
        <w:rPr>
          <w:rFonts w:cs="Fanan"/>
          <w:sz w:val="32"/>
          <w:szCs w:val="32"/>
          <w:rtl/>
        </w:rPr>
      </w:pPr>
      <w:r w:rsidRPr="00E13443">
        <w:rPr>
          <w:rFonts w:cs="Fanan" w:hint="cs"/>
          <w:b/>
          <w:bCs/>
          <w:sz w:val="32"/>
          <w:szCs w:val="32"/>
          <w:rtl/>
        </w:rPr>
        <w:t xml:space="preserve">   أولاً</w:t>
      </w:r>
      <w:r w:rsidRPr="00E13443">
        <w:rPr>
          <w:rFonts w:cs="Fanan" w:hint="cs"/>
          <w:sz w:val="32"/>
          <w:szCs w:val="32"/>
          <w:rtl/>
        </w:rPr>
        <w:t>:</w:t>
      </w:r>
      <w:r w:rsidRPr="00E13443">
        <w:rPr>
          <w:rFonts w:cs="Fanan" w:hint="cs"/>
          <w:sz w:val="32"/>
          <w:szCs w:val="32"/>
          <w:rtl/>
          <w:lang w:bidi="ar-EG"/>
        </w:rPr>
        <w:t xml:space="preserve"> إن</w:t>
      </w:r>
      <w:r w:rsidRPr="00E13443">
        <w:rPr>
          <w:rFonts w:cs="Fanan" w:hint="cs"/>
          <w:sz w:val="32"/>
          <w:szCs w:val="32"/>
          <w:rtl/>
        </w:rPr>
        <w:t xml:space="preserve"> الأسرة المسلمة مستهدفة من شياطين الإنس والجن، بالفرقة والشتات،</w:t>
      </w:r>
      <w:r w:rsidRPr="00E13443">
        <w:rPr>
          <w:rFonts w:cs="Fanan" w:hint="cs"/>
          <w:sz w:val="32"/>
          <w:szCs w:val="32"/>
          <w:rtl/>
          <w:lang w:bidi="ar-EG"/>
        </w:rPr>
        <w:t xml:space="preserve"> </w:t>
      </w:r>
      <w:r w:rsidRPr="00E13443">
        <w:rPr>
          <w:rFonts w:cs="Fanan" w:hint="cs"/>
          <w:sz w:val="32"/>
          <w:szCs w:val="32"/>
          <w:rtl/>
        </w:rPr>
        <w:t xml:space="preserve">والفساد والإفساد، حتى لا يستقر كيانها، وتحيا في شتات وفرقة وألم.   </w:t>
      </w:r>
    </w:p>
    <w:p w:rsidR="00E13443" w:rsidRPr="00E13443" w:rsidRDefault="00E13443" w:rsidP="00E13443">
      <w:pPr>
        <w:widowControl w:val="0"/>
        <w:ind w:left="763" w:hanging="943"/>
        <w:jc w:val="lowKashida"/>
        <w:rPr>
          <w:rFonts w:cs="Fanan"/>
          <w:sz w:val="32"/>
          <w:szCs w:val="32"/>
          <w:rtl/>
        </w:rPr>
      </w:pPr>
      <w:r w:rsidRPr="00E13443">
        <w:rPr>
          <w:rFonts w:cs="Fanan" w:hint="cs"/>
          <w:sz w:val="32"/>
          <w:szCs w:val="32"/>
          <w:rtl/>
        </w:rPr>
        <w:t xml:space="preserve">   </w:t>
      </w:r>
      <w:r w:rsidRPr="00E13443">
        <w:rPr>
          <w:rFonts w:cs="Fanan" w:hint="cs"/>
          <w:b/>
          <w:bCs/>
          <w:sz w:val="32"/>
          <w:szCs w:val="32"/>
          <w:rtl/>
        </w:rPr>
        <w:t xml:space="preserve"> ثانياً</w:t>
      </w:r>
      <w:r w:rsidRPr="00E13443">
        <w:rPr>
          <w:rFonts w:cs="Fanan" w:hint="cs"/>
          <w:sz w:val="32"/>
          <w:szCs w:val="32"/>
          <w:rtl/>
        </w:rPr>
        <w:t xml:space="preserve"> : </w:t>
      </w:r>
      <w:r w:rsidRPr="00E13443">
        <w:rPr>
          <w:rFonts w:cs="Fanan" w:hint="cs"/>
          <w:sz w:val="32"/>
          <w:szCs w:val="32"/>
          <w:rtl/>
          <w:lang w:bidi="ar-EG"/>
        </w:rPr>
        <w:t>إ</w:t>
      </w:r>
      <w:r w:rsidRPr="00E13443">
        <w:rPr>
          <w:rFonts w:cs="Fanan" w:hint="cs"/>
          <w:sz w:val="32"/>
          <w:szCs w:val="32"/>
          <w:rtl/>
        </w:rPr>
        <w:t>ن</w:t>
      </w:r>
      <w:r w:rsidRPr="00E13443">
        <w:rPr>
          <w:rFonts w:cs="Fanan" w:hint="cs"/>
          <w:sz w:val="32"/>
          <w:szCs w:val="32"/>
          <w:rtl/>
          <w:lang w:bidi="ar-EG"/>
        </w:rPr>
        <w:t xml:space="preserve"> أساس</w:t>
      </w:r>
      <w:r w:rsidRPr="00E13443">
        <w:rPr>
          <w:rFonts w:cs="Fanan" w:hint="cs"/>
          <w:sz w:val="32"/>
          <w:szCs w:val="32"/>
          <w:rtl/>
        </w:rPr>
        <w:t xml:space="preserve"> قو</w:t>
      </w:r>
      <w:r w:rsidRPr="00E13443">
        <w:rPr>
          <w:rFonts w:cs="Fanan" w:hint="cs"/>
          <w:sz w:val="32"/>
          <w:szCs w:val="32"/>
          <w:rtl/>
          <w:lang w:bidi="ar-EG"/>
        </w:rPr>
        <w:t>ة</w:t>
      </w:r>
      <w:r w:rsidRPr="00E13443">
        <w:rPr>
          <w:rFonts w:cs="Fanan" w:hint="cs"/>
          <w:sz w:val="32"/>
          <w:szCs w:val="32"/>
          <w:rtl/>
        </w:rPr>
        <w:t xml:space="preserve"> الأمة المسلمة </w:t>
      </w:r>
      <w:r w:rsidRPr="00E13443">
        <w:rPr>
          <w:rFonts w:cs="Fanan" w:hint="cs"/>
          <w:sz w:val="32"/>
          <w:szCs w:val="32"/>
          <w:rtl/>
          <w:lang w:bidi="ar-EG"/>
        </w:rPr>
        <w:t>متمثل</w:t>
      </w:r>
      <w:r w:rsidRPr="00E13443">
        <w:rPr>
          <w:rFonts w:cs="Fanan" w:hint="cs"/>
          <w:sz w:val="32"/>
          <w:szCs w:val="32"/>
          <w:rtl/>
        </w:rPr>
        <w:t xml:space="preserve"> في صلاح مجتمعاتها، ولا يألو أعداء هذه الأمة من شياطين الإنس والجن جهداً</w:t>
      </w:r>
      <w:r w:rsidRPr="00E13443">
        <w:rPr>
          <w:rFonts w:cs="Fanan" w:hint="cs"/>
          <w:sz w:val="32"/>
          <w:szCs w:val="32"/>
          <w:rtl/>
          <w:lang w:bidi="ar-EG"/>
        </w:rPr>
        <w:t xml:space="preserve"> في إبعادها</w:t>
      </w:r>
      <w:r w:rsidRPr="00E13443">
        <w:rPr>
          <w:rFonts w:cs="Fanan" w:hint="cs"/>
          <w:sz w:val="32"/>
          <w:szCs w:val="32"/>
          <w:rtl/>
        </w:rPr>
        <w:t xml:space="preserve"> عن أصل قوتها ورفعتها</w:t>
      </w:r>
      <w:r w:rsidRPr="00E13443">
        <w:rPr>
          <w:rFonts w:cs="Fanan" w:hint="cs"/>
          <w:sz w:val="32"/>
          <w:szCs w:val="32"/>
          <w:rtl/>
          <w:lang w:bidi="ar-EG"/>
        </w:rPr>
        <w:t>،</w:t>
      </w:r>
      <w:r w:rsidRPr="00E13443">
        <w:rPr>
          <w:rFonts w:cs="Fanan" w:hint="cs"/>
          <w:sz w:val="32"/>
          <w:szCs w:val="32"/>
          <w:rtl/>
        </w:rPr>
        <w:t xml:space="preserve"> وهو كتاب الله وسنة رسوله </w:t>
      </w:r>
      <w:r w:rsidRPr="00E13443">
        <w:rPr>
          <w:rFonts w:cs="Fanan" w:hint="cs"/>
          <w:sz w:val="32"/>
          <w:szCs w:val="32"/>
          <w:rtl/>
          <w:lang w:bidi="ar-EG"/>
        </w:rPr>
        <w:t xml:space="preserve"> </w:t>
      </w:r>
      <w:r w:rsidRPr="00E13443">
        <w:rPr>
          <w:rFonts w:cs="Fanan" w:hint="cs"/>
          <w:sz w:val="32"/>
          <w:szCs w:val="32"/>
        </w:rPr>
        <w:sym w:font="AGA Arabesque" w:char="F072"/>
      </w:r>
      <w:r w:rsidRPr="00E13443">
        <w:rPr>
          <w:rFonts w:cs="Fanan" w:hint="cs"/>
          <w:sz w:val="32"/>
          <w:szCs w:val="32"/>
          <w:rtl/>
        </w:rPr>
        <w:t xml:space="preserve">  </w:t>
      </w:r>
      <w:r w:rsidRPr="00E13443">
        <w:rPr>
          <w:rFonts w:cs="Fanan" w:hint="cs"/>
          <w:sz w:val="32"/>
          <w:szCs w:val="32"/>
          <w:rtl/>
          <w:lang w:bidi="ar-EG"/>
        </w:rPr>
        <w:t xml:space="preserve">والتعلق ـ </w:t>
      </w:r>
      <w:r w:rsidRPr="00E13443">
        <w:rPr>
          <w:rFonts w:cs="Fanan" w:hint="cs"/>
          <w:sz w:val="32"/>
          <w:szCs w:val="32"/>
          <w:rtl/>
        </w:rPr>
        <w:t xml:space="preserve"> بدلاً من ذلك </w:t>
      </w:r>
      <w:r w:rsidRPr="00E13443">
        <w:rPr>
          <w:rFonts w:cs="Fanan" w:hint="cs"/>
          <w:sz w:val="32"/>
          <w:szCs w:val="32"/>
          <w:rtl/>
          <w:lang w:bidi="ar-EG"/>
        </w:rPr>
        <w:t xml:space="preserve">ـ </w:t>
      </w:r>
      <w:r w:rsidRPr="00E13443">
        <w:rPr>
          <w:rFonts w:cs="Fanan" w:hint="cs"/>
          <w:sz w:val="32"/>
          <w:szCs w:val="32"/>
          <w:rtl/>
        </w:rPr>
        <w:t xml:space="preserve">بالسحرة والكهان والمشعوذين والدجالين . </w:t>
      </w:r>
    </w:p>
    <w:p w:rsidR="00E13443" w:rsidRPr="00E13443" w:rsidRDefault="00E13443" w:rsidP="00E13443">
      <w:pPr>
        <w:widowControl w:val="0"/>
        <w:ind w:left="763" w:hanging="763"/>
        <w:jc w:val="lowKashida"/>
        <w:rPr>
          <w:rFonts w:cs="Fanan"/>
          <w:b/>
          <w:bCs/>
          <w:sz w:val="32"/>
          <w:szCs w:val="32"/>
          <w:rtl/>
        </w:rPr>
      </w:pPr>
      <w:r w:rsidRPr="00E13443">
        <w:rPr>
          <w:rFonts w:cs="Fanan" w:hint="cs"/>
          <w:sz w:val="32"/>
          <w:szCs w:val="32"/>
          <w:rtl/>
        </w:rPr>
        <w:t xml:space="preserve">   </w:t>
      </w:r>
      <w:r w:rsidRPr="00E13443">
        <w:rPr>
          <w:rFonts w:cs="Fanan" w:hint="cs"/>
          <w:b/>
          <w:bCs/>
          <w:sz w:val="32"/>
          <w:szCs w:val="32"/>
          <w:rtl/>
        </w:rPr>
        <w:t xml:space="preserve">ثالثاً: </w:t>
      </w:r>
      <w:r w:rsidRPr="00E13443">
        <w:rPr>
          <w:rFonts w:cs="Fanan" w:hint="cs"/>
          <w:sz w:val="32"/>
          <w:szCs w:val="32"/>
          <w:rtl/>
          <w:lang w:bidi="ar-EG"/>
        </w:rPr>
        <w:t>ي</w:t>
      </w:r>
      <w:r w:rsidRPr="00E13443">
        <w:rPr>
          <w:rFonts w:cs="Fanan" w:hint="cs"/>
          <w:sz w:val="32"/>
          <w:szCs w:val="32"/>
          <w:rtl/>
        </w:rPr>
        <w:t>جهل كثير</w:t>
      </w:r>
      <w:r w:rsidRPr="00E13443">
        <w:rPr>
          <w:rFonts w:cs="Fanan" w:hint="cs"/>
          <w:sz w:val="32"/>
          <w:szCs w:val="32"/>
          <w:rtl/>
          <w:lang w:bidi="ar-EG"/>
        </w:rPr>
        <w:t xml:space="preserve"> </w:t>
      </w:r>
      <w:r w:rsidRPr="00E13443">
        <w:rPr>
          <w:rFonts w:cs="Fanan" w:hint="cs"/>
          <w:sz w:val="32"/>
          <w:szCs w:val="32"/>
          <w:rtl/>
        </w:rPr>
        <w:t xml:space="preserve">من الأسر المسلمة </w:t>
      </w:r>
      <w:r w:rsidRPr="00E13443">
        <w:rPr>
          <w:rFonts w:cs="Fanan" w:hint="cs"/>
          <w:sz w:val="32"/>
          <w:szCs w:val="32"/>
          <w:rtl/>
          <w:lang w:bidi="ar-EG"/>
        </w:rPr>
        <w:t>معظم</w:t>
      </w:r>
      <w:r w:rsidRPr="00E13443">
        <w:rPr>
          <w:rFonts w:cs="Fanan" w:hint="cs"/>
          <w:sz w:val="32"/>
          <w:szCs w:val="32"/>
          <w:rtl/>
        </w:rPr>
        <w:t xml:space="preserve"> </w:t>
      </w:r>
      <w:r w:rsidRPr="00E13443">
        <w:rPr>
          <w:rFonts w:cs="Fanan" w:hint="cs"/>
          <w:sz w:val="32"/>
          <w:szCs w:val="32"/>
          <w:rtl/>
          <w:lang w:bidi="ar-EG"/>
        </w:rPr>
        <w:t>ال</w:t>
      </w:r>
      <w:r w:rsidRPr="00E13443">
        <w:rPr>
          <w:rFonts w:cs="Fanan" w:hint="cs"/>
          <w:sz w:val="32"/>
          <w:szCs w:val="32"/>
          <w:rtl/>
        </w:rPr>
        <w:t xml:space="preserve">آلام التي يكون </w:t>
      </w:r>
      <w:r w:rsidRPr="00E13443">
        <w:rPr>
          <w:rFonts w:cs="Fanan" w:hint="cs"/>
          <w:sz w:val="32"/>
          <w:szCs w:val="32"/>
          <w:rtl/>
          <w:lang w:bidi="ar-EG"/>
        </w:rPr>
        <w:t>أساسها</w:t>
      </w:r>
      <w:r w:rsidRPr="00E13443">
        <w:rPr>
          <w:rFonts w:cs="Fanan" w:hint="cs"/>
          <w:sz w:val="32"/>
          <w:szCs w:val="32"/>
          <w:rtl/>
        </w:rPr>
        <w:t xml:space="preserve"> كيد السحرة والمشعوذين.</w:t>
      </w:r>
    </w:p>
    <w:p w:rsidR="00E13443" w:rsidRPr="00E13443" w:rsidRDefault="00E13443" w:rsidP="00E13443">
      <w:pPr>
        <w:rPr>
          <w:rFonts w:cs="Fanan"/>
          <w:sz w:val="32"/>
          <w:szCs w:val="32"/>
          <w:rtl/>
          <w:lang w:bidi="ar-EG"/>
        </w:rPr>
      </w:pPr>
    </w:p>
    <w:p w:rsidR="00E13443" w:rsidRPr="00E13443" w:rsidRDefault="00E13443" w:rsidP="00E13443">
      <w:pPr>
        <w:rPr>
          <w:rFonts w:cs="Fanan"/>
          <w:sz w:val="32"/>
          <w:szCs w:val="32"/>
          <w:rtl/>
          <w:lang w:bidi="ar-EG"/>
        </w:rPr>
      </w:pPr>
      <w:r w:rsidRPr="00E13443">
        <w:rPr>
          <w:rFonts w:cs="Fanan" w:hint="cs"/>
          <w:sz w:val="32"/>
          <w:szCs w:val="32"/>
          <w:rtl/>
          <w:lang w:bidi="ar-EG"/>
        </w:rPr>
        <w:t>القسم الثالث: المقترحات:</w:t>
      </w:r>
    </w:p>
    <w:p w:rsidR="00E13443" w:rsidRPr="00E13443" w:rsidRDefault="00E13443" w:rsidP="00E13443">
      <w:pPr>
        <w:widowControl w:val="0"/>
        <w:ind w:firstLine="720"/>
        <w:jc w:val="lowKashida"/>
        <w:rPr>
          <w:rFonts w:cs="Fanan"/>
          <w:b/>
          <w:bCs/>
          <w:sz w:val="32"/>
          <w:szCs w:val="32"/>
          <w:rtl/>
        </w:rPr>
      </w:pPr>
      <w:r w:rsidRPr="00E13443">
        <w:rPr>
          <w:rFonts w:cs="Fanan" w:hint="cs"/>
          <w:b/>
          <w:bCs/>
          <w:sz w:val="32"/>
          <w:szCs w:val="32"/>
          <w:rtl/>
        </w:rPr>
        <w:t>لابد للعلماء وطلاب العلم والدعاة ومن حمل في عنقه أمانة من ولاة أمر المسلمين أن يعنوا بأمرين حيال السحر والسحرة:</w:t>
      </w:r>
    </w:p>
    <w:p w:rsidR="00E13443" w:rsidRPr="00E13443" w:rsidRDefault="00E13443" w:rsidP="00E13443">
      <w:pPr>
        <w:widowControl w:val="0"/>
        <w:jc w:val="lowKashida"/>
        <w:rPr>
          <w:rFonts w:cs="Fanan"/>
          <w:b/>
          <w:bCs/>
          <w:sz w:val="32"/>
          <w:szCs w:val="32"/>
          <w:rtl/>
        </w:rPr>
      </w:pPr>
      <w:r w:rsidRPr="00E13443">
        <w:rPr>
          <w:rFonts w:cs="Fanan" w:hint="cs"/>
          <w:b/>
          <w:bCs/>
          <w:sz w:val="32"/>
          <w:szCs w:val="32"/>
          <w:rtl/>
        </w:rPr>
        <w:t>الأمر الأول: علمي:</w:t>
      </w:r>
    </w:p>
    <w:p w:rsidR="00E13443" w:rsidRPr="00E13443" w:rsidRDefault="00E13443" w:rsidP="00E13443">
      <w:pPr>
        <w:widowControl w:val="0"/>
        <w:ind w:left="1123" w:hanging="1080"/>
        <w:jc w:val="lowKashida"/>
        <w:rPr>
          <w:rFonts w:cs="Fanan"/>
          <w:b/>
          <w:bCs/>
          <w:sz w:val="32"/>
          <w:szCs w:val="32"/>
          <w:rtl/>
        </w:rPr>
      </w:pPr>
      <w:r w:rsidRPr="00E13443">
        <w:rPr>
          <w:rFonts w:cs="Fanan" w:hint="cs"/>
          <w:b/>
          <w:bCs/>
          <w:sz w:val="32"/>
          <w:szCs w:val="32"/>
          <w:rtl/>
        </w:rPr>
        <w:t xml:space="preserve">     أولاً: </w:t>
      </w:r>
      <w:r w:rsidRPr="00E13443">
        <w:rPr>
          <w:rFonts w:cs="Fanan" w:hint="cs"/>
          <w:sz w:val="32"/>
          <w:szCs w:val="32"/>
          <w:rtl/>
        </w:rPr>
        <w:t>أن ينشر بين المجتمعات الإسلامية أن السحر آفة عظيمة، تزدا</w:t>
      </w:r>
      <w:r w:rsidRPr="00E13443">
        <w:rPr>
          <w:rFonts w:cs="Fanan" w:hint="eastAsia"/>
          <w:sz w:val="32"/>
          <w:szCs w:val="32"/>
          <w:rtl/>
        </w:rPr>
        <w:t>د</w:t>
      </w:r>
      <w:r w:rsidRPr="00E13443">
        <w:rPr>
          <w:rFonts w:cs="Fanan" w:hint="cs"/>
          <w:sz w:val="32"/>
          <w:szCs w:val="32"/>
          <w:rtl/>
        </w:rPr>
        <w:t xml:space="preserve"> قوة عند ابتعاد   الناس عن التوحيد وانجرافهم خلف البدع والخرافات.</w:t>
      </w:r>
    </w:p>
    <w:p w:rsidR="00E13443" w:rsidRPr="00E13443" w:rsidRDefault="00E13443" w:rsidP="00E13443">
      <w:pPr>
        <w:widowControl w:val="0"/>
        <w:ind w:left="1123" w:hanging="1080"/>
        <w:jc w:val="lowKashida"/>
        <w:rPr>
          <w:rFonts w:cs="Fanan"/>
          <w:b/>
          <w:bCs/>
          <w:sz w:val="32"/>
          <w:szCs w:val="32"/>
          <w:rtl/>
        </w:rPr>
      </w:pPr>
      <w:r w:rsidRPr="00E13443">
        <w:rPr>
          <w:rFonts w:cs="Fanan" w:hint="cs"/>
          <w:b/>
          <w:bCs/>
          <w:sz w:val="32"/>
          <w:szCs w:val="32"/>
          <w:rtl/>
        </w:rPr>
        <w:t xml:space="preserve">     ثانياً: </w:t>
      </w:r>
      <w:r w:rsidRPr="00E13443">
        <w:rPr>
          <w:rFonts w:cs="Fanan" w:hint="cs"/>
          <w:sz w:val="32"/>
          <w:szCs w:val="32"/>
          <w:rtl/>
        </w:rPr>
        <w:t xml:space="preserve"> زوال السحر والسحرة</w:t>
      </w:r>
      <w:r w:rsidRPr="00E13443">
        <w:rPr>
          <w:rFonts w:cs="Fanan" w:hint="cs"/>
          <w:sz w:val="32"/>
          <w:szCs w:val="32"/>
          <w:rtl/>
          <w:lang w:bidi="ar-EG"/>
        </w:rPr>
        <w:t xml:space="preserve"> يكون</w:t>
      </w:r>
      <w:r w:rsidRPr="00E13443">
        <w:rPr>
          <w:rFonts w:cs="Fanan" w:hint="cs"/>
          <w:sz w:val="32"/>
          <w:szCs w:val="32"/>
          <w:rtl/>
        </w:rPr>
        <w:t xml:space="preserve"> بتصحيح معتقدات الناس وربطهم بكتاب الله وسنة رسوله </w:t>
      </w:r>
      <w:r w:rsidRPr="00E13443">
        <w:rPr>
          <w:rFonts w:cs="Fanan" w:hint="cs"/>
          <w:sz w:val="32"/>
          <w:szCs w:val="32"/>
        </w:rPr>
        <w:sym w:font="AGA Arabesque" w:char="F072"/>
      </w:r>
      <w:r w:rsidRPr="00E13443">
        <w:rPr>
          <w:rFonts w:cs="Fanan" w:hint="cs"/>
          <w:sz w:val="32"/>
          <w:szCs w:val="32"/>
          <w:rtl/>
        </w:rPr>
        <w:t>.</w:t>
      </w:r>
    </w:p>
    <w:p w:rsidR="00E13443" w:rsidRPr="00E13443" w:rsidRDefault="00E13443" w:rsidP="00E13443">
      <w:pPr>
        <w:widowControl w:val="0"/>
        <w:ind w:left="1123" w:hanging="1125"/>
        <w:jc w:val="lowKashida"/>
        <w:rPr>
          <w:rFonts w:cs="Fanan"/>
          <w:sz w:val="32"/>
          <w:szCs w:val="32"/>
          <w:rtl/>
        </w:rPr>
      </w:pPr>
      <w:r w:rsidRPr="00E13443">
        <w:rPr>
          <w:rFonts w:cs="Fanan" w:hint="cs"/>
          <w:b/>
          <w:bCs/>
          <w:sz w:val="32"/>
          <w:szCs w:val="32"/>
          <w:rtl/>
        </w:rPr>
        <w:t xml:space="preserve">  </w:t>
      </w:r>
      <w:r w:rsidRPr="00E13443">
        <w:rPr>
          <w:rFonts w:cs="Fanan" w:hint="cs"/>
          <w:b/>
          <w:bCs/>
          <w:sz w:val="32"/>
          <w:szCs w:val="32"/>
          <w:rtl/>
          <w:lang w:bidi="ar-EG"/>
        </w:rPr>
        <w:t xml:space="preserve">  </w:t>
      </w:r>
      <w:r w:rsidRPr="00E13443">
        <w:rPr>
          <w:rFonts w:cs="Fanan" w:hint="cs"/>
          <w:b/>
          <w:bCs/>
          <w:sz w:val="32"/>
          <w:szCs w:val="32"/>
          <w:rtl/>
        </w:rPr>
        <w:t xml:space="preserve"> ثالثاً:</w:t>
      </w:r>
      <w:r w:rsidRPr="00E13443">
        <w:rPr>
          <w:rFonts w:cs="Fanan" w:hint="cs"/>
          <w:sz w:val="32"/>
          <w:szCs w:val="32"/>
          <w:rtl/>
        </w:rPr>
        <w:t xml:space="preserve"> </w:t>
      </w:r>
      <w:r w:rsidRPr="00E13443">
        <w:rPr>
          <w:rFonts w:cs="Fanan" w:hint="cs"/>
          <w:sz w:val="32"/>
          <w:szCs w:val="32"/>
          <w:rtl/>
          <w:lang w:bidi="ar-EG"/>
        </w:rPr>
        <w:t xml:space="preserve">ضرورة التصدي </w:t>
      </w:r>
      <w:r w:rsidRPr="00E13443">
        <w:rPr>
          <w:rFonts w:cs="Fanan" w:hint="cs"/>
          <w:sz w:val="32"/>
          <w:szCs w:val="32"/>
          <w:rtl/>
        </w:rPr>
        <w:t>لهؤلاء السحرة والكهنة من قبل العلماء بالدعوة إلى الله وبيان التوحيد</w:t>
      </w:r>
      <w:r w:rsidRPr="00E13443">
        <w:rPr>
          <w:rFonts w:cs="Fanan" w:hint="cs"/>
          <w:sz w:val="32"/>
          <w:szCs w:val="32"/>
          <w:rtl/>
          <w:lang w:bidi="ar-EG"/>
        </w:rPr>
        <w:t>،</w:t>
      </w:r>
      <w:r w:rsidRPr="00E13443">
        <w:rPr>
          <w:rFonts w:cs="Fanan" w:hint="cs"/>
          <w:sz w:val="32"/>
          <w:szCs w:val="32"/>
          <w:rtl/>
        </w:rPr>
        <w:t xml:space="preserve"> وكذلك بيان الحق من الكتاب والسنة في جميع وسائل الإعلام</w:t>
      </w:r>
      <w:r w:rsidRPr="00E13443">
        <w:rPr>
          <w:rFonts w:cs="Fanan" w:hint="cs"/>
          <w:sz w:val="32"/>
          <w:szCs w:val="32"/>
          <w:rtl/>
          <w:lang w:bidi="ar-EG"/>
        </w:rPr>
        <w:t>،</w:t>
      </w:r>
      <w:r w:rsidRPr="00E13443">
        <w:rPr>
          <w:rFonts w:cs="Fanan" w:hint="cs"/>
          <w:sz w:val="32"/>
          <w:szCs w:val="32"/>
          <w:rtl/>
        </w:rPr>
        <w:t xml:space="preserve"> وأن ما هم فيه باطل.</w:t>
      </w:r>
    </w:p>
    <w:p w:rsidR="00E13443" w:rsidRPr="00E13443" w:rsidRDefault="00E13443" w:rsidP="00E13443">
      <w:pPr>
        <w:widowControl w:val="0"/>
        <w:ind w:left="1123" w:hanging="1125"/>
        <w:jc w:val="lowKashida"/>
        <w:rPr>
          <w:rFonts w:cs="Fanan"/>
          <w:sz w:val="32"/>
          <w:szCs w:val="32"/>
          <w:rtl/>
        </w:rPr>
      </w:pP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 xml:space="preserve"> </w:t>
      </w:r>
      <w:r w:rsidRPr="00E13443">
        <w:rPr>
          <w:rFonts w:cs="Fanan" w:hint="cs"/>
          <w:b/>
          <w:bCs/>
          <w:sz w:val="32"/>
          <w:szCs w:val="32"/>
          <w:rtl/>
        </w:rPr>
        <w:t>رابعاً:</w:t>
      </w:r>
      <w:r w:rsidRPr="00E13443">
        <w:rPr>
          <w:rFonts w:cs="Fanan" w:hint="cs"/>
          <w:sz w:val="32"/>
          <w:szCs w:val="32"/>
          <w:rtl/>
        </w:rPr>
        <w:t xml:space="preserve">  التعوذ والتحصين للمسلم وذريته وأهل بيته وماله وما يملك من </w:t>
      </w:r>
      <w:r w:rsidRPr="00E13443">
        <w:rPr>
          <w:rFonts w:cs="Fanan" w:hint="cs"/>
          <w:sz w:val="32"/>
          <w:szCs w:val="32"/>
          <w:rtl/>
        </w:rPr>
        <w:lastRenderedPageBreak/>
        <w:t>أعظم</w:t>
      </w:r>
      <w:r w:rsidRPr="00E13443">
        <w:rPr>
          <w:rFonts w:cs="Fanan" w:hint="cs"/>
          <w:sz w:val="32"/>
          <w:szCs w:val="32"/>
          <w:rtl/>
          <w:lang w:bidi="ar-EG"/>
        </w:rPr>
        <w:t xml:space="preserve"> </w:t>
      </w:r>
      <w:r w:rsidRPr="00E13443">
        <w:rPr>
          <w:rFonts w:cs="Fanan" w:hint="cs"/>
          <w:sz w:val="32"/>
          <w:szCs w:val="32"/>
          <w:rtl/>
        </w:rPr>
        <w:t>ما يدفع كيد السحرة وأعين الشياطين من الجن والإنس.</w:t>
      </w:r>
    </w:p>
    <w:p w:rsidR="00E13443" w:rsidRPr="00E13443" w:rsidRDefault="00E13443" w:rsidP="00E13443">
      <w:pPr>
        <w:widowControl w:val="0"/>
        <w:ind w:left="1123" w:hanging="1125"/>
        <w:jc w:val="lowKashida"/>
        <w:rPr>
          <w:rFonts w:cs="Fanan"/>
          <w:sz w:val="32"/>
          <w:szCs w:val="32"/>
          <w:rtl/>
        </w:rPr>
      </w:pPr>
      <w:r w:rsidRPr="00E13443">
        <w:rPr>
          <w:rFonts w:cs="Fanan" w:hint="cs"/>
          <w:sz w:val="32"/>
          <w:szCs w:val="32"/>
          <w:rtl/>
        </w:rPr>
        <w:t xml:space="preserve">  </w:t>
      </w:r>
      <w:r w:rsidRPr="00E13443">
        <w:rPr>
          <w:rFonts w:cs="Fanan" w:hint="cs"/>
          <w:b/>
          <w:bCs/>
          <w:sz w:val="32"/>
          <w:szCs w:val="32"/>
          <w:rtl/>
        </w:rPr>
        <w:t>خامساً:</w:t>
      </w:r>
      <w:r w:rsidRPr="00E13443">
        <w:rPr>
          <w:rFonts w:cs="Fanan" w:hint="cs"/>
          <w:b/>
          <w:bCs/>
          <w:sz w:val="32"/>
          <w:szCs w:val="32"/>
          <w:rtl/>
          <w:lang w:bidi="ar-EG"/>
        </w:rPr>
        <w:t xml:space="preserve"> </w:t>
      </w:r>
      <w:r w:rsidRPr="00E13443">
        <w:rPr>
          <w:rFonts w:cs="Fanan" w:hint="cs"/>
          <w:sz w:val="32"/>
          <w:szCs w:val="32"/>
          <w:rtl/>
        </w:rPr>
        <w:t xml:space="preserve">تحذير الناس من النشرة وبيان عدم جوازها، لأنها باب قال عنه النبي </w:t>
      </w:r>
      <w:r w:rsidRPr="00E13443">
        <w:rPr>
          <w:rFonts w:cs="Fanan" w:hint="cs"/>
          <w:sz w:val="32"/>
          <w:szCs w:val="32"/>
        </w:rPr>
        <w:sym w:font="AGA Arabesque" w:char="F072"/>
      </w:r>
      <w:r w:rsidRPr="00E13443">
        <w:rPr>
          <w:rFonts w:cs="Fanan" w:hint="cs"/>
          <w:sz w:val="32"/>
          <w:szCs w:val="32"/>
          <w:rtl/>
        </w:rPr>
        <w:t xml:space="preserve">: ( لا أفتح على الناس باب شر) فعلى </w:t>
      </w:r>
      <w:r w:rsidRPr="00E13443">
        <w:rPr>
          <w:rFonts w:cs="Fanan" w:hint="cs"/>
          <w:sz w:val="32"/>
          <w:szCs w:val="32"/>
          <w:rtl/>
          <w:lang w:bidi="ar-EG"/>
        </w:rPr>
        <w:t>من</w:t>
      </w:r>
      <w:r w:rsidRPr="00E13443">
        <w:rPr>
          <w:rFonts w:cs="Fanan" w:hint="cs"/>
          <w:sz w:val="32"/>
          <w:szCs w:val="32"/>
          <w:rtl/>
        </w:rPr>
        <w:t xml:space="preserve"> يفتح باب</w:t>
      </w:r>
      <w:r w:rsidRPr="00E13443">
        <w:rPr>
          <w:rFonts w:cs="Fanan" w:hint="cs"/>
          <w:sz w:val="32"/>
          <w:szCs w:val="32"/>
          <w:rtl/>
          <w:lang w:bidi="ar-EG"/>
        </w:rPr>
        <w:t>اً</w:t>
      </w:r>
      <w:r w:rsidRPr="00E13443">
        <w:rPr>
          <w:rFonts w:cs="Fanan" w:hint="cs"/>
          <w:sz w:val="32"/>
          <w:szCs w:val="32"/>
          <w:rtl/>
        </w:rPr>
        <w:t xml:space="preserve"> سماه النبي </w:t>
      </w:r>
      <w:r w:rsidRPr="00E13443">
        <w:rPr>
          <w:rFonts w:cs="Fanan" w:hint="cs"/>
          <w:sz w:val="32"/>
          <w:szCs w:val="32"/>
        </w:rPr>
        <w:sym w:font="AGA Arabesque" w:char="F072"/>
      </w:r>
      <w:r w:rsidRPr="00E13443">
        <w:rPr>
          <w:rFonts w:cs="Fanan" w:hint="cs"/>
          <w:sz w:val="32"/>
          <w:szCs w:val="32"/>
          <w:rtl/>
        </w:rPr>
        <w:t xml:space="preserve"> </w:t>
      </w:r>
      <w:r w:rsidRPr="00E13443">
        <w:rPr>
          <w:rFonts w:cs="Fanan" w:hint="cs"/>
          <w:sz w:val="32"/>
          <w:szCs w:val="32"/>
          <w:rtl/>
          <w:lang w:bidi="ar-EG"/>
        </w:rPr>
        <w:t xml:space="preserve">: </w:t>
      </w:r>
      <w:r w:rsidRPr="00E13443">
        <w:rPr>
          <w:rFonts w:cs="Fanan" w:hint="cs"/>
          <w:sz w:val="32"/>
          <w:szCs w:val="32"/>
          <w:rtl/>
        </w:rPr>
        <w:t>( شرا</w:t>
      </w:r>
      <w:r w:rsidRPr="00E13443">
        <w:rPr>
          <w:rFonts w:cs="Fanan" w:hint="cs"/>
          <w:sz w:val="32"/>
          <w:szCs w:val="32"/>
          <w:rtl/>
          <w:lang w:bidi="ar-EG"/>
        </w:rPr>
        <w:t>ً</w:t>
      </w:r>
      <w:r w:rsidRPr="00E13443">
        <w:rPr>
          <w:rFonts w:cs="Fanan" w:hint="cs"/>
          <w:sz w:val="32"/>
          <w:szCs w:val="32"/>
          <w:rtl/>
        </w:rPr>
        <w:t>) أن  يعلم ويدرك أنه فتح بابا</w:t>
      </w:r>
      <w:r w:rsidRPr="00E13443">
        <w:rPr>
          <w:rFonts w:cs="Fanan" w:hint="cs"/>
          <w:sz w:val="32"/>
          <w:szCs w:val="32"/>
          <w:rtl/>
          <w:lang w:bidi="ar-EG"/>
        </w:rPr>
        <w:t>ً</w:t>
      </w:r>
      <w:r w:rsidRPr="00E13443">
        <w:rPr>
          <w:rFonts w:cs="Fanan" w:hint="cs"/>
          <w:sz w:val="32"/>
          <w:szCs w:val="32"/>
          <w:rtl/>
        </w:rPr>
        <w:t xml:space="preserve"> للشر مع شياطين اتفق العلماء على أنها شر محض،  فأي خير ورقية ودواء يرجى منها ؟!.</w:t>
      </w:r>
    </w:p>
    <w:p w:rsidR="00E13443" w:rsidRPr="00E13443" w:rsidRDefault="00E13443" w:rsidP="00E13443">
      <w:pPr>
        <w:widowControl w:val="0"/>
        <w:ind w:left="848" w:hanging="850"/>
        <w:jc w:val="lowKashida"/>
        <w:rPr>
          <w:rFonts w:cs="Fanan"/>
          <w:b/>
          <w:bCs/>
          <w:sz w:val="32"/>
          <w:szCs w:val="32"/>
          <w:rtl/>
        </w:rPr>
      </w:pPr>
      <w:r w:rsidRPr="00E13443">
        <w:rPr>
          <w:rFonts w:cs="Fanan" w:hint="cs"/>
          <w:b/>
          <w:bCs/>
          <w:sz w:val="32"/>
          <w:szCs w:val="32"/>
          <w:rtl/>
        </w:rPr>
        <w:t>الأمر الثاني:عملي:</w:t>
      </w:r>
    </w:p>
    <w:p w:rsidR="00E13443" w:rsidRPr="00E13443" w:rsidRDefault="00E13443" w:rsidP="00E13443">
      <w:pPr>
        <w:widowControl w:val="0"/>
        <w:ind w:left="848" w:hanging="850"/>
        <w:jc w:val="lowKashida"/>
        <w:rPr>
          <w:rFonts w:cs="Fanan"/>
          <w:b/>
          <w:bCs/>
          <w:sz w:val="32"/>
          <w:szCs w:val="32"/>
          <w:rtl/>
        </w:rPr>
      </w:pPr>
      <w:r w:rsidRPr="00E13443">
        <w:rPr>
          <w:rFonts w:cs="Fanan" w:hint="cs"/>
          <w:b/>
          <w:bCs/>
          <w:sz w:val="32"/>
          <w:szCs w:val="32"/>
          <w:rtl/>
        </w:rPr>
        <w:t>أولاً:</w:t>
      </w:r>
      <w:r w:rsidRPr="00E13443">
        <w:rPr>
          <w:rFonts w:cs="Fanan" w:hint="cs"/>
          <w:sz w:val="32"/>
          <w:szCs w:val="32"/>
          <w:rtl/>
        </w:rPr>
        <w:t xml:space="preserve"> </w:t>
      </w:r>
      <w:r w:rsidRPr="00E13443">
        <w:rPr>
          <w:rFonts w:cs="Fanan" w:hint="cs"/>
          <w:sz w:val="32"/>
          <w:szCs w:val="32"/>
          <w:rtl/>
          <w:lang w:bidi="ar-EG"/>
        </w:rPr>
        <w:t>إ</w:t>
      </w:r>
      <w:r w:rsidRPr="00E13443">
        <w:rPr>
          <w:rFonts w:cs="Fanan" w:hint="cs"/>
          <w:sz w:val="32"/>
          <w:szCs w:val="32"/>
          <w:rtl/>
        </w:rPr>
        <w:t>ن أعظم دفع لشر السحرة هو إقامة حدود الله عليهم</w:t>
      </w:r>
      <w:r w:rsidRPr="00E13443">
        <w:rPr>
          <w:rFonts w:cs="Fanan" w:hint="cs"/>
          <w:sz w:val="32"/>
          <w:szCs w:val="32"/>
          <w:rtl/>
          <w:lang w:bidi="ar-EG"/>
        </w:rPr>
        <w:t>،</w:t>
      </w:r>
      <w:r w:rsidRPr="00E13443">
        <w:rPr>
          <w:rFonts w:cs="Fanan" w:hint="cs"/>
          <w:sz w:val="32"/>
          <w:szCs w:val="32"/>
          <w:rtl/>
        </w:rPr>
        <w:t xml:space="preserve"> </w:t>
      </w:r>
      <w:r w:rsidRPr="00E13443">
        <w:rPr>
          <w:rFonts w:cs="Fanan" w:hint="cs"/>
          <w:sz w:val="32"/>
          <w:szCs w:val="32"/>
          <w:rtl/>
          <w:lang w:bidi="ar-EG"/>
        </w:rPr>
        <w:t>فهو</w:t>
      </w:r>
      <w:r w:rsidRPr="00E13443">
        <w:rPr>
          <w:rFonts w:cs="Fanan" w:hint="cs"/>
          <w:sz w:val="32"/>
          <w:szCs w:val="32"/>
          <w:rtl/>
        </w:rPr>
        <w:t xml:space="preserve"> سب</w:t>
      </w:r>
      <w:r w:rsidRPr="00E13443">
        <w:rPr>
          <w:rFonts w:cs="Fanan" w:hint="cs"/>
          <w:sz w:val="32"/>
          <w:szCs w:val="32"/>
          <w:rtl/>
          <w:lang w:bidi="ar-EG"/>
        </w:rPr>
        <w:t>ي</w:t>
      </w:r>
      <w:r w:rsidRPr="00E13443">
        <w:rPr>
          <w:rFonts w:cs="Fanan" w:hint="cs"/>
          <w:sz w:val="32"/>
          <w:szCs w:val="32"/>
          <w:rtl/>
        </w:rPr>
        <w:t>ل عظيم لدفع أذاهم ودحر كيدهم واستصالهم  من المجتمعات الإسلامية .</w:t>
      </w:r>
    </w:p>
    <w:p w:rsidR="00E13443" w:rsidRPr="00E13443" w:rsidRDefault="00E13443" w:rsidP="00E13443">
      <w:pPr>
        <w:widowControl w:val="0"/>
        <w:ind w:left="848" w:hanging="850"/>
        <w:jc w:val="lowKashida"/>
        <w:rPr>
          <w:rFonts w:cs="Fanan"/>
          <w:b/>
          <w:bCs/>
          <w:sz w:val="32"/>
          <w:szCs w:val="32"/>
          <w:rtl/>
        </w:rPr>
      </w:pPr>
      <w:r w:rsidRPr="00E13443">
        <w:rPr>
          <w:rFonts w:cs="Fanan" w:hint="cs"/>
          <w:b/>
          <w:bCs/>
          <w:sz w:val="32"/>
          <w:szCs w:val="32"/>
          <w:rtl/>
        </w:rPr>
        <w:t>ثانياً:</w:t>
      </w:r>
      <w:r w:rsidRPr="00E13443">
        <w:rPr>
          <w:rFonts w:cs="Fanan" w:hint="cs"/>
          <w:sz w:val="32"/>
          <w:szCs w:val="32"/>
          <w:rtl/>
        </w:rPr>
        <w:t xml:space="preserve"> أن يسعى العلماء إلى نفع العباد بالرقية، فعلى العلماء أن يحثوا طلاب العلم على الرقية</w:t>
      </w:r>
      <w:r w:rsidRPr="00E13443">
        <w:rPr>
          <w:rFonts w:cs="Fanan" w:hint="cs"/>
          <w:sz w:val="32"/>
          <w:szCs w:val="32"/>
          <w:rtl/>
          <w:lang w:bidi="ar-EG"/>
        </w:rPr>
        <w:t>،</w:t>
      </w:r>
      <w:r w:rsidRPr="00E13443">
        <w:rPr>
          <w:rFonts w:cs="Fanan" w:hint="cs"/>
          <w:sz w:val="32"/>
          <w:szCs w:val="32"/>
          <w:rtl/>
        </w:rPr>
        <w:t xml:space="preserve"> ونفع المسلمين بما شرع الله لهم</w:t>
      </w:r>
      <w:r w:rsidRPr="00E13443">
        <w:rPr>
          <w:rFonts w:cs="Fanan" w:hint="cs"/>
          <w:sz w:val="32"/>
          <w:szCs w:val="32"/>
          <w:rtl/>
          <w:lang w:bidi="ar-EG"/>
        </w:rPr>
        <w:t>،</w:t>
      </w:r>
      <w:r w:rsidRPr="00E13443">
        <w:rPr>
          <w:rFonts w:cs="Fanan" w:hint="cs"/>
          <w:sz w:val="32"/>
          <w:szCs w:val="32"/>
          <w:rtl/>
        </w:rPr>
        <w:t xml:space="preserve"> حتى لا يتساقط الناس في حبال السحرة والكهان.</w:t>
      </w:r>
    </w:p>
    <w:p w:rsidR="00E13443" w:rsidRPr="00E13443" w:rsidRDefault="00E13443" w:rsidP="00E13443">
      <w:pPr>
        <w:widowControl w:val="0"/>
        <w:ind w:left="848" w:hanging="850"/>
        <w:jc w:val="lowKashida"/>
        <w:rPr>
          <w:rFonts w:cs="Fanan"/>
          <w:sz w:val="32"/>
          <w:szCs w:val="32"/>
          <w:rtl/>
        </w:rPr>
      </w:pPr>
      <w:r w:rsidRPr="00E13443">
        <w:rPr>
          <w:rFonts w:cs="Fanan" w:hint="cs"/>
          <w:b/>
          <w:bCs/>
          <w:sz w:val="32"/>
          <w:szCs w:val="32"/>
          <w:rtl/>
        </w:rPr>
        <w:t>ثالثاً:</w:t>
      </w:r>
      <w:r w:rsidRPr="00E13443">
        <w:rPr>
          <w:rFonts w:cs="Fanan" w:hint="cs"/>
          <w:b/>
          <w:bCs/>
          <w:sz w:val="32"/>
          <w:szCs w:val="32"/>
          <w:rtl/>
          <w:lang w:bidi="ar-EG"/>
        </w:rPr>
        <w:t xml:space="preserve"> </w:t>
      </w:r>
      <w:r w:rsidRPr="00E13443">
        <w:rPr>
          <w:rFonts w:cs="Fanan" w:hint="cs"/>
          <w:sz w:val="32"/>
          <w:szCs w:val="32"/>
          <w:rtl/>
        </w:rPr>
        <w:t>دفع الناس عن الخرافات والضلالات، وتعليمهم أصول دينهم</w:t>
      </w:r>
      <w:r w:rsidRPr="00E13443">
        <w:rPr>
          <w:rFonts w:cs="Fanan" w:hint="cs"/>
          <w:sz w:val="32"/>
          <w:szCs w:val="32"/>
          <w:rtl/>
          <w:lang w:bidi="ar-EG"/>
        </w:rPr>
        <w:t>،</w:t>
      </w:r>
      <w:r w:rsidRPr="00E13443">
        <w:rPr>
          <w:rFonts w:cs="Fanan" w:hint="cs"/>
          <w:sz w:val="32"/>
          <w:szCs w:val="32"/>
          <w:rtl/>
        </w:rPr>
        <w:t xml:space="preserve"> لأن الجهل أعظم أبواب السحرة وأهل الشعوذة.</w:t>
      </w:r>
    </w:p>
    <w:p w:rsidR="00E13443" w:rsidRPr="00E13443" w:rsidRDefault="00E13443" w:rsidP="00E13443">
      <w:pPr>
        <w:widowControl w:val="0"/>
        <w:ind w:firstLine="680"/>
        <w:jc w:val="lowKashida"/>
        <w:rPr>
          <w:rFonts w:cs="Fanan"/>
          <w:sz w:val="32"/>
          <w:szCs w:val="32"/>
          <w:rtl/>
          <w:lang w:bidi="ar-EG"/>
        </w:rPr>
      </w:pPr>
    </w:p>
    <w:p w:rsidR="00E13443" w:rsidRPr="00E13443" w:rsidRDefault="00E13443" w:rsidP="00E13443">
      <w:pPr>
        <w:widowControl w:val="0"/>
        <w:ind w:firstLine="680"/>
        <w:jc w:val="lowKashida"/>
        <w:rPr>
          <w:rFonts w:cs="Fanan"/>
          <w:sz w:val="32"/>
          <w:szCs w:val="32"/>
          <w:rtl/>
        </w:rPr>
      </w:pPr>
      <w:r w:rsidRPr="00E13443">
        <w:rPr>
          <w:rFonts w:cs="Fanan" w:hint="cs"/>
          <w:sz w:val="32"/>
          <w:szCs w:val="32"/>
          <w:rtl/>
        </w:rPr>
        <w:t>ختاماً</w:t>
      </w:r>
      <w:r w:rsidRPr="00E13443">
        <w:rPr>
          <w:rFonts w:cs="Fanan" w:hint="cs"/>
          <w:sz w:val="32"/>
          <w:szCs w:val="32"/>
          <w:rtl/>
          <w:lang w:bidi="ar-EG"/>
        </w:rPr>
        <w:t>:</w:t>
      </w:r>
      <w:r w:rsidRPr="00E13443">
        <w:rPr>
          <w:rFonts w:cs="Fanan" w:hint="cs"/>
          <w:sz w:val="32"/>
          <w:szCs w:val="32"/>
          <w:rtl/>
        </w:rPr>
        <w:t xml:space="preserve">  أرجو الله أن أكون قد أضفت من خلال هذا البحث ما فيه نفع للأمة المسلمة، فلست والله إلا طالب حق، إن وفقت فمن الله، وإن أخطأت فمن نفسي والشيطان، وأستغفر الله</w:t>
      </w:r>
      <w:r w:rsidRPr="00E13443">
        <w:rPr>
          <w:rFonts w:cs="Fanan" w:hint="cs"/>
          <w:sz w:val="32"/>
          <w:szCs w:val="32"/>
          <w:rtl/>
          <w:lang w:bidi="ar-EG"/>
        </w:rPr>
        <w:t xml:space="preserve">، </w:t>
      </w:r>
      <w:r w:rsidRPr="00E13443">
        <w:rPr>
          <w:rFonts w:cs="Fanan" w:hint="cs"/>
          <w:sz w:val="32"/>
          <w:szCs w:val="32"/>
          <w:rtl/>
        </w:rPr>
        <w:t>فإن تبين خطأ في هذا البحث فلست معصوماً</w:t>
      </w:r>
      <w:r w:rsidRPr="00E13443">
        <w:rPr>
          <w:rFonts w:cs="Fanan" w:hint="cs"/>
          <w:sz w:val="32"/>
          <w:szCs w:val="32"/>
          <w:rtl/>
          <w:lang w:bidi="ar-EG"/>
        </w:rPr>
        <w:t>،وأتمنى</w:t>
      </w:r>
      <w:r w:rsidRPr="00E13443">
        <w:rPr>
          <w:rFonts w:cs="Fanan" w:hint="cs"/>
          <w:sz w:val="32"/>
          <w:szCs w:val="32"/>
          <w:rtl/>
        </w:rPr>
        <w:t xml:space="preserve"> من أي أخ مبارك كريم أن يسدي إلي</w:t>
      </w:r>
      <w:r w:rsidRPr="00E13443">
        <w:rPr>
          <w:rFonts w:cs="Fanan" w:hint="cs"/>
          <w:sz w:val="32"/>
          <w:szCs w:val="32"/>
          <w:rtl/>
          <w:lang w:bidi="ar-EG"/>
        </w:rPr>
        <w:t>ّ</w:t>
      </w:r>
      <w:r w:rsidRPr="00E13443">
        <w:rPr>
          <w:rFonts w:cs="Fanan" w:hint="cs"/>
          <w:sz w:val="32"/>
          <w:szCs w:val="32"/>
          <w:rtl/>
        </w:rPr>
        <w:t xml:space="preserve"> النصح، والله الموفق والهادي إلى سبيل الرشاد.</w:t>
      </w:r>
    </w:p>
    <w:p w:rsidR="00E13443" w:rsidRPr="00E13443" w:rsidRDefault="00E13443" w:rsidP="00E13443">
      <w:pPr>
        <w:widowControl w:val="0"/>
        <w:ind w:firstLine="680"/>
        <w:jc w:val="lowKashida"/>
        <w:rPr>
          <w:rFonts w:cs="Fanan"/>
          <w:sz w:val="32"/>
          <w:szCs w:val="32"/>
          <w:rtl/>
          <w:lang w:bidi="ar-EG"/>
        </w:rPr>
      </w:pPr>
      <w:r w:rsidRPr="00E13443">
        <w:rPr>
          <w:rFonts w:cs="Fanan" w:hint="cs"/>
          <w:sz w:val="32"/>
          <w:szCs w:val="32"/>
          <w:rtl/>
        </w:rPr>
        <w:t>أسأل الله أن يشرح صدر كل من يقرأ هذه الرسالة من مشايخي</w:t>
      </w:r>
      <w:r w:rsidRPr="00E13443">
        <w:rPr>
          <w:rFonts w:cs="Fanan" w:hint="cs"/>
          <w:sz w:val="32"/>
          <w:szCs w:val="32"/>
          <w:rtl/>
          <w:lang w:bidi="ar-EG"/>
        </w:rPr>
        <w:t>،</w:t>
      </w:r>
      <w:r w:rsidRPr="00E13443">
        <w:rPr>
          <w:rFonts w:cs="Fanan" w:hint="cs"/>
          <w:sz w:val="32"/>
          <w:szCs w:val="32"/>
          <w:rtl/>
        </w:rPr>
        <w:t xml:space="preserve"> سواء من أشرف علي</w:t>
      </w:r>
      <w:r w:rsidRPr="00E13443">
        <w:rPr>
          <w:rFonts w:cs="Fanan" w:hint="cs"/>
          <w:sz w:val="32"/>
          <w:szCs w:val="32"/>
          <w:rtl/>
          <w:lang w:bidi="ar-EG"/>
        </w:rPr>
        <w:t>ّ</w:t>
      </w:r>
      <w:r w:rsidRPr="00E13443">
        <w:rPr>
          <w:rFonts w:cs="Fanan" w:hint="cs"/>
          <w:sz w:val="32"/>
          <w:szCs w:val="32"/>
          <w:rtl/>
        </w:rPr>
        <w:t xml:space="preserve"> فيها، أو ناقشني أو وجهني أو أسدى إلي</w:t>
      </w:r>
      <w:r w:rsidRPr="00E13443">
        <w:rPr>
          <w:rFonts w:cs="Fanan" w:hint="cs"/>
          <w:sz w:val="32"/>
          <w:szCs w:val="32"/>
          <w:rtl/>
          <w:lang w:bidi="ar-EG"/>
        </w:rPr>
        <w:t>ّ</w:t>
      </w:r>
      <w:r w:rsidRPr="00E13443">
        <w:rPr>
          <w:rFonts w:cs="Fanan" w:hint="cs"/>
          <w:sz w:val="32"/>
          <w:szCs w:val="32"/>
          <w:rtl/>
        </w:rPr>
        <w:t xml:space="preserve"> نصحاً أو تصويباً</w:t>
      </w:r>
      <w:r w:rsidRPr="00E13443">
        <w:rPr>
          <w:rFonts w:cs="Fanan" w:hint="cs"/>
          <w:sz w:val="32"/>
          <w:szCs w:val="32"/>
          <w:rtl/>
          <w:lang w:bidi="ar-EG"/>
        </w:rPr>
        <w:t>،</w:t>
      </w:r>
      <w:r w:rsidRPr="00E13443">
        <w:rPr>
          <w:rFonts w:cs="Fanan" w:hint="cs"/>
          <w:sz w:val="32"/>
          <w:szCs w:val="32"/>
          <w:rtl/>
        </w:rPr>
        <w:t xml:space="preserve"> وأن يجعل هذا العمل خالصاً لوجهه</w:t>
      </w:r>
      <w:r w:rsidRPr="00E13443">
        <w:rPr>
          <w:rFonts w:cs="Fanan" w:hint="cs"/>
          <w:sz w:val="32"/>
          <w:szCs w:val="32"/>
          <w:rtl/>
          <w:lang w:bidi="ar-EG"/>
        </w:rPr>
        <w:t>.</w:t>
      </w:r>
    </w:p>
    <w:p w:rsidR="00E13443" w:rsidRPr="00E13443" w:rsidRDefault="00E13443" w:rsidP="00E13443">
      <w:pPr>
        <w:widowControl w:val="0"/>
        <w:ind w:firstLine="680"/>
        <w:jc w:val="center"/>
        <w:rPr>
          <w:rFonts w:cs="Fanan"/>
          <w:sz w:val="32"/>
          <w:szCs w:val="32"/>
          <w:rtl/>
          <w:lang w:bidi="ar-EG"/>
        </w:rPr>
      </w:pPr>
      <w:r w:rsidRPr="00E13443">
        <w:rPr>
          <w:rFonts w:cs="Fanan" w:hint="cs"/>
          <w:sz w:val="32"/>
          <w:szCs w:val="32"/>
          <w:rtl/>
        </w:rPr>
        <w:t xml:space="preserve">سبحان ربك رب العزة عما يصفون، وسلام على المرسلين، </w:t>
      </w:r>
    </w:p>
    <w:p w:rsidR="00E13443" w:rsidRPr="00E13443" w:rsidRDefault="00E13443" w:rsidP="00E13443">
      <w:pPr>
        <w:widowControl w:val="0"/>
        <w:ind w:firstLine="680"/>
        <w:jc w:val="center"/>
        <w:rPr>
          <w:rFonts w:cs="Fanan"/>
          <w:sz w:val="32"/>
          <w:szCs w:val="32"/>
          <w:rtl/>
        </w:rPr>
      </w:pPr>
      <w:r w:rsidRPr="00E13443">
        <w:rPr>
          <w:rFonts w:cs="Fanan" w:hint="cs"/>
          <w:sz w:val="32"/>
          <w:szCs w:val="32"/>
          <w:rtl/>
        </w:rPr>
        <w:t>والحمد لله رب العالمين.</w:t>
      </w:r>
    </w:p>
    <w:p w:rsidR="00E13443" w:rsidRDefault="00E13443" w:rsidP="00E13443">
      <w:pPr>
        <w:widowControl w:val="0"/>
        <w:ind w:firstLine="680"/>
        <w:jc w:val="center"/>
        <w:rPr>
          <w:rFonts w:cs="Al-Hadith1"/>
          <w:sz w:val="36"/>
          <w:szCs w:val="36"/>
          <w:rtl/>
        </w:rPr>
      </w:pPr>
    </w:p>
    <w:p w:rsidR="008545CC" w:rsidRPr="00017EB0" w:rsidRDefault="008545CC" w:rsidP="008545CC">
      <w:pPr>
        <w:rPr>
          <w:rFonts w:asciiTheme="majorBidi" w:hAnsiTheme="majorBidi" w:cs="Fanan"/>
          <w:b/>
          <w:bCs/>
          <w:sz w:val="32"/>
          <w:szCs w:val="32"/>
          <w:rtl/>
        </w:rPr>
      </w:pPr>
    </w:p>
    <w:p w:rsidR="008545CC" w:rsidRDefault="008545CC" w:rsidP="008545CC">
      <w:pPr>
        <w:jc w:val="center"/>
        <w:rPr>
          <w:rtl/>
        </w:rPr>
      </w:pPr>
    </w:p>
    <w:p w:rsidR="008545CC" w:rsidRDefault="008545CC" w:rsidP="008545CC">
      <w:pPr>
        <w:jc w:val="both"/>
        <w:rPr>
          <w:rtl/>
        </w:rPr>
      </w:pPr>
    </w:p>
    <w:p w:rsidR="00E13443" w:rsidRDefault="00E13443" w:rsidP="008545CC">
      <w:pPr>
        <w:jc w:val="both"/>
        <w:rPr>
          <w:rtl/>
        </w:rPr>
      </w:pPr>
    </w:p>
    <w:p w:rsidR="00E13443" w:rsidRDefault="00073D5B" w:rsidP="008545CC">
      <w:pPr>
        <w:jc w:val="both"/>
        <w:rPr>
          <w:rtl/>
        </w:rPr>
      </w:pPr>
      <w:r>
        <w:rPr>
          <w:noProof/>
          <w:rtl/>
        </w:rPr>
        <w:pict>
          <v:roundrect id="_x0000_s1031" style="position:absolute;left:0;text-align:left;margin-left:68.45pt;margin-top:16.35pt;width:268.5pt;height:321.75pt;z-index:251663360" arcsize="10923f">
            <v:shadow on="t" color="black" offset="-6pt,-6pt"/>
            <v:textbox>
              <w:txbxContent>
                <w:p w:rsidR="001E5B6E" w:rsidRDefault="001E5B6E" w:rsidP="00055FD1">
                  <w:pPr>
                    <w:pStyle w:val="3"/>
                    <w:rPr>
                      <w:sz w:val="52"/>
                      <w:szCs w:val="50"/>
                      <w:rtl/>
                    </w:rPr>
                  </w:pPr>
                </w:p>
                <w:p w:rsidR="001E5B6E" w:rsidRPr="00055FD1" w:rsidRDefault="001E5B6E" w:rsidP="00055FD1">
                  <w:pPr>
                    <w:pStyle w:val="3"/>
                    <w:rPr>
                      <w:sz w:val="52"/>
                      <w:szCs w:val="52"/>
                      <w:rtl/>
                    </w:rPr>
                  </w:pPr>
                  <w:r w:rsidRPr="00055FD1">
                    <w:rPr>
                      <w:rFonts w:hint="cs"/>
                      <w:sz w:val="52"/>
                      <w:szCs w:val="52"/>
                      <w:rtl/>
                    </w:rPr>
                    <w:t>فهرس</w:t>
                  </w:r>
                </w:p>
                <w:p w:rsidR="001E5B6E" w:rsidRPr="00055FD1" w:rsidRDefault="001E5B6E" w:rsidP="00055FD1">
                  <w:pPr>
                    <w:rPr>
                      <w:sz w:val="52"/>
                      <w:szCs w:val="52"/>
                      <w:rtl/>
                    </w:rPr>
                  </w:pPr>
                </w:p>
                <w:p w:rsidR="001E5B6E" w:rsidRPr="00055FD1" w:rsidRDefault="001E5B6E" w:rsidP="00055FD1">
                  <w:pPr>
                    <w:rPr>
                      <w:sz w:val="52"/>
                      <w:szCs w:val="52"/>
                      <w:rtl/>
                    </w:rPr>
                  </w:pPr>
                </w:p>
                <w:p w:rsidR="001E5B6E" w:rsidRPr="00055FD1" w:rsidRDefault="001E5B6E" w:rsidP="00055FD1">
                  <w:pPr>
                    <w:pStyle w:val="3"/>
                    <w:rPr>
                      <w:sz w:val="52"/>
                      <w:szCs w:val="52"/>
                    </w:rPr>
                  </w:pPr>
                  <w:r w:rsidRPr="00055FD1">
                    <w:rPr>
                      <w:rFonts w:hint="cs"/>
                      <w:sz w:val="52"/>
                      <w:szCs w:val="52"/>
                      <w:rtl/>
                    </w:rPr>
                    <w:t xml:space="preserve"> الموضوعات</w:t>
                  </w:r>
                </w:p>
                <w:p w:rsidR="001E5B6E" w:rsidRDefault="001E5B6E" w:rsidP="00055FD1">
                  <w:pPr>
                    <w:spacing w:after="0" w:line="240" w:lineRule="auto"/>
                    <w:ind w:left="360"/>
                    <w:rPr>
                      <w:rFonts w:cs="AL-Mateen"/>
                      <w:b/>
                      <w:bCs/>
                      <w:sz w:val="44"/>
                      <w:szCs w:val="42"/>
                    </w:rPr>
                  </w:pPr>
                </w:p>
              </w:txbxContent>
            </v:textbox>
          </v:roundrect>
        </w:pict>
      </w: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E13443" w:rsidRDefault="00E13443" w:rsidP="008545CC">
      <w:pPr>
        <w:jc w:val="both"/>
        <w:rPr>
          <w:rtl/>
        </w:rPr>
      </w:pPr>
    </w:p>
    <w:p w:rsidR="008545CC" w:rsidRDefault="008545CC" w:rsidP="008545CC">
      <w:pPr>
        <w:jc w:val="both"/>
        <w:rPr>
          <w:rtl/>
        </w:rPr>
      </w:pPr>
    </w:p>
    <w:p w:rsidR="008545CC" w:rsidRDefault="008545CC" w:rsidP="008545CC">
      <w:pPr>
        <w:jc w:val="both"/>
        <w:rPr>
          <w:rtl/>
        </w:rPr>
      </w:pPr>
    </w:p>
    <w:p w:rsidR="008545CC" w:rsidRDefault="008545CC" w:rsidP="008545CC">
      <w:pPr>
        <w:jc w:val="both"/>
        <w:rPr>
          <w:rtl/>
        </w:rPr>
      </w:pPr>
    </w:p>
    <w:p w:rsidR="008545CC" w:rsidRDefault="008545CC" w:rsidP="008545CC">
      <w:pPr>
        <w:jc w:val="both"/>
        <w:rPr>
          <w:rtl/>
        </w:rPr>
      </w:pPr>
    </w:p>
    <w:p w:rsidR="00055FD1" w:rsidRDefault="00055FD1">
      <w:pPr>
        <w:bidi w:val="0"/>
        <w:rPr>
          <w:rtl/>
        </w:rPr>
      </w:pPr>
      <w:r>
        <w:rPr>
          <w:rtl/>
        </w:rPr>
        <w:br w:type="page"/>
      </w:r>
    </w:p>
    <w:p w:rsidR="00055FD1" w:rsidRPr="00055FD1" w:rsidRDefault="00055FD1" w:rsidP="00055FD1">
      <w:pPr>
        <w:pStyle w:val="af"/>
        <w:widowControl w:val="0"/>
        <w:rPr>
          <w:rFonts w:ascii="Arial" w:hAnsi="Arial" w:cs="Fanan"/>
          <w:sz w:val="28"/>
          <w:szCs w:val="28"/>
          <w:rtl/>
        </w:rPr>
      </w:pPr>
      <w:r w:rsidRPr="00055FD1">
        <w:rPr>
          <w:rFonts w:ascii="Arial" w:hAnsi="Arial" w:cs="Fanan"/>
          <w:sz w:val="32"/>
          <w:szCs w:val="32"/>
          <w:rtl/>
        </w:rPr>
        <w:lastRenderedPageBreak/>
        <w:t>فهرس الموضوعات</w:t>
      </w:r>
    </w:p>
    <w:p w:rsidR="00055FD1" w:rsidRPr="00055FD1" w:rsidRDefault="00055FD1" w:rsidP="00055FD1">
      <w:pPr>
        <w:widowControl w:val="0"/>
        <w:ind w:left="1132" w:hanging="1132"/>
        <w:jc w:val="lowKashida"/>
        <w:rPr>
          <w:rFonts w:ascii="Arial" w:hAnsi="Arial" w:cs="Fanan"/>
          <w:b/>
          <w:bCs/>
          <w:sz w:val="28"/>
          <w:szCs w:val="28"/>
          <w:rtl/>
        </w:rPr>
      </w:pPr>
    </w:p>
    <w:p w:rsidR="00055FD1" w:rsidRPr="00055FD1" w:rsidRDefault="00055FD1" w:rsidP="00055FD1">
      <w:pPr>
        <w:widowControl w:val="0"/>
        <w:tabs>
          <w:tab w:val="left" w:leader="dot" w:pos="7655"/>
        </w:tabs>
        <w:ind w:left="1132" w:hanging="1132"/>
        <w:jc w:val="lowKashida"/>
        <w:rPr>
          <w:rFonts w:ascii="Arial" w:hAnsi="Arial" w:cs="Fanan"/>
          <w:sz w:val="28"/>
          <w:szCs w:val="28"/>
          <w:rtl/>
        </w:rPr>
      </w:pPr>
      <w:r w:rsidRPr="00055FD1">
        <w:rPr>
          <w:rFonts w:ascii="Arial" w:hAnsi="Arial" w:cs="Fanan"/>
          <w:sz w:val="28"/>
          <w:szCs w:val="28"/>
          <w:rtl/>
        </w:rPr>
        <w:t>المقـــدمــة</w:t>
      </w:r>
      <w:r w:rsidRPr="00055FD1">
        <w:rPr>
          <w:rFonts w:ascii="Arial" w:hAnsi="Arial" w:cs="Fanan"/>
          <w:sz w:val="28"/>
          <w:szCs w:val="28"/>
          <w:rtl/>
        </w:rPr>
        <w:tab/>
      </w:r>
      <w:r w:rsidRPr="00055FD1">
        <w:rPr>
          <w:rFonts w:ascii="Arial" w:hAnsi="Arial" w:cs="Fanan"/>
          <w:sz w:val="28"/>
          <w:szCs w:val="28"/>
          <w:rtl/>
        </w:rPr>
        <w:tab/>
      </w:r>
      <w:r w:rsidRPr="00055FD1">
        <w:rPr>
          <w:rFonts w:ascii="Arial" w:hAnsi="Arial" w:cs="Fanan" w:hint="cs"/>
          <w:sz w:val="28"/>
          <w:szCs w:val="28"/>
          <w:rtl/>
        </w:rPr>
        <w:t>7</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 xml:space="preserve">التمهيـــد </w:t>
      </w:r>
      <w:r w:rsidRPr="00055FD1">
        <w:rPr>
          <w:rFonts w:ascii="Arial" w:hAnsi="Arial" w:cs="Fanan"/>
          <w:sz w:val="28"/>
          <w:szCs w:val="28"/>
          <w:rtl/>
        </w:rPr>
        <w:tab/>
      </w:r>
      <w:r w:rsidRPr="00055FD1">
        <w:rPr>
          <w:rFonts w:ascii="Arial" w:hAnsi="Arial" w:cs="Fanan" w:hint="cs"/>
          <w:sz w:val="28"/>
          <w:szCs w:val="28"/>
          <w:rtl/>
        </w:rPr>
        <w:t>13</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b/>
          <w:bCs/>
          <w:sz w:val="28"/>
          <w:szCs w:val="28"/>
          <w:rtl/>
        </w:rPr>
        <w:t>المبحث الأول</w:t>
      </w:r>
      <w:r w:rsidRPr="00055FD1">
        <w:rPr>
          <w:rFonts w:ascii="Arial" w:hAnsi="Arial" w:cs="Fanan"/>
          <w:sz w:val="28"/>
          <w:szCs w:val="28"/>
          <w:rtl/>
        </w:rPr>
        <w:t xml:space="preserve">: حقيقة الجن وخلقتهم </w:t>
      </w:r>
      <w:r w:rsidRPr="00055FD1">
        <w:rPr>
          <w:rFonts w:ascii="Arial" w:hAnsi="Arial" w:cs="Fanan"/>
          <w:sz w:val="28"/>
          <w:szCs w:val="28"/>
          <w:rtl/>
        </w:rPr>
        <w:tab/>
      </w:r>
      <w:r w:rsidRPr="00055FD1">
        <w:rPr>
          <w:rFonts w:ascii="Arial" w:hAnsi="Arial" w:cs="Fanan" w:hint="cs"/>
          <w:sz w:val="28"/>
          <w:szCs w:val="28"/>
          <w:rtl/>
        </w:rPr>
        <w:t>14</w:t>
      </w:r>
    </w:p>
    <w:p w:rsidR="00055FD1" w:rsidRPr="00055FD1" w:rsidRDefault="00055FD1" w:rsidP="00055FD1">
      <w:pPr>
        <w:widowControl w:val="0"/>
        <w:tabs>
          <w:tab w:val="left" w:leader="dot" w:pos="7655"/>
        </w:tabs>
        <w:ind w:firstLine="680"/>
        <w:jc w:val="lowKashida"/>
        <w:rPr>
          <w:rFonts w:ascii="Arial" w:hAnsi="Arial" w:cs="Fanan"/>
          <w:b/>
          <w:bCs/>
          <w:sz w:val="28"/>
          <w:szCs w:val="28"/>
          <w:rtl/>
        </w:rPr>
      </w:pPr>
      <w:r w:rsidRPr="00055FD1">
        <w:rPr>
          <w:rFonts w:ascii="Arial" w:hAnsi="Arial" w:cs="Fanan"/>
          <w:sz w:val="28"/>
          <w:szCs w:val="28"/>
          <w:rtl/>
        </w:rPr>
        <w:t xml:space="preserve">                      أولا</w:t>
      </w:r>
      <w:r w:rsidRPr="00055FD1">
        <w:rPr>
          <w:rFonts w:ascii="Arial" w:hAnsi="Arial" w:cs="Fanan"/>
          <w:b/>
          <w:bCs/>
          <w:sz w:val="28"/>
          <w:szCs w:val="28"/>
          <w:rtl/>
        </w:rPr>
        <w:t>:</w:t>
      </w:r>
      <w:r w:rsidRPr="00055FD1">
        <w:rPr>
          <w:rFonts w:ascii="Arial" w:hAnsi="Arial" w:cs="Fanan"/>
          <w:sz w:val="28"/>
          <w:szCs w:val="28"/>
          <w:rtl/>
        </w:rPr>
        <w:t>تعريف الجن</w:t>
      </w:r>
      <w:r w:rsidRPr="00055FD1">
        <w:rPr>
          <w:rFonts w:ascii="Arial" w:hAnsi="Arial" w:cs="Fanan"/>
          <w:sz w:val="28"/>
          <w:szCs w:val="28"/>
          <w:rtl/>
        </w:rPr>
        <w:tab/>
      </w:r>
      <w:r w:rsidRPr="00055FD1">
        <w:rPr>
          <w:rFonts w:ascii="Arial" w:hAnsi="Arial" w:cs="Fanan" w:hint="cs"/>
          <w:sz w:val="28"/>
          <w:szCs w:val="28"/>
          <w:rtl/>
        </w:rPr>
        <w:t>14</w:t>
      </w:r>
    </w:p>
    <w:p w:rsidR="00055FD1" w:rsidRPr="00055FD1" w:rsidRDefault="00055FD1" w:rsidP="00055FD1">
      <w:pPr>
        <w:widowControl w:val="0"/>
        <w:tabs>
          <w:tab w:val="left" w:leader="dot" w:pos="7655"/>
        </w:tabs>
        <w:ind w:firstLine="680"/>
        <w:jc w:val="lowKashida"/>
        <w:rPr>
          <w:rFonts w:ascii="Arial" w:hAnsi="Arial" w:cs="Fanan"/>
          <w:b/>
          <w:bCs/>
          <w:sz w:val="28"/>
          <w:szCs w:val="28"/>
          <w:rtl/>
        </w:rPr>
      </w:pPr>
      <w:r w:rsidRPr="00055FD1">
        <w:rPr>
          <w:rFonts w:ascii="Arial" w:hAnsi="Arial" w:cs="Fanan"/>
          <w:b/>
          <w:bCs/>
          <w:sz w:val="28"/>
          <w:szCs w:val="28"/>
          <w:rtl/>
        </w:rPr>
        <w:t xml:space="preserve">                  </w:t>
      </w:r>
      <w:r w:rsidRPr="00055FD1">
        <w:rPr>
          <w:rFonts w:ascii="Arial" w:hAnsi="Arial" w:cs="Fanan" w:hint="cs"/>
          <w:sz w:val="28"/>
          <w:szCs w:val="28"/>
          <w:rtl/>
        </w:rPr>
        <w:t>ثانيا:</w:t>
      </w:r>
      <w:r w:rsidRPr="00055FD1">
        <w:rPr>
          <w:rFonts w:ascii="Arial" w:hAnsi="Arial" w:cs="Fanan"/>
          <w:sz w:val="28"/>
          <w:szCs w:val="28"/>
          <w:rtl/>
        </w:rPr>
        <w:t>أصل الجن وخلقتهم</w:t>
      </w:r>
      <w:r w:rsidRPr="00055FD1">
        <w:rPr>
          <w:rFonts w:ascii="Arial" w:hAnsi="Arial" w:cs="Fanan"/>
          <w:sz w:val="28"/>
          <w:szCs w:val="28"/>
          <w:rtl/>
        </w:rPr>
        <w:tab/>
      </w:r>
      <w:r w:rsidRPr="00055FD1">
        <w:rPr>
          <w:rFonts w:ascii="Arial" w:hAnsi="Arial" w:cs="Fanan" w:hint="cs"/>
          <w:sz w:val="28"/>
          <w:szCs w:val="28"/>
          <w:rtl/>
        </w:rPr>
        <w:t>15</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b/>
          <w:bCs/>
          <w:sz w:val="28"/>
          <w:szCs w:val="28"/>
          <w:rtl/>
        </w:rPr>
        <w:t xml:space="preserve">                  </w:t>
      </w:r>
      <w:r w:rsidRPr="00055FD1">
        <w:rPr>
          <w:rFonts w:ascii="Arial" w:hAnsi="Arial" w:cs="Fanan"/>
          <w:sz w:val="28"/>
          <w:szCs w:val="28"/>
          <w:rtl/>
        </w:rPr>
        <w:t>أقوال العلماء في أصل الجن</w:t>
      </w:r>
      <w:r w:rsidRPr="00055FD1">
        <w:rPr>
          <w:rFonts w:ascii="Arial" w:hAnsi="Arial" w:cs="Fanan"/>
          <w:sz w:val="28"/>
          <w:szCs w:val="28"/>
          <w:rtl/>
        </w:rPr>
        <w:tab/>
      </w:r>
      <w:r w:rsidRPr="00055FD1">
        <w:rPr>
          <w:rFonts w:ascii="Arial" w:hAnsi="Arial" w:cs="Fanan" w:hint="cs"/>
          <w:sz w:val="28"/>
          <w:szCs w:val="28"/>
          <w:rtl/>
        </w:rPr>
        <w:t>16</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sz w:val="28"/>
          <w:szCs w:val="28"/>
          <w:rtl/>
        </w:rPr>
        <w:t xml:space="preserve">                       أقسام الجن </w:t>
      </w:r>
      <w:r w:rsidRPr="00055FD1">
        <w:rPr>
          <w:rFonts w:ascii="Arial" w:hAnsi="Arial" w:cs="Fanan"/>
          <w:b/>
          <w:bCs/>
          <w:sz w:val="28"/>
          <w:szCs w:val="28"/>
          <w:rtl/>
        </w:rPr>
        <w:tab/>
      </w:r>
      <w:r w:rsidRPr="00055FD1">
        <w:rPr>
          <w:rFonts w:ascii="Arial" w:hAnsi="Arial" w:cs="Fanan" w:hint="cs"/>
          <w:sz w:val="28"/>
          <w:szCs w:val="28"/>
          <w:rtl/>
        </w:rPr>
        <w:t>20</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sz w:val="28"/>
          <w:szCs w:val="28"/>
          <w:rtl/>
        </w:rPr>
        <w:t xml:space="preserve">                       الأذى الشيطاني من الجان لبني آدم</w:t>
      </w:r>
      <w:r w:rsidRPr="00055FD1">
        <w:rPr>
          <w:rFonts w:ascii="Arial" w:hAnsi="Arial" w:cs="Fanan"/>
          <w:sz w:val="28"/>
          <w:szCs w:val="28"/>
          <w:rtl/>
        </w:rPr>
        <w:tab/>
      </w:r>
      <w:r w:rsidRPr="00055FD1">
        <w:rPr>
          <w:rFonts w:ascii="Arial" w:hAnsi="Arial" w:cs="Fanan" w:hint="cs"/>
          <w:sz w:val="28"/>
          <w:szCs w:val="28"/>
          <w:rtl/>
        </w:rPr>
        <w:t>22</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القسم الأول: خارج الجسد</w:t>
      </w:r>
      <w:r w:rsidRPr="00055FD1">
        <w:rPr>
          <w:rFonts w:ascii="Arial" w:hAnsi="Arial" w:cs="Fanan"/>
          <w:b/>
          <w:bCs/>
          <w:sz w:val="28"/>
          <w:szCs w:val="28"/>
          <w:rtl/>
        </w:rPr>
        <w:tab/>
      </w:r>
      <w:r w:rsidRPr="00055FD1">
        <w:rPr>
          <w:rFonts w:ascii="Arial" w:hAnsi="Arial" w:cs="Fanan" w:hint="cs"/>
          <w:sz w:val="28"/>
          <w:szCs w:val="28"/>
          <w:rtl/>
        </w:rPr>
        <w:t>23</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القسم الثاني: يكون الأذى من الشياطين داخل الجسد</w:t>
      </w:r>
      <w:r w:rsidRPr="00055FD1">
        <w:rPr>
          <w:rFonts w:ascii="Arial" w:hAnsi="Arial" w:cs="Fanan"/>
          <w:b/>
          <w:bCs/>
          <w:sz w:val="28"/>
          <w:szCs w:val="28"/>
          <w:rtl/>
        </w:rPr>
        <w:tab/>
      </w:r>
      <w:r w:rsidRPr="00055FD1">
        <w:rPr>
          <w:rFonts w:ascii="Arial" w:hAnsi="Arial" w:cs="Fanan" w:hint="cs"/>
          <w:sz w:val="28"/>
          <w:szCs w:val="28"/>
          <w:rtl/>
        </w:rPr>
        <w:t>24</w:t>
      </w:r>
    </w:p>
    <w:p w:rsidR="00055FD1" w:rsidRPr="00055FD1" w:rsidRDefault="00055FD1" w:rsidP="00055FD1">
      <w:pPr>
        <w:widowControl w:val="0"/>
        <w:tabs>
          <w:tab w:val="left" w:leader="dot" w:pos="7655"/>
        </w:tabs>
        <w:ind w:firstLine="680"/>
        <w:jc w:val="lowKashida"/>
        <w:rPr>
          <w:rFonts w:ascii="Arial" w:hAnsi="Arial" w:cs="Fanan"/>
          <w:b/>
          <w:bCs/>
          <w:sz w:val="28"/>
          <w:szCs w:val="28"/>
          <w:rtl/>
        </w:rPr>
      </w:pPr>
      <w:r w:rsidRPr="00055FD1">
        <w:rPr>
          <w:rFonts w:ascii="Arial" w:hAnsi="Arial" w:cs="Fanan" w:hint="cs"/>
          <w:sz w:val="28"/>
          <w:szCs w:val="28"/>
          <w:rtl/>
        </w:rPr>
        <w:t xml:space="preserve">                     القسم الثالث :الأذى الشيطاني للأسرة المسلمة</w:t>
      </w:r>
      <w:r w:rsidRPr="00055FD1">
        <w:rPr>
          <w:rFonts w:ascii="Arial" w:hAnsi="Arial" w:cs="Fanan"/>
          <w:b/>
          <w:bCs/>
          <w:sz w:val="28"/>
          <w:szCs w:val="28"/>
          <w:rtl/>
        </w:rPr>
        <w:tab/>
      </w:r>
      <w:r w:rsidRPr="00055FD1">
        <w:rPr>
          <w:rFonts w:ascii="Arial" w:hAnsi="Arial" w:cs="Fanan" w:hint="cs"/>
          <w:sz w:val="28"/>
          <w:szCs w:val="28"/>
          <w:rtl/>
        </w:rPr>
        <w:t>27</w:t>
      </w:r>
    </w:p>
    <w:p w:rsidR="00055FD1" w:rsidRPr="00055FD1" w:rsidRDefault="00055FD1" w:rsidP="00055FD1">
      <w:pPr>
        <w:widowControl w:val="0"/>
        <w:tabs>
          <w:tab w:val="left" w:leader="dot" w:pos="7655"/>
        </w:tabs>
        <w:jc w:val="lowKashida"/>
        <w:rPr>
          <w:rFonts w:ascii="Arial" w:hAnsi="Arial" w:cs="Fanan"/>
          <w:b/>
          <w:bCs/>
          <w:sz w:val="28"/>
          <w:szCs w:val="28"/>
          <w:rtl/>
        </w:rPr>
      </w:pPr>
      <w:r w:rsidRPr="00055FD1">
        <w:rPr>
          <w:rFonts w:ascii="Arial" w:hAnsi="Arial" w:cs="Fanan" w:hint="cs"/>
          <w:sz w:val="28"/>
          <w:szCs w:val="28"/>
          <w:rtl/>
        </w:rPr>
        <w:t>الفصل الأول</w:t>
      </w:r>
      <w:r w:rsidRPr="00055FD1">
        <w:rPr>
          <w:rFonts w:ascii="Arial" w:hAnsi="Arial" w:cs="Fanan"/>
          <w:sz w:val="28"/>
          <w:szCs w:val="28"/>
          <w:rtl/>
        </w:rPr>
        <w:t xml:space="preserve">: </w:t>
      </w:r>
      <w:r w:rsidRPr="00055FD1">
        <w:rPr>
          <w:rFonts w:ascii="Arial" w:hAnsi="Arial" w:cs="Fanan" w:hint="cs"/>
          <w:sz w:val="28"/>
          <w:szCs w:val="28"/>
          <w:rtl/>
        </w:rPr>
        <w:t>مفهوم السحر ضروبه وأطواره</w:t>
      </w:r>
      <w:r w:rsidRPr="00055FD1">
        <w:rPr>
          <w:rFonts w:ascii="Arial" w:hAnsi="Arial" w:cs="Fanan"/>
          <w:sz w:val="28"/>
          <w:szCs w:val="28"/>
          <w:rtl/>
        </w:rPr>
        <w:t xml:space="preserve"> </w:t>
      </w:r>
      <w:r w:rsidRPr="00055FD1">
        <w:rPr>
          <w:rFonts w:ascii="Arial" w:hAnsi="Arial" w:cs="Fanan"/>
          <w:sz w:val="28"/>
          <w:szCs w:val="28"/>
          <w:rtl/>
        </w:rPr>
        <w:tab/>
      </w:r>
      <w:r w:rsidRPr="00055FD1">
        <w:rPr>
          <w:rFonts w:ascii="Arial" w:hAnsi="Arial" w:cs="Fanan" w:hint="cs"/>
          <w:sz w:val="28"/>
          <w:szCs w:val="28"/>
          <w:rtl/>
        </w:rPr>
        <w:t>33</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w:t>
      </w:r>
      <w:r w:rsidRPr="00055FD1">
        <w:rPr>
          <w:rFonts w:ascii="Arial" w:hAnsi="Arial" w:cs="Fanan" w:hint="cs"/>
          <w:b/>
          <w:bCs/>
          <w:sz w:val="28"/>
          <w:szCs w:val="28"/>
          <w:rtl/>
        </w:rPr>
        <w:t>المبحث الأول :</w:t>
      </w:r>
      <w:r w:rsidRPr="00055FD1">
        <w:rPr>
          <w:rFonts w:ascii="Arial" w:hAnsi="Arial" w:cs="Fanan" w:hint="cs"/>
          <w:sz w:val="28"/>
          <w:szCs w:val="28"/>
          <w:rtl/>
        </w:rPr>
        <w:t xml:space="preserve">  تعريف السحر لغة واصطلاحا</w:t>
      </w:r>
      <w:r w:rsidRPr="00055FD1">
        <w:rPr>
          <w:rFonts w:ascii="Arial" w:hAnsi="Arial" w:cs="Fanan"/>
          <w:sz w:val="28"/>
          <w:szCs w:val="28"/>
          <w:rtl/>
        </w:rPr>
        <w:tab/>
      </w:r>
      <w:r w:rsidRPr="00055FD1">
        <w:rPr>
          <w:rFonts w:ascii="Arial" w:hAnsi="Arial" w:cs="Fanan" w:hint="cs"/>
          <w:sz w:val="28"/>
          <w:szCs w:val="28"/>
          <w:rtl/>
        </w:rPr>
        <w:t>34</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المطلب الأول:تعريف السحر في اللغة ومعانيه</w:t>
      </w:r>
      <w:r w:rsidRPr="00055FD1">
        <w:rPr>
          <w:rFonts w:ascii="Arial" w:hAnsi="Arial" w:cs="Fanan"/>
          <w:sz w:val="28"/>
          <w:szCs w:val="28"/>
          <w:rtl/>
        </w:rPr>
        <w:tab/>
      </w:r>
      <w:r w:rsidRPr="00055FD1">
        <w:rPr>
          <w:rFonts w:ascii="Arial" w:hAnsi="Arial" w:cs="Fanan" w:hint="cs"/>
          <w:sz w:val="28"/>
          <w:szCs w:val="28"/>
          <w:rtl/>
        </w:rPr>
        <w:t>34</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تعريف الشعوذة في اللغة</w:t>
      </w:r>
      <w:r w:rsidRPr="00055FD1">
        <w:rPr>
          <w:rFonts w:ascii="Arial" w:hAnsi="Arial" w:cs="Fanan"/>
          <w:sz w:val="28"/>
          <w:szCs w:val="28"/>
          <w:rtl/>
        </w:rPr>
        <w:tab/>
      </w:r>
      <w:r w:rsidRPr="00055FD1">
        <w:rPr>
          <w:rFonts w:ascii="Arial" w:hAnsi="Arial" w:cs="Fanan" w:hint="cs"/>
          <w:sz w:val="28"/>
          <w:szCs w:val="28"/>
          <w:rtl/>
        </w:rPr>
        <w:t>39</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المطلب الثاني: تعريف السحر والشعوذة  في الاصطلاح:</w:t>
      </w:r>
      <w:r w:rsidRPr="00055FD1">
        <w:rPr>
          <w:rFonts w:ascii="Arial" w:hAnsi="Arial" w:cs="Fanan"/>
          <w:sz w:val="28"/>
          <w:szCs w:val="28"/>
          <w:rtl/>
        </w:rPr>
        <w:tab/>
      </w:r>
      <w:r w:rsidRPr="00055FD1">
        <w:rPr>
          <w:rFonts w:ascii="Arial" w:hAnsi="Arial" w:cs="Fanan" w:hint="cs"/>
          <w:sz w:val="28"/>
          <w:szCs w:val="28"/>
          <w:rtl/>
        </w:rPr>
        <w:t>40</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تعريف الشعوذة  في الاصطلاح</w:t>
      </w:r>
      <w:r w:rsidRPr="00055FD1">
        <w:rPr>
          <w:rFonts w:ascii="Arial" w:hAnsi="Arial" w:cs="Fanan"/>
          <w:sz w:val="28"/>
          <w:szCs w:val="28"/>
          <w:rtl/>
        </w:rPr>
        <w:tab/>
      </w:r>
      <w:r w:rsidRPr="00055FD1">
        <w:rPr>
          <w:rFonts w:ascii="Arial" w:hAnsi="Arial" w:cs="Fanan" w:hint="cs"/>
          <w:sz w:val="28"/>
          <w:szCs w:val="28"/>
          <w:rtl/>
        </w:rPr>
        <w:t>44</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 xml:space="preserve">           </w:t>
      </w:r>
      <w:r w:rsidRPr="00055FD1">
        <w:rPr>
          <w:rFonts w:ascii="Arial" w:hAnsi="Arial" w:cs="Fanan"/>
          <w:b/>
          <w:bCs/>
          <w:sz w:val="28"/>
          <w:szCs w:val="28"/>
          <w:rtl/>
        </w:rPr>
        <w:t>المبحث الثا</w:t>
      </w:r>
      <w:r w:rsidRPr="00055FD1">
        <w:rPr>
          <w:rFonts w:ascii="Arial" w:hAnsi="Arial" w:cs="Fanan" w:hint="cs"/>
          <w:b/>
          <w:bCs/>
          <w:sz w:val="28"/>
          <w:szCs w:val="28"/>
          <w:rtl/>
        </w:rPr>
        <w:t>ني</w:t>
      </w:r>
      <w:r w:rsidRPr="00055FD1">
        <w:rPr>
          <w:rFonts w:ascii="Arial" w:hAnsi="Arial" w:cs="Fanan"/>
          <w:b/>
          <w:bCs/>
          <w:sz w:val="28"/>
          <w:szCs w:val="28"/>
          <w:rtl/>
        </w:rPr>
        <w:t>:</w:t>
      </w:r>
      <w:r w:rsidRPr="00055FD1">
        <w:rPr>
          <w:rFonts w:ascii="Arial" w:hAnsi="Arial" w:cs="Fanan"/>
          <w:sz w:val="28"/>
          <w:szCs w:val="28"/>
          <w:rtl/>
        </w:rPr>
        <w:t xml:space="preserve"> </w:t>
      </w:r>
      <w:r w:rsidRPr="00055FD1">
        <w:rPr>
          <w:rFonts w:ascii="Arial" w:hAnsi="Arial" w:cs="Fanan" w:hint="cs"/>
          <w:sz w:val="28"/>
          <w:szCs w:val="28"/>
          <w:rtl/>
        </w:rPr>
        <w:t>ضروب السحر</w:t>
      </w:r>
      <w:r w:rsidRPr="00055FD1">
        <w:rPr>
          <w:rFonts w:ascii="Arial" w:hAnsi="Arial" w:cs="Fanan"/>
          <w:sz w:val="28"/>
          <w:szCs w:val="28"/>
          <w:rtl/>
        </w:rPr>
        <w:t xml:space="preserve"> </w:t>
      </w:r>
      <w:r w:rsidRPr="00055FD1">
        <w:rPr>
          <w:rFonts w:ascii="Arial" w:hAnsi="Arial" w:cs="Fanan"/>
          <w:sz w:val="28"/>
          <w:szCs w:val="28"/>
          <w:rtl/>
        </w:rPr>
        <w:tab/>
      </w:r>
      <w:r w:rsidRPr="00055FD1">
        <w:rPr>
          <w:rFonts w:ascii="Arial" w:hAnsi="Arial" w:cs="Fanan" w:hint="cs"/>
          <w:sz w:val="28"/>
          <w:szCs w:val="28"/>
          <w:rtl/>
        </w:rPr>
        <w:t>45</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 xml:space="preserve">          </w:t>
      </w:r>
      <w:r w:rsidRPr="00055FD1">
        <w:rPr>
          <w:rFonts w:ascii="Arial" w:hAnsi="Arial" w:cs="Fanan"/>
          <w:sz w:val="28"/>
          <w:szCs w:val="28"/>
          <w:rtl/>
        </w:rPr>
        <w:t xml:space="preserve"> </w:t>
      </w:r>
      <w:r w:rsidRPr="00055FD1">
        <w:rPr>
          <w:rFonts w:ascii="Arial" w:hAnsi="Arial" w:cs="Fanan" w:hint="cs"/>
          <w:sz w:val="28"/>
          <w:szCs w:val="28"/>
          <w:rtl/>
        </w:rPr>
        <w:t>المطلب الأول:الكهانة لغة  واصطلاحا</w:t>
      </w:r>
      <w:r w:rsidRPr="00055FD1">
        <w:rPr>
          <w:rFonts w:ascii="Arial" w:hAnsi="Arial" w:cs="Fanan"/>
          <w:sz w:val="28"/>
          <w:szCs w:val="28"/>
          <w:rtl/>
        </w:rPr>
        <w:tab/>
      </w:r>
      <w:r w:rsidRPr="00055FD1">
        <w:rPr>
          <w:rFonts w:ascii="Arial" w:hAnsi="Arial" w:cs="Fanan" w:hint="cs"/>
          <w:sz w:val="28"/>
          <w:szCs w:val="28"/>
          <w:rtl/>
        </w:rPr>
        <w:t>47</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 xml:space="preserve">            أنواع الكهانة</w:t>
      </w:r>
      <w:r w:rsidRPr="00055FD1">
        <w:rPr>
          <w:rFonts w:ascii="Arial" w:hAnsi="Arial" w:cs="Fanan"/>
          <w:sz w:val="28"/>
          <w:szCs w:val="28"/>
          <w:rtl/>
        </w:rPr>
        <w:tab/>
      </w:r>
      <w:r w:rsidRPr="00055FD1">
        <w:rPr>
          <w:rFonts w:ascii="Arial" w:hAnsi="Arial" w:cs="Fanan" w:hint="cs"/>
          <w:sz w:val="28"/>
          <w:szCs w:val="28"/>
          <w:rtl/>
        </w:rPr>
        <w:t>47</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lastRenderedPageBreak/>
        <w:t xml:space="preserve">                                   حقيقة ما يخبر به الكهان </w:t>
      </w:r>
      <w:r w:rsidRPr="00055FD1">
        <w:rPr>
          <w:rFonts w:ascii="Arial" w:hAnsi="Arial" w:cs="Fanan"/>
          <w:sz w:val="28"/>
          <w:szCs w:val="28"/>
          <w:rtl/>
        </w:rPr>
        <w:tab/>
      </w:r>
      <w:r w:rsidRPr="00055FD1">
        <w:rPr>
          <w:rFonts w:ascii="Arial" w:hAnsi="Arial" w:cs="Fanan" w:hint="cs"/>
          <w:sz w:val="28"/>
          <w:szCs w:val="28"/>
          <w:rtl/>
        </w:rPr>
        <w:t>51</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b/>
          <w:bCs/>
          <w:sz w:val="28"/>
          <w:szCs w:val="28"/>
          <w:rtl/>
        </w:rPr>
        <w:t xml:space="preserve">                   </w:t>
      </w:r>
      <w:r w:rsidRPr="00055FD1">
        <w:rPr>
          <w:rFonts w:ascii="Arial" w:hAnsi="Arial" w:cs="Fanan" w:hint="cs"/>
          <w:sz w:val="28"/>
          <w:szCs w:val="28"/>
          <w:rtl/>
        </w:rPr>
        <w:t>المطلب الثاني</w:t>
      </w:r>
      <w:r w:rsidRPr="00055FD1">
        <w:rPr>
          <w:rFonts w:ascii="Arial" w:hAnsi="Arial" w:cs="Fanan"/>
          <w:sz w:val="28"/>
          <w:szCs w:val="28"/>
          <w:rtl/>
        </w:rPr>
        <w:t xml:space="preserve">: </w:t>
      </w:r>
      <w:r w:rsidRPr="00055FD1">
        <w:rPr>
          <w:rFonts w:ascii="Arial" w:hAnsi="Arial" w:cs="Fanan" w:hint="cs"/>
          <w:sz w:val="28"/>
          <w:szCs w:val="28"/>
          <w:rtl/>
        </w:rPr>
        <w:t>العرافة لغة واصطلاحا</w:t>
      </w:r>
      <w:r w:rsidRPr="00055FD1">
        <w:rPr>
          <w:rFonts w:ascii="Arial" w:hAnsi="Arial" w:cs="Fanan"/>
          <w:sz w:val="28"/>
          <w:szCs w:val="28"/>
          <w:rtl/>
        </w:rPr>
        <w:t xml:space="preserve"> </w:t>
      </w:r>
      <w:r w:rsidRPr="00055FD1">
        <w:rPr>
          <w:rFonts w:ascii="Arial" w:hAnsi="Arial" w:cs="Fanan"/>
          <w:sz w:val="28"/>
          <w:szCs w:val="28"/>
          <w:rtl/>
        </w:rPr>
        <w:tab/>
      </w:r>
      <w:r w:rsidRPr="00055FD1">
        <w:rPr>
          <w:rFonts w:ascii="Arial" w:hAnsi="Arial" w:cs="Fanan" w:hint="cs"/>
          <w:sz w:val="28"/>
          <w:szCs w:val="28"/>
          <w:rtl/>
        </w:rPr>
        <w:t>57</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المطلب الثالث: العيافة لغة واصطلاحا</w:t>
      </w:r>
      <w:r w:rsidRPr="00055FD1">
        <w:rPr>
          <w:rFonts w:ascii="Arial" w:hAnsi="Arial" w:cs="Fanan"/>
          <w:sz w:val="28"/>
          <w:szCs w:val="28"/>
          <w:rtl/>
        </w:rPr>
        <w:tab/>
      </w:r>
      <w:r w:rsidRPr="00055FD1">
        <w:rPr>
          <w:rFonts w:ascii="Arial" w:hAnsi="Arial" w:cs="Fanan" w:hint="cs"/>
          <w:sz w:val="28"/>
          <w:szCs w:val="28"/>
          <w:rtl/>
        </w:rPr>
        <w:t>62</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ما ورد من الوعيد في إتيانهم</w:t>
      </w:r>
      <w:r w:rsidRPr="00055FD1">
        <w:rPr>
          <w:rFonts w:ascii="Arial" w:hAnsi="Arial" w:cs="Fanan"/>
          <w:sz w:val="28"/>
          <w:szCs w:val="28"/>
          <w:rtl/>
        </w:rPr>
        <w:tab/>
      </w:r>
      <w:r w:rsidRPr="00055FD1">
        <w:rPr>
          <w:rFonts w:ascii="Arial" w:hAnsi="Arial" w:cs="Fanan" w:hint="cs"/>
          <w:sz w:val="28"/>
          <w:szCs w:val="28"/>
          <w:rtl/>
        </w:rPr>
        <w:t>63</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b/>
          <w:bCs/>
          <w:sz w:val="28"/>
          <w:szCs w:val="28"/>
          <w:rtl/>
        </w:rPr>
        <w:t>المبحث ا</w:t>
      </w:r>
      <w:r w:rsidRPr="00055FD1">
        <w:rPr>
          <w:rFonts w:ascii="Arial" w:hAnsi="Arial" w:cs="Fanan" w:hint="cs"/>
          <w:b/>
          <w:bCs/>
          <w:sz w:val="28"/>
          <w:szCs w:val="28"/>
          <w:rtl/>
        </w:rPr>
        <w:t>لثالث</w:t>
      </w:r>
      <w:r w:rsidRPr="00055FD1">
        <w:rPr>
          <w:rFonts w:ascii="Arial" w:hAnsi="Arial" w:cs="Fanan"/>
          <w:sz w:val="28"/>
          <w:szCs w:val="28"/>
          <w:rtl/>
        </w:rPr>
        <w:t xml:space="preserve">: </w:t>
      </w:r>
      <w:r w:rsidRPr="00055FD1">
        <w:rPr>
          <w:rFonts w:ascii="Arial" w:hAnsi="Arial" w:cs="Fanan" w:hint="cs"/>
          <w:sz w:val="28"/>
          <w:szCs w:val="28"/>
          <w:rtl/>
        </w:rPr>
        <w:t>السحر وبداياته</w:t>
      </w:r>
      <w:r w:rsidRPr="00055FD1">
        <w:rPr>
          <w:rFonts w:ascii="Arial" w:hAnsi="Arial" w:cs="Fanan"/>
          <w:sz w:val="28"/>
          <w:szCs w:val="28"/>
          <w:rtl/>
        </w:rPr>
        <w:t xml:space="preserve"> .</w:t>
      </w:r>
      <w:r w:rsidRPr="00055FD1">
        <w:rPr>
          <w:rFonts w:ascii="Arial" w:hAnsi="Arial" w:cs="Fanan"/>
          <w:sz w:val="28"/>
          <w:szCs w:val="28"/>
          <w:rtl/>
        </w:rPr>
        <w:tab/>
        <w:t>6</w:t>
      </w:r>
      <w:r w:rsidRPr="00055FD1">
        <w:rPr>
          <w:rFonts w:ascii="Arial" w:hAnsi="Arial" w:cs="Fanan" w:hint="cs"/>
          <w:sz w:val="28"/>
          <w:szCs w:val="28"/>
          <w:rtl/>
        </w:rPr>
        <w:t>7</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السحر عند الآشوريين والبابلييين</w:t>
      </w:r>
      <w:r w:rsidRPr="00055FD1">
        <w:rPr>
          <w:rFonts w:ascii="Arial" w:hAnsi="Arial" w:cs="Fanan"/>
          <w:sz w:val="28"/>
          <w:szCs w:val="28"/>
          <w:rtl/>
        </w:rPr>
        <w:tab/>
      </w:r>
      <w:r w:rsidRPr="00055FD1">
        <w:rPr>
          <w:rFonts w:ascii="Arial" w:hAnsi="Arial" w:cs="Fanan" w:hint="cs"/>
          <w:sz w:val="28"/>
          <w:szCs w:val="28"/>
          <w:rtl/>
        </w:rPr>
        <w:t>68</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السحر عند اليونانيين والرومان والفرس</w:t>
      </w:r>
      <w:r w:rsidRPr="00055FD1">
        <w:rPr>
          <w:rFonts w:ascii="Arial" w:hAnsi="Arial" w:cs="Fanan"/>
          <w:sz w:val="28"/>
          <w:szCs w:val="28"/>
          <w:rtl/>
        </w:rPr>
        <w:tab/>
      </w:r>
      <w:r w:rsidRPr="00055FD1">
        <w:rPr>
          <w:rFonts w:ascii="Arial" w:hAnsi="Arial" w:cs="Fanan" w:hint="cs"/>
          <w:sz w:val="28"/>
          <w:szCs w:val="28"/>
          <w:rtl/>
        </w:rPr>
        <w:t>70</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السحر عند الفراعنة</w:t>
      </w:r>
      <w:r w:rsidRPr="00055FD1">
        <w:rPr>
          <w:rFonts w:ascii="Arial" w:hAnsi="Arial" w:cs="Fanan"/>
          <w:sz w:val="28"/>
          <w:szCs w:val="28"/>
          <w:rtl/>
        </w:rPr>
        <w:tab/>
      </w:r>
      <w:r w:rsidRPr="00055FD1">
        <w:rPr>
          <w:rFonts w:ascii="Arial" w:hAnsi="Arial" w:cs="Fanan" w:hint="cs"/>
          <w:sz w:val="28"/>
          <w:szCs w:val="28"/>
          <w:rtl/>
        </w:rPr>
        <w:t>70</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السحر عند العرب </w:t>
      </w:r>
      <w:r w:rsidRPr="00055FD1">
        <w:rPr>
          <w:rFonts w:ascii="Arial" w:hAnsi="Arial" w:cs="Fanan"/>
          <w:sz w:val="28"/>
          <w:szCs w:val="28"/>
          <w:rtl/>
        </w:rPr>
        <w:tab/>
      </w:r>
      <w:r w:rsidRPr="00055FD1">
        <w:rPr>
          <w:rFonts w:ascii="Arial" w:hAnsi="Arial" w:cs="Fanan" w:hint="cs"/>
          <w:sz w:val="28"/>
          <w:szCs w:val="28"/>
          <w:rtl/>
        </w:rPr>
        <w:t>71</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السحر في هذا الزمن</w:t>
      </w:r>
      <w:r w:rsidRPr="00055FD1">
        <w:rPr>
          <w:rFonts w:ascii="Arial" w:hAnsi="Arial" w:cs="Fanan"/>
          <w:sz w:val="28"/>
          <w:szCs w:val="28"/>
          <w:rtl/>
        </w:rPr>
        <w:tab/>
      </w:r>
      <w:r w:rsidRPr="00055FD1">
        <w:rPr>
          <w:rFonts w:ascii="Arial" w:hAnsi="Arial" w:cs="Fanan" w:hint="cs"/>
          <w:sz w:val="28"/>
          <w:szCs w:val="28"/>
          <w:rtl/>
        </w:rPr>
        <w:t>71</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مصدر السحر</w:t>
      </w:r>
      <w:r w:rsidRPr="00055FD1">
        <w:rPr>
          <w:rFonts w:ascii="Arial" w:hAnsi="Arial" w:cs="Fanan"/>
          <w:sz w:val="28"/>
          <w:szCs w:val="28"/>
          <w:rtl/>
        </w:rPr>
        <w:tab/>
      </w:r>
      <w:r w:rsidRPr="00055FD1">
        <w:rPr>
          <w:rFonts w:ascii="Arial" w:hAnsi="Arial" w:cs="Fanan" w:hint="cs"/>
          <w:sz w:val="28"/>
          <w:szCs w:val="28"/>
          <w:rtl/>
        </w:rPr>
        <w:t>71</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القول الأول: أن مصدر السحر الملكان</w:t>
      </w:r>
      <w:r w:rsidRPr="00055FD1">
        <w:rPr>
          <w:rFonts w:ascii="Arial" w:hAnsi="Arial" w:cs="Fanan"/>
          <w:sz w:val="28"/>
          <w:szCs w:val="28"/>
          <w:rtl/>
        </w:rPr>
        <w:tab/>
      </w:r>
      <w:r w:rsidRPr="00055FD1">
        <w:rPr>
          <w:rFonts w:ascii="Arial" w:hAnsi="Arial" w:cs="Fanan" w:hint="cs"/>
          <w:sz w:val="28"/>
          <w:szCs w:val="28"/>
          <w:rtl/>
        </w:rPr>
        <w:t>72</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القول الثاني : أن أصل السحر الشياطين</w:t>
      </w:r>
      <w:r w:rsidRPr="00055FD1">
        <w:rPr>
          <w:rFonts w:ascii="Arial" w:hAnsi="Arial" w:cs="Fanan"/>
          <w:sz w:val="28"/>
          <w:szCs w:val="28"/>
          <w:rtl/>
        </w:rPr>
        <w:tab/>
      </w:r>
      <w:r w:rsidRPr="00055FD1">
        <w:rPr>
          <w:rFonts w:ascii="Arial" w:hAnsi="Arial" w:cs="Fanan" w:hint="cs"/>
          <w:sz w:val="28"/>
          <w:szCs w:val="28"/>
          <w:rtl/>
        </w:rPr>
        <w:t>73</w:t>
      </w:r>
    </w:p>
    <w:p w:rsidR="00055FD1" w:rsidRPr="00055FD1" w:rsidRDefault="00055FD1" w:rsidP="00055FD1">
      <w:pPr>
        <w:widowControl w:val="0"/>
        <w:tabs>
          <w:tab w:val="left" w:leader="dot" w:pos="7655"/>
        </w:tabs>
        <w:ind w:firstLine="680"/>
        <w:jc w:val="lowKashida"/>
        <w:rPr>
          <w:rFonts w:ascii="Arial" w:hAnsi="Arial" w:cs="Fanan"/>
          <w:sz w:val="28"/>
          <w:szCs w:val="28"/>
          <w:rtl/>
        </w:rPr>
      </w:pPr>
      <w:r w:rsidRPr="00055FD1">
        <w:rPr>
          <w:rFonts w:ascii="Arial" w:hAnsi="Arial" w:cs="Fanan" w:hint="cs"/>
          <w:sz w:val="28"/>
          <w:szCs w:val="28"/>
          <w:rtl/>
        </w:rPr>
        <w:t xml:space="preserve">                                                   القول الثالث:أن أصل السحر الإنسان</w:t>
      </w:r>
      <w:r w:rsidRPr="00055FD1">
        <w:rPr>
          <w:rFonts w:ascii="Arial" w:hAnsi="Arial" w:cs="Fanan"/>
          <w:sz w:val="28"/>
          <w:szCs w:val="28"/>
          <w:rtl/>
        </w:rPr>
        <w:tab/>
      </w:r>
      <w:r w:rsidRPr="00055FD1">
        <w:rPr>
          <w:rFonts w:ascii="Arial" w:hAnsi="Arial" w:cs="Fanan" w:hint="cs"/>
          <w:sz w:val="28"/>
          <w:szCs w:val="28"/>
          <w:rtl/>
        </w:rPr>
        <w:t>74</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 xml:space="preserve">        </w:t>
      </w:r>
      <w:r w:rsidRPr="00055FD1">
        <w:rPr>
          <w:rFonts w:ascii="Arial" w:hAnsi="Arial" w:cs="Fanan"/>
          <w:b/>
          <w:bCs/>
          <w:sz w:val="28"/>
          <w:szCs w:val="28"/>
          <w:rtl/>
        </w:rPr>
        <w:t>المبحث ال</w:t>
      </w:r>
      <w:r w:rsidRPr="00055FD1">
        <w:rPr>
          <w:rFonts w:ascii="Arial" w:hAnsi="Arial" w:cs="Fanan" w:hint="cs"/>
          <w:b/>
          <w:bCs/>
          <w:sz w:val="28"/>
          <w:szCs w:val="28"/>
          <w:rtl/>
        </w:rPr>
        <w:t>رابع</w:t>
      </w:r>
      <w:r w:rsidRPr="00055FD1">
        <w:rPr>
          <w:rFonts w:ascii="Arial" w:hAnsi="Arial" w:cs="Fanan"/>
          <w:sz w:val="28"/>
          <w:szCs w:val="28"/>
          <w:rtl/>
        </w:rPr>
        <w:t xml:space="preserve"> : </w:t>
      </w:r>
      <w:r w:rsidRPr="00055FD1">
        <w:rPr>
          <w:rFonts w:ascii="Arial" w:hAnsi="Arial" w:cs="Fanan" w:hint="cs"/>
          <w:b/>
          <w:bCs/>
          <w:sz w:val="28"/>
          <w:szCs w:val="28"/>
          <w:rtl/>
        </w:rPr>
        <w:t>السحر في الأديان السابقة:</w:t>
      </w:r>
      <w:r w:rsidRPr="00055FD1">
        <w:rPr>
          <w:rFonts w:ascii="Arial" w:hAnsi="Arial" w:cs="Fanan"/>
          <w:sz w:val="28"/>
          <w:szCs w:val="28"/>
          <w:rtl/>
        </w:rPr>
        <w:t xml:space="preserve"> </w:t>
      </w:r>
      <w:r w:rsidRPr="00055FD1">
        <w:rPr>
          <w:rFonts w:ascii="Arial" w:hAnsi="Arial" w:cs="Fanan"/>
          <w:sz w:val="28"/>
          <w:szCs w:val="28"/>
          <w:rtl/>
        </w:rPr>
        <w:tab/>
        <w:t>7</w:t>
      </w:r>
      <w:r w:rsidRPr="00055FD1">
        <w:rPr>
          <w:rFonts w:ascii="Arial" w:hAnsi="Arial" w:cs="Fanan" w:hint="cs"/>
          <w:sz w:val="28"/>
          <w:szCs w:val="28"/>
          <w:rtl/>
        </w:rPr>
        <w:t>5</w:t>
      </w:r>
    </w:p>
    <w:p w:rsidR="00055FD1" w:rsidRPr="00055FD1" w:rsidRDefault="00055FD1" w:rsidP="00055FD1">
      <w:pPr>
        <w:pStyle w:val="ad"/>
        <w:tabs>
          <w:tab w:val="left" w:leader="dot" w:pos="7655"/>
        </w:tabs>
        <w:ind w:firstLine="0"/>
        <w:jc w:val="both"/>
        <w:rPr>
          <w:rFonts w:ascii="Arial" w:hAnsi="Arial" w:cs="Fanan"/>
          <w:b w:val="0"/>
          <w:bCs w:val="0"/>
          <w:sz w:val="28"/>
          <w:szCs w:val="28"/>
          <w:rtl/>
        </w:rPr>
      </w:pPr>
      <w:r w:rsidRPr="00055FD1">
        <w:rPr>
          <w:rFonts w:ascii="Arial" w:hAnsi="Arial" w:cs="Fanan" w:hint="cs"/>
          <w:b w:val="0"/>
          <w:bCs w:val="0"/>
          <w:sz w:val="28"/>
          <w:szCs w:val="28"/>
          <w:rtl/>
        </w:rPr>
        <w:t xml:space="preserve">                       المطلب الأول</w:t>
      </w:r>
      <w:r w:rsidRPr="00055FD1">
        <w:rPr>
          <w:rFonts w:ascii="Arial" w:hAnsi="Arial" w:cs="Fanan"/>
          <w:b w:val="0"/>
          <w:bCs w:val="0"/>
          <w:sz w:val="28"/>
          <w:szCs w:val="28"/>
          <w:rtl/>
        </w:rPr>
        <w:t xml:space="preserve"> :</w:t>
      </w:r>
      <w:r w:rsidRPr="00055FD1">
        <w:rPr>
          <w:rFonts w:ascii="Arial" w:hAnsi="Arial" w:cs="Fanan" w:hint="cs"/>
          <w:b w:val="0"/>
          <w:bCs w:val="0"/>
          <w:sz w:val="28"/>
          <w:szCs w:val="28"/>
          <w:rtl/>
        </w:rPr>
        <w:t>السحر عند اليهود</w:t>
      </w:r>
      <w:r w:rsidRPr="00055FD1">
        <w:rPr>
          <w:rFonts w:ascii="Arial" w:hAnsi="Arial" w:cs="Fanan"/>
          <w:b w:val="0"/>
          <w:bCs w:val="0"/>
          <w:sz w:val="28"/>
          <w:szCs w:val="28"/>
          <w:rtl/>
        </w:rPr>
        <w:tab/>
        <w:t>7</w:t>
      </w:r>
      <w:r w:rsidRPr="00055FD1">
        <w:rPr>
          <w:rFonts w:ascii="Arial" w:hAnsi="Arial" w:cs="Fanan" w:hint="cs"/>
          <w:b w:val="0"/>
          <w:bCs w:val="0"/>
          <w:sz w:val="28"/>
          <w:szCs w:val="28"/>
          <w:rtl/>
        </w:rPr>
        <w:t>5</w:t>
      </w:r>
    </w:p>
    <w:p w:rsidR="00055FD1" w:rsidRPr="00055FD1" w:rsidRDefault="00055FD1" w:rsidP="00055FD1">
      <w:pPr>
        <w:pStyle w:val="ad"/>
        <w:tabs>
          <w:tab w:val="left" w:leader="dot" w:pos="7655"/>
        </w:tabs>
        <w:ind w:firstLine="0"/>
        <w:jc w:val="both"/>
        <w:rPr>
          <w:rFonts w:ascii="Arial" w:hAnsi="Arial" w:cs="Fanan"/>
          <w:b w:val="0"/>
          <w:bCs w:val="0"/>
          <w:sz w:val="28"/>
          <w:szCs w:val="28"/>
          <w:rtl/>
        </w:rPr>
      </w:pPr>
      <w:r w:rsidRPr="00055FD1">
        <w:rPr>
          <w:rFonts w:ascii="Arial" w:hAnsi="Arial" w:cs="Fanan" w:hint="cs"/>
          <w:b w:val="0"/>
          <w:bCs w:val="0"/>
          <w:sz w:val="28"/>
          <w:szCs w:val="28"/>
          <w:rtl/>
        </w:rPr>
        <w:t xml:space="preserve">                                             تاريخ السحر عند اليهود</w:t>
      </w:r>
      <w:r w:rsidRPr="00055FD1">
        <w:rPr>
          <w:rFonts w:ascii="Arial" w:hAnsi="Arial" w:cs="Fanan"/>
          <w:b w:val="0"/>
          <w:bCs w:val="0"/>
          <w:sz w:val="28"/>
          <w:szCs w:val="28"/>
          <w:rtl/>
        </w:rPr>
        <w:tab/>
      </w:r>
      <w:r w:rsidRPr="00055FD1">
        <w:rPr>
          <w:rFonts w:ascii="Arial" w:hAnsi="Arial" w:cs="Fanan" w:hint="cs"/>
          <w:b w:val="0"/>
          <w:bCs w:val="0"/>
          <w:sz w:val="28"/>
          <w:szCs w:val="28"/>
          <w:rtl/>
        </w:rPr>
        <w:t>75</w:t>
      </w:r>
    </w:p>
    <w:p w:rsidR="00055FD1" w:rsidRPr="00055FD1" w:rsidRDefault="00055FD1" w:rsidP="00055FD1">
      <w:pPr>
        <w:pStyle w:val="ad"/>
        <w:tabs>
          <w:tab w:val="left" w:leader="dot" w:pos="7655"/>
        </w:tabs>
        <w:ind w:firstLine="0"/>
        <w:jc w:val="both"/>
        <w:rPr>
          <w:rFonts w:ascii="Arial" w:hAnsi="Arial" w:cs="Fanan"/>
          <w:b w:val="0"/>
          <w:bCs w:val="0"/>
          <w:sz w:val="28"/>
          <w:szCs w:val="28"/>
          <w:rtl/>
        </w:rPr>
      </w:pPr>
      <w:r w:rsidRPr="00055FD1">
        <w:rPr>
          <w:rFonts w:ascii="Arial" w:hAnsi="Arial" w:cs="Fanan" w:hint="cs"/>
          <w:b w:val="0"/>
          <w:bCs w:val="0"/>
          <w:sz w:val="28"/>
          <w:szCs w:val="28"/>
          <w:rtl/>
        </w:rPr>
        <w:t xml:space="preserve">                                             قوة سحر اليهود</w:t>
      </w:r>
      <w:r w:rsidRPr="00055FD1">
        <w:rPr>
          <w:rFonts w:ascii="Arial" w:hAnsi="Arial" w:cs="Fanan"/>
          <w:b w:val="0"/>
          <w:bCs w:val="0"/>
          <w:sz w:val="28"/>
          <w:szCs w:val="28"/>
          <w:rtl/>
        </w:rPr>
        <w:tab/>
      </w:r>
      <w:r w:rsidRPr="00055FD1">
        <w:rPr>
          <w:rFonts w:ascii="Arial" w:hAnsi="Arial" w:cs="Fanan" w:hint="cs"/>
          <w:b w:val="0"/>
          <w:bCs w:val="0"/>
          <w:sz w:val="28"/>
          <w:szCs w:val="28"/>
          <w:rtl/>
        </w:rPr>
        <w:t>77</w:t>
      </w:r>
    </w:p>
    <w:p w:rsidR="00055FD1" w:rsidRPr="00055FD1" w:rsidRDefault="00055FD1" w:rsidP="00055FD1">
      <w:pPr>
        <w:pStyle w:val="ad"/>
        <w:tabs>
          <w:tab w:val="left" w:leader="dot" w:pos="7655"/>
        </w:tabs>
        <w:ind w:firstLine="0"/>
        <w:jc w:val="both"/>
        <w:rPr>
          <w:rFonts w:ascii="Arial" w:hAnsi="Arial" w:cs="Fanan"/>
          <w:b w:val="0"/>
          <w:bCs w:val="0"/>
          <w:sz w:val="28"/>
          <w:szCs w:val="28"/>
          <w:rtl/>
        </w:rPr>
      </w:pPr>
      <w:r w:rsidRPr="00055FD1">
        <w:rPr>
          <w:rFonts w:ascii="Arial" w:hAnsi="Arial" w:cs="Fanan" w:hint="cs"/>
          <w:b w:val="0"/>
          <w:bCs w:val="0"/>
          <w:sz w:val="28"/>
          <w:szCs w:val="28"/>
          <w:rtl/>
        </w:rPr>
        <w:t xml:space="preserve">                       المطلب الثاني: السحر عند النصارى</w:t>
      </w:r>
      <w:r w:rsidRPr="00055FD1">
        <w:rPr>
          <w:rFonts w:ascii="Arial" w:hAnsi="Arial" w:cs="Fanan"/>
          <w:b w:val="0"/>
          <w:bCs w:val="0"/>
          <w:sz w:val="28"/>
          <w:szCs w:val="28"/>
          <w:rtl/>
        </w:rPr>
        <w:tab/>
      </w:r>
      <w:r w:rsidRPr="00055FD1">
        <w:rPr>
          <w:rFonts w:ascii="Arial" w:hAnsi="Arial" w:cs="Fanan" w:hint="cs"/>
          <w:b w:val="0"/>
          <w:bCs w:val="0"/>
          <w:sz w:val="28"/>
          <w:szCs w:val="28"/>
          <w:rtl/>
        </w:rPr>
        <w:t>79</w:t>
      </w:r>
    </w:p>
    <w:p w:rsidR="00055FD1" w:rsidRPr="00055FD1" w:rsidRDefault="00055FD1" w:rsidP="00055FD1">
      <w:pPr>
        <w:pStyle w:val="ad"/>
        <w:tabs>
          <w:tab w:val="left" w:leader="dot" w:pos="7655"/>
        </w:tabs>
        <w:jc w:val="both"/>
        <w:rPr>
          <w:rFonts w:ascii="Arial" w:hAnsi="Arial" w:cs="Fanan"/>
          <w:b w:val="0"/>
          <w:bCs w:val="0"/>
          <w:sz w:val="28"/>
          <w:szCs w:val="28"/>
          <w:rtl/>
        </w:rPr>
      </w:pPr>
      <w:r w:rsidRPr="00055FD1">
        <w:rPr>
          <w:rFonts w:ascii="Arial" w:hAnsi="Arial" w:cs="Fanan" w:hint="cs"/>
          <w:b w:val="0"/>
          <w:bCs w:val="0"/>
          <w:sz w:val="28"/>
          <w:szCs w:val="28"/>
          <w:rtl/>
        </w:rPr>
        <w:t>الفصل الثاني: السحر من منظور الإسلام وأقسامه</w:t>
      </w:r>
      <w:r w:rsidRPr="00055FD1">
        <w:rPr>
          <w:rFonts w:ascii="Arial" w:hAnsi="Arial" w:cs="Fanan"/>
          <w:b w:val="0"/>
          <w:bCs w:val="0"/>
          <w:sz w:val="28"/>
          <w:szCs w:val="28"/>
          <w:rtl/>
        </w:rPr>
        <w:tab/>
      </w:r>
      <w:r w:rsidRPr="00055FD1">
        <w:rPr>
          <w:rFonts w:ascii="Arial" w:hAnsi="Arial" w:cs="Fanan" w:hint="cs"/>
          <w:b w:val="0"/>
          <w:bCs w:val="0"/>
          <w:sz w:val="28"/>
          <w:szCs w:val="28"/>
          <w:rtl/>
        </w:rPr>
        <w:t>82</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 xml:space="preserve">        </w:t>
      </w:r>
      <w:r w:rsidRPr="00055FD1">
        <w:rPr>
          <w:rFonts w:ascii="Arial" w:hAnsi="Arial" w:cs="Fanan"/>
          <w:b/>
          <w:bCs/>
          <w:sz w:val="28"/>
          <w:szCs w:val="28"/>
          <w:rtl/>
        </w:rPr>
        <w:t>المبحث الأول</w:t>
      </w:r>
      <w:r w:rsidRPr="00055FD1">
        <w:rPr>
          <w:rFonts w:ascii="Arial" w:hAnsi="Arial" w:cs="Fanan"/>
          <w:sz w:val="28"/>
          <w:szCs w:val="28"/>
          <w:rtl/>
        </w:rPr>
        <w:t xml:space="preserve"> :</w:t>
      </w:r>
      <w:r w:rsidRPr="00055FD1">
        <w:rPr>
          <w:rFonts w:ascii="Arial" w:hAnsi="Arial" w:cs="Fanan" w:hint="cs"/>
          <w:sz w:val="28"/>
          <w:szCs w:val="28"/>
          <w:rtl/>
        </w:rPr>
        <w:t>الأدلة الواردة في السحر</w:t>
      </w:r>
      <w:r w:rsidRPr="00055FD1">
        <w:rPr>
          <w:rFonts w:ascii="Arial" w:hAnsi="Arial" w:cs="Fanan"/>
          <w:sz w:val="28"/>
          <w:szCs w:val="28"/>
          <w:rtl/>
        </w:rPr>
        <w:t>.</w:t>
      </w:r>
      <w:r w:rsidRPr="00055FD1">
        <w:rPr>
          <w:rFonts w:ascii="Arial" w:hAnsi="Arial" w:cs="Fanan"/>
          <w:sz w:val="28"/>
          <w:szCs w:val="28"/>
          <w:rtl/>
        </w:rPr>
        <w:tab/>
        <w:t>8</w:t>
      </w:r>
      <w:r w:rsidRPr="00055FD1">
        <w:rPr>
          <w:rFonts w:ascii="Arial" w:hAnsi="Arial" w:cs="Fanan" w:hint="cs"/>
          <w:sz w:val="28"/>
          <w:szCs w:val="28"/>
          <w:rtl/>
        </w:rPr>
        <w:t>3</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المطلب الأول:الأدلة من القرآن الكريم</w:t>
      </w:r>
      <w:r w:rsidRPr="00055FD1">
        <w:rPr>
          <w:rFonts w:ascii="Arial" w:hAnsi="Arial" w:cs="Fanan"/>
          <w:b/>
          <w:bCs/>
          <w:sz w:val="28"/>
          <w:szCs w:val="28"/>
          <w:rtl/>
        </w:rPr>
        <w:tab/>
      </w:r>
      <w:r w:rsidRPr="00055FD1">
        <w:rPr>
          <w:rFonts w:ascii="Arial" w:hAnsi="Arial" w:cs="Fanan"/>
          <w:sz w:val="28"/>
          <w:szCs w:val="28"/>
          <w:rtl/>
        </w:rPr>
        <w:t>8</w:t>
      </w:r>
      <w:r w:rsidRPr="00055FD1">
        <w:rPr>
          <w:rFonts w:ascii="Arial" w:hAnsi="Arial" w:cs="Fanan" w:hint="cs"/>
          <w:sz w:val="28"/>
          <w:szCs w:val="28"/>
          <w:rtl/>
        </w:rPr>
        <w:t>3</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المطلب الثاني : أوجه السحر في القرآن الكريم</w:t>
      </w:r>
      <w:r w:rsidRPr="00055FD1">
        <w:rPr>
          <w:rFonts w:ascii="Arial" w:hAnsi="Arial" w:cs="Fanan"/>
          <w:b/>
          <w:bCs/>
          <w:sz w:val="28"/>
          <w:szCs w:val="28"/>
          <w:rtl/>
        </w:rPr>
        <w:tab/>
      </w:r>
      <w:r w:rsidRPr="00055FD1">
        <w:rPr>
          <w:rFonts w:ascii="Arial" w:hAnsi="Arial" w:cs="Fanan"/>
          <w:sz w:val="28"/>
          <w:szCs w:val="28"/>
          <w:rtl/>
        </w:rPr>
        <w:t>8</w:t>
      </w:r>
      <w:r w:rsidRPr="00055FD1">
        <w:rPr>
          <w:rFonts w:ascii="Arial" w:hAnsi="Arial" w:cs="Fanan" w:hint="cs"/>
          <w:sz w:val="28"/>
          <w:szCs w:val="28"/>
          <w:rtl/>
        </w:rPr>
        <w:t>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 xml:space="preserve"> المطلب الثالث: الأدلة من السنة المطهرة</w:t>
      </w:r>
      <w:r w:rsidRPr="00055FD1">
        <w:rPr>
          <w:rFonts w:ascii="Arial" w:hAnsi="Arial" w:cs="Fanan"/>
          <w:b/>
          <w:bCs/>
          <w:sz w:val="28"/>
          <w:szCs w:val="28"/>
          <w:rtl/>
        </w:rPr>
        <w:tab/>
      </w:r>
      <w:r w:rsidRPr="00055FD1">
        <w:rPr>
          <w:rFonts w:ascii="Arial" w:hAnsi="Arial" w:cs="Fanan" w:hint="cs"/>
          <w:sz w:val="28"/>
          <w:szCs w:val="28"/>
          <w:rtl/>
        </w:rPr>
        <w:t>90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lastRenderedPageBreak/>
        <w:t xml:space="preserve"> </w:t>
      </w:r>
      <w:r w:rsidRPr="00055FD1">
        <w:rPr>
          <w:rFonts w:ascii="Arial" w:hAnsi="Arial" w:cs="Fanan" w:hint="cs"/>
          <w:sz w:val="28"/>
          <w:szCs w:val="28"/>
          <w:rtl/>
        </w:rPr>
        <w:t xml:space="preserve">                  </w:t>
      </w:r>
      <w:r w:rsidRPr="00055FD1">
        <w:rPr>
          <w:rFonts w:ascii="Arial" w:hAnsi="Arial" w:cs="Fanan"/>
          <w:sz w:val="28"/>
          <w:szCs w:val="28"/>
          <w:rtl/>
        </w:rPr>
        <w:t xml:space="preserve"> </w:t>
      </w:r>
      <w:r w:rsidRPr="00055FD1">
        <w:rPr>
          <w:rFonts w:ascii="Arial" w:hAnsi="Arial" w:cs="Fanan" w:hint="cs"/>
          <w:sz w:val="28"/>
          <w:szCs w:val="28"/>
          <w:rtl/>
        </w:rPr>
        <w:t>المطلب الرابع: أقوال العلماء في السحر</w:t>
      </w:r>
      <w:r w:rsidRPr="00055FD1">
        <w:rPr>
          <w:rFonts w:ascii="Arial" w:hAnsi="Arial" w:cs="Fanan"/>
          <w:sz w:val="28"/>
          <w:szCs w:val="28"/>
          <w:rtl/>
        </w:rPr>
        <w:tab/>
      </w:r>
      <w:r w:rsidRPr="00055FD1">
        <w:rPr>
          <w:rFonts w:ascii="Arial" w:hAnsi="Arial" w:cs="Fanan" w:hint="cs"/>
          <w:sz w:val="28"/>
          <w:szCs w:val="28"/>
          <w:rtl/>
        </w:rPr>
        <w:t>96</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 xml:space="preserve">      </w:t>
      </w:r>
      <w:r w:rsidRPr="00055FD1">
        <w:rPr>
          <w:rFonts w:ascii="Arial" w:hAnsi="Arial" w:cs="Fanan" w:hint="cs"/>
          <w:b/>
          <w:bCs/>
          <w:sz w:val="28"/>
          <w:szCs w:val="28"/>
          <w:rtl/>
        </w:rPr>
        <w:t>المبحث الثاني:</w:t>
      </w:r>
      <w:r w:rsidRPr="00055FD1">
        <w:rPr>
          <w:rFonts w:ascii="Arial" w:hAnsi="Arial" w:cs="Fanan" w:hint="cs"/>
          <w:sz w:val="28"/>
          <w:szCs w:val="28"/>
          <w:rtl/>
        </w:rPr>
        <w:t xml:space="preserve">أقسام السحر عند المتقدمين والمتأخرين </w:t>
      </w:r>
      <w:r w:rsidRPr="00055FD1">
        <w:rPr>
          <w:rFonts w:ascii="Arial" w:hAnsi="Arial" w:cs="Fanan"/>
          <w:sz w:val="28"/>
          <w:szCs w:val="28"/>
          <w:rtl/>
        </w:rPr>
        <w:tab/>
      </w:r>
      <w:r w:rsidRPr="00055FD1">
        <w:rPr>
          <w:rFonts w:ascii="Arial" w:hAnsi="Arial" w:cs="Fanan" w:hint="cs"/>
          <w:sz w:val="28"/>
          <w:szCs w:val="28"/>
          <w:rtl/>
        </w:rPr>
        <w:t>99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sz w:val="28"/>
          <w:szCs w:val="28"/>
          <w:rtl/>
        </w:rPr>
        <w:t xml:space="preserve">: </w:t>
      </w:r>
      <w:r w:rsidRPr="00055FD1">
        <w:rPr>
          <w:rFonts w:ascii="Arial" w:hAnsi="Arial" w:cs="Fanan" w:hint="cs"/>
          <w:sz w:val="28"/>
          <w:szCs w:val="28"/>
          <w:rtl/>
        </w:rPr>
        <w:t>تقسيم الفخر الرازي للسحر</w:t>
      </w:r>
      <w:r w:rsidRPr="00055FD1">
        <w:rPr>
          <w:rFonts w:ascii="Arial" w:hAnsi="Arial" w:cs="Fanan"/>
          <w:sz w:val="28"/>
          <w:szCs w:val="28"/>
          <w:rtl/>
        </w:rPr>
        <w:t>:</w:t>
      </w:r>
      <w:r w:rsidRPr="00055FD1">
        <w:rPr>
          <w:rFonts w:ascii="Arial" w:hAnsi="Arial" w:cs="Fanan"/>
          <w:b/>
          <w:bCs/>
          <w:sz w:val="28"/>
          <w:szCs w:val="28"/>
          <w:rtl/>
        </w:rPr>
        <w:t xml:space="preserve"> </w:t>
      </w:r>
      <w:r w:rsidRPr="00055FD1">
        <w:rPr>
          <w:rFonts w:ascii="Arial" w:hAnsi="Arial" w:cs="Fanan"/>
          <w:b/>
          <w:bCs/>
          <w:sz w:val="28"/>
          <w:szCs w:val="28"/>
          <w:rtl/>
        </w:rPr>
        <w:tab/>
      </w:r>
      <w:r w:rsidRPr="00055FD1">
        <w:rPr>
          <w:rFonts w:ascii="Arial" w:hAnsi="Arial" w:cs="Fanan" w:hint="cs"/>
          <w:sz w:val="28"/>
          <w:szCs w:val="28"/>
          <w:rtl/>
        </w:rPr>
        <w:t>99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 xml:space="preserve"> : </w:t>
      </w:r>
      <w:r w:rsidRPr="00055FD1">
        <w:rPr>
          <w:rFonts w:ascii="Arial" w:hAnsi="Arial" w:cs="Fanan" w:hint="cs"/>
          <w:sz w:val="28"/>
          <w:szCs w:val="28"/>
          <w:rtl/>
        </w:rPr>
        <w:t>تقسيم الراغب الأصفهاني للسحر:</w:t>
      </w:r>
      <w:r w:rsidRPr="00055FD1">
        <w:rPr>
          <w:rFonts w:ascii="Arial" w:hAnsi="Arial" w:cs="Fanan"/>
          <w:sz w:val="28"/>
          <w:szCs w:val="28"/>
          <w:rtl/>
        </w:rPr>
        <w:t xml:space="preserve"> </w:t>
      </w:r>
      <w:r w:rsidRPr="00055FD1">
        <w:rPr>
          <w:rFonts w:ascii="Arial" w:hAnsi="Arial" w:cs="Fanan"/>
          <w:sz w:val="28"/>
          <w:szCs w:val="28"/>
          <w:rtl/>
        </w:rPr>
        <w:tab/>
        <w:t>10</w:t>
      </w:r>
      <w:r w:rsidRPr="00055FD1">
        <w:rPr>
          <w:rFonts w:ascii="Arial" w:hAnsi="Arial" w:cs="Fanan" w:hint="cs"/>
          <w:sz w:val="28"/>
          <w:szCs w:val="28"/>
          <w:rtl/>
        </w:rPr>
        <w:t>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تقسيم أورده الشنقيطي ـ للفائدة ـ</w:t>
      </w:r>
      <w:r w:rsidRPr="00055FD1">
        <w:rPr>
          <w:rFonts w:ascii="Arial" w:hAnsi="Arial" w:cs="Fanan"/>
          <w:sz w:val="28"/>
          <w:szCs w:val="28"/>
          <w:rtl/>
        </w:rPr>
        <w:tab/>
      </w:r>
      <w:r w:rsidRPr="00055FD1">
        <w:rPr>
          <w:rFonts w:ascii="Arial" w:hAnsi="Arial" w:cs="Fanan" w:hint="cs"/>
          <w:sz w:val="28"/>
          <w:szCs w:val="28"/>
          <w:rtl/>
        </w:rPr>
        <w:t>105</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w:t>
      </w:r>
      <w:r w:rsidRPr="00055FD1">
        <w:rPr>
          <w:rFonts w:ascii="Arial" w:hAnsi="Arial" w:cs="Fanan"/>
          <w:sz w:val="28"/>
          <w:szCs w:val="28"/>
          <w:rtl/>
        </w:rPr>
        <w:t>ا</w:t>
      </w:r>
      <w:r w:rsidRPr="00055FD1">
        <w:rPr>
          <w:rFonts w:ascii="Arial" w:hAnsi="Arial" w:cs="Fanan" w:hint="cs"/>
          <w:sz w:val="28"/>
          <w:szCs w:val="28"/>
          <w:rtl/>
        </w:rPr>
        <w:t>لمطلب الثالث</w:t>
      </w:r>
      <w:r w:rsidRPr="00055FD1">
        <w:rPr>
          <w:rFonts w:ascii="Arial" w:hAnsi="Arial" w:cs="Fanan"/>
          <w:sz w:val="28"/>
          <w:szCs w:val="28"/>
          <w:rtl/>
        </w:rPr>
        <w:t xml:space="preserve">: </w:t>
      </w:r>
      <w:r w:rsidRPr="00055FD1">
        <w:rPr>
          <w:rFonts w:ascii="Arial" w:hAnsi="Arial" w:cs="Fanan" w:hint="cs"/>
          <w:sz w:val="28"/>
          <w:szCs w:val="28"/>
          <w:rtl/>
        </w:rPr>
        <w:t>تقسيم العلماء المتأخرين</w:t>
      </w:r>
      <w:r w:rsidRPr="00055FD1">
        <w:rPr>
          <w:rFonts w:ascii="Arial" w:hAnsi="Arial" w:cs="Fanan"/>
          <w:sz w:val="28"/>
          <w:szCs w:val="28"/>
          <w:rtl/>
        </w:rPr>
        <w:tab/>
        <w:t>1</w:t>
      </w:r>
      <w:r w:rsidRPr="00055FD1">
        <w:rPr>
          <w:rFonts w:ascii="Arial" w:hAnsi="Arial" w:cs="Fanan" w:hint="cs"/>
          <w:sz w:val="28"/>
          <w:szCs w:val="28"/>
          <w:rtl/>
        </w:rPr>
        <w:t>11</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القسم الأول: ما كان تأييدا من الله </w:t>
      </w:r>
      <w:r w:rsidRPr="00055FD1">
        <w:rPr>
          <w:rFonts w:ascii="Arial" w:hAnsi="Arial" w:cs="Fanan"/>
          <w:sz w:val="28"/>
          <w:szCs w:val="28"/>
          <w:rtl/>
        </w:rPr>
        <w:tab/>
      </w:r>
      <w:r w:rsidRPr="00055FD1">
        <w:rPr>
          <w:rFonts w:ascii="Arial" w:hAnsi="Arial" w:cs="Fanan" w:hint="cs"/>
          <w:sz w:val="28"/>
          <w:szCs w:val="28"/>
          <w:rtl/>
        </w:rPr>
        <w:t>111</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القسم الثاني:ما يكون أعمالا شيطانية</w:t>
      </w:r>
      <w:r w:rsidRPr="00055FD1">
        <w:rPr>
          <w:rFonts w:ascii="Arial" w:hAnsi="Arial" w:cs="Fanan"/>
          <w:sz w:val="28"/>
          <w:szCs w:val="28"/>
          <w:rtl/>
        </w:rPr>
        <w:tab/>
      </w:r>
      <w:r w:rsidRPr="00055FD1">
        <w:rPr>
          <w:rFonts w:ascii="Arial" w:hAnsi="Arial" w:cs="Fanan" w:hint="cs"/>
          <w:sz w:val="28"/>
          <w:szCs w:val="28"/>
          <w:rtl/>
        </w:rPr>
        <w:t>124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الأول:تعريف الكرامة لغة واصطلاحا</w:t>
      </w:r>
      <w:r w:rsidRPr="00055FD1">
        <w:rPr>
          <w:rFonts w:ascii="Arial" w:hAnsi="Arial" w:cs="Fanan"/>
          <w:sz w:val="28"/>
          <w:szCs w:val="28"/>
          <w:rtl/>
        </w:rPr>
        <w:tab/>
      </w:r>
      <w:r w:rsidRPr="00055FD1">
        <w:rPr>
          <w:rFonts w:ascii="Arial" w:hAnsi="Arial" w:cs="Fanan" w:hint="cs"/>
          <w:sz w:val="28"/>
          <w:szCs w:val="28"/>
          <w:rtl/>
        </w:rPr>
        <w:t>126</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أنواع الكرامات</w:t>
      </w:r>
      <w:r w:rsidRPr="00055FD1">
        <w:rPr>
          <w:rFonts w:ascii="Arial" w:hAnsi="Arial" w:cs="Fanan"/>
          <w:sz w:val="28"/>
          <w:szCs w:val="28"/>
          <w:rtl/>
        </w:rPr>
        <w:tab/>
      </w:r>
      <w:r w:rsidRPr="00055FD1">
        <w:rPr>
          <w:rFonts w:ascii="Arial" w:hAnsi="Arial" w:cs="Fanan" w:hint="cs"/>
          <w:sz w:val="28"/>
          <w:szCs w:val="28"/>
          <w:rtl/>
        </w:rPr>
        <w:t>129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أسباب الكرامات</w:t>
      </w:r>
      <w:r w:rsidRPr="00055FD1">
        <w:rPr>
          <w:rFonts w:ascii="Arial" w:hAnsi="Arial" w:cs="Fanan"/>
          <w:sz w:val="28"/>
          <w:szCs w:val="28"/>
          <w:rtl/>
        </w:rPr>
        <w:tab/>
      </w:r>
      <w:r w:rsidRPr="00055FD1">
        <w:rPr>
          <w:rFonts w:ascii="Arial" w:hAnsi="Arial" w:cs="Fanan" w:hint="cs"/>
          <w:sz w:val="28"/>
          <w:szCs w:val="28"/>
          <w:rtl/>
        </w:rPr>
        <w:t>130</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 xml:space="preserve">                          المطلب الثاني : تعريف المعجزة لغة واصطلاحا</w:t>
      </w:r>
      <w:r w:rsidRPr="00055FD1">
        <w:rPr>
          <w:rFonts w:ascii="Arial" w:hAnsi="Arial" w:cs="Fanan"/>
          <w:sz w:val="28"/>
          <w:szCs w:val="28"/>
          <w:rtl/>
        </w:rPr>
        <w:tab/>
      </w:r>
      <w:r w:rsidRPr="00055FD1">
        <w:rPr>
          <w:rFonts w:ascii="Arial" w:hAnsi="Arial" w:cs="Fanan" w:hint="cs"/>
          <w:sz w:val="28"/>
          <w:szCs w:val="28"/>
          <w:rtl/>
        </w:rPr>
        <w:t>132</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 xml:space="preserve">                                                 أقسام المعجزات</w:t>
      </w:r>
      <w:r w:rsidRPr="00055FD1">
        <w:rPr>
          <w:rFonts w:ascii="Arial" w:hAnsi="Arial" w:cs="Fanan"/>
          <w:sz w:val="28"/>
          <w:szCs w:val="28"/>
          <w:rtl/>
        </w:rPr>
        <w:tab/>
      </w:r>
      <w:r w:rsidRPr="00055FD1">
        <w:rPr>
          <w:rFonts w:ascii="Arial" w:hAnsi="Arial" w:cs="Fanan" w:hint="cs"/>
          <w:sz w:val="28"/>
          <w:szCs w:val="28"/>
          <w:rtl/>
        </w:rPr>
        <w:t>133</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 xml:space="preserve">                        المطلب الثالث:أوجه التشابه والاختلاف بين السحر والكرامة والمعجزة</w:t>
      </w:r>
      <w:r w:rsidRPr="00055FD1">
        <w:rPr>
          <w:rFonts w:ascii="Arial" w:hAnsi="Arial" w:cs="Fanan"/>
          <w:sz w:val="28"/>
          <w:szCs w:val="28"/>
          <w:rtl/>
        </w:rPr>
        <w:tab/>
      </w:r>
      <w:r w:rsidRPr="00055FD1">
        <w:rPr>
          <w:rFonts w:ascii="Arial" w:hAnsi="Arial" w:cs="Fanan" w:hint="cs"/>
          <w:sz w:val="28"/>
          <w:szCs w:val="28"/>
          <w:rtl/>
        </w:rPr>
        <w:t>135</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 xml:space="preserve">المبحث الرابع </w:t>
      </w:r>
      <w:r w:rsidRPr="00055FD1">
        <w:rPr>
          <w:rFonts w:ascii="Arial" w:hAnsi="Arial" w:cs="Fanan"/>
          <w:b/>
          <w:bCs/>
          <w:sz w:val="28"/>
          <w:szCs w:val="28"/>
          <w:rtl/>
        </w:rPr>
        <w:t>:</w:t>
      </w:r>
      <w:r w:rsidRPr="00055FD1">
        <w:rPr>
          <w:rFonts w:ascii="Arial" w:hAnsi="Arial" w:cs="Fanan" w:hint="cs"/>
          <w:sz w:val="28"/>
          <w:szCs w:val="28"/>
          <w:rtl/>
        </w:rPr>
        <w:t>حقيقة السحر،وتواتر الأخبار على تأثيره</w:t>
      </w:r>
      <w:r w:rsidRPr="00055FD1">
        <w:rPr>
          <w:rFonts w:ascii="Arial" w:hAnsi="Arial" w:cs="Fanan"/>
          <w:sz w:val="28"/>
          <w:szCs w:val="28"/>
          <w:rtl/>
        </w:rPr>
        <w:tab/>
        <w:t>1</w:t>
      </w:r>
      <w:r w:rsidRPr="00055FD1">
        <w:rPr>
          <w:rFonts w:ascii="Arial" w:hAnsi="Arial" w:cs="Fanan" w:hint="cs"/>
          <w:sz w:val="28"/>
          <w:szCs w:val="28"/>
          <w:rtl/>
        </w:rPr>
        <w:t>39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sz w:val="28"/>
          <w:szCs w:val="28"/>
          <w:rtl/>
        </w:rPr>
        <w:t xml:space="preserve"> :</w:t>
      </w:r>
      <w:r w:rsidRPr="00055FD1">
        <w:rPr>
          <w:rFonts w:ascii="Arial" w:hAnsi="Arial" w:cs="Fanan" w:hint="cs"/>
          <w:sz w:val="28"/>
          <w:szCs w:val="28"/>
          <w:rtl/>
        </w:rPr>
        <w:t>أدلة المثبتين لحقيقة السحر</w:t>
      </w:r>
      <w:r w:rsidRPr="00055FD1">
        <w:rPr>
          <w:rFonts w:ascii="Arial" w:hAnsi="Arial" w:cs="Fanan"/>
          <w:sz w:val="28"/>
          <w:szCs w:val="28"/>
          <w:rtl/>
        </w:rPr>
        <w:tab/>
        <w:t>1</w:t>
      </w:r>
      <w:r w:rsidRPr="00055FD1">
        <w:rPr>
          <w:rFonts w:ascii="Arial" w:hAnsi="Arial" w:cs="Fanan" w:hint="cs"/>
          <w:sz w:val="28"/>
          <w:szCs w:val="28"/>
          <w:rtl/>
        </w:rPr>
        <w:t>4</w:t>
      </w:r>
      <w:r w:rsidRPr="00055FD1">
        <w:rPr>
          <w:rFonts w:ascii="Arial" w:hAnsi="Arial" w:cs="Fanan"/>
          <w:sz w:val="28"/>
          <w:szCs w:val="28"/>
          <w:rtl/>
        </w:rPr>
        <w:t>1</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 xml:space="preserve"> :</w:t>
      </w:r>
      <w:r w:rsidRPr="00055FD1">
        <w:rPr>
          <w:rFonts w:ascii="Arial" w:hAnsi="Arial" w:cs="Fanan" w:hint="cs"/>
          <w:sz w:val="28"/>
          <w:szCs w:val="28"/>
          <w:rtl/>
        </w:rPr>
        <w:t>أدلة المنكرين لحقيقته</w:t>
      </w:r>
      <w:r w:rsidRPr="00055FD1">
        <w:rPr>
          <w:rFonts w:ascii="Arial" w:hAnsi="Arial" w:cs="Fanan"/>
          <w:sz w:val="28"/>
          <w:szCs w:val="28"/>
          <w:rtl/>
        </w:rPr>
        <w:tab/>
        <w:t>1</w:t>
      </w:r>
      <w:r w:rsidRPr="00055FD1">
        <w:rPr>
          <w:rFonts w:ascii="Arial" w:hAnsi="Arial" w:cs="Fanan" w:hint="cs"/>
          <w:sz w:val="28"/>
          <w:szCs w:val="28"/>
          <w:rtl/>
        </w:rPr>
        <w:t>45</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الثالث</w:t>
      </w:r>
      <w:r w:rsidRPr="00055FD1">
        <w:rPr>
          <w:rFonts w:ascii="Arial" w:hAnsi="Arial" w:cs="Fanan"/>
          <w:sz w:val="28"/>
          <w:szCs w:val="28"/>
          <w:rtl/>
        </w:rPr>
        <w:t>:</w:t>
      </w:r>
      <w:r w:rsidRPr="00055FD1">
        <w:rPr>
          <w:rFonts w:ascii="Arial" w:hAnsi="Arial" w:cs="Fanan" w:hint="cs"/>
          <w:sz w:val="28"/>
          <w:szCs w:val="28"/>
          <w:rtl/>
        </w:rPr>
        <w:t>تواتر الأخبار على تأثيره</w:t>
      </w:r>
      <w:r w:rsidRPr="00055FD1">
        <w:rPr>
          <w:rFonts w:ascii="Arial" w:hAnsi="Arial" w:cs="Fanan"/>
          <w:sz w:val="28"/>
          <w:szCs w:val="28"/>
          <w:rtl/>
        </w:rPr>
        <w:tab/>
      </w:r>
      <w:r w:rsidRPr="00055FD1">
        <w:rPr>
          <w:rFonts w:ascii="Arial" w:hAnsi="Arial" w:cs="Fanan" w:hint="cs"/>
          <w:sz w:val="28"/>
          <w:szCs w:val="28"/>
          <w:rtl/>
        </w:rPr>
        <w:t>148</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الرابع: تأثر النبي </w:t>
      </w:r>
      <w:r w:rsidRPr="00055FD1">
        <w:rPr>
          <w:rFonts w:ascii="Verdana" w:hAnsi="Verdana" w:cs="Fanan" w:hint="cs"/>
          <w:sz w:val="28"/>
          <w:szCs w:val="28"/>
          <w:rtl/>
        </w:rPr>
        <w:sym w:font="AGA Arabesque" w:char="F072"/>
      </w:r>
      <w:r w:rsidRPr="00055FD1">
        <w:rPr>
          <w:rFonts w:ascii="Arial" w:hAnsi="Arial" w:cs="Fanan" w:hint="cs"/>
          <w:sz w:val="28"/>
          <w:szCs w:val="28"/>
          <w:rtl/>
        </w:rPr>
        <w:t xml:space="preserve"> بالسحر</w:t>
      </w:r>
      <w:r w:rsidRPr="00055FD1">
        <w:rPr>
          <w:rFonts w:ascii="Arial" w:hAnsi="Arial" w:cs="Fanan"/>
          <w:sz w:val="28"/>
          <w:szCs w:val="28"/>
          <w:rtl/>
        </w:rPr>
        <w:tab/>
      </w:r>
      <w:r w:rsidRPr="00055FD1">
        <w:rPr>
          <w:rFonts w:ascii="Arial" w:hAnsi="Arial" w:cs="Fanan" w:hint="cs"/>
          <w:sz w:val="28"/>
          <w:szCs w:val="28"/>
          <w:rtl/>
        </w:rPr>
        <w:t>150</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الفصل الثالث:</w:t>
      </w:r>
      <w:r w:rsidRPr="00055FD1">
        <w:rPr>
          <w:rFonts w:ascii="Arial" w:hAnsi="Arial" w:cs="Fanan"/>
          <w:sz w:val="28"/>
          <w:szCs w:val="28"/>
          <w:rtl/>
        </w:rPr>
        <w:t>:</w:t>
      </w:r>
      <w:r w:rsidRPr="00055FD1">
        <w:rPr>
          <w:rFonts w:ascii="Arial" w:hAnsi="Arial" w:cs="Fanan" w:hint="cs"/>
          <w:sz w:val="28"/>
          <w:szCs w:val="28"/>
          <w:rtl/>
        </w:rPr>
        <w:t>حكم السحر في الإسلام،وصفات الساحر وحده، وحكم الإتيان إليه والسؤال عنه</w:t>
      </w:r>
      <w:r w:rsidRPr="00055FD1">
        <w:rPr>
          <w:rFonts w:ascii="Arial" w:hAnsi="Arial" w:cs="Fanan"/>
          <w:sz w:val="28"/>
          <w:szCs w:val="28"/>
          <w:rtl/>
        </w:rPr>
        <w:tab/>
      </w:r>
      <w:r w:rsidRPr="00055FD1">
        <w:rPr>
          <w:rFonts w:ascii="Arial" w:hAnsi="Arial" w:cs="Fanan" w:hint="cs"/>
          <w:sz w:val="28"/>
          <w:szCs w:val="28"/>
          <w:rtl/>
        </w:rPr>
        <w:t>159</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 xml:space="preserve">           </w:t>
      </w:r>
      <w:r w:rsidRPr="00055FD1">
        <w:rPr>
          <w:rFonts w:ascii="Arial" w:hAnsi="Arial" w:cs="Fanan" w:hint="cs"/>
          <w:b/>
          <w:bCs/>
          <w:sz w:val="28"/>
          <w:szCs w:val="28"/>
          <w:rtl/>
        </w:rPr>
        <w:t>المبحث الأول</w:t>
      </w:r>
      <w:r w:rsidRPr="00055FD1">
        <w:rPr>
          <w:rFonts w:ascii="Arial" w:hAnsi="Arial" w:cs="Fanan" w:hint="cs"/>
          <w:sz w:val="28"/>
          <w:szCs w:val="28"/>
          <w:rtl/>
        </w:rPr>
        <w:t>: حكم السحر في الإسلام</w:t>
      </w:r>
      <w:r w:rsidRPr="00055FD1">
        <w:rPr>
          <w:rFonts w:ascii="Arial" w:hAnsi="Arial" w:cs="Fanan"/>
          <w:sz w:val="28"/>
          <w:szCs w:val="28"/>
          <w:rtl/>
        </w:rPr>
        <w:tab/>
      </w:r>
      <w:r w:rsidRPr="00055FD1">
        <w:rPr>
          <w:rFonts w:ascii="Arial" w:hAnsi="Arial" w:cs="Fanan" w:hint="cs"/>
          <w:sz w:val="28"/>
          <w:szCs w:val="28"/>
          <w:rtl/>
        </w:rPr>
        <w:t>160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lastRenderedPageBreak/>
        <w:t xml:space="preserve">                   </w:t>
      </w:r>
      <w:r w:rsidRPr="00055FD1">
        <w:rPr>
          <w:rFonts w:ascii="Arial" w:hAnsi="Arial" w:cs="Fanan" w:hint="cs"/>
          <w:sz w:val="28"/>
          <w:szCs w:val="28"/>
          <w:rtl/>
        </w:rPr>
        <w:t xml:space="preserve">المطلب الأول: الأدلة من القرآن </w:t>
      </w:r>
      <w:r w:rsidRPr="00055FD1">
        <w:rPr>
          <w:rFonts w:ascii="Arial" w:hAnsi="Arial" w:cs="Fanan"/>
          <w:b/>
          <w:bCs/>
          <w:sz w:val="28"/>
          <w:szCs w:val="28"/>
          <w:rtl/>
        </w:rPr>
        <w:tab/>
      </w:r>
      <w:r w:rsidRPr="00055FD1">
        <w:rPr>
          <w:rFonts w:ascii="Arial" w:hAnsi="Arial" w:cs="Fanan"/>
          <w:sz w:val="28"/>
          <w:szCs w:val="28"/>
          <w:rtl/>
        </w:rPr>
        <w:t>1</w:t>
      </w:r>
      <w:r w:rsidRPr="00055FD1">
        <w:rPr>
          <w:rFonts w:ascii="Arial" w:hAnsi="Arial" w:cs="Fanan" w:hint="cs"/>
          <w:sz w:val="28"/>
          <w:szCs w:val="28"/>
          <w:rtl/>
        </w:rPr>
        <w:t>60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المطلب الثاني : الأدلة من السنة المطهرة</w:t>
      </w:r>
      <w:r w:rsidRPr="00055FD1">
        <w:rPr>
          <w:rFonts w:ascii="Arial" w:hAnsi="Arial" w:cs="Fanan"/>
          <w:b/>
          <w:bCs/>
          <w:sz w:val="28"/>
          <w:szCs w:val="28"/>
          <w:rtl/>
        </w:rPr>
        <w:tab/>
      </w:r>
      <w:r w:rsidRPr="00055FD1">
        <w:rPr>
          <w:rFonts w:ascii="Arial" w:hAnsi="Arial" w:cs="Fanan" w:hint="cs"/>
          <w:sz w:val="28"/>
          <w:szCs w:val="28"/>
          <w:rtl/>
        </w:rPr>
        <w:t>165</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الثالث : أقوال العلماء فيه</w:t>
      </w:r>
      <w:r w:rsidRPr="00055FD1">
        <w:rPr>
          <w:rFonts w:ascii="Arial" w:hAnsi="Arial" w:cs="Fanan"/>
          <w:b/>
          <w:bCs/>
          <w:sz w:val="28"/>
          <w:szCs w:val="28"/>
          <w:rtl/>
        </w:rPr>
        <w:tab/>
      </w:r>
      <w:r w:rsidRPr="00055FD1">
        <w:rPr>
          <w:rFonts w:ascii="Arial" w:hAnsi="Arial" w:cs="Fanan" w:hint="cs"/>
          <w:sz w:val="28"/>
          <w:szCs w:val="28"/>
          <w:rtl/>
        </w:rPr>
        <w:t>167</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b/>
          <w:bCs/>
          <w:sz w:val="28"/>
          <w:szCs w:val="28"/>
          <w:rtl/>
        </w:rPr>
        <w:t>المبحث الثاني:</w:t>
      </w:r>
      <w:r w:rsidRPr="00055FD1">
        <w:rPr>
          <w:rFonts w:ascii="Arial" w:hAnsi="Arial" w:cs="Fanan" w:hint="cs"/>
          <w:sz w:val="28"/>
          <w:szCs w:val="28"/>
          <w:rtl/>
        </w:rPr>
        <w:t xml:space="preserve"> حكم تعلم السحر والنشرة</w:t>
      </w:r>
      <w:r w:rsidRPr="00055FD1">
        <w:rPr>
          <w:rFonts w:ascii="Arial" w:hAnsi="Arial" w:cs="Fanan"/>
          <w:b/>
          <w:bCs/>
          <w:sz w:val="28"/>
          <w:szCs w:val="28"/>
          <w:rtl/>
        </w:rPr>
        <w:tab/>
      </w:r>
      <w:r w:rsidRPr="00055FD1">
        <w:rPr>
          <w:rFonts w:ascii="Arial" w:hAnsi="Arial" w:cs="Fanan" w:hint="cs"/>
          <w:sz w:val="28"/>
          <w:szCs w:val="28"/>
          <w:rtl/>
        </w:rPr>
        <w:t>170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 xml:space="preserve">   </w:t>
      </w:r>
      <w:r w:rsidRPr="00055FD1">
        <w:rPr>
          <w:rFonts w:ascii="Arial" w:hAnsi="Arial" w:cs="Fanan"/>
          <w:sz w:val="28"/>
          <w:szCs w:val="28"/>
          <w:rtl/>
        </w:rPr>
        <w:t xml:space="preserve">  </w:t>
      </w:r>
      <w:r w:rsidRPr="00055FD1">
        <w:rPr>
          <w:rFonts w:ascii="Arial" w:hAnsi="Arial" w:cs="Fanan" w:hint="cs"/>
          <w:sz w:val="28"/>
          <w:szCs w:val="28"/>
          <w:rtl/>
        </w:rPr>
        <w:t>المطلب الأول</w:t>
      </w:r>
      <w:r w:rsidRPr="00055FD1">
        <w:rPr>
          <w:rFonts w:ascii="Arial" w:hAnsi="Arial" w:cs="Fanan"/>
          <w:sz w:val="28"/>
          <w:szCs w:val="28"/>
          <w:rtl/>
        </w:rPr>
        <w:t xml:space="preserve">: </w:t>
      </w:r>
      <w:r w:rsidRPr="00055FD1">
        <w:rPr>
          <w:rFonts w:ascii="Arial" w:hAnsi="Arial" w:cs="Fanan" w:hint="cs"/>
          <w:sz w:val="28"/>
          <w:szCs w:val="28"/>
          <w:rtl/>
        </w:rPr>
        <w:t>تعلم السحر</w:t>
      </w:r>
      <w:r w:rsidRPr="00055FD1">
        <w:rPr>
          <w:rFonts w:ascii="Arial" w:hAnsi="Arial" w:cs="Fanan"/>
          <w:b/>
          <w:bCs/>
          <w:sz w:val="28"/>
          <w:szCs w:val="28"/>
          <w:rtl/>
        </w:rPr>
        <w:tab/>
      </w:r>
      <w:r w:rsidRPr="00055FD1">
        <w:rPr>
          <w:rFonts w:ascii="Arial" w:hAnsi="Arial" w:cs="Fanan"/>
          <w:sz w:val="28"/>
          <w:szCs w:val="28"/>
          <w:rtl/>
        </w:rPr>
        <w:t>1</w:t>
      </w:r>
      <w:r w:rsidRPr="00055FD1">
        <w:rPr>
          <w:rFonts w:ascii="Arial" w:hAnsi="Arial" w:cs="Fanan" w:hint="cs"/>
          <w:sz w:val="28"/>
          <w:szCs w:val="28"/>
          <w:rtl/>
        </w:rPr>
        <w:t>70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 xml:space="preserve"> :</w:t>
      </w:r>
      <w:r w:rsidRPr="00055FD1">
        <w:rPr>
          <w:rFonts w:ascii="Arial" w:hAnsi="Arial" w:cs="Fanan" w:hint="cs"/>
          <w:sz w:val="28"/>
          <w:szCs w:val="28"/>
          <w:rtl/>
        </w:rPr>
        <w:t>حكم حل السحر بالسحر مثله</w:t>
      </w:r>
      <w:r w:rsidRPr="00055FD1">
        <w:rPr>
          <w:rFonts w:ascii="Arial" w:hAnsi="Arial" w:cs="Fanan" w:hint="cs"/>
          <w:b/>
          <w:bCs/>
          <w:sz w:val="28"/>
          <w:szCs w:val="28"/>
          <w:rtl/>
        </w:rPr>
        <w:t>"النشرة"</w:t>
      </w:r>
      <w:r w:rsidRPr="00055FD1">
        <w:rPr>
          <w:rFonts w:ascii="Arial" w:hAnsi="Arial" w:cs="Fanan"/>
          <w:b/>
          <w:bCs/>
          <w:sz w:val="28"/>
          <w:szCs w:val="28"/>
          <w:rtl/>
        </w:rPr>
        <w:tab/>
      </w:r>
      <w:r w:rsidRPr="00055FD1">
        <w:rPr>
          <w:rFonts w:ascii="Arial" w:hAnsi="Arial" w:cs="Fanan"/>
          <w:sz w:val="28"/>
          <w:szCs w:val="28"/>
          <w:rtl/>
        </w:rPr>
        <w:t>1</w:t>
      </w:r>
      <w:r w:rsidRPr="00055FD1">
        <w:rPr>
          <w:rFonts w:ascii="Arial" w:hAnsi="Arial" w:cs="Fanan" w:hint="cs"/>
          <w:sz w:val="28"/>
          <w:szCs w:val="28"/>
          <w:rtl/>
        </w:rPr>
        <w:t>78</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الثالث</w:t>
      </w:r>
      <w:r w:rsidRPr="00055FD1">
        <w:rPr>
          <w:rFonts w:ascii="Arial" w:hAnsi="Arial" w:cs="Fanan"/>
          <w:sz w:val="28"/>
          <w:szCs w:val="28"/>
          <w:rtl/>
        </w:rPr>
        <w:t>:</w:t>
      </w:r>
      <w:r w:rsidRPr="00055FD1">
        <w:rPr>
          <w:rFonts w:ascii="Arial" w:hAnsi="Arial" w:cs="Fanan" w:hint="cs"/>
          <w:sz w:val="28"/>
          <w:szCs w:val="28"/>
          <w:rtl/>
        </w:rPr>
        <w:t>حكم حل السحر بالقرآن والرقية الشرعية</w:t>
      </w:r>
      <w:r w:rsidRPr="00055FD1">
        <w:rPr>
          <w:rFonts w:ascii="Arial" w:hAnsi="Arial" w:cs="Fanan"/>
          <w:sz w:val="28"/>
          <w:szCs w:val="28"/>
          <w:rtl/>
        </w:rPr>
        <w:t xml:space="preserve"> ؟</w:t>
      </w:r>
      <w:r w:rsidRPr="00055FD1">
        <w:rPr>
          <w:rFonts w:ascii="Arial" w:hAnsi="Arial" w:cs="Fanan"/>
          <w:b/>
          <w:bCs/>
          <w:sz w:val="28"/>
          <w:szCs w:val="28"/>
          <w:rtl/>
        </w:rPr>
        <w:tab/>
      </w:r>
      <w:r w:rsidRPr="00055FD1">
        <w:rPr>
          <w:rFonts w:ascii="Arial" w:hAnsi="Arial" w:cs="Fanan"/>
          <w:sz w:val="28"/>
          <w:szCs w:val="28"/>
          <w:rtl/>
        </w:rPr>
        <w:t>1</w:t>
      </w:r>
      <w:r w:rsidRPr="00055FD1">
        <w:rPr>
          <w:rFonts w:ascii="Arial" w:hAnsi="Arial" w:cs="Fanan" w:hint="cs"/>
          <w:sz w:val="28"/>
          <w:szCs w:val="28"/>
          <w:rtl/>
        </w:rPr>
        <w:t>90</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شروط جواز الرقية </w:t>
      </w:r>
      <w:r w:rsidRPr="00055FD1">
        <w:rPr>
          <w:rFonts w:ascii="Arial" w:hAnsi="Arial" w:cs="Fanan"/>
          <w:b/>
          <w:bCs/>
          <w:sz w:val="28"/>
          <w:szCs w:val="28"/>
          <w:rtl/>
        </w:rPr>
        <w:tab/>
      </w:r>
      <w:r w:rsidRPr="00055FD1">
        <w:rPr>
          <w:rFonts w:ascii="Arial" w:hAnsi="Arial" w:cs="Fanan" w:hint="cs"/>
          <w:sz w:val="28"/>
          <w:szCs w:val="28"/>
          <w:rtl/>
        </w:rPr>
        <w:t>197</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b/>
          <w:bCs/>
          <w:sz w:val="28"/>
          <w:szCs w:val="28"/>
          <w:rtl/>
        </w:rPr>
        <w:t>المبحث الثالث</w:t>
      </w:r>
      <w:r w:rsidRPr="00055FD1">
        <w:rPr>
          <w:rFonts w:ascii="Arial" w:hAnsi="Arial" w:cs="Fanan"/>
          <w:b/>
          <w:bCs/>
          <w:sz w:val="28"/>
          <w:szCs w:val="28"/>
          <w:rtl/>
        </w:rPr>
        <w:t>:</w:t>
      </w:r>
      <w:r w:rsidRPr="00055FD1">
        <w:rPr>
          <w:rFonts w:ascii="Arial" w:hAnsi="Arial" w:cs="Fanan" w:hint="cs"/>
          <w:sz w:val="28"/>
          <w:szCs w:val="28"/>
          <w:rtl/>
        </w:rPr>
        <w:t>صفات الساحر وحده</w:t>
      </w:r>
      <w:r w:rsidRPr="00055FD1">
        <w:rPr>
          <w:rFonts w:ascii="Arial" w:hAnsi="Arial" w:cs="Fanan"/>
          <w:b/>
          <w:bCs/>
          <w:sz w:val="28"/>
          <w:szCs w:val="28"/>
          <w:rtl/>
        </w:rPr>
        <w:tab/>
      </w:r>
      <w:r w:rsidRPr="00055FD1">
        <w:rPr>
          <w:rFonts w:ascii="Arial" w:hAnsi="Arial" w:cs="Fanan" w:hint="cs"/>
          <w:sz w:val="28"/>
          <w:szCs w:val="28"/>
          <w:rtl/>
        </w:rPr>
        <w:t>202</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sz w:val="28"/>
          <w:szCs w:val="28"/>
          <w:rtl/>
        </w:rPr>
        <w:t>:</w:t>
      </w:r>
      <w:r w:rsidRPr="00055FD1">
        <w:rPr>
          <w:rFonts w:ascii="Arial" w:hAnsi="Arial" w:cs="Fanan" w:hint="cs"/>
          <w:sz w:val="28"/>
          <w:szCs w:val="28"/>
          <w:rtl/>
        </w:rPr>
        <w:t>صفات الساحر</w:t>
      </w:r>
      <w:r w:rsidRPr="00055FD1">
        <w:rPr>
          <w:rFonts w:ascii="Arial" w:hAnsi="Arial" w:cs="Fanan"/>
          <w:b/>
          <w:bCs/>
          <w:sz w:val="28"/>
          <w:szCs w:val="28"/>
          <w:rtl/>
        </w:rPr>
        <w:tab/>
      </w:r>
      <w:r w:rsidRPr="00055FD1">
        <w:rPr>
          <w:rFonts w:ascii="Arial" w:hAnsi="Arial" w:cs="Fanan" w:hint="cs"/>
          <w:sz w:val="28"/>
          <w:szCs w:val="28"/>
          <w:rtl/>
        </w:rPr>
        <w:t>202</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 حد الساحر في الأديان السابقة</w:t>
      </w:r>
      <w:r w:rsidRPr="00055FD1">
        <w:rPr>
          <w:rFonts w:ascii="Arial" w:hAnsi="Arial" w:cs="Fanan"/>
          <w:b/>
          <w:bCs/>
          <w:sz w:val="28"/>
          <w:szCs w:val="28"/>
          <w:rtl/>
        </w:rPr>
        <w:tab/>
      </w:r>
      <w:r w:rsidRPr="00055FD1">
        <w:rPr>
          <w:rFonts w:ascii="Arial" w:hAnsi="Arial" w:cs="Fanan" w:hint="cs"/>
          <w:sz w:val="28"/>
          <w:szCs w:val="28"/>
          <w:rtl/>
        </w:rPr>
        <w:t>208</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الثالث:حد الساحر في الشريعة الإسلامية </w:t>
      </w:r>
      <w:r w:rsidRPr="00055FD1">
        <w:rPr>
          <w:rFonts w:ascii="Arial" w:hAnsi="Arial" w:cs="Fanan"/>
          <w:b/>
          <w:bCs/>
          <w:sz w:val="28"/>
          <w:szCs w:val="28"/>
          <w:rtl/>
        </w:rPr>
        <w:tab/>
      </w:r>
      <w:r w:rsidRPr="00055FD1">
        <w:rPr>
          <w:rFonts w:ascii="Arial" w:hAnsi="Arial" w:cs="Fanan" w:hint="cs"/>
          <w:sz w:val="28"/>
          <w:szCs w:val="28"/>
          <w:rtl/>
        </w:rPr>
        <w:t>209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b/>
          <w:bCs/>
          <w:sz w:val="28"/>
          <w:szCs w:val="28"/>
          <w:rtl/>
        </w:rPr>
        <w:t>المبحث الرابع :</w:t>
      </w:r>
      <w:r w:rsidRPr="00055FD1">
        <w:rPr>
          <w:rFonts w:ascii="Arial" w:hAnsi="Arial" w:cs="Fanan" w:hint="cs"/>
          <w:sz w:val="28"/>
          <w:szCs w:val="28"/>
          <w:rtl/>
        </w:rPr>
        <w:t>حكم الإتيان إليه والسؤال عنه واللجوء إليه</w:t>
      </w:r>
      <w:r w:rsidRPr="00055FD1">
        <w:rPr>
          <w:rFonts w:ascii="Arial" w:hAnsi="Arial" w:cs="Fanan"/>
          <w:sz w:val="28"/>
          <w:szCs w:val="28"/>
          <w:rtl/>
        </w:rPr>
        <w:tab/>
      </w:r>
      <w:r w:rsidRPr="00055FD1">
        <w:rPr>
          <w:rFonts w:ascii="Arial" w:hAnsi="Arial" w:cs="Fanan" w:hint="cs"/>
          <w:sz w:val="28"/>
          <w:szCs w:val="28"/>
          <w:rtl/>
        </w:rPr>
        <w:t>214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sz w:val="28"/>
          <w:szCs w:val="28"/>
          <w:rtl/>
        </w:rPr>
        <w:t xml:space="preserve"> :</w:t>
      </w:r>
      <w:r w:rsidRPr="00055FD1">
        <w:rPr>
          <w:rFonts w:ascii="Arial" w:hAnsi="Arial" w:cs="Fanan" w:hint="cs"/>
          <w:sz w:val="28"/>
          <w:szCs w:val="28"/>
          <w:rtl/>
        </w:rPr>
        <w:t>حكم من أتى إليه وسأله فصدقه</w:t>
      </w:r>
      <w:r w:rsidRPr="00055FD1">
        <w:rPr>
          <w:rFonts w:ascii="Arial" w:hAnsi="Arial" w:cs="Fanan"/>
          <w:sz w:val="28"/>
          <w:szCs w:val="28"/>
          <w:rtl/>
        </w:rPr>
        <w:tab/>
      </w:r>
      <w:r w:rsidRPr="00055FD1">
        <w:rPr>
          <w:rFonts w:ascii="Arial" w:hAnsi="Arial" w:cs="Fanan" w:hint="cs"/>
          <w:sz w:val="28"/>
          <w:szCs w:val="28"/>
          <w:rtl/>
        </w:rPr>
        <w:t>214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w:t>
      </w:r>
      <w:r w:rsidRPr="00055FD1">
        <w:rPr>
          <w:rFonts w:ascii="Arial" w:hAnsi="Arial" w:cs="Fanan" w:hint="cs"/>
          <w:sz w:val="28"/>
          <w:szCs w:val="28"/>
          <w:rtl/>
        </w:rPr>
        <w:t>الأسباب التي تؤدي إلى اللجوء إليه</w:t>
      </w:r>
      <w:r w:rsidRPr="00055FD1">
        <w:rPr>
          <w:rFonts w:ascii="Arial" w:hAnsi="Arial" w:cs="Fanan"/>
          <w:sz w:val="28"/>
          <w:szCs w:val="28"/>
          <w:rtl/>
        </w:rPr>
        <w:tab/>
      </w:r>
      <w:r w:rsidRPr="00055FD1">
        <w:rPr>
          <w:rFonts w:ascii="Arial" w:hAnsi="Arial" w:cs="Fanan" w:hint="cs"/>
          <w:sz w:val="28"/>
          <w:szCs w:val="28"/>
          <w:rtl/>
        </w:rPr>
        <w:t>220</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sz w:val="28"/>
          <w:szCs w:val="28"/>
          <w:rtl/>
        </w:rPr>
        <w:t>الفصل الرابع : خطر السحر وأثره على الأسرة المسلمة والوقاية منه وكيفية علاجه</w:t>
      </w:r>
      <w:r w:rsidRPr="00055FD1">
        <w:rPr>
          <w:rFonts w:ascii="Arial" w:hAnsi="Arial" w:cs="Fanan"/>
          <w:sz w:val="28"/>
          <w:szCs w:val="28"/>
          <w:rtl/>
        </w:rPr>
        <w:tab/>
      </w:r>
      <w:r w:rsidRPr="00055FD1">
        <w:rPr>
          <w:rFonts w:ascii="Arial" w:hAnsi="Arial" w:cs="Fanan" w:hint="cs"/>
          <w:sz w:val="28"/>
          <w:szCs w:val="28"/>
          <w:rtl/>
        </w:rPr>
        <w:t>223</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المبحث الأول</w:t>
      </w:r>
      <w:r w:rsidRPr="00055FD1">
        <w:rPr>
          <w:rFonts w:ascii="Arial" w:hAnsi="Arial" w:cs="Fanan"/>
          <w:b/>
          <w:bCs/>
          <w:sz w:val="28"/>
          <w:szCs w:val="28"/>
          <w:rtl/>
        </w:rPr>
        <w:t>:</w:t>
      </w:r>
      <w:r w:rsidRPr="00055FD1">
        <w:rPr>
          <w:rFonts w:ascii="Arial" w:hAnsi="Arial" w:cs="Fanan"/>
          <w:sz w:val="28"/>
          <w:szCs w:val="28"/>
          <w:rtl/>
        </w:rPr>
        <w:t>خطر السحر</w:t>
      </w:r>
      <w:r w:rsidRPr="00055FD1">
        <w:rPr>
          <w:rFonts w:ascii="Arial" w:hAnsi="Arial" w:cs="Fanan" w:hint="cs"/>
          <w:sz w:val="28"/>
          <w:szCs w:val="28"/>
          <w:rtl/>
        </w:rPr>
        <w:t xml:space="preserve"> وأثره على الأسرة المسلمة </w:t>
      </w:r>
      <w:r w:rsidRPr="00055FD1">
        <w:rPr>
          <w:rFonts w:ascii="Arial" w:hAnsi="Arial" w:cs="Fanan"/>
          <w:sz w:val="28"/>
          <w:szCs w:val="28"/>
          <w:rtl/>
        </w:rPr>
        <w:tab/>
      </w:r>
      <w:r w:rsidRPr="00055FD1">
        <w:rPr>
          <w:rFonts w:ascii="Arial" w:hAnsi="Arial" w:cs="Fanan" w:hint="cs"/>
          <w:sz w:val="28"/>
          <w:szCs w:val="28"/>
          <w:rtl/>
        </w:rPr>
        <w:t>224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sz w:val="28"/>
          <w:szCs w:val="28"/>
          <w:rtl/>
        </w:rPr>
        <w:t>:</w:t>
      </w:r>
      <w:r w:rsidRPr="00055FD1">
        <w:rPr>
          <w:rFonts w:ascii="Arial" w:hAnsi="Arial" w:cs="Fanan" w:hint="cs"/>
          <w:sz w:val="28"/>
          <w:szCs w:val="28"/>
          <w:rtl/>
        </w:rPr>
        <w:t>خطر</w:t>
      </w:r>
      <w:r w:rsidRPr="00055FD1">
        <w:rPr>
          <w:rFonts w:ascii="Arial" w:hAnsi="Arial" w:cs="Fanan"/>
          <w:sz w:val="28"/>
          <w:szCs w:val="28"/>
          <w:rtl/>
        </w:rPr>
        <w:t xml:space="preserve"> السحر</w:t>
      </w:r>
      <w:r w:rsidRPr="00055FD1">
        <w:rPr>
          <w:rFonts w:ascii="Arial" w:hAnsi="Arial" w:cs="Fanan"/>
          <w:sz w:val="28"/>
          <w:szCs w:val="28"/>
          <w:rtl/>
        </w:rPr>
        <w:tab/>
      </w:r>
      <w:r w:rsidRPr="00055FD1">
        <w:rPr>
          <w:rFonts w:ascii="Arial" w:hAnsi="Arial" w:cs="Fanan" w:hint="cs"/>
          <w:sz w:val="28"/>
          <w:szCs w:val="28"/>
          <w:rtl/>
        </w:rPr>
        <w:t>224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w:t>
      </w:r>
      <w:r w:rsidRPr="00055FD1">
        <w:rPr>
          <w:rFonts w:ascii="Arial" w:hAnsi="Arial" w:cs="Fanan" w:hint="cs"/>
          <w:sz w:val="28"/>
          <w:szCs w:val="28"/>
          <w:rtl/>
        </w:rPr>
        <w:t>أثره على الأسرة المسلمة</w:t>
      </w:r>
      <w:r w:rsidRPr="00055FD1">
        <w:rPr>
          <w:rFonts w:ascii="Arial" w:hAnsi="Arial" w:cs="Fanan"/>
          <w:sz w:val="28"/>
          <w:szCs w:val="28"/>
          <w:rtl/>
        </w:rPr>
        <w:tab/>
      </w:r>
      <w:r w:rsidRPr="00055FD1">
        <w:rPr>
          <w:rFonts w:ascii="Arial" w:hAnsi="Arial" w:cs="Fanan" w:hint="cs"/>
          <w:sz w:val="28"/>
          <w:szCs w:val="28"/>
          <w:rtl/>
        </w:rPr>
        <w:t>23</w:t>
      </w:r>
      <w:r w:rsidRPr="00055FD1">
        <w:rPr>
          <w:rFonts w:ascii="Arial" w:hAnsi="Arial" w:cs="Fanan"/>
          <w:sz w:val="28"/>
          <w:szCs w:val="28"/>
          <w:rtl/>
        </w:rPr>
        <w:t>3</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المبحث الثاني</w:t>
      </w:r>
      <w:r w:rsidRPr="00055FD1">
        <w:rPr>
          <w:rFonts w:ascii="Arial" w:hAnsi="Arial" w:cs="Fanan"/>
          <w:sz w:val="28"/>
          <w:szCs w:val="28"/>
          <w:rtl/>
        </w:rPr>
        <w:t xml:space="preserve"> :</w:t>
      </w:r>
      <w:r w:rsidRPr="00055FD1">
        <w:rPr>
          <w:rFonts w:ascii="Arial" w:hAnsi="Arial" w:cs="Fanan" w:hint="cs"/>
          <w:sz w:val="28"/>
          <w:szCs w:val="28"/>
          <w:rtl/>
        </w:rPr>
        <w:t xml:space="preserve">كيفية الوقاية من </w:t>
      </w:r>
      <w:r w:rsidRPr="00055FD1">
        <w:rPr>
          <w:rFonts w:ascii="Arial" w:hAnsi="Arial" w:cs="Fanan"/>
          <w:sz w:val="28"/>
          <w:szCs w:val="28"/>
          <w:rtl/>
        </w:rPr>
        <w:t xml:space="preserve"> السحر</w:t>
      </w:r>
      <w:r w:rsidRPr="00055FD1">
        <w:rPr>
          <w:rFonts w:ascii="Arial" w:hAnsi="Arial" w:cs="Fanan"/>
          <w:sz w:val="28"/>
          <w:szCs w:val="28"/>
          <w:rtl/>
        </w:rPr>
        <w:tab/>
      </w:r>
      <w:r w:rsidRPr="00055FD1">
        <w:rPr>
          <w:rFonts w:ascii="Arial" w:hAnsi="Arial" w:cs="Fanan" w:hint="cs"/>
          <w:sz w:val="28"/>
          <w:szCs w:val="28"/>
          <w:rtl/>
        </w:rPr>
        <w:t>249</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 </w:t>
      </w:r>
      <w:r w:rsidRPr="00055FD1">
        <w:rPr>
          <w:rFonts w:ascii="Arial" w:hAnsi="Arial" w:cs="Fanan"/>
          <w:sz w:val="28"/>
          <w:szCs w:val="28"/>
          <w:rtl/>
        </w:rPr>
        <w:t>:</w:t>
      </w:r>
      <w:r w:rsidRPr="00055FD1">
        <w:rPr>
          <w:rFonts w:ascii="Arial" w:hAnsi="Arial" w:cs="Fanan" w:hint="cs"/>
          <w:sz w:val="28"/>
          <w:szCs w:val="28"/>
          <w:rtl/>
        </w:rPr>
        <w:t>الوقاية من السحر في القرآن الكريم</w:t>
      </w:r>
      <w:r w:rsidRPr="00055FD1">
        <w:rPr>
          <w:rFonts w:ascii="Arial" w:hAnsi="Arial" w:cs="Fanan"/>
          <w:sz w:val="28"/>
          <w:szCs w:val="28"/>
          <w:rtl/>
        </w:rPr>
        <w:tab/>
      </w:r>
      <w:r w:rsidRPr="00055FD1">
        <w:rPr>
          <w:rFonts w:ascii="Arial" w:hAnsi="Arial" w:cs="Fanan" w:hint="cs"/>
          <w:sz w:val="28"/>
          <w:szCs w:val="28"/>
          <w:rtl/>
        </w:rPr>
        <w:t>268</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 </w:t>
      </w:r>
      <w:r w:rsidRPr="00055FD1">
        <w:rPr>
          <w:rFonts w:ascii="Arial" w:hAnsi="Arial" w:cs="Fanan"/>
          <w:sz w:val="28"/>
          <w:szCs w:val="28"/>
          <w:rtl/>
        </w:rPr>
        <w:t xml:space="preserve"> :</w:t>
      </w:r>
      <w:r w:rsidRPr="00055FD1">
        <w:rPr>
          <w:rFonts w:ascii="Arial" w:hAnsi="Arial" w:cs="Fanan" w:hint="cs"/>
          <w:sz w:val="28"/>
          <w:szCs w:val="28"/>
          <w:rtl/>
        </w:rPr>
        <w:t>الوقاية من السحر في السنة المطهرة</w:t>
      </w:r>
      <w:r w:rsidRPr="00055FD1">
        <w:rPr>
          <w:rFonts w:ascii="Arial" w:hAnsi="Arial" w:cs="Fanan"/>
          <w:sz w:val="28"/>
          <w:szCs w:val="28"/>
          <w:rtl/>
        </w:rPr>
        <w:tab/>
      </w:r>
      <w:r w:rsidRPr="00055FD1">
        <w:rPr>
          <w:rFonts w:ascii="Arial" w:hAnsi="Arial" w:cs="Fanan" w:hint="cs"/>
          <w:sz w:val="28"/>
          <w:szCs w:val="28"/>
          <w:rtl/>
        </w:rPr>
        <w:t>276</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lastRenderedPageBreak/>
        <w:t xml:space="preserve">                    الحروز التي ذكرها ابن القيم ـ رحمه الله ــ والتي تقي من السحر</w:t>
      </w:r>
      <w:r w:rsidRPr="00055FD1">
        <w:rPr>
          <w:rFonts w:ascii="Arial" w:hAnsi="Arial" w:cs="Fanan"/>
          <w:sz w:val="28"/>
          <w:szCs w:val="28"/>
          <w:rtl/>
        </w:rPr>
        <w:tab/>
      </w:r>
      <w:r w:rsidRPr="00055FD1">
        <w:rPr>
          <w:rFonts w:ascii="Arial" w:hAnsi="Arial" w:cs="Fanan" w:hint="cs"/>
          <w:sz w:val="28"/>
          <w:szCs w:val="28"/>
          <w:rtl/>
        </w:rPr>
        <w:t>280</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المبحث الثالث</w:t>
      </w:r>
      <w:r w:rsidRPr="00055FD1">
        <w:rPr>
          <w:rFonts w:ascii="Arial" w:hAnsi="Arial" w:cs="Fanan"/>
          <w:b/>
          <w:bCs/>
          <w:sz w:val="28"/>
          <w:szCs w:val="28"/>
          <w:rtl/>
        </w:rPr>
        <w:t>:</w:t>
      </w:r>
      <w:r w:rsidRPr="00055FD1">
        <w:rPr>
          <w:rFonts w:ascii="Arial" w:hAnsi="Arial" w:cs="Fanan" w:hint="cs"/>
          <w:sz w:val="28"/>
          <w:szCs w:val="28"/>
          <w:rtl/>
        </w:rPr>
        <w:t>علاج المسحور</w:t>
      </w:r>
      <w:r w:rsidRPr="00055FD1">
        <w:rPr>
          <w:rFonts w:ascii="Arial" w:hAnsi="Arial" w:cs="Fanan"/>
          <w:sz w:val="28"/>
          <w:szCs w:val="28"/>
          <w:rtl/>
        </w:rPr>
        <w:tab/>
        <w:t>2</w:t>
      </w:r>
      <w:r w:rsidRPr="00055FD1">
        <w:rPr>
          <w:rFonts w:ascii="Arial" w:hAnsi="Arial" w:cs="Fanan" w:hint="cs"/>
          <w:sz w:val="28"/>
          <w:szCs w:val="28"/>
          <w:rtl/>
        </w:rPr>
        <w:t>84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الأول:</w:t>
      </w:r>
      <w:r w:rsidRPr="00055FD1">
        <w:rPr>
          <w:rFonts w:ascii="Arial" w:hAnsi="Arial" w:cs="Fanan" w:hint="cs"/>
          <w:b/>
          <w:bCs/>
          <w:sz w:val="28"/>
          <w:szCs w:val="28"/>
          <w:rtl/>
        </w:rPr>
        <w:t xml:space="preserve"> </w:t>
      </w:r>
      <w:r w:rsidRPr="00055FD1">
        <w:rPr>
          <w:rFonts w:ascii="Arial" w:hAnsi="Arial" w:cs="Fanan" w:hint="cs"/>
          <w:sz w:val="28"/>
          <w:szCs w:val="28"/>
          <w:rtl/>
        </w:rPr>
        <w:t xml:space="preserve">علاجه بالقرآن الكريم </w:t>
      </w:r>
      <w:r w:rsidRPr="00055FD1">
        <w:rPr>
          <w:rFonts w:ascii="Arial" w:hAnsi="Arial" w:cs="Fanan"/>
          <w:sz w:val="28"/>
          <w:szCs w:val="28"/>
          <w:rtl/>
        </w:rPr>
        <w:tab/>
      </w:r>
      <w:r w:rsidRPr="00055FD1">
        <w:rPr>
          <w:rFonts w:ascii="Arial" w:hAnsi="Arial" w:cs="Fanan" w:hint="cs"/>
          <w:sz w:val="28"/>
          <w:szCs w:val="28"/>
          <w:rtl/>
        </w:rPr>
        <w:t>284</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الثاني</w:t>
      </w:r>
      <w:r w:rsidRPr="00055FD1">
        <w:rPr>
          <w:rFonts w:ascii="Arial" w:hAnsi="Arial" w:cs="Fanan"/>
          <w:sz w:val="28"/>
          <w:szCs w:val="28"/>
          <w:rtl/>
        </w:rPr>
        <w:t xml:space="preserve">: </w:t>
      </w:r>
      <w:r w:rsidRPr="00055FD1">
        <w:rPr>
          <w:rFonts w:ascii="Arial" w:hAnsi="Arial" w:cs="Fanan" w:hint="cs"/>
          <w:sz w:val="28"/>
          <w:szCs w:val="28"/>
          <w:rtl/>
        </w:rPr>
        <w:t>علاجه بالسنة المطهرة</w:t>
      </w:r>
      <w:r w:rsidRPr="00055FD1">
        <w:rPr>
          <w:rFonts w:ascii="Arial" w:hAnsi="Arial" w:cs="Fanan"/>
          <w:sz w:val="28"/>
          <w:szCs w:val="28"/>
          <w:rtl/>
        </w:rPr>
        <w:tab/>
        <w:t>2</w:t>
      </w:r>
      <w:r w:rsidRPr="00055FD1">
        <w:rPr>
          <w:rFonts w:ascii="Arial" w:hAnsi="Arial" w:cs="Fanan" w:hint="cs"/>
          <w:sz w:val="28"/>
          <w:szCs w:val="28"/>
          <w:rtl/>
        </w:rPr>
        <w:t>88</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hint="cs"/>
          <w:b/>
          <w:bCs/>
          <w:sz w:val="28"/>
          <w:szCs w:val="28"/>
          <w:rtl/>
        </w:rPr>
        <w:t xml:space="preserve">المبحث الرابع </w:t>
      </w:r>
      <w:r w:rsidRPr="00055FD1">
        <w:rPr>
          <w:rFonts w:ascii="Arial" w:hAnsi="Arial" w:cs="Fanan"/>
          <w:b/>
          <w:bCs/>
          <w:sz w:val="28"/>
          <w:szCs w:val="28"/>
          <w:rtl/>
        </w:rPr>
        <w:t>:</w:t>
      </w:r>
      <w:r w:rsidRPr="00055FD1">
        <w:rPr>
          <w:rFonts w:ascii="Arial" w:hAnsi="Arial" w:cs="Fanan"/>
          <w:sz w:val="28"/>
          <w:szCs w:val="28"/>
          <w:rtl/>
        </w:rPr>
        <w:t xml:space="preserve"> </w:t>
      </w:r>
      <w:r w:rsidRPr="00055FD1">
        <w:rPr>
          <w:rFonts w:ascii="Arial" w:hAnsi="Arial" w:cs="Fanan" w:hint="cs"/>
          <w:sz w:val="28"/>
          <w:szCs w:val="28"/>
          <w:rtl/>
        </w:rPr>
        <w:t>كيفية علاج المسحور الوارد عند بعض العلماء</w:t>
      </w:r>
      <w:r w:rsidRPr="00055FD1">
        <w:rPr>
          <w:rFonts w:ascii="Arial" w:hAnsi="Arial" w:cs="Fanan"/>
          <w:b/>
          <w:bCs/>
          <w:sz w:val="28"/>
          <w:szCs w:val="28"/>
          <w:rtl/>
        </w:rPr>
        <w:tab/>
      </w:r>
      <w:r w:rsidRPr="00055FD1">
        <w:rPr>
          <w:rFonts w:ascii="Arial" w:hAnsi="Arial" w:cs="Fanan" w:hint="cs"/>
          <w:sz w:val="28"/>
          <w:szCs w:val="28"/>
          <w:rtl/>
        </w:rPr>
        <w:t>296</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sz w:val="28"/>
          <w:szCs w:val="28"/>
          <w:rtl/>
        </w:rPr>
        <w:t xml:space="preserve">        </w:t>
      </w:r>
      <w:r w:rsidRPr="00055FD1">
        <w:rPr>
          <w:rFonts w:ascii="Arial" w:hAnsi="Arial" w:cs="Fanan" w:hint="cs"/>
          <w:sz w:val="28"/>
          <w:szCs w:val="28"/>
          <w:rtl/>
        </w:rPr>
        <w:t xml:space="preserve">    المطلب الأول</w:t>
      </w:r>
      <w:r w:rsidRPr="00055FD1">
        <w:rPr>
          <w:rFonts w:ascii="Arial" w:hAnsi="Arial" w:cs="Fanan"/>
          <w:sz w:val="28"/>
          <w:szCs w:val="28"/>
          <w:rtl/>
        </w:rPr>
        <w:t xml:space="preserve">: </w:t>
      </w:r>
      <w:r w:rsidRPr="00055FD1">
        <w:rPr>
          <w:rFonts w:ascii="Arial" w:hAnsi="Arial" w:cs="Fanan" w:hint="cs"/>
          <w:sz w:val="28"/>
          <w:szCs w:val="28"/>
          <w:rtl/>
        </w:rPr>
        <w:t>علاج الإمام أحمد ـ رحمه الله ـ للصرع</w:t>
      </w:r>
      <w:r w:rsidRPr="00055FD1">
        <w:rPr>
          <w:rFonts w:ascii="Arial" w:hAnsi="Arial" w:cs="Fanan"/>
          <w:b/>
          <w:bCs/>
          <w:sz w:val="28"/>
          <w:szCs w:val="28"/>
          <w:rtl/>
        </w:rPr>
        <w:tab/>
      </w:r>
      <w:r w:rsidRPr="00055FD1">
        <w:rPr>
          <w:rFonts w:ascii="Arial" w:hAnsi="Arial" w:cs="Fanan"/>
          <w:sz w:val="28"/>
          <w:szCs w:val="28"/>
          <w:rtl/>
        </w:rPr>
        <w:t>2</w:t>
      </w:r>
      <w:r w:rsidRPr="00055FD1">
        <w:rPr>
          <w:rFonts w:ascii="Arial" w:hAnsi="Arial" w:cs="Fanan" w:hint="cs"/>
          <w:sz w:val="28"/>
          <w:szCs w:val="28"/>
          <w:rtl/>
        </w:rPr>
        <w:t>99</w:t>
      </w:r>
      <w:r w:rsidRPr="00055FD1">
        <w:rPr>
          <w:rFonts w:ascii="Arial" w:hAnsi="Arial" w:cs="Fanan"/>
          <w:sz w:val="28"/>
          <w:szCs w:val="28"/>
          <w:rtl/>
        </w:rPr>
        <w:t xml:space="preserve">       </w:t>
      </w:r>
      <w:r w:rsidRPr="00055FD1">
        <w:rPr>
          <w:rFonts w:ascii="Arial" w:hAnsi="Arial" w:cs="Fanan" w:hint="cs"/>
          <w:sz w:val="28"/>
          <w:szCs w:val="28"/>
          <w:rtl/>
        </w:rPr>
        <w:t>المطلب الثاني</w:t>
      </w:r>
      <w:r w:rsidRPr="00055FD1">
        <w:rPr>
          <w:rFonts w:ascii="Arial" w:hAnsi="Arial" w:cs="Fanan"/>
          <w:sz w:val="28"/>
          <w:szCs w:val="28"/>
          <w:rtl/>
        </w:rPr>
        <w:t xml:space="preserve">: </w:t>
      </w:r>
      <w:r w:rsidRPr="00055FD1">
        <w:rPr>
          <w:rFonts w:ascii="Arial" w:hAnsi="Arial" w:cs="Fanan" w:hint="cs"/>
          <w:sz w:val="28"/>
          <w:szCs w:val="28"/>
          <w:rtl/>
        </w:rPr>
        <w:t>علاج شيخ الإسلام ابن تيمية ـ رحمه الله ـ للصرع</w:t>
      </w:r>
      <w:r w:rsidRPr="00055FD1">
        <w:rPr>
          <w:rFonts w:ascii="Arial" w:hAnsi="Arial" w:cs="Fanan"/>
          <w:b/>
          <w:bCs/>
          <w:sz w:val="28"/>
          <w:szCs w:val="28"/>
          <w:rtl/>
        </w:rPr>
        <w:tab/>
      </w:r>
      <w:r w:rsidRPr="00055FD1">
        <w:rPr>
          <w:rFonts w:ascii="Arial" w:hAnsi="Arial" w:cs="Fanan" w:hint="cs"/>
          <w:sz w:val="28"/>
          <w:szCs w:val="28"/>
          <w:rtl/>
        </w:rPr>
        <w:t>301</w:t>
      </w:r>
    </w:p>
    <w:p w:rsidR="00055FD1" w:rsidRPr="00055FD1" w:rsidRDefault="00055FD1" w:rsidP="00055FD1">
      <w:pPr>
        <w:widowControl w:val="0"/>
        <w:tabs>
          <w:tab w:val="left" w:leader="dot" w:pos="7655"/>
        </w:tabs>
        <w:ind w:left="1415" w:hanging="735"/>
        <w:jc w:val="lowKashida"/>
        <w:rPr>
          <w:rFonts w:ascii="Arial" w:hAnsi="Arial" w:cs="Fanan"/>
          <w:sz w:val="28"/>
          <w:szCs w:val="28"/>
          <w:rtl/>
        </w:rPr>
      </w:pPr>
      <w:r w:rsidRPr="00055FD1">
        <w:rPr>
          <w:rFonts w:ascii="Arial" w:hAnsi="Arial" w:cs="Fanan" w:hint="cs"/>
          <w:sz w:val="28"/>
          <w:szCs w:val="28"/>
          <w:rtl/>
        </w:rPr>
        <w:t xml:space="preserve">            المطلب الثالث</w:t>
      </w:r>
      <w:r w:rsidRPr="00055FD1">
        <w:rPr>
          <w:rFonts w:ascii="Arial" w:hAnsi="Arial" w:cs="Fanan"/>
          <w:sz w:val="28"/>
          <w:szCs w:val="28"/>
          <w:rtl/>
        </w:rPr>
        <w:t>:</w:t>
      </w:r>
      <w:r w:rsidRPr="00055FD1">
        <w:rPr>
          <w:rFonts w:ascii="Arial" w:hAnsi="Arial" w:cs="Fanan" w:hint="cs"/>
          <w:sz w:val="28"/>
          <w:szCs w:val="28"/>
          <w:rtl/>
        </w:rPr>
        <w:t>علاج ابن القيم ـ رحمه الله ـ للصرع</w:t>
      </w:r>
      <w:r w:rsidRPr="00055FD1">
        <w:rPr>
          <w:rFonts w:ascii="Arial" w:hAnsi="Arial" w:cs="Fanan"/>
          <w:b/>
          <w:bCs/>
          <w:sz w:val="28"/>
          <w:szCs w:val="28"/>
          <w:rtl/>
        </w:rPr>
        <w:tab/>
      </w:r>
      <w:r w:rsidRPr="00055FD1">
        <w:rPr>
          <w:rFonts w:ascii="Arial" w:hAnsi="Arial" w:cs="Fanan" w:hint="cs"/>
          <w:sz w:val="28"/>
          <w:szCs w:val="28"/>
          <w:rtl/>
        </w:rPr>
        <w:t>302</w:t>
      </w:r>
    </w:p>
    <w:p w:rsidR="00055FD1" w:rsidRPr="00055FD1" w:rsidRDefault="00055FD1" w:rsidP="00055FD1">
      <w:pPr>
        <w:widowControl w:val="0"/>
        <w:tabs>
          <w:tab w:val="left" w:leader="dot" w:pos="7655"/>
        </w:tabs>
        <w:jc w:val="lowKashida"/>
        <w:rPr>
          <w:rFonts w:ascii="Arial" w:hAnsi="Arial" w:cs="Fanan"/>
          <w:sz w:val="28"/>
          <w:szCs w:val="28"/>
          <w:rtl/>
        </w:rPr>
      </w:pP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b/>
          <w:bCs/>
          <w:sz w:val="28"/>
          <w:szCs w:val="28"/>
          <w:rtl/>
        </w:rPr>
        <w:t>الخاتمة :</w:t>
      </w:r>
      <w:r w:rsidRPr="00055FD1">
        <w:rPr>
          <w:rFonts w:ascii="Arial" w:hAnsi="Arial" w:cs="Fanan"/>
          <w:sz w:val="28"/>
          <w:szCs w:val="28"/>
          <w:rtl/>
        </w:rPr>
        <w:t xml:space="preserve"> الملاحق </w:t>
      </w:r>
      <w:r w:rsidRPr="00055FD1">
        <w:rPr>
          <w:rFonts w:ascii="Arial" w:hAnsi="Arial" w:cs="Fanan"/>
          <w:sz w:val="28"/>
          <w:szCs w:val="28"/>
          <w:rtl/>
        </w:rPr>
        <w:tab/>
      </w:r>
      <w:r w:rsidRPr="00055FD1">
        <w:rPr>
          <w:rFonts w:ascii="Arial" w:hAnsi="Arial" w:cs="Fanan" w:hint="cs"/>
          <w:sz w:val="28"/>
          <w:szCs w:val="28"/>
          <w:rtl/>
        </w:rPr>
        <w:t>303</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الفهارس العامة</w:t>
      </w:r>
      <w:r w:rsidRPr="00055FD1">
        <w:rPr>
          <w:rFonts w:ascii="Arial" w:hAnsi="Arial" w:cs="Fanan"/>
          <w:sz w:val="28"/>
          <w:szCs w:val="28"/>
          <w:rtl/>
        </w:rPr>
        <w:tab/>
      </w:r>
      <w:r w:rsidRPr="00055FD1">
        <w:rPr>
          <w:rFonts w:ascii="Arial" w:hAnsi="Arial" w:cs="Fanan" w:hint="cs"/>
          <w:sz w:val="28"/>
          <w:szCs w:val="28"/>
          <w:rtl/>
        </w:rPr>
        <w:t>306</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فهرس الآيات القرآنية</w:t>
      </w:r>
      <w:r w:rsidRPr="00055FD1">
        <w:rPr>
          <w:rFonts w:ascii="Arial" w:hAnsi="Arial" w:cs="Fanan"/>
          <w:sz w:val="28"/>
          <w:szCs w:val="28"/>
          <w:rtl/>
        </w:rPr>
        <w:tab/>
      </w:r>
      <w:r w:rsidRPr="00055FD1">
        <w:rPr>
          <w:rFonts w:ascii="Arial" w:hAnsi="Arial" w:cs="Fanan" w:hint="cs"/>
          <w:sz w:val="28"/>
          <w:szCs w:val="28"/>
          <w:rtl/>
        </w:rPr>
        <w:t>307</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فهرس الأحاديث والآثار</w:t>
      </w:r>
      <w:r w:rsidRPr="00055FD1">
        <w:rPr>
          <w:rFonts w:ascii="Arial" w:hAnsi="Arial" w:cs="Fanan"/>
          <w:sz w:val="28"/>
          <w:szCs w:val="28"/>
          <w:rtl/>
        </w:rPr>
        <w:tab/>
      </w:r>
      <w:r w:rsidRPr="00055FD1">
        <w:rPr>
          <w:rFonts w:ascii="Arial" w:hAnsi="Arial" w:cs="Fanan" w:hint="cs"/>
          <w:sz w:val="28"/>
          <w:szCs w:val="28"/>
          <w:rtl/>
        </w:rPr>
        <w:t>327</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فهرس الأعلام</w:t>
      </w:r>
      <w:r w:rsidRPr="00055FD1">
        <w:rPr>
          <w:rFonts w:ascii="Arial" w:hAnsi="Arial" w:cs="Fanan"/>
          <w:sz w:val="28"/>
          <w:szCs w:val="28"/>
          <w:rtl/>
        </w:rPr>
        <w:tab/>
      </w:r>
      <w:r w:rsidRPr="00055FD1">
        <w:rPr>
          <w:rFonts w:ascii="Arial" w:hAnsi="Arial" w:cs="Fanan" w:hint="cs"/>
          <w:sz w:val="28"/>
          <w:szCs w:val="28"/>
          <w:rtl/>
        </w:rPr>
        <w:t>334</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فهرس المصادر والمراجع</w:t>
      </w:r>
      <w:r w:rsidRPr="00055FD1">
        <w:rPr>
          <w:rFonts w:ascii="Arial" w:hAnsi="Arial" w:cs="Fanan"/>
          <w:sz w:val="28"/>
          <w:szCs w:val="28"/>
          <w:rtl/>
        </w:rPr>
        <w:tab/>
      </w:r>
      <w:r w:rsidRPr="00055FD1">
        <w:rPr>
          <w:rFonts w:ascii="Arial" w:hAnsi="Arial" w:cs="Fanan" w:hint="cs"/>
          <w:sz w:val="28"/>
          <w:szCs w:val="28"/>
          <w:rtl/>
        </w:rPr>
        <w:t>337</w:t>
      </w:r>
    </w:p>
    <w:p w:rsidR="00055FD1" w:rsidRPr="00055FD1" w:rsidRDefault="00055FD1" w:rsidP="00055FD1">
      <w:pPr>
        <w:widowControl w:val="0"/>
        <w:tabs>
          <w:tab w:val="left" w:leader="dot" w:pos="7655"/>
        </w:tabs>
        <w:jc w:val="lowKashida"/>
        <w:rPr>
          <w:rFonts w:ascii="Arial" w:hAnsi="Arial" w:cs="Fanan"/>
          <w:sz w:val="28"/>
          <w:szCs w:val="28"/>
          <w:rtl/>
        </w:rPr>
      </w:pPr>
      <w:r w:rsidRPr="00055FD1">
        <w:rPr>
          <w:rFonts w:ascii="Arial" w:hAnsi="Arial" w:cs="Fanan"/>
          <w:sz w:val="28"/>
          <w:szCs w:val="28"/>
          <w:rtl/>
        </w:rPr>
        <w:t>فهرس الموضوعات</w:t>
      </w:r>
      <w:r w:rsidRPr="00055FD1">
        <w:rPr>
          <w:rFonts w:ascii="Arial" w:hAnsi="Arial" w:cs="Fanan"/>
          <w:sz w:val="28"/>
          <w:szCs w:val="28"/>
          <w:rtl/>
        </w:rPr>
        <w:tab/>
      </w:r>
      <w:r w:rsidRPr="00055FD1">
        <w:rPr>
          <w:rFonts w:ascii="Arial" w:hAnsi="Arial" w:cs="Fanan" w:hint="cs"/>
          <w:sz w:val="28"/>
          <w:szCs w:val="28"/>
          <w:rtl/>
        </w:rPr>
        <w:t>352</w:t>
      </w:r>
    </w:p>
    <w:p w:rsidR="00055FD1" w:rsidRPr="00055FD1" w:rsidRDefault="00055FD1" w:rsidP="00055FD1">
      <w:pPr>
        <w:widowControl w:val="0"/>
        <w:tabs>
          <w:tab w:val="left" w:leader="dot" w:pos="7655"/>
        </w:tabs>
        <w:jc w:val="center"/>
        <w:rPr>
          <w:rFonts w:ascii="Arial" w:hAnsi="Arial" w:cs="Fanan"/>
          <w:sz w:val="28"/>
          <w:szCs w:val="28"/>
          <w:rtl/>
        </w:rPr>
      </w:pPr>
      <w:r w:rsidRPr="00055FD1">
        <w:rPr>
          <w:rFonts w:ascii="Arial" w:hAnsi="Arial" w:cs="Fanan" w:hint="cs"/>
          <w:sz w:val="28"/>
          <w:szCs w:val="28"/>
          <w:rtl/>
        </w:rPr>
        <w:t>تم بحمد الله</w:t>
      </w:r>
    </w:p>
    <w:p w:rsidR="008545CC" w:rsidRDefault="008545CC" w:rsidP="008545CC">
      <w:pPr>
        <w:jc w:val="both"/>
      </w:pPr>
    </w:p>
    <w:p w:rsidR="008545CC" w:rsidRPr="00086509" w:rsidRDefault="008545CC" w:rsidP="008545CC">
      <w:pPr>
        <w:jc w:val="both"/>
      </w:pPr>
    </w:p>
    <w:p w:rsidR="003815B3" w:rsidRPr="008545CC" w:rsidRDefault="003815B3" w:rsidP="008545CC"/>
    <w:sectPr w:rsidR="003815B3" w:rsidRPr="008545CC" w:rsidSect="00944056">
      <w:headerReference w:type="even" r:id="rId9"/>
      <w:headerReference w:type="default" r:id="rId10"/>
      <w:footerReference w:type="even" r:id="rId11"/>
      <w:footerReference w:type="default" r:id="rId12"/>
      <w:footnotePr>
        <w:numRestart w:val="eachPage"/>
      </w:footnotePr>
      <w:pgSz w:w="9639" w:h="13608"/>
      <w:pgMar w:top="851" w:right="1418" w:bottom="851" w:left="851" w:header="709" w:footer="709" w:gutter="0"/>
      <w:pgNumType w:fmt="numberInDash"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D5B" w:rsidRDefault="00073D5B" w:rsidP="008545CC">
      <w:pPr>
        <w:spacing w:after="0" w:line="240" w:lineRule="auto"/>
      </w:pPr>
      <w:r>
        <w:separator/>
      </w:r>
    </w:p>
  </w:endnote>
  <w:endnote w:type="continuationSeparator" w:id="0">
    <w:p w:rsidR="00073D5B" w:rsidRDefault="00073D5B" w:rsidP="0085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L-Hotham">
    <w:panose1 w:val="00000000000000000000"/>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L-Mohanad Bold">
    <w:panose1 w:val="00000000000000000000"/>
    <w:charset w:val="B2"/>
    <w:family w:val="auto"/>
    <w:pitch w:val="variable"/>
    <w:sig w:usb0="00002001" w:usb1="00000000" w:usb2="00000000" w:usb3="00000000" w:csb0="00000040" w:csb1="00000000"/>
  </w:font>
  <w:font w:name="Fanan">
    <w:panose1 w:val="000000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Hesham Nagham">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DecoType Naskh Variants">
    <w:panose1 w:val="02010400000000000000"/>
    <w:charset w:val="B2"/>
    <w:family w:val="auto"/>
    <w:pitch w:val="variable"/>
    <w:sig w:usb0="00002001" w:usb1="80000000" w:usb2="00000008" w:usb3="00000000" w:csb0="00000040" w:csb1="00000000"/>
  </w:font>
  <w:font w:name="OthmaniT">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GA Arabesque Desktop">
    <w:panose1 w:val="05010101010101010101"/>
    <w:charset w:val="02"/>
    <w:family w:val="auto"/>
    <w:pitch w:val="variable"/>
    <w:sig w:usb0="00000000" w:usb1="10000000" w:usb2="00000000" w:usb3="00000000" w:csb0="80000000" w:csb1="00000000"/>
  </w:font>
  <w:font w:name="Arb Naskh">
    <w:charset w:val="02"/>
    <w:family w:val="auto"/>
    <w:pitch w:val="variable"/>
    <w:sig w:usb0="00000000" w:usb1="10000000" w:usb2="00000000" w:usb3="00000000" w:csb0="80000000" w:csb1="00000000"/>
  </w:font>
  <w:font w:name="times new roman(arabic)">
    <w:altName w:val="Times New Roman"/>
    <w:panose1 w:val="00000000000000000000"/>
    <w:charset w:val="00"/>
    <w:family w:val="roman"/>
    <w:notTrueType/>
    <w:pitch w:val="default"/>
  </w:font>
  <w:font w:name="Al-Hadith1">
    <w:panose1 w:val="0000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87244"/>
      <w:docPartObj>
        <w:docPartGallery w:val="Page Numbers (Bottom of Page)"/>
        <w:docPartUnique/>
      </w:docPartObj>
    </w:sdtPr>
    <w:sdtEndPr/>
    <w:sdtContent>
      <w:p w:rsidR="001E5B6E" w:rsidRDefault="00073D5B">
        <w:pPr>
          <w:pStyle w:val="a4"/>
        </w:pPr>
        <w:r>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49" type="#_x0000_t98" style="position:absolute;left:0;text-align:left;margin-left:0;margin-top:0;width:52.1pt;height:39.6pt;rotation:360;flip:x;z-index:251660288;mso-position-horizontal:center;mso-position-horizontal-relative:margin;mso-position-vertical:center;mso-position-vertical-relative:bottom-margin-area" adj="5400" filled="f" fillcolor="#17365d [2415]" strokecolor="#a5a5a5 [2092]">
              <v:textbox style="mso-next-textbox:#_x0000_s2049">
                <w:txbxContent>
                  <w:p w:rsidR="001E5B6E" w:rsidRDefault="00073D5B">
                    <w:pPr>
                      <w:jc w:val="center"/>
                      <w:rPr>
                        <w:color w:val="808080" w:themeColor="text1" w:themeTint="7F"/>
                      </w:rPr>
                    </w:pPr>
                    <w:r>
                      <w:fldChar w:fldCharType="begin"/>
                    </w:r>
                    <w:r>
                      <w:instrText xml:space="preserve"> PAGE    \* MERGEFORMAT </w:instrText>
                    </w:r>
                    <w:r>
                      <w:fldChar w:fldCharType="separate"/>
                    </w:r>
                    <w:r w:rsidR="00F67FEF" w:rsidRPr="00F67FEF">
                      <w:rPr>
                        <w:rFonts w:cs="Calibri"/>
                        <w:noProof/>
                        <w:color w:val="808080" w:themeColor="text1" w:themeTint="7F"/>
                        <w:rtl/>
                        <w:lang w:val="ar-SA"/>
                      </w:rPr>
                      <w:t>-</w:t>
                    </w:r>
                    <w:r w:rsidR="00F67FEF">
                      <w:rPr>
                        <w:noProof/>
                        <w:rtl/>
                      </w:rPr>
                      <w:t xml:space="preserve"> 231 -</w:t>
                    </w:r>
                    <w:r>
                      <w:rPr>
                        <w:noProof/>
                      </w:rPr>
                      <w:fldChar w:fldCharType="end"/>
                    </w:r>
                  </w:p>
                </w:txbxContent>
              </v:textbox>
              <w10:wrap anchorx="margin" anchory="page"/>
            </v:shape>
          </w:pic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B6E" w:rsidRDefault="00073D5B">
    <w:pPr>
      <w:pStyle w:val="a4"/>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0" type="#_x0000_t98" style="position:absolute;left:0;text-align:left;margin-left:163.95pt;margin-top:6.85pt;width:52.1pt;height:39.6pt;rotation:360;flip:x;z-index:251661312;mso-position-horizontal-relative:margin;mso-position-vertical-relative:bottom-margin-area" adj="5400" filled="f" fillcolor="#17365d [2415]" strokecolor="#a5a5a5 [2092]">
          <v:textbox style="mso-next-textbox:#_x0000_s2050">
            <w:txbxContent>
              <w:p w:rsidR="001E5B6E" w:rsidRDefault="00073D5B" w:rsidP="00944056">
                <w:pPr>
                  <w:jc w:val="center"/>
                  <w:rPr>
                    <w:color w:val="808080" w:themeColor="text1" w:themeTint="7F"/>
                  </w:rPr>
                </w:pPr>
                <w:r>
                  <w:fldChar w:fldCharType="begin"/>
                </w:r>
                <w:r>
                  <w:instrText xml:space="preserve"> PAGE    \* MERGEFORMAT </w:instrText>
                </w:r>
                <w:r>
                  <w:fldChar w:fldCharType="separate"/>
                </w:r>
                <w:r w:rsidR="00713C83" w:rsidRPr="00713C83">
                  <w:rPr>
                    <w:rFonts w:cs="Calibri"/>
                    <w:noProof/>
                    <w:color w:val="808080" w:themeColor="text1" w:themeTint="7F"/>
                    <w:rtl/>
                    <w:lang w:val="ar-SA"/>
                  </w:rPr>
                  <w:t>-</w:t>
                </w:r>
                <w:r w:rsidR="00713C83">
                  <w:rPr>
                    <w:noProof/>
                    <w:rtl/>
                  </w:rPr>
                  <w:t xml:space="preserve"> 213 -</w:t>
                </w:r>
                <w:r>
                  <w:rPr>
                    <w:noProof/>
                  </w:rPr>
                  <w:fldChar w:fldCharType="end"/>
                </w:r>
              </w:p>
            </w:txbxContent>
          </v:textbox>
          <w10:wrap anchorx="margin"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D5B" w:rsidRDefault="00073D5B" w:rsidP="008545CC">
      <w:pPr>
        <w:spacing w:after="0" w:line="240" w:lineRule="auto"/>
      </w:pPr>
      <w:r>
        <w:separator/>
      </w:r>
    </w:p>
  </w:footnote>
  <w:footnote w:type="continuationSeparator" w:id="0">
    <w:p w:rsidR="00073D5B" w:rsidRDefault="00073D5B" w:rsidP="008545CC">
      <w:pPr>
        <w:spacing w:after="0" w:line="240" w:lineRule="auto"/>
      </w:pPr>
      <w:r>
        <w:continuationSeparator/>
      </w:r>
    </w:p>
  </w:footnote>
  <w:footnote w:id="1">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تاج العروس: (34/365)  محمد مرتضى الحسيني الزبيدي، دار الهداية .</w:t>
      </w:r>
    </w:p>
  </w:footnote>
  <w:footnote w:id="2">
    <w:p w:rsidR="001E5B6E" w:rsidRPr="00944056" w:rsidRDefault="001E5B6E" w:rsidP="008545CC">
      <w:pPr>
        <w:pStyle w:val="a9"/>
        <w:widowControl w:val="0"/>
        <w:ind w:left="567" w:hanging="567"/>
        <w:jc w:val="lowKashida"/>
        <w:rPr>
          <w:rFonts w:ascii="Traditional Arabic" w:eastAsiaTheme="minorEastAsia" w:hAnsiTheme="minorHAnsi" w:cs="Fanan"/>
          <w:color w:val="000000"/>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ابن الأثير: هو أبو السعادات :</w:t>
      </w:r>
      <w:r w:rsidRPr="00944056">
        <w:rPr>
          <w:rFonts w:cs="Fanan"/>
          <w:sz w:val="28"/>
          <w:szCs w:val="28"/>
          <w:rtl/>
        </w:rPr>
        <w:t xml:space="preserve"> المبارك بن محمد بن محمد بن عبد الكريم بن عبد الواحد الشيباني العلامة مجد الدين أبو السعادات ابن الأثير الجزري ثم الموصلي</w:t>
      </w:r>
      <w:r w:rsidRPr="00944056">
        <w:rPr>
          <w:rFonts w:cs="Fanan" w:hint="cs"/>
          <w:sz w:val="28"/>
          <w:szCs w:val="28"/>
          <w:rtl/>
          <w:lang w:bidi="ar-EG"/>
        </w:rPr>
        <w:t>،</w:t>
      </w:r>
      <w:r w:rsidRPr="00944056">
        <w:rPr>
          <w:rFonts w:cs="Fanan"/>
          <w:sz w:val="28"/>
          <w:szCs w:val="28"/>
          <w:rtl/>
        </w:rPr>
        <w:t xml:space="preserve"> الفقيه المح</w:t>
      </w:r>
      <w:r w:rsidRPr="00944056">
        <w:rPr>
          <w:rFonts w:cs="Fanan" w:hint="cs"/>
          <w:sz w:val="28"/>
          <w:szCs w:val="28"/>
          <w:rtl/>
        </w:rPr>
        <w:t>دث</w:t>
      </w:r>
      <w:r w:rsidRPr="00944056">
        <w:rPr>
          <w:rFonts w:cs="Fanan"/>
          <w:sz w:val="28"/>
          <w:szCs w:val="28"/>
          <w:rtl/>
        </w:rPr>
        <w:t xml:space="preserve"> </w:t>
      </w:r>
      <w:r w:rsidRPr="00944056">
        <w:rPr>
          <w:rFonts w:ascii="Traditional Arabic" w:eastAsiaTheme="minorEastAsia" w:hAnsiTheme="minorHAnsi" w:cs="Fanan"/>
          <w:color w:val="000000"/>
          <w:sz w:val="28"/>
          <w:szCs w:val="28"/>
          <w:rtl/>
        </w:rPr>
        <w:t>اللغوي البارع العلم</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ولد</w:t>
      </w:r>
      <w:r w:rsidRPr="00944056">
        <w:rPr>
          <w:rFonts w:ascii="Traditional Arabic" w:eastAsiaTheme="minorEastAsia" w:hAnsiTheme="minorHAnsi" w:cs="Fanan" w:hint="cs"/>
          <w:color w:val="000000"/>
          <w:sz w:val="28"/>
          <w:szCs w:val="28"/>
          <w:rtl/>
        </w:rPr>
        <w:t xml:space="preserve"> سنة (544هـ)،</w:t>
      </w:r>
      <w:r w:rsidRPr="00944056">
        <w:rPr>
          <w:rFonts w:ascii="Traditional Arabic" w:eastAsiaTheme="minorEastAsia" w:hAnsiTheme="minorHAnsi" w:cs="Fanan"/>
          <w:color w:val="000000"/>
          <w:sz w:val="28"/>
          <w:szCs w:val="28"/>
          <w:rtl/>
        </w:rPr>
        <w:t xml:space="preserve"> قال ابن خلكان</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كان فقيه</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ا محدثا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أديبا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نحويا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عالما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بصنعة الحساب والإنشاء</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ورعا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عاقلا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مهيبا</w:t>
      </w:r>
      <w:r w:rsidRPr="00944056">
        <w:rPr>
          <w:rFonts w:ascii="Traditional Arabic" w:eastAsiaTheme="minorEastAsia" w:hAnsiTheme="minorHAnsi" w:cs="Fanan" w:hint="cs"/>
          <w:color w:val="000000"/>
          <w:sz w:val="28"/>
          <w:szCs w:val="28"/>
          <w:rtl/>
        </w:rPr>
        <w:t>ً</w:t>
      </w:r>
      <w:r w:rsidRPr="00944056">
        <w:rPr>
          <w:rFonts w:ascii="Traditional Arabic" w:eastAsiaTheme="minorEastAsia" w:hAnsiTheme="minorHAnsi" w:cs="Fanan"/>
          <w:color w:val="000000"/>
          <w:sz w:val="28"/>
          <w:szCs w:val="28"/>
          <w:rtl/>
        </w:rPr>
        <w:t xml:space="preserve"> ذا بر وإحسان</w:t>
      </w:r>
      <w:r w:rsidRPr="00944056">
        <w:rPr>
          <w:rFonts w:ascii="Traditional Arabic" w:eastAsiaTheme="minorEastAsia" w:hAnsiTheme="minorHAnsi" w:cs="Fanan" w:hint="cs"/>
          <w:color w:val="000000"/>
          <w:sz w:val="28"/>
          <w:szCs w:val="28"/>
          <w:rtl/>
        </w:rPr>
        <w:t>، توفي سنة (606هـ) رحمه الله تعالى . انظر : (طبقات الشافعية 2/61).</w:t>
      </w:r>
    </w:p>
  </w:footnote>
  <w:footnote w:id="3">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النهاية في غريب الحديث والأثر: (1/307).</w:t>
      </w:r>
      <w:r w:rsidRPr="00944056">
        <w:rPr>
          <w:rFonts w:cs="Fanan"/>
          <w:sz w:val="28"/>
          <w:szCs w:val="28"/>
          <w:rtl/>
        </w:rPr>
        <w:t xml:space="preserve"> تأليف: أبو السعادات المبارك بن محمد الجزري، دار النشر: المكتبة العلمية</w:t>
      </w:r>
      <w:r w:rsidRPr="00944056">
        <w:rPr>
          <w:rFonts w:cs="Fanan" w:hint="cs"/>
          <w:sz w:val="28"/>
          <w:szCs w:val="28"/>
          <w:rtl/>
        </w:rPr>
        <w:t>،</w:t>
      </w:r>
      <w:r w:rsidRPr="00944056">
        <w:rPr>
          <w:rFonts w:cs="Fanan"/>
          <w:sz w:val="28"/>
          <w:szCs w:val="28"/>
          <w:rtl/>
        </w:rPr>
        <w:t xml:space="preserve"> بيروت</w:t>
      </w:r>
      <w:r w:rsidRPr="00944056">
        <w:rPr>
          <w:rFonts w:cs="Fanan" w:hint="cs"/>
          <w:sz w:val="28"/>
          <w:szCs w:val="28"/>
          <w:rtl/>
        </w:rPr>
        <w:t>،</w:t>
      </w:r>
      <w:r w:rsidRPr="00944056">
        <w:rPr>
          <w:rFonts w:cs="Fanan"/>
          <w:sz w:val="28"/>
          <w:szCs w:val="28"/>
          <w:rtl/>
        </w:rPr>
        <w:t xml:space="preserve"> 1399هـ</w:t>
      </w:r>
      <w:r w:rsidRPr="00944056">
        <w:rPr>
          <w:rFonts w:cs="Fanan" w:hint="cs"/>
          <w:sz w:val="28"/>
          <w:szCs w:val="28"/>
          <w:rtl/>
        </w:rPr>
        <w:t>،</w:t>
      </w:r>
      <w:r w:rsidRPr="00944056">
        <w:rPr>
          <w:rFonts w:cs="Fanan"/>
          <w:sz w:val="28"/>
          <w:szCs w:val="28"/>
          <w:rtl/>
        </w:rPr>
        <w:t xml:space="preserve"> 1979م، تحقيق: طاهر أحمد الزاو</w:t>
      </w:r>
      <w:r w:rsidRPr="00944056">
        <w:rPr>
          <w:rFonts w:cs="Fanan" w:hint="cs"/>
          <w:sz w:val="28"/>
          <w:szCs w:val="28"/>
          <w:rtl/>
          <w:lang w:bidi="ar-EG"/>
        </w:rPr>
        <w:t>وي،</w:t>
      </w:r>
      <w:r w:rsidRPr="00944056">
        <w:rPr>
          <w:rFonts w:cs="Fanan"/>
          <w:sz w:val="28"/>
          <w:szCs w:val="28"/>
          <w:rtl/>
        </w:rPr>
        <w:t>محمود محمد الطناحي</w:t>
      </w:r>
      <w:r w:rsidRPr="00944056">
        <w:rPr>
          <w:rFonts w:cs="Fanan" w:hint="cs"/>
          <w:sz w:val="28"/>
          <w:szCs w:val="28"/>
          <w:rtl/>
        </w:rPr>
        <w:t>.</w:t>
      </w:r>
    </w:p>
  </w:footnote>
  <w:footnote w:id="4">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4</w:t>
      </w:r>
      <w:r w:rsidRPr="00944056">
        <w:rPr>
          <w:rFonts w:cs="Fanan" w:hint="cs"/>
          <w:sz w:val="28"/>
          <w:szCs w:val="28"/>
          <w:rtl/>
        </w:rPr>
        <w:t xml:space="preserve">)   القاضي عياض: هو </w:t>
      </w:r>
      <w:r w:rsidRPr="00944056">
        <w:rPr>
          <w:rFonts w:cs="Fanan"/>
          <w:sz w:val="28"/>
          <w:szCs w:val="28"/>
          <w:rtl/>
        </w:rPr>
        <w:t xml:space="preserve">القاضي عياض بن موسى بن عياض بن عمرو بن موسى بن عياض بن محمد بن موسى </w:t>
      </w:r>
      <w:r w:rsidRPr="00944056">
        <w:rPr>
          <w:rFonts w:cs="Fanan" w:hint="cs"/>
          <w:sz w:val="28"/>
          <w:szCs w:val="28"/>
          <w:rtl/>
        </w:rPr>
        <w:t>ا</w:t>
      </w:r>
      <w:r w:rsidRPr="00944056">
        <w:rPr>
          <w:rFonts w:cs="Fanan"/>
          <w:sz w:val="28"/>
          <w:szCs w:val="28"/>
          <w:rtl/>
        </w:rPr>
        <w:t>بن عياض اليحصبي السبتي</w:t>
      </w:r>
      <w:r w:rsidRPr="00944056">
        <w:rPr>
          <w:rFonts w:cs="Fanan" w:hint="cs"/>
          <w:sz w:val="28"/>
          <w:szCs w:val="28"/>
          <w:rtl/>
          <w:lang w:bidi="ar-EG"/>
        </w:rPr>
        <w:t>،</w:t>
      </w:r>
      <w:r w:rsidRPr="00944056">
        <w:rPr>
          <w:rFonts w:cs="Fanan"/>
          <w:sz w:val="28"/>
          <w:szCs w:val="28"/>
          <w:rtl/>
        </w:rPr>
        <w:t xml:space="preserve"> قاضيها</w:t>
      </w:r>
      <w:r w:rsidRPr="00944056">
        <w:rPr>
          <w:rFonts w:cs="Fanan" w:hint="cs"/>
          <w:sz w:val="28"/>
          <w:szCs w:val="28"/>
          <w:rtl/>
        </w:rPr>
        <w:t>،</w:t>
      </w:r>
      <w:r w:rsidRPr="00944056">
        <w:rPr>
          <w:rFonts w:cs="Fanan"/>
          <w:sz w:val="28"/>
          <w:szCs w:val="28"/>
          <w:rtl/>
        </w:rPr>
        <w:t xml:space="preserve"> أحد مشايخ</w:t>
      </w:r>
      <w:r w:rsidRPr="00944056">
        <w:rPr>
          <w:rFonts w:cs="Fanan" w:hint="cs"/>
          <w:sz w:val="28"/>
          <w:szCs w:val="28"/>
          <w:rtl/>
          <w:lang w:bidi="ar-EG"/>
        </w:rPr>
        <w:t xml:space="preserve"> </w:t>
      </w:r>
      <w:r w:rsidRPr="00944056">
        <w:rPr>
          <w:rFonts w:cs="Fanan"/>
          <w:sz w:val="28"/>
          <w:szCs w:val="28"/>
          <w:rtl/>
        </w:rPr>
        <w:t>علماء المالكية</w:t>
      </w:r>
      <w:r w:rsidRPr="00944056">
        <w:rPr>
          <w:rFonts w:cs="Fanan" w:hint="cs"/>
          <w:sz w:val="28"/>
          <w:szCs w:val="28"/>
          <w:rtl/>
          <w:lang w:bidi="ar-EG"/>
        </w:rPr>
        <w:t>،</w:t>
      </w:r>
      <w:r w:rsidRPr="00944056">
        <w:rPr>
          <w:rFonts w:cs="Fanan"/>
          <w:sz w:val="28"/>
          <w:szCs w:val="28"/>
          <w:rtl/>
        </w:rPr>
        <w:t xml:space="preserve"> وصاحب المصنفات الكثيرة المفيدة</w:t>
      </w:r>
      <w:r w:rsidRPr="00944056">
        <w:rPr>
          <w:rFonts w:cs="Fanan" w:hint="cs"/>
          <w:sz w:val="28"/>
          <w:szCs w:val="28"/>
          <w:rtl/>
          <w:lang w:bidi="ar-EG"/>
        </w:rPr>
        <w:t>،</w:t>
      </w:r>
      <w:r w:rsidRPr="00944056">
        <w:rPr>
          <w:rFonts w:cs="Fanan"/>
          <w:sz w:val="28"/>
          <w:szCs w:val="28"/>
          <w:rtl/>
        </w:rPr>
        <w:t xml:space="preserve"> منها</w:t>
      </w:r>
      <w:r w:rsidRPr="00944056">
        <w:rPr>
          <w:rFonts w:cs="Fanan" w:hint="cs"/>
          <w:sz w:val="28"/>
          <w:szCs w:val="28"/>
          <w:rtl/>
          <w:lang w:bidi="ar-EG"/>
        </w:rPr>
        <w:t>:</w:t>
      </w:r>
      <w:r w:rsidRPr="00944056">
        <w:rPr>
          <w:rFonts w:cs="Fanan"/>
          <w:sz w:val="28"/>
          <w:szCs w:val="28"/>
          <w:rtl/>
        </w:rPr>
        <w:t>الشفا وشرح مسلم ومشارق الأنوار وغير ذلك</w:t>
      </w:r>
      <w:r w:rsidRPr="00944056">
        <w:rPr>
          <w:rFonts w:cs="Fanan" w:hint="cs"/>
          <w:sz w:val="28"/>
          <w:szCs w:val="28"/>
          <w:rtl/>
          <w:lang w:bidi="ar-EG"/>
        </w:rPr>
        <w:t>،</w:t>
      </w:r>
      <w:r w:rsidRPr="00944056">
        <w:rPr>
          <w:rFonts w:cs="Fanan"/>
          <w:sz w:val="28"/>
          <w:szCs w:val="28"/>
          <w:rtl/>
        </w:rPr>
        <w:t xml:space="preserve"> وله شعر حسن</w:t>
      </w:r>
      <w:r w:rsidRPr="00944056">
        <w:rPr>
          <w:rFonts w:cs="Fanan" w:hint="cs"/>
          <w:sz w:val="28"/>
          <w:szCs w:val="28"/>
          <w:rtl/>
        </w:rPr>
        <w:t>،</w:t>
      </w:r>
      <w:r w:rsidRPr="00944056">
        <w:rPr>
          <w:rFonts w:cs="Fanan"/>
          <w:sz w:val="28"/>
          <w:szCs w:val="28"/>
          <w:rtl/>
        </w:rPr>
        <w:t xml:space="preserve"> كان إماما</w:t>
      </w:r>
      <w:r w:rsidRPr="00944056">
        <w:rPr>
          <w:rFonts w:cs="Fanan" w:hint="cs"/>
          <w:sz w:val="28"/>
          <w:szCs w:val="28"/>
          <w:rtl/>
          <w:lang w:bidi="ar-EG"/>
        </w:rPr>
        <w:t>ً</w:t>
      </w:r>
      <w:r w:rsidRPr="00944056">
        <w:rPr>
          <w:rFonts w:cs="Fanan"/>
          <w:sz w:val="28"/>
          <w:szCs w:val="28"/>
          <w:rtl/>
        </w:rPr>
        <w:t xml:space="preserve"> في علوم كثيرة كالفقه واللغة والحديث والأدب </w:t>
      </w:r>
      <w:r w:rsidRPr="00944056">
        <w:rPr>
          <w:rFonts w:cs="Fanan" w:hint="cs"/>
          <w:sz w:val="28"/>
          <w:szCs w:val="28"/>
          <w:rtl/>
        </w:rPr>
        <w:t>وأيام</w:t>
      </w:r>
      <w:r w:rsidRPr="00944056">
        <w:rPr>
          <w:rFonts w:cs="Fanan"/>
          <w:sz w:val="28"/>
          <w:szCs w:val="28"/>
          <w:rtl/>
        </w:rPr>
        <w:t xml:space="preserve"> الناس</w:t>
      </w:r>
      <w:r w:rsidRPr="00944056">
        <w:rPr>
          <w:rFonts w:cs="Fanan" w:hint="cs"/>
          <w:sz w:val="28"/>
          <w:szCs w:val="28"/>
          <w:rtl/>
        </w:rPr>
        <w:t>،</w:t>
      </w:r>
      <w:r w:rsidRPr="00944056">
        <w:rPr>
          <w:rFonts w:cs="Fanan"/>
          <w:sz w:val="28"/>
          <w:szCs w:val="28"/>
          <w:rtl/>
        </w:rPr>
        <w:t xml:space="preserve"> ولد سنة</w:t>
      </w:r>
      <w:r w:rsidRPr="00944056">
        <w:rPr>
          <w:rFonts w:cs="Fanan" w:hint="cs"/>
          <w:sz w:val="28"/>
          <w:szCs w:val="28"/>
          <w:rtl/>
        </w:rPr>
        <w:t xml:space="preserve"> (446هـ) </w:t>
      </w:r>
      <w:r w:rsidRPr="00944056">
        <w:rPr>
          <w:rFonts w:cs="Fanan"/>
          <w:sz w:val="28"/>
          <w:szCs w:val="28"/>
          <w:rtl/>
        </w:rPr>
        <w:t>ومات يوم الجمعة في جمادى الآخرة</w:t>
      </w:r>
      <w:r w:rsidRPr="00944056">
        <w:rPr>
          <w:rFonts w:cs="Fanan" w:hint="cs"/>
          <w:sz w:val="28"/>
          <w:szCs w:val="28"/>
          <w:rtl/>
        </w:rPr>
        <w:t>،</w:t>
      </w:r>
      <w:r w:rsidRPr="00944056">
        <w:rPr>
          <w:rFonts w:cs="Fanan"/>
          <w:sz w:val="28"/>
          <w:szCs w:val="28"/>
          <w:rtl/>
        </w:rPr>
        <w:t xml:space="preserve"> وقيل في رمضان </w:t>
      </w:r>
      <w:r w:rsidRPr="00944056">
        <w:rPr>
          <w:rFonts w:cs="Fanan" w:hint="cs"/>
          <w:sz w:val="28"/>
          <w:szCs w:val="28"/>
          <w:rtl/>
        </w:rPr>
        <w:t xml:space="preserve">سنة (544هـ) </w:t>
      </w:r>
      <w:r w:rsidRPr="00944056">
        <w:rPr>
          <w:rFonts w:cs="Fanan"/>
          <w:sz w:val="28"/>
          <w:szCs w:val="28"/>
          <w:rtl/>
        </w:rPr>
        <w:t>بمدينة سبتة</w:t>
      </w:r>
      <w:r w:rsidRPr="00944056">
        <w:rPr>
          <w:rFonts w:cs="Fanan" w:hint="cs"/>
          <w:sz w:val="28"/>
          <w:szCs w:val="28"/>
          <w:rtl/>
        </w:rPr>
        <w:t>. انظر: (البداية والنهاية:12/225).</w:t>
      </w:r>
    </w:p>
  </w:footnote>
  <w:footnote w:id="5">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5</w:t>
      </w:r>
      <w:r w:rsidRPr="00944056">
        <w:rPr>
          <w:rFonts w:cs="Fanan" w:hint="cs"/>
          <w:sz w:val="28"/>
          <w:szCs w:val="28"/>
          <w:rtl/>
        </w:rPr>
        <w:t>)   مشارق الأنوار: (1/156) للقاضي أبي الفضل عياض بن موسى المالكي،المكتبة العتيقة، ودار التراث .</w:t>
      </w:r>
    </w:p>
  </w:footnote>
  <w:footnote w:id="6">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xml:space="preserve">)   شيخ الإسلام ابن تيمية: هو </w:t>
      </w:r>
      <w:r w:rsidRPr="00944056">
        <w:rPr>
          <w:rFonts w:cs="Fanan"/>
          <w:sz w:val="28"/>
          <w:szCs w:val="28"/>
          <w:rtl/>
        </w:rPr>
        <w:t>أحمد بن عبد الحليم بن عبد السلام بن عبد الله بن القاسم بن تيمية الحران</w:t>
      </w:r>
      <w:r w:rsidRPr="00944056">
        <w:rPr>
          <w:rFonts w:cs="Fanan" w:hint="cs"/>
          <w:sz w:val="28"/>
          <w:szCs w:val="28"/>
          <w:rtl/>
        </w:rPr>
        <w:t>ي</w:t>
      </w:r>
      <w:r w:rsidRPr="00944056">
        <w:rPr>
          <w:rFonts w:cs="Fanan"/>
          <w:sz w:val="28"/>
          <w:szCs w:val="28"/>
          <w:rtl/>
        </w:rPr>
        <w:t xml:space="preserve"> الدمشق</w:t>
      </w:r>
      <w:r w:rsidRPr="00944056">
        <w:rPr>
          <w:rFonts w:cs="Fanan" w:hint="cs"/>
          <w:sz w:val="28"/>
          <w:szCs w:val="28"/>
          <w:rtl/>
        </w:rPr>
        <w:t>ي</w:t>
      </w:r>
      <w:r w:rsidRPr="00944056">
        <w:rPr>
          <w:rFonts w:cs="Fanan"/>
          <w:sz w:val="28"/>
          <w:szCs w:val="28"/>
          <w:rtl/>
        </w:rPr>
        <w:t xml:space="preserve"> الحنبل</w:t>
      </w:r>
      <w:r w:rsidRPr="00944056">
        <w:rPr>
          <w:rFonts w:cs="Fanan" w:hint="cs"/>
          <w:sz w:val="28"/>
          <w:szCs w:val="28"/>
          <w:rtl/>
        </w:rPr>
        <w:t>ي</w:t>
      </w:r>
      <w:r w:rsidRPr="00944056">
        <w:rPr>
          <w:rFonts w:cs="Fanan"/>
          <w:sz w:val="28"/>
          <w:szCs w:val="28"/>
          <w:rtl/>
        </w:rPr>
        <w:t>،</w:t>
      </w:r>
      <w:r w:rsidRPr="00944056">
        <w:rPr>
          <w:rFonts w:cs="Fanan" w:hint="cs"/>
          <w:sz w:val="28"/>
          <w:szCs w:val="28"/>
          <w:rtl/>
        </w:rPr>
        <w:t>تقي</w:t>
      </w:r>
      <w:r w:rsidRPr="00944056">
        <w:rPr>
          <w:rFonts w:cs="Fanan"/>
          <w:sz w:val="28"/>
          <w:szCs w:val="28"/>
          <w:rtl/>
        </w:rPr>
        <w:t xml:space="preserve"> الدين أبو العباس شيخ </w:t>
      </w:r>
      <w:r w:rsidRPr="00944056">
        <w:rPr>
          <w:rFonts w:cs="Fanan" w:hint="cs"/>
          <w:sz w:val="28"/>
          <w:szCs w:val="28"/>
          <w:rtl/>
        </w:rPr>
        <w:t>الإسلام،</w:t>
      </w:r>
      <w:r w:rsidRPr="00944056">
        <w:rPr>
          <w:rFonts w:cs="Fanan"/>
          <w:sz w:val="28"/>
          <w:szCs w:val="28"/>
          <w:rtl/>
        </w:rPr>
        <w:t xml:space="preserve"> </w:t>
      </w:r>
      <w:r w:rsidRPr="00944056">
        <w:rPr>
          <w:rFonts w:cs="Fanan" w:hint="cs"/>
          <w:sz w:val="28"/>
          <w:szCs w:val="28"/>
          <w:rtl/>
        </w:rPr>
        <w:t>إمام</w:t>
      </w:r>
      <w:r w:rsidRPr="00944056">
        <w:rPr>
          <w:rFonts w:cs="Fanan"/>
          <w:sz w:val="28"/>
          <w:szCs w:val="28"/>
          <w:rtl/>
        </w:rPr>
        <w:t xml:space="preserve"> الأئمة المجتهد المطلق،ولد سنة </w:t>
      </w:r>
      <w:r w:rsidRPr="00944056">
        <w:rPr>
          <w:rFonts w:cs="Fanan" w:hint="cs"/>
          <w:sz w:val="28"/>
          <w:szCs w:val="28"/>
          <w:rtl/>
        </w:rPr>
        <w:t>(</w:t>
      </w:r>
      <w:r w:rsidRPr="00944056">
        <w:rPr>
          <w:rFonts w:cs="Fanan"/>
          <w:sz w:val="28"/>
          <w:szCs w:val="28"/>
          <w:rtl/>
        </w:rPr>
        <w:t>661</w:t>
      </w:r>
      <w:r w:rsidRPr="00944056">
        <w:rPr>
          <w:rFonts w:cs="Fanan" w:hint="cs"/>
          <w:sz w:val="28"/>
          <w:szCs w:val="28"/>
          <w:rtl/>
        </w:rPr>
        <w:t>هـ)</w:t>
      </w:r>
      <w:r w:rsidRPr="00944056">
        <w:rPr>
          <w:rFonts w:cs="Fanan"/>
          <w:sz w:val="28"/>
          <w:szCs w:val="28"/>
          <w:rtl/>
        </w:rPr>
        <w:t xml:space="preserve"> قال ابن حجر في الدرر</w:t>
      </w:r>
      <w:r w:rsidRPr="00944056">
        <w:rPr>
          <w:rFonts w:cs="Fanan" w:hint="cs"/>
          <w:sz w:val="28"/>
          <w:szCs w:val="28"/>
          <w:rtl/>
        </w:rPr>
        <w:t>:</w:t>
      </w:r>
      <w:r w:rsidRPr="00944056">
        <w:rPr>
          <w:rFonts w:cs="Fanan"/>
          <w:sz w:val="28"/>
          <w:szCs w:val="28"/>
          <w:rtl/>
        </w:rPr>
        <w:t xml:space="preserve"> وقرأ بنفسه ونسخ سنن</w:t>
      </w:r>
      <w:r w:rsidRPr="00944056">
        <w:rPr>
          <w:rFonts w:cs="Fanan" w:hint="cs"/>
          <w:sz w:val="28"/>
          <w:szCs w:val="28"/>
          <w:rtl/>
        </w:rPr>
        <w:t xml:space="preserve"> </w:t>
      </w:r>
      <w:r w:rsidRPr="00944056">
        <w:rPr>
          <w:rFonts w:cs="Fanan"/>
          <w:sz w:val="28"/>
          <w:szCs w:val="28"/>
          <w:rtl/>
        </w:rPr>
        <w:t>أب</w:t>
      </w:r>
      <w:r w:rsidRPr="00944056">
        <w:rPr>
          <w:rFonts w:cs="Fanan" w:hint="cs"/>
          <w:sz w:val="28"/>
          <w:szCs w:val="28"/>
          <w:rtl/>
        </w:rPr>
        <w:t>ي</w:t>
      </w:r>
      <w:r w:rsidRPr="00944056">
        <w:rPr>
          <w:rFonts w:cs="Fanan"/>
          <w:sz w:val="28"/>
          <w:szCs w:val="28"/>
          <w:rtl/>
        </w:rPr>
        <w:t xml:space="preserve"> داوود وحصل الأجزاء ونظر </w:t>
      </w:r>
      <w:r w:rsidRPr="00944056">
        <w:rPr>
          <w:rFonts w:cs="Fanan" w:hint="cs"/>
          <w:sz w:val="28"/>
          <w:szCs w:val="28"/>
          <w:rtl/>
        </w:rPr>
        <w:t>في</w:t>
      </w:r>
      <w:r w:rsidRPr="00944056">
        <w:rPr>
          <w:rFonts w:cs="Fanan"/>
          <w:sz w:val="28"/>
          <w:szCs w:val="28"/>
          <w:rtl/>
        </w:rPr>
        <w:t xml:space="preserve"> الرجال والعلل، وتفقه وتمهر وتقدم وصنف ودرس وأفتى وفاق </w:t>
      </w:r>
      <w:r w:rsidRPr="00944056">
        <w:rPr>
          <w:rFonts w:cs="Fanan" w:hint="cs"/>
          <w:sz w:val="28"/>
          <w:szCs w:val="28"/>
          <w:rtl/>
        </w:rPr>
        <w:t>الأقران</w:t>
      </w:r>
      <w:r w:rsidRPr="00944056">
        <w:rPr>
          <w:rFonts w:cs="Fanan"/>
          <w:sz w:val="28"/>
          <w:szCs w:val="28"/>
          <w:rtl/>
        </w:rPr>
        <w:t xml:space="preserve"> وصارعجبا</w:t>
      </w:r>
      <w:r w:rsidRPr="00944056">
        <w:rPr>
          <w:rFonts w:cs="Fanan" w:hint="cs"/>
          <w:sz w:val="28"/>
          <w:szCs w:val="28"/>
          <w:rtl/>
        </w:rPr>
        <w:t>ً</w:t>
      </w:r>
      <w:r w:rsidRPr="00944056">
        <w:rPr>
          <w:rFonts w:cs="Fanan"/>
          <w:sz w:val="28"/>
          <w:szCs w:val="28"/>
          <w:rtl/>
        </w:rPr>
        <w:t xml:space="preserve"> </w:t>
      </w:r>
      <w:r w:rsidRPr="00944056">
        <w:rPr>
          <w:rFonts w:cs="Fanan" w:hint="cs"/>
          <w:sz w:val="28"/>
          <w:szCs w:val="28"/>
          <w:rtl/>
        </w:rPr>
        <w:t>في</w:t>
      </w:r>
      <w:r w:rsidRPr="00944056">
        <w:rPr>
          <w:rFonts w:cs="Fanan"/>
          <w:sz w:val="28"/>
          <w:szCs w:val="28"/>
          <w:rtl/>
        </w:rPr>
        <w:t xml:space="preserve"> سرعة الاستحضار وقوة الجنان والتوسع </w:t>
      </w:r>
      <w:r w:rsidRPr="00944056">
        <w:rPr>
          <w:rFonts w:cs="Fanan" w:hint="cs"/>
          <w:sz w:val="28"/>
          <w:szCs w:val="28"/>
          <w:rtl/>
        </w:rPr>
        <w:t>في</w:t>
      </w:r>
      <w:r w:rsidRPr="00944056">
        <w:rPr>
          <w:rFonts w:cs="Fanan"/>
          <w:sz w:val="28"/>
          <w:szCs w:val="28"/>
          <w:rtl/>
        </w:rPr>
        <w:t xml:space="preserve"> المنقول </w:t>
      </w:r>
      <w:r w:rsidRPr="00944056">
        <w:rPr>
          <w:rFonts w:cs="Fanan" w:hint="cs"/>
          <w:sz w:val="28"/>
          <w:szCs w:val="28"/>
          <w:rtl/>
        </w:rPr>
        <w:t>والمعقول</w:t>
      </w:r>
      <w:r w:rsidRPr="00944056">
        <w:rPr>
          <w:rFonts w:cs="Fanan"/>
          <w:sz w:val="28"/>
          <w:szCs w:val="28"/>
          <w:rtl/>
        </w:rPr>
        <w:t xml:space="preserve"> والاطلاع على مذاهب السلف والخلف</w:t>
      </w:r>
      <w:r w:rsidRPr="00944056">
        <w:rPr>
          <w:rFonts w:cs="Fanan" w:hint="cs"/>
          <w:sz w:val="28"/>
          <w:szCs w:val="28"/>
          <w:rtl/>
          <w:lang w:bidi="ar-EG"/>
        </w:rPr>
        <w:t>،</w:t>
      </w:r>
      <w:r w:rsidRPr="00944056">
        <w:rPr>
          <w:rFonts w:cs="Fanan"/>
          <w:sz w:val="28"/>
          <w:szCs w:val="28"/>
          <w:rtl/>
        </w:rPr>
        <w:t xml:space="preserve"> انتهى، وأقول أنا</w:t>
      </w:r>
      <w:r w:rsidRPr="00944056">
        <w:rPr>
          <w:rFonts w:cs="Fanan" w:hint="cs"/>
          <w:sz w:val="28"/>
          <w:szCs w:val="28"/>
          <w:rtl/>
          <w:lang w:bidi="ar-EG"/>
        </w:rPr>
        <w:t>:</w:t>
      </w:r>
      <w:r w:rsidRPr="00944056">
        <w:rPr>
          <w:rFonts w:cs="Fanan"/>
          <w:sz w:val="28"/>
          <w:szCs w:val="28"/>
          <w:rtl/>
        </w:rPr>
        <w:t xml:space="preserve"> لا أعلم بعد ابن حزم مثله وما أظنه سمح الزمان ما بين عصر الرجلين بمن شابههما أو يقاربهما،</w:t>
      </w:r>
      <w:r w:rsidRPr="00944056">
        <w:rPr>
          <w:rFonts w:cs="Fanan" w:hint="cs"/>
          <w:sz w:val="28"/>
          <w:szCs w:val="28"/>
          <w:rtl/>
        </w:rPr>
        <w:t xml:space="preserve"> </w:t>
      </w:r>
      <w:r w:rsidRPr="00944056">
        <w:rPr>
          <w:rFonts w:cs="Fanan"/>
          <w:sz w:val="28"/>
          <w:szCs w:val="28"/>
          <w:rtl/>
        </w:rPr>
        <w:t xml:space="preserve">قال </w:t>
      </w:r>
      <w:r w:rsidRPr="00944056">
        <w:rPr>
          <w:rFonts w:cs="Fanan" w:hint="cs"/>
          <w:sz w:val="28"/>
          <w:szCs w:val="28"/>
          <w:rtl/>
        </w:rPr>
        <w:t>الذهبي</w:t>
      </w:r>
      <w:r w:rsidRPr="00944056">
        <w:rPr>
          <w:rFonts w:cs="Fanan"/>
          <w:sz w:val="28"/>
          <w:szCs w:val="28"/>
          <w:rtl/>
        </w:rPr>
        <w:t xml:space="preserve"> ما ملخصه</w:t>
      </w:r>
      <w:r w:rsidRPr="00944056">
        <w:rPr>
          <w:rFonts w:cs="Fanan" w:hint="cs"/>
          <w:sz w:val="28"/>
          <w:szCs w:val="28"/>
          <w:rtl/>
        </w:rPr>
        <w:t>:</w:t>
      </w:r>
      <w:r w:rsidRPr="00944056">
        <w:rPr>
          <w:rFonts w:cs="Fanan"/>
          <w:sz w:val="28"/>
          <w:szCs w:val="28"/>
          <w:rtl/>
        </w:rPr>
        <w:t xml:space="preserve"> كان يقض</w:t>
      </w:r>
      <w:r w:rsidRPr="00944056">
        <w:rPr>
          <w:rFonts w:cs="Fanan" w:hint="cs"/>
          <w:sz w:val="28"/>
          <w:szCs w:val="28"/>
          <w:rtl/>
        </w:rPr>
        <w:t>ي</w:t>
      </w:r>
      <w:r w:rsidRPr="00944056">
        <w:rPr>
          <w:rFonts w:cs="Fanan"/>
          <w:sz w:val="28"/>
          <w:szCs w:val="28"/>
          <w:rtl/>
        </w:rPr>
        <w:t xml:space="preserve"> منه العجب إذا ذكر مسألة من مسائل الخلاف </w:t>
      </w:r>
      <w:r w:rsidRPr="00944056">
        <w:rPr>
          <w:rFonts w:cs="Fanan" w:hint="cs"/>
          <w:sz w:val="28"/>
          <w:szCs w:val="28"/>
          <w:rtl/>
        </w:rPr>
        <w:t>التي</w:t>
      </w:r>
      <w:r w:rsidRPr="00944056">
        <w:rPr>
          <w:rFonts w:cs="Fanan"/>
          <w:sz w:val="28"/>
          <w:szCs w:val="28"/>
          <w:rtl/>
        </w:rPr>
        <w:t xml:space="preserve"> يوردها منه ولا أشد استحضارا</w:t>
      </w:r>
      <w:r w:rsidRPr="00944056">
        <w:rPr>
          <w:rFonts w:cs="Fanan" w:hint="cs"/>
          <w:sz w:val="28"/>
          <w:szCs w:val="28"/>
          <w:rtl/>
        </w:rPr>
        <w:t>ً</w:t>
      </w:r>
      <w:r w:rsidRPr="00944056">
        <w:rPr>
          <w:rFonts w:cs="Fanan"/>
          <w:sz w:val="28"/>
          <w:szCs w:val="28"/>
          <w:rtl/>
        </w:rPr>
        <w:t xml:space="preserve"> للمتون وعزوها منه، وكانت السنة نصب عينيه وعلى طرف لسانه بعبارة رشيقة،وكان </w:t>
      </w:r>
      <w:r w:rsidRPr="00944056">
        <w:rPr>
          <w:rFonts w:cs="Fanan" w:hint="cs"/>
          <w:sz w:val="28"/>
          <w:szCs w:val="28"/>
          <w:rtl/>
        </w:rPr>
        <w:t>آية</w:t>
      </w:r>
      <w:r w:rsidRPr="00944056">
        <w:rPr>
          <w:rFonts w:cs="Fanan"/>
          <w:sz w:val="28"/>
          <w:szCs w:val="28"/>
          <w:rtl/>
        </w:rPr>
        <w:t xml:space="preserve"> من آيات الله </w:t>
      </w:r>
      <w:r w:rsidRPr="00944056">
        <w:rPr>
          <w:rFonts w:cs="Fanan" w:hint="cs"/>
          <w:sz w:val="28"/>
          <w:szCs w:val="28"/>
          <w:rtl/>
        </w:rPr>
        <w:t>في</w:t>
      </w:r>
      <w:r w:rsidRPr="00944056">
        <w:rPr>
          <w:rFonts w:cs="Fanan"/>
          <w:sz w:val="28"/>
          <w:szCs w:val="28"/>
          <w:rtl/>
        </w:rPr>
        <w:t xml:space="preserve"> التفسير والتوسع فيه،وأما أصول الديانة ومعرفة أقوال المخالفين فكان لا يشق غبار</w:t>
      </w:r>
      <w:r w:rsidRPr="00944056">
        <w:rPr>
          <w:rFonts w:cs="Fanan" w:hint="cs"/>
          <w:sz w:val="28"/>
          <w:szCs w:val="28"/>
          <w:rtl/>
          <w:lang w:bidi="ar-EG"/>
        </w:rPr>
        <w:t xml:space="preserve">ه </w:t>
      </w:r>
      <w:r w:rsidRPr="00944056">
        <w:rPr>
          <w:rFonts w:cs="Fanan"/>
          <w:sz w:val="28"/>
          <w:szCs w:val="28"/>
          <w:rtl/>
        </w:rPr>
        <w:t>فيه</w:t>
      </w:r>
      <w:r w:rsidRPr="00944056">
        <w:rPr>
          <w:rFonts w:cs="Fanan" w:hint="cs"/>
          <w:sz w:val="28"/>
          <w:szCs w:val="28"/>
          <w:rtl/>
          <w:lang w:bidi="ar-EG"/>
        </w:rPr>
        <w:t>،</w:t>
      </w:r>
      <w:r w:rsidRPr="00944056">
        <w:rPr>
          <w:rFonts w:cs="Fanan"/>
          <w:sz w:val="28"/>
          <w:szCs w:val="28"/>
          <w:rtl/>
        </w:rPr>
        <w:t xml:space="preserve"> هذا مع ما كان عليه من الكرم والشجاعة والفراغ عن ملاذ النفس،ولعل فتاويه </w:t>
      </w:r>
      <w:r w:rsidRPr="00944056">
        <w:rPr>
          <w:rFonts w:cs="Fanan" w:hint="cs"/>
          <w:sz w:val="28"/>
          <w:szCs w:val="28"/>
          <w:rtl/>
        </w:rPr>
        <w:t>في</w:t>
      </w:r>
      <w:r w:rsidRPr="00944056">
        <w:rPr>
          <w:rFonts w:cs="Fanan"/>
          <w:sz w:val="28"/>
          <w:szCs w:val="28"/>
          <w:rtl/>
        </w:rPr>
        <w:t xml:space="preserve"> الفنون تبلغ ثلاثمائة مجلد بل أكثر،وكان قوالا</w:t>
      </w:r>
      <w:r w:rsidRPr="00944056">
        <w:rPr>
          <w:rFonts w:cs="Fanan" w:hint="cs"/>
          <w:sz w:val="28"/>
          <w:szCs w:val="28"/>
          <w:rtl/>
        </w:rPr>
        <w:t>ً</w:t>
      </w:r>
      <w:r w:rsidRPr="00944056">
        <w:rPr>
          <w:rFonts w:cs="Fanan"/>
          <w:sz w:val="28"/>
          <w:szCs w:val="28"/>
          <w:rtl/>
        </w:rPr>
        <w:t xml:space="preserve"> بالحق لا تأخذه بالله لومة لائم</w:t>
      </w:r>
      <w:r w:rsidRPr="00944056">
        <w:rPr>
          <w:rFonts w:cs="Fanan" w:hint="cs"/>
          <w:sz w:val="28"/>
          <w:szCs w:val="28"/>
          <w:rtl/>
        </w:rPr>
        <w:t xml:space="preserve">، </w:t>
      </w:r>
      <w:r w:rsidRPr="00944056">
        <w:rPr>
          <w:rFonts w:cs="Fanan"/>
          <w:sz w:val="28"/>
          <w:szCs w:val="28"/>
          <w:rtl/>
        </w:rPr>
        <w:t>وقال ابن سيد الناس اليعمر</w:t>
      </w:r>
      <w:r w:rsidRPr="00944056">
        <w:rPr>
          <w:rFonts w:cs="Fanan" w:hint="cs"/>
          <w:sz w:val="28"/>
          <w:szCs w:val="28"/>
          <w:rtl/>
        </w:rPr>
        <w:t>ي</w:t>
      </w:r>
      <w:r w:rsidRPr="00944056">
        <w:rPr>
          <w:rFonts w:cs="Fanan"/>
          <w:sz w:val="28"/>
          <w:szCs w:val="28"/>
          <w:rtl/>
        </w:rPr>
        <w:t xml:space="preserve"> فى ترجمة ابن تيمية</w:t>
      </w:r>
      <w:r w:rsidRPr="00944056">
        <w:rPr>
          <w:rFonts w:cs="Fanan" w:hint="cs"/>
          <w:sz w:val="28"/>
          <w:szCs w:val="28"/>
          <w:rtl/>
        </w:rPr>
        <w:t>:</w:t>
      </w:r>
      <w:r w:rsidRPr="00944056">
        <w:rPr>
          <w:rFonts w:cs="Fanan" w:hint="cs"/>
          <w:sz w:val="28"/>
          <w:szCs w:val="28"/>
          <w:rtl/>
          <w:lang w:bidi="ar-EG"/>
        </w:rPr>
        <w:t>إ</w:t>
      </w:r>
      <w:r w:rsidRPr="00944056">
        <w:rPr>
          <w:rFonts w:cs="Fanan"/>
          <w:sz w:val="28"/>
          <w:szCs w:val="28"/>
          <w:rtl/>
        </w:rPr>
        <w:t>نه برز فى كل فن على أبناء جنسه</w:t>
      </w:r>
      <w:r w:rsidRPr="00944056">
        <w:rPr>
          <w:rFonts w:cs="Fanan" w:hint="cs"/>
          <w:sz w:val="28"/>
          <w:szCs w:val="28"/>
          <w:rtl/>
        </w:rPr>
        <w:t>،</w:t>
      </w:r>
      <w:r w:rsidRPr="00944056">
        <w:rPr>
          <w:rFonts w:cs="Fanan"/>
          <w:sz w:val="28"/>
          <w:szCs w:val="28"/>
          <w:rtl/>
        </w:rPr>
        <w:t xml:space="preserve"> ولم تر عين من رآه مثله ولا رأت عينه مثل نفسه، وقال الذهبي مترجما</w:t>
      </w:r>
      <w:r w:rsidRPr="00944056">
        <w:rPr>
          <w:rFonts w:cs="Fanan" w:hint="cs"/>
          <w:sz w:val="28"/>
          <w:szCs w:val="28"/>
          <w:rtl/>
        </w:rPr>
        <w:t>ً</w:t>
      </w:r>
      <w:r w:rsidRPr="00944056">
        <w:rPr>
          <w:rFonts w:cs="Fanan"/>
          <w:sz w:val="28"/>
          <w:szCs w:val="28"/>
          <w:rtl/>
        </w:rPr>
        <w:t xml:space="preserve"> لـه في بعض </w:t>
      </w:r>
      <w:r w:rsidRPr="00944056">
        <w:rPr>
          <w:rFonts w:cs="Fanan" w:hint="cs"/>
          <w:sz w:val="28"/>
          <w:szCs w:val="28"/>
          <w:rtl/>
        </w:rPr>
        <w:t>الإجازات</w:t>
      </w:r>
      <w:r w:rsidRPr="00944056">
        <w:rPr>
          <w:rFonts w:cs="Fanan" w:hint="cs"/>
          <w:sz w:val="28"/>
          <w:szCs w:val="28"/>
          <w:rtl/>
          <w:lang w:bidi="ar-EG"/>
        </w:rPr>
        <w:t>:</w:t>
      </w:r>
      <w:r w:rsidRPr="00944056">
        <w:rPr>
          <w:rFonts w:cs="Fanan"/>
          <w:sz w:val="28"/>
          <w:szCs w:val="28"/>
          <w:rtl/>
        </w:rPr>
        <w:t xml:space="preserve"> قرأ القرآن والفقه وناظر واستدل وهو دون البلوغ،وبلغ </w:t>
      </w:r>
      <w:r w:rsidRPr="00944056">
        <w:rPr>
          <w:rFonts w:cs="Fanan" w:hint="cs"/>
          <w:sz w:val="28"/>
          <w:szCs w:val="28"/>
          <w:rtl/>
        </w:rPr>
        <w:t>في</w:t>
      </w:r>
      <w:r w:rsidRPr="00944056">
        <w:rPr>
          <w:rFonts w:cs="Fanan"/>
          <w:sz w:val="28"/>
          <w:szCs w:val="28"/>
          <w:rtl/>
        </w:rPr>
        <w:t xml:space="preserve"> العلوم والتفسير</w:t>
      </w:r>
      <w:r w:rsidRPr="00944056">
        <w:rPr>
          <w:rFonts w:cs="Fanan" w:hint="cs"/>
          <w:sz w:val="28"/>
          <w:szCs w:val="28"/>
          <w:rtl/>
          <w:lang w:bidi="ar-EG"/>
        </w:rPr>
        <w:t>،</w:t>
      </w:r>
      <w:r w:rsidRPr="00944056">
        <w:rPr>
          <w:rFonts w:cs="Fanan"/>
          <w:sz w:val="28"/>
          <w:szCs w:val="28"/>
          <w:rtl/>
        </w:rPr>
        <w:t xml:space="preserve"> وأفتى ودرس وهو دون العشرين</w:t>
      </w:r>
      <w:r w:rsidRPr="00944056">
        <w:rPr>
          <w:rFonts w:cs="Fanan" w:hint="cs"/>
          <w:sz w:val="28"/>
          <w:szCs w:val="28"/>
          <w:rtl/>
        </w:rPr>
        <w:t>،</w:t>
      </w:r>
      <w:r w:rsidRPr="00944056">
        <w:rPr>
          <w:rFonts w:cs="Fanan"/>
          <w:sz w:val="28"/>
          <w:szCs w:val="28"/>
          <w:rtl/>
        </w:rPr>
        <w:t xml:space="preserve"> وصنف التصانيف وصار من أكابر العلماء </w:t>
      </w:r>
      <w:r w:rsidRPr="00944056">
        <w:rPr>
          <w:rFonts w:cs="Fanan" w:hint="cs"/>
          <w:sz w:val="28"/>
          <w:szCs w:val="28"/>
          <w:rtl/>
        </w:rPr>
        <w:t>في</w:t>
      </w:r>
      <w:r w:rsidRPr="00944056">
        <w:rPr>
          <w:rFonts w:cs="Fanan"/>
          <w:sz w:val="28"/>
          <w:szCs w:val="28"/>
          <w:rtl/>
        </w:rPr>
        <w:t xml:space="preserve"> حياة مشايخه</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 xml:space="preserve">مات </w:t>
      </w:r>
      <w:r w:rsidRPr="00944056">
        <w:rPr>
          <w:rFonts w:cs="Fanan" w:hint="cs"/>
          <w:sz w:val="28"/>
          <w:szCs w:val="28"/>
          <w:rtl/>
        </w:rPr>
        <w:t>في</w:t>
      </w:r>
      <w:r w:rsidRPr="00944056">
        <w:rPr>
          <w:rFonts w:cs="Fanan"/>
          <w:sz w:val="28"/>
          <w:szCs w:val="28"/>
          <w:rtl/>
        </w:rPr>
        <w:t xml:space="preserve"> ليلة ا</w:t>
      </w:r>
      <w:r w:rsidRPr="00944056">
        <w:rPr>
          <w:rFonts w:cs="Fanan" w:hint="cs"/>
          <w:sz w:val="28"/>
          <w:szCs w:val="28"/>
          <w:rtl/>
          <w:lang w:bidi="ar-EG"/>
        </w:rPr>
        <w:t>لإ</w:t>
      </w:r>
      <w:r w:rsidRPr="00944056">
        <w:rPr>
          <w:rFonts w:cs="Fanan"/>
          <w:sz w:val="28"/>
          <w:szCs w:val="28"/>
          <w:rtl/>
        </w:rPr>
        <w:t>ثنين لعشرين</w:t>
      </w:r>
      <w:r w:rsidRPr="00944056">
        <w:rPr>
          <w:rFonts w:cs="Fanan" w:hint="cs"/>
          <w:sz w:val="28"/>
          <w:szCs w:val="28"/>
          <w:rtl/>
          <w:lang w:bidi="ar-EG"/>
        </w:rPr>
        <w:t xml:space="preserve"> </w:t>
      </w:r>
      <w:r w:rsidRPr="00944056">
        <w:rPr>
          <w:rFonts w:cs="Fanan"/>
          <w:sz w:val="28"/>
          <w:szCs w:val="28"/>
          <w:rtl/>
        </w:rPr>
        <w:t>من شهر</w:t>
      </w:r>
      <w:r w:rsidRPr="00944056">
        <w:rPr>
          <w:rFonts w:cs="Fanan" w:hint="cs"/>
          <w:sz w:val="28"/>
          <w:szCs w:val="28"/>
          <w:rtl/>
          <w:lang w:bidi="ar-EG"/>
        </w:rPr>
        <w:t xml:space="preserve"> ذي </w:t>
      </w:r>
      <w:r w:rsidRPr="00944056">
        <w:rPr>
          <w:rFonts w:cs="Fanan"/>
          <w:sz w:val="28"/>
          <w:szCs w:val="28"/>
          <w:rtl/>
        </w:rPr>
        <w:t>القعدة سنة</w:t>
      </w:r>
      <w:r w:rsidRPr="00944056">
        <w:rPr>
          <w:rFonts w:cs="Fanan" w:hint="cs"/>
          <w:sz w:val="28"/>
          <w:szCs w:val="28"/>
          <w:rtl/>
          <w:lang w:bidi="ar-EG"/>
        </w:rPr>
        <w:t xml:space="preserve">     </w:t>
      </w:r>
      <w:r w:rsidRPr="00944056">
        <w:rPr>
          <w:rFonts w:cs="Fanan" w:hint="cs"/>
          <w:sz w:val="28"/>
          <w:szCs w:val="28"/>
          <w:rtl/>
        </w:rPr>
        <w:t>(</w:t>
      </w:r>
      <w:r w:rsidRPr="00944056">
        <w:rPr>
          <w:rFonts w:cs="Fanan"/>
          <w:sz w:val="28"/>
          <w:szCs w:val="28"/>
          <w:rtl/>
        </w:rPr>
        <w:t xml:space="preserve"> 738</w:t>
      </w:r>
      <w:r w:rsidRPr="00944056">
        <w:rPr>
          <w:rFonts w:cs="Fanan" w:hint="cs"/>
          <w:sz w:val="28"/>
          <w:szCs w:val="28"/>
          <w:rtl/>
        </w:rPr>
        <w:t>هـ)</w:t>
      </w:r>
      <w:r w:rsidRPr="00944056">
        <w:rPr>
          <w:rFonts w:cs="Fanan"/>
          <w:sz w:val="28"/>
          <w:szCs w:val="28"/>
          <w:rtl/>
        </w:rPr>
        <w:t xml:space="preserve"> بجامع دمشق</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وصار يضرب المثل بكثرة من حضر جنازته</w:t>
      </w:r>
      <w:r w:rsidRPr="00944056">
        <w:rPr>
          <w:rFonts w:cs="Fanan" w:hint="cs"/>
          <w:sz w:val="28"/>
          <w:szCs w:val="28"/>
          <w:rtl/>
        </w:rPr>
        <w:t xml:space="preserve"> ـ</w:t>
      </w:r>
      <w:r w:rsidRPr="00944056">
        <w:rPr>
          <w:rFonts w:cs="Fanan" w:hint="cs"/>
          <w:sz w:val="28"/>
          <w:szCs w:val="28"/>
          <w:rtl/>
          <w:lang w:bidi="ar-EG"/>
        </w:rPr>
        <w:t xml:space="preserve"> </w:t>
      </w:r>
      <w:r w:rsidRPr="00944056">
        <w:rPr>
          <w:rFonts w:cs="Fanan" w:hint="cs"/>
          <w:sz w:val="28"/>
          <w:szCs w:val="28"/>
          <w:rtl/>
        </w:rPr>
        <w:t xml:space="preserve"> رحمه الله تعالى ـ</w:t>
      </w:r>
      <w:r w:rsidRPr="00944056">
        <w:rPr>
          <w:rFonts w:cs="Fanan" w:hint="cs"/>
          <w:sz w:val="28"/>
          <w:szCs w:val="28"/>
          <w:rtl/>
          <w:lang w:bidi="ar-EG"/>
        </w:rPr>
        <w:t xml:space="preserve">                        </w:t>
      </w:r>
      <w:r w:rsidRPr="00944056">
        <w:rPr>
          <w:rFonts w:cs="Fanan" w:hint="cs"/>
          <w:sz w:val="28"/>
          <w:szCs w:val="28"/>
          <w:rtl/>
        </w:rPr>
        <w:t>انظر: (البدر الطالع 1/63).</w:t>
      </w:r>
    </w:p>
  </w:footnote>
  <w:footnote w:id="7">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مجموع الفتاوى: (9/19)،</w:t>
      </w:r>
      <w:r w:rsidRPr="00944056">
        <w:rPr>
          <w:rFonts w:cs="Fanan"/>
          <w:sz w:val="28"/>
          <w:szCs w:val="28"/>
          <w:rtl/>
        </w:rPr>
        <w:t xml:space="preserve"> تأليف: أحمد عبد الحليم بن تيمية الحراني</w:t>
      </w:r>
      <w:r w:rsidRPr="00944056">
        <w:rPr>
          <w:rFonts w:cs="Fanan" w:hint="cs"/>
          <w:sz w:val="28"/>
          <w:szCs w:val="28"/>
          <w:rtl/>
        </w:rPr>
        <w:t>،</w:t>
      </w:r>
      <w:r w:rsidRPr="00944056">
        <w:rPr>
          <w:rFonts w:cs="Fanan"/>
          <w:sz w:val="28"/>
          <w:szCs w:val="28"/>
          <w:rtl/>
        </w:rPr>
        <w:t>أبو العباس، دار النشر: مكتبة ابن تيمية، الطبعة: الثانية، تحقيق: عبد الرحمن بن محمد بن قاسم العاصمي النجدي</w:t>
      </w:r>
      <w:r w:rsidRPr="00944056">
        <w:rPr>
          <w:rFonts w:cs="Fanan" w:hint="cs"/>
          <w:sz w:val="28"/>
          <w:szCs w:val="28"/>
          <w:rtl/>
        </w:rPr>
        <w:t>.</w:t>
      </w:r>
    </w:p>
  </w:footnote>
  <w:footnote w:id="8">
    <w:p w:rsidR="001E5B6E" w:rsidRPr="00944056" w:rsidRDefault="001E5B6E" w:rsidP="00C23F74">
      <w:pPr>
        <w:pStyle w:val="a9"/>
        <w:widowControl w:val="0"/>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تفسير القرطبي: (5/19)، أبو عبد الله محمد بن أحمد الأنصاري القرطبي ، دار الشعب . القاهرة .</w:t>
      </w:r>
    </w:p>
  </w:footnote>
  <w:footnote w:id="9">
    <w:p w:rsidR="001E5B6E" w:rsidRPr="00944056" w:rsidRDefault="001E5B6E" w:rsidP="00C23F74">
      <w:pPr>
        <w:pStyle w:val="a9"/>
        <w:widowControl w:val="0"/>
        <w:ind w:left="397" w:hanging="397"/>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xml:space="preserve">)   الحسن البصري :هو </w:t>
      </w:r>
      <w:r w:rsidRPr="00944056">
        <w:rPr>
          <w:rFonts w:cs="Fanan"/>
          <w:sz w:val="28"/>
          <w:szCs w:val="28"/>
          <w:rtl/>
        </w:rPr>
        <w:t>الحسن بن يسار البصري الفقيه القارئ الزاهد العابد سيد زمانه إمام أهل البصرة بل إمام أهل العصر ولد بالمدينة سنة إحدى وعشرين في خلافة عمر ـ رضي الله عنه ـ وكانت أمه خيرة مولاة لأم سلمة فكانت تذهب لمولاتها في حاجة وتشاغله أم سلمة بثديها فربما در عليه ثم نشأ بوادي القرى</w:t>
      </w:r>
      <w:r w:rsidRPr="00944056">
        <w:rPr>
          <w:rFonts w:cs="Fanan" w:hint="cs"/>
          <w:sz w:val="28"/>
          <w:szCs w:val="28"/>
          <w:rtl/>
        </w:rPr>
        <w:t xml:space="preserve"> ،</w:t>
      </w:r>
      <w:r w:rsidRPr="00944056">
        <w:rPr>
          <w:rFonts w:cs="Fanan"/>
          <w:sz w:val="28"/>
          <w:szCs w:val="28"/>
          <w:rtl/>
        </w:rPr>
        <w:t>ومات الحسن ليلة الجمعة وغسله أيوب وحميد وأخرج حين انصرف الناس وازدحموا عليه حتى فاتت الناس صلاة العصر لم تصل في جامع البصرة وكان توفيه سنة عشر ومائة وعمره تسع وثمانون سنة وقيل ست وتسعون سنة</w:t>
      </w:r>
      <w:r w:rsidRPr="00944056">
        <w:rPr>
          <w:rFonts w:cs="Fanan" w:hint="cs"/>
          <w:sz w:val="28"/>
          <w:szCs w:val="28"/>
          <w:rtl/>
        </w:rPr>
        <w:t xml:space="preserve"> ـ رحمه الله ـ. انظر:(الوافي والوفيات:12/191).</w:t>
      </w:r>
    </w:p>
  </w:footnote>
  <w:footnote w:id="10">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القرطبي هو:</w:t>
      </w:r>
      <w:r w:rsidRPr="00944056">
        <w:rPr>
          <w:rFonts w:cs="Fanan"/>
          <w:sz w:val="28"/>
          <w:szCs w:val="28"/>
          <w:rtl/>
        </w:rPr>
        <w:t xml:space="preserve"> محمد بن أحمد بن أبي بكر بن فرح</w:t>
      </w:r>
      <w:r w:rsidRPr="00944056">
        <w:rPr>
          <w:rFonts w:cs="Fanan" w:hint="cs"/>
          <w:sz w:val="28"/>
          <w:szCs w:val="28"/>
          <w:rtl/>
          <w:lang w:bidi="ar-EG"/>
        </w:rPr>
        <w:t>،</w:t>
      </w:r>
      <w:r w:rsidRPr="00944056">
        <w:rPr>
          <w:rFonts w:cs="Fanan" w:hint="cs"/>
          <w:sz w:val="28"/>
          <w:szCs w:val="28"/>
          <w:rtl/>
        </w:rPr>
        <w:t xml:space="preserve">  </w:t>
      </w:r>
      <w:r w:rsidRPr="00944056">
        <w:rPr>
          <w:rFonts w:cs="Fanan"/>
          <w:sz w:val="28"/>
          <w:szCs w:val="28"/>
          <w:rtl/>
        </w:rPr>
        <w:t xml:space="preserve">الشيخ الإمام أبو عبدالله </w:t>
      </w:r>
      <w:r w:rsidRPr="00944056">
        <w:rPr>
          <w:rFonts w:cs="Fanan" w:hint="cs"/>
          <w:sz w:val="28"/>
          <w:szCs w:val="28"/>
          <w:rtl/>
        </w:rPr>
        <w:t>الأنصاري</w:t>
      </w:r>
      <w:r w:rsidRPr="00944056">
        <w:rPr>
          <w:rFonts w:cs="Fanan"/>
          <w:sz w:val="28"/>
          <w:szCs w:val="28"/>
          <w:rtl/>
        </w:rPr>
        <w:t xml:space="preserve"> </w:t>
      </w:r>
      <w:r w:rsidRPr="00944056">
        <w:rPr>
          <w:rFonts w:cs="Fanan" w:hint="cs"/>
          <w:sz w:val="28"/>
          <w:szCs w:val="28"/>
          <w:rtl/>
        </w:rPr>
        <w:t>الأندلسي</w:t>
      </w:r>
      <w:r w:rsidRPr="00944056">
        <w:rPr>
          <w:rFonts w:cs="Fanan"/>
          <w:sz w:val="28"/>
          <w:szCs w:val="28"/>
          <w:rtl/>
        </w:rPr>
        <w:t xml:space="preserve"> القرطبي المفسر</w:t>
      </w:r>
      <w:r w:rsidRPr="00944056">
        <w:rPr>
          <w:rFonts w:cs="Fanan" w:hint="cs"/>
          <w:sz w:val="28"/>
          <w:szCs w:val="28"/>
          <w:rtl/>
        </w:rPr>
        <w:t>،</w:t>
      </w:r>
      <w:r w:rsidRPr="00944056">
        <w:rPr>
          <w:rFonts w:cs="Fanan"/>
          <w:sz w:val="28"/>
          <w:szCs w:val="28"/>
          <w:rtl/>
        </w:rPr>
        <w:t>كان من عباد الله الصالحين والعلماء العارفين الورعين الزاهدين في الدنيا المشغولين بما يعنيهم من أمور الآخرة</w:t>
      </w:r>
      <w:r w:rsidRPr="00944056">
        <w:rPr>
          <w:rFonts w:cs="Fanan" w:hint="cs"/>
          <w:sz w:val="28"/>
          <w:szCs w:val="28"/>
          <w:rtl/>
        </w:rPr>
        <w:t>،</w:t>
      </w:r>
      <w:r w:rsidRPr="00944056">
        <w:rPr>
          <w:rFonts w:cs="Fanan"/>
          <w:sz w:val="28"/>
          <w:szCs w:val="28"/>
          <w:rtl/>
        </w:rPr>
        <w:t xml:space="preserve"> أوقاته معمورة ما بين توجه وعبادة وتصنيف</w:t>
      </w:r>
      <w:r w:rsidRPr="00944056">
        <w:rPr>
          <w:rFonts w:cs="Fanan" w:hint="cs"/>
          <w:sz w:val="28"/>
          <w:szCs w:val="28"/>
          <w:rtl/>
        </w:rPr>
        <w:t>،</w:t>
      </w:r>
      <w:r w:rsidRPr="00944056">
        <w:rPr>
          <w:rFonts w:cs="Fanan"/>
          <w:sz w:val="28"/>
          <w:szCs w:val="28"/>
          <w:rtl/>
        </w:rPr>
        <w:t>جمع في تفسير القرآن كتابا</w:t>
      </w:r>
      <w:r w:rsidRPr="00944056">
        <w:rPr>
          <w:rFonts w:cs="Fanan" w:hint="cs"/>
          <w:sz w:val="28"/>
          <w:szCs w:val="28"/>
          <w:rtl/>
        </w:rPr>
        <w:t>ً</w:t>
      </w:r>
      <w:r w:rsidRPr="00944056">
        <w:rPr>
          <w:rFonts w:cs="Fanan"/>
          <w:sz w:val="28"/>
          <w:szCs w:val="28"/>
          <w:rtl/>
        </w:rPr>
        <w:t xml:space="preserve"> كبيرا</w:t>
      </w:r>
      <w:r w:rsidRPr="00944056">
        <w:rPr>
          <w:rFonts w:cs="Fanan" w:hint="cs"/>
          <w:sz w:val="28"/>
          <w:szCs w:val="28"/>
          <w:rtl/>
        </w:rPr>
        <w:t>ً</w:t>
      </w:r>
      <w:r w:rsidRPr="00944056">
        <w:rPr>
          <w:rFonts w:cs="Fanan"/>
          <w:sz w:val="28"/>
          <w:szCs w:val="28"/>
          <w:rtl/>
        </w:rPr>
        <w:t xml:space="preserve"> في اثني عشر مجلدا</w:t>
      </w:r>
      <w:r w:rsidRPr="00944056">
        <w:rPr>
          <w:rFonts w:cs="Fanan" w:hint="cs"/>
          <w:sz w:val="28"/>
          <w:szCs w:val="28"/>
          <w:rtl/>
        </w:rPr>
        <w:t>ً</w:t>
      </w:r>
      <w:r w:rsidRPr="00944056">
        <w:rPr>
          <w:rFonts w:cs="Fanan"/>
          <w:sz w:val="28"/>
          <w:szCs w:val="28"/>
          <w:rtl/>
        </w:rPr>
        <w:t xml:space="preserve"> سماه</w:t>
      </w:r>
      <w:r w:rsidRPr="00944056">
        <w:rPr>
          <w:rFonts w:cs="Fanan" w:hint="cs"/>
          <w:sz w:val="28"/>
          <w:szCs w:val="28"/>
          <w:rtl/>
          <w:lang w:bidi="ar-EG"/>
        </w:rPr>
        <w:t>:</w:t>
      </w:r>
      <w:r w:rsidRPr="00944056">
        <w:rPr>
          <w:rFonts w:cs="Fanan"/>
          <w:sz w:val="28"/>
          <w:szCs w:val="28"/>
          <w:rtl/>
        </w:rPr>
        <w:t xml:space="preserve"> كتاب جامع أحكام القرآن والمبين لما تضمن من السنة وآي القرآن</w:t>
      </w:r>
      <w:r w:rsidRPr="00944056">
        <w:rPr>
          <w:rFonts w:cs="Fanan" w:hint="cs"/>
          <w:sz w:val="28"/>
          <w:szCs w:val="28"/>
          <w:rtl/>
        </w:rPr>
        <w:t>،</w:t>
      </w:r>
      <w:r w:rsidRPr="00944056">
        <w:rPr>
          <w:rFonts w:cs="Fanan"/>
          <w:sz w:val="28"/>
          <w:szCs w:val="28"/>
          <w:rtl/>
        </w:rPr>
        <w:t>وهو من أجل التفاسير وأعظمها نفعا</w:t>
      </w:r>
      <w:r w:rsidRPr="00944056">
        <w:rPr>
          <w:rFonts w:cs="Fanan" w:hint="cs"/>
          <w:sz w:val="28"/>
          <w:szCs w:val="28"/>
          <w:rtl/>
        </w:rPr>
        <w:t>ً،</w:t>
      </w:r>
      <w:r w:rsidRPr="00944056">
        <w:rPr>
          <w:rFonts w:cs="Fanan"/>
          <w:sz w:val="28"/>
          <w:szCs w:val="28"/>
          <w:rtl/>
        </w:rPr>
        <w:t>أسقط منه القصص والتواريخ</w:t>
      </w:r>
      <w:r w:rsidRPr="00944056">
        <w:rPr>
          <w:rFonts w:cs="Fanan" w:hint="cs"/>
          <w:sz w:val="28"/>
          <w:szCs w:val="28"/>
          <w:rtl/>
        </w:rPr>
        <w:t>،</w:t>
      </w:r>
      <w:r w:rsidRPr="00944056">
        <w:rPr>
          <w:rFonts w:cs="Fanan"/>
          <w:sz w:val="28"/>
          <w:szCs w:val="28"/>
          <w:rtl/>
        </w:rPr>
        <w:t>وأثبت عوضها أحكام القرآن واستنباط الأدلة</w:t>
      </w:r>
      <w:r w:rsidRPr="00944056">
        <w:rPr>
          <w:rFonts w:cs="Fanan" w:hint="cs"/>
          <w:sz w:val="28"/>
          <w:szCs w:val="28"/>
          <w:rtl/>
        </w:rPr>
        <w:t>،</w:t>
      </w:r>
      <w:r w:rsidRPr="00944056">
        <w:rPr>
          <w:rFonts w:cs="Fanan"/>
          <w:sz w:val="28"/>
          <w:szCs w:val="28"/>
          <w:rtl/>
        </w:rPr>
        <w:t xml:space="preserve"> وذكر القر</w:t>
      </w:r>
      <w:r w:rsidRPr="00944056">
        <w:rPr>
          <w:rFonts w:cs="Fanan" w:hint="cs"/>
          <w:sz w:val="28"/>
          <w:szCs w:val="28"/>
          <w:rtl/>
        </w:rPr>
        <w:t>اءا</w:t>
      </w:r>
      <w:r w:rsidRPr="00944056">
        <w:rPr>
          <w:rFonts w:cs="Fanan"/>
          <w:sz w:val="28"/>
          <w:szCs w:val="28"/>
          <w:rtl/>
        </w:rPr>
        <w:t>ت وال</w:t>
      </w:r>
      <w:r w:rsidRPr="00944056">
        <w:rPr>
          <w:rFonts w:cs="Fanan" w:hint="cs"/>
          <w:sz w:val="28"/>
          <w:szCs w:val="28"/>
          <w:rtl/>
          <w:lang w:bidi="ar-EG"/>
        </w:rPr>
        <w:t>إ</w:t>
      </w:r>
      <w:r w:rsidRPr="00944056">
        <w:rPr>
          <w:rFonts w:cs="Fanan"/>
          <w:sz w:val="28"/>
          <w:szCs w:val="28"/>
          <w:rtl/>
        </w:rPr>
        <w:t>عراب والناسخ والمنسوخ</w:t>
      </w:r>
      <w:r w:rsidRPr="00944056">
        <w:rPr>
          <w:rFonts w:cs="Fanan" w:hint="cs"/>
          <w:sz w:val="28"/>
          <w:szCs w:val="28"/>
          <w:rtl/>
        </w:rPr>
        <w:t>،توفي سنة</w:t>
      </w:r>
      <w:r w:rsidRPr="00944056">
        <w:rPr>
          <w:rFonts w:cs="Fanan" w:hint="cs"/>
          <w:sz w:val="28"/>
          <w:szCs w:val="28"/>
          <w:rtl/>
          <w:lang w:bidi="ar-EG"/>
        </w:rPr>
        <w:t xml:space="preserve"> </w:t>
      </w:r>
      <w:r w:rsidRPr="00944056">
        <w:rPr>
          <w:rFonts w:cs="Fanan" w:hint="cs"/>
          <w:sz w:val="28"/>
          <w:szCs w:val="28"/>
          <w:rtl/>
        </w:rPr>
        <w:t xml:space="preserve">(671هـ) انظر: (الديباج المذهب 1/318). </w:t>
      </w:r>
    </w:p>
  </w:footnote>
  <w:footnote w:id="11">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تفسير القرطبي: (5/19) .</w:t>
      </w:r>
    </w:p>
  </w:footnote>
  <w:footnote w:id="12">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xml:space="preserve">)   مسند الإمام أحمد بن حنبل: (5/178) مسند أبو ذر الغفاري </w:t>
      </w:r>
      <w:r w:rsidRPr="00944056">
        <w:rPr>
          <w:rFonts w:cs="Fanan"/>
          <w:sz w:val="28"/>
          <w:szCs w:val="28"/>
        </w:rPr>
        <w:sym w:font="AGA Arabesque" w:char="F074"/>
      </w:r>
      <w:r w:rsidRPr="00944056">
        <w:rPr>
          <w:rFonts w:cs="Fanan" w:hint="cs"/>
          <w:sz w:val="28"/>
          <w:szCs w:val="28"/>
          <w:rtl/>
        </w:rPr>
        <w:t xml:space="preserve"> حديث رقم (21586)</w:t>
      </w:r>
      <w:r w:rsidRPr="00944056">
        <w:rPr>
          <w:rFonts w:cs="Fanan" w:hint="cs"/>
          <w:sz w:val="28"/>
          <w:szCs w:val="28"/>
          <w:rtl/>
          <w:lang w:bidi="ar-EG"/>
        </w:rPr>
        <w:t xml:space="preserve">، </w:t>
      </w:r>
      <w:r w:rsidRPr="00944056">
        <w:rPr>
          <w:rFonts w:cs="Fanan" w:hint="cs"/>
          <w:sz w:val="28"/>
          <w:szCs w:val="28"/>
          <w:rtl/>
        </w:rPr>
        <w:t>قال الهيثمي       ـ رحمه الله تعالى ـ: (</w:t>
      </w:r>
      <w:r w:rsidRPr="00944056">
        <w:rPr>
          <w:rFonts w:cs="Fanan"/>
          <w:sz w:val="28"/>
          <w:szCs w:val="28"/>
          <w:rtl/>
        </w:rPr>
        <w:t xml:space="preserve"> رواه أحمد والبزار والطبراني في الأوسط بنحوه</w:t>
      </w:r>
      <w:r w:rsidRPr="00944056">
        <w:rPr>
          <w:rFonts w:cs="Fanan" w:hint="cs"/>
          <w:sz w:val="28"/>
          <w:szCs w:val="28"/>
          <w:rtl/>
        </w:rPr>
        <w:t>،</w:t>
      </w:r>
      <w:r w:rsidRPr="00944056">
        <w:rPr>
          <w:rFonts w:cs="Fanan"/>
          <w:sz w:val="28"/>
          <w:szCs w:val="28"/>
          <w:rtl/>
        </w:rPr>
        <w:t>وعند النسائي طرف منه</w:t>
      </w:r>
      <w:r w:rsidRPr="00944056">
        <w:rPr>
          <w:rFonts w:cs="Fanan" w:hint="cs"/>
          <w:sz w:val="28"/>
          <w:szCs w:val="28"/>
          <w:rtl/>
        </w:rPr>
        <w:t>،</w:t>
      </w:r>
      <w:r w:rsidRPr="00944056">
        <w:rPr>
          <w:rFonts w:cs="Fanan"/>
          <w:sz w:val="28"/>
          <w:szCs w:val="28"/>
          <w:rtl/>
        </w:rPr>
        <w:t xml:space="preserve"> وفيه المسعودي وهو ثقة ولكنه اختلط</w:t>
      </w:r>
      <w:r w:rsidRPr="00944056">
        <w:rPr>
          <w:rFonts w:cs="Fanan" w:hint="cs"/>
          <w:sz w:val="28"/>
          <w:szCs w:val="28"/>
          <w:rtl/>
        </w:rPr>
        <w:t>) انظر: (مجمع الزوائد :1/160).</w:t>
      </w:r>
    </w:p>
  </w:footnote>
  <w:footnote w:id="13">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تفسير ابن كثير</w:t>
      </w:r>
      <w:r w:rsidRPr="00944056">
        <w:rPr>
          <w:rFonts w:cs="Fanan" w:hint="cs"/>
          <w:sz w:val="28"/>
          <w:szCs w:val="28"/>
          <w:rtl/>
          <w:lang w:bidi="ar-EG"/>
        </w:rPr>
        <w:t xml:space="preserve"> </w:t>
      </w:r>
      <w:r w:rsidRPr="00944056">
        <w:rPr>
          <w:rFonts w:cs="Fanan" w:hint="cs"/>
          <w:sz w:val="28"/>
          <w:szCs w:val="28"/>
          <w:rtl/>
        </w:rPr>
        <w:t>(تفسير القرآن العظيم): (2/551)</w:t>
      </w:r>
      <w:r w:rsidRPr="00944056">
        <w:rPr>
          <w:rFonts w:cs="Fanan"/>
          <w:sz w:val="28"/>
          <w:szCs w:val="28"/>
          <w:rtl/>
        </w:rPr>
        <w:t>، تأليف: إسماعيل بن عمر بن كثير الدمشقي أبو الفداء</w:t>
      </w:r>
      <w:r w:rsidRPr="00944056">
        <w:rPr>
          <w:rFonts w:cs="Fanan" w:hint="cs"/>
          <w:sz w:val="28"/>
          <w:szCs w:val="28"/>
          <w:rtl/>
        </w:rPr>
        <w:t xml:space="preserve">، </w:t>
      </w:r>
      <w:r w:rsidRPr="00944056">
        <w:rPr>
          <w:rFonts w:cs="Fanan"/>
          <w:sz w:val="28"/>
          <w:szCs w:val="28"/>
          <w:rtl/>
        </w:rPr>
        <w:t>دار النشر: دار الفكر</w:t>
      </w:r>
      <w:r w:rsidRPr="00944056">
        <w:rPr>
          <w:rFonts w:cs="Fanan" w:hint="cs"/>
          <w:sz w:val="28"/>
          <w:szCs w:val="28"/>
          <w:rtl/>
        </w:rPr>
        <w:t>،</w:t>
      </w:r>
      <w:r w:rsidRPr="00944056">
        <w:rPr>
          <w:rFonts w:cs="Fanan"/>
          <w:sz w:val="28"/>
          <w:szCs w:val="28"/>
          <w:rtl/>
        </w:rPr>
        <w:t xml:space="preserve"> بيروت</w:t>
      </w:r>
      <w:r w:rsidRPr="00944056">
        <w:rPr>
          <w:rFonts w:cs="Fanan" w:hint="cs"/>
          <w:sz w:val="28"/>
          <w:szCs w:val="28"/>
          <w:rtl/>
        </w:rPr>
        <w:t xml:space="preserve">،1401هـ . </w:t>
      </w:r>
    </w:p>
  </w:footnote>
  <w:footnote w:id="14">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Style w:val="aa"/>
          <w:rFonts w:eastAsiaTheme="minorEastAsia" w:cs="Fanan" w:hint="cs"/>
          <w:sz w:val="28"/>
          <w:szCs w:val="28"/>
          <w:rtl/>
          <w:lang w:bidi="ar-EG"/>
        </w:rPr>
        <w:t>3</w:t>
      </w:r>
      <w:r w:rsidRPr="00944056">
        <w:rPr>
          <w:rFonts w:cs="Fanan" w:hint="cs"/>
          <w:sz w:val="28"/>
          <w:szCs w:val="28"/>
          <w:rtl/>
        </w:rPr>
        <w:t>)   صحيح مسلم: (4/2294) باب: في أحاديث متفرقة،حديث رقم (2996)</w:t>
      </w:r>
      <w:r w:rsidRPr="00944056">
        <w:rPr>
          <w:rFonts w:cs="Fanan"/>
          <w:sz w:val="28"/>
          <w:szCs w:val="28"/>
          <w:rtl/>
        </w:rPr>
        <w:t>،تأليف:مسلم بن الحجاج أبو الحسين القشيري النيسابوري،دار النشر: دار إحياء التراث العربي</w:t>
      </w:r>
      <w:r w:rsidRPr="00944056">
        <w:rPr>
          <w:rFonts w:cs="Fanan" w:hint="cs"/>
          <w:sz w:val="28"/>
          <w:szCs w:val="28"/>
          <w:rtl/>
          <w:lang w:bidi="ar-EG"/>
        </w:rPr>
        <w:t xml:space="preserve">، </w:t>
      </w:r>
      <w:r w:rsidRPr="00944056">
        <w:rPr>
          <w:rFonts w:cs="Fanan"/>
          <w:sz w:val="28"/>
          <w:szCs w:val="28"/>
          <w:rtl/>
        </w:rPr>
        <w:t>بيروت</w:t>
      </w:r>
      <w:r w:rsidRPr="00944056">
        <w:rPr>
          <w:rFonts w:cs="Fanan" w:hint="cs"/>
          <w:sz w:val="28"/>
          <w:szCs w:val="28"/>
          <w:rtl/>
          <w:lang w:bidi="ar-EG"/>
        </w:rPr>
        <w:t>،</w:t>
      </w:r>
      <w:r w:rsidRPr="00944056">
        <w:rPr>
          <w:rFonts w:cs="Fanan"/>
          <w:sz w:val="28"/>
          <w:szCs w:val="28"/>
          <w:rtl/>
        </w:rPr>
        <w:t>تحقيق: محمد فؤاد عبد الباقي</w:t>
      </w:r>
      <w:r w:rsidRPr="00944056">
        <w:rPr>
          <w:rFonts w:cs="Fanan" w:hint="cs"/>
          <w:sz w:val="28"/>
          <w:szCs w:val="28"/>
          <w:rtl/>
        </w:rPr>
        <w:t>.</w:t>
      </w:r>
    </w:p>
  </w:footnote>
  <w:footnote w:id="15">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شرح النووي على صحيح مسلم: (18/123)</w:t>
      </w:r>
      <w:r w:rsidRPr="00944056">
        <w:rPr>
          <w:rFonts w:cs="Fanan"/>
          <w:sz w:val="28"/>
          <w:szCs w:val="28"/>
          <w:rtl/>
        </w:rPr>
        <w:t>، تأليف: أبو زكريا يحيى بن شرف بن مري النووي، دار النشر: دار إحياء التراث العربي</w:t>
      </w:r>
      <w:r w:rsidRPr="00944056">
        <w:rPr>
          <w:rFonts w:cs="Fanan" w:hint="cs"/>
          <w:sz w:val="28"/>
          <w:szCs w:val="28"/>
          <w:rtl/>
          <w:lang w:bidi="ar-EG"/>
        </w:rPr>
        <w:t>،</w:t>
      </w:r>
      <w:r w:rsidRPr="00944056">
        <w:rPr>
          <w:rFonts w:cs="Fanan"/>
          <w:sz w:val="28"/>
          <w:szCs w:val="28"/>
          <w:rtl/>
        </w:rPr>
        <w:t xml:space="preserve"> بيروت</w:t>
      </w:r>
      <w:r w:rsidRPr="00944056">
        <w:rPr>
          <w:rFonts w:cs="Fanan" w:hint="cs"/>
          <w:sz w:val="28"/>
          <w:szCs w:val="28"/>
          <w:rtl/>
          <w:lang w:bidi="ar-EG"/>
        </w:rPr>
        <w:t>،</w:t>
      </w:r>
      <w:r w:rsidRPr="00944056">
        <w:rPr>
          <w:rFonts w:cs="Fanan"/>
          <w:sz w:val="28"/>
          <w:szCs w:val="28"/>
          <w:rtl/>
        </w:rPr>
        <w:t>1392</w:t>
      </w:r>
      <w:r w:rsidRPr="00944056">
        <w:rPr>
          <w:rFonts w:cs="Fanan" w:hint="cs"/>
          <w:sz w:val="28"/>
          <w:szCs w:val="28"/>
          <w:rtl/>
        </w:rPr>
        <w:t>هـ</w:t>
      </w:r>
      <w:r w:rsidRPr="00944056">
        <w:rPr>
          <w:rFonts w:cs="Fanan"/>
          <w:sz w:val="28"/>
          <w:szCs w:val="28"/>
          <w:rtl/>
        </w:rPr>
        <w:t>، الطبعة:</w:t>
      </w:r>
      <w:r w:rsidRPr="00944056">
        <w:rPr>
          <w:rFonts w:cs="Fanan" w:hint="cs"/>
          <w:sz w:val="28"/>
          <w:szCs w:val="28"/>
          <w:rtl/>
          <w:lang w:bidi="ar-EG"/>
        </w:rPr>
        <w:t xml:space="preserve"> </w:t>
      </w:r>
      <w:r w:rsidRPr="00944056">
        <w:rPr>
          <w:rFonts w:cs="Fanan"/>
          <w:sz w:val="28"/>
          <w:szCs w:val="28"/>
          <w:rtl/>
        </w:rPr>
        <w:t>الثانية</w:t>
      </w:r>
      <w:r w:rsidRPr="00944056">
        <w:rPr>
          <w:rFonts w:cs="Fanan" w:hint="cs"/>
          <w:sz w:val="28"/>
          <w:szCs w:val="28"/>
          <w:rtl/>
        </w:rPr>
        <w:t>.</w:t>
      </w:r>
    </w:p>
  </w:footnote>
  <w:footnote w:id="16">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ابن كثير:</w:t>
      </w:r>
      <w:r w:rsidRPr="00944056">
        <w:rPr>
          <w:rFonts w:cs="Fanan"/>
          <w:sz w:val="28"/>
          <w:szCs w:val="28"/>
          <w:rtl/>
        </w:rPr>
        <w:t xml:space="preserve"> إسماعيل بن عمر بن كثير بن ضوء بن كثير القيسي البصروي الشيخ عماد الدين،</w:t>
      </w:r>
      <w:r w:rsidRPr="00944056">
        <w:rPr>
          <w:rFonts w:cs="Fanan" w:hint="cs"/>
          <w:sz w:val="28"/>
          <w:szCs w:val="28"/>
          <w:rtl/>
        </w:rPr>
        <w:t xml:space="preserve"> </w:t>
      </w:r>
      <w:r w:rsidRPr="00944056">
        <w:rPr>
          <w:rFonts w:cs="Fanan"/>
          <w:sz w:val="28"/>
          <w:szCs w:val="28"/>
          <w:rtl/>
        </w:rPr>
        <w:t xml:space="preserve">ولد سنة سبعمائة أو بعدها بيسير، ومات أبوه سنة </w:t>
      </w:r>
      <w:r w:rsidRPr="00944056">
        <w:rPr>
          <w:rFonts w:cs="Fanan" w:hint="cs"/>
          <w:sz w:val="28"/>
          <w:szCs w:val="28"/>
          <w:rtl/>
        </w:rPr>
        <w:t>(</w:t>
      </w:r>
      <w:r w:rsidRPr="00944056">
        <w:rPr>
          <w:rFonts w:cs="Fanan"/>
          <w:sz w:val="28"/>
          <w:szCs w:val="28"/>
          <w:rtl/>
        </w:rPr>
        <w:t xml:space="preserve">703 </w:t>
      </w:r>
      <w:r w:rsidRPr="00944056">
        <w:rPr>
          <w:rFonts w:cs="Fanan" w:hint="cs"/>
          <w:sz w:val="28"/>
          <w:szCs w:val="28"/>
          <w:rtl/>
        </w:rPr>
        <w:t>هـ)</w:t>
      </w:r>
      <w:r w:rsidRPr="00944056">
        <w:rPr>
          <w:rFonts w:cs="Fanan"/>
          <w:sz w:val="28"/>
          <w:szCs w:val="28"/>
          <w:rtl/>
        </w:rPr>
        <w:t>ونشأ هو بدمشق، وسمع من ابن الشحنة وابن الزراد وإسحاق الآمدي وابن عساكر والمزي وابن الرضى وطائفة، وأجاز لـه من مصر الدبوسي والواني والختني وغيرهم،واشتغل بالحديث مطالعة في متونه ورجاله، فجمع التفسير وشرع في كتاب كبير في الأحكام لم يكمل، وجمع التاريخ الذي سماه</w:t>
      </w:r>
      <w:r w:rsidRPr="00944056">
        <w:rPr>
          <w:rFonts w:cs="Fanan" w:hint="cs"/>
          <w:sz w:val="28"/>
          <w:szCs w:val="28"/>
          <w:rtl/>
        </w:rPr>
        <w:t>:</w:t>
      </w:r>
      <w:r w:rsidRPr="00944056">
        <w:rPr>
          <w:rFonts w:cs="Fanan"/>
          <w:sz w:val="28"/>
          <w:szCs w:val="28"/>
          <w:rtl/>
        </w:rPr>
        <w:t xml:space="preserve"> البداية والنهاية،وعمل طبقات الشافعية</w:t>
      </w:r>
      <w:r w:rsidRPr="00944056">
        <w:rPr>
          <w:rFonts w:cs="Fanan" w:hint="cs"/>
          <w:sz w:val="28"/>
          <w:szCs w:val="28"/>
          <w:rtl/>
          <w:lang w:bidi="ar-EG"/>
        </w:rPr>
        <w:t>،</w:t>
      </w:r>
      <w:r w:rsidRPr="00944056">
        <w:rPr>
          <w:rFonts w:cs="Fanan"/>
          <w:sz w:val="28"/>
          <w:szCs w:val="28"/>
          <w:rtl/>
        </w:rPr>
        <w:t xml:space="preserve"> وجرح أحاديث</w:t>
      </w:r>
      <w:r w:rsidRPr="00944056">
        <w:rPr>
          <w:rFonts w:cs="Fanan" w:hint="cs"/>
          <w:sz w:val="28"/>
          <w:szCs w:val="28"/>
          <w:rtl/>
        </w:rPr>
        <w:t>:</w:t>
      </w:r>
      <w:r w:rsidRPr="00944056">
        <w:rPr>
          <w:rFonts w:cs="Fanan"/>
          <w:sz w:val="28"/>
          <w:szCs w:val="28"/>
          <w:rtl/>
        </w:rPr>
        <w:t xml:space="preserve"> أدلة التنبيه وأحاديث</w:t>
      </w:r>
      <w:r w:rsidRPr="00944056">
        <w:rPr>
          <w:rFonts w:cs="Fanan" w:hint="cs"/>
          <w:sz w:val="28"/>
          <w:szCs w:val="28"/>
          <w:rtl/>
        </w:rPr>
        <w:t>:</w:t>
      </w:r>
      <w:r w:rsidRPr="00944056">
        <w:rPr>
          <w:rFonts w:cs="Fanan"/>
          <w:sz w:val="28"/>
          <w:szCs w:val="28"/>
          <w:rtl/>
        </w:rPr>
        <w:t xml:space="preserve"> مختصر ابن الحاجب الأصلي، وشرع في شرح البخاري، ولازم المزي وقرأ عليه تهذيب الكمال، وصاهره على ابنته، وأخذ عن ابن تيمية ففتن بحبه وامتحن لسببه، وكان كثير الاستحضار حسن المفاكهة، سارت تصانيفه في البلاد في حياته</w:t>
      </w:r>
      <w:r w:rsidRPr="00944056">
        <w:rPr>
          <w:rFonts w:cs="Fanan" w:hint="cs"/>
          <w:sz w:val="28"/>
          <w:szCs w:val="28"/>
          <w:rtl/>
          <w:lang w:bidi="ar-EG"/>
        </w:rPr>
        <w:t>،</w:t>
      </w:r>
      <w:r w:rsidRPr="00944056">
        <w:rPr>
          <w:rFonts w:cs="Fanan"/>
          <w:sz w:val="28"/>
          <w:szCs w:val="28"/>
          <w:rtl/>
        </w:rPr>
        <w:t xml:space="preserve"> وانتفع بها الناس بعد وفاته، ولم يكن على طريق المحدثين في تحصيل العوالي وتمييز العالي</w:t>
      </w:r>
      <w:r w:rsidRPr="00944056">
        <w:rPr>
          <w:rFonts w:cs="Fanan" w:hint="cs"/>
          <w:sz w:val="28"/>
          <w:szCs w:val="28"/>
          <w:rtl/>
        </w:rPr>
        <w:t xml:space="preserve"> </w:t>
      </w:r>
      <w:r w:rsidRPr="00944056">
        <w:rPr>
          <w:rFonts w:cs="Fanan"/>
          <w:sz w:val="28"/>
          <w:szCs w:val="28"/>
          <w:rtl/>
        </w:rPr>
        <w:t>من النازل ونحو ذلك من فنونهم،وإنما هو من محدثي الفقهاء</w:t>
      </w:r>
      <w:r w:rsidRPr="00944056">
        <w:rPr>
          <w:rFonts w:cs="Fanan" w:hint="cs"/>
          <w:sz w:val="28"/>
          <w:szCs w:val="28"/>
          <w:rtl/>
        </w:rPr>
        <w:t xml:space="preserve"> </w:t>
      </w:r>
      <w:r w:rsidRPr="00944056">
        <w:rPr>
          <w:rFonts w:cs="Fanan"/>
          <w:sz w:val="28"/>
          <w:szCs w:val="28"/>
          <w:rtl/>
        </w:rPr>
        <w:t xml:space="preserve">، وقد اختصر مع ذلك كتاب ابن الصلاح وله فيه فوائد، قال الذهبي في المعجم المختص </w:t>
      </w:r>
      <w:r w:rsidRPr="00944056">
        <w:rPr>
          <w:rFonts w:cs="Fanan" w:hint="cs"/>
          <w:sz w:val="28"/>
          <w:szCs w:val="28"/>
          <w:rtl/>
        </w:rPr>
        <w:t>:</w:t>
      </w:r>
      <w:r w:rsidRPr="00944056">
        <w:rPr>
          <w:rFonts w:cs="Fanan"/>
          <w:sz w:val="28"/>
          <w:szCs w:val="28"/>
          <w:rtl/>
        </w:rPr>
        <w:t>الإمام المفتي المحدث البارع فقيه متفنن محدث متقن مفسر نقال</w:t>
      </w:r>
      <w:r w:rsidRPr="00944056">
        <w:rPr>
          <w:rFonts w:cs="Fanan" w:hint="cs"/>
          <w:sz w:val="28"/>
          <w:szCs w:val="28"/>
          <w:rtl/>
          <w:lang w:bidi="ar-EG"/>
        </w:rPr>
        <w:t>،</w:t>
      </w:r>
      <w:r w:rsidRPr="00944056">
        <w:rPr>
          <w:rFonts w:cs="Fanan"/>
          <w:sz w:val="28"/>
          <w:szCs w:val="28"/>
          <w:rtl/>
        </w:rPr>
        <w:t xml:space="preserve"> وله تصانيف مفيدة</w:t>
      </w:r>
      <w:r w:rsidRPr="00944056">
        <w:rPr>
          <w:rFonts w:cs="Fanan" w:hint="cs"/>
          <w:sz w:val="28"/>
          <w:szCs w:val="28"/>
          <w:rtl/>
          <w:lang w:bidi="ar-EG"/>
        </w:rPr>
        <w:t>،</w:t>
      </w:r>
      <w:r w:rsidRPr="00944056">
        <w:rPr>
          <w:rFonts w:cs="Fanan"/>
          <w:sz w:val="28"/>
          <w:szCs w:val="28"/>
          <w:rtl/>
        </w:rPr>
        <w:t xml:space="preserve"> مات في شعبان سنة</w:t>
      </w:r>
      <w:r w:rsidRPr="00944056">
        <w:rPr>
          <w:rFonts w:cs="Fanan" w:hint="cs"/>
          <w:sz w:val="28"/>
          <w:szCs w:val="28"/>
          <w:rtl/>
        </w:rPr>
        <w:t>(</w:t>
      </w:r>
      <w:r w:rsidRPr="00944056">
        <w:rPr>
          <w:rFonts w:cs="Fanan"/>
          <w:sz w:val="28"/>
          <w:szCs w:val="28"/>
          <w:rtl/>
        </w:rPr>
        <w:t xml:space="preserve"> 774</w:t>
      </w:r>
      <w:r w:rsidRPr="00944056">
        <w:rPr>
          <w:rFonts w:cs="Fanan" w:hint="cs"/>
          <w:sz w:val="28"/>
          <w:szCs w:val="28"/>
          <w:rtl/>
        </w:rPr>
        <w:t>هـ)</w:t>
      </w:r>
      <w:r w:rsidRPr="00944056">
        <w:rPr>
          <w:rFonts w:cs="Fanan"/>
          <w:sz w:val="28"/>
          <w:szCs w:val="28"/>
          <w:rtl/>
        </w:rPr>
        <w:t xml:space="preserve"> وكان قد أضر في أواخر عمره</w:t>
      </w:r>
      <w:r w:rsidRPr="00944056">
        <w:rPr>
          <w:rFonts w:cs="Fanan" w:hint="cs"/>
          <w:sz w:val="28"/>
          <w:szCs w:val="28"/>
          <w:rtl/>
        </w:rPr>
        <w:t xml:space="preserve"> . انظر : (</w:t>
      </w:r>
      <w:r w:rsidRPr="00944056">
        <w:rPr>
          <w:rFonts w:cs="Fanan"/>
          <w:sz w:val="28"/>
          <w:szCs w:val="28"/>
          <w:rtl/>
        </w:rPr>
        <w:t>الدرر الكامنة في أعيان المائة الثامنة</w:t>
      </w:r>
      <w:r w:rsidRPr="00944056">
        <w:rPr>
          <w:rFonts w:cs="Fanan" w:hint="cs"/>
          <w:sz w:val="28"/>
          <w:szCs w:val="28"/>
          <w:rtl/>
          <w:lang w:bidi="ar-EG"/>
        </w:rPr>
        <w:t>:</w:t>
      </w:r>
      <w:r w:rsidRPr="00944056">
        <w:rPr>
          <w:rFonts w:cs="Fanan" w:hint="cs"/>
          <w:sz w:val="28"/>
          <w:szCs w:val="28"/>
          <w:rtl/>
        </w:rPr>
        <w:t xml:space="preserve"> 1/445).</w:t>
      </w:r>
    </w:p>
  </w:footnote>
  <w:footnote w:id="17">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xml:space="preserve">)   تفسير ابن كثير: (1/134). </w:t>
      </w:r>
    </w:p>
  </w:footnote>
  <w:footnote w:id="18">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2</w:t>
      </w:r>
      <w:r w:rsidRPr="00944056">
        <w:rPr>
          <w:rFonts w:cs="Fanan" w:hint="cs"/>
          <w:sz w:val="28"/>
          <w:szCs w:val="28"/>
          <w:rtl/>
        </w:rPr>
        <w:t>)   تفسير القرطبي: (10/23) .</w:t>
      </w:r>
    </w:p>
  </w:footnote>
  <w:footnote w:id="19">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صحيح مسلم: (4/2016)باب: خلق الإنسان خلقاً لا يتمالك، حدي</w:t>
      </w:r>
      <w:r w:rsidRPr="00944056">
        <w:rPr>
          <w:rFonts w:cs="Fanan" w:hint="eastAsia"/>
          <w:sz w:val="28"/>
          <w:szCs w:val="28"/>
          <w:rtl/>
        </w:rPr>
        <w:t>ث</w:t>
      </w:r>
      <w:r w:rsidRPr="00944056">
        <w:rPr>
          <w:rFonts w:cs="Fanan" w:hint="cs"/>
          <w:sz w:val="28"/>
          <w:szCs w:val="28"/>
          <w:rtl/>
        </w:rPr>
        <w:t xml:space="preserve"> رقم (6611).</w:t>
      </w:r>
    </w:p>
  </w:footnote>
  <w:footnote w:id="20">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فتح الباري شرح صحيح البخاري:(6/345)</w:t>
      </w:r>
      <w:r w:rsidRPr="00944056">
        <w:rPr>
          <w:rFonts w:cs="Fanan"/>
          <w:sz w:val="28"/>
          <w:szCs w:val="28"/>
          <w:rtl/>
        </w:rPr>
        <w:t xml:space="preserve">، تأليف: أحمد بن علي بن حجر أبو الفضل العسقلاني الشافعي، دار النشر: دار المعرفة </w:t>
      </w:r>
      <w:r w:rsidRPr="00944056">
        <w:rPr>
          <w:rFonts w:cs="Fanan" w:hint="cs"/>
          <w:sz w:val="28"/>
          <w:szCs w:val="28"/>
          <w:rtl/>
          <w:lang w:bidi="ar-EG"/>
        </w:rPr>
        <w:t>،</w:t>
      </w:r>
      <w:r w:rsidRPr="00944056">
        <w:rPr>
          <w:rFonts w:cs="Fanan"/>
          <w:sz w:val="28"/>
          <w:szCs w:val="28"/>
          <w:rtl/>
        </w:rPr>
        <w:t xml:space="preserve"> بيروت، تحقيق: محب الدين الخطيب</w:t>
      </w:r>
      <w:r w:rsidRPr="00944056">
        <w:rPr>
          <w:rFonts w:cs="Fanan" w:hint="cs"/>
          <w:sz w:val="28"/>
          <w:szCs w:val="28"/>
          <w:rtl/>
        </w:rPr>
        <w:t>.</w:t>
      </w:r>
    </w:p>
  </w:footnote>
  <w:footnote w:id="21">
    <w:p w:rsidR="001E5B6E" w:rsidRPr="00944056" w:rsidRDefault="001E5B6E" w:rsidP="00C23F74">
      <w:pPr>
        <w:pStyle w:val="a9"/>
        <w:widowControl w:val="0"/>
        <w:ind w:left="567" w:hanging="567"/>
        <w:jc w:val="lowKashida"/>
        <w:rPr>
          <w:rFonts w:cs="Fanan"/>
          <w:sz w:val="28"/>
          <w:szCs w:val="28"/>
          <w:rtl/>
          <w:lang w:bidi="ar-EG"/>
        </w:rPr>
      </w:pPr>
      <w:r w:rsidRPr="00944056">
        <w:rPr>
          <w:rFonts w:cs="Fanan" w:hint="cs"/>
          <w:sz w:val="28"/>
          <w:szCs w:val="28"/>
          <w:rtl/>
        </w:rPr>
        <w:t>(</w:t>
      </w:r>
      <w:r>
        <w:rPr>
          <w:rFonts w:cs="Fanan" w:hint="cs"/>
          <w:sz w:val="28"/>
          <w:szCs w:val="28"/>
          <w:rtl/>
          <w:lang w:bidi="ar-EG"/>
        </w:rPr>
        <w:t>5</w:t>
      </w:r>
      <w:r w:rsidRPr="00944056">
        <w:rPr>
          <w:rFonts w:cs="Fanan" w:hint="cs"/>
          <w:sz w:val="28"/>
          <w:szCs w:val="28"/>
          <w:rtl/>
        </w:rPr>
        <w:t xml:space="preserve">)  البهوتي هو: </w:t>
      </w:r>
      <w:r w:rsidRPr="00944056">
        <w:rPr>
          <w:rFonts w:cs="Fanan"/>
          <w:sz w:val="28"/>
          <w:szCs w:val="28"/>
          <w:rtl/>
        </w:rPr>
        <w:t xml:space="preserve">منصور بن يونس بن صلاح الدين حسن بن أحمد بن على بن </w:t>
      </w:r>
      <w:r w:rsidRPr="00944056">
        <w:rPr>
          <w:rFonts w:cs="Fanan" w:hint="cs"/>
          <w:sz w:val="28"/>
          <w:szCs w:val="28"/>
          <w:rtl/>
        </w:rPr>
        <w:t>إدريس</w:t>
      </w:r>
      <w:r w:rsidRPr="00944056">
        <w:rPr>
          <w:rFonts w:cs="Fanan"/>
          <w:sz w:val="28"/>
          <w:szCs w:val="28"/>
          <w:rtl/>
        </w:rPr>
        <w:t xml:space="preserve"> البهوتى الحنبلى</w:t>
      </w:r>
      <w:r w:rsidRPr="00944056">
        <w:rPr>
          <w:rFonts w:cs="Fanan" w:hint="cs"/>
          <w:sz w:val="28"/>
          <w:szCs w:val="28"/>
          <w:rtl/>
        </w:rPr>
        <w:t xml:space="preserve">، </w:t>
      </w:r>
      <w:r w:rsidRPr="00944056">
        <w:rPr>
          <w:rFonts w:cs="Fanan"/>
          <w:sz w:val="28"/>
          <w:szCs w:val="28"/>
          <w:rtl/>
        </w:rPr>
        <w:t>شيخ الحنابلة بمصر وخاتمة علمائهم بها</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الذائع الص</w:t>
      </w:r>
      <w:r w:rsidRPr="00944056">
        <w:rPr>
          <w:rFonts w:cs="Fanan" w:hint="cs"/>
          <w:sz w:val="28"/>
          <w:szCs w:val="28"/>
          <w:rtl/>
        </w:rPr>
        <w:t>ي</w:t>
      </w:r>
      <w:r w:rsidRPr="00944056">
        <w:rPr>
          <w:rFonts w:cs="Fanan"/>
          <w:sz w:val="28"/>
          <w:szCs w:val="28"/>
          <w:rtl/>
        </w:rPr>
        <w:t xml:space="preserve">ت البالغ الشهرة </w:t>
      </w:r>
      <w:r w:rsidRPr="00944056">
        <w:rPr>
          <w:rFonts w:cs="Fanan" w:hint="cs"/>
          <w:sz w:val="28"/>
          <w:szCs w:val="28"/>
          <w:rtl/>
        </w:rPr>
        <w:t>،</w:t>
      </w:r>
      <w:r w:rsidRPr="00944056">
        <w:rPr>
          <w:rFonts w:cs="Fanan"/>
          <w:sz w:val="28"/>
          <w:szCs w:val="28"/>
          <w:rtl/>
        </w:rPr>
        <w:t>كان عالماً عاملا</w:t>
      </w:r>
      <w:r w:rsidRPr="00944056">
        <w:rPr>
          <w:rFonts w:cs="Fanan" w:hint="cs"/>
          <w:sz w:val="28"/>
          <w:szCs w:val="28"/>
          <w:rtl/>
        </w:rPr>
        <w:t>ً</w:t>
      </w:r>
      <w:r w:rsidRPr="00944056">
        <w:rPr>
          <w:rFonts w:cs="Fanan"/>
          <w:sz w:val="28"/>
          <w:szCs w:val="28"/>
          <w:rtl/>
        </w:rPr>
        <w:t xml:space="preserve"> ورعا</w:t>
      </w:r>
      <w:r w:rsidRPr="00944056">
        <w:rPr>
          <w:rFonts w:cs="Fanan" w:hint="cs"/>
          <w:sz w:val="28"/>
          <w:szCs w:val="28"/>
          <w:rtl/>
        </w:rPr>
        <w:t>ً</w:t>
      </w:r>
      <w:r w:rsidRPr="00944056">
        <w:rPr>
          <w:rFonts w:cs="Fanan"/>
          <w:sz w:val="28"/>
          <w:szCs w:val="28"/>
          <w:rtl/>
        </w:rPr>
        <w:t xml:space="preserve"> متبحرا</w:t>
      </w:r>
      <w:r w:rsidRPr="00944056">
        <w:rPr>
          <w:rFonts w:cs="Fanan" w:hint="cs"/>
          <w:sz w:val="28"/>
          <w:szCs w:val="28"/>
          <w:rtl/>
        </w:rPr>
        <w:t>ً</w:t>
      </w:r>
      <w:r w:rsidRPr="00944056">
        <w:rPr>
          <w:rFonts w:cs="Fanan"/>
          <w:sz w:val="28"/>
          <w:szCs w:val="28"/>
          <w:rtl/>
        </w:rPr>
        <w:t xml:space="preserve"> </w:t>
      </w:r>
      <w:r w:rsidRPr="00944056">
        <w:rPr>
          <w:rFonts w:cs="Fanan" w:hint="cs"/>
          <w:sz w:val="28"/>
          <w:szCs w:val="28"/>
          <w:rtl/>
        </w:rPr>
        <w:t>في</w:t>
      </w:r>
      <w:r w:rsidRPr="00944056">
        <w:rPr>
          <w:rFonts w:cs="Fanan"/>
          <w:sz w:val="28"/>
          <w:szCs w:val="28"/>
          <w:rtl/>
        </w:rPr>
        <w:t xml:space="preserve"> العلوم الدينية صارفا</w:t>
      </w:r>
      <w:r w:rsidRPr="00944056">
        <w:rPr>
          <w:rFonts w:cs="Fanan" w:hint="cs"/>
          <w:sz w:val="28"/>
          <w:szCs w:val="28"/>
          <w:rtl/>
        </w:rPr>
        <w:t>ً</w:t>
      </w:r>
      <w:r w:rsidRPr="00944056">
        <w:rPr>
          <w:rFonts w:cs="Fanan"/>
          <w:sz w:val="28"/>
          <w:szCs w:val="28"/>
          <w:rtl/>
        </w:rPr>
        <w:t xml:space="preserve"> أوقاته </w:t>
      </w:r>
      <w:r w:rsidRPr="00944056">
        <w:rPr>
          <w:rFonts w:cs="Fanan" w:hint="cs"/>
          <w:sz w:val="28"/>
          <w:szCs w:val="28"/>
          <w:rtl/>
        </w:rPr>
        <w:t>في</w:t>
      </w:r>
      <w:r w:rsidRPr="00944056">
        <w:rPr>
          <w:rFonts w:cs="Fanan"/>
          <w:sz w:val="28"/>
          <w:szCs w:val="28"/>
          <w:rtl/>
        </w:rPr>
        <w:t xml:space="preserve"> تحرير المسائل الفقهية</w:t>
      </w:r>
      <w:r w:rsidRPr="00944056">
        <w:rPr>
          <w:rFonts w:cs="Fanan" w:hint="cs"/>
          <w:sz w:val="28"/>
          <w:szCs w:val="28"/>
          <w:rtl/>
        </w:rPr>
        <w:t>،</w:t>
      </w:r>
      <w:r w:rsidRPr="00944056">
        <w:rPr>
          <w:rFonts w:cs="Fanan"/>
          <w:sz w:val="28"/>
          <w:szCs w:val="28"/>
          <w:rtl/>
        </w:rPr>
        <w:t xml:space="preserve"> ورحل الناس </w:t>
      </w:r>
      <w:r w:rsidRPr="00944056">
        <w:rPr>
          <w:rFonts w:cs="Fanan" w:hint="cs"/>
          <w:sz w:val="28"/>
          <w:szCs w:val="28"/>
          <w:rtl/>
        </w:rPr>
        <w:t>إليه</w:t>
      </w:r>
      <w:r w:rsidRPr="00944056">
        <w:rPr>
          <w:rFonts w:cs="Fanan"/>
          <w:sz w:val="28"/>
          <w:szCs w:val="28"/>
          <w:rtl/>
        </w:rPr>
        <w:t xml:space="preserve"> من الآفاق </w:t>
      </w:r>
      <w:r w:rsidRPr="00944056">
        <w:rPr>
          <w:rFonts w:cs="Fanan" w:hint="cs"/>
          <w:sz w:val="28"/>
          <w:szCs w:val="28"/>
          <w:rtl/>
        </w:rPr>
        <w:t>لأجل</w:t>
      </w:r>
      <w:r w:rsidRPr="00944056">
        <w:rPr>
          <w:rFonts w:cs="Fanan"/>
          <w:sz w:val="28"/>
          <w:szCs w:val="28"/>
          <w:rtl/>
        </w:rPr>
        <w:t xml:space="preserve"> أخذ مذهب </w:t>
      </w:r>
      <w:r w:rsidRPr="00944056">
        <w:rPr>
          <w:rFonts w:cs="Fanan" w:hint="cs"/>
          <w:sz w:val="28"/>
          <w:szCs w:val="28"/>
          <w:rtl/>
        </w:rPr>
        <w:t>الإمام</w:t>
      </w:r>
      <w:r w:rsidRPr="00944056">
        <w:rPr>
          <w:rFonts w:cs="Fanan"/>
          <w:sz w:val="28"/>
          <w:szCs w:val="28"/>
          <w:rtl/>
        </w:rPr>
        <w:t xml:space="preserve"> أحمد</w:t>
      </w:r>
    </w:p>
    <w:p w:rsidR="001E5B6E" w:rsidRPr="00944056" w:rsidRDefault="001E5B6E" w:rsidP="008545CC">
      <w:pPr>
        <w:pStyle w:val="a9"/>
        <w:widowControl w:val="0"/>
        <w:ind w:left="535" w:firstLine="90"/>
        <w:jc w:val="lowKashida"/>
        <w:rPr>
          <w:rFonts w:cs="Fanan"/>
          <w:sz w:val="28"/>
          <w:szCs w:val="28"/>
          <w:rtl/>
        </w:rPr>
      </w:pPr>
      <w:r w:rsidRPr="00944056">
        <w:rPr>
          <w:rFonts w:cs="Fanan"/>
          <w:sz w:val="28"/>
          <w:szCs w:val="28"/>
          <w:lang w:bidi="ar-EG"/>
        </w:rPr>
        <w:t xml:space="preserve"> </w:t>
      </w:r>
      <w:r w:rsidRPr="00944056">
        <w:rPr>
          <w:rFonts w:cs="Fanan"/>
          <w:sz w:val="28"/>
          <w:szCs w:val="28"/>
        </w:rPr>
        <w:sym w:font="AGA Arabesque" w:char="F074"/>
      </w:r>
      <w:r w:rsidRPr="00944056">
        <w:rPr>
          <w:rFonts w:cs="Fanan"/>
          <w:sz w:val="28"/>
          <w:szCs w:val="28"/>
          <w:rtl/>
        </w:rPr>
        <w:t>ف</w:t>
      </w:r>
      <w:r w:rsidRPr="00944056">
        <w:rPr>
          <w:rFonts w:cs="Fanan" w:hint="cs"/>
          <w:sz w:val="28"/>
          <w:szCs w:val="28"/>
          <w:rtl/>
          <w:lang w:bidi="ar-EG"/>
        </w:rPr>
        <w:t>إ</w:t>
      </w:r>
      <w:r w:rsidRPr="00944056">
        <w:rPr>
          <w:rFonts w:cs="Fanan"/>
          <w:sz w:val="28"/>
          <w:szCs w:val="28"/>
          <w:rtl/>
        </w:rPr>
        <w:t xml:space="preserve">نه انفرد </w:t>
      </w:r>
      <w:r w:rsidRPr="00944056">
        <w:rPr>
          <w:rFonts w:cs="Fanan" w:hint="cs"/>
          <w:sz w:val="28"/>
          <w:szCs w:val="28"/>
          <w:rtl/>
        </w:rPr>
        <w:t>في</w:t>
      </w:r>
      <w:r w:rsidRPr="00944056">
        <w:rPr>
          <w:rFonts w:cs="Fanan"/>
          <w:sz w:val="28"/>
          <w:szCs w:val="28"/>
          <w:rtl/>
        </w:rPr>
        <w:t xml:space="preserve"> عصره بالفقه</w:t>
      </w:r>
      <w:r w:rsidRPr="00944056">
        <w:rPr>
          <w:rFonts w:cs="Fanan" w:hint="cs"/>
          <w:sz w:val="28"/>
          <w:szCs w:val="28"/>
          <w:rtl/>
        </w:rPr>
        <w:t>، وكان ممن انتهى إليه الإفتاء والتدريس</w:t>
      </w:r>
      <w:r w:rsidRPr="00944056">
        <w:rPr>
          <w:rFonts w:cs="Fanan" w:hint="cs"/>
          <w:sz w:val="28"/>
          <w:szCs w:val="28"/>
          <w:rtl/>
          <w:lang w:bidi="ar-EG"/>
        </w:rPr>
        <w:t>،</w:t>
      </w:r>
      <w:r w:rsidRPr="00944056">
        <w:rPr>
          <w:rFonts w:cs="Fanan" w:hint="cs"/>
          <w:sz w:val="28"/>
          <w:szCs w:val="28"/>
          <w:rtl/>
        </w:rPr>
        <w:t xml:space="preserve"> توفي سنة (1051هـ) ـ رحمه الله ـ. انظر: خلاصة الأثر  للمحبي،دار صادر، بيروت، لبنان . </w:t>
      </w:r>
    </w:p>
  </w:footnote>
  <w:footnote w:id="22">
    <w:p w:rsidR="001E5B6E" w:rsidRPr="00944056" w:rsidRDefault="001E5B6E" w:rsidP="00C23F74">
      <w:pPr>
        <w:pStyle w:val="a9"/>
        <w:widowControl w:val="0"/>
        <w:ind w:left="567" w:right="-709" w:hanging="567"/>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كشاف القناع عن متن الإقناع(1/421) منصور بن يونس بن إدريس البهوتي، دار الفكر، بيروت، لبنان،1402هـ.</w:t>
      </w:r>
    </w:p>
  </w:footnote>
  <w:footnote w:id="23">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تفسير القرطبي: (13/213).</w:t>
      </w:r>
    </w:p>
  </w:footnote>
  <w:footnote w:id="24">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الماوردي:</w:t>
      </w:r>
      <w:r w:rsidRPr="00944056">
        <w:rPr>
          <w:rFonts w:cs="Fanan"/>
          <w:sz w:val="28"/>
          <w:szCs w:val="28"/>
          <w:rtl/>
        </w:rPr>
        <w:t xml:space="preserve"> الإمام العلامة أقضى القضاة</w:t>
      </w:r>
      <w:r w:rsidRPr="00944056">
        <w:rPr>
          <w:rFonts w:cs="Fanan" w:hint="cs"/>
          <w:sz w:val="28"/>
          <w:szCs w:val="28"/>
          <w:rtl/>
        </w:rPr>
        <w:t>،</w:t>
      </w:r>
      <w:r w:rsidRPr="00944056">
        <w:rPr>
          <w:rFonts w:cs="Fanan"/>
          <w:sz w:val="28"/>
          <w:szCs w:val="28"/>
          <w:rtl/>
        </w:rPr>
        <w:t xml:space="preserve"> أبو الحسن علي بن محمد بن حبيب البصري الماوردي الشافعي</w:t>
      </w:r>
      <w:r w:rsidRPr="00944056">
        <w:rPr>
          <w:rFonts w:cs="Fanan" w:hint="cs"/>
          <w:sz w:val="28"/>
          <w:szCs w:val="28"/>
          <w:rtl/>
        </w:rPr>
        <w:t>،</w:t>
      </w:r>
      <w:r w:rsidRPr="00944056">
        <w:rPr>
          <w:rFonts w:cs="Fanan"/>
          <w:sz w:val="28"/>
          <w:szCs w:val="28"/>
          <w:rtl/>
        </w:rPr>
        <w:t xml:space="preserve"> صاحب التصانيف</w:t>
      </w:r>
      <w:r w:rsidRPr="00944056">
        <w:rPr>
          <w:rFonts w:cs="Fanan" w:hint="cs"/>
          <w:sz w:val="28"/>
          <w:szCs w:val="28"/>
          <w:rtl/>
        </w:rPr>
        <w:t xml:space="preserve">، لـه </w:t>
      </w:r>
      <w:r w:rsidRPr="00944056">
        <w:rPr>
          <w:rFonts w:cs="Fanan"/>
          <w:sz w:val="28"/>
          <w:szCs w:val="28"/>
          <w:rtl/>
        </w:rPr>
        <w:t>تفسير القرآن سماه</w:t>
      </w:r>
      <w:r w:rsidRPr="00944056">
        <w:rPr>
          <w:rFonts w:cs="Fanan" w:hint="cs"/>
          <w:sz w:val="28"/>
          <w:szCs w:val="28"/>
          <w:rtl/>
        </w:rPr>
        <w:t>:</w:t>
      </w:r>
      <w:r w:rsidRPr="00944056">
        <w:rPr>
          <w:rFonts w:cs="Fanan"/>
          <w:sz w:val="28"/>
          <w:szCs w:val="28"/>
          <w:rtl/>
        </w:rPr>
        <w:t xml:space="preserve"> النكت</w:t>
      </w:r>
      <w:r w:rsidRPr="00944056">
        <w:rPr>
          <w:rFonts w:cs="Fanan" w:hint="cs"/>
          <w:sz w:val="28"/>
          <w:szCs w:val="28"/>
          <w:rtl/>
        </w:rPr>
        <w:t>،</w:t>
      </w:r>
      <w:r w:rsidRPr="00944056">
        <w:rPr>
          <w:rFonts w:cs="Fanan"/>
          <w:sz w:val="28"/>
          <w:szCs w:val="28"/>
          <w:rtl/>
        </w:rPr>
        <w:t>وأدب الدنيا والدين</w:t>
      </w:r>
      <w:r w:rsidRPr="00944056">
        <w:rPr>
          <w:rFonts w:cs="Fanan" w:hint="cs"/>
          <w:sz w:val="28"/>
          <w:szCs w:val="28"/>
          <w:rtl/>
        </w:rPr>
        <w:t>،</w:t>
      </w:r>
      <w:r w:rsidRPr="00944056">
        <w:rPr>
          <w:rFonts w:cs="Fanan"/>
          <w:sz w:val="28"/>
          <w:szCs w:val="28"/>
          <w:rtl/>
        </w:rPr>
        <w:t>والأحكام السلطانية</w:t>
      </w:r>
      <w:r w:rsidRPr="00944056">
        <w:rPr>
          <w:rFonts w:cs="Fanan" w:hint="cs"/>
          <w:sz w:val="28"/>
          <w:szCs w:val="28"/>
          <w:rtl/>
        </w:rPr>
        <w:t>،</w:t>
      </w:r>
      <w:r w:rsidRPr="00944056">
        <w:rPr>
          <w:rFonts w:cs="Fanan"/>
          <w:sz w:val="28"/>
          <w:szCs w:val="28"/>
          <w:rtl/>
        </w:rPr>
        <w:t>وقانون الوزارة</w:t>
      </w:r>
      <w:r w:rsidRPr="00944056">
        <w:rPr>
          <w:rFonts w:cs="Fanan" w:hint="cs"/>
          <w:sz w:val="28"/>
          <w:szCs w:val="28"/>
          <w:rtl/>
        </w:rPr>
        <w:t>،</w:t>
      </w:r>
      <w:r w:rsidRPr="00944056">
        <w:rPr>
          <w:rFonts w:cs="Fanan"/>
          <w:sz w:val="28"/>
          <w:szCs w:val="28"/>
          <w:rtl/>
        </w:rPr>
        <w:t>وسياسة</w:t>
      </w:r>
      <w:r w:rsidRPr="00944056">
        <w:rPr>
          <w:rFonts w:cs="Fanan" w:hint="cs"/>
          <w:sz w:val="28"/>
          <w:szCs w:val="28"/>
          <w:rtl/>
        </w:rPr>
        <w:t xml:space="preserve"> </w:t>
      </w:r>
      <w:r w:rsidRPr="00944056">
        <w:rPr>
          <w:rFonts w:cs="Fanan"/>
          <w:sz w:val="28"/>
          <w:szCs w:val="28"/>
          <w:rtl/>
        </w:rPr>
        <w:t>الملك</w:t>
      </w:r>
      <w:r w:rsidRPr="00944056">
        <w:rPr>
          <w:rFonts w:cs="Fanan" w:hint="cs"/>
          <w:sz w:val="28"/>
          <w:szCs w:val="28"/>
          <w:rtl/>
        </w:rPr>
        <w:t>،</w:t>
      </w:r>
      <w:r w:rsidRPr="00944056">
        <w:rPr>
          <w:rFonts w:cs="Fanan"/>
          <w:sz w:val="28"/>
          <w:szCs w:val="28"/>
          <w:rtl/>
        </w:rPr>
        <w:t>والإقناع مختصر في المذهب</w:t>
      </w:r>
      <w:r w:rsidRPr="00944056">
        <w:rPr>
          <w:rFonts w:cs="Fanan" w:hint="cs"/>
          <w:sz w:val="28"/>
          <w:szCs w:val="28"/>
          <w:rtl/>
        </w:rPr>
        <w:t>،ت (450هـ) انظر : (سير أعلام النبلاء18/64).</w:t>
      </w:r>
    </w:p>
  </w:footnote>
  <w:footnote w:id="25">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فتح الباري شرح صحيح البخاري: (6/345).</w:t>
      </w:r>
    </w:p>
  </w:footnote>
  <w:footnote w:id="26">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البداية والنهاية: (1/55) إسماعيل بن عمر بن كثير، مكتبة المعارف، بيروت، لبنان.</w:t>
      </w:r>
    </w:p>
  </w:footnote>
  <w:footnote w:id="27">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xml:space="preserve">)   تفسير ابن كثير: (4/459). </w:t>
      </w:r>
    </w:p>
  </w:footnote>
  <w:footnote w:id="28">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3</w:t>
      </w:r>
      <w:r w:rsidRPr="00944056">
        <w:rPr>
          <w:rFonts w:cs="Fanan" w:hint="cs"/>
          <w:sz w:val="28"/>
          <w:szCs w:val="28"/>
          <w:rtl/>
        </w:rPr>
        <w:t>)  فتح الباري شرح صحيح البخاري: (6/460).</w:t>
      </w:r>
    </w:p>
  </w:footnote>
  <w:footnote w:id="29">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الطبري هو:</w:t>
      </w:r>
      <w:r w:rsidRPr="00944056">
        <w:rPr>
          <w:rFonts w:cs="Fanan"/>
          <w:sz w:val="28"/>
          <w:szCs w:val="28"/>
          <w:rtl/>
        </w:rPr>
        <w:t xml:space="preserve"> محمد بن جرير بن يزيد بن كثير بن غالب الإمام أبو جعفر الطبري</w:t>
      </w:r>
      <w:r w:rsidRPr="00944056">
        <w:rPr>
          <w:rFonts w:cs="Fanan" w:hint="cs"/>
          <w:sz w:val="28"/>
          <w:szCs w:val="28"/>
          <w:rtl/>
        </w:rPr>
        <w:t>،</w:t>
      </w:r>
      <w:r w:rsidRPr="00944056">
        <w:rPr>
          <w:rFonts w:cs="Fanan"/>
          <w:sz w:val="28"/>
          <w:szCs w:val="28"/>
          <w:rtl/>
        </w:rPr>
        <w:t xml:space="preserve"> كان مولده في سنة</w:t>
      </w:r>
      <w:r w:rsidRPr="00944056">
        <w:rPr>
          <w:rFonts w:cs="Fanan" w:hint="cs"/>
          <w:sz w:val="28"/>
          <w:szCs w:val="28"/>
          <w:rtl/>
        </w:rPr>
        <w:t>(224هـ)،</w:t>
      </w:r>
      <w:r w:rsidRPr="00944056">
        <w:rPr>
          <w:rFonts w:cs="Fanan"/>
          <w:sz w:val="28"/>
          <w:szCs w:val="28"/>
          <w:rtl/>
        </w:rPr>
        <w:t xml:space="preserve"> وروى الكثير عن الجم الغفير</w:t>
      </w:r>
      <w:r w:rsidRPr="00944056">
        <w:rPr>
          <w:rFonts w:cs="Fanan" w:hint="cs"/>
          <w:sz w:val="28"/>
          <w:szCs w:val="28"/>
          <w:rtl/>
          <w:lang w:bidi="ar-EG"/>
        </w:rPr>
        <w:t>،</w:t>
      </w:r>
      <w:r w:rsidRPr="00944056">
        <w:rPr>
          <w:rFonts w:cs="Fanan"/>
          <w:sz w:val="28"/>
          <w:szCs w:val="28"/>
          <w:rtl/>
        </w:rPr>
        <w:t xml:space="preserve"> ورحل إلى الآفاق في طلب الحديث</w:t>
      </w:r>
      <w:r w:rsidRPr="00944056">
        <w:rPr>
          <w:rFonts w:cs="Fanan" w:hint="cs"/>
          <w:sz w:val="28"/>
          <w:szCs w:val="28"/>
          <w:rtl/>
          <w:lang w:bidi="ar-EG"/>
        </w:rPr>
        <w:t>،</w:t>
      </w:r>
      <w:r w:rsidRPr="00944056">
        <w:rPr>
          <w:rFonts w:cs="Fanan"/>
          <w:sz w:val="28"/>
          <w:szCs w:val="28"/>
          <w:rtl/>
        </w:rPr>
        <w:t xml:space="preserve"> وصنف التاريخ الحافل وله التفسير الكامل الذي لا يوجد لـه نظير</w:t>
      </w:r>
      <w:r w:rsidRPr="00944056">
        <w:rPr>
          <w:rFonts w:cs="Fanan" w:hint="cs"/>
          <w:sz w:val="28"/>
          <w:szCs w:val="28"/>
          <w:rtl/>
        </w:rPr>
        <w:t>،</w:t>
      </w:r>
      <w:r w:rsidRPr="00944056">
        <w:rPr>
          <w:rFonts w:cs="Fanan"/>
          <w:sz w:val="28"/>
          <w:szCs w:val="28"/>
          <w:rtl/>
        </w:rPr>
        <w:t xml:space="preserve"> قال الخطيب البغدادي</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 xml:space="preserve">استوطن ابن جرير بغداد وأقام بها إلى حين وفاته </w:t>
      </w:r>
      <w:r w:rsidRPr="00944056">
        <w:rPr>
          <w:rFonts w:cs="Fanan" w:hint="cs"/>
          <w:sz w:val="28"/>
          <w:szCs w:val="28"/>
          <w:rtl/>
        </w:rPr>
        <w:t xml:space="preserve">، </w:t>
      </w:r>
      <w:r w:rsidRPr="00944056">
        <w:rPr>
          <w:rFonts w:cs="Fanan"/>
          <w:sz w:val="28"/>
          <w:szCs w:val="28"/>
          <w:rtl/>
        </w:rPr>
        <w:t>وكان من أكابر أئمة العلماء ويحكم بقوله</w:t>
      </w:r>
      <w:r w:rsidRPr="00944056">
        <w:rPr>
          <w:rFonts w:cs="Fanan" w:hint="cs"/>
          <w:sz w:val="28"/>
          <w:szCs w:val="28"/>
          <w:rtl/>
        </w:rPr>
        <w:t>،</w:t>
      </w:r>
      <w:r w:rsidRPr="00944056">
        <w:rPr>
          <w:rFonts w:cs="Fanan"/>
          <w:sz w:val="28"/>
          <w:szCs w:val="28"/>
          <w:rtl/>
        </w:rPr>
        <w:t xml:space="preserve"> ويرجع إلى معرفته وفضله</w:t>
      </w:r>
      <w:r w:rsidRPr="00944056">
        <w:rPr>
          <w:rFonts w:cs="Fanan" w:hint="cs"/>
          <w:sz w:val="28"/>
          <w:szCs w:val="28"/>
          <w:rtl/>
        </w:rPr>
        <w:t>،</w:t>
      </w:r>
      <w:r w:rsidRPr="00944056">
        <w:rPr>
          <w:rFonts w:cs="Fanan"/>
          <w:sz w:val="28"/>
          <w:szCs w:val="28"/>
          <w:rtl/>
        </w:rPr>
        <w:t xml:space="preserve"> وكان قد جمع من العلوم ما لم يشاركه فيه أحد من أهل عصره</w:t>
      </w:r>
      <w:r w:rsidRPr="00944056">
        <w:rPr>
          <w:rFonts w:cs="Fanan" w:hint="cs"/>
          <w:sz w:val="28"/>
          <w:szCs w:val="28"/>
          <w:rtl/>
        </w:rPr>
        <w:t>،</w:t>
      </w:r>
      <w:r w:rsidRPr="00944056">
        <w:rPr>
          <w:rFonts w:cs="Fanan"/>
          <w:sz w:val="28"/>
          <w:szCs w:val="28"/>
          <w:rtl/>
        </w:rPr>
        <w:t xml:space="preserve"> وكان حافظا</w:t>
      </w:r>
      <w:r w:rsidRPr="00944056">
        <w:rPr>
          <w:rFonts w:cs="Fanan" w:hint="cs"/>
          <w:sz w:val="28"/>
          <w:szCs w:val="28"/>
          <w:rtl/>
        </w:rPr>
        <w:t>ً</w:t>
      </w:r>
      <w:r w:rsidRPr="00944056">
        <w:rPr>
          <w:rFonts w:cs="Fanan"/>
          <w:sz w:val="28"/>
          <w:szCs w:val="28"/>
          <w:rtl/>
        </w:rPr>
        <w:t xml:space="preserve"> لكتاب الله عارفا</w:t>
      </w:r>
      <w:r w:rsidRPr="00944056">
        <w:rPr>
          <w:rFonts w:cs="Fanan" w:hint="cs"/>
          <w:sz w:val="28"/>
          <w:szCs w:val="28"/>
          <w:rtl/>
        </w:rPr>
        <w:t>ً</w:t>
      </w:r>
      <w:r w:rsidRPr="00944056">
        <w:rPr>
          <w:rFonts w:cs="Fanan"/>
          <w:sz w:val="28"/>
          <w:szCs w:val="28"/>
          <w:rtl/>
        </w:rPr>
        <w:t xml:space="preserve"> بالقراءات كلها</w:t>
      </w:r>
      <w:r w:rsidRPr="00944056">
        <w:rPr>
          <w:rFonts w:cs="Fanan" w:hint="cs"/>
          <w:sz w:val="28"/>
          <w:szCs w:val="28"/>
          <w:rtl/>
          <w:lang w:bidi="ar-EG"/>
        </w:rPr>
        <w:t>،</w:t>
      </w:r>
      <w:r w:rsidRPr="00944056">
        <w:rPr>
          <w:rFonts w:cs="Fanan"/>
          <w:sz w:val="28"/>
          <w:szCs w:val="28"/>
          <w:rtl/>
        </w:rPr>
        <w:t xml:space="preserve"> بصيرا</w:t>
      </w:r>
      <w:r w:rsidRPr="00944056">
        <w:rPr>
          <w:rFonts w:cs="Fanan" w:hint="cs"/>
          <w:sz w:val="28"/>
          <w:szCs w:val="28"/>
          <w:rtl/>
        </w:rPr>
        <w:t>ً</w:t>
      </w:r>
      <w:r w:rsidRPr="00944056">
        <w:rPr>
          <w:rFonts w:cs="Fanan"/>
          <w:sz w:val="28"/>
          <w:szCs w:val="28"/>
          <w:rtl/>
        </w:rPr>
        <w:t xml:space="preserve"> بالمعاني فقيها</w:t>
      </w:r>
      <w:r w:rsidRPr="00944056">
        <w:rPr>
          <w:rFonts w:cs="Fanan" w:hint="cs"/>
          <w:sz w:val="28"/>
          <w:szCs w:val="28"/>
          <w:rtl/>
        </w:rPr>
        <w:t>ً</w:t>
      </w:r>
      <w:r w:rsidRPr="00944056">
        <w:rPr>
          <w:rFonts w:cs="Fanan"/>
          <w:sz w:val="28"/>
          <w:szCs w:val="28"/>
          <w:rtl/>
        </w:rPr>
        <w:t xml:space="preserve"> في الأحكام عالماً بالسنن وطرقها</w:t>
      </w:r>
      <w:r w:rsidRPr="00944056">
        <w:rPr>
          <w:rFonts w:cs="Fanan" w:hint="cs"/>
          <w:sz w:val="28"/>
          <w:szCs w:val="28"/>
          <w:rtl/>
        </w:rPr>
        <w:t xml:space="preserve">، </w:t>
      </w:r>
      <w:r w:rsidRPr="00944056">
        <w:rPr>
          <w:rFonts w:cs="Fanan"/>
          <w:sz w:val="28"/>
          <w:szCs w:val="28"/>
          <w:rtl/>
        </w:rPr>
        <w:t>وصحيحها وسقيمها وناسخها ومنسوخها</w:t>
      </w:r>
      <w:r w:rsidRPr="00944056">
        <w:rPr>
          <w:rFonts w:cs="Fanan" w:hint="cs"/>
          <w:sz w:val="28"/>
          <w:szCs w:val="28"/>
          <w:rtl/>
        </w:rPr>
        <w:t>،</w:t>
      </w:r>
      <w:r w:rsidRPr="00944056">
        <w:rPr>
          <w:rFonts w:cs="Fanan"/>
          <w:sz w:val="28"/>
          <w:szCs w:val="28"/>
          <w:rtl/>
        </w:rPr>
        <w:t xml:space="preserve"> عارفا</w:t>
      </w:r>
      <w:r w:rsidRPr="00944056">
        <w:rPr>
          <w:rFonts w:cs="Fanan" w:hint="cs"/>
          <w:sz w:val="28"/>
          <w:szCs w:val="28"/>
          <w:rtl/>
        </w:rPr>
        <w:t>ً</w:t>
      </w:r>
      <w:r w:rsidRPr="00944056">
        <w:rPr>
          <w:rFonts w:cs="Fanan"/>
          <w:sz w:val="28"/>
          <w:szCs w:val="28"/>
          <w:rtl/>
        </w:rPr>
        <w:t xml:space="preserve"> بأقوال الصحابة والتابعين ومن بعدهم </w:t>
      </w:r>
      <w:r w:rsidRPr="00944056">
        <w:rPr>
          <w:rFonts w:cs="Fanan" w:hint="cs"/>
          <w:sz w:val="28"/>
          <w:szCs w:val="28"/>
          <w:rtl/>
        </w:rPr>
        <w:t>،</w:t>
      </w:r>
      <w:r w:rsidRPr="00944056">
        <w:rPr>
          <w:rFonts w:cs="Fanan"/>
          <w:sz w:val="28"/>
          <w:szCs w:val="28"/>
          <w:rtl/>
        </w:rPr>
        <w:t xml:space="preserve"> عارف</w:t>
      </w:r>
      <w:r w:rsidRPr="00944056">
        <w:rPr>
          <w:rFonts w:cs="Fanan" w:hint="cs"/>
          <w:sz w:val="28"/>
          <w:szCs w:val="28"/>
          <w:rtl/>
          <w:lang w:bidi="ar-EG"/>
        </w:rPr>
        <w:t>ً</w:t>
      </w:r>
      <w:r w:rsidRPr="00944056">
        <w:rPr>
          <w:rFonts w:cs="Fanan"/>
          <w:sz w:val="28"/>
          <w:szCs w:val="28"/>
          <w:rtl/>
        </w:rPr>
        <w:t>ا بأيام الناس وأخبارهم</w:t>
      </w:r>
      <w:r w:rsidRPr="00944056">
        <w:rPr>
          <w:rFonts w:cs="Fanan" w:hint="cs"/>
          <w:sz w:val="28"/>
          <w:szCs w:val="28"/>
          <w:rtl/>
        </w:rPr>
        <w:t>،</w:t>
      </w:r>
      <w:r w:rsidRPr="00944056">
        <w:rPr>
          <w:rFonts w:cs="Fanan"/>
          <w:sz w:val="28"/>
          <w:szCs w:val="28"/>
          <w:rtl/>
        </w:rPr>
        <w:t xml:space="preserve">  وله الكتاب المشهور في تاريخ الأمم والملوك</w:t>
      </w:r>
      <w:r w:rsidRPr="00944056">
        <w:rPr>
          <w:rFonts w:cs="Fanan" w:hint="cs"/>
          <w:sz w:val="28"/>
          <w:szCs w:val="28"/>
          <w:rtl/>
        </w:rPr>
        <w:t>،</w:t>
      </w:r>
      <w:r w:rsidRPr="00944056">
        <w:rPr>
          <w:rFonts w:cs="Fanan"/>
          <w:sz w:val="28"/>
          <w:szCs w:val="28"/>
          <w:rtl/>
        </w:rPr>
        <w:t xml:space="preserve"> وكتاب في التفسير لم يصنف أحد مثله</w:t>
      </w:r>
      <w:r w:rsidRPr="00944056">
        <w:rPr>
          <w:rFonts w:cs="Fanan" w:hint="cs"/>
          <w:sz w:val="28"/>
          <w:szCs w:val="28"/>
          <w:rtl/>
        </w:rPr>
        <w:t>،</w:t>
      </w:r>
      <w:r w:rsidRPr="00944056">
        <w:rPr>
          <w:rFonts w:cs="Fanan"/>
          <w:sz w:val="28"/>
          <w:szCs w:val="28"/>
          <w:rtl/>
        </w:rPr>
        <w:t xml:space="preserve"> وكتاب سماه</w:t>
      </w:r>
      <w:r w:rsidRPr="00944056">
        <w:rPr>
          <w:rFonts w:cs="Fanan" w:hint="cs"/>
          <w:sz w:val="28"/>
          <w:szCs w:val="28"/>
          <w:rtl/>
          <w:lang w:bidi="ar-EG"/>
        </w:rPr>
        <w:t>:</w:t>
      </w:r>
      <w:r w:rsidRPr="00944056">
        <w:rPr>
          <w:rFonts w:cs="Fanan"/>
          <w:sz w:val="28"/>
          <w:szCs w:val="28"/>
          <w:rtl/>
        </w:rPr>
        <w:t xml:space="preserve"> تهذيب الآثار</w:t>
      </w:r>
      <w:r w:rsidRPr="00944056">
        <w:rPr>
          <w:rFonts w:cs="Fanan" w:hint="cs"/>
          <w:sz w:val="28"/>
          <w:szCs w:val="28"/>
          <w:rtl/>
          <w:lang w:bidi="ar-EG"/>
        </w:rPr>
        <w:t>،</w:t>
      </w:r>
      <w:r w:rsidRPr="00944056">
        <w:rPr>
          <w:rFonts w:cs="Fanan"/>
          <w:sz w:val="28"/>
          <w:szCs w:val="28"/>
          <w:rtl/>
        </w:rPr>
        <w:t xml:space="preserve"> لم أر سواه في معناه إلا أنه لم يتمه</w:t>
      </w:r>
      <w:r w:rsidRPr="00944056">
        <w:rPr>
          <w:rFonts w:cs="Fanan" w:hint="cs"/>
          <w:sz w:val="28"/>
          <w:szCs w:val="28"/>
          <w:rtl/>
        </w:rPr>
        <w:t>،</w:t>
      </w:r>
      <w:r w:rsidRPr="00944056">
        <w:rPr>
          <w:rFonts w:cs="Fanan"/>
          <w:sz w:val="28"/>
          <w:szCs w:val="28"/>
          <w:rtl/>
        </w:rPr>
        <w:t>وله في أصول الفقه وفروعه كتب كثيرة</w:t>
      </w:r>
      <w:r w:rsidRPr="00944056">
        <w:rPr>
          <w:rFonts w:cs="Fanan" w:hint="cs"/>
          <w:sz w:val="28"/>
          <w:szCs w:val="28"/>
          <w:rtl/>
          <w:lang w:bidi="ar-EG"/>
        </w:rPr>
        <w:t>،</w:t>
      </w:r>
      <w:r w:rsidRPr="00944056">
        <w:rPr>
          <w:rFonts w:cs="Fanan" w:hint="cs"/>
          <w:sz w:val="28"/>
          <w:szCs w:val="28"/>
          <w:rtl/>
        </w:rPr>
        <w:t xml:space="preserve"> توفي سنة (310هـ)</w:t>
      </w:r>
      <w:r w:rsidRPr="00944056">
        <w:rPr>
          <w:rFonts w:cs="Fanan"/>
          <w:sz w:val="28"/>
          <w:szCs w:val="28"/>
          <w:rtl/>
        </w:rPr>
        <w:t xml:space="preserve"> وقد جاوز الثمانين بخمس سنين أو ست سنين</w:t>
      </w:r>
      <w:r w:rsidRPr="00944056">
        <w:rPr>
          <w:rFonts w:cs="Fanan" w:hint="cs"/>
          <w:sz w:val="28"/>
          <w:szCs w:val="28"/>
          <w:rtl/>
        </w:rPr>
        <w:t>،</w:t>
      </w:r>
      <w:r w:rsidRPr="00944056">
        <w:rPr>
          <w:rFonts w:cs="Fanan"/>
          <w:sz w:val="28"/>
          <w:szCs w:val="28"/>
          <w:rtl/>
        </w:rPr>
        <w:t xml:space="preserve"> وفي شعر رأسه ولحيته سواد كثير</w:t>
      </w:r>
      <w:r w:rsidRPr="00944056">
        <w:rPr>
          <w:rFonts w:cs="Fanan" w:hint="cs"/>
          <w:sz w:val="28"/>
          <w:szCs w:val="28"/>
          <w:rtl/>
        </w:rPr>
        <w:t>،</w:t>
      </w:r>
      <w:r w:rsidRPr="00944056">
        <w:rPr>
          <w:rFonts w:cs="Fanan"/>
          <w:sz w:val="28"/>
          <w:szCs w:val="28"/>
          <w:rtl/>
        </w:rPr>
        <w:t xml:space="preserve"> ودفن في داره لأن بعض عوام الحنابلة ورعاعهم منعوا من دفنه نهارا</w:t>
      </w:r>
      <w:r w:rsidRPr="00944056">
        <w:rPr>
          <w:rFonts w:cs="Fanan" w:hint="cs"/>
          <w:sz w:val="28"/>
          <w:szCs w:val="28"/>
          <w:rtl/>
        </w:rPr>
        <w:t>ً</w:t>
      </w:r>
      <w:r w:rsidRPr="00944056">
        <w:rPr>
          <w:rFonts w:cs="Fanan"/>
          <w:sz w:val="28"/>
          <w:szCs w:val="28"/>
          <w:rtl/>
        </w:rPr>
        <w:t xml:space="preserve"> ونسبوه إلى الرفض</w:t>
      </w:r>
      <w:r w:rsidRPr="00944056">
        <w:rPr>
          <w:rFonts w:cs="Fanan" w:hint="cs"/>
          <w:sz w:val="28"/>
          <w:szCs w:val="28"/>
          <w:rtl/>
        </w:rPr>
        <w:t>،</w:t>
      </w:r>
      <w:r w:rsidRPr="00944056">
        <w:rPr>
          <w:rFonts w:cs="Fanan"/>
          <w:sz w:val="28"/>
          <w:szCs w:val="28"/>
          <w:rtl/>
        </w:rPr>
        <w:t xml:space="preserve"> ومن الجهلة من رماه بالإلحاد</w:t>
      </w:r>
      <w:r w:rsidRPr="00944056">
        <w:rPr>
          <w:rFonts w:cs="Fanan" w:hint="cs"/>
          <w:sz w:val="28"/>
          <w:szCs w:val="28"/>
          <w:rtl/>
          <w:lang w:bidi="ar-EG"/>
        </w:rPr>
        <w:t xml:space="preserve"> ـ</w:t>
      </w:r>
      <w:r w:rsidRPr="00944056">
        <w:rPr>
          <w:rFonts w:cs="Fanan"/>
          <w:sz w:val="28"/>
          <w:szCs w:val="28"/>
          <w:rtl/>
        </w:rPr>
        <w:t xml:space="preserve"> وحاشاه من ذلك كله </w:t>
      </w:r>
      <w:r w:rsidRPr="00944056">
        <w:rPr>
          <w:rFonts w:cs="Fanan" w:hint="cs"/>
          <w:sz w:val="28"/>
          <w:szCs w:val="28"/>
          <w:rtl/>
          <w:lang w:bidi="ar-EG"/>
        </w:rPr>
        <w:t>ـ</w:t>
      </w:r>
      <w:r w:rsidRPr="00944056">
        <w:rPr>
          <w:rFonts w:cs="Fanan" w:hint="cs"/>
          <w:sz w:val="28"/>
          <w:szCs w:val="28"/>
          <w:rtl/>
        </w:rPr>
        <w:t xml:space="preserve"> </w:t>
      </w:r>
      <w:r w:rsidRPr="00944056">
        <w:rPr>
          <w:rFonts w:cs="Fanan"/>
          <w:sz w:val="28"/>
          <w:szCs w:val="28"/>
          <w:rtl/>
        </w:rPr>
        <w:t>بل كان أحد أئمة الإسلام علم</w:t>
      </w:r>
      <w:r w:rsidRPr="00944056">
        <w:rPr>
          <w:rFonts w:cs="Fanan" w:hint="cs"/>
          <w:sz w:val="28"/>
          <w:szCs w:val="28"/>
          <w:rtl/>
          <w:lang w:bidi="ar-EG"/>
        </w:rPr>
        <w:t>ً</w:t>
      </w:r>
      <w:r w:rsidRPr="00944056">
        <w:rPr>
          <w:rFonts w:cs="Fanan"/>
          <w:sz w:val="28"/>
          <w:szCs w:val="28"/>
          <w:rtl/>
        </w:rPr>
        <w:t>ا وعملا</w:t>
      </w:r>
      <w:r w:rsidRPr="00944056">
        <w:rPr>
          <w:rFonts w:cs="Fanan" w:hint="cs"/>
          <w:sz w:val="28"/>
          <w:szCs w:val="28"/>
          <w:rtl/>
          <w:lang w:bidi="ar-EG"/>
        </w:rPr>
        <w:t>ً</w:t>
      </w:r>
      <w:r w:rsidRPr="00944056">
        <w:rPr>
          <w:rFonts w:cs="Fanan"/>
          <w:sz w:val="28"/>
          <w:szCs w:val="28"/>
          <w:rtl/>
        </w:rPr>
        <w:t xml:space="preserve"> بكتاب الله وسنة رسوله</w:t>
      </w:r>
      <w:r w:rsidRPr="00944056">
        <w:rPr>
          <w:rFonts w:cs="Fanan" w:hint="cs"/>
          <w:sz w:val="28"/>
          <w:szCs w:val="28"/>
          <w:rtl/>
        </w:rPr>
        <w:t>. انظر: (البداية والنهاية 11/146).</w:t>
      </w:r>
    </w:p>
  </w:footnote>
  <w:footnote w:id="30">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(1)   تفسير الطبري(جامع البيان عن تأويل آي القرآن): (11/8)</w:t>
      </w:r>
      <w:r w:rsidRPr="00944056">
        <w:rPr>
          <w:rFonts w:cs="Fanan"/>
          <w:sz w:val="28"/>
          <w:szCs w:val="28"/>
          <w:rtl/>
        </w:rPr>
        <w:t>، تأليف: محمد بن جرير بن يزيد بن خالد الطبري أبو جعفر، دار النشر: دار الفكر</w:t>
      </w:r>
      <w:r w:rsidRPr="00944056">
        <w:rPr>
          <w:rFonts w:cs="Fanan" w:hint="cs"/>
          <w:sz w:val="28"/>
          <w:szCs w:val="28"/>
          <w:rtl/>
        </w:rPr>
        <w:t>،</w:t>
      </w:r>
      <w:r w:rsidRPr="00944056">
        <w:rPr>
          <w:rFonts w:cs="Fanan"/>
          <w:sz w:val="28"/>
          <w:szCs w:val="28"/>
          <w:rtl/>
        </w:rPr>
        <w:t xml:space="preserve"> بيروت</w:t>
      </w:r>
      <w:r w:rsidRPr="00944056">
        <w:rPr>
          <w:rFonts w:cs="Fanan" w:hint="cs"/>
          <w:sz w:val="28"/>
          <w:szCs w:val="28"/>
          <w:rtl/>
        </w:rPr>
        <w:t>، 1405هـ.</w:t>
      </w:r>
    </w:p>
  </w:footnote>
  <w:footnote w:id="31">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xml:space="preserve">)  تفسير الطبري: (23/37). </w:t>
      </w:r>
    </w:p>
  </w:footnote>
  <w:footnote w:id="32">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xml:space="preserve">)  تفسير القرطبي: (19/14). </w:t>
      </w:r>
    </w:p>
  </w:footnote>
  <w:footnote w:id="33">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صحيح مسلم: (4/1742) باب:لا عدوى ولا طيرة ولاهامة ولا صفر ولا نوء ولا غول ولا يورد ممرض على مصح، حديث رقم (2222).</w:t>
      </w:r>
    </w:p>
  </w:footnote>
  <w:footnote w:id="34">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شرح النووي على صحيح مسلم: (14/217).</w:t>
      </w:r>
    </w:p>
  </w:footnote>
  <w:footnote w:id="35">
    <w:p w:rsidR="001E5B6E" w:rsidRPr="00944056" w:rsidRDefault="001E5B6E" w:rsidP="00F67FEF">
      <w:pPr>
        <w:pStyle w:val="a9"/>
        <w:widowControl w:val="0"/>
        <w:ind w:left="567" w:hanging="567"/>
        <w:jc w:val="lowKashida"/>
        <w:rPr>
          <w:rFonts w:cs="Fanan"/>
          <w:sz w:val="28"/>
          <w:szCs w:val="28"/>
          <w:rtl/>
          <w:lang w:bidi="ar-EG"/>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xml:space="preserve">)   لم أجد هذا </w:t>
      </w:r>
      <w:r w:rsidR="00F67FEF">
        <w:rPr>
          <w:rFonts w:cs="Fanan" w:hint="cs"/>
          <w:sz w:val="28"/>
          <w:szCs w:val="28"/>
          <w:rtl/>
        </w:rPr>
        <w:t>الأثر.</w:t>
      </w:r>
    </w:p>
  </w:footnote>
  <w:footnote w:id="36">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4</w:t>
      </w:r>
      <w:r w:rsidRPr="00944056">
        <w:rPr>
          <w:rFonts w:cs="Fanan" w:hint="cs"/>
          <w:sz w:val="28"/>
          <w:szCs w:val="28"/>
          <w:rtl/>
        </w:rPr>
        <w:t>) لم أجده بهذا اللفظ مع إيراد الإمام النووي ـ رحمه الله ـ له، وكذلك الحافظ ابن حجر ـ رحمه الله ـ</w:t>
      </w:r>
      <w:r w:rsidRPr="00944056">
        <w:rPr>
          <w:rFonts w:cs="Fanan" w:hint="cs"/>
          <w:sz w:val="28"/>
          <w:szCs w:val="28"/>
          <w:rtl/>
          <w:lang w:bidi="ar-EG"/>
        </w:rPr>
        <w:t xml:space="preserve"> ا</w:t>
      </w:r>
      <w:r w:rsidRPr="00944056">
        <w:rPr>
          <w:rFonts w:cs="Fanan" w:hint="cs"/>
          <w:sz w:val="28"/>
          <w:szCs w:val="28"/>
          <w:rtl/>
        </w:rPr>
        <w:t>نظر: فتح الباري شرح صحيح البخاري(10/159).</w:t>
      </w:r>
      <w:r w:rsidRPr="00944056">
        <w:rPr>
          <w:rFonts w:cs="Fanan" w:hint="cs"/>
          <w:sz w:val="28"/>
          <w:szCs w:val="28"/>
          <w:rtl/>
          <w:lang w:bidi="ar-EG"/>
        </w:rPr>
        <w:t>،</w:t>
      </w:r>
      <w:r w:rsidRPr="00944056">
        <w:rPr>
          <w:rFonts w:cs="Fanan" w:hint="cs"/>
          <w:sz w:val="28"/>
          <w:szCs w:val="28"/>
          <w:rtl/>
        </w:rPr>
        <w:t xml:space="preserve"> وقد وجدته بلفظة أخرى عند أحمد ـ رحمه الله ـ من حديث أبي سعيد الخدري </w:t>
      </w:r>
      <w:r w:rsidRPr="00944056">
        <w:rPr>
          <w:rFonts w:cs="Fanan"/>
          <w:sz w:val="28"/>
          <w:szCs w:val="28"/>
        </w:rPr>
        <w:sym w:font="AGA Arabesque" w:char="F074"/>
      </w:r>
      <w:r w:rsidRPr="00944056">
        <w:rPr>
          <w:rFonts w:cs="Fanan" w:hint="cs"/>
          <w:sz w:val="28"/>
          <w:szCs w:val="28"/>
          <w:rtl/>
          <w:lang w:bidi="ar-EG"/>
        </w:rPr>
        <w:t xml:space="preserve"> </w:t>
      </w:r>
      <w:r w:rsidRPr="00944056">
        <w:rPr>
          <w:rFonts w:cs="Fanan" w:hint="cs"/>
          <w:sz w:val="28"/>
          <w:szCs w:val="28"/>
          <w:rtl/>
        </w:rPr>
        <w:t xml:space="preserve">وفيه قول  رسول الله </w:t>
      </w:r>
      <w:r w:rsidRPr="00944056">
        <w:rPr>
          <w:rFonts w:cs="Fanan" w:hint="cs"/>
          <w:sz w:val="28"/>
          <w:szCs w:val="28"/>
          <w:rtl/>
        </w:rPr>
        <w:sym w:font="AGA Arabesque" w:char="F072"/>
      </w:r>
      <w:r w:rsidRPr="00944056">
        <w:rPr>
          <w:rFonts w:cs="Fanan" w:hint="cs"/>
          <w:sz w:val="28"/>
          <w:szCs w:val="28"/>
          <w:rtl/>
        </w:rPr>
        <w:t xml:space="preserve"> : ( وإذا تغولت لكم الغيلان فنادوا بالأذان). انظر :( مسند الامام أحمد :3/305)،مسند أبي سعيد </w:t>
      </w:r>
      <w:r w:rsidRPr="00944056">
        <w:rPr>
          <w:rFonts w:cs="Fanan"/>
          <w:sz w:val="28"/>
          <w:szCs w:val="28"/>
        </w:rPr>
        <w:sym w:font="AGA Arabesque" w:char="F074"/>
      </w:r>
      <w:r w:rsidRPr="00944056">
        <w:rPr>
          <w:rFonts w:cs="Fanan" w:hint="cs"/>
          <w:sz w:val="28"/>
          <w:szCs w:val="28"/>
          <w:rtl/>
        </w:rPr>
        <w:t xml:space="preserve"> حديث رقم (14316).</w:t>
      </w:r>
    </w:p>
  </w:footnote>
  <w:footnote w:id="37">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5</w:t>
      </w:r>
      <w:r w:rsidRPr="00944056">
        <w:rPr>
          <w:rFonts w:cs="Fanan" w:hint="cs"/>
          <w:sz w:val="28"/>
          <w:szCs w:val="28"/>
          <w:rtl/>
        </w:rPr>
        <w:t>)   شرح النووي على صحيح مسلم: (14/217).</w:t>
      </w:r>
    </w:p>
  </w:footnote>
  <w:footnote w:id="38">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6</w:t>
      </w:r>
      <w:r w:rsidRPr="00944056">
        <w:rPr>
          <w:rFonts w:cs="Fanan" w:hint="cs"/>
          <w:sz w:val="28"/>
          <w:szCs w:val="28"/>
          <w:rtl/>
        </w:rPr>
        <w:t>)   صحيح مسلم: (1/365) باب: قدر ما يستر المصلي،</w:t>
      </w:r>
      <w:r w:rsidRPr="00944056">
        <w:rPr>
          <w:rFonts w:cs="Fanan" w:hint="cs"/>
          <w:sz w:val="28"/>
          <w:szCs w:val="28"/>
          <w:rtl/>
          <w:lang w:bidi="ar-EG"/>
        </w:rPr>
        <w:t xml:space="preserve"> </w:t>
      </w:r>
      <w:r w:rsidRPr="00944056">
        <w:rPr>
          <w:rFonts w:cs="Fanan" w:hint="cs"/>
          <w:sz w:val="28"/>
          <w:szCs w:val="28"/>
          <w:rtl/>
        </w:rPr>
        <w:t>حديث رقم (510).</w:t>
      </w:r>
    </w:p>
    <w:p w:rsidR="001E5B6E" w:rsidRPr="00944056" w:rsidRDefault="001E5B6E" w:rsidP="008545CC">
      <w:pPr>
        <w:pStyle w:val="a9"/>
        <w:widowControl w:val="0"/>
        <w:ind w:left="567" w:hanging="567"/>
        <w:jc w:val="lowKashida"/>
        <w:rPr>
          <w:rFonts w:cs="Fanan"/>
          <w:sz w:val="28"/>
          <w:szCs w:val="28"/>
          <w:rtl/>
        </w:rPr>
      </w:pPr>
    </w:p>
  </w:footnote>
  <w:footnote w:id="39">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xml:space="preserve">)   العز بن عبد السلام: هو </w:t>
      </w:r>
      <w:r w:rsidRPr="00944056">
        <w:rPr>
          <w:rFonts w:cs="Fanan"/>
          <w:sz w:val="28"/>
          <w:szCs w:val="28"/>
          <w:rtl/>
        </w:rPr>
        <w:t>عبد</w:t>
      </w:r>
      <w:r w:rsidRPr="00944056">
        <w:rPr>
          <w:rFonts w:cs="Fanan" w:hint="cs"/>
          <w:sz w:val="28"/>
          <w:szCs w:val="28"/>
          <w:rtl/>
          <w:lang w:bidi="ar-EG"/>
        </w:rPr>
        <w:t xml:space="preserve"> </w:t>
      </w:r>
      <w:r w:rsidRPr="00944056">
        <w:rPr>
          <w:rFonts w:cs="Fanan"/>
          <w:sz w:val="28"/>
          <w:szCs w:val="28"/>
          <w:rtl/>
        </w:rPr>
        <w:t xml:space="preserve">العزيز بن عبدالسلام بن أبي القاسم بن الحسن </w:t>
      </w:r>
      <w:r w:rsidRPr="00944056">
        <w:rPr>
          <w:rFonts w:cs="Fanan" w:hint="cs"/>
          <w:sz w:val="28"/>
          <w:szCs w:val="28"/>
          <w:rtl/>
        </w:rPr>
        <w:t>،</w:t>
      </w:r>
      <w:r w:rsidRPr="00944056">
        <w:rPr>
          <w:rFonts w:cs="Fanan"/>
          <w:sz w:val="28"/>
          <w:szCs w:val="28"/>
          <w:rtl/>
        </w:rPr>
        <w:t>الشيخ الإمام العلامة وحيد عصره</w:t>
      </w:r>
      <w:r w:rsidRPr="00944056">
        <w:rPr>
          <w:rFonts w:cs="Fanan" w:hint="cs"/>
          <w:sz w:val="28"/>
          <w:szCs w:val="28"/>
          <w:rtl/>
        </w:rPr>
        <w:t>،</w:t>
      </w:r>
      <w:r w:rsidRPr="00944056">
        <w:rPr>
          <w:rFonts w:cs="Fanan"/>
          <w:sz w:val="28"/>
          <w:szCs w:val="28"/>
          <w:rtl/>
        </w:rPr>
        <w:t xml:space="preserve"> سلطان العلماء عز الدين أبو محمد السلمي الدمشقي ثم المصري</w:t>
      </w:r>
      <w:r w:rsidRPr="00944056">
        <w:rPr>
          <w:rFonts w:cs="Fanan" w:hint="cs"/>
          <w:sz w:val="28"/>
          <w:szCs w:val="28"/>
          <w:rtl/>
        </w:rPr>
        <w:t>،</w:t>
      </w:r>
      <w:r w:rsidRPr="00944056">
        <w:rPr>
          <w:rFonts w:cs="Fanan"/>
          <w:sz w:val="28"/>
          <w:szCs w:val="28"/>
          <w:rtl/>
        </w:rPr>
        <w:t xml:space="preserve"> ولد </w:t>
      </w:r>
      <w:r w:rsidRPr="00944056">
        <w:rPr>
          <w:rFonts w:cs="Fanan" w:hint="cs"/>
          <w:sz w:val="28"/>
          <w:szCs w:val="28"/>
          <w:rtl/>
        </w:rPr>
        <w:t>سنة (577أو578هـ) برع في المذاهب وفاق فيه الأقران،</w:t>
      </w:r>
      <w:r w:rsidRPr="00944056">
        <w:rPr>
          <w:rFonts w:cs="Fanan" w:hint="cs"/>
          <w:sz w:val="28"/>
          <w:szCs w:val="28"/>
          <w:rtl/>
          <w:lang w:bidi="ar-EG"/>
        </w:rPr>
        <w:t xml:space="preserve"> </w:t>
      </w:r>
      <w:r w:rsidRPr="00944056">
        <w:rPr>
          <w:rFonts w:cs="Fanan" w:hint="cs"/>
          <w:sz w:val="28"/>
          <w:szCs w:val="28"/>
          <w:rtl/>
        </w:rPr>
        <w:t xml:space="preserve">وجمع بين فنون العلم في التفسير والحديث والفقه والأصول والعربية، قيل </w:t>
      </w:r>
      <w:r w:rsidRPr="00944056">
        <w:rPr>
          <w:rFonts w:cs="Fanan" w:hint="cs"/>
          <w:sz w:val="28"/>
          <w:szCs w:val="28"/>
          <w:rtl/>
          <w:lang w:bidi="ar-EG"/>
        </w:rPr>
        <w:t>إ</w:t>
      </w:r>
      <w:r w:rsidRPr="00944056">
        <w:rPr>
          <w:rFonts w:cs="Fanan" w:hint="cs"/>
          <w:sz w:val="28"/>
          <w:szCs w:val="28"/>
          <w:rtl/>
        </w:rPr>
        <w:t>نه بلغ رتبة الاجتهاد،</w:t>
      </w:r>
      <w:r w:rsidRPr="00944056">
        <w:rPr>
          <w:rFonts w:cs="Fanan" w:hint="cs"/>
          <w:sz w:val="28"/>
          <w:szCs w:val="28"/>
          <w:rtl/>
          <w:lang w:bidi="ar-EG"/>
        </w:rPr>
        <w:t xml:space="preserve"> </w:t>
      </w:r>
      <w:r w:rsidRPr="00944056">
        <w:rPr>
          <w:rFonts w:cs="Fanan"/>
          <w:sz w:val="28"/>
          <w:szCs w:val="28"/>
          <w:rtl/>
        </w:rPr>
        <w:t>ورحل إليه الطلبة من سائر البلاد</w:t>
      </w:r>
      <w:r w:rsidRPr="00944056">
        <w:rPr>
          <w:rFonts w:cs="Fanan" w:hint="cs"/>
          <w:sz w:val="28"/>
          <w:szCs w:val="28"/>
          <w:rtl/>
        </w:rPr>
        <w:t>،</w:t>
      </w:r>
      <w:r w:rsidRPr="00944056">
        <w:rPr>
          <w:rFonts w:cs="Fanan"/>
          <w:sz w:val="28"/>
          <w:szCs w:val="28"/>
          <w:rtl/>
        </w:rPr>
        <w:t xml:space="preserve">وصنف التصانيف المفيدة </w:t>
      </w:r>
      <w:r w:rsidRPr="00944056">
        <w:rPr>
          <w:rFonts w:cs="Fanan" w:hint="cs"/>
          <w:sz w:val="28"/>
          <w:szCs w:val="28"/>
          <w:rtl/>
        </w:rPr>
        <w:t>،</w:t>
      </w:r>
      <w:r w:rsidRPr="00944056">
        <w:rPr>
          <w:rFonts w:cs="Fanan"/>
          <w:sz w:val="28"/>
          <w:szCs w:val="28"/>
          <w:rtl/>
        </w:rPr>
        <w:t>وسمع الحديث من جماعة</w:t>
      </w:r>
      <w:r w:rsidRPr="00944056">
        <w:rPr>
          <w:rFonts w:cs="Fanan" w:hint="cs"/>
          <w:sz w:val="28"/>
          <w:szCs w:val="28"/>
          <w:rtl/>
        </w:rPr>
        <w:t xml:space="preserve"> من العلماء،</w:t>
      </w:r>
      <w:r w:rsidRPr="00944056">
        <w:rPr>
          <w:rFonts w:cs="Fanan"/>
          <w:sz w:val="28"/>
          <w:szCs w:val="28"/>
          <w:rtl/>
        </w:rPr>
        <w:t xml:space="preserve"> روى عنه الدمياطي وخرج لـه أربعين حديثا</w:t>
      </w:r>
      <w:r w:rsidRPr="00944056">
        <w:rPr>
          <w:rFonts w:cs="Fanan" w:hint="cs"/>
          <w:sz w:val="28"/>
          <w:szCs w:val="28"/>
          <w:rtl/>
        </w:rPr>
        <w:t>ً،</w:t>
      </w:r>
      <w:r w:rsidRPr="00944056">
        <w:rPr>
          <w:rFonts w:cs="Fanan"/>
          <w:sz w:val="28"/>
          <w:szCs w:val="28"/>
          <w:rtl/>
        </w:rPr>
        <w:t xml:space="preserve"> وابن دقيق العيد وهو الذي لقبه بسلطان العلماء</w:t>
      </w:r>
      <w:r w:rsidRPr="00944056">
        <w:rPr>
          <w:rFonts w:cs="Fanan" w:hint="cs"/>
          <w:sz w:val="28"/>
          <w:szCs w:val="28"/>
          <w:rtl/>
          <w:lang w:bidi="ar-EG"/>
        </w:rPr>
        <w:t>،</w:t>
      </w:r>
      <w:r w:rsidRPr="00944056">
        <w:rPr>
          <w:rFonts w:cs="Fanan" w:hint="cs"/>
          <w:sz w:val="28"/>
          <w:szCs w:val="28"/>
          <w:rtl/>
        </w:rPr>
        <w:t xml:space="preserve"> </w:t>
      </w:r>
      <w:r w:rsidRPr="00944056">
        <w:rPr>
          <w:rFonts w:cs="Fanan"/>
          <w:sz w:val="28"/>
          <w:szCs w:val="28"/>
          <w:rtl/>
        </w:rPr>
        <w:t>وكان أمارا</w:t>
      </w:r>
      <w:r w:rsidRPr="00944056">
        <w:rPr>
          <w:rFonts w:cs="Fanan" w:hint="cs"/>
          <w:sz w:val="28"/>
          <w:szCs w:val="28"/>
          <w:rtl/>
          <w:lang w:bidi="ar-EG"/>
        </w:rPr>
        <w:t>ً</w:t>
      </w:r>
      <w:r w:rsidRPr="00944056">
        <w:rPr>
          <w:rFonts w:cs="Fanan"/>
          <w:sz w:val="28"/>
          <w:szCs w:val="28"/>
          <w:rtl/>
        </w:rPr>
        <w:t xml:space="preserve"> بالمعروف نهاء</w:t>
      </w:r>
      <w:r w:rsidRPr="00944056">
        <w:rPr>
          <w:rFonts w:cs="Fanan" w:hint="cs"/>
          <w:sz w:val="28"/>
          <w:szCs w:val="28"/>
          <w:rtl/>
        </w:rPr>
        <w:t>ً</w:t>
      </w:r>
      <w:r w:rsidRPr="00944056">
        <w:rPr>
          <w:rFonts w:cs="Fanan"/>
          <w:sz w:val="28"/>
          <w:szCs w:val="28"/>
          <w:rtl/>
        </w:rPr>
        <w:t xml:space="preserve"> عن المنكر</w:t>
      </w:r>
      <w:r w:rsidRPr="00944056">
        <w:rPr>
          <w:rFonts w:cs="Fanan" w:hint="cs"/>
          <w:sz w:val="28"/>
          <w:szCs w:val="28"/>
          <w:rtl/>
        </w:rPr>
        <w:t xml:space="preserve">، </w:t>
      </w:r>
      <w:r w:rsidRPr="00944056">
        <w:rPr>
          <w:rFonts w:cs="Fanan"/>
          <w:sz w:val="28"/>
          <w:szCs w:val="28"/>
          <w:rtl/>
        </w:rPr>
        <w:t>توفي بمصر في جمادى الأولى سنة ستين وستمائة</w:t>
      </w:r>
      <w:r w:rsidRPr="00944056">
        <w:rPr>
          <w:rFonts w:cs="Fanan" w:hint="cs"/>
          <w:sz w:val="28"/>
          <w:szCs w:val="28"/>
          <w:rtl/>
        </w:rPr>
        <w:t xml:space="preserve"> . انظر:(طبقات الشافعية</w:t>
      </w:r>
      <w:r w:rsidRPr="00944056">
        <w:rPr>
          <w:rFonts w:cs="Fanan" w:hint="cs"/>
          <w:sz w:val="28"/>
          <w:szCs w:val="28"/>
          <w:rtl/>
          <w:lang w:bidi="ar-EG"/>
        </w:rPr>
        <w:t xml:space="preserve"> </w:t>
      </w:r>
      <w:r w:rsidRPr="00944056">
        <w:rPr>
          <w:rFonts w:cs="Fanan" w:hint="cs"/>
          <w:sz w:val="28"/>
          <w:szCs w:val="28"/>
          <w:rtl/>
        </w:rPr>
        <w:t>2/111، لابن قاضي شهبة ).</w:t>
      </w:r>
    </w:p>
  </w:footnote>
  <w:footnote w:id="40">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سنن الترمذي (الجامع الصحيح): (5/219)باب: ومن سورة البقرة ، حديث رقم (2988)،</w:t>
      </w:r>
      <w:r w:rsidRPr="00944056">
        <w:rPr>
          <w:rFonts w:cs="Fanan"/>
          <w:sz w:val="28"/>
          <w:szCs w:val="28"/>
          <w:rtl/>
        </w:rPr>
        <w:t xml:space="preserve"> تأليف: محمد بن عيسى أبو عيسى الترمذي السلمي، دار النشر: دار إحياء التراث العربي</w:t>
      </w:r>
      <w:r w:rsidRPr="00944056">
        <w:rPr>
          <w:rFonts w:cs="Fanan" w:hint="cs"/>
          <w:sz w:val="28"/>
          <w:szCs w:val="28"/>
          <w:rtl/>
          <w:lang w:bidi="ar-EG"/>
        </w:rPr>
        <w:t>،</w:t>
      </w:r>
      <w:r w:rsidRPr="00944056">
        <w:rPr>
          <w:rFonts w:cs="Fanan"/>
          <w:sz w:val="28"/>
          <w:szCs w:val="28"/>
          <w:rtl/>
        </w:rPr>
        <w:t xml:space="preserve"> بيروت</w:t>
      </w:r>
      <w:r w:rsidRPr="00944056">
        <w:rPr>
          <w:rFonts w:cs="Fanan" w:hint="cs"/>
          <w:sz w:val="28"/>
          <w:szCs w:val="28"/>
          <w:rtl/>
          <w:lang w:bidi="ar-EG"/>
        </w:rPr>
        <w:t>،</w:t>
      </w:r>
      <w:r w:rsidRPr="00944056">
        <w:rPr>
          <w:rFonts w:cs="Fanan"/>
          <w:sz w:val="28"/>
          <w:szCs w:val="28"/>
          <w:rtl/>
        </w:rPr>
        <w:t xml:space="preserve"> تحقيق: أحمد</w:t>
      </w:r>
      <w:r w:rsidRPr="00944056">
        <w:rPr>
          <w:rFonts w:cs="Fanan" w:hint="cs"/>
          <w:sz w:val="28"/>
          <w:szCs w:val="28"/>
          <w:rtl/>
        </w:rPr>
        <w:t xml:space="preserve"> </w:t>
      </w:r>
      <w:r w:rsidRPr="00944056">
        <w:rPr>
          <w:rFonts w:cs="Fanan"/>
          <w:sz w:val="28"/>
          <w:szCs w:val="28"/>
          <w:rtl/>
        </w:rPr>
        <w:t>محمد شاكر وآخرون</w:t>
      </w:r>
      <w:r w:rsidRPr="00944056">
        <w:rPr>
          <w:rFonts w:cs="Fanan" w:hint="cs"/>
          <w:sz w:val="28"/>
          <w:szCs w:val="28"/>
          <w:rtl/>
        </w:rPr>
        <w:t>.</w:t>
      </w:r>
    </w:p>
  </w:footnote>
  <w:footnote w:id="41">
    <w:p w:rsidR="001E5B6E" w:rsidRPr="00944056" w:rsidRDefault="001E5B6E" w:rsidP="00C23F74">
      <w:pPr>
        <w:pStyle w:val="a9"/>
        <w:widowControl w:val="0"/>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قواعد الأحكام في مصالح الأنام: (2/198) لأبي محمد عز الدين السلمي دار الكتب العلمية، بيروت</w:t>
      </w:r>
      <w:r w:rsidRPr="00944056">
        <w:rPr>
          <w:rFonts w:cs="Fanan" w:hint="cs"/>
          <w:sz w:val="28"/>
          <w:szCs w:val="28"/>
          <w:rtl/>
          <w:lang w:bidi="ar-EG"/>
        </w:rPr>
        <w:t>،</w:t>
      </w:r>
      <w:r w:rsidRPr="00944056">
        <w:rPr>
          <w:rFonts w:cs="Fanan" w:hint="cs"/>
          <w:sz w:val="28"/>
          <w:szCs w:val="28"/>
          <w:rtl/>
        </w:rPr>
        <w:t xml:space="preserve"> لبنان.</w:t>
      </w:r>
    </w:p>
  </w:footnote>
  <w:footnote w:id="42">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صحيح البخاري: (2/717)باب: زيارة المرأة زوجها في اعتكافه، حدي</w:t>
      </w:r>
      <w:r w:rsidRPr="00944056">
        <w:rPr>
          <w:rFonts w:cs="Fanan" w:hint="eastAsia"/>
          <w:sz w:val="28"/>
          <w:szCs w:val="28"/>
          <w:rtl/>
        </w:rPr>
        <w:t>ث</w:t>
      </w:r>
      <w:r w:rsidRPr="00944056">
        <w:rPr>
          <w:rFonts w:cs="Fanan" w:hint="cs"/>
          <w:sz w:val="28"/>
          <w:szCs w:val="28"/>
          <w:rtl/>
        </w:rPr>
        <w:t xml:space="preserve"> رقم (1934).</w:t>
      </w:r>
    </w:p>
  </w:footnote>
  <w:footnote w:id="43">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xml:space="preserve">)   سنن الترمذي : (5/86) باب: ما جاء أن الله يحب العطاس ويكره التثاؤب، حديث رقم (2746). </w:t>
      </w:r>
    </w:p>
  </w:footnote>
  <w:footnote w:id="44">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صحيح مسلم: (4/2293) باب: تشميت العاطس وكراهة التثاؤب، حديث رقم (2995).</w:t>
      </w:r>
    </w:p>
  </w:footnote>
  <w:footnote w:id="45">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5</w:t>
      </w:r>
      <w:r w:rsidRPr="00944056">
        <w:rPr>
          <w:rFonts w:cs="Fanan" w:hint="cs"/>
          <w:sz w:val="28"/>
          <w:szCs w:val="28"/>
          <w:rtl/>
        </w:rPr>
        <w:t>)   كشف القناع عن متن الإقناع : (1/421)</w:t>
      </w:r>
      <w:r w:rsidRPr="00944056">
        <w:rPr>
          <w:rFonts w:cs="Fanan"/>
          <w:sz w:val="28"/>
          <w:szCs w:val="28"/>
          <w:rtl/>
        </w:rPr>
        <w:t>، تأليف: منصور بن يونس بن إدريس البهوتي، دار النشر: دار الفكر</w:t>
      </w:r>
      <w:r w:rsidRPr="00944056">
        <w:rPr>
          <w:rFonts w:cs="Fanan" w:hint="cs"/>
          <w:sz w:val="28"/>
          <w:szCs w:val="28"/>
          <w:rtl/>
        </w:rPr>
        <w:t>،</w:t>
      </w:r>
      <w:r w:rsidRPr="00944056">
        <w:rPr>
          <w:rFonts w:cs="Fanan"/>
          <w:sz w:val="28"/>
          <w:szCs w:val="28"/>
          <w:rtl/>
        </w:rPr>
        <w:t xml:space="preserve"> بيروت</w:t>
      </w:r>
      <w:r w:rsidRPr="00944056">
        <w:rPr>
          <w:rFonts w:cs="Fanan" w:hint="cs"/>
          <w:sz w:val="28"/>
          <w:szCs w:val="28"/>
          <w:rtl/>
        </w:rPr>
        <w:t>،</w:t>
      </w:r>
      <w:r w:rsidRPr="00944056">
        <w:rPr>
          <w:rFonts w:cs="Fanan"/>
          <w:sz w:val="28"/>
          <w:szCs w:val="28"/>
          <w:rtl/>
        </w:rPr>
        <w:t>1402</w:t>
      </w:r>
      <w:r w:rsidRPr="00944056">
        <w:rPr>
          <w:rFonts w:cs="Fanan" w:hint="cs"/>
          <w:sz w:val="28"/>
          <w:szCs w:val="28"/>
          <w:rtl/>
        </w:rPr>
        <w:t>هـ</w:t>
      </w:r>
      <w:r w:rsidRPr="00944056">
        <w:rPr>
          <w:rFonts w:cs="Fanan"/>
          <w:sz w:val="28"/>
          <w:szCs w:val="28"/>
          <w:rtl/>
        </w:rPr>
        <w:t xml:space="preserve">، تحقيق: هلال مصيلحي </w:t>
      </w:r>
      <w:r w:rsidRPr="00944056">
        <w:rPr>
          <w:rFonts w:cs="Fanan" w:hint="cs"/>
          <w:sz w:val="28"/>
          <w:szCs w:val="28"/>
          <w:rtl/>
        </w:rPr>
        <w:t>و</w:t>
      </w:r>
      <w:r w:rsidRPr="00944056">
        <w:rPr>
          <w:rFonts w:cs="Fanan"/>
          <w:sz w:val="28"/>
          <w:szCs w:val="28"/>
          <w:rtl/>
        </w:rPr>
        <w:t>مصطفى هلال</w:t>
      </w:r>
      <w:r w:rsidRPr="00944056">
        <w:rPr>
          <w:rFonts w:cs="Fanan" w:hint="cs"/>
          <w:sz w:val="28"/>
          <w:szCs w:val="28"/>
          <w:rtl/>
        </w:rPr>
        <w:t>.</w:t>
      </w:r>
    </w:p>
  </w:footnote>
  <w:footnote w:id="46">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مجموع الفتاوى: (24/277)،</w:t>
      </w:r>
      <w:r w:rsidRPr="00944056">
        <w:rPr>
          <w:rFonts w:cs="Fanan"/>
          <w:sz w:val="28"/>
          <w:szCs w:val="28"/>
          <w:rtl/>
        </w:rPr>
        <w:t xml:space="preserve"> تأليف: أحمد عبد الحليم بن تيمية الحراني أبو العباس، دار النشر: مكتبة ابن تيمية، الطبعة: الثانية، تحقيق: عبد الرحمن بن محمد بن قاسم العاصمي النجدي</w:t>
      </w:r>
      <w:r w:rsidRPr="00944056">
        <w:rPr>
          <w:rFonts w:cs="Fanan" w:hint="cs"/>
          <w:sz w:val="28"/>
          <w:szCs w:val="28"/>
          <w:rtl/>
        </w:rPr>
        <w:t>.</w:t>
      </w:r>
    </w:p>
  </w:footnote>
  <w:footnote w:id="47">
    <w:p w:rsidR="001E5B6E" w:rsidRPr="00944056" w:rsidRDefault="001E5B6E" w:rsidP="008545CC">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C23F74">
        <w:rPr>
          <w:rFonts w:cs="Fanan" w:hint="cs"/>
          <w:sz w:val="28"/>
          <w:szCs w:val="28"/>
          <w:rtl/>
        </w:rPr>
        <w:t xml:space="preserve">)   صحيح مسلم: (2/889) باب: حجة النبي </w:t>
      </w:r>
      <w:r w:rsidRPr="00C23F74">
        <w:rPr>
          <w:rFonts w:cs="Fanan" w:hint="cs"/>
          <w:sz w:val="28"/>
          <w:szCs w:val="28"/>
          <w:rtl/>
        </w:rPr>
        <w:sym w:font="AGA Arabesque" w:char="F072"/>
      </w:r>
      <w:r w:rsidRPr="00C23F74">
        <w:rPr>
          <w:rFonts w:cs="Fanan" w:hint="cs"/>
          <w:sz w:val="28"/>
          <w:szCs w:val="28"/>
          <w:rtl/>
        </w:rPr>
        <w:t xml:space="preserve"> ،حديث رقم (1218).</w:t>
      </w:r>
    </w:p>
  </w:footnote>
  <w:footnote w:id="48">
    <w:p w:rsidR="001E5B6E" w:rsidRPr="00C23F74" w:rsidRDefault="001E5B6E" w:rsidP="00C23F74">
      <w:pPr>
        <w:pStyle w:val="a9"/>
        <w:widowControl w:val="0"/>
        <w:ind w:left="567" w:hanging="567"/>
        <w:jc w:val="lowKashida"/>
        <w:rPr>
          <w:rFonts w:cs="Fanan"/>
          <w:sz w:val="28"/>
          <w:szCs w:val="28"/>
          <w:rtl/>
        </w:rPr>
      </w:pPr>
      <w:r w:rsidRPr="00C23F74">
        <w:rPr>
          <w:rFonts w:cs="Fanan" w:hint="cs"/>
          <w:sz w:val="28"/>
          <w:szCs w:val="28"/>
          <w:rtl/>
        </w:rPr>
        <w:t>(</w:t>
      </w:r>
      <w:r>
        <w:rPr>
          <w:rFonts w:cs="Fanan" w:hint="cs"/>
          <w:sz w:val="28"/>
          <w:szCs w:val="28"/>
          <w:rtl/>
        </w:rPr>
        <w:t>1</w:t>
      </w:r>
      <w:r w:rsidRPr="00C23F74">
        <w:rPr>
          <w:rFonts w:cs="Fanan" w:hint="cs"/>
          <w:sz w:val="28"/>
          <w:szCs w:val="28"/>
          <w:rtl/>
        </w:rPr>
        <w:t>)   شرح النووي على صحيح مسلم: (8/183).</w:t>
      </w:r>
    </w:p>
  </w:footnote>
  <w:footnote w:id="49">
    <w:p w:rsidR="001E5B6E" w:rsidRPr="00944056" w:rsidRDefault="001E5B6E" w:rsidP="00C23F74">
      <w:pPr>
        <w:pStyle w:val="a9"/>
        <w:widowControl w:val="0"/>
        <w:ind w:left="567" w:hanging="567"/>
        <w:jc w:val="lowKashida"/>
        <w:rPr>
          <w:rFonts w:cs="Fanan"/>
          <w:sz w:val="28"/>
          <w:szCs w:val="28"/>
          <w:rtl/>
        </w:rPr>
      </w:pPr>
      <w:r w:rsidRPr="00C23F74">
        <w:rPr>
          <w:rFonts w:cs="Fanan" w:hint="cs"/>
          <w:sz w:val="28"/>
          <w:szCs w:val="28"/>
          <w:rtl/>
        </w:rPr>
        <w:t>(</w:t>
      </w:r>
      <w:r>
        <w:rPr>
          <w:rFonts w:cs="Fanan" w:hint="cs"/>
          <w:sz w:val="28"/>
          <w:szCs w:val="28"/>
          <w:rtl/>
        </w:rPr>
        <w:t>2</w:t>
      </w:r>
      <w:r w:rsidRPr="00C23F74">
        <w:rPr>
          <w:rFonts w:cs="Fanan" w:hint="cs"/>
          <w:sz w:val="28"/>
          <w:szCs w:val="28"/>
          <w:rtl/>
        </w:rPr>
        <w:t>)   سنن أبي داوود: (2/220) باب: النهي عن تزوج من لم يلد من النساء، حديث رقم (2050).</w:t>
      </w:r>
    </w:p>
  </w:footnote>
  <w:footnote w:id="50">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3</w:t>
      </w:r>
      <w:r w:rsidRPr="00944056">
        <w:rPr>
          <w:rFonts w:cs="Fanan" w:hint="cs"/>
          <w:sz w:val="28"/>
          <w:szCs w:val="28"/>
          <w:rtl/>
        </w:rPr>
        <w:t>)   سنن ابن ماجة: (1/597) باب: تزويج ذات الدين، حديث رقم (1859).</w:t>
      </w:r>
    </w:p>
  </w:footnote>
  <w:footnote w:id="51">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4</w:t>
      </w:r>
      <w:r w:rsidRPr="00944056">
        <w:rPr>
          <w:rFonts w:cs="Fanan" w:hint="cs"/>
          <w:sz w:val="28"/>
          <w:szCs w:val="28"/>
          <w:rtl/>
        </w:rPr>
        <w:t>)   صحيح مسلم: (2/1090) باب: خير متاع الدنيا المرأة الصالحة، حديث رقم (1467).</w:t>
      </w:r>
    </w:p>
  </w:footnote>
  <w:footnote w:id="52">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5</w:t>
      </w:r>
      <w:r w:rsidRPr="00944056">
        <w:rPr>
          <w:rFonts w:cs="Fanan" w:hint="cs"/>
          <w:sz w:val="28"/>
          <w:szCs w:val="28"/>
          <w:rtl/>
        </w:rPr>
        <w:t>)</w:t>
      </w:r>
      <w:r w:rsidRPr="00944056">
        <w:rPr>
          <w:rFonts w:cs="Fanan" w:hint="cs"/>
          <w:b/>
          <w:bCs/>
          <w:sz w:val="28"/>
          <w:szCs w:val="28"/>
          <w:rtl/>
        </w:rPr>
        <w:t xml:space="preserve"> </w:t>
      </w:r>
      <w:r w:rsidRPr="00944056">
        <w:rPr>
          <w:rFonts w:cs="Fanan" w:hint="cs"/>
          <w:sz w:val="28"/>
          <w:szCs w:val="28"/>
          <w:rtl/>
        </w:rPr>
        <w:t xml:space="preserve">  صحيح البخاري: (5/1996) باب: المرأة راعية في بيت زوجها،</w:t>
      </w:r>
      <w:r w:rsidRPr="00944056">
        <w:rPr>
          <w:rFonts w:cs="Fanan" w:hint="cs"/>
          <w:sz w:val="28"/>
          <w:szCs w:val="28"/>
          <w:rtl/>
          <w:lang w:bidi="ar-EG"/>
        </w:rPr>
        <w:t xml:space="preserve"> </w:t>
      </w:r>
      <w:r w:rsidRPr="00944056">
        <w:rPr>
          <w:rFonts w:cs="Fanan" w:hint="cs"/>
          <w:sz w:val="28"/>
          <w:szCs w:val="28"/>
          <w:rtl/>
        </w:rPr>
        <w:t>حديث رقم (4904).</w:t>
      </w:r>
    </w:p>
  </w:footnote>
  <w:footnote w:id="53">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6</w:t>
      </w:r>
      <w:r w:rsidRPr="00944056">
        <w:rPr>
          <w:rFonts w:cs="Fanan" w:hint="cs"/>
          <w:sz w:val="28"/>
          <w:szCs w:val="28"/>
          <w:rtl/>
        </w:rPr>
        <w:t>)   صحيح مسلم: (4/2167) باب: تحريش الشيطان وبعث سراياه لفتنة الناس،</w:t>
      </w:r>
      <w:r w:rsidRPr="00944056">
        <w:rPr>
          <w:rFonts w:cs="Fanan" w:hint="cs"/>
          <w:sz w:val="28"/>
          <w:szCs w:val="28"/>
          <w:rtl/>
          <w:lang w:bidi="ar-EG"/>
        </w:rPr>
        <w:t xml:space="preserve"> </w:t>
      </w:r>
      <w:r w:rsidRPr="00944056">
        <w:rPr>
          <w:rFonts w:cs="Fanan" w:hint="cs"/>
          <w:sz w:val="28"/>
          <w:szCs w:val="28"/>
          <w:rtl/>
        </w:rPr>
        <w:t>حديث رقم (2813).</w:t>
      </w:r>
    </w:p>
  </w:footnote>
  <w:footnote w:id="54">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rPr>
        <w:t>)  الكشاف: (3/479).</w:t>
      </w:r>
    </w:p>
  </w:footnote>
  <w:footnote w:id="55">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2</w:t>
      </w:r>
      <w:r w:rsidRPr="00944056">
        <w:rPr>
          <w:rFonts w:cs="Fanan" w:hint="cs"/>
          <w:sz w:val="28"/>
          <w:szCs w:val="28"/>
          <w:rtl/>
        </w:rPr>
        <w:t>)   صحيح مسلم: (4/2168)باب: تحريش الشيطان وبعث سراياه لفتنة الناس،حديث رقم (2815).</w:t>
      </w:r>
    </w:p>
  </w:footnote>
  <w:footnote w:id="56">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صحيح مسلم:</w:t>
      </w:r>
      <w:r w:rsidRPr="00944056">
        <w:rPr>
          <w:rFonts w:cs="Fanan" w:hint="cs"/>
          <w:sz w:val="28"/>
          <w:szCs w:val="28"/>
          <w:rtl/>
          <w:lang w:bidi="ar-EG"/>
        </w:rPr>
        <w:t xml:space="preserve"> </w:t>
      </w:r>
      <w:r w:rsidRPr="00944056">
        <w:rPr>
          <w:rFonts w:cs="Fanan" w:hint="cs"/>
          <w:sz w:val="28"/>
          <w:szCs w:val="28"/>
          <w:rtl/>
        </w:rPr>
        <w:t>(4/2167) باب: تحريش الشيطان وبعث سراياه لفتنة الناس،حديث رقم (2813).</w:t>
      </w:r>
    </w:p>
  </w:footnote>
  <w:footnote w:id="57">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4</w:t>
      </w:r>
      <w:r w:rsidRPr="00944056">
        <w:rPr>
          <w:rFonts w:cs="Fanan" w:hint="cs"/>
          <w:sz w:val="28"/>
          <w:szCs w:val="28"/>
          <w:rtl/>
        </w:rPr>
        <w:t xml:space="preserve">)  صحيح البخاري: (6/2692)باب: السؤال بأسماء الله تعالى والاستعاذة ،حديث رقم (6961). </w:t>
      </w:r>
    </w:p>
  </w:footnote>
  <w:footnote w:id="58">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rPr>
        <w:t>)  مجاهد: هو</w:t>
      </w:r>
      <w:r w:rsidRPr="00944056">
        <w:rPr>
          <w:rFonts w:cs="Fanan"/>
          <w:sz w:val="28"/>
          <w:szCs w:val="28"/>
          <w:rtl/>
        </w:rPr>
        <w:t>مجاهد بن جبر الإمام</w:t>
      </w:r>
      <w:r w:rsidRPr="00944056">
        <w:rPr>
          <w:rFonts w:cs="Fanan" w:hint="cs"/>
          <w:sz w:val="28"/>
          <w:szCs w:val="28"/>
          <w:rtl/>
        </w:rPr>
        <w:t>،</w:t>
      </w:r>
      <w:r w:rsidRPr="00944056">
        <w:rPr>
          <w:rFonts w:cs="Fanan"/>
          <w:sz w:val="28"/>
          <w:szCs w:val="28"/>
          <w:rtl/>
        </w:rPr>
        <w:t xml:space="preserve"> شيخ القراء والمفسرين</w:t>
      </w:r>
      <w:r w:rsidRPr="00944056">
        <w:rPr>
          <w:rFonts w:cs="Fanan" w:hint="cs"/>
          <w:sz w:val="28"/>
          <w:szCs w:val="28"/>
          <w:rtl/>
          <w:lang w:bidi="ar-EG"/>
        </w:rPr>
        <w:t>،</w:t>
      </w:r>
      <w:r w:rsidRPr="00944056">
        <w:rPr>
          <w:rFonts w:cs="Fanan"/>
          <w:sz w:val="28"/>
          <w:szCs w:val="28"/>
          <w:rtl/>
        </w:rPr>
        <w:t xml:space="preserve"> أبو الحجاج المكي الأسود مولى السائب بن أبي السائب المخزومي</w:t>
      </w:r>
      <w:r w:rsidRPr="00944056">
        <w:rPr>
          <w:rFonts w:cs="Fanan" w:hint="cs"/>
          <w:sz w:val="28"/>
          <w:szCs w:val="28"/>
          <w:rtl/>
        </w:rPr>
        <w:t>،</w:t>
      </w:r>
      <w:r w:rsidRPr="00944056">
        <w:rPr>
          <w:rFonts w:cs="Fanan"/>
          <w:sz w:val="28"/>
          <w:szCs w:val="28"/>
          <w:rtl/>
        </w:rPr>
        <w:t>ويقال</w:t>
      </w:r>
      <w:r w:rsidRPr="00944056">
        <w:rPr>
          <w:rFonts w:cs="Fanan" w:hint="cs"/>
          <w:sz w:val="28"/>
          <w:szCs w:val="28"/>
          <w:rtl/>
        </w:rPr>
        <w:t>:</w:t>
      </w:r>
      <w:r w:rsidRPr="00944056">
        <w:rPr>
          <w:rFonts w:cs="Fanan"/>
          <w:sz w:val="28"/>
          <w:szCs w:val="28"/>
          <w:rtl/>
        </w:rPr>
        <w:t xml:space="preserve"> مولى عبد الله بن السائب</w:t>
      </w:r>
      <w:r w:rsidRPr="00944056">
        <w:rPr>
          <w:rFonts w:cs="Fanan" w:hint="cs"/>
          <w:sz w:val="28"/>
          <w:szCs w:val="28"/>
          <w:rtl/>
        </w:rPr>
        <w:t xml:space="preserve"> </w:t>
      </w:r>
      <w:r w:rsidRPr="00944056">
        <w:rPr>
          <w:rFonts w:cs="Fanan"/>
          <w:sz w:val="28"/>
          <w:szCs w:val="28"/>
          <w:rtl/>
        </w:rPr>
        <w:t>القارئ</w:t>
      </w:r>
      <w:r w:rsidRPr="00944056">
        <w:rPr>
          <w:rFonts w:cs="Fanan" w:hint="cs"/>
          <w:sz w:val="28"/>
          <w:szCs w:val="28"/>
          <w:rtl/>
        </w:rPr>
        <w:t>،</w:t>
      </w:r>
      <w:r w:rsidRPr="00944056">
        <w:rPr>
          <w:rFonts w:cs="Fanan"/>
          <w:sz w:val="28"/>
          <w:szCs w:val="28"/>
          <w:rtl/>
        </w:rPr>
        <w:t xml:space="preserve"> ويقال</w:t>
      </w:r>
      <w:r w:rsidRPr="00944056">
        <w:rPr>
          <w:rFonts w:cs="Fanan" w:hint="cs"/>
          <w:sz w:val="28"/>
          <w:szCs w:val="28"/>
          <w:rtl/>
        </w:rPr>
        <w:t>:</w:t>
      </w:r>
      <w:r w:rsidRPr="00944056">
        <w:rPr>
          <w:rFonts w:cs="Fanan"/>
          <w:sz w:val="28"/>
          <w:szCs w:val="28"/>
          <w:rtl/>
        </w:rPr>
        <w:t xml:space="preserve"> مولى قيس بن الحارث المخزومي</w:t>
      </w:r>
      <w:r w:rsidRPr="00944056">
        <w:rPr>
          <w:rFonts w:cs="Fanan" w:hint="cs"/>
          <w:sz w:val="28"/>
          <w:szCs w:val="28"/>
          <w:rtl/>
        </w:rPr>
        <w:t>،</w:t>
      </w:r>
      <w:r w:rsidRPr="00944056">
        <w:rPr>
          <w:rFonts w:cs="Fanan"/>
          <w:sz w:val="28"/>
          <w:szCs w:val="28"/>
          <w:rtl/>
        </w:rPr>
        <w:t xml:space="preserve"> روى عن ابن عباس فأكثروأطاب</w:t>
      </w:r>
      <w:r w:rsidRPr="00944056">
        <w:rPr>
          <w:rFonts w:cs="Fanan" w:hint="cs"/>
          <w:sz w:val="28"/>
          <w:szCs w:val="28"/>
          <w:rtl/>
          <w:lang w:bidi="ar-EG"/>
        </w:rPr>
        <w:t>،</w:t>
      </w:r>
      <w:r w:rsidRPr="00944056">
        <w:rPr>
          <w:rFonts w:cs="Fanan"/>
          <w:sz w:val="28"/>
          <w:szCs w:val="28"/>
          <w:rtl/>
        </w:rPr>
        <w:t xml:space="preserve"> وعنه أخذ القرآن والتفسير والفقه</w:t>
      </w:r>
      <w:r w:rsidRPr="00944056">
        <w:rPr>
          <w:rFonts w:cs="Fanan" w:hint="cs"/>
          <w:sz w:val="28"/>
          <w:szCs w:val="28"/>
          <w:rtl/>
        </w:rPr>
        <w:t>،</w:t>
      </w:r>
      <w:r w:rsidRPr="00944056">
        <w:rPr>
          <w:rFonts w:cs="Fanan"/>
          <w:sz w:val="28"/>
          <w:szCs w:val="28"/>
          <w:rtl/>
        </w:rPr>
        <w:t xml:space="preserve"> وعن أبي هريرة وعائشة وسعد بن أبي وقاص وعبد الله بن عمرو وابن عمر ورافع بن خديج وأم كرز وجابر بن عبد الله وأبي سعيد الخدري وأم هان</w:t>
      </w:r>
      <w:r w:rsidRPr="00944056">
        <w:rPr>
          <w:rFonts w:cs="Fanan" w:hint="cs"/>
          <w:sz w:val="28"/>
          <w:szCs w:val="28"/>
          <w:rtl/>
          <w:lang w:bidi="ar-EG"/>
        </w:rPr>
        <w:t>ئ</w:t>
      </w:r>
      <w:r w:rsidRPr="00944056">
        <w:rPr>
          <w:rFonts w:cs="Fanan"/>
          <w:sz w:val="28"/>
          <w:szCs w:val="28"/>
          <w:rtl/>
        </w:rPr>
        <w:t xml:space="preserve"> وأسيد بن ظهير وعدة</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قال</w:t>
      </w:r>
      <w:r w:rsidRPr="00944056">
        <w:rPr>
          <w:rFonts w:cs="Fanan" w:hint="cs"/>
          <w:sz w:val="28"/>
          <w:szCs w:val="28"/>
          <w:rtl/>
        </w:rPr>
        <w:t>:</w:t>
      </w:r>
      <w:r w:rsidRPr="00944056">
        <w:rPr>
          <w:rFonts w:cs="Fanan"/>
          <w:sz w:val="28"/>
          <w:szCs w:val="28"/>
          <w:rtl/>
        </w:rPr>
        <w:t>عرضت القرآن ثلاث عرضات على ابن عباس</w:t>
      </w:r>
      <w:r w:rsidRPr="00944056">
        <w:rPr>
          <w:rFonts w:cs="Fanan" w:hint="cs"/>
          <w:sz w:val="28"/>
          <w:szCs w:val="28"/>
          <w:rtl/>
        </w:rPr>
        <w:t>،</w:t>
      </w:r>
      <w:r w:rsidRPr="00944056">
        <w:rPr>
          <w:rFonts w:cs="Fanan"/>
          <w:sz w:val="28"/>
          <w:szCs w:val="28"/>
          <w:rtl/>
        </w:rPr>
        <w:t>أقفه عند كل آية</w:t>
      </w:r>
      <w:r w:rsidRPr="00944056">
        <w:rPr>
          <w:rFonts w:cs="Fanan" w:hint="cs"/>
          <w:sz w:val="28"/>
          <w:szCs w:val="28"/>
          <w:rtl/>
        </w:rPr>
        <w:t>،</w:t>
      </w:r>
      <w:r w:rsidRPr="00944056">
        <w:rPr>
          <w:rFonts w:cs="Fanan"/>
          <w:sz w:val="28"/>
          <w:szCs w:val="28"/>
          <w:rtl/>
        </w:rPr>
        <w:t xml:space="preserve"> أسأله</w:t>
      </w:r>
      <w:r w:rsidRPr="00944056">
        <w:rPr>
          <w:rFonts w:cs="Fanan" w:hint="cs"/>
          <w:sz w:val="28"/>
          <w:szCs w:val="28"/>
          <w:rtl/>
        </w:rPr>
        <w:t>:</w:t>
      </w:r>
      <w:r w:rsidRPr="00944056">
        <w:rPr>
          <w:rFonts w:cs="Fanan"/>
          <w:sz w:val="28"/>
          <w:szCs w:val="28"/>
          <w:rtl/>
        </w:rPr>
        <w:t xml:space="preserve"> فيم نزلت وكيف كانت</w:t>
      </w:r>
      <w:r w:rsidRPr="00944056">
        <w:rPr>
          <w:rFonts w:cs="Fanan" w:hint="cs"/>
          <w:sz w:val="28"/>
          <w:szCs w:val="28"/>
          <w:rtl/>
        </w:rPr>
        <w:t xml:space="preserve">؟ </w:t>
      </w:r>
      <w:r w:rsidRPr="00944056">
        <w:rPr>
          <w:rFonts w:cs="Fanan"/>
          <w:sz w:val="28"/>
          <w:szCs w:val="28"/>
          <w:rtl/>
        </w:rPr>
        <w:t>وقال أبو نعيم</w:t>
      </w:r>
      <w:r w:rsidRPr="00944056">
        <w:rPr>
          <w:rFonts w:cs="Fanan" w:hint="cs"/>
          <w:sz w:val="28"/>
          <w:szCs w:val="28"/>
          <w:rtl/>
        </w:rPr>
        <w:t>:</w:t>
      </w:r>
      <w:r w:rsidRPr="00944056">
        <w:rPr>
          <w:rFonts w:cs="Fanan"/>
          <w:sz w:val="28"/>
          <w:szCs w:val="28"/>
          <w:rtl/>
        </w:rPr>
        <w:t>مات مجاهد وهو ساجد سنة ثنتين ومئة</w:t>
      </w:r>
      <w:r w:rsidRPr="00944056">
        <w:rPr>
          <w:rFonts w:cs="Fanan" w:hint="cs"/>
          <w:sz w:val="28"/>
          <w:szCs w:val="28"/>
          <w:rtl/>
        </w:rPr>
        <w:t>،</w:t>
      </w:r>
      <w:r w:rsidRPr="00944056">
        <w:rPr>
          <w:rFonts w:cs="Fanan"/>
          <w:sz w:val="28"/>
          <w:szCs w:val="28"/>
          <w:rtl/>
        </w:rPr>
        <w:t xml:space="preserve"> وكذا أخ</w:t>
      </w:r>
      <w:r w:rsidRPr="00944056">
        <w:rPr>
          <w:rFonts w:cs="Fanan" w:hint="cs"/>
          <w:sz w:val="28"/>
          <w:szCs w:val="28"/>
          <w:rtl/>
          <w:lang w:bidi="ar-EG"/>
        </w:rPr>
        <w:t>رج</w:t>
      </w:r>
      <w:r w:rsidRPr="00944056">
        <w:rPr>
          <w:rFonts w:cs="Fanan"/>
          <w:sz w:val="28"/>
          <w:szCs w:val="28"/>
          <w:rtl/>
        </w:rPr>
        <w:t>ه الهيثم بن عدي والمدائني وجماعة</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وقال حماد الخياط وأبو عبيد وجماعة</w:t>
      </w:r>
      <w:r w:rsidRPr="00944056">
        <w:rPr>
          <w:rFonts w:cs="Fanan" w:hint="cs"/>
          <w:sz w:val="28"/>
          <w:szCs w:val="28"/>
          <w:rtl/>
        </w:rPr>
        <w:t>:</w:t>
      </w:r>
      <w:r w:rsidRPr="00944056">
        <w:rPr>
          <w:rFonts w:cs="Fanan" w:hint="cs"/>
          <w:sz w:val="28"/>
          <w:szCs w:val="28"/>
          <w:rtl/>
          <w:lang w:bidi="ar-EG"/>
        </w:rPr>
        <w:t xml:space="preserve"> </w:t>
      </w:r>
      <w:r w:rsidRPr="00944056">
        <w:rPr>
          <w:rFonts w:cs="Fanan"/>
          <w:sz w:val="28"/>
          <w:szCs w:val="28"/>
          <w:rtl/>
        </w:rPr>
        <w:t>مات سنة ثلاث ومئة</w:t>
      </w:r>
      <w:r w:rsidRPr="00944056">
        <w:rPr>
          <w:rFonts w:cs="Fanan" w:hint="cs"/>
          <w:sz w:val="28"/>
          <w:szCs w:val="28"/>
          <w:rtl/>
          <w:lang w:bidi="ar-EG"/>
        </w:rPr>
        <w:t xml:space="preserve">  </w:t>
      </w:r>
      <w:r w:rsidRPr="00944056">
        <w:rPr>
          <w:rFonts w:cs="Fanan" w:hint="cs"/>
          <w:sz w:val="28"/>
          <w:szCs w:val="28"/>
          <w:rtl/>
        </w:rPr>
        <w:t>ـ</w:t>
      </w:r>
      <w:r w:rsidRPr="00944056">
        <w:rPr>
          <w:rFonts w:cs="Fanan" w:hint="cs"/>
          <w:sz w:val="28"/>
          <w:szCs w:val="28"/>
          <w:rtl/>
          <w:lang w:bidi="ar-EG"/>
        </w:rPr>
        <w:t xml:space="preserve"> </w:t>
      </w:r>
      <w:r w:rsidRPr="00944056">
        <w:rPr>
          <w:rFonts w:cs="Fanan" w:hint="cs"/>
          <w:sz w:val="28"/>
          <w:szCs w:val="28"/>
          <w:rtl/>
        </w:rPr>
        <w:t xml:space="preserve"> رحمه الله ـ</w:t>
      </w:r>
      <w:r w:rsidRPr="00944056">
        <w:rPr>
          <w:rFonts w:cs="Fanan" w:hint="cs"/>
          <w:sz w:val="28"/>
          <w:szCs w:val="28"/>
          <w:rtl/>
          <w:lang w:bidi="ar-EG"/>
        </w:rPr>
        <w:t>. ا</w:t>
      </w:r>
      <w:r w:rsidRPr="00944056">
        <w:rPr>
          <w:rFonts w:cs="Fanan" w:hint="cs"/>
          <w:sz w:val="28"/>
          <w:szCs w:val="28"/>
          <w:rtl/>
        </w:rPr>
        <w:t>نظر:</w:t>
      </w:r>
      <w:r w:rsidRPr="00944056">
        <w:rPr>
          <w:rFonts w:cs="Fanan" w:hint="cs"/>
          <w:sz w:val="28"/>
          <w:szCs w:val="28"/>
          <w:rtl/>
          <w:lang w:bidi="ar-EG"/>
        </w:rPr>
        <w:t xml:space="preserve"> </w:t>
      </w:r>
      <w:r w:rsidRPr="00944056">
        <w:rPr>
          <w:rFonts w:cs="Fanan" w:hint="cs"/>
          <w:sz w:val="28"/>
          <w:szCs w:val="28"/>
          <w:rtl/>
        </w:rPr>
        <w:t>(سير أعلام النبلاء:4/454).</w:t>
      </w:r>
    </w:p>
  </w:footnote>
  <w:footnote w:id="59">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2</w:t>
      </w:r>
      <w:r w:rsidRPr="00944056">
        <w:rPr>
          <w:rFonts w:cs="Fanan" w:hint="cs"/>
          <w:sz w:val="28"/>
          <w:szCs w:val="28"/>
          <w:rtl/>
        </w:rPr>
        <w:t xml:space="preserve">)  فتح الباري شرح صحيح البخاري: (10/285). </w:t>
      </w:r>
    </w:p>
  </w:footnote>
  <w:footnote w:id="60">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سنن أبي داوود: (4/328)، كتاب:الأدب، باب: الصبي يولد فيؤذن في أذنه، حديث رقم(5107).</w:t>
      </w:r>
    </w:p>
  </w:footnote>
  <w:footnote w:id="61">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4</w:t>
      </w:r>
      <w:r w:rsidRPr="00944056">
        <w:rPr>
          <w:rFonts w:cs="Fanan" w:hint="cs"/>
          <w:sz w:val="28"/>
          <w:szCs w:val="28"/>
          <w:rtl/>
        </w:rPr>
        <w:t>)  إعلام الموقعين: (4/408)،</w:t>
      </w:r>
      <w:r w:rsidRPr="00944056">
        <w:rPr>
          <w:rFonts w:cs="Fanan" w:hint="cs"/>
          <w:sz w:val="28"/>
          <w:szCs w:val="28"/>
          <w:rtl/>
          <w:lang w:bidi="ar-EG"/>
        </w:rPr>
        <w:t xml:space="preserve"> </w:t>
      </w:r>
      <w:r w:rsidRPr="00944056">
        <w:rPr>
          <w:rFonts w:cs="Fanan"/>
          <w:sz w:val="28"/>
          <w:szCs w:val="28"/>
          <w:rtl/>
        </w:rPr>
        <w:t xml:space="preserve">تأليف: أبو عبد الله شمس الدين محمد بن أبي بكر بن أيوب بن سعد الزرعي الدمشقي، دار النشر: دار الجيل </w:t>
      </w:r>
      <w:r w:rsidRPr="00944056">
        <w:rPr>
          <w:rFonts w:cs="Fanan" w:hint="cs"/>
          <w:sz w:val="28"/>
          <w:szCs w:val="28"/>
          <w:rtl/>
        </w:rPr>
        <w:t>،</w:t>
      </w:r>
      <w:r w:rsidRPr="00944056">
        <w:rPr>
          <w:rFonts w:cs="Fanan"/>
          <w:sz w:val="28"/>
          <w:szCs w:val="28"/>
          <w:rtl/>
        </w:rPr>
        <w:t xml:space="preserve"> بيروت </w:t>
      </w:r>
      <w:r w:rsidRPr="00944056">
        <w:rPr>
          <w:rFonts w:cs="Fanan" w:hint="cs"/>
          <w:sz w:val="28"/>
          <w:szCs w:val="28"/>
          <w:rtl/>
        </w:rPr>
        <w:t>،</w:t>
      </w:r>
      <w:r w:rsidRPr="00944056">
        <w:rPr>
          <w:rFonts w:cs="Fanan"/>
          <w:sz w:val="28"/>
          <w:szCs w:val="28"/>
          <w:rtl/>
        </w:rPr>
        <w:t xml:space="preserve"> 1973</w:t>
      </w:r>
      <w:r w:rsidRPr="00944056">
        <w:rPr>
          <w:rFonts w:cs="Fanan" w:hint="cs"/>
          <w:sz w:val="28"/>
          <w:szCs w:val="28"/>
          <w:rtl/>
        </w:rPr>
        <w:t>م</w:t>
      </w:r>
      <w:r w:rsidRPr="00944056">
        <w:rPr>
          <w:rFonts w:cs="Fanan"/>
          <w:sz w:val="28"/>
          <w:szCs w:val="28"/>
          <w:rtl/>
        </w:rPr>
        <w:t>، تحقيق: طه عبد الرؤوف سعد</w:t>
      </w:r>
      <w:r w:rsidRPr="00944056">
        <w:rPr>
          <w:rFonts w:cs="Fanan" w:hint="cs"/>
          <w:sz w:val="28"/>
          <w:szCs w:val="28"/>
          <w:rtl/>
        </w:rPr>
        <w:t>.</w:t>
      </w:r>
    </w:p>
  </w:footnote>
  <w:footnote w:id="62">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5</w:t>
      </w:r>
      <w:r w:rsidRPr="00944056">
        <w:rPr>
          <w:rFonts w:cs="Fanan" w:hint="cs"/>
          <w:sz w:val="28"/>
          <w:szCs w:val="28"/>
          <w:rtl/>
        </w:rPr>
        <w:t>)   صحيح البخاري: (1/383)</w:t>
      </w:r>
      <w:r w:rsidRPr="00944056">
        <w:rPr>
          <w:rFonts w:cs="Fanan" w:hint="cs"/>
          <w:sz w:val="28"/>
          <w:szCs w:val="28"/>
          <w:rtl/>
          <w:lang w:bidi="ar-EG"/>
        </w:rPr>
        <w:t xml:space="preserve"> </w:t>
      </w:r>
      <w:r w:rsidRPr="00944056">
        <w:rPr>
          <w:rFonts w:cs="Fanan" w:hint="cs"/>
          <w:sz w:val="28"/>
          <w:szCs w:val="28"/>
          <w:rtl/>
        </w:rPr>
        <w:t>باب: عقد الشيطان على قافية الرأس إذا لم يصل، حديث رقم(1091).</w:t>
      </w:r>
    </w:p>
  </w:footnote>
  <w:footnote w:id="63">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rPr>
        <w:t>)  صحيح البخاري: (3/1205) باب: إذا وقع الذباب في شراب أحدكم،</w:t>
      </w:r>
      <w:r w:rsidRPr="00944056">
        <w:rPr>
          <w:rFonts w:cs="Fanan" w:hint="cs"/>
          <w:sz w:val="28"/>
          <w:szCs w:val="28"/>
          <w:rtl/>
          <w:lang w:bidi="ar-EG"/>
        </w:rPr>
        <w:t xml:space="preserve"> </w:t>
      </w:r>
      <w:r w:rsidRPr="00944056">
        <w:rPr>
          <w:rFonts w:cs="Fanan" w:hint="cs"/>
          <w:sz w:val="28"/>
          <w:szCs w:val="28"/>
          <w:rtl/>
        </w:rPr>
        <w:t xml:space="preserve">حديث رقم (3138). </w:t>
      </w:r>
    </w:p>
  </w:footnote>
  <w:footnote w:id="64">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2</w:t>
      </w:r>
      <w:r w:rsidRPr="00944056">
        <w:rPr>
          <w:rFonts w:cs="Fanan" w:hint="cs"/>
          <w:sz w:val="28"/>
          <w:szCs w:val="28"/>
          <w:rtl/>
        </w:rPr>
        <w:t>)   صحيح البخاري: (3/1199) باب: صفة إبليس وجنوده،</w:t>
      </w:r>
      <w:r w:rsidRPr="00944056">
        <w:rPr>
          <w:rFonts w:cs="Fanan" w:hint="cs"/>
          <w:sz w:val="28"/>
          <w:szCs w:val="28"/>
          <w:rtl/>
          <w:lang w:bidi="ar-EG"/>
        </w:rPr>
        <w:t xml:space="preserve"> </w:t>
      </w:r>
      <w:r w:rsidRPr="00944056">
        <w:rPr>
          <w:rFonts w:cs="Fanan" w:hint="cs"/>
          <w:sz w:val="28"/>
          <w:szCs w:val="28"/>
          <w:rtl/>
        </w:rPr>
        <w:t>حديث رقم (3121).</w:t>
      </w:r>
    </w:p>
  </w:footnote>
  <w:footnote w:id="65">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3</w:t>
      </w:r>
      <w:r w:rsidRPr="00944056">
        <w:rPr>
          <w:rFonts w:cs="Fanan" w:hint="cs"/>
          <w:sz w:val="28"/>
          <w:szCs w:val="28"/>
          <w:rtl/>
        </w:rPr>
        <w:t>)   صحيح البخاري مع شرحه: (3/1264) باب: قول الله تعالى:﴿</w:t>
      </w:r>
      <w:r w:rsidRPr="00944056">
        <w:rPr>
          <w:rFonts w:cs="Fanan"/>
          <w:b/>
          <w:bCs/>
          <w:sz w:val="28"/>
          <w:szCs w:val="28"/>
          <w:rtl/>
        </w:rPr>
        <w:t>وَاذْكُرْ في الْكِتَابِ مَرْيَمَ إِذْ انْتَبَذَتْ من أَهْلِهَا مَكَانًا شَرْقِيًّا</w:t>
      </w:r>
      <w:r w:rsidRPr="00944056">
        <w:rPr>
          <w:rFonts w:cs="Fanan" w:hint="cs"/>
          <w:sz w:val="28"/>
          <w:szCs w:val="28"/>
          <w:rtl/>
        </w:rPr>
        <w:t>﴾ حديث رقم (3242).</w:t>
      </w:r>
    </w:p>
  </w:footnote>
  <w:footnote w:id="66">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xml:space="preserve">)   سنن الترمذي: (1/222)باب: ما جاء في المستحاضة أنها تجمع بين الصلاتين بغسل واحد،حديث رقم (128).  وقال: </w:t>
      </w:r>
      <w:r w:rsidRPr="00944056">
        <w:rPr>
          <w:rFonts w:cs="Fanan"/>
          <w:sz w:val="28"/>
          <w:szCs w:val="28"/>
          <w:rtl/>
        </w:rPr>
        <w:t>قال أبو عيسى</w:t>
      </w:r>
      <w:r w:rsidRPr="00944056">
        <w:rPr>
          <w:rFonts w:cs="Fanan" w:hint="cs"/>
          <w:sz w:val="28"/>
          <w:szCs w:val="28"/>
          <w:rtl/>
        </w:rPr>
        <w:t>:</w:t>
      </w:r>
      <w:r w:rsidRPr="00944056">
        <w:rPr>
          <w:rFonts w:cs="Fanan"/>
          <w:sz w:val="28"/>
          <w:szCs w:val="28"/>
          <w:rtl/>
        </w:rPr>
        <w:t xml:space="preserve"> هذا حديث حسن صحيح</w:t>
      </w:r>
      <w:r w:rsidRPr="00944056">
        <w:rPr>
          <w:rFonts w:cs="Fanan" w:hint="cs"/>
          <w:sz w:val="28"/>
          <w:szCs w:val="28"/>
          <w:rtl/>
        </w:rPr>
        <w:t>.</w:t>
      </w:r>
    </w:p>
  </w:footnote>
  <w:footnote w:id="67">
    <w:p w:rsidR="001E5B6E" w:rsidRPr="00944056" w:rsidRDefault="001E5B6E" w:rsidP="00C23F74">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rPr>
        <w:t>)   صحيح مسلم: (3/1607) باب: استحباب لعق الأصابع والقصعة وأكل اللقمة، حديث رقم (2033).</w:t>
      </w:r>
    </w:p>
  </w:footnote>
  <w:footnote w:id="68">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الشنقيطي هو</w:t>
      </w:r>
      <w:r w:rsidRPr="00944056">
        <w:rPr>
          <w:rFonts w:cs="Fanan"/>
          <w:sz w:val="28"/>
          <w:szCs w:val="28"/>
          <w:rtl/>
        </w:rPr>
        <w:t>: محمد الأمين بن محمد المختار بن عبد القادر الجكني</w:t>
      </w:r>
      <w:r w:rsidRPr="00944056">
        <w:rPr>
          <w:rFonts w:cs="Fanan" w:hint="cs"/>
          <w:sz w:val="28"/>
          <w:szCs w:val="28"/>
          <w:rtl/>
        </w:rPr>
        <w:t>،</w:t>
      </w:r>
      <w:r w:rsidRPr="00944056">
        <w:rPr>
          <w:rFonts w:cs="Fanan"/>
          <w:sz w:val="28"/>
          <w:szCs w:val="28"/>
          <w:rtl/>
        </w:rPr>
        <w:t xml:space="preserve"> مفسر</w:t>
      </w:r>
      <w:r w:rsidRPr="00944056">
        <w:rPr>
          <w:rFonts w:cs="Fanan" w:hint="cs"/>
          <w:sz w:val="28"/>
          <w:szCs w:val="28"/>
          <w:rtl/>
        </w:rPr>
        <w:t>،</w:t>
      </w:r>
      <w:r w:rsidRPr="00944056">
        <w:rPr>
          <w:rFonts w:cs="Fanan"/>
          <w:sz w:val="28"/>
          <w:szCs w:val="28"/>
          <w:rtl/>
        </w:rPr>
        <w:t xml:space="preserve"> مدرس من علماء </w:t>
      </w:r>
      <w:r w:rsidRPr="00944056">
        <w:rPr>
          <w:rFonts w:cs="Fanan" w:hint="cs"/>
          <w:sz w:val="28"/>
          <w:szCs w:val="28"/>
          <w:rtl/>
        </w:rPr>
        <w:t xml:space="preserve">شنقيط، </w:t>
      </w:r>
      <w:r w:rsidRPr="00944056">
        <w:rPr>
          <w:rFonts w:cs="Fanan"/>
          <w:sz w:val="28"/>
          <w:szCs w:val="28"/>
          <w:rtl/>
        </w:rPr>
        <w:t>ولد</w:t>
      </w:r>
      <w:r w:rsidRPr="00944056">
        <w:rPr>
          <w:rFonts w:cs="Fanan" w:hint="cs"/>
          <w:sz w:val="28"/>
          <w:szCs w:val="28"/>
          <w:rtl/>
        </w:rPr>
        <w:t xml:space="preserve"> بها </w:t>
      </w:r>
      <w:r w:rsidRPr="00944056">
        <w:rPr>
          <w:rFonts w:cs="Fanan"/>
          <w:sz w:val="28"/>
          <w:szCs w:val="28"/>
          <w:rtl/>
        </w:rPr>
        <w:t>سنة</w:t>
      </w:r>
      <w:r w:rsidRPr="00944056">
        <w:rPr>
          <w:rFonts w:cs="Fanan" w:hint="cs"/>
          <w:sz w:val="28"/>
          <w:szCs w:val="28"/>
          <w:rtl/>
        </w:rPr>
        <w:t xml:space="preserve"> </w:t>
      </w:r>
      <w:r w:rsidRPr="00944056">
        <w:rPr>
          <w:rFonts w:cs="Fanan"/>
          <w:sz w:val="28"/>
          <w:szCs w:val="28"/>
          <w:rtl/>
        </w:rPr>
        <w:t>(1298هـ)</w:t>
      </w:r>
      <w:r w:rsidRPr="00944056">
        <w:rPr>
          <w:rFonts w:cs="Fanan" w:hint="cs"/>
          <w:sz w:val="28"/>
          <w:szCs w:val="28"/>
          <w:rtl/>
        </w:rPr>
        <w:t xml:space="preserve">، </w:t>
      </w:r>
      <w:r w:rsidRPr="00944056">
        <w:rPr>
          <w:rFonts w:cs="Fanan"/>
          <w:sz w:val="28"/>
          <w:szCs w:val="28"/>
          <w:rtl/>
        </w:rPr>
        <w:t>وتعلم بها، له مصنفات منها: أضواء البيان، منع جواز المجاز، آداب البحث والمناظرة،</w:t>
      </w:r>
      <w:r w:rsidRPr="00944056">
        <w:rPr>
          <w:rFonts w:cs="Fanan" w:hint="cs"/>
          <w:sz w:val="28"/>
          <w:szCs w:val="28"/>
          <w:rtl/>
        </w:rPr>
        <w:t xml:space="preserve"> </w:t>
      </w:r>
      <w:r w:rsidRPr="00944056">
        <w:rPr>
          <w:rFonts w:cs="Fanan"/>
          <w:sz w:val="28"/>
          <w:szCs w:val="28"/>
          <w:rtl/>
        </w:rPr>
        <w:t>توفي بمكة سنة(1393هـ)</w:t>
      </w:r>
      <w:r w:rsidRPr="00944056">
        <w:rPr>
          <w:rFonts w:cs="Fanan" w:hint="cs"/>
          <w:sz w:val="28"/>
          <w:szCs w:val="28"/>
          <w:rtl/>
        </w:rPr>
        <w:t>.</w:t>
      </w:r>
      <w:r w:rsidRPr="00944056">
        <w:rPr>
          <w:rFonts w:cs="Fanan"/>
          <w:sz w:val="28"/>
          <w:szCs w:val="28"/>
          <w:rtl/>
        </w:rPr>
        <w:t xml:space="preserve"> للتوسع انظر: </w:t>
      </w:r>
      <w:r w:rsidRPr="00944056">
        <w:rPr>
          <w:rFonts w:cs="Fanan" w:hint="cs"/>
          <w:sz w:val="28"/>
          <w:szCs w:val="28"/>
          <w:rtl/>
        </w:rPr>
        <w:t>(</w:t>
      </w:r>
      <w:r w:rsidRPr="00944056">
        <w:rPr>
          <w:rFonts w:cs="Fanan"/>
          <w:sz w:val="28"/>
          <w:szCs w:val="28"/>
          <w:rtl/>
        </w:rPr>
        <w:t>الأعلام:6/45 ).</w:t>
      </w:r>
    </w:p>
  </w:footnote>
  <w:footnote w:id="69">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xml:space="preserve">)   </w:t>
      </w:r>
      <w:r w:rsidRPr="00944056">
        <w:rPr>
          <w:rFonts w:cs="Fanan"/>
          <w:sz w:val="28"/>
          <w:szCs w:val="28"/>
          <w:rtl/>
        </w:rPr>
        <w:t>أضواء البيان</w:t>
      </w:r>
      <w:r w:rsidRPr="00944056">
        <w:rPr>
          <w:rFonts w:cs="Fanan" w:hint="cs"/>
          <w:sz w:val="28"/>
          <w:szCs w:val="28"/>
          <w:rtl/>
        </w:rPr>
        <w:t>: (4/41).</w:t>
      </w:r>
    </w:p>
  </w:footnote>
  <w:footnote w:id="70">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xml:space="preserve">)   </w:t>
      </w:r>
      <w:r w:rsidRPr="00944056">
        <w:rPr>
          <w:rFonts w:cs="Fanan"/>
          <w:sz w:val="28"/>
          <w:szCs w:val="28"/>
          <w:rtl/>
        </w:rPr>
        <w:t>النهاية في غريب الحديث والأثر</w:t>
      </w:r>
      <w:r w:rsidRPr="00944056">
        <w:rPr>
          <w:rFonts w:cs="Fanan" w:hint="cs"/>
          <w:sz w:val="28"/>
          <w:szCs w:val="28"/>
          <w:rtl/>
          <w:lang w:bidi="ar-EG"/>
        </w:rPr>
        <w:t>:</w:t>
      </w:r>
      <w:r w:rsidRPr="00944056">
        <w:rPr>
          <w:rFonts w:cs="Fanan" w:hint="cs"/>
          <w:sz w:val="28"/>
          <w:szCs w:val="28"/>
          <w:rtl/>
        </w:rPr>
        <w:t xml:space="preserve"> (2/346)</w:t>
      </w:r>
      <w:r w:rsidRPr="00944056">
        <w:rPr>
          <w:rFonts w:cs="Fanan"/>
          <w:sz w:val="28"/>
          <w:szCs w:val="28"/>
          <w:rtl/>
        </w:rPr>
        <w:t xml:space="preserve"> </w:t>
      </w:r>
      <w:r w:rsidRPr="00944056">
        <w:rPr>
          <w:rFonts w:cs="Fanan" w:hint="cs"/>
          <w:sz w:val="28"/>
          <w:szCs w:val="28"/>
          <w:rtl/>
        </w:rPr>
        <w:t>.</w:t>
      </w:r>
    </w:p>
  </w:footnote>
  <w:footnote w:id="71">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(4)   ابن منظور: هو</w:t>
      </w:r>
      <w:r w:rsidRPr="00944056">
        <w:rPr>
          <w:rFonts w:cs="Fanan"/>
          <w:sz w:val="28"/>
          <w:szCs w:val="28"/>
          <w:rtl/>
        </w:rPr>
        <w:t>محمد بن مكرم بن علي بن أحمد الأنصاري ال</w:t>
      </w:r>
      <w:r w:rsidRPr="00944056">
        <w:rPr>
          <w:rFonts w:cs="Fanan" w:hint="cs"/>
          <w:sz w:val="28"/>
          <w:szCs w:val="28"/>
          <w:rtl/>
          <w:lang w:bidi="ar-EG"/>
        </w:rPr>
        <w:t>أ</w:t>
      </w:r>
      <w:r w:rsidRPr="00944056">
        <w:rPr>
          <w:rFonts w:cs="Fanan"/>
          <w:sz w:val="28"/>
          <w:szCs w:val="28"/>
          <w:rtl/>
        </w:rPr>
        <w:t>فريقي ثم المصري جمال الدين أبو الفضل</w:t>
      </w:r>
      <w:r w:rsidRPr="00944056">
        <w:rPr>
          <w:rFonts w:cs="Fanan" w:hint="cs"/>
          <w:sz w:val="28"/>
          <w:szCs w:val="28"/>
          <w:rtl/>
        </w:rPr>
        <w:t>،</w:t>
      </w:r>
      <w:r w:rsidRPr="00944056">
        <w:rPr>
          <w:rFonts w:cs="Fanan"/>
          <w:sz w:val="28"/>
          <w:szCs w:val="28"/>
          <w:rtl/>
        </w:rPr>
        <w:t xml:space="preserve"> كان ينتسب إلى رويفع بن ثابت الأنصاري</w:t>
      </w:r>
      <w:r w:rsidRPr="00944056">
        <w:rPr>
          <w:rFonts w:cs="Fanan" w:hint="cs"/>
          <w:sz w:val="28"/>
          <w:szCs w:val="28"/>
          <w:rtl/>
        </w:rPr>
        <w:t>،</w:t>
      </w:r>
      <w:r w:rsidRPr="00944056">
        <w:rPr>
          <w:rFonts w:cs="Fanan"/>
          <w:sz w:val="28"/>
          <w:szCs w:val="28"/>
          <w:rtl/>
        </w:rPr>
        <w:t xml:space="preserve"> ولد سنة</w:t>
      </w:r>
      <w:r w:rsidRPr="00944056">
        <w:rPr>
          <w:rFonts w:cs="Fanan" w:hint="cs"/>
          <w:sz w:val="28"/>
          <w:szCs w:val="28"/>
          <w:rtl/>
          <w:lang w:bidi="ar-EG"/>
        </w:rPr>
        <w:t>(</w:t>
      </w:r>
      <w:r w:rsidRPr="00944056">
        <w:rPr>
          <w:rFonts w:cs="Fanan"/>
          <w:sz w:val="28"/>
          <w:szCs w:val="28"/>
          <w:rtl/>
        </w:rPr>
        <w:t xml:space="preserve"> 630</w:t>
      </w:r>
      <w:r w:rsidRPr="00944056">
        <w:rPr>
          <w:rFonts w:cs="Fanan" w:hint="cs"/>
          <w:sz w:val="28"/>
          <w:szCs w:val="28"/>
          <w:rtl/>
        </w:rPr>
        <w:t>هـ</w:t>
      </w:r>
      <w:r w:rsidRPr="00944056">
        <w:rPr>
          <w:rFonts w:cs="Fanan" w:hint="cs"/>
          <w:sz w:val="28"/>
          <w:szCs w:val="28"/>
          <w:rtl/>
          <w:lang w:bidi="ar-EG"/>
        </w:rPr>
        <w:t>)</w:t>
      </w:r>
      <w:r w:rsidRPr="00944056">
        <w:rPr>
          <w:rFonts w:cs="Fanan"/>
          <w:sz w:val="28"/>
          <w:szCs w:val="28"/>
          <w:rtl/>
        </w:rPr>
        <w:t xml:space="preserve"> و</w:t>
      </w:r>
      <w:r w:rsidRPr="00944056">
        <w:rPr>
          <w:rFonts w:cs="Fanan" w:hint="cs"/>
          <w:sz w:val="28"/>
          <w:szCs w:val="28"/>
          <w:rtl/>
        </w:rPr>
        <w:t>ت</w:t>
      </w:r>
      <w:r w:rsidRPr="00944056">
        <w:rPr>
          <w:rFonts w:cs="Fanan" w:hint="cs"/>
          <w:sz w:val="28"/>
          <w:szCs w:val="28"/>
          <w:rtl/>
          <w:lang w:bidi="ar-EG"/>
        </w:rPr>
        <w:t>وفي</w:t>
      </w:r>
      <w:r w:rsidRPr="00944056">
        <w:rPr>
          <w:rFonts w:cs="Fanan"/>
          <w:sz w:val="28"/>
          <w:szCs w:val="28"/>
          <w:rtl/>
        </w:rPr>
        <w:t xml:space="preserve"> سنة</w:t>
      </w:r>
      <w:r w:rsidRPr="00944056">
        <w:rPr>
          <w:rFonts w:cs="Fanan" w:hint="cs"/>
          <w:sz w:val="28"/>
          <w:szCs w:val="28"/>
          <w:rtl/>
          <w:lang w:bidi="ar-EG"/>
        </w:rPr>
        <w:t>(</w:t>
      </w:r>
      <w:r w:rsidRPr="00944056">
        <w:rPr>
          <w:rFonts w:cs="Fanan"/>
          <w:sz w:val="28"/>
          <w:szCs w:val="28"/>
          <w:rtl/>
        </w:rPr>
        <w:t xml:space="preserve"> 711</w:t>
      </w:r>
      <w:r w:rsidRPr="00944056">
        <w:rPr>
          <w:rFonts w:cs="Fanan" w:hint="cs"/>
          <w:sz w:val="28"/>
          <w:szCs w:val="28"/>
          <w:rtl/>
        </w:rPr>
        <w:t>هـ</w:t>
      </w:r>
      <w:r w:rsidRPr="00944056">
        <w:rPr>
          <w:rFonts w:cs="Fanan" w:hint="cs"/>
          <w:sz w:val="28"/>
          <w:szCs w:val="28"/>
          <w:rtl/>
          <w:lang w:bidi="ar-EG"/>
        </w:rPr>
        <w:t>)</w:t>
      </w:r>
      <w:r w:rsidRPr="00944056">
        <w:rPr>
          <w:rFonts w:cs="Fanan" w:hint="cs"/>
          <w:sz w:val="28"/>
          <w:szCs w:val="28"/>
          <w:rtl/>
        </w:rPr>
        <w:t>،</w:t>
      </w:r>
      <w:r w:rsidRPr="00944056">
        <w:rPr>
          <w:rFonts w:cs="Fanan"/>
          <w:sz w:val="28"/>
          <w:szCs w:val="28"/>
          <w:rtl/>
        </w:rPr>
        <w:t xml:space="preserve"> وكان مغرى باختصار كتب الأدب المطولة</w:t>
      </w:r>
      <w:r w:rsidRPr="00944056">
        <w:rPr>
          <w:rFonts w:cs="Fanan" w:hint="cs"/>
          <w:sz w:val="28"/>
          <w:szCs w:val="28"/>
          <w:rtl/>
        </w:rPr>
        <w:t xml:space="preserve">، </w:t>
      </w:r>
      <w:r w:rsidRPr="00944056">
        <w:rPr>
          <w:rFonts w:cs="Fanan"/>
          <w:sz w:val="28"/>
          <w:szCs w:val="28"/>
          <w:rtl/>
        </w:rPr>
        <w:t>ويقال</w:t>
      </w:r>
      <w:r w:rsidRPr="00944056">
        <w:rPr>
          <w:rFonts w:cs="Fanan" w:hint="cs"/>
          <w:sz w:val="28"/>
          <w:szCs w:val="28"/>
          <w:rtl/>
          <w:lang w:bidi="ar-EG"/>
        </w:rPr>
        <w:t>:</w:t>
      </w:r>
      <w:r w:rsidRPr="00944056">
        <w:rPr>
          <w:rFonts w:cs="Fanan"/>
          <w:sz w:val="28"/>
          <w:szCs w:val="28"/>
          <w:rtl/>
        </w:rPr>
        <w:t xml:space="preserve"> إن الكتب التي علقها بخطه من مختصراته خمسمائة مجلد</w:t>
      </w:r>
      <w:r w:rsidRPr="00944056">
        <w:rPr>
          <w:rFonts w:cs="Fanan" w:hint="cs"/>
          <w:sz w:val="28"/>
          <w:szCs w:val="28"/>
          <w:rtl/>
        </w:rPr>
        <w:t>،.انظر :</w:t>
      </w:r>
      <w:r w:rsidRPr="00944056">
        <w:rPr>
          <w:rFonts w:cs="Fanan" w:hint="cs"/>
          <w:sz w:val="28"/>
          <w:szCs w:val="28"/>
          <w:rtl/>
          <w:lang w:bidi="ar-EG"/>
        </w:rPr>
        <w:t xml:space="preserve"> </w:t>
      </w:r>
      <w:r w:rsidRPr="00944056">
        <w:rPr>
          <w:rFonts w:cs="Fanan" w:hint="cs"/>
          <w:sz w:val="28"/>
          <w:szCs w:val="28"/>
          <w:rtl/>
        </w:rPr>
        <w:t>الدرر الكامنة في أعيان المائة الثامنة : (6/15).</w:t>
      </w:r>
    </w:p>
  </w:footnote>
  <w:footnote w:id="72">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5</w:t>
      </w:r>
      <w:r w:rsidRPr="00944056">
        <w:rPr>
          <w:rFonts w:cs="Fanan" w:hint="cs"/>
          <w:sz w:val="28"/>
          <w:szCs w:val="28"/>
          <w:rtl/>
        </w:rPr>
        <w:t>)   لسان العرب: (4/348)،</w:t>
      </w:r>
      <w:r w:rsidRPr="00944056">
        <w:rPr>
          <w:rFonts w:cs="Fanan"/>
          <w:sz w:val="28"/>
          <w:szCs w:val="28"/>
          <w:rtl/>
        </w:rPr>
        <w:t xml:space="preserve"> تأليف: محمد بن مكرم بن منظور الأفريقي المصري، دار النشر: دار صادر</w:t>
      </w:r>
      <w:r w:rsidRPr="00944056">
        <w:rPr>
          <w:rFonts w:cs="Fanan" w:hint="cs"/>
          <w:sz w:val="28"/>
          <w:szCs w:val="28"/>
          <w:rtl/>
        </w:rPr>
        <w:t>،</w:t>
      </w:r>
      <w:r w:rsidRPr="00944056">
        <w:rPr>
          <w:rFonts w:cs="Fanan"/>
          <w:sz w:val="28"/>
          <w:szCs w:val="28"/>
          <w:rtl/>
        </w:rPr>
        <w:t xml:space="preserve"> بيروت، الطبعة: الأولى</w:t>
      </w:r>
      <w:r w:rsidRPr="00944056">
        <w:rPr>
          <w:rFonts w:cs="Fanan" w:hint="cs"/>
          <w:sz w:val="28"/>
          <w:szCs w:val="28"/>
          <w:rtl/>
        </w:rPr>
        <w:t>.</w:t>
      </w:r>
    </w:p>
  </w:footnote>
  <w:footnote w:id="73">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xml:space="preserve">)  </w:t>
      </w:r>
      <w:r w:rsidRPr="00944056">
        <w:rPr>
          <w:rFonts w:cs="Fanan"/>
          <w:sz w:val="28"/>
          <w:szCs w:val="28"/>
          <w:rtl/>
        </w:rPr>
        <w:t>النهاية في غريب الحديث والأثر</w:t>
      </w:r>
      <w:r w:rsidRPr="00944056">
        <w:rPr>
          <w:rFonts w:cs="Fanan" w:hint="cs"/>
          <w:sz w:val="28"/>
          <w:szCs w:val="28"/>
          <w:rtl/>
          <w:lang w:bidi="ar-EG"/>
        </w:rPr>
        <w:t>:</w:t>
      </w:r>
      <w:r w:rsidRPr="00944056">
        <w:rPr>
          <w:rFonts w:cs="Fanan" w:hint="cs"/>
          <w:sz w:val="28"/>
          <w:szCs w:val="28"/>
          <w:rtl/>
        </w:rPr>
        <w:t xml:space="preserve"> (2/346)</w:t>
      </w:r>
      <w:r w:rsidRPr="00944056">
        <w:rPr>
          <w:rFonts w:cs="Fanan"/>
          <w:sz w:val="28"/>
          <w:szCs w:val="28"/>
          <w:rtl/>
        </w:rPr>
        <w:t xml:space="preserve"> </w:t>
      </w:r>
      <w:r w:rsidRPr="00944056">
        <w:rPr>
          <w:rFonts w:cs="Fanan" w:hint="cs"/>
          <w:sz w:val="28"/>
          <w:szCs w:val="28"/>
          <w:rtl/>
        </w:rPr>
        <w:t xml:space="preserve">. </w:t>
      </w:r>
    </w:p>
  </w:footnote>
  <w:footnote w:id="74">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xml:space="preserve">)   </w:t>
      </w:r>
      <w:r w:rsidRPr="00944056">
        <w:rPr>
          <w:rFonts w:cs="Fanan"/>
          <w:sz w:val="28"/>
          <w:szCs w:val="28"/>
          <w:rtl/>
        </w:rPr>
        <w:t>أضواء البيان في إيضاح القرآن بالقرآن</w:t>
      </w:r>
      <w:r w:rsidRPr="00944056">
        <w:rPr>
          <w:rFonts w:cs="Fanan" w:hint="cs"/>
          <w:sz w:val="28"/>
          <w:szCs w:val="28"/>
          <w:rtl/>
          <w:lang w:bidi="ar-EG"/>
        </w:rPr>
        <w:t xml:space="preserve">: </w:t>
      </w:r>
      <w:r w:rsidRPr="00944056">
        <w:rPr>
          <w:rFonts w:cs="Fanan" w:hint="cs"/>
          <w:sz w:val="28"/>
          <w:szCs w:val="28"/>
          <w:rtl/>
        </w:rPr>
        <w:t>(4/41).</w:t>
      </w:r>
    </w:p>
  </w:footnote>
  <w:footnote w:id="75">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لسان العرب</w:t>
      </w:r>
      <w:r w:rsidRPr="00944056">
        <w:rPr>
          <w:rFonts w:cs="Fanan" w:hint="cs"/>
          <w:sz w:val="28"/>
          <w:szCs w:val="28"/>
          <w:rtl/>
          <w:lang w:bidi="ar-EG"/>
        </w:rPr>
        <w:t>:</w:t>
      </w:r>
      <w:r w:rsidRPr="00944056">
        <w:rPr>
          <w:rFonts w:cs="Fanan" w:hint="cs"/>
          <w:sz w:val="28"/>
          <w:szCs w:val="28"/>
          <w:rtl/>
        </w:rPr>
        <w:t xml:space="preserve"> (4/350).</w:t>
      </w:r>
    </w:p>
  </w:footnote>
  <w:footnote w:id="76">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4</w:t>
      </w:r>
      <w:r w:rsidRPr="00944056">
        <w:rPr>
          <w:rFonts w:cs="Fanan" w:hint="cs"/>
          <w:sz w:val="28"/>
          <w:szCs w:val="28"/>
          <w:rtl/>
        </w:rPr>
        <w:t>)  صحيح البخاري</w:t>
      </w:r>
      <w:r w:rsidRPr="00944056">
        <w:rPr>
          <w:rFonts w:cs="Fanan" w:hint="cs"/>
          <w:sz w:val="28"/>
          <w:szCs w:val="28"/>
          <w:rtl/>
          <w:lang w:bidi="ar-EG"/>
        </w:rPr>
        <w:t>:</w:t>
      </w:r>
      <w:r w:rsidRPr="00944056">
        <w:rPr>
          <w:rFonts w:cs="Fanan" w:hint="cs"/>
          <w:sz w:val="28"/>
          <w:szCs w:val="28"/>
          <w:rtl/>
        </w:rPr>
        <w:t xml:space="preserve"> (1/468) باب: ما جاء في قبر النبي </w:t>
      </w:r>
      <w:r w:rsidRPr="00944056">
        <w:rPr>
          <w:rFonts w:cs="Fanan" w:hint="cs"/>
          <w:sz w:val="28"/>
          <w:szCs w:val="28"/>
          <w:rtl/>
        </w:rPr>
        <w:sym w:font="AGA Arabesque" w:char="F072"/>
      </w:r>
      <w:r w:rsidRPr="00944056">
        <w:rPr>
          <w:rFonts w:cs="Fanan" w:hint="cs"/>
          <w:sz w:val="36"/>
          <w:szCs w:val="36"/>
          <w:rtl/>
        </w:rPr>
        <w:t xml:space="preserve"> </w:t>
      </w:r>
      <w:r w:rsidRPr="00944056">
        <w:rPr>
          <w:rFonts w:cs="Fanan" w:hint="cs"/>
          <w:sz w:val="28"/>
          <w:szCs w:val="28"/>
          <w:rtl/>
        </w:rPr>
        <w:t>،حديث رقم (1323).</w:t>
      </w:r>
    </w:p>
  </w:footnote>
  <w:footnote w:id="77">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5</w:t>
      </w:r>
      <w:r w:rsidRPr="00944056">
        <w:rPr>
          <w:rFonts w:cs="Fanan" w:hint="cs"/>
          <w:sz w:val="28"/>
          <w:szCs w:val="28"/>
          <w:rtl/>
        </w:rPr>
        <w:t>)   لسان العرب</w:t>
      </w:r>
      <w:r w:rsidRPr="00944056">
        <w:rPr>
          <w:rFonts w:cs="Fanan" w:hint="cs"/>
          <w:sz w:val="28"/>
          <w:szCs w:val="28"/>
          <w:rtl/>
          <w:lang w:bidi="ar-EG"/>
        </w:rPr>
        <w:t>:</w:t>
      </w:r>
      <w:r w:rsidRPr="00944056">
        <w:rPr>
          <w:rFonts w:cs="Fanan" w:hint="cs"/>
          <w:sz w:val="28"/>
          <w:szCs w:val="28"/>
          <w:rtl/>
        </w:rPr>
        <w:t xml:space="preserve"> (4/351).</w:t>
      </w:r>
    </w:p>
  </w:footnote>
  <w:footnote w:id="78">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6</w:t>
      </w:r>
      <w:r w:rsidRPr="00944056">
        <w:rPr>
          <w:rFonts w:cs="Fanan" w:hint="cs"/>
          <w:sz w:val="28"/>
          <w:szCs w:val="28"/>
          <w:rtl/>
        </w:rPr>
        <w:t>)   لسان العرب</w:t>
      </w:r>
      <w:r w:rsidRPr="00944056">
        <w:rPr>
          <w:rFonts w:cs="Fanan" w:hint="cs"/>
          <w:sz w:val="28"/>
          <w:szCs w:val="28"/>
          <w:rtl/>
          <w:lang w:bidi="ar-EG"/>
        </w:rPr>
        <w:t>:</w:t>
      </w:r>
      <w:r w:rsidRPr="00944056">
        <w:rPr>
          <w:rFonts w:cs="Fanan" w:hint="cs"/>
          <w:sz w:val="28"/>
          <w:szCs w:val="28"/>
          <w:rtl/>
        </w:rPr>
        <w:t xml:space="preserve"> (4/351).</w:t>
      </w:r>
    </w:p>
  </w:footnote>
  <w:footnote w:id="79">
    <w:p w:rsidR="001E5B6E" w:rsidRPr="00944056" w:rsidRDefault="001E5B6E" w:rsidP="00375309">
      <w:pPr>
        <w:pStyle w:val="a9"/>
        <w:widowControl w:val="0"/>
        <w:ind w:left="567" w:hanging="567"/>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ابن الجوزي: هو</w:t>
      </w:r>
      <w:r w:rsidRPr="00944056">
        <w:rPr>
          <w:rFonts w:cs="Fanan"/>
          <w:sz w:val="28"/>
          <w:szCs w:val="28"/>
          <w:rtl/>
        </w:rPr>
        <w:t xml:space="preserve"> الشيخ الإمام العلامة الحافظ المفسر شيخ الإسلام مفخر العراق</w:t>
      </w:r>
      <w:r w:rsidRPr="00944056">
        <w:rPr>
          <w:rFonts w:cs="Fanan" w:hint="cs"/>
          <w:sz w:val="28"/>
          <w:szCs w:val="28"/>
          <w:rtl/>
        </w:rPr>
        <w:t>،</w:t>
      </w:r>
      <w:r w:rsidRPr="00944056">
        <w:rPr>
          <w:rFonts w:cs="Fanan"/>
          <w:sz w:val="28"/>
          <w:szCs w:val="28"/>
          <w:rtl/>
        </w:rPr>
        <w:t xml:space="preserve"> جمال الدين أبو الفرج عبد الرحمن بن علي بن محمد بن علي بن عبيد الله بن عبد الله بن حمادي بن أحمد بن محمد بن جعفر بن عبد الله بن القاسم بن النضر بن القاسم بن محمد بن عبد الله بن الفقيه عبد الرحمن ابن الفقيه القاسم بن محمد </w:t>
      </w:r>
      <w:r w:rsidRPr="00944056">
        <w:rPr>
          <w:rFonts w:cs="Fanan" w:hint="cs"/>
          <w:sz w:val="28"/>
          <w:szCs w:val="28"/>
          <w:rtl/>
          <w:lang w:bidi="ar-EG"/>
        </w:rPr>
        <w:t>ا</w:t>
      </w:r>
      <w:r w:rsidRPr="00944056">
        <w:rPr>
          <w:rFonts w:cs="Fanan"/>
          <w:sz w:val="28"/>
          <w:szCs w:val="28"/>
          <w:rtl/>
        </w:rPr>
        <w:t xml:space="preserve">بن خليفة رسول الله  </w:t>
      </w:r>
      <w:r w:rsidRPr="00944056">
        <w:rPr>
          <w:rFonts w:cs="Fanan" w:hint="cs"/>
          <w:sz w:val="28"/>
          <w:szCs w:val="28"/>
          <w:rtl/>
        </w:rPr>
        <w:sym w:font="AGA Arabesque" w:char="F072"/>
      </w:r>
      <w:r w:rsidRPr="00944056">
        <w:rPr>
          <w:rFonts w:cs="Fanan" w:hint="cs"/>
          <w:sz w:val="28"/>
          <w:szCs w:val="28"/>
          <w:rtl/>
        </w:rPr>
        <w:t xml:space="preserve"> </w:t>
      </w:r>
      <w:r w:rsidRPr="00944056">
        <w:rPr>
          <w:rFonts w:cs="Fanan"/>
          <w:sz w:val="28"/>
          <w:szCs w:val="28"/>
          <w:rtl/>
        </w:rPr>
        <w:t>أبي بكر الصديق القرشي</w:t>
      </w:r>
      <w:r w:rsidRPr="00944056">
        <w:rPr>
          <w:rFonts w:cs="Fanan" w:hint="cs"/>
          <w:sz w:val="28"/>
          <w:szCs w:val="28"/>
          <w:rtl/>
          <w:lang w:bidi="ar-EG"/>
        </w:rPr>
        <w:t>،</w:t>
      </w:r>
      <w:r w:rsidRPr="00944056">
        <w:rPr>
          <w:rFonts w:cs="Fanan" w:hint="cs"/>
          <w:sz w:val="28"/>
          <w:szCs w:val="28"/>
          <w:rtl/>
        </w:rPr>
        <w:t xml:space="preserve"> ولد سنة (509 أو 510هـ) </w:t>
      </w:r>
      <w:r w:rsidRPr="00944056">
        <w:rPr>
          <w:rFonts w:cs="Fanan"/>
          <w:sz w:val="28"/>
          <w:szCs w:val="28"/>
          <w:rtl/>
        </w:rPr>
        <w:t>وكان رأسا</w:t>
      </w:r>
      <w:r w:rsidRPr="00944056">
        <w:rPr>
          <w:rFonts w:cs="Fanan" w:hint="cs"/>
          <w:sz w:val="28"/>
          <w:szCs w:val="28"/>
          <w:rtl/>
          <w:lang w:bidi="ar-EG"/>
        </w:rPr>
        <w:t>ً</w:t>
      </w:r>
      <w:r w:rsidRPr="00944056">
        <w:rPr>
          <w:rFonts w:cs="Fanan"/>
          <w:sz w:val="28"/>
          <w:szCs w:val="28"/>
          <w:rtl/>
        </w:rPr>
        <w:t xml:space="preserve"> في التذكير بلا مدافعة</w:t>
      </w:r>
      <w:r w:rsidRPr="00944056">
        <w:rPr>
          <w:rFonts w:cs="Fanan" w:hint="cs"/>
          <w:sz w:val="28"/>
          <w:szCs w:val="28"/>
          <w:rtl/>
        </w:rPr>
        <w:t>،</w:t>
      </w:r>
      <w:r w:rsidRPr="00944056">
        <w:rPr>
          <w:rFonts w:cs="Fanan"/>
          <w:sz w:val="28"/>
          <w:szCs w:val="28"/>
          <w:rtl/>
        </w:rPr>
        <w:t xml:space="preserve"> يقول النظم الرائق والنثر الفائق بديها</w:t>
      </w:r>
      <w:r w:rsidRPr="00944056">
        <w:rPr>
          <w:rFonts w:cs="Fanan" w:hint="cs"/>
          <w:sz w:val="28"/>
          <w:szCs w:val="28"/>
          <w:rtl/>
        </w:rPr>
        <w:t>ً،</w:t>
      </w:r>
      <w:r w:rsidRPr="00944056">
        <w:rPr>
          <w:rFonts w:cs="Fanan"/>
          <w:sz w:val="28"/>
          <w:szCs w:val="28"/>
          <w:rtl/>
        </w:rPr>
        <w:t xml:space="preserve"> ويسهب ويعجب ويطرب ويطنب</w:t>
      </w:r>
      <w:r w:rsidRPr="00944056">
        <w:rPr>
          <w:rFonts w:cs="Fanan" w:hint="cs"/>
          <w:sz w:val="28"/>
          <w:szCs w:val="28"/>
          <w:rtl/>
        </w:rPr>
        <w:t>،</w:t>
      </w:r>
      <w:r w:rsidRPr="00944056">
        <w:rPr>
          <w:rFonts w:cs="Fanan"/>
          <w:sz w:val="28"/>
          <w:szCs w:val="28"/>
          <w:rtl/>
        </w:rPr>
        <w:t xml:space="preserve"> لم يأت قبله ولا بعده مثله</w:t>
      </w:r>
      <w:r w:rsidRPr="00944056">
        <w:rPr>
          <w:rFonts w:cs="Fanan" w:hint="cs"/>
          <w:sz w:val="28"/>
          <w:szCs w:val="28"/>
          <w:rtl/>
        </w:rPr>
        <w:t>،</w:t>
      </w:r>
      <w:r w:rsidRPr="00944056">
        <w:rPr>
          <w:rFonts w:cs="Fanan"/>
          <w:sz w:val="28"/>
          <w:szCs w:val="28"/>
          <w:rtl/>
        </w:rPr>
        <w:t xml:space="preserve"> فهو حامل لواء الوعظ والقيم بفنونه مع الشكل الحسن والصوت الطيب والوقع في النفوس وحسن السيرة</w:t>
      </w:r>
      <w:r w:rsidRPr="00944056">
        <w:rPr>
          <w:rFonts w:cs="Fanan" w:hint="cs"/>
          <w:sz w:val="28"/>
          <w:szCs w:val="28"/>
          <w:rtl/>
        </w:rPr>
        <w:t>،</w:t>
      </w:r>
      <w:r w:rsidRPr="00944056">
        <w:rPr>
          <w:rFonts w:cs="Fanan"/>
          <w:sz w:val="28"/>
          <w:szCs w:val="28"/>
          <w:rtl/>
        </w:rPr>
        <w:t xml:space="preserve"> وكان بحرا</w:t>
      </w:r>
      <w:r w:rsidRPr="00944056">
        <w:rPr>
          <w:rFonts w:cs="Fanan" w:hint="cs"/>
          <w:sz w:val="28"/>
          <w:szCs w:val="28"/>
          <w:rtl/>
          <w:lang w:bidi="ar-EG"/>
        </w:rPr>
        <w:t>ً</w:t>
      </w:r>
      <w:r w:rsidRPr="00944056">
        <w:rPr>
          <w:rFonts w:cs="Fanan"/>
          <w:sz w:val="28"/>
          <w:szCs w:val="28"/>
          <w:rtl/>
        </w:rPr>
        <w:t xml:space="preserve"> في التفسير علامة في السي</w:t>
      </w:r>
      <w:r w:rsidRPr="00944056">
        <w:rPr>
          <w:rFonts w:cs="Fanan" w:hint="cs"/>
          <w:sz w:val="28"/>
          <w:szCs w:val="28"/>
          <w:rtl/>
        </w:rPr>
        <w:t>رة</w:t>
      </w:r>
      <w:r w:rsidRPr="00944056">
        <w:rPr>
          <w:rFonts w:cs="Fanan"/>
          <w:sz w:val="28"/>
          <w:szCs w:val="28"/>
          <w:rtl/>
        </w:rPr>
        <w:t xml:space="preserve"> والتاريخ</w:t>
      </w:r>
      <w:r w:rsidRPr="00944056">
        <w:rPr>
          <w:rFonts w:cs="Fanan" w:hint="cs"/>
          <w:sz w:val="28"/>
          <w:szCs w:val="28"/>
          <w:rtl/>
        </w:rPr>
        <w:t>،</w:t>
      </w:r>
      <w:r w:rsidRPr="00944056">
        <w:rPr>
          <w:rFonts w:cs="Fanan"/>
          <w:sz w:val="28"/>
          <w:szCs w:val="28"/>
          <w:rtl/>
        </w:rPr>
        <w:t xml:space="preserve"> موصوفا</w:t>
      </w:r>
      <w:r w:rsidRPr="00944056">
        <w:rPr>
          <w:rFonts w:cs="Fanan" w:hint="cs"/>
          <w:sz w:val="28"/>
          <w:szCs w:val="28"/>
          <w:rtl/>
        </w:rPr>
        <w:t>ً</w:t>
      </w:r>
      <w:r w:rsidRPr="00944056">
        <w:rPr>
          <w:rFonts w:cs="Fanan"/>
          <w:sz w:val="28"/>
          <w:szCs w:val="28"/>
          <w:rtl/>
        </w:rPr>
        <w:t xml:space="preserve"> بحسن الحديث ومعرفة فنونه</w:t>
      </w:r>
      <w:r w:rsidRPr="00944056">
        <w:rPr>
          <w:rFonts w:cs="Fanan" w:hint="cs"/>
          <w:sz w:val="28"/>
          <w:szCs w:val="28"/>
          <w:rtl/>
          <w:lang w:bidi="ar-EG"/>
        </w:rPr>
        <w:t>،</w:t>
      </w:r>
      <w:r w:rsidRPr="00944056">
        <w:rPr>
          <w:rFonts w:cs="Fanan"/>
          <w:sz w:val="28"/>
          <w:szCs w:val="28"/>
          <w:rtl/>
        </w:rPr>
        <w:t xml:space="preserve"> فقيها</w:t>
      </w:r>
      <w:r w:rsidRPr="00944056">
        <w:rPr>
          <w:rFonts w:cs="Fanan" w:hint="cs"/>
          <w:sz w:val="28"/>
          <w:szCs w:val="28"/>
          <w:rtl/>
          <w:lang w:bidi="ar-EG"/>
        </w:rPr>
        <w:t>ً</w:t>
      </w:r>
      <w:r w:rsidRPr="00944056">
        <w:rPr>
          <w:rFonts w:cs="Fanan"/>
          <w:sz w:val="28"/>
          <w:szCs w:val="28"/>
          <w:rtl/>
        </w:rPr>
        <w:t xml:space="preserve"> عليما</w:t>
      </w:r>
      <w:r w:rsidRPr="00944056">
        <w:rPr>
          <w:rFonts w:cs="Fanan" w:hint="cs"/>
          <w:sz w:val="28"/>
          <w:szCs w:val="28"/>
          <w:rtl/>
        </w:rPr>
        <w:t>ً</w:t>
      </w:r>
      <w:r w:rsidRPr="00944056">
        <w:rPr>
          <w:rFonts w:cs="Fanan"/>
          <w:sz w:val="28"/>
          <w:szCs w:val="28"/>
          <w:rtl/>
        </w:rPr>
        <w:t xml:space="preserve"> بالإجماع </w:t>
      </w:r>
      <w:r w:rsidRPr="00944056">
        <w:rPr>
          <w:rFonts w:cs="Fanan" w:hint="cs"/>
          <w:sz w:val="28"/>
          <w:szCs w:val="28"/>
          <w:rtl/>
        </w:rPr>
        <w:t>والاختلاف</w:t>
      </w:r>
      <w:r w:rsidRPr="00944056">
        <w:rPr>
          <w:rFonts w:cs="Fanan" w:hint="cs"/>
          <w:sz w:val="28"/>
          <w:szCs w:val="28"/>
          <w:rtl/>
          <w:lang w:bidi="ar-EG"/>
        </w:rPr>
        <w:t>،</w:t>
      </w:r>
      <w:r w:rsidRPr="00944056">
        <w:rPr>
          <w:rFonts w:cs="Fanan"/>
          <w:sz w:val="28"/>
          <w:szCs w:val="28"/>
          <w:rtl/>
        </w:rPr>
        <w:t xml:space="preserve"> جيد المشاركة في الطب</w:t>
      </w:r>
      <w:r w:rsidRPr="00944056">
        <w:rPr>
          <w:rFonts w:cs="Fanan" w:hint="cs"/>
          <w:sz w:val="28"/>
          <w:szCs w:val="28"/>
          <w:rtl/>
          <w:lang w:bidi="ar-EG"/>
        </w:rPr>
        <w:t>،</w:t>
      </w:r>
      <w:r w:rsidRPr="00944056">
        <w:rPr>
          <w:rFonts w:cs="Fanan"/>
          <w:sz w:val="28"/>
          <w:szCs w:val="28"/>
          <w:rtl/>
        </w:rPr>
        <w:t xml:space="preserve"> ذا تفنن وفهم وذكاء وحفظ واستحضار </w:t>
      </w:r>
      <w:r w:rsidRPr="00944056">
        <w:rPr>
          <w:rFonts w:cs="Fanan" w:hint="cs"/>
          <w:sz w:val="28"/>
          <w:szCs w:val="28"/>
          <w:rtl/>
        </w:rPr>
        <w:t>وانكباب</w:t>
      </w:r>
      <w:r w:rsidRPr="00944056">
        <w:rPr>
          <w:rFonts w:cs="Fanan"/>
          <w:sz w:val="28"/>
          <w:szCs w:val="28"/>
          <w:rtl/>
        </w:rPr>
        <w:t xml:space="preserve"> على الجمع والتصنيف مع التصون والتجميل وحسن الشارة ورشاقة العبارة ولطف الشمائل والأوصاف الحميدة والحرمة الوافرة عند الخاص والعام</w:t>
      </w:r>
      <w:r w:rsidRPr="00944056">
        <w:rPr>
          <w:rFonts w:cs="Fanan" w:hint="cs"/>
          <w:sz w:val="28"/>
          <w:szCs w:val="28"/>
          <w:rtl/>
        </w:rPr>
        <w:t>،</w:t>
      </w:r>
      <w:r w:rsidRPr="00944056">
        <w:rPr>
          <w:rFonts w:cs="Fanan"/>
          <w:sz w:val="28"/>
          <w:szCs w:val="28"/>
          <w:rtl/>
        </w:rPr>
        <w:t xml:space="preserve"> ما عرفت أحدا</w:t>
      </w:r>
      <w:r w:rsidRPr="00944056">
        <w:rPr>
          <w:rFonts w:cs="Fanan" w:hint="cs"/>
          <w:sz w:val="28"/>
          <w:szCs w:val="28"/>
          <w:rtl/>
        </w:rPr>
        <w:t>ً</w:t>
      </w:r>
      <w:r w:rsidRPr="00944056">
        <w:rPr>
          <w:rFonts w:cs="Fanan"/>
          <w:sz w:val="28"/>
          <w:szCs w:val="28"/>
          <w:rtl/>
        </w:rPr>
        <w:t xml:space="preserve"> صنف ما صنف</w:t>
      </w:r>
      <w:r w:rsidRPr="00944056">
        <w:rPr>
          <w:rFonts w:cs="Fanan" w:hint="cs"/>
          <w:sz w:val="28"/>
          <w:szCs w:val="28"/>
          <w:rtl/>
          <w:lang w:bidi="ar-EG"/>
        </w:rPr>
        <w:t>،</w:t>
      </w:r>
      <w:r w:rsidRPr="00944056">
        <w:rPr>
          <w:rFonts w:cs="Fanan" w:hint="cs"/>
          <w:sz w:val="28"/>
          <w:szCs w:val="28"/>
          <w:rtl/>
        </w:rPr>
        <w:t xml:space="preserve"> ت</w:t>
      </w:r>
      <w:r w:rsidRPr="00944056">
        <w:rPr>
          <w:rFonts w:cs="Fanan" w:hint="cs"/>
          <w:sz w:val="28"/>
          <w:szCs w:val="28"/>
          <w:rtl/>
          <w:lang w:bidi="ar-EG"/>
        </w:rPr>
        <w:t>وفي</w:t>
      </w:r>
      <w:r w:rsidRPr="00944056">
        <w:rPr>
          <w:rFonts w:cs="Fanan" w:hint="cs"/>
          <w:sz w:val="28"/>
          <w:szCs w:val="28"/>
          <w:rtl/>
        </w:rPr>
        <w:t xml:space="preserve"> سنة </w:t>
      </w:r>
      <w:r w:rsidRPr="00944056">
        <w:rPr>
          <w:rFonts w:cs="Fanan" w:hint="cs"/>
          <w:sz w:val="28"/>
          <w:szCs w:val="28"/>
          <w:rtl/>
          <w:lang w:bidi="ar-EG"/>
        </w:rPr>
        <w:t xml:space="preserve"> </w:t>
      </w:r>
      <w:r w:rsidRPr="00944056">
        <w:rPr>
          <w:rFonts w:cs="Fanan" w:hint="cs"/>
          <w:sz w:val="28"/>
          <w:szCs w:val="28"/>
          <w:rtl/>
        </w:rPr>
        <w:t xml:space="preserve">(597هـ) انظر :سير أعلام النبلاء (21/379). </w:t>
      </w:r>
    </w:p>
  </w:footnote>
  <w:footnote w:id="80">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الجنون: اختلال العقل بحيث يمنع جريان الأفعال والأقوال على نهج العقل إلا نادراً) انظر:(التعريفات: 1/107).</w:t>
      </w:r>
    </w:p>
  </w:footnote>
  <w:footnote w:id="81">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xml:space="preserve">)  أشار ـ رحمه الله تعالى ـ إلى الآية: </w:t>
      </w:r>
      <w:r w:rsidRPr="00944056">
        <w:rPr>
          <w:rFonts w:cs="Fanan"/>
          <w:sz w:val="28"/>
          <w:szCs w:val="28"/>
          <w:rtl/>
        </w:rPr>
        <w:sym w:font="AGA Arabesque" w:char="F05D"/>
      </w:r>
      <w:r w:rsidRPr="00944056">
        <w:rPr>
          <w:rFonts w:cs="Fanan" w:hint="eastAsia"/>
          <w:b/>
          <w:bCs/>
          <w:sz w:val="28"/>
          <w:szCs w:val="28"/>
          <w:rtl/>
        </w:rPr>
        <w:t>أَوْ</w:t>
      </w:r>
      <w:r w:rsidRPr="00944056">
        <w:rPr>
          <w:rFonts w:cs="Fanan"/>
          <w:b/>
          <w:bCs/>
          <w:sz w:val="28"/>
          <w:szCs w:val="28"/>
          <w:rtl/>
        </w:rPr>
        <w:t xml:space="preserve"> </w:t>
      </w:r>
      <w:r w:rsidRPr="00944056">
        <w:rPr>
          <w:rFonts w:cs="Fanan" w:hint="eastAsia"/>
          <w:b/>
          <w:bCs/>
          <w:sz w:val="28"/>
          <w:szCs w:val="28"/>
          <w:rtl/>
        </w:rPr>
        <w:t>يُلْقَى</w:t>
      </w:r>
      <w:r w:rsidRPr="00944056">
        <w:rPr>
          <w:rFonts w:cs="Fanan"/>
          <w:b/>
          <w:bCs/>
          <w:sz w:val="28"/>
          <w:szCs w:val="28"/>
          <w:rtl/>
        </w:rPr>
        <w:t xml:space="preserve"> </w:t>
      </w:r>
      <w:r w:rsidRPr="00944056">
        <w:rPr>
          <w:rFonts w:cs="Fanan" w:hint="eastAsia"/>
          <w:b/>
          <w:bCs/>
          <w:sz w:val="28"/>
          <w:szCs w:val="28"/>
          <w:rtl/>
        </w:rPr>
        <w:t>إِلَيْهِ</w:t>
      </w:r>
      <w:r w:rsidRPr="00944056">
        <w:rPr>
          <w:rFonts w:cs="Fanan"/>
          <w:b/>
          <w:bCs/>
          <w:sz w:val="28"/>
          <w:szCs w:val="28"/>
          <w:rtl/>
        </w:rPr>
        <w:t xml:space="preserve"> </w:t>
      </w:r>
      <w:r w:rsidRPr="00944056">
        <w:rPr>
          <w:rFonts w:cs="Fanan" w:hint="eastAsia"/>
          <w:b/>
          <w:bCs/>
          <w:sz w:val="28"/>
          <w:szCs w:val="28"/>
          <w:rtl/>
        </w:rPr>
        <w:t>كَنْزٌ</w:t>
      </w:r>
      <w:r w:rsidRPr="00944056">
        <w:rPr>
          <w:rFonts w:cs="Fanan"/>
          <w:b/>
          <w:bCs/>
          <w:sz w:val="28"/>
          <w:szCs w:val="28"/>
          <w:rtl/>
        </w:rPr>
        <w:t xml:space="preserve"> </w:t>
      </w:r>
      <w:r w:rsidRPr="00944056">
        <w:rPr>
          <w:rFonts w:cs="Fanan" w:hint="eastAsia"/>
          <w:b/>
          <w:bCs/>
          <w:sz w:val="28"/>
          <w:szCs w:val="28"/>
          <w:rtl/>
        </w:rPr>
        <w:t>أَوْ</w:t>
      </w:r>
      <w:r w:rsidRPr="00944056">
        <w:rPr>
          <w:rFonts w:cs="Fanan"/>
          <w:b/>
          <w:bCs/>
          <w:sz w:val="28"/>
          <w:szCs w:val="28"/>
          <w:rtl/>
        </w:rPr>
        <w:t xml:space="preserve"> </w:t>
      </w:r>
      <w:r w:rsidRPr="00944056">
        <w:rPr>
          <w:rFonts w:cs="Fanan" w:hint="eastAsia"/>
          <w:b/>
          <w:bCs/>
          <w:sz w:val="28"/>
          <w:szCs w:val="28"/>
          <w:rtl/>
        </w:rPr>
        <w:t>تَكُونُ</w:t>
      </w:r>
      <w:r w:rsidRPr="00944056">
        <w:rPr>
          <w:rFonts w:cs="Fanan"/>
          <w:b/>
          <w:bCs/>
          <w:sz w:val="28"/>
          <w:szCs w:val="28"/>
          <w:rtl/>
        </w:rPr>
        <w:t xml:space="preserve"> </w:t>
      </w:r>
      <w:r w:rsidRPr="00944056">
        <w:rPr>
          <w:rFonts w:cs="Fanan" w:hint="eastAsia"/>
          <w:b/>
          <w:bCs/>
          <w:sz w:val="28"/>
          <w:szCs w:val="28"/>
          <w:rtl/>
        </w:rPr>
        <w:t>لَهُ</w:t>
      </w:r>
      <w:r w:rsidRPr="00944056">
        <w:rPr>
          <w:rFonts w:cs="Fanan"/>
          <w:b/>
          <w:bCs/>
          <w:sz w:val="28"/>
          <w:szCs w:val="28"/>
          <w:rtl/>
        </w:rPr>
        <w:t xml:space="preserve"> </w:t>
      </w:r>
      <w:r w:rsidRPr="00944056">
        <w:rPr>
          <w:rFonts w:cs="Fanan" w:hint="eastAsia"/>
          <w:b/>
          <w:bCs/>
          <w:sz w:val="28"/>
          <w:szCs w:val="28"/>
          <w:rtl/>
        </w:rPr>
        <w:t>جَنَّةٌ</w:t>
      </w:r>
      <w:r w:rsidRPr="00944056">
        <w:rPr>
          <w:rFonts w:cs="Fanan"/>
          <w:b/>
          <w:bCs/>
          <w:sz w:val="28"/>
          <w:szCs w:val="28"/>
          <w:rtl/>
        </w:rPr>
        <w:t xml:space="preserve"> </w:t>
      </w:r>
      <w:r w:rsidRPr="00944056">
        <w:rPr>
          <w:rFonts w:cs="Fanan" w:hint="eastAsia"/>
          <w:b/>
          <w:bCs/>
          <w:sz w:val="28"/>
          <w:szCs w:val="28"/>
          <w:rtl/>
        </w:rPr>
        <w:t>يَأْكُلُ</w:t>
      </w:r>
      <w:r w:rsidRPr="00944056">
        <w:rPr>
          <w:rFonts w:cs="Fanan"/>
          <w:b/>
          <w:bCs/>
          <w:sz w:val="28"/>
          <w:szCs w:val="28"/>
          <w:rtl/>
        </w:rPr>
        <w:t xml:space="preserve"> </w:t>
      </w:r>
      <w:r w:rsidRPr="00944056">
        <w:rPr>
          <w:rFonts w:cs="Fanan" w:hint="eastAsia"/>
          <w:b/>
          <w:bCs/>
          <w:sz w:val="28"/>
          <w:szCs w:val="28"/>
          <w:rtl/>
        </w:rPr>
        <w:t>مِنْهَا</w:t>
      </w:r>
      <w:r w:rsidRPr="00944056">
        <w:rPr>
          <w:rFonts w:cs="Fanan"/>
          <w:b/>
          <w:bCs/>
          <w:sz w:val="28"/>
          <w:szCs w:val="28"/>
          <w:rtl/>
        </w:rPr>
        <w:t xml:space="preserve"> </w:t>
      </w:r>
      <w:r w:rsidRPr="00944056">
        <w:rPr>
          <w:rFonts w:cs="Fanan" w:hint="eastAsia"/>
          <w:b/>
          <w:bCs/>
          <w:sz w:val="28"/>
          <w:szCs w:val="28"/>
          <w:rtl/>
        </w:rPr>
        <w:t>وَقَالَ</w:t>
      </w:r>
      <w:r w:rsidRPr="00944056">
        <w:rPr>
          <w:rFonts w:cs="Fanan"/>
          <w:b/>
          <w:bCs/>
          <w:sz w:val="28"/>
          <w:szCs w:val="28"/>
          <w:rtl/>
        </w:rPr>
        <w:t xml:space="preserve"> </w:t>
      </w:r>
      <w:r w:rsidRPr="00944056">
        <w:rPr>
          <w:rFonts w:cs="Fanan" w:hint="eastAsia"/>
          <w:b/>
          <w:bCs/>
          <w:sz w:val="28"/>
          <w:szCs w:val="28"/>
          <w:rtl/>
        </w:rPr>
        <w:t>الظَّالِمُونَ</w:t>
      </w:r>
      <w:r w:rsidRPr="00944056">
        <w:rPr>
          <w:rFonts w:cs="Fanan"/>
          <w:b/>
          <w:bCs/>
          <w:sz w:val="28"/>
          <w:szCs w:val="28"/>
          <w:rtl/>
        </w:rPr>
        <w:t xml:space="preserve"> </w:t>
      </w:r>
      <w:r w:rsidRPr="00944056">
        <w:rPr>
          <w:rFonts w:cs="Fanan" w:hint="eastAsia"/>
          <w:b/>
          <w:bCs/>
          <w:sz w:val="28"/>
          <w:szCs w:val="28"/>
          <w:rtl/>
        </w:rPr>
        <w:t>إِنْ</w:t>
      </w:r>
      <w:r w:rsidRPr="00944056">
        <w:rPr>
          <w:rFonts w:cs="Fanan"/>
          <w:b/>
          <w:bCs/>
          <w:sz w:val="28"/>
          <w:szCs w:val="28"/>
          <w:rtl/>
        </w:rPr>
        <w:t xml:space="preserve"> </w:t>
      </w:r>
      <w:r w:rsidRPr="00944056">
        <w:rPr>
          <w:rFonts w:cs="Fanan" w:hint="eastAsia"/>
          <w:b/>
          <w:bCs/>
          <w:sz w:val="28"/>
          <w:szCs w:val="28"/>
          <w:rtl/>
        </w:rPr>
        <w:t>تَتَّبِعُونَ</w:t>
      </w:r>
      <w:r w:rsidRPr="00944056">
        <w:rPr>
          <w:rFonts w:cs="Fanan"/>
          <w:b/>
          <w:bCs/>
          <w:sz w:val="28"/>
          <w:szCs w:val="28"/>
          <w:rtl/>
        </w:rPr>
        <w:t xml:space="preserve"> </w:t>
      </w:r>
      <w:r w:rsidRPr="00944056">
        <w:rPr>
          <w:rFonts w:cs="Fanan" w:hint="eastAsia"/>
          <w:b/>
          <w:bCs/>
          <w:sz w:val="28"/>
          <w:szCs w:val="28"/>
          <w:rtl/>
        </w:rPr>
        <w:t>إِلَّا</w:t>
      </w:r>
      <w:r w:rsidRPr="00944056">
        <w:rPr>
          <w:rFonts w:cs="Fanan"/>
          <w:b/>
          <w:bCs/>
          <w:sz w:val="28"/>
          <w:szCs w:val="28"/>
          <w:rtl/>
        </w:rPr>
        <w:t xml:space="preserve"> </w:t>
      </w:r>
      <w:r w:rsidRPr="00944056">
        <w:rPr>
          <w:rFonts w:cs="Fanan" w:hint="eastAsia"/>
          <w:b/>
          <w:bCs/>
          <w:sz w:val="28"/>
          <w:szCs w:val="28"/>
          <w:rtl/>
        </w:rPr>
        <w:t>رَجُلًا</w:t>
      </w:r>
      <w:r w:rsidRPr="00944056">
        <w:rPr>
          <w:rFonts w:cs="Fanan"/>
          <w:b/>
          <w:bCs/>
          <w:sz w:val="28"/>
          <w:szCs w:val="28"/>
          <w:rtl/>
        </w:rPr>
        <w:t xml:space="preserve"> </w:t>
      </w:r>
      <w:r w:rsidRPr="00944056">
        <w:rPr>
          <w:rFonts w:cs="Fanan" w:hint="eastAsia"/>
          <w:b/>
          <w:bCs/>
          <w:sz w:val="28"/>
          <w:szCs w:val="28"/>
          <w:rtl/>
        </w:rPr>
        <w:t>مَسْحُورًا</w:t>
      </w:r>
      <w:r w:rsidRPr="00944056">
        <w:rPr>
          <w:rFonts w:cs="Fanan"/>
          <w:sz w:val="28"/>
          <w:szCs w:val="28"/>
          <w:rtl/>
        </w:rPr>
        <w:sym w:font="AGA Arabesque" w:char="F05B"/>
      </w:r>
      <w:r w:rsidRPr="00944056">
        <w:rPr>
          <w:rFonts w:cs="Fanan" w:hint="cs"/>
          <w:sz w:val="28"/>
          <w:szCs w:val="28"/>
          <w:rtl/>
        </w:rPr>
        <w:t>سورة الفرقان،الآية :</w:t>
      </w:r>
      <w:r w:rsidRPr="00944056">
        <w:rPr>
          <w:rFonts w:cs="Fanan" w:hint="cs"/>
          <w:sz w:val="28"/>
          <w:szCs w:val="28"/>
          <w:rtl/>
          <w:lang w:bidi="ar-EG"/>
        </w:rPr>
        <w:t xml:space="preserve">( </w:t>
      </w:r>
      <w:r w:rsidRPr="00944056">
        <w:rPr>
          <w:rFonts w:cs="Fanan" w:hint="cs"/>
          <w:sz w:val="28"/>
          <w:szCs w:val="28"/>
          <w:rtl/>
        </w:rPr>
        <w:t>8</w:t>
      </w:r>
      <w:r w:rsidRPr="00944056">
        <w:rPr>
          <w:rFonts w:cs="Fanan" w:hint="cs"/>
          <w:sz w:val="28"/>
          <w:szCs w:val="28"/>
          <w:rtl/>
          <w:lang w:bidi="ar-EG"/>
        </w:rPr>
        <w:t xml:space="preserve"> )</w:t>
      </w:r>
      <w:r w:rsidRPr="00944056">
        <w:rPr>
          <w:rFonts w:cs="Fanan" w:hint="cs"/>
          <w:sz w:val="28"/>
          <w:szCs w:val="28"/>
          <w:rtl/>
        </w:rPr>
        <w:t xml:space="preserve">. </w:t>
      </w:r>
    </w:p>
  </w:footnote>
  <w:footnote w:id="82">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lang w:bidi="ar-EG"/>
        </w:rPr>
        <w:t>3</w:t>
      </w:r>
      <w:r w:rsidRPr="00944056">
        <w:rPr>
          <w:rFonts w:cs="Fanan" w:hint="cs"/>
          <w:sz w:val="28"/>
          <w:szCs w:val="28"/>
          <w:rtl/>
        </w:rPr>
        <w:t xml:space="preserve">)  </w:t>
      </w:r>
      <w:r w:rsidRPr="00944056">
        <w:rPr>
          <w:rFonts w:cs="Fanan"/>
          <w:sz w:val="28"/>
          <w:szCs w:val="28"/>
          <w:rtl/>
        </w:rPr>
        <w:t>نزهة الأعين النواظر في علم الوجوه والنظائر</w:t>
      </w:r>
      <w:r w:rsidRPr="00944056">
        <w:rPr>
          <w:rFonts w:cs="Fanan" w:hint="cs"/>
          <w:sz w:val="28"/>
          <w:szCs w:val="28"/>
          <w:rtl/>
          <w:lang w:bidi="ar-EG"/>
        </w:rPr>
        <w:t>:</w:t>
      </w:r>
      <w:r w:rsidRPr="00944056">
        <w:rPr>
          <w:rFonts w:cs="Fanan" w:hint="cs"/>
          <w:sz w:val="28"/>
          <w:szCs w:val="28"/>
          <w:rtl/>
        </w:rPr>
        <w:t xml:space="preserve"> (1/354)</w:t>
      </w:r>
      <w:r w:rsidRPr="00944056">
        <w:rPr>
          <w:rFonts w:cs="Fanan" w:hint="cs"/>
          <w:sz w:val="28"/>
          <w:szCs w:val="28"/>
          <w:rtl/>
          <w:lang w:bidi="ar-EG"/>
        </w:rPr>
        <w:t>،</w:t>
      </w:r>
      <w:r w:rsidRPr="00944056">
        <w:rPr>
          <w:rFonts w:cs="Fanan"/>
          <w:sz w:val="28"/>
          <w:szCs w:val="28"/>
          <w:rtl/>
        </w:rPr>
        <w:t xml:space="preserve"> تأليف: جمال الدين أبي الفرج عبد الرحمن بن الجوزي، دار النشر: مؤسسة الرسالة</w:t>
      </w:r>
      <w:r w:rsidRPr="00944056">
        <w:rPr>
          <w:rFonts w:cs="Fanan" w:hint="cs"/>
          <w:sz w:val="28"/>
          <w:szCs w:val="28"/>
          <w:rtl/>
          <w:lang w:bidi="ar-EG"/>
        </w:rPr>
        <w:t>،</w:t>
      </w:r>
      <w:r w:rsidRPr="00944056">
        <w:rPr>
          <w:rFonts w:cs="Fanan"/>
          <w:sz w:val="28"/>
          <w:szCs w:val="28"/>
          <w:rtl/>
        </w:rPr>
        <w:t xml:space="preserve"> لبنان</w:t>
      </w:r>
      <w:r w:rsidRPr="00944056">
        <w:rPr>
          <w:rFonts w:cs="Fanan" w:hint="cs"/>
          <w:sz w:val="28"/>
          <w:szCs w:val="28"/>
          <w:rtl/>
          <w:lang w:bidi="ar-EG"/>
        </w:rPr>
        <w:t xml:space="preserve">، </w:t>
      </w:r>
      <w:r w:rsidRPr="00944056">
        <w:rPr>
          <w:rFonts w:cs="Fanan"/>
          <w:sz w:val="28"/>
          <w:szCs w:val="28"/>
          <w:rtl/>
        </w:rPr>
        <w:t>بيروت</w:t>
      </w:r>
      <w:r w:rsidRPr="00944056">
        <w:rPr>
          <w:rFonts w:cs="Fanan" w:hint="cs"/>
          <w:sz w:val="28"/>
          <w:szCs w:val="28"/>
          <w:rtl/>
          <w:lang w:bidi="ar-EG"/>
        </w:rPr>
        <w:t>،</w:t>
      </w:r>
      <w:r w:rsidRPr="00944056">
        <w:rPr>
          <w:rFonts w:cs="Fanan"/>
          <w:sz w:val="28"/>
          <w:szCs w:val="28"/>
          <w:rtl/>
        </w:rPr>
        <w:t xml:space="preserve"> 1404هـ</w:t>
      </w:r>
      <w:r w:rsidRPr="00944056">
        <w:rPr>
          <w:rFonts w:cs="Fanan" w:hint="cs"/>
          <w:sz w:val="28"/>
          <w:szCs w:val="28"/>
          <w:rtl/>
          <w:lang w:bidi="ar-EG"/>
        </w:rPr>
        <w:t>،</w:t>
      </w:r>
      <w:r w:rsidRPr="00944056">
        <w:rPr>
          <w:rFonts w:cs="Fanan"/>
          <w:sz w:val="28"/>
          <w:szCs w:val="28"/>
          <w:rtl/>
        </w:rPr>
        <w:t xml:space="preserve"> 1984م، الطبعة: الأولى، تحقيق: محمد عبد الكريم كاظم الراضي</w:t>
      </w:r>
      <w:r w:rsidRPr="00944056">
        <w:rPr>
          <w:rFonts w:cs="Fanan" w:hint="cs"/>
          <w:sz w:val="28"/>
          <w:szCs w:val="28"/>
          <w:rtl/>
        </w:rPr>
        <w:t>.</w:t>
      </w:r>
    </w:p>
  </w:footnote>
  <w:footnote w:id="83">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2</w:t>
      </w:r>
      <w:r w:rsidRPr="00944056">
        <w:rPr>
          <w:rFonts w:cs="Fanan" w:hint="cs"/>
          <w:sz w:val="28"/>
          <w:szCs w:val="28"/>
          <w:rtl/>
        </w:rPr>
        <w:t>)   صحيح البخاري: (1/338)</w:t>
      </w:r>
      <w:r w:rsidRPr="00944056">
        <w:rPr>
          <w:rFonts w:cs="Fanan" w:hint="cs"/>
          <w:sz w:val="28"/>
          <w:szCs w:val="28"/>
          <w:rtl/>
          <w:lang w:bidi="ar-EG"/>
        </w:rPr>
        <w:t xml:space="preserve"> </w:t>
      </w:r>
      <w:r w:rsidRPr="00944056">
        <w:rPr>
          <w:rFonts w:cs="Fanan" w:hint="cs"/>
          <w:sz w:val="28"/>
          <w:szCs w:val="28"/>
          <w:rtl/>
        </w:rPr>
        <w:t xml:space="preserve">باب: ساعة الوتر </w:t>
      </w:r>
      <w:r w:rsidRPr="00944056">
        <w:rPr>
          <w:rFonts w:cs="Fanan" w:hint="cs"/>
          <w:sz w:val="28"/>
          <w:szCs w:val="28"/>
          <w:rtl/>
          <w:lang w:bidi="ar-EG"/>
        </w:rPr>
        <w:t>،</w:t>
      </w:r>
      <w:r w:rsidRPr="00944056">
        <w:rPr>
          <w:rFonts w:cs="Fanan" w:hint="cs"/>
          <w:sz w:val="28"/>
          <w:szCs w:val="28"/>
          <w:rtl/>
        </w:rPr>
        <w:t xml:space="preserve">حديث رقم(951) كما أخرجه مسلم :(1/512)باب: صلاة الليل وعدد ركعات النبي </w:t>
      </w:r>
      <w:r w:rsidRPr="00944056">
        <w:rPr>
          <w:rFonts w:cs="Fanan" w:hint="cs"/>
          <w:sz w:val="28"/>
          <w:szCs w:val="28"/>
          <w:rtl/>
        </w:rPr>
        <w:sym w:font="AGA Arabesque" w:char="F072"/>
      </w:r>
      <w:r w:rsidRPr="00944056">
        <w:rPr>
          <w:rFonts w:cs="Fanan" w:hint="cs"/>
          <w:sz w:val="28"/>
          <w:szCs w:val="28"/>
          <w:rtl/>
          <w:lang w:bidi="ar-EG"/>
        </w:rPr>
        <w:t xml:space="preserve"> ،</w:t>
      </w:r>
      <w:r w:rsidRPr="00944056">
        <w:rPr>
          <w:rFonts w:cs="Fanan" w:hint="cs"/>
          <w:sz w:val="28"/>
          <w:szCs w:val="28"/>
          <w:rtl/>
        </w:rPr>
        <w:t xml:space="preserve"> حديث رقم(745).</w:t>
      </w:r>
    </w:p>
  </w:footnote>
  <w:footnote w:id="84">
    <w:p w:rsidR="001E5B6E" w:rsidRPr="00944056" w:rsidRDefault="001E5B6E" w:rsidP="00375309">
      <w:pPr>
        <w:pStyle w:val="a9"/>
        <w:widowControl w:val="0"/>
        <w:ind w:left="397" w:hanging="397"/>
        <w:jc w:val="lowKashida"/>
        <w:rPr>
          <w:rFonts w:cs="Fanan"/>
          <w:sz w:val="28"/>
          <w:szCs w:val="28"/>
          <w:rtl/>
        </w:rPr>
      </w:pPr>
      <w:r w:rsidRPr="00944056">
        <w:rPr>
          <w:rFonts w:cs="Fanan" w:hint="cs"/>
          <w:sz w:val="28"/>
          <w:szCs w:val="28"/>
          <w:rtl/>
        </w:rPr>
        <w:t>(</w:t>
      </w:r>
      <w:r>
        <w:rPr>
          <w:rFonts w:cs="Fanan" w:hint="cs"/>
          <w:sz w:val="28"/>
          <w:szCs w:val="28"/>
          <w:rtl/>
          <w:lang w:bidi="ar-EG"/>
        </w:rPr>
        <w:t>3</w:t>
      </w:r>
      <w:r w:rsidRPr="00944056">
        <w:rPr>
          <w:rFonts w:cs="Fanan" w:hint="cs"/>
          <w:sz w:val="28"/>
          <w:szCs w:val="28"/>
          <w:rtl/>
        </w:rPr>
        <w:t>)   الحافظ ابن حجر هو :</w:t>
      </w:r>
      <w:r w:rsidRPr="00944056">
        <w:rPr>
          <w:rFonts w:cs="Fanan"/>
          <w:sz w:val="28"/>
          <w:szCs w:val="28"/>
          <w:rtl/>
        </w:rPr>
        <w:t xml:space="preserve"> أحمد بن على بن محمد بن محمد بن على بن أحمد الشهاب </w:t>
      </w:r>
      <w:r w:rsidRPr="00944056">
        <w:rPr>
          <w:rFonts w:cs="Fanan" w:hint="cs"/>
          <w:sz w:val="28"/>
          <w:szCs w:val="28"/>
          <w:rtl/>
        </w:rPr>
        <w:t>أبو</w:t>
      </w:r>
      <w:r w:rsidRPr="00944056">
        <w:rPr>
          <w:rFonts w:cs="Fanan"/>
          <w:sz w:val="28"/>
          <w:szCs w:val="28"/>
          <w:rtl/>
        </w:rPr>
        <w:t xml:space="preserve"> الفضل </w:t>
      </w:r>
      <w:r w:rsidRPr="00944056">
        <w:rPr>
          <w:rFonts w:cs="Fanan" w:hint="cs"/>
          <w:sz w:val="28"/>
          <w:szCs w:val="28"/>
          <w:rtl/>
        </w:rPr>
        <w:t>الكناني</w:t>
      </w:r>
      <w:r w:rsidRPr="00944056">
        <w:rPr>
          <w:rFonts w:cs="Fanan"/>
          <w:sz w:val="28"/>
          <w:szCs w:val="28"/>
          <w:rtl/>
        </w:rPr>
        <w:t xml:space="preserve"> العسقلان</w:t>
      </w:r>
      <w:r w:rsidRPr="00944056">
        <w:rPr>
          <w:rFonts w:cs="Fanan" w:hint="cs"/>
          <w:sz w:val="28"/>
          <w:szCs w:val="28"/>
          <w:rtl/>
        </w:rPr>
        <w:t>ي</w:t>
      </w:r>
      <w:r w:rsidRPr="00944056">
        <w:rPr>
          <w:rFonts w:cs="Fanan"/>
          <w:sz w:val="28"/>
          <w:szCs w:val="28"/>
          <w:rtl/>
        </w:rPr>
        <w:t xml:space="preserve"> القاهر</w:t>
      </w:r>
      <w:r w:rsidRPr="00944056">
        <w:rPr>
          <w:rFonts w:cs="Fanan" w:hint="cs"/>
          <w:sz w:val="28"/>
          <w:szCs w:val="28"/>
          <w:rtl/>
        </w:rPr>
        <w:t>ي</w:t>
      </w:r>
      <w:r w:rsidRPr="00944056">
        <w:rPr>
          <w:rFonts w:cs="Fanan"/>
          <w:sz w:val="28"/>
          <w:szCs w:val="28"/>
          <w:rtl/>
        </w:rPr>
        <w:t xml:space="preserve"> </w:t>
      </w:r>
      <w:r w:rsidRPr="00944056">
        <w:rPr>
          <w:rFonts w:cs="Fanan" w:hint="cs"/>
          <w:sz w:val="28"/>
          <w:szCs w:val="28"/>
          <w:rtl/>
        </w:rPr>
        <w:t>الشافعي</w:t>
      </w:r>
      <w:r w:rsidRPr="00944056">
        <w:rPr>
          <w:rFonts w:cs="Fanan"/>
          <w:sz w:val="28"/>
          <w:szCs w:val="28"/>
          <w:rtl/>
        </w:rPr>
        <w:t xml:space="preserve"> المعروف بابن حجر</w:t>
      </w:r>
      <w:r w:rsidRPr="00944056">
        <w:rPr>
          <w:rFonts w:cs="Fanan" w:hint="cs"/>
          <w:sz w:val="28"/>
          <w:szCs w:val="28"/>
          <w:rtl/>
        </w:rPr>
        <w:t>،</w:t>
      </w:r>
      <w:r w:rsidRPr="00944056">
        <w:rPr>
          <w:rFonts w:cs="Fanan"/>
          <w:sz w:val="28"/>
          <w:szCs w:val="28"/>
          <w:rtl/>
        </w:rPr>
        <w:t xml:space="preserve"> وهو لقب لبعض آبائه الحافظ الكبير الشهير </w:t>
      </w:r>
      <w:r w:rsidRPr="00944056">
        <w:rPr>
          <w:rFonts w:cs="Fanan" w:hint="cs"/>
          <w:sz w:val="28"/>
          <w:szCs w:val="28"/>
          <w:rtl/>
        </w:rPr>
        <w:t>الإمام</w:t>
      </w:r>
      <w:r w:rsidRPr="00944056">
        <w:rPr>
          <w:rFonts w:cs="Fanan" w:hint="cs"/>
          <w:sz w:val="28"/>
          <w:szCs w:val="28"/>
          <w:rtl/>
          <w:lang w:bidi="ar-EG"/>
        </w:rPr>
        <w:t xml:space="preserve"> </w:t>
      </w:r>
      <w:r w:rsidRPr="00944056">
        <w:rPr>
          <w:rFonts w:cs="Fanan"/>
          <w:sz w:val="28"/>
          <w:szCs w:val="28"/>
          <w:rtl/>
        </w:rPr>
        <w:t xml:space="preserve"> المنفرد بمعرفة الحديث وعلله </w:t>
      </w:r>
      <w:r w:rsidRPr="00944056">
        <w:rPr>
          <w:rFonts w:cs="Fanan" w:hint="cs"/>
          <w:sz w:val="28"/>
          <w:szCs w:val="28"/>
          <w:rtl/>
        </w:rPr>
        <w:t>في</w:t>
      </w:r>
      <w:r w:rsidRPr="00944056">
        <w:rPr>
          <w:rFonts w:cs="Fanan"/>
          <w:sz w:val="28"/>
          <w:szCs w:val="28"/>
          <w:rtl/>
        </w:rPr>
        <w:t xml:space="preserve"> الأزمنة المتأخرة</w:t>
      </w:r>
      <w:r w:rsidRPr="00944056">
        <w:rPr>
          <w:rFonts w:cs="Fanan" w:hint="cs"/>
          <w:sz w:val="28"/>
          <w:szCs w:val="28"/>
          <w:rtl/>
          <w:lang w:bidi="ar-EG"/>
        </w:rPr>
        <w:t>،</w:t>
      </w:r>
      <w:r w:rsidRPr="00944056">
        <w:rPr>
          <w:rFonts w:cs="Fanan" w:hint="cs"/>
          <w:sz w:val="28"/>
          <w:szCs w:val="28"/>
          <w:rtl/>
        </w:rPr>
        <w:t xml:space="preserve"> </w:t>
      </w:r>
      <w:r w:rsidRPr="00944056">
        <w:rPr>
          <w:rFonts w:cs="Fanan"/>
          <w:sz w:val="28"/>
          <w:szCs w:val="28"/>
          <w:rtl/>
        </w:rPr>
        <w:t xml:space="preserve">ولد </w:t>
      </w:r>
      <w:r w:rsidRPr="00944056">
        <w:rPr>
          <w:rFonts w:cs="Fanan" w:hint="cs"/>
          <w:sz w:val="28"/>
          <w:szCs w:val="28"/>
          <w:rtl/>
        </w:rPr>
        <w:t>في</w:t>
      </w:r>
      <w:r w:rsidRPr="00944056">
        <w:rPr>
          <w:rFonts w:cs="Fanan"/>
          <w:sz w:val="28"/>
          <w:szCs w:val="28"/>
          <w:rtl/>
        </w:rPr>
        <w:t xml:space="preserve"> </w:t>
      </w:r>
      <w:r w:rsidRPr="00944056">
        <w:rPr>
          <w:rFonts w:cs="Fanan" w:hint="cs"/>
          <w:sz w:val="28"/>
          <w:szCs w:val="28"/>
          <w:rtl/>
        </w:rPr>
        <w:t>ثاني</w:t>
      </w:r>
      <w:r w:rsidRPr="00944056">
        <w:rPr>
          <w:rFonts w:cs="Fanan"/>
          <w:sz w:val="28"/>
          <w:szCs w:val="28"/>
          <w:rtl/>
        </w:rPr>
        <w:t xml:space="preserve"> عشر شعبان سنة </w:t>
      </w:r>
      <w:r w:rsidRPr="00944056">
        <w:rPr>
          <w:rFonts w:cs="Fanan" w:hint="cs"/>
          <w:sz w:val="28"/>
          <w:szCs w:val="28"/>
          <w:rtl/>
          <w:lang w:bidi="ar-EG"/>
        </w:rPr>
        <w:t>(</w:t>
      </w:r>
      <w:r w:rsidRPr="00944056">
        <w:rPr>
          <w:rFonts w:cs="Fanan"/>
          <w:sz w:val="28"/>
          <w:szCs w:val="28"/>
          <w:rtl/>
        </w:rPr>
        <w:t xml:space="preserve">773 </w:t>
      </w:r>
      <w:r w:rsidRPr="00944056">
        <w:rPr>
          <w:rFonts w:cs="Fanan" w:hint="cs"/>
          <w:sz w:val="28"/>
          <w:szCs w:val="28"/>
          <w:rtl/>
          <w:lang w:bidi="ar-EG"/>
        </w:rPr>
        <w:t xml:space="preserve">) </w:t>
      </w:r>
      <w:r w:rsidRPr="00944056">
        <w:rPr>
          <w:rFonts w:cs="Fanan"/>
          <w:sz w:val="28"/>
          <w:szCs w:val="28"/>
          <w:rtl/>
        </w:rPr>
        <w:t>ثلاث وسبعين وسبعمائة بمصر</w:t>
      </w:r>
      <w:r w:rsidRPr="00944056">
        <w:rPr>
          <w:rFonts w:cs="Fanan" w:hint="cs"/>
          <w:sz w:val="28"/>
          <w:szCs w:val="28"/>
          <w:rtl/>
        </w:rPr>
        <w:t>،</w:t>
      </w:r>
      <w:r w:rsidRPr="00944056">
        <w:rPr>
          <w:rFonts w:cs="Fanan"/>
          <w:sz w:val="28"/>
          <w:szCs w:val="28"/>
          <w:rtl/>
        </w:rPr>
        <w:t xml:space="preserve"> ونشأ بها يتيم</w:t>
      </w:r>
      <w:r w:rsidRPr="00944056">
        <w:rPr>
          <w:rFonts w:cs="Fanan" w:hint="cs"/>
          <w:sz w:val="28"/>
          <w:szCs w:val="28"/>
          <w:rtl/>
          <w:lang w:bidi="ar-EG"/>
        </w:rPr>
        <w:t>ً</w:t>
      </w:r>
      <w:r w:rsidRPr="00944056">
        <w:rPr>
          <w:rFonts w:cs="Fanan"/>
          <w:sz w:val="28"/>
          <w:szCs w:val="28"/>
          <w:rtl/>
        </w:rPr>
        <w:t xml:space="preserve">ا </w:t>
      </w:r>
      <w:r w:rsidRPr="00944056">
        <w:rPr>
          <w:rFonts w:cs="Fanan" w:hint="cs"/>
          <w:sz w:val="28"/>
          <w:szCs w:val="28"/>
          <w:rtl/>
        </w:rPr>
        <w:t>في</w:t>
      </w:r>
      <w:r w:rsidRPr="00944056">
        <w:rPr>
          <w:rFonts w:cs="Fanan"/>
          <w:sz w:val="28"/>
          <w:szCs w:val="28"/>
          <w:rtl/>
        </w:rPr>
        <w:t xml:space="preserve"> كنف أحد أوصيائه</w:t>
      </w:r>
      <w:r w:rsidRPr="00944056">
        <w:rPr>
          <w:rFonts w:cs="Fanan" w:hint="cs"/>
          <w:sz w:val="28"/>
          <w:szCs w:val="28"/>
          <w:rtl/>
        </w:rPr>
        <w:t>،</w:t>
      </w:r>
      <w:r w:rsidRPr="00944056">
        <w:rPr>
          <w:rFonts w:cs="Fanan"/>
          <w:sz w:val="28"/>
          <w:szCs w:val="28"/>
          <w:rtl/>
        </w:rPr>
        <w:t xml:space="preserve"> فحفظ القرآن وهو ابن تسع</w:t>
      </w:r>
      <w:r w:rsidRPr="00944056">
        <w:rPr>
          <w:rFonts w:cs="Fanan" w:hint="cs"/>
          <w:sz w:val="28"/>
          <w:szCs w:val="28"/>
          <w:rtl/>
        </w:rPr>
        <w:t>،</w:t>
      </w:r>
      <w:r w:rsidRPr="00944056">
        <w:rPr>
          <w:rFonts w:cs="Fanan"/>
          <w:sz w:val="28"/>
          <w:szCs w:val="28"/>
          <w:rtl/>
        </w:rPr>
        <w:t xml:space="preserve"> ثم حفظ العمدة </w:t>
      </w:r>
      <w:r w:rsidRPr="00944056">
        <w:rPr>
          <w:rFonts w:cs="Fanan" w:hint="cs"/>
          <w:sz w:val="28"/>
          <w:szCs w:val="28"/>
          <w:rtl/>
        </w:rPr>
        <w:t>وألفية</w:t>
      </w:r>
      <w:r w:rsidRPr="00944056">
        <w:rPr>
          <w:rFonts w:cs="Fanan"/>
          <w:sz w:val="28"/>
          <w:szCs w:val="28"/>
          <w:rtl/>
        </w:rPr>
        <w:t xml:space="preserve"> الحديث للعراق</w:t>
      </w:r>
      <w:r w:rsidRPr="00944056">
        <w:rPr>
          <w:rFonts w:cs="Fanan" w:hint="cs"/>
          <w:sz w:val="28"/>
          <w:szCs w:val="28"/>
          <w:rtl/>
        </w:rPr>
        <w:t>ي</w:t>
      </w:r>
      <w:r w:rsidRPr="00944056">
        <w:rPr>
          <w:rFonts w:cs="Fanan"/>
          <w:sz w:val="28"/>
          <w:szCs w:val="28"/>
          <w:rtl/>
        </w:rPr>
        <w:t xml:space="preserve"> والحاو</w:t>
      </w:r>
      <w:r w:rsidRPr="00944056">
        <w:rPr>
          <w:rFonts w:cs="Fanan" w:hint="cs"/>
          <w:sz w:val="28"/>
          <w:szCs w:val="28"/>
          <w:rtl/>
        </w:rPr>
        <w:t>ي</w:t>
      </w:r>
      <w:r w:rsidRPr="00944056">
        <w:rPr>
          <w:rFonts w:cs="Fanan"/>
          <w:sz w:val="28"/>
          <w:szCs w:val="28"/>
          <w:rtl/>
        </w:rPr>
        <w:t xml:space="preserve"> الصغير ومختصر ابن الحاجب في الأصول والملحة</w:t>
      </w:r>
      <w:r w:rsidRPr="00944056">
        <w:rPr>
          <w:rFonts w:cs="Fanan" w:hint="cs"/>
          <w:sz w:val="28"/>
          <w:szCs w:val="28"/>
          <w:rtl/>
        </w:rPr>
        <w:t>،</w:t>
      </w:r>
      <w:r w:rsidRPr="00944056">
        <w:rPr>
          <w:rFonts w:cs="Fanan"/>
          <w:sz w:val="28"/>
          <w:szCs w:val="28"/>
          <w:rtl/>
        </w:rPr>
        <w:t xml:space="preserve"> وبحث </w:t>
      </w:r>
      <w:r w:rsidRPr="00944056">
        <w:rPr>
          <w:rFonts w:cs="Fanan" w:hint="cs"/>
          <w:sz w:val="28"/>
          <w:szCs w:val="28"/>
          <w:rtl/>
        </w:rPr>
        <w:t>في</w:t>
      </w:r>
      <w:r w:rsidRPr="00944056">
        <w:rPr>
          <w:rFonts w:cs="Fanan"/>
          <w:sz w:val="28"/>
          <w:szCs w:val="28"/>
          <w:rtl/>
        </w:rPr>
        <w:t xml:space="preserve"> ذلك على الشيوخ وتفقه بالبلقين</w:t>
      </w:r>
      <w:r w:rsidRPr="00944056">
        <w:rPr>
          <w:rFonts w:cs="Fanan" w:hint="cs"/>
          <w:sz w:val="28"/>
          <w:szCs w:val="28"/>
          <w:rtl/>
        </w:rPr>
        <w:t>ي</w:t>
      </w:r>
      <w:r w:rsidRPr="00944056">
        <w:rPr>
          <w:rFonts w:cs="Fanan"/>
          <w:sz w:val="28"/>
          <w:szCs w:val="28"/>
          <w:rtl/>
        </w:rPr>
        <w:t xml:space="preserve"> والبرماو</w:t>
      </w:r>
      <w:r w:rsidRPr="00944056">
        <w:rPr>
          <w:rFonts w:cs="Fanan" w:hint="cs"/>
          <w:sz w:val="28"/>
          <w:szCs w:val="28"/>
          <w:rtl/>
        </w:rPr>
        <w:t>ي</w:t>
      </w:r>
      <w:r w:rsidRPr="00944056">
        <w:rPr>
          <w:rFonts w:cs="Fanan"/>
          <w:sz w:val="28"/>
          <w:szCs w:val="28"/>
          <w:rtl/>
        </w:rPr>
        <w:t xml:space="preserve"> وابن الملقن والعز بن جماعة</w:t>
      </w:r>
      <w:r w:rsidRPr="00944056">
        <w:rPr>
          <w:rFonts w:cs="Fanan" w:hint="cs"/>
          <w:sz w:val="28"/>
          <w:szCs w:val="28"/>
          <w:rtl/>
        </w:rPr>
        <w:t>،</w:t>
      </w:r>
      <w:r w:rsidRPr="00944056">
        <w:rPr>
          <w:rFonts w:cs="Fanan"/>
          <w:sz w:val="28"/>
          <w:szCs w:val="28"/>
          <w:rtl/>
        </w:rPr>
        <w:t xml:space="preserve"> وعليه أخذ غالب العلوم الآلية والأصولية كالمنهاج وجمع الجوامع وشرح المختصر والمطول</w:t>
      </w:r>
      <w:r w:rsidRPr="00944056">
        <w:rPr>
          <w:rFonts w:cs="Fanan" w:hint="cs"/>
          <w:sz w:val="28"/>
          <w:szCs w:val="28"/>
          <w:rtl/>
        </w:rPr>
        <w:t xml:space="preserve">، </w:t>
      </w:r>
      <w:r w:rsidRPr="00944056">
        <w:rPr>
          <w:rFonts w:cs="Fanan"/>
          <w:sz w:val="28"/>
          <w:szCs w:val="28"/>
          <w:rtl/>
        </w:rPr>
        <w:t xml:space="preserve">ثم حبب الله </w:t>
      </w:r>
      <w:r w:rsidRPr="00944056">
        <w:rPr>
          <w:rFonts w:cs="Fanan" w:hint="cs"/>
          <w:sz w:val="28"/>
          <w:szCs w:val="28"/>
          <w:rtl/>
        </w:rPr>
        <w:t>إليه</w:t>
      </w:r>
      <w:r w:rsidRPr="00944056">
        <w:rPr>
          <w:rFonts w:cs="Fanan"/>
          <w:sz w:val="28"/>
          <w:szCs w:val="28"/>
          <w:rtl/>
        </w:rPr>
        <w:t xml:space="preserve"> فن الحديث فأقبل عليه بكليته وطلبه من سنة </w:t>
      </w:r>
      <w:r w:rsidRPr="00944056">
        <w:rPr>
          <w:rFonts w:cs="Fanan" w:hint="cs"/>
          <w:sz w:val="28"/>
          <w:szCs w:val="28"/>
          <w:rtl/>
        </w:rPr>
        <w:t>(</w:t>
      </w:r>
      <w:r w:rsidRPr="00944056">
        <w:rPr>
          <w:rFonts w:cs="Fanan"/>
          <w:sz w:val="28"/>
          <w:szCs w:val="28"/>
          <w:rtl/>
        </w:rPr>
        <w:t>793</w:t>
      </w:r>
      <w:r w:rsidRPr="00944056">
        <w:rPr>
          <w:rFonts w:cs="Fanan" w:hint="cs"/>
          <w:sz w:val="28"/>
          <w:szCs w:val="28"/>
          <w:rtl/>
        </w:rPr>
        <w:t>هـ)</w:t>
      </w:r>
      <w:r w:rsidRPr="00944056">
        <w:rPr>
          <w:rFonts w:cs="Fanan"/>
          <w:sz w:val="28"/>
          <w:szCs w:val="28"/>
          <w:rtl/>
        </w:rPr>
        <w:t xml:space="preserve"> وما بعدها</w:t>
      </w:r>
      <w:r w:rsidRPr="00944056">
        <w:rPr>
          <w:rFonts w:cs="Fanan" w:hint="cs"/>
          <w:sz w:val="28"/>
          <w:szCs w:val="28"/>
          <w:rtl/>
        </w:rPr>
        <w:t xml:space="preserve">، </w:t>
      </w:r>
      <w:r w:rsidRPr="00944056">
        <w:rPr>
          <w:rFonts w:cs="Fanan"/>
          <w:sz w:val="28"/>
          <w:szCs w:val="28"/>
          <w:rtl/>
        </w:rPr>
        <w:t xml:space="preserve">فعكف على الزين </w:t>
      </w:r>
      <w:r w:rsidRPr="00944056">
        <w:rPr>
          <w:rFonts w:cs="Fanan" w:hint="cs"/>
          <w:sz w:val="28"/>
          <w:szCs w:val="28"/>
          <w:rtl/>
        </w:rPr>
        <w:t>العراقي،</w:t>
      </w:r>
      <w:r w:rsidRPr="00944056">
        <w:rPr>
          <w:rFonts w:cs="Fanan"/>
          <w:sz w:val="28"/>
          <w:szCs w:val="28"/>
          <w:rtl/>
        </w:rPr>
        <w:t xml:space="preserve"> وحمل عنه جملة نافعة من علم الحديث سندا</w:t>
      </w:r>
      <w:r w:rsidRPr="00944056">
        <w:rPr>
          <w:rFonts w:cs="Fanan" w:hint="cs"/>
          <w:sz w:val="28"/>
          <w:szCs w:val="28"/>
          <w:rtl/>
        </w:rPr>
        <w:t>ً</w:t>
      </w:r>
      <w:r w:rsidRPr="00944056">
        <w:rPr>
          <w:rFonts w:cs="Fanan"/>
          <w:sz w:val="28"/>
          <w:szCs w:val="28"/>
          <w:rtl/>
        </w:rPr>
        <w:t xml:space="preserve"> ومتنا</w:t>
      </w:r>
      <w:r w:rsidRPr="00944056">
        <w:rPr>
          <w:rFonts w:cs="Fanan" w:hint="cs"/>
          <w:sz w:val="28"/>
          <w:szCs w:val="28"/>
          <w:rtl/>
        </w:rPr>
        <w:t>ً</w:t>
      </w:r>
      <w:r w:rsidRPr="00944056">
        <w:rPr>
          <w:rFonts w:cs="Fanan"/>
          <w:sz w:val="28"/>
          <w:szCs w:val="28"/>
          <w:rtl/>
        </w:rPr>
        <w:t xml:space="preserve"> وعللا</w:t>
      </w:r>
      <w:r w:rsidRPr="00944056">
        <w:rPr>
          <w:rFonts w:cs="Fanan" w:hint="cs"/>
          <w:sz w:val="28"/>
          <w:szCs w:val="28"/>
          <w:rtl/>
        </w:rPr>
        <w:t>ً</w:t>
      </w:r>
      <w:r w:rsidRPr="00944056">
        <w:rPr>
          <w:rFonts w:cs="Fanan"/>
          <w:sz w:val="28"/>
          <w:szCs w:val="28"/>
          <w:rtl/>
        </w:rPr>
        <w:t xml:space="preserve"> واصطلاحا</w:t>
      </w:r>
      <w:r w:rsidRPr="00944056">
        <w:rPr>
          <w:rFonts w:cs="Fanan" w:hint="cs"/>
          <w:sz w:val="28"/>
          <w:szCs w:val="28"/>
          <w:rtl/>
        </w:rPr>
        <w:t>ً،</w:t>
      </w:r>
      <w:r w:rsidRPr="00944056">
        <w:rPr>
          <w:rFonts w:cs="Fanan"/>
          <w:sz w:val="28"/>
          <w:szCs w:val="28"/>
          <w:rtl/>
        </w:rPr>
        <w:t xml:space="preserve"> وارتحل إلى بلاد الشام والحجاز واليمن ومكة</w:t>
      </w:r>
      <w:r w:rsidRPr="00944056">
        <w:rPr>
          <w:rFonts w:cs="Fanan" w:hint="cs"/>
          <w:sz w:val="28"/>
          <w:szCs w:val="28"/>
          <w:rtl/>
        </w:rPr>
        <w:t xml:space="preserve">، </w:t>
      </w:r>
      <w:r w:rsidRPr="00944056">
        <w:rPr>
          <w:rFonts w:cs="Fanan"/>
          <w:sz w:val="28"/>
          <w:szCs w:val="28"/>
          <w:rtl/>
        </w:rPr>
        <w:t xml:space="preserve">وشهد لـه بالحفظ </w:t>
      </w:r>
      <w:r w:rsidRPr="00944056">
        <w:rPr>
          <w:rFonts w:cs="Fanan" w:hint="cs"/>
          <w:sz w:val="28"/>
          <w:szCs w:val="28"/>
          <w:rtl/>
        </w:rPr>
        <w:t>والإتقان</w:t>
      </w:r>
      <w:r w:rsidRPr="00944056">
        <w:rPr>
          <w:rFonts w:cs="Fanan"/>
          <w:sz w:val="28"/>
          <w:szCs w:val="28"/>
          <w:rtl/>
        </w:rPr>
        <w:t xml:space="preserve"> القريب والبعيد والعدو والصديق</w:t>
      </w:r>
      <w:r w:rsidRPr="00944056">
        <w:rPr>
          <w:rFonts w:cs="Fanan" w:hint="cs"/>
          <w:sz w:val="28"/>
          <w:szCs w:val="28"/>
          <w:rtl/>
        </w:rPr>
        <w:t xml:space="preserve">، </w:t>
      </w:r>
      <w:r w:rsidRPr="00944056">
        <w:rPr>
          <w:rFonts w:cs="Fanan"/>
          <w:sz w:val="28"/>
          <w:szCs w:val="28"/>
          <w:rtl/>
        </w:rPr>
        <w:t xml:space="preserve">حتى صار </w:t>
      </w:r>
      <w:r w:rsidRPr="00944056">
        <w:rPr>
          <w:rFonts w:cs="Fanan" w:hint="cs"/>
          <w:sz w:val="28"/>
          <w:szCs w:val="28"/>
          <w:rtl/>
        </w:rPr>
        <w:t>إطلاق</w:t>
      </w:r>
      <w:r w:rsidRPr="00944056">
        <w:rPr>
          <w:rFonts w:cs="Fanan"/>
          <w:sz w:val="28"/>
          <w:szCs w:val="28"/>
          <w:rtl/>
        </w:rPr>
        <w:t xml:space="preserve"> لفظ الحافظ عليه كلمة </w:t>
      </w:r>
      <w:r w:rsidRPr="00944056">
        <w:rPr>
          <w:rFonts w:cs="Fanan" w:hint="cs"/>
          <w:sz w:val="28"/>
          <w:szCs w:val="28"/>
          <w:rtl/>
        </w:rPr>
        <w:t>إجماع،</w:t>
      </w:r>
      <w:r w:rsidRPr="00944056">
        <w:rPr>
          <w:rFonts w:cs="Fanan"/>
          <w:sz w:val="28"/>
          <w:szCs w:val="28"/>
          <w:rtl/>
        </w:rPr>
        <w:t xml:space="preserve"> ورحل الطلبة </w:t>
      </w:r>
      <w:r w:rsidRPr="00944056">
        <w:rPr>
          <w:rFonts w:cs="Fanan" w:hint="cs"/>
          <w:sz w:val="28"/>
          <w:szCs w:val="28"/>
          <w:rtl/>
        </w:rPr>
        <w:t>إليه</w:t>
      </w:r>
      <w:r w:rsidRPr="00944056">
        <w:rPr>
          <w:rFonts w:cs="Fanan"/>
          <w:sz w:val="28"/>
          <w:szCs w:val="28"/>
          <w:rtl/>
        </w:rPr>
        <w:t xml:space="preserve"> من الأقطار وطارت مؤلفاته في حياته وانتشرت </w:t>
      </w:r>
      <w:r w:rsidRPr="00944056">
        <w:rPr>
          <w:rFonts w:cs="Fanan" w:hint="cs"/>
          <w:sz w:val="28"/>
          <w:szCs w:val="28"/>
          <w:rtl/>
        </w:rPr>
        <w:t>في</w:t>
      </w:r>
      <w:r w:rsidRPr="00944056">
        <w:rPr>
          <w:rFonts w:cs="Fanan"/>
          <w:sz w:val="28"/>
          <w:szCs w:val="28"/>
          <w:rtl/>
        </w:rPr>
        <w:t xml:space="preserve"> البلاد</w:t>
      </w:r>
      <w:r w:rsidRPr="00944056">
        <w:rPr>
          <w:rFonts w:cs="Fanan" w:hint="cs"/>
          <w:sz w:val="28"/>
          <w:szCs w:val="28"/>
          <w:rtl/>
        </w:rPr>
        <w:t>،</w:t>
      </w:r>
      <w:r w:rsidRPr="00944056">
        <w:rPr>
          <w:rFonts w:cs="Fanan"/>
          <w:sz w:val="28"/>
          <w:szCs w:val="28"/>
          <w:rtl/>
        </w:rPr>
        <w:t xml:space="preserve"> وتكاتبت الملوك من قطر إلى قطر </w:t>
      </w:r>
      <w:r w:rsidRPr="00944056">
        <w:rPr>
          <w:rFonts w:cs="Fanan" w:hint="cs"/>
          <w:sz w:val="28"/>
          <w:szCs w:val="28"/>
          <w:rtl/>
        </w:rPr>
        <w:t>في</w:t>
      </w:r>
      <w:r w:rsidRPr="00944056">
        <w:rPr>
          <w:rFonts w:cs="Fanan"/>
          <w:sz w:val="28"/>
          <w:szCs w:val="28"/>
          <w:rtl/>
        </w:rPr>
        <w:t xml:space="preserve"> شأنها وهى كثيرة جدا</w:t>
      </w:r>
      <w:r w:rsidRPr="00944056">
        <w:rPr>
          <w:rFonts w:cs="Fanan" w:hint="cs"/>
          <w:sz w:val="28"/>
          <w:szCs w:val="28"/>
          <w:rtl/>
        </w:rPr>
        <w:t>ً،</w:t>
      </w:r>
      <w:r w:rsidRPr="00944056">
        <w:rPr>
          <w:rFonts w:cs="Fanan"/>
          <w:sz w:val="28"/>
          <w:szCs w:val="28"/>
          <w:rtl/>
        </w:rPr>
        <w:t xml:space="preserve"> منها ما كمل ومنها ما لم يكمل</w:t>
      </w:r>
      <w:r w:rsidRPr="00944056">
        <w:rPr>
          <w:rFonts w:cs="Fanan" w:hint="cs"/>
          <w:sz w:val="28"/>
          <w:szCs w:val="28"/>
          <w:rtl/>
        </w:rPr>
        <w:t>،</w:t>
      </w:r>
      <w:r w:rsidRPr="00944056">
        <w:rPr>
          <w:rFonts w:cs="Fanan"/>
          <w:sz w:val="28"/>
          <w:szCs w:val="28"/>
          <w:rtl/>
        </w:rPr>
        <w:t xml:space="preserve"> وقد عددها السخاو</w:t>
      </w:r>
      <w:r w:rsidRPr="00944056">
        <w:rPr>
          <w:rFonts w:cs="Fanan" w:hint="cs"/>
          <w:sz w:val="28"/>
          <w:szCs w:val="28"/>
          <w:rtl/>
        </w:rPr>
        <w:t>ي،</w:t>
      </w:r>
      <w:r w:rsidRPr="00944056">
        <w:rPr>
          <w:rFonts w:cs="Fanan"/>
          <w:sz w:val="28"/>
          <w:szCs w:val="28"/>
          <w:rtl/>
        </w:rPr>
        <w:t xml:space="preserve">مات </w:t>
      </w:r>
      <w:r w:rsidRPr="00944056">
        <w:rPr>
          <w:rFonts w:cs="Fanan" w:hint="cs"/>
          <w:sz w:val="28"/>
          <w:szCs w:val="28"/>
          <w:rtl/>
        </w:rPr>
        <w:t>في</w:t>
      </w:r>
      <w:r w:rsidRPr="00944056">
        <w:rPr>
          <w:rFonts w:cs="Fanan"/>
          <w:sz w:val="28"/>
          <w:szCs w:val="28"/>
          <w:rtl/>
        </w:rPr>
        <w:t xml:space="preserve"> أواخر </w:t>
      </w:r>
      <w:r w:rsidRPr="00944056">
        <w:rPr>
          <w:rFonts w:cs="Fanan" w:hint="cs"/>
          <w:sz w:val="28"/>
          <w:szCs w:val="28"/>
          <w:rtl/>
        </w:rPr>
        <w:t>ذي</w:t>
      </w:r>
      <w:r w:rsidRPr="00944056">
        <w:rPr>
          <w:rFonts w:cs="Fanan"/>
          <w:sz w:val="28"/>
          <w:szCs w:val="28"/>
          <w:rtl/>
        </w:rPr>
        <w:t xml:space="preserve"> الحجة سنة </w:t>
      </w:r>
      <w:r w:rsidRPr="00944056">
        <w:rPr>
          <w:rFonts w:cs="Fanan" w:hint="cs"/>
          <w:sz w:val="28"/>
          <w:szCs w:val="28"/>
          <w:rtl/>
        </w:rPr>
        <w:t>(</w:t>
      </w:r>
      <w:r w:rsidRPr="00944056">
        <w:rPr>
          <w:rFonts w:cs="Fanan"/>
          <w:sz w:val="28"/>
          <w:szCs w:val="28"/>
          <w:rtl/>
        </w:rPr>
        <w:t>852</w:t>
      </w:r>
      <w:r w:rsidRPr="00944056">
        <w:rPr>
          <w:rFonts w:cs="Fanan" w:hint="cs"/>
          <w:sz w:val="28"/>
          <w:szCs w:val="28"/>
          <w:rtl/>
        </w:rPr>
        <w:t>هـ)،</w:t>
      </w:r>
      <w:r w:rsidRPr="00944056">
        <w:rPr>
          <w:rFonts w:cs="Fanan"/>
          <w:sz w:val="28"/>
          <w:szCs w:val="28"/>
          <w:rtl/>
        </w:rPr>
        <w:t xml:space="preserve"> وكان لـه مشهد لم ير مثله من حضره من الشيوخ فضلا</w:t>
      </w:r>
      <w:r w:rsidRPr="00944056">
        <w:rPr>
          <w:rFonts w:cs="Fanan" w:hint="cs"/>
          <w:sz w:val="28"/>
          <w:szCs w:val="28"/>
          <w:rtl/>
          <w:lang w:bidi="ar-EG"/>
        </w:rPr>
        <w:t>ً</w:t>
      </w:r>
      <w:r w:rsidRPr="00944056">
        <w:rPr>
          <w:rFonts w:cs="Fanan"/>
          <w:sz w:val="28"/>
          <w:szCs w:val="28"/>
          <w:rtl/>
        </w:rPr>
        <w:t xml:space="preserve"> عمن دونهم</w:t>
      </w:r>
      <w:r w:rsidRPr="00944056">
        <w:rPr>
          <w:rFonts w:cs="Fanan" w:hint="cs"/>
          <w:sz w:val="28"/>
          <w:szCs w:val="28"/>
          <w:rtl/>
          <w:lang w:bidi="ar-EG"/>
        </w:rPr>
        <w:t>،</w:t>
      </w:r>
      <w:r w:rsidRPr="00944056">
        <w:rPr>
          <w:rFonts w:cs="Fanan"/>
          <w:sz w:val="28"/>
          <w:szCs w:val="28"/>
          <w:rtl/>
        </w:rPr>
        <w:t xml:space="preserve"> وشهده أمير المؤمنين والسلطان فمن دونهما</w:t>
      </w:r>
      <w:r w:rsidRPr="00944056">
        <w:rPr>
          <w:rFonts w:cs="Fanan" w:hint="cs"/>
          <w:sz w:val="28"/>
          <w:szCs w:val="28"/>
          <w:rtl/>
          <w:lang w:bidi="ar-EG"/>
        </w:rPr>
        <w:t>،</w:t>
      </w:r>
      <w:r w:rsidRPr="00944056">
        <w:rPr>
          <w:rFonts w:cs="Fanan"/>
          <w:sz w:val="28"/>
          <w:szCs w:val="28"/>
          <w:rtl/>
        </w:rPr>
        <w:t xml:space="preserve"> وقدم الخليفة للصلاة عليه</w:t>
      </w:r>
      <w:r w:rsidRPr="00944056">
        <w:rPr>
          <w:rFonts w:cs="Fanan" w:hint="cs"/>
          <w:sz w:val="28"/>
          <w:szCs w:val="28"/>
          <w:rtl/>
          <w:lang w:bidi="ar-EG"/>
        </w:rPr>
        <w:t>،</w:t>
      </w:r>
      <w:r w:rsidRPr="00944056">
        <w:rPr>
          <w:rFonts w:cs="Fanan"/>
          <w:sz w:val="28"/>
          <w:szCs w:val="28"/>
          <w:rtl/>
        </w:rPr>
        <w:t xml:space="preserve"> ودفن تجاه تربة الديلمى بالقرافة</w:t>
      </w:r>
      <w:r w:rsidRPr="00944056">
        <w:rPr>
          <w:rFonts w:cs="Fanan" w:hint="cs"/>
          <w:sz w:val="28"/>
          <w:szCs w:val="28"/>
          <w:rtl/>
          <w:lang w:bidi="ar-EG"/>
        </w:rPr>
        <w:t>،</w:t>
      </w:r>
      <w:r w:rsidRPr="00944056">
        <w:rPr>
          <w:rFonts w:cs="Fanan"/>
          <w:sz w:val="28"/>
          <w:szCs w:val="28"/>
          <w:rtl/>
        </w:rPr>
        <w:t xml:space="preserve"> وتزاحم الأمراء والكبراء على حمل نعشه</w:t>
      </w:r>
      <w:r w:rsidRPr="00944056">
        <w:rPr>
          <w:rFonts w:cs="Fanan" w:hint="cs"/>
          <w:sz w:val="28"/>
          <w:szCs w:val="28"/>
          <w:rtl/>
        </w:rPr>
        <w:t xml:space="preserve"> . انظر: البدر الطالع :(1/87).</w:t>
      </w:r>
    </w:p>
  </w:footnote>
  <w:footnote w:id="85">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فتح الباري شرح صحيح البخاري: (2/487).</w:t>
      </w:r>
    </w:p>
  </w:footnote>
  <w:footnote w:id="86">
    <w:p w:rsidR="001E5B6E" w:rsidRPr="00944056" w:rsidRDefault="001E5B6E" w:rsidP="00944056">
      <w:pPr>
        <w:pStyle w:val="a9"/>
        <w:widowControl w:val="0"/>
        <w:jc w:val="lowKashida"/>
        <w:rPr>
          <w:rFonts w:cs="Fanan"/>
          <w:sz w:val="28"/>
          <w:szCs w:val="28"/>
          <w:rtl/>
        </w:rPr>
      </w:pPr>
    </w:p>
  </w:footnote>
  <w:footnote w:id="87">
    <w:p w:rsidR="001E5B6E" w:rsidRPr="00944056" w:rsidRDefault="001E5B6E" w:rsidP="00944056">
      <w:pPr>
        <w:pStyle w:val="a9"/>
        <w:widowControl w:val="0"/>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فتح الباري شرح صحيح البخاري: (10/227).</w:t>
      </w:r>
    </w:p>
  </w:footnote>
  <w:footnote w:id="88">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1</w:t>
      </w:r>
      <w:r w:rsidRPr="00944056">
        <w:rPr>
          <w:rFonts w:cs="Fanan" w:hint="cs"/>
          <w:sz w:val="28"/>
          <w:szCs w:val="28"/>
          <w:rtl/>
        </w:rPr>
        <w:t>)   فتح الباري شرح صحيح البخاري: (10/237).</w:t>
      </w:r>
    </w:p>
  </w:footnote>
  <w:footnote w:id="89">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فتح الباري شرح صحيح البخاري: (8/139).</w:t>
      </w:r>
    </w:p>
  </w:footnote>
  <w:footnote w:id="90">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لسان العرب: (3/495).</w:t>
      </w:r>
    </w:p>
  </w:footnote>
  <w:footnote w:id="91">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4</w:t>
      </w:r>
      <w:r w:rsidRPr="00944056">
        <w:rPr>
          <w:rFonts w:cs="Fanan" w:hint="cs"/>
          <w:sz w:val="28"/>
          <w:szCs w:val="28"/>
          <w:rtl/>
        </w:rPr>
        <w:t xml:space="preserve">)   </w:t>
      </w:r>
      <w:r w:rsidRPr="00944056">
        <w:rPr>
          <w:rFonts w:cs="Fanan"/>
          <w:sz w:val="28"/>
          <w:szCs w:val="28"/>
          <w:rtl/>
        </w:rPr>
        <w:t>المصباح المنير في غريب الشرح الكبير للرافعي</w:t>
      </w:r>
      <w:r w:rsidRPr="00944056">
        <w:rPr>
          <w:rFonts w:cs="Fanan" w:hint="cs"/>
          <w:sz w:val="28"/>
          <w:szCs w:val="28"/>
          <w:rtl/>
        </w:rPr>
        <w:t>: (1/314).</w:t>
      </w:r>
      <w:r w:rsidRPr="00944056">
        <w:rPr>
          <w:rFonts w:cs="Fanan"/>
          <w:sz w:val="28"/>
          <w:szCs w:val="28"/>
          <w:rtl/>
        </w:rPr>
        <w:t>، تأليف: أحمد بن محمد بن علي المقري الفيومي، دار النشر: المكتبة العلمية - بيروت</w:t>
      </w:r>
    </w:p>
  </w:footnote>
  <w:footnote w:id="92">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أضواء البيان: (4/41).</w:t>
      </w:r>
    </w:p>
  </w:footnote>
  <w:footnote w:id="93">
    <w:p w:rsidR="001E5B6E" w:rsidRPr="00944056" w:rsidRDefault="001E5B6E" w:rsidP="005C5417">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2</w:t>
      </w:r>
      <w:r w:rsidRPr="00944056">
        <w:rPr>
          <w:rFonts w:cs="Fanan" w:hint="cs"/>
          <w:sz w:val="28"/>
          <w:szCs w:val="28"/>
          <w:rtl/>
        </w:rPr>
        <w:t>)  تفسير الطبري: (1/459).</w:t>
      </w:r>
      <w:r w:rsidRPr="00944056">
        <w:rPr>
          <w:rFonts w:cs="Fanan"/>
          <w:sz w:val="28"/>
          <w:szCs w:val="28"/>
          <w:rtl/>
        </w:rPr>
        <w:t xml:space="preserve"> </w:t>
      </w:r>
      <w:r w:rsidRPr="00944056">
        <w:rPr>
          <w:rFonts w:cs="Fanan" w:hint="cs"/>
          <w:sz w:val="28"/>
          <w:szCs w:val="28"/>
          <w:rtl/>
        </w:rPr>
        <w:t xml:space="preserve"> </w:t>
      </w:r>
    </w:p>
  </w:footnote>
  <w:footnote w:id="94">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(1)   تفسير القرطبي: (2/41)</w:t>
      </w:r>
      <w:r w:rsidRPr="00944056">
        <w:rPr>
          <w:rFonts w:cs="Fanan"/>
          <w:sz w:val="28"/>
          <w:szCs w:val="28"/>
          <w:rtl/>
        </w:rPr>
        <w:t xml:space="preserve"> </w:t>
      </w:r>
      <w:r w:rsidRPr="00944056">
        <w:rPr>
          <w:rFonts w:cs="Fanan" w:hint="cs"/>
          <w:sz w:val="28"/>
          <w:szCs w:val="28"/>
          <w:rtl/>
        </w:rPr>
        <w:t>.</w:t>
      </w:r>
    </w:p>
  </w:footnote>
  <w:footnote w:id="95">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w:t>
      </w:r>
      <w:r w:rsidRPr="00944056">
        <w:rPr>
          <w:rFonts w:cs="Fanan" w:hint="cs"/>
          <w:b/>
          <w:bCs/>
          <w:sz w:val="28"/>
          <w:szCs w:val="28"/>
          <w:rtl/>
        </w:rPr>
        <w:t xml:space="preserve"> </w:t>
      </w:r>
      <w:r w:rsidRPr="00944056">
        <w:rPr>
          <w:rFonts w:cs="Fanan" w:hint="cs"/>
          <w:sz w:val="28"/>
          <w:szCs w:val="28"/>
          <w:rtl/>
        </w:rPr>
        <w:t xml:space="preserve">  الألوسي هو: محمود بن عبد الله الحسيني الألوسي،شهاب الدين ،أبو الثناء:</w:t>
      </w:r>
      <w:r w:rsidRPr="00944056">
        <w:rPr>
          <w:rFonts w:cs="Fanan" w:hint="cs"/>
          <w:sz w:val="28"/>
          <w:szCs w:val="28"/>
          <w:rtl/>
          <w:lang w:bidi="ar-EG"/>
        </w:rPr>
        <w:t xml:space="preserve"> </w:t>
      </w:r>
      <w:r w:rsidRPr="00944056">
        <w:rPr>
          <w:rFonts w:cs="Fanan" w:hint="cs"/>
          <w:sz w:val="28"/>
          <w:szCs w:val="28"/>
          <w:rtl/>
        </w:rPr>
        <w:t>مفسر، محدث ،أديب، من المجددين، من أهل بغداد، ولد فيها سنة</w:t>
      </w:r>
      <w:r w:rsidRPr="00944056">
        <w:rPr>
          <w:rFonts w:cs="Fanan" w:hint="cs"/>
          <w:sz w:val="28"/>
          <w:szCs w:val="28"/>
          <w:rtl/>
          <w:lang w:bidi="ar-EG"/>
        </w:rPr>
        <w:t xml:space="preserve"> </w:t>
      </w:r>
      <w:r w:rsidRPr="00944056">
        <w:rPr>
          <w:rFonts w:cs="Fanan" w:hint="cs"/>
          <w:sz w:val="28"/>
          <w:szCs w:val="28"/>
          <w:rtl/>
        </w:rPr>
        <w:t>(1217هـ) كان سلفي الاعتقاد،مجتهداً</w:t>
      </w:r>
      <w:r w:rsidRPr="00944056">
        <w:rPr>
          <w:rFonts w:cs="Fanan" w:hint="cs"/>
          <w:sz w:val="28"/>
          <w:szCs w:val="28"/>
          <w:rtl/>
          <w:lang w:bidi="ar-EG"/>
        </w:rPr>
        <w:t>،</w:t>
      </w:r>
      <w:r w:rsidRPr="00944056">
        <w:rPr>
          <w:rFonts w:cs="Fanan" w:hint="cs"/>
          <w:sz w:val="28"/>
          <w:szCs w:val="28"/>
          <w:rtl/>
        </w:rPr>
        <w:t xml:space="preserve"> تقلد الإفتاء بها سنة</w:t>
      </w:r>
      <w:r w:rsidRPr="00944056">
        <w:rPr>
          <w:rFonts w:cs="Fanan" w:hint="cs"/>
          <w:sz w:val="28"/>
          <w:szCs w:val="28"/>
          <w:rtl/>
          <w:lang w:bidi="ar-EG"/>
        </w:rPr>
        <w:t xml:space="preserve"> </w:t>
      </w:r>
      <w:r w:rsidRPr="00944056">
        <w:rPr>
          <w:rFonts w:cs="Fanan" w:hint="cs"/>
          <w:sz w:val="28"/>
          <w:szCs w:val="28"/>
          <w:rtl/>
        </w:rPr>
        <w:t>(1248هـ)، وعزل فانقطع للعلم،</w:t>
      </w:r>
      <w:r w:rsidRPr="00944056">
        <w:rPr>
          <w:rFonts w:cs="Fanan" w:hint="cs"/>
          <w:sz w:val="28"/>
          <w:szCs w:val="28"/>
          <w:rtl/>
          <w:lang w:bidi="ar-EG"/>
        </w:rPr>
        <w:t xml:space="preserve"> </w:t>
      </w:r>
      <w:r w:rsidRPr="00944056">
        <w:rPr>
          <w:rFonts w:cs="Fanan" w:hint="cs"/>
          <w:sz w:val="28"/>
          <w:szCs w:val="28"/>
          <w:rtl/>
        </w:rPr>
        <w:t>توفي سنة (1270هـ) ـ رحمه الله</w:t>
      </w:r>
      <w:r w:rsidRPr="00944056">
        <w:rPr>
          <w:rFonts w:cs="Fanan" w:hint="cs"/>
          <w:sz w:val="28"/>
          <w:szCs w:val="28"/>
          <w:rtl/>
          <w:lang w:bidi="ar-EG"/>
        </w:rPr>
        <w:t xml:space="preserve"> ـ</w:t>
      </w:r>
      <w:r w:rsidRPr="00944056">
        <w:rPr>
          <w:rFonts w:cs="Fanan" w:hint="cs"/>
          <w:sz w:val="28"/>
          <w:szCs w:val="28"/>
          <w:rtl/>
        </w:rPr>
        <w:t xml:space="preserve"> </w:t>
      </w:r>
      <w:r w:rsidRPr="00944056">
        <w:rPr>
          <w:rFonts w:cs="Fanan" w:hint="cs"/>
          <w:sz w:val="28"/>
          <w:szCs w:val="28"/>
          <w:rtl/>
          <w:lang w:bidi="ar-EG"/>
        </w:rPr>
        <w:t xml:space="preserve"> </w:t>
      </w:r>
      <w:r w:rsidRPr="00944056">
        <w:rPr>
          <w:rFonts w:cs="Fanan" w:hint="cs"/>
          <w:sz w:val="28"/>
          <w:szCs w:val="28"/>
          <w:rtl/>
        </w:rPr>
        <w:t>انظر : (الأعلام :7/176).</w:t>
      </w:r>
    </w:p>
  </w:footnote>
  <w:footnote w:id="96">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(3)    روح المعاني في تفسير القرآن العظيم والسبع المثاني: (1/733)</w:t>
      </w:r>
      <w:r w:rsidRPr="00944056">
        <w:rPr>
          <w:rFonts w:cs="Fanan"/>
          <w:sz w:val="28"/>
          <w:szCs w:val="28"/>
          <w:rtl/>
        </w:rPr>
        <w:t xml:space="preserve"> تأليف: العلامة أبي الفضل شهاب الدين السيد محمود الألوسي البغدادي، دار النشر: دار إحياء التراث العربي</w:t>
      </w:r>
      <w:r w:rsidRPr="00944056">
        <w:rPr>
          <w:rFonts w:cs="Fanan" w:hint="cs"/>
          <w:sz w:val="28"/>
          <w:szCs w:val="28"/>
          <w:rtl/>
          <w:lang w:bidi="ar-EG"/>
        </w:rPr>
        <w:t>،</w:t>
      </w:r>
      <w:r w:rsidRPr="00944056">
        <w:rPr>
          <w:rFonts w:cs="Fanan"/>
          <w:sz w:val="28"/>
          <w:szCs w:val="28"/>
          <w:rtl/>
        </w:rPr>
        <w:t xml:space="preserve"> بيروت</w:t>
      </w:r>
      <w:r w:rsidRPr="00944056">
        <w:rPr>
          <w:rFonts w:cs="Fanan" w:hint="cs"/>
          <w:sz w:val="28"/>
          <w:szCs w:val="28"/>
          <w:rtl/>
        </w:rPr>
        <w:t xml:space="preserve">. </w:t>
      </w:r>
    </w:p>
  </w:footnote>
  <w:footnote w:id="97">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(4)   الغزنوي هو:</w:t>
      </w:r>
      <w:r w:rsidRPr="00944056">
        <w:rPr>
          <w:rFonts w:cs="Fanan"/>
          <w:sz w:val="28"/>
          <w:szCs w:val="28"/>
          <w:rtl/>
        </w:rPr>
        <w:t xml:space="preserve"> محمد بن يوسف بن علي الإمام شهاب الدين أبو الفضل الغزنوي المقرئ الفقيه الحنفي</w:t>
      </w:r>
      <w:r w:rsidRPr="00944056">
        <w:rPr>
          <w:rFonts w:cs="Fanan" w:hint="cs"/>
          <w:sz w:val="28"/>
          <w:szCs w:val="28"/>
          <w:rtl/>
          <w:lang w:bidi="ar-EG"/>
        </w:rPr>
        <w:t>،</w:t>
      </w:r>
      <w:r w:rsidRPr="00944056">
        <w:rPr>
          <w:rFonts w:cs="Fanan"/>
          <w:sz w:val="28"/>
          <w:szCs w:val="28"/>
          <w:rtl/>
        </w:rPr>
        <w:t xml:space="preserve"> نزيل القاهرة </w:t>
      </w:r>
      <w:r w:rsidRPr="00944056">
        <w:rPr>
          <w:rFonts w:cs="Fanan" w:hint="cs"/>
          <w:sz w:val="28"/>
          <w:szCs w:val="28"/>
          <w:rtl/>
        </w:rPr>
        <w:t xml:space="preserve">، </w:t>
      </w:r>
      <w:r w:rsidRPr="00944056">
        <w:rPr>
          <w:rFonts w:cs="Fanan"/>
          <w:sz w:val="28"/>
          <w:szCs w:val="28"/>
          <w:rtl/>
        </w:rPr>
        <w:t>ولد</w:t>
      </w:r>
      <w:r w:rsidRPr="00944056">
        <w:rPr>
          <w:rFonts w:cs="Fanan" w:hint="cs"/>
          <w:sz w:val="28"/>
          <w:szCs w:val="28"/>
          <w:rtl/>
          <w:lang w:bidi="ar-EG"/>
        </w:rPr>
        <w:t xml:space="preserve"> سنة</w:t>
      </w:r>
      <w:r w:rsidRPr="00944056">
        <w:rPr>
          <w:rFonts w:cs="Fanan"/>
          <w:sz w:val="28"/>
          <w:szCs w:val="28"/>
          <w:rtl/>
        </w:rPr>
        <w:t xml:space="preserve"> </w:t>
      </w:r>
      <w:r w:rsidRPr="00944056">
        <w:rPr>
          <w:rFonts w:cs="Fanan" w:hint="cs"/>
          <w:sz w:val="28"/>
          <w:szCs w:val="28"/>
          <w:rtl/>
        </w:rPr>
        <w:t>(522هـ)</w:t>
      </w:r>
      <w:r w:rsidRPr="00944056">
        <w:rPr>
          <w:rFonts w:cs="Fanan"/>
          <w:sz w:val="28"/>
          <w:szCs w:val="28"/>
          <w:rtl/>
        </w:rPr>
        <w:t xml:space="preserve"> ومات بالقاهرة</w:t>
      </w:r>
      <w:r w:rsidRPr="00944056">
        <w:rPr>
          <w:rFonts w:cs="Fanan" w:hint="cs"/>
          <w:sz w:val="28"/>
          <w:szCs w:val="28"/>
          <w:rtl/>
        </w:rPr>
        <w:t xml:space="preserve"> سنة</w:t>
      </w:r>
      <w:r w:rsidRPr="00944056">
        <w:rPr>
          <w:rFonts w:cs="Fanan" w:hint="cs"/>
          <w:sz w:val="28"/>
          <w:szCs w:val="28"/>
          <w:rtl/>
          <w:lang w:bidi="ar-EG"/>
        </w:rPr>
        <w:t xml:space="preserve"> </w:t>
      </w:r>
      <w:r w:rsidRPr="00944056">
        <w:rPr>
          <w:rFonts w:cs="Fanan" w:hint="cs"/>
          <w:sz w:val="28"/>
          <w:szCs w:val="28"/>
          <w:rtl/>
        </w:rPr>
        <w:t>(599هـ)</w:t>
      </w:r>
      <w:r w:rsidRPr="00944056">
        <w:rPr>
          <w:rFonts w:cs="Fanan" w:hint="cs"/>
          <w:sz w:val="28"/>
          <w:szCs w:val="28"/>
          <w:rtl/>
          <w:lang w:bidi="ar-EG"/>
        </w:rPr>
        <w:t xml:space="preserve">، </w:t>
      </w:r>
      <w:r w:rsidRPr="00944056">
        <w:rPr>
          <w:rFonts w:cs="Fanan" w:hint="cs"/>
          <w:sz w:val="28"/>
          <w:szCs w:val="28"/>
          <w:rtl/>
        </w:rPr>
        <w:t>انظر: معرفة القراء الكبار: (2/579).</w:t>
      </w:r>
    </w:p>
  </w:footnote>
  <w:footnote w:id="98">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5</w:t>
      </w:r>
      <w:r w:rsidRPr="00944056">
        <w:rPr>
          <w:rFonts w:cs="Fanan" w:hint="cs"/>
          <w:sz w:val="28"/>
          <w:szCs w:val="28"/>
          <w:rtl/>
        </w:rPr>
        <w:t>)   تفسير القرطبي: (2/41).</w:t>
      </w:r>
    </w:p>
  </w:footnote>
  <w:footnote w:id="99">
    <w:p w:rsidR="001E5B6E" w:rsidRPr="00944056" w:rsidRDefault="001E5B6E" w:rsidP="00375309">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6</w:t>
      </w:r>
      <w:r w:rsidRPr="00944056">
        <w:rPr>
          <w:rFonts w:cs="Fanan" w:hint="cs"/>
          <w:sz w:val="28"/>
          <w:szCs w:val="28"/>
          <w:rtl/>
        </w:rPr>
        <w:t>)   أبو العباس القرطبي:</w:t>
      </w:r>
      <w:r w:rsidRPr="00944056">
        <w:rPr>
          <w:rFonts w:cs="Fanan"/>
          <w:sz w:val="28"/>
          <w:szCs w:val="28"/>
          <w:rtl/>
        </w:rPr>
        <w:t xml:space="preserve"> صاحب المفهم في شرح مسلم</w:t>
      </w:r>
      <w:r w:rsidRPr="00944056">
        <w:rPr>
          <w:rFonts w:cs="Fanan" w:hint="cs"/>
          <w:sz w:val="28"/>
          <w:szCs w:val="28"/>
          <w:rtl/>
          <w:lang w:bidi="ar-EG"/>
        </w:rPr>
        <w:t>،</w:t>
      </w:r>
      <w:r w:rsidRPr="00944056">
        <w:rPr>
          <w:rFonts w:cs="Fanan"/>
          <w:sz w:val="28"/>
          <w:szCs w:val="28"/>
          <w:rtl/>
        </w:rPr>
        <w:t xml:space="preserve"> وهو أحمد بن عمر بن إبراهيم بن عمر الأنصاري المالكي الفقيه المحدث المدرس الشاهد بالإسكندرية</w:t>
      </w:r>
      <w:r w:rsidRPr="00944056">
        <w:rPr>
          <w:rFonts w:cs="Fanan" w:hint="cs"/>
          <w:sz w:val="28"/>
          <w:szCs w:val="28"/>
          <w:rtl/>
        </w:rPr>
        <w:t>،</w:t>
      </w:r>
      <w:r w:rsidRPr="00944056">
        <w:rPr>
          <w:rFonts w:cs="Fanan"/>
          <w:sz w:val="28"/>
          <w:szCs w:val="28"/>
          <w:rtl/>
        </w:rPr>
        <w:t xml:space="preserve"> ولد بقرطبة سنة</w:t>
      </w:r>
      <w:r w:rsidRPr="00944056">
        <w:rPr>
          <w:rFonts w:cs="Fanan" w:hint="cs"/>
          <w:sz w:val="28"/>
          <w:szCs w:val="28"/>
          <w:rtl/>
          <w:lang w:bidi="ar-EG"/>
        </w:rPr>
        <w:t xml:space="preserve"> </w:t>
      </w:r>
      <w:r w:rsidRPr="00944056">
        <w:rPr>
          <w:rFonts w:cs="Fanan" w:hint="cs"/>
          <w:sz w:val="28"/>
          <w:szCs w:val="28"/>
          <w:rtl/>
        </w:rPr>
        <w:t>(</w:t>
      </w:r>
      <w:r w:rsidRPr="00944056">
        <w:rPr>
          <w:rFonts w:cs="Fanan"/>
          <w:sz w:val="28"/>
          <w:szCs w:val="28"/>
          <w:rtl/>
        </w:rPr>
        <w:t xml:space="preserve"> 578</w:t>
      </w:r>
      <w:r w:rsidRPr="00944056">
        <w:rPr>
          <w:rFonts w:cs="Fanan" w:hint="cs"/>
          <w:sz w:val="28"/>
          <w:szCs w:val="28"/>
          <w:rtl/>
        </w:rPr>
        <w:t>هـ)</w:t>
      </w:r>
      <w:r w:rsidRPr="00944056">
        <w:rPr>
          <w:rFonts w:cs="Fanan"/>
          <w:sz w:val="28"/>
          <w:szCs w:val="28"/>
          <w:rtl/>
        </w:rPr>
        <w:t xml:space="preserve"> اختصر الصحيحين</w:t>
      </w:r>
      <w:r w:rsidRPr="00944056">
        <w:rPr>
          <w:rFonts w:cs="Fanan" w:hint="cs"/>
          <w:sz w:val="28"/>
          <w:szCs w:val="28"/>
          <w:rtl/>
          <w:lang w:bidi="ar-EG"/>
        </w:rPr>
        <w:t>،</w:t>
      </w:r>
      <w:r w:rsidRPr="00944056">
        <w:rPr>
          <w:rFonts w:cs="Fanan"/>
          <w:sz w:val="28"/>
          <w:szCs w:val="28"/>
          <w:rtl/>
        </w:rPr>
        <w:t xml:space="preserve"> وكان بارعا</w:t>
      </w:r>
      <w:r w:rsidRPr="00944056">
        <w:rPr>
          <w:rFonts w:cs="Fanan" w:hint="cs"/>
          <w:sz w:val="28"/>
          <w:szCs w:val="28"/>
          <w:rtl/>
        </w:rPr>
        <w:t>ً</w:t>
      </w:r>
      <w:r w:rsidRPr="00944056">
        <w:rPr>
          <w:rFonts w:cs="Fanan"/>
          <w:sz w:val="28"/>
          <w:szCs w:val="28"/>
          <w:rtl/>
        </w:rPr>
        <w:t xml:space="preserve"> في الفقه والعربية عارفا</w:t>
      </w:r>
      <w:r w:rsidRPr="00944056">
        <w:rPr>
          <w:rFonts w:cs="Fanan" w:hint="cs"/>
          <w:sz w:val="28"/>
          <w:szCs w:val="28"/>
          <w:rtl/>
        </w:rPr>
        <w:t>ً</w:t>
      </w:r>
      <w:r w:rsidRPr="00944056">
        <w:rPr>
          <w:rFonts w:cs="Fanan"/>
          <w:sz w:val="28"/>
          <w:szCs w:val="28"/>
          <w:rtl/>
        </w:rPr>
        <w:t xml:space="preserve"> بالحديث</w:t>
      </w:r>
      <w:r w:rsidRPr="00944056">
        <w:rPr>
          <w:rFonts w:cs="Fanan" w:hint="cs"/>
          <w:sz w:val="28"/>
          <w:szCs w:val="28"/>
          <w:rtl/>
        </w:rPr>
        <w:t xml:space="preserve">، </w:t>
      </w:r>
      <w:r w:rsidRPr="00944056">
        <w:rPr>
          <w:rFonts w:cs="Fanan"/>
          <w:sz w:val="28"/>
          <w:szCs w:val="28"/>
          <w:rtl/>
        </w:rPr>
        <w:t>ومن تصانيفه ـ رحمه الله تعالى</w:t>
      </w:r>
      <w:r w:rsidRPr="00944056">
        <w:rPr>
          <w:rFonts w:cs="Fanan" w:hint="cs"/>
          <w:sz w:val="28"/>
          <w:szCs w:val="28"/>
          <w:rtl/>
        </w:rPr>
        <w:t xml:space="preserve"> ـ</w:t>
      </w:r>
      <w:r w:rsidRPr="00944056">
        <w:rPr>
          <w:rFonts w:cs="Fanan" w:hint="cs"/>
          <w:sz w:val="28"/>
          <w:szCs w:val="28"/>
          <w:rtl/>
          <w:lang w:bidi="ar-EG"/>
        </w:rPr>
        <w:t xml:space="preserve"> :</w:t>
      </w:r>
      <w:r w:rsidRPr="00944056">
        <w:rPr>
          <w:rFonts w:cs="Fanan"/>
          <w:sz w:val="28"/>
          <w:szCs w:val="28"/>
          <w:rtl/>
        </w:rPr>
        <w:t xml:space="preserve"> المفهم في شرح مسلم</w:t>
      </w:r>
      <w:r w:rsidRPr="00944056">
        <w:rPr>
          <w:rFonts w:cs="Fanan" w:hint="cs"/>
          <w:sz w:val="28"/>
          <w:szCs w:val="28"/>
          <w:rtl/>
        </w:rPr>
        <w:t>،</w:t>
      </w:r>
      <w:r w:rsidRPr="00944056">
        <w:rPr>
          <w:rFonts w:cs="Fanan"/>
          <w:sz w:val="28"/>
          <w:szCs w:val="28"/>
          <w:rtl/>
        </w:rPr>
        <w:t xml:space="preserve"> وهو من أجل الكتب</w:t>
      </w:r>
      <w:r w:rsidRPr="00944056">
        <w:rPr>
          <w:rFonts w:cs="Fanan" w:hint="cs"/>
          <w:sz w:val="28"/>
          <w:szCs w:val="28"/>
          <w:rtl/>
        </w:rPr>
        <w:t>،</w:t>
      </w:r>
      <w:r w:rsidRPr="00944056">
        <w:rPr>
          <w:rFonts w:cs="Fanan"/>
          <w:sz w:val="28"/>
          <w:szCs w:val="28"/>
          <w:rtl/>
        </w:rPr>
        <w:t xml:space="preserve"> ويكفيه شرفا</w:t>
      </w:r>
      <w:r w:rsidRPr="00944056">
        <w:rPr>
          <w:rFonts w:cs="Fanan" w:hint="cs"/>
          <w:sz w:val="28"/>
          <w:szCs w:val="28"/>
          <w:rtl/>
          <w:lang w:bidi="ar-EG"/>
        </w:rPr>
        <w:t>ً</w:t>
      </w:r>
      <w:r w:rsidRPr="00944056">
        <w:rPr>
          <w:rFonts w:cs="Fanan"/>
          <w:sz w:val="28"/>
          <w:szCs w:val="28"/>
          <w:rtl/>
        </w:rPr>
        <w:t xml:space="preserve"> اعتماد الإمام النووي ـ رحمه الله تعالى</w:t>
      </w:r>
      <w:r w:rsidRPr="00944056">
        <w:rPr>
          <w:rFonts w:cs="Fanan" w:hint="cs"/>
          <w:sz w:val="28"/>
          <w:szCs w:val="28"/>
          <w:rtl/>
        </w:rPr>
        <w:t xml:space="preserve"> ـ</w:t>
      </w:r>
      <w:r w:rsidRPr="00944056">
        <w:rPr>
          <w:rFonts w:cs="Fanan"/>
          <w:sz w:val="28"/>
          <w:szCs w:val="28"/>
          <w:rtl/>
        </w:rPr>
        <w:t xml:space="preserve"> عليه في كثير من المواضع</w:t>
      </w:r>
      <w:r w:rsidRPr="00944056">
        <w:rPr>
          <w:rFonts w:cs="Fanan" w:hint="cs"/>
          <w:sz w:val="28"/>
          <w:szCs w:val="28"/>
          <w:rtl/>
          <w:lang w:bidi="ar-EG"/>
        </w:rPr>
        <w:t>،</w:t>
      </w:r>
      <w:r w:rsidRPr="00944056">
        <w:rPr>
          <w:rFonts w:cs="Fanan"/>
          <w:sz w:val="28"/>
          <w:szCs w:val="28"/>
          <w:rtl/>
        </w:rPr>
        <w:t xml:space="preserve"> وفيه أشياء حسنة مفيدة</w:t>
      </w:r>
      <w:r w:rsidRPr="00944056">
        <w:rPr>
          <w:rFonts w:cs="Fanan" w:hint="cs"/>
          <w:sz w:val="28"/>
          <w:szCs w:val="28"/>
          <w:rtl/>
        </w:rPr>
        <w:t>، توفي ـ رحمه الله تعالى ـ</w:t>
      </w:r>
      <w:r w:rsidRPr="00944056">
        <w:rPr>
          <w:rFonts w:cs="Fanan" w:hint="cs"/>
          <w:sz w:val="28"/>
          <w:szCs w:val="28"/>
          <w:rtl/>
          <w:lang w:bidi="ar-EG"/>
        </w:rPr>
        <w:t xml:space="preserve"> سنة</w:t>
      </w:r>
      <w:r w:rsidRPr="00944056">
        <w:rPr>
          <w:rFonts w:cs="Fanan" w:hint="cs"/>
          <w:sz w:val="28"/>
          <w:szCs w:val="28"/>
          <w:rtl/>
        </w:rPr>
        <w:t xml:space="preserve"> (656هـ) </w:t>
      </w:r>
      <w:r w:rsidRPr="00944056">
        <w:rPr>
          <w:rFonts w:cs="Fanan" w:hint="cs"/>
          <w:sz w:val="28"/>
          <w:szCs w:val="28"/>
          <w:rtl/>
          <w:lang w:bidi="ar-EG"/>
        </w:rPr>
        <w:t xml:space="preserve">. </w:t>
      </w:r>
      <w:r w:rsidRPr="00944056">
        <w:rPr>
          <w:rFonts w:cs="Fanan" w:hint="cs"/>
          <w:sz w:val="28"/>
          <w:szCs w:val="28"/>
          <w:rtl/>
        </w:rPr>
        <w:t>انظر: نفح الطيب (2/615).</w:t>
      </w:r>
    </w:p>
  </w:footnote>
  <w:footnote w:id="100">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المفهم لما أشكل من تلخيص كتاب مسلم: (5/568).</w:t>
      </w:r>
    </w:p>
  </w:footnote>
  <w:footnote w:id="101">
    <w:p w:rsidR="001E5B6E" w:rsidRPr="00944056" w:rsidRDefault="001E5B6E" w:rsidP="00944056">
      <w:pPr>
        <w:pStyle w:val="a9"/>
        <w:widowControl w:val="0"/>
        <w:ind w:left="397" w:hanging="39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xml:space="preserve">)  ابن قدامة هو: </w:t>
      </w:r>
      <w:r w:rsidRPr="00944056">
        <w:rPr>
          <w:rFonts w:cs="Fanan"/>
          <w:sz w:val="28"/>
          <w:szCs w:val="28"/>
          <w:rtl/>
        </w:rPr>
        <w:t>موفق الدين عبد الله بن أحمد بن محمد بن قدامة بن مقدام بن نصر</w:t>
      </w:r>
      <w:r w:rsidRPr="00944056">
        <w:rPr>
          <w:rFonts w:cs="Fanan" w:hint="cs"/>
          <w:sz w:val="28"/>
          <w:szCs w:val="28"/>
          <w:rtl/>
        </w:rPr>
        <w:t>،</w:t>
      </w:r>
      <w:r w:rsidRPr="00944056">
        <w:rPr>
          <w:rFonts w:cs="Fanan"/>
          <w:sz w:val="28"/>
          <w:szCs w:val="28"/>
          <w:rtl/>
        </w:rPr>
        <w:t xml:space="preserve"> شيخ </w:t>
      </w:r>
      <w:r w:rsidRPr="00944056">
        <w:rPr>
          <w:rFonts w:cs="Fanan" w:hint="cs"/>
          <w:sz w:val="28"/>
          <w:szCs w:val="28"/>
          <w:rtl/>
        </w:rPr>
        <w:t>الإسلام</w:t>
      </w:r>
      <w:r w:rsidRPr="00944056">
        <w:rPr>
          <w:rFonts w:cs="Fanan"/>
          <w:sz w:val="28"/>
          <w:szCs w:val="28"/>
          <w:rtl/>
        </w:rPr>
        <w:t xml:space="preserve"> أبو محمد المقدسي</w:t>
      </w:r>
      <w:r w:rsidRPr="00944056">
        <w:rPr>
          <w:rFonts w:cs="Fanan" w:hint="cs"/>
          <w:sz w:val="28"/>
          <w:szCs w:val="28"/>
          <w:rtl/>
        </w:rPr>
        <w:t>،</w:t>
      </w:r>
      <w:r w:rsidRPr="00944056">
        <w:rPr>
          <w:rFonts w:cs="Fanan"/>
          <w:sz w:val="28"/>
          <w:szCs w:val="28"/>
          <w:rtl/>
        </w:rPr>
        <w:t xml:space="preserve"> إمام عالم بارع</w:t>
      </w:r>
      <w:r w:rsidRPr="00944056">
        <w:rPr>
          <w:rFonts w:cs="Fanan" w:hint="cs"/>
          <w:sz w:val="28"/>
          <w:szCs w:val="28"/>
          <w:rtl/>
        </w:rPr>
        <w:t>،</w:t>
      </w:r>
      <w:r w:rsidRPr="00944056">
        <w:rPr>
          <w:rFonts w:cs="Fanan"/>
          <w:sz w:val="28"/>
          <w:szCs w:val="28"/>
          <w:rtl/>
        </w:rPr>
        <w:t xml:space="preserve"> لم يكن في عصره</w:t>
      </w:r>
      <w:r w:rsidRPr="00944056">
        <w:rPr>
          <w:rFonts w:cs="Fanan" w:hint="cs"/>
          <w:sz w:val="28"/>
          <w:szCs w:val="28"/>
          <w:rtl/>
        </w:rPr>
        <w:t>،</w:t>
      </w:r>
      <w:r w:rsidRPr="00944056">
        <w:rPr>
          <w:rFonts w:cs="Fanan"/>
          <w:sz w:val="28"/>
          <w:szCs w:val="28"/>
          <w:rtl/>
        </w:rPr>
        <w:t xml:space="preserve"> بل ولا قبل دهره بمدة أفقه منه</w:t>
      </w:r>
      <w:r w:rsidRPr="00944056">
        <w:rPr>
          <w:rFonts w:cs="Fanan" w:hint="cs"/>
          <w:sz w:val="28"/>
          <w:szCs w:val="28"/>
          <w:rtl/>
        </w:rPr>
        <w:t xml:space="preserve">، </w:t>
      </w:r>
      <w:r w:rsidRPr="00944056">
        <w:rPr>
          <w:rFonts w:cs="Fanan"/>
          <w:sz w:val="28"/>
          <w:szCs w:val="28"/>
          <w:rtl/>
        </w:rPr>
        <w:t>ولد بجماعيل في شعبان سنة</w:t>
      </w:r>
      <w:r w:rsidRPr="00944056">
        <w:rPr>
          <w:rFonts w:cs="Fanan" w:hint="cs"/>
          <w:sz w:val="28"/>
          <w:szCs w:val="28"/>
          <w:rtl/>
          <w:lang w:bidi="ar-EG"/>
        </w:rPr>
        <w:t xml:space="preserve"> </w:t>
      </w:r>
      <w:r w:rsidRPr="00944056">
        <w:rPr>
          <w:rFonts w:cs="Fanan" w:hint="cs"/>
          <w:sz w:val="28"/>
          <w:szCs w:val="28"/>
          <w:rtl/>
        </w:rPr>
        <w:t>(541هـ)</w:t>
      </w:r>
      <w:r w:rsidRPr="00944056">
        <w:rPr>
          <w:rFonts w:cs="Fanan"/>
          <w:sz w:val="28"/>
          <w:szCs w:val="28"/>
          <w:rtl/>
        </w:rPr>
        <w:t xml:space="preserve"> وقدم مع أهله إلى دمشق في سنة </w:t>
      </w:r>
      <w:r w:rsidRPr="00944056">
        <w:rPr>
          <w:rFonts w:cs="Fanan" w:hint="cs"/>
          <w:sz w:val="28"/>
          <w:szCs w:val="28"/>
          <w:rtl/>
        </w:rPr>
        <w:t>(551هـ)</w:t>
      </w:r>
      <w:r w:rsidRPr="00944056">
        <w:rPr>
          <w:rFonts w:cs="Fanan" w:hint="cs"/>
          <w:sz w:val="28"/>
          <w:szCs w:val="28"/>
          <w:rtl/>
          <w:lang w:bidi="ar-EG"/>
        </w:rPr>
        <w:t>،</w:t>
      </w:r>
      <w:r w:rsidRPr="00944056">
        <w:rPr>
          <w:rFonts w:cs="Fanan"/>
          <w:sz w:val="28"/>
          <w:szCs w:val="28"/>
          <w:rtl/>
        </w:rPr>
        <w:t xml:space="preserve"> وقرأ القرآن وسمع الحديث الكثير</w:t>
      </w:r>
      <w:r w:rsidRPr="00944056">
        <w:rPr>
          <w:rFonts w:cs="Fanan" w:hint="cs"/>
          <w:sz w:val="28"/>
          <w:szCs w:val="28"/>
          <w:rtl/>
          <w:lang w:bidi="ar-EG"/>
        </w:rPr>
        <w:t>،</w:t>
      </w:r>
      <w:r w:rsidRPr="00944056">
        <w:rPr>
          <w:rFonts w:cs="Fanan"/>
          <w:sz w:val="28"/>
          <w:szCs w:val="28"/>
          <w:rtl/>
        </w:rPr>
        <w:t xml:space="preserve"> ورحل مرتين إلى العراق</w:t>
      </w:r>
      <w:r w:rsidRPr="00944056">
        <w:rPr>
          <w:rFonts w:cs="Fanan" w:hint="cs"/>
          <w:sz w:val="28"/>
          <w:szCs w:val="28"/>
          <w:rtl/>
        </w:rPr>
        <w:t>،</w:t>
      </w:r>
      <w:r w:rsidRPr="00944056">
        <w:rPr>
          <w:rFonts w:cs="Fanan"/>
          <w:sz w:val="28"/>
          <w:szCs w:val="28"/>
          <w:rtl/>
        </w:rPr>
        <w:t xml:space="preserve">حج في سنة </w:t>
      </w:r>
      <w:r w:rsidRPr="00944056">
        <w:rPr>
          <w:rFonts w:cs="Fanan" w:hint="cs"/>
          <w:sz w:val="28"/>
          <w:szCs w:val="28"/>
          <w:rtl/>
        </w:rPr>
        <w:t>(573هـ)،</w:t>
      </w:r>
      <w:r w:rsidRPr="00944056">
        <w:rPr>
          <w:rFonts w:cs="Fanan"/>
          <w:sz w:val="28"/>
          <w:szCs w:val="28"/>
          <w:rtl/>
        </w:rPr>
        <w:t xml:space="preserve"> وتفقه ببغداد على مذهب </w:t>
      </w:r>
      <w:r w:rsidRPr="00944056">
        <w:rPr>
          <w:rFonts w:cs="Fanan" w:hint="cs"/>
          <w:sz w:val="28"/>
          <w:szCs w:val="28"/>
          <w:rtl/>
        </w:rPr>
        <w:t>الإمام</w:t>
      </w:r>
      <w:r w:rsidRPr="00944056">
        <w:rPr>
          <w:rFonts w:cs="Fanan"/>
          <w:sz w:val="28"/>
          <w:szCs w:val="28"/>
          <w:rtl/>
        </w:rPr>
        <w:t xml:space="preserve"> أحمد</w:t>
      </w:r>
      <w:r w:rsidRPr="00944056">
        <w:rPr>
          <w:rFonts w:cs="Fanan" w:hint="cs"/>
          <w:sz w:val="28"/>
          <w:szCs w:val="28"/>
          <w:rtl/>
        </w:rPr>
        <w:t>،</w:t>
      </w:r>
      <w:r w:rsidRPr="00944056">
        <w:rPr>
          <w:rFonts w:cs="Fanan"/>
          <w:sz w:val="28"/>
          <w:szCs w:val="28"/>
          <w:rtl/>
        </w:rPr>
        <w:t xml:space="preserve"> وبرع وأفتى وناظر وتبحر في فنون كثيرة مع زهد وعبادة وورع وتواضع وحسن أخلاق وجود وحياء وحسن سمت ونور وبهاء وكثرة تلاوة</w:t>
      </w:r>
      <w:r w:rsidRPr="00944056">
        <w:rPr>
          <w:rFonts w:cs="Fanan" w:hint="cs"/>
          <w:sz w:val="28"/>
          <w:szCs w:val="28"/>
          <w:rtl/>
        </w:rPr>
        <w:t>،</w:t>
      </w:r>
      <w:r w:rsidRPr="00944056">
        <w:rPr>
          <w:rFonts w:cs="Fanan"/>
          <w:sz w:val="28"/>
          <w:szCs w:val="28"/>
          <w:rtl/>
        </w:rPr>
        <w:t xml:space="preserve"> وصلاة وصيام وقيام وطريقة حسنة </w:t>
      </w:r>
      <w:r w:rsidRPr="00944056">
        <w:rPr>
          <w:rFonts w:cs="Fanan" w:hint="cs"/>
          <w:sz w:val="28"/>
          <w:szCs w:val="28"/>
          <w:rtl/>
        </w:rPr>
        <w:t>واتباع</w:t>
      </w:r>
      <w:r w:rsidRPr="00944056">
        <w:rPr>
          <w:rFonts w:cs="Fanan"/>
          <w:sz w:val="28"/>
          <w:szCs w:val="28"/>
          <w:rtl/>
        </w:rPr>
        <w:t xml:space="preserve"> للسلف الصالح</w:t>
      </w:r>
      <w:r w:rsidRPr="00944056">
        <w:rPr>
          <w:rFonts w:cs="Fanan" w:hint="cs"/>
          <w:sz w:val="28"/>
          <w:szCs w:val="28"/>
          <w:rtl/>
        </w:rPr>
        <w:t>،</w:t>
      </w:r>
      <w:r w:rsidRPr="00944056">
        <w:rPr>
          <w:rFonts w:cs="Fanan"/>
          <w:sz w:val="28"/>
          <w:szCs w:val="28"/>
          <w:rtl/>
        </w:rPr>
        <w:t>وكانت وفاته في يوم عيد الفطر في سنة</w:t>
      </w:r>
      <w:r w:rsidRPr="00944056">
        <w:rPr>
          <w:rFonts w:cs="Fanan" w:hint="cs"/>
          <w:sz w:val="28"/>
          <w:szCs w:val="28"/>
          <w:rtl/>
        </w:rPr>
        <w:t>(520هـ)</w:t>
      </w:r>
      <w:r w:rsidRPr="00944056">
        <w:rPr>
          <w:rFonts w:cs="Fanan"/>
          <w:sz w:val="28"/>
          <w:szCs w:val="28"/>
          <w:rtl/>
        </w:rPr>
        <w:t xml:space="preserve"> وقد بلغ الثمانين</w:t>
      </w:r>
      <w:r w:rsidRPr="00944056">
        <w:rPr>
          <w:rFonts w:cs="Fanan" w:hint="cs"/>
          <w:sz w:val="28"/>
          <w:szCs w:val="28"/>
          <w:rtl/>
        </w:rPr>
        <w:t>،</w:t>
      </w:r>
      <w:r w:rsidRPr="00944056">
        <w:rPr>
          <w:rFonts w:cs="Fanan"/>
          <w:sz w:val="28"/>
          <w:szCs w:val="28"/>
          <w:rtl/>
        </w:rPr>
        <w:t xml:space="preserve"> وكان يوم سبت وحضر جنازته خلق كثير</w:t>
      </w:r>
      <w:r w:rsidRPr="00944056">
        <w:rPr>
          <w:rFonts w:cs="Fanan" w:hint="cs"/>
          <w:sz w:val="28"/>
          <w:szCs w:val="28"/>
          <w:rtl/>
        </w:rPr>
        <w:t>. انظر : (البداية والنهاية 13/100).</w:t>
      </w:r>
    </w:p>
  </w:footnote>
  <w:footnote w:id="102">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xml:space="preserve">)   </w:t>
      </w:r>
      <w:r w:rsidRPr="00944056">
        <w:rPr>
          <w:rFonts w:cs="Fanan"/>
          <w:sz w:val="28"/>
          <w:szCs w:val="28"/>
          <w:rtl/>
        </w:rPr>
        <w:t>المغني في فقه الإمام أحمد بن حنبل الشيباني</w:t>
      </w:r>
      <w:r w:rsidRPr="00944056">
        <w:rPr>
          <w:rFonts w:cs="Fanan" w:hint="cs"/>
          <w:sz w:val="28"/>
          <w:szCs w:val="28"/>
          <w:rtl/>
        </w:rPr>
        <w:t>: (9/34)</w:t>
      </w:r>
      <w:r w:rsidRPr="00944056">
        <w:rPr>
          <w:rFonts w:cs="Fanan"/>
          <w:sz w:val="28"/>
          <w:szCs w:val="28"/>
          <w:rtl/>
        </w:rPr>
        <w:t xml:space="preserve"> تأليف: عبد الله بن أحمد بن قدامة المقدسي أبو محمد، دار النشر: دار الفكر </w:t>
      </w:r>
      <w:r w:rsidRPr="00944056">
        <w:rPr>
          <w:rFonts w:cs="Fanan" w:hint="cs"/>
          <w:sz w:val="28"/>
          <w:szCs w:val="28"/>
          <w:rtl/>
          <w:lang w:bidi="ar-EG"/>
        </w:rPr>
        <w:t>،</w:t>
      </w:r>
      <w:r w:rsidRPr="00944056">
        <w:rPr>
          <w:rFonts w:cs="Fanan"/>
          <w:sz w:val="28"/>
          <w:szCs w:val="28"/>
          <w:rtl/>
        </w:rPr>
        <w:t xml:space="preserve"> بيروت</w:t>
      </w:r>
      <w:r w:rsidRPr="00944056">
        <w:rPr>
          <w:rFonts w:cs="Fanan" w:hint="cs"/>
          <w:sz w:val="28"/>
          <w:szCs w:val="28"/>
          <w:rtl/>
          <w:lang w:bidi="ar-EG"/>
        </w:rPr>
        <w:t>،</w:t>
      </w:r>
      <w:r w:rsidRPr="00944056">
        <w:rPr>
          <w:rFonts w:cs="Fanan"/>
          <w:sz w:val="28"/>
          <w:szCs w:val="28"/>
          <w:rtl/>
        </w:rPr>
        <w:t>1405</w:t>
      </w:r>
      <w:r w:rsidRPr="00944056">
        <w:rPr>
          <w:rFonts w:cs="Fanan" w:hint="cs"/>
          <w:sz w:val="28"/>
          <w:szCs w:val="28"/>
          <w:rtl/>
        </w:rPr>
        <w:t>هـ</w:t>
      </w:r>
      <w:r w:rsidRPr="00944056">
        <w:rPr>
          <w:rFonts w:cs="Fanan"/>
          <w:sz w:val="28"/>
          <w:szCs w:val="28"/>
          <w:rtl/>
        </w:rPr>
        <w:t>، الطبعة: الأولى</w:t>
      </w:r>
      <w:r w:rsidRPr="00944056">
        <w:rPr>
          <w:rFonts w:cs="Fanan" w:hint="cs"/>
          <w:sz w:val="28"/>
          <w:szCs w:val="28"/>
          <w:rtl/>
        </w:rPr>
        <w:t>.</w:t>
      </w:r>
    </w:p>
  </w:footnote>
  <w:footnote w:id="103">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4</w:t>
      </w:r>
      <w:r w:rsidRPr="00944056">
        <w:rPr>
          <w:rFonts w:cs="Fanan" w:hint="cs"/>
          <w:sz w:val="28"/>
          <w:szCs w:val="28"/>
          <w:rtl/>
        </w:rPr>
        <w:t>)   ابن القيم هو: محمد بن أبي بكر بن أيوب بن سعد الزرعي الدمشقي ، أبو عبدالله، شمس الدين</w:t>
      </w:r>
      <w:r w:rsidRPr="00944056">
        <w:rPr>
          <w:rFonts w:cs="Fanan" w:hint="cs"/>
          <w:sz w:val="28"/>
          <w:szCs w:val="28"/>
          <w:rtl/>
          <w:lang w:bidi="ar-EG"/>
        </w:rPr>
        <w:t>،</w:t>
      </w:r>
      <w:r w:rsidRPr="00944056">
        <w:rPr>
          <w:rFonts w:cs="Fanan" w:hint="cs"/>
          <w:sz w:val="28"/>
          <w:szCs w:val="28"/>
          <w:rtl/>
        </w:rPr>
        <w:t xml:space="preserve"> من أركان الإصلاح الإسلامي ،وأحد كبار العلماء،مولده سنة (691هـ) بدمشق</w:t>
      </w:r>
      <w:r w:rsidRPr="00944056">
        <w:rPr>
          <w:rFonts w:cs="Fanan" w:hint="cs"/>
          <w:sz w:val="28"/>
          <w:szCs w:val="28"/>
          <w:rtl/>
          <w:lang w:bidi="ar-EG"/>
        </w:rPr>
        <w:t>،</w:t>
      </w:r>
      <w:r w:rsidRPr="00944056">
        <w:rPr>
          <w:rFonts w:cs="Fanan" w:hint="cs"/>
          <w:sz w:val="28"/>
          <w:szCs w:val="28"/>
          <w:rtl/>
        </w:rPr>
        <w:t xml:space="preserve"> تتلمذ</w:t>
      </w:r>
      <w:r w:rsidRPr="00944056">
        <w:rPr>
          <w:rFonts w:cs="Fanan" w:hint="cs"/>
          <w:sz w:val="28"/>
          <w:szCs w:val="28"/>
          <w:rtl/>
          <w:lang w:bidi="ar-EG"/>
        </w:rPr>
        <w:t xml:space="preserve"> على يد </w:t>
      </w:r>
      <w:r w:rsidRPr="00944056">
        <w:rPr>
          <w:rFonts w:cs="Fanan" w:hint="cs"/>
          <w:sz w:val="28"/>
          <w:szCs w:val="28"/>
          <w:rtl/>
        </w:rPr>
        <w:t>شيخ الإسلام ابن تيمية حتى كان لا يخرج عن شيء من أقواله، بل ينتصر لـه في جميع ما يصدر عنه، وهو الذي هذب كتبه ونشر علمه، وسجن معه في قلعة دمشق،وأهين وعذب بسببه،وطيف به على جمل مضروباً بالعصى، وأطلق بعد موت ابن تيمية ، وكان حسن الخلق محبوباً عند الناس،أغرى بحب الكتب ، فجمع منها عدداً عظيماً، وكتب بخطه الحسن شيئاً كثيراً، وألف تصانيف عديدة</w:t>
      </w:r>
      <w:r w:rsidRPr="00944056">
        <w:rPr>
          <w:rFonts w:cs="Fanan" w:hint="cs"/>
          <w:sz w:val="28"/>
          <w:szCs w:val="28"/>
          <w:rtl/>
          <w:lang w:bidi="ar-EG"/>
        </w:rPr>
        <w:t>،</w:t>
      </w:r>
      <w:r w:rsidRPr="00944056">
        <w:rPr>
          <w:rFonts w:cs="Fanan" w:hint="cs"/>
          <w:sz w:val="28"/>
          <w:szCs w:val="28"/>
          <w:rtl/>
        </w:rPr>
        <w:t xml:space="preserve"> توفي سنة (751هـ)، ـ رحمه الله تعالى ـ. انظر : (الأعلام : 6/56).</w:t>
      </w:r>
    </w:p>
  </w:footnote>
  <w:footnote w:id="104">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1</w:t>
      </w:r>
      <w:r w:rsidRPr="00944056">
        <w:rPr>
          <w:rFonts w:cs="Fanan" w:hint="cs"/>
          <w:sz w:val="28"/>
          <w:szCs w:val="28"/>
          <w:rtl/>
        </w:rPr>
        <w:t>)   الطب النبوي: (1/100)</w:t>
      </w:r>
      <w:r w:rsidRPr="00944056">
        <w:rPr>
          <w:rFonts w:cs="Fanan"/>
          <w:sz w:val="28"/>
          <w:szCs w:val="28"/>
          <w:rtl/>
        </w:rPr>
        <w:t>، تأليف: محمد بن أبي بن أيوب الدمشقي، دار النشر: دار الفكر</w:t>
      </w:r>
      <w:r w:rsidRPr="00944056">
        <w:rPr>
          <w:rFonts w:cs="Fanan" w:hint="cs"/>
          <w:sz w:val="28"/>
          <w:szCs w:val="28"/>
          <w:rtl/>
          <w:lang w:bidi="ar-EG"/>
        </w:rPr>
        <w:t>،</w:t>
      </w:r>
      <w:r w:rsidRPr="00944056">
        <w:rPr>
          <w:rFonts w:cs="Fanan"/>
          <w:sz w:val="28"/>
          <w:szCs w:val="28"/>
          <w:rtl/>
        </w:rPr>
        <w:t xml:space="preserve"> بيروت، تحقيق: عبد الغني عبد الخالق</w:t>
      </w:r>
      <w:r w:rsidRPr="00944056">
        <w:rPr>
          <w:rFonts w:cs="Fanan" w:hint="cs"/>
          <w:sz w:val="28"/>
          <w:szCs w:val="28"/>
          <w:rtl/>
        </w:rPr>
        <w:t>.</w:t>
      </w:r>
    </w:p>
  </w:footnote>
  <w:footnote w:id="105">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2</w:t>
      </w:r>
      <w:r w:rsidRPr="00944056">
        <w:rPr>
          <w:rFonts w:cs="Fanan" w:hint="cs"/>
          <w:sz w:val="28"/>
          <w:szCs w:val="28"/>
          <w:rtl/>
        </w:rPr>
        <w:t>)   ابن خلدون : هو عبد الرحمن بن محمد بن محمد بن عبد الله بن خلدون أبو زيد،</w:t>
      </w:r>
      <w:r w:rsidRPr="00944056">
        <w:rPr>
          <w:rFonts w:cs="Fanan" w:hint="cs"/>
          <w:sz w:val="28"/>
          <w:szCs w:val="28"/>
          <w:rtl/>
          <w:lang w:bidi="ar-EG"/>
        </w:rPr>
        <w:t xml:space="preserve"> </w:t>
      </w:r>
      <w:r w:rsidRPr="00944056">
        <w:rPr>
          <w:rFonts w:cs="Fanan" w:hint="cs"/>
          <w:sz w:val="28"/>
          <w:szCs w:val="28"/>
          <w:rtl/>
        </w:rPr>
        <w:t>ولي الدين الحضرمي الأشبيلي، الفيلسوف المؤرخ،</w:t>
      </w:r>
      <w:r w:rsidRPr="00944056">
        <w:rPr>
          <w:rFonts w:cs="Fanan" w:hint="cs"/>
          <w:sz w:val="28"/>
          <w:szCs w:val="28"/>
          <w:rtl/>
          <w:lang w:bidi="ar-EG"/>
        </w:rPr>
        <w:t xml:space="preserve"> </w:t>
      </w:r>
      <w:r w:rsidRPr="00944056">
        <w:rPr>
          <w:rFonts w:cs="Fanan" w:hint="cs"/>
          <w:sz w:val="28"/>
          <w:szCs w:val="28"/>
          <w:rtl/>
        </w:rPr>
        <w:t>العالم الاجتماعي البحاثة، أصله من إشبيلية،</w:t>
      </w:r>
      <w:r w:rsidRPr="00944056">
        <w:rPr>
          <w:rFonts w:cs="Fanan" w:hint="cs"/>
          <w:sz w:val="28"/>
          <w:szCs w:val="28"/>
          <w:rtl/>
          <w:lang w:bidi="ar-EG"/>
        </w:rPr>
        <w:t xml:space="preserve"> </w:t>
      </w:r>
      <w:r w:rsidRPr="00944056">
        <w:rPr>
          <w:rFonts w:cs="Fanan" w:hint="cs"/>
          <w:sz w:val="28"/>
          <w:szCs w:val="28"/>
          <w:rtl/>
        </w:rPr>
        <w:t>ولد بتونس سنة</w:t>
      </w:r>
      <w:r w:rsidRPr="00944056">
        <w:rPr>
          <w:rFonts w:cs="Fanan" w:hint="cs"/>
          <w:sz w:val="28"/>
          <w:szCs w:val="28"/>
          <w:rtl/>
          <w:lang w:bidi="ar-EG"/>
        </w:rPr>
        <w:t xml:space="preserve"> </w:t>
      </w:r>
      <w:r w:rsidRPr="00944056">
        <w:rPr>
          <w:rFonts w:cs="Fanan" w:hint="cs"/>
          <w:sz w:val="28"/>
          <w:szCs w:val="28"/>
          <w:rtl/>
        </w:rPr>
        <w:t>(732هـ)</w:t>
      </w:r>
      <w:r w:rsidRPr="00944056">
        <w:rPr>
          <w:rFonts w:cs="Fanan" w:hint="cs"/>
          <w:sz w:val="28"/>
          <w:szCs w:val="28"/>
          <w:rtl/>
          <w:lang w:bidi="ar-EG"/>
        </w:rPr>
        <w:t xml:space="preserve">، </w:t>
      </w:r>
      <w:r w:rsidRPr="00944056">
        <w:rPr>
          <w:rFonts w:cs="Fanan" w:hint="cs"/>
          <w:sz w:val="28"/>
          <w:szCs w:val="28"/>
          <w:rtl/>
        </w:rPr>
        <w:t>رحل إلى فاس وغرناطة وتلمسان والأندلس،</w:t>
      </w:r>
      <w:r w:rsidRPr="00944056">
        <w:rPr>
          <w:rFonts w:cs="Fanan" w:hint="cs"/>
          <w:sz w:val="28"/>
          <w:szCs w:val="28"/>
          <w:rtl/>
          <w:lang w:bidi="ar-EG"/>
        </w:rPr>
        <w:t xml:space="preserve"> </w:t>
      </w:r>
      <w:r w:rsidRPr="00944056">
        <w:rPr>
          <w:rFonts w:cs="Fanan" w:hint="cs"/>
          <w:sz w:val="28"/>
          <w:szCs w:val="28"/>
          <w:rtl/>
        </w:rPr>
        <w:t>وتولى أعمالاً، واعترضته دسائس ووشايات</w:t>
      </w:r>
      <w:r w:rsidRPr="00944056">
        <w:rPr>
          <w:rFonts w:cs="Fanan" w:hint="cs"/>
          <w:sz w:val="28"/>
          <w:szCs w:val="28"/>
          <w:rtl/>
          <w:lang w:bidi="ar-EG"/>
        </w:rPr>
        <w:t xml:space="preserve"> </w:t>
      </w:r>
      <w:r w:rsidRPr="00944056">
        <w:rPr>
          <w:rFonts w:cs="Fanan" w:hint="cs"/>
          <w:sz w:val="28"/>
          <w:szCs w:val="28"/>
          <w:rtl/>
        </w:rPr>
        <w:t>وعاد إلى تونس، ثم توجه إلى مصر فأكرمه سلطانها الظاهر برقوق</w:t>
      </w:r>
      <w:r w:rsidRPr="00944056">
        <w:rPr>
          <w:rFonts w:cs="Fanan" w:hint="cs"/>
          <w:sz w:val="28"/>
          <w:szCs w:val="28"/>
          <w:rtl/>
          <w:lang w:bidi="ar-EG"/>
        </w:rPr>
        <w:t xml:space="preserve"> </w:t>
      </w:r>
      <w:r w:rsidRPr="00944056">
        <w:rPr>
          <w:rFonts w:cs="Fanan" w:hint="cs"/>
          <w:sz w:val="28"/>
          <w:szCs w:val="28"/>
          <w:rtl/>
        </w:rPr>
        <w:t>وولي فيها قضاء المالكية، توفي فجأة بالقاهرة سنة (808هـ) ـ رحمه الله ـ. انظر: ( الأعلام 3/330).</w:t>
      </w:r>
    </w:p>
  </w:footnote>
  <w:footnote w:id="106">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w:t>
      </w:r>
      <w:r w:rsidRPr="00944056">
        <w:rPr>
          <w:rFonts w:cs="Fanan" w:hint="cs"/>
          <w:sz w:val="28"/>
          <w:szCs w:val="28"/>
          <w:rtl/>
          <w:lang w:bidi="ar-EG"/>
        </w:rPr>
        <w:t>3</w:t>
      </w:r>
      <w:r w:rsidRPr="00944056">
        <w:rPr>
          <w:rFonts w:cs="Fanan" w:hint="cs"/>
          <w:sz w:val="28"/>
          <w:szCs w:val="28"/>
          <w:rtl/>
        </w:rPr>
        <w:t>)   مقدمة ابن خلدون: (1/496)</w:t>
      </w:r>
      <w:r w:rsidRPr="00944056">
        <w:rPr>
          <w:rFonts w:cs="Fanan"/>
          <w:sz w:val="28"/>
          <w:szCs w:val="28"/>
          <w:rtl/>
        </w:rPr>
        <w:t xml:space="preserve">، تأليف: عبد الرحمن بن محمد بن خلدون الحضرمي، دار النشر: دار </w:t>
      </w:r>
      <w:r w:rsidRPr="00944056">
        <w:rPr>
          <w:rFonts w:cs="Fanan" w:hint="cs"/>
          <w:sz w:val="28"/>
          <w:szCs w:val="28"/>
          <w:rtl/>
        </w:rPr>
        <w:t>القلم، بيرو</w:t>
      </w:r>
      <w:r w:rsidRPr="00944056">
        <w:rPr>
          <w:rFonts w:cs="Fanan" w:hint="eastAsia"/>
          <w:sz w:val="28"/>
          <w:szCs w:val="28"/>
          <w:rtl/>
        </w:rPr>
        <w:t>ت</w:t>
      </w:r>
      <w:r w:rsidRPr="00944056">
        <w:rPr>
          <w:rFonts w:cs="Fanan" w:hint="cs"/>
          <w:sz w:val="28"/>
          <w:szCs w:val="28"/>
          <w:rtl/>
          <w:lang w:bidi="ar-EG"/>
        </w:rPr>
        <w:t>،</w:t>
      </w:r>
      <w:r w:rsidRPr="00944056">
        <w:rPr>
          <w:rFonts w:cs="Fanan"/>
          <w:sz w:val="28"/>
          <w:szCs w:val="28"/>
          <w:rtl/>
        </w:rPr>
        <w:t xml:space="preserve"> 198</w:t>
      </w:r>
      <w:r w:rsidRPr="00944056">
        <w:rPr>
          <w:rFonts w:cs="Fanan" w:hint="cs"/>
          <w:sz w:val="28"/>
          <w:szCs w:val="28"/>
          <w:rtl/>
        </w:rPr>
        <w:t>4م</w:t>
      </w:r>
      <w:r w:rsidRPr="00944056">
        <w:rPr>
          <w:rFonts w:cs="Fanan"/>
          <w:sz w:val="28"/>
          <w:szCs w:val="28"/>
          <w:rtl/>
        </w:rPr>
        <w:t>، الطبعة: الخامسة</w:t>
      </w:r>
      <w:r w:rsidRPr="00944056">
        <w:rPr>
          <w:rFonts w:cs="Fanan" w:hint="cs"/>
          <w:sz w:val="28"/>
          <w:szCs w:val="28"/>
          <w:rtl/>
        </w:rPr>
        <w:t>.</w:t>
      </w:r>
    </w:p>
  </w:footnote>
  <w:footnote w:id="107">
    <w:p w:rsidR="001E5B6E" w:rsidRPr="00944056" w:rsidRDefault="001E5B6E" w:rsidP="005C5417">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lang w:bidi="ar-EG"/>
        </w:rPr>
        <w:t>4</w:t>
      </w:r>
      <w:r w:rsidRPr="00944056">
        <w:rPr>
          <w:rFonts w:cs="Fanan" w:hint="cs"/>
          <w:sz w:val="28"/>
          <w:szCs w:val="28"/>
          <w:rtl/>
        </w:rPr>
        <w:t>)   الغزالي : هو محمد بن محمد بن محمد الغزالي الطوسي أبو حامد، حجة الاسلام، فيلسوف متصوف،له نحو مائتي مصنف ،ولد سنة (450هـ)في الطابران (قصبة طوس،بحرسان) رحل إلى نيسابور ثم إلى بغداد فالحجاز فبلاد الشام فمصر،وعاد إلى بلدته توفي (505هـ)ـ رحمه الله ـ . انظر:(الأعلام:7/22).</w:t>
      </w:r>
    </w:p>
  </w:footnote>
  <w:footnote w:id="108">
    <w:p w:rsidR="001E5B6E" w:rsidRPr="00944056" w:rsidRDefault="001E5B6E" w:rsidP="00944056">
      <w:pPr>
        <w:pStyle w:val="a9"/>
        <w:widowControl w:val="0"/>
        <w:ind w:left="567" w:hanging="567"/>
        <w:jc w:val="lowKashida"/>
        <w:rPr>
          <w:rFonts w:cs="Fanan"/>
          <w:sz w:val="28"/>
          <w:szCs w:val="28"/>
          <w:rtl/>
        </w:rPr>
      </w:pPr>
      <w:r w:rsidRPr="00944056">
        <w:rPr>
          <w:rFonts w:cs="Fanan" w:hint="cs"/>
          <w:sz w:val="28"/>
          <w:szCs w:val="28"/>
          <w:rtl/>
        </w:rPr>
        <w:t>(5)   إحياء علوم الدين: (1/29).</w:t>
      </w:r>
    </w:p>
  </w:footnote>
  <w:footnote w:id="109">
    <w:p w:rsidR="001E5B6E" w:rsidRPr="00944056" w:rsidRDefault="001E5B6E" w:rsidP="005C5417">
      <w:pPr>
        <w:pStyle w:val="a9"/>
        <w:widowControl w:val="0"/>
        <w:ind w:left="567" w:hanging="567"/>
        <w:jc w:val="lowKashida"/>
        <w:rPr>
          <w:rFonts w:cs="Fanan"/>
          <w:sz w:val="28"/>
          <w:szCs w:val="28"/>
          <w:rtl/>
        </w:rPr>
      </w:pPr>
      <w:r w:rsidRPr="00944056">
        <w:rPr>
          <w:rFonts w:cs="Fanan" w:hint="cs"/>
          <w:sz w:val="28"/>
          <w:szCs w:val="28"/>
          <w:rtl/>
        </w:rPr>
        <w:t>(</w:t>
      </w:r>
      <w:r>
        <w:rPr>
          <w:rFonts w:cs="Fanan" w:hint="cs"/>
          <w:sz w:val="28"/>
          <w:szCs w:val="28"/>
          <w:rtl/>
        </w:rPr>
        <w:t>1</w:t>
      </w:r>
      <w:r w:rsidRPr="00944056">
        <w:rPr>
          <w:rFonts w:cs="Fanan" w:hint="cs"/>
          <w:sz w:val="28"/>
          <w:szCs w:val="28"/>
          <w:rtl/>
        </w:rPr>
        <w:t>)   أبجد العلوم: (2/340).</w:t>
      </w:r>
    </w:p>
  </w:footnote>
  <w:footnote w:id="110">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 xml:space="preserve">1 </w:t>
      </w:r>
      <w:r w:rsidRPr="0031173F">
        <w:rPr>
          <w:rFonts w:cs="Fanan" w:hint="cs"/>
          <w:sz w:val="28"/>
          <w:szCs w:val="28"/>
          <w:rtl/>
        </w:rPr>
        <w:t>)   تفسير القرطبي: (7/84).</w:t>
      </w:r>
    </w:p>
  </w:footnote>
  <w:footnote w:id="111">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النووي:</w:t>
      </w:r>
      <w:r w:rsidRPr="0031173F">
        <w:rPr>
          <w:rFonts w:cs="Fanan"/>
          <w:sz w:val="28"/>
          <w:szCs w:val="28"/>
          <w:rtl/>
        </w:rPr>
        <w:t xml:space="preserve"> </w:t>
      </w:r>
      <w:r w:rsidRPr="0031173F">
        <w:rPr>
          <w:rFonts w:cs="Fanan" w:hint="cs"/>
          <w:sz w:val="28"/>
          <w:szCs w:val="28"/>
          <w:rtl/>
        </w:rPr>
        <w:t>هو</w:t>
      </w:r>
      <w:r w:rsidRPr="0031173F">
        <w:rPr>
          <w:rFonts w:cs="Fanan"/>
          <w:sz w:val="28"/>
          <w:szCs w:val="28"/>
          <w:rtl/>
        </w:rPr>
        <w:t>الشيخ محيي الدين النووي</w:t>
      </w:r>
      <w:r w:rsidRPr="0031173F">
        <w:rPr>
          <w:rFonts w:cs="Fanan" w:hint="cs"/>
          <w:sz w:val="28"/>
          <w:szCs w:val="28"/>
          <w:rtl/>
          <w:lang w:bidi="ar-EG"/>
        </w:rPr>
        <w:t>،</w:t>
      </w:r>
      <w:r w:rsidRPr="0031173F">
        <w:rPr>
          <w:rFonts w:cs="Fanan"/>
          <w:sz w:val="28"/>
          <w:szCs w:val="28"/>
          <w:rtl/>
        </w:rPr>
        <w:t xml:space="preserve"> يحيى بن شرف بن حسن بن حسين بن جمعة بن حزام </w:t>
      </w:r>
      <w:r w:rsidRPr="0031173F">
        <w:rPr>
          <w:rFonts w:cs="Fanan" w:hint="cs"/>
          <w:sz w:val="28"/>
          <w:szCs w:val="28"/>
          <w:rtl/>
          <w:lang w:bidi="ar-EG"/>
        </w:rPr>
        <w:t>ا</w:t>
      </w:r>
      <w:r w:rsidRPr="0031173F">
        <w:rPr>
          <w:rFonts w:cs="Fanan" w:hint="cs"/>
          <w:sz w:val="28"/>
          <w:szCs w:val="28"/>
          <w:rtl/>
        </w:rPr>
        <w:t>لحازمي</w:t>
      </w:r>
      <w:r w:rsidRPr="0031173F">
        <w:rPr>
          <w:rFonts w:cs="Fanan" w:hint="cs"/>
          <w:sz w:val="28"/>
          <w:szCs w:val="28"/>
          <w:rtl/>
          <w:lang w:bidi="ar-EG"/>
        </w:rPr>
        <w:t>،</w:t>
      </w:r>
      <w:r w:rsidRPr="0031173F">
        <w:rPr>
          <w:rFonts w:cs="Fanan"/>
          <w:sz w:val="28"/>
          <w:szCs w:val="28"/>
          <w:rtl/>
        </w:rPr>
        <w:t xml:space="preserve"> العالم محيي الدين أبو زكريا النووي ثم الدمشقي الشافعي العلامة</w:t>
      </w:r>
      <w:r w:rsidRPr="0031173F">
        <w:rPr>
          <w:rFonts w:cs="Fanan" w:hint="cs"/>
          <w:sz w:val="28"/>
          <w:szCs w:val="28"/>
          <w:rtl/>
        </w:rPr>
        <w:t>،</w:t>
      </w:r>
      <w:r w:rsidRPr="0031173F">
        <w:rPr>
          <w:rFonts w:cs="Fanan"/>
          <w:sz w:val="28"/>
          <w:szCs w:val="28"/>
          <w:rtl/>
        </w:rPr>
        <w:t xml:space="preserve"> شيخ المذهب وكبير الفقهاء في زمانه</w:t>
      </w:r>
      <w:r w:rsidRPr="0031173F">
        <w:rPr>
          <w:rFonts w:cs="Fanan" w:hint="cs"/>
          <w:sz w:val="28"/>
          <w:szCs w:val="28"/>
          <w:rtl/>
          <w:lang w:bidi="ar-EG"/>
        </w:rPr>
        <w:t xml:space="preserve">، </w:t>
      </w:r>
      <w:r w:rsidRPr="0031173F">
        <w:rPr>
          <w:rFonts w:cs="Fanan"/>
          <w:sz w:val="28"/>
          <w:szCs w:val="28"/>
          <w:rtl/>
        </w:rPr>
        <w:t xml:space="preserve">ولد بنوى سنة </w:t>
      </w:r>
      <w:r w:rsidRPr="0031173F">
        <w:rPr>
          <w:rFonts w:cs="Fanan" w:hint="cs"/>
          <w:sz w:val="28"/>
          <w:szCs w:val="28"/>
          <w:rtl/>
        </w:rPr>
        <w:t>(631هـ)</w:t>
      </w:r>
      <w:r w:rsidRPr="0031173F">
        <w:rPr>
          <w:rFonts w:cs="Fanan" w:hint="cs"/>
          <w:sz w:val="28"/>
          <w:szCs w:val="28"/>
          <w:rtl/>
          <w:lang w:bidi="ar-EG"/>
        </w:rPr>
        <w:t>،</w:t>
      </w:r>
      <w:r w:rsidRPr="0031173F">
        <w:rPr>
          <w:rFonts w:cs="Fanan"/>
          <w:sz w:val="28"/>
          <w:szCs w:val="28"/>
          <w:rtl/>
        </w:rPr>
        <w:t xml:space="preserve"> قدم دمشق سنة </w:t>
      </w:r>
      <w:r w:rsidRPr="0031173F">
        <w:rPr>
          <w:rFonts w:cs="Fanan" w:hint="cs"/>
          <w:sz w:val="28"/>
          <w:szCs w:val="28"/>
          <w:rtl/>
        </w:rPr>
        <w:t>(643هـ)</w:t>
      </w:r>
      <w:r w:rsidRPr="0031173F">
        <w:rPr>
          <w:rFonts w:cs="Fanan" w:hint="cs"/>
          <w:sz w:val="28"/>
          <w:szCs w:val="28"/>
          <w:rtl/>
          <w:lang w:bidi="ar-EG"/>
        </w:rPr>
        <w:t>،</w:t>
      </w:r>
      <w:r w:rsidRPr="0031173F">
        <w:rPr>
          <w:rFonts w:cs="Fanan"/>
          <w:sz w:val="28"/>
          <w:szCs w:val="28"/>
          <w:rtl/>
        </w:rPr>
        <w:t xml:space="preserve"> وقد حفظ القرآن فشرع في قراءة التنبيه</w:t>
      </w:r>
      <w:r w:rsidRPr="0031173F">
        <w:rPr>
          <w:rFonts w:cs="Fanan" w:hint="cs"/>
          <w:sz w:val="28"/>
          <w:szCs w:val="28"/>
          <w:rtl/>
          <w:lang w:bidi="ar-EG"/>
        </w:rPr>
        <w:t>،</w:t>
      </w:r>
      <w:r w:rsidRPr="0031173F">
        <w:rPr>
          <w:rFonts w:cs="Fanan"/>
          <w:sz w:val="28"/>
          <w:szCs w:val="28"/>
          <w:rtl/>
        </w:rPr>
        <w:t xml:space="preserve"> فيقال</w:t>
      </w:r>
      <w:r w:rsidRPr="0031173F">
        <w:rPr>
          <w:rFonts w:cs="Fanan" w:hint="cs"/>
          <w:sz w:val="28"/>
          <w:szCs w:val="28"/>
          <w:rtl/>
        </w:rPr>
        <w:t>:</w:t>
      </w:r>
      <w:r w:rsidRPr="0031173F">
        <w:rPr>
          <w:rFonts w:cs="Fanan"/>
          <w:sz w:val="28"/>
          <w:szCs w:val="28"/>
          <w:rtl/>
        </w:rPr>
        <w:t>إنه قرأه في أربعة أشهر ونصف</w:t>
      </w:r>
      <w:r w:rsidRPr="0031173F">
        <w:rPr>
          <w:rFonts w:cs="Fanan" w:hint="cs"/>
          <w:sz w:val="28"/>
          <w:szCs w:val="28"/>
          <w:rtl/>
          <w:lang w:bidi="ar-EG"/>
        </w:rPr>
        <w:t xml:space="preserve">، </w:t>
      </w:r>
      <w:r w:rsidRPr="0031173F">
        <w:rPr>
          <w:rFonts w:cs="Fanan"/>
          <w:sz w:val="28"/>
          <w:szCs w:val="28"/>
          <w:rtl/>
        </w:rPr>
        <w:t>وقرأ ربع العبادات من المذهب في بقية السنة</w:t>
      </w:r>
      <w:r w:rsidRPr="0031173F">
        <w:rPr>
          <w:rFonts w:cs="Fanan" w:hint="cs"/>
          <w:sz w:val="28"/>
          <w:szCs w:val="28"/>
          <w:rtl/>
          <w:lang w:bidi="ar-EG"/>
        </w:rPr>
        <w:t>،</w:t>
      </w:r>
      <w:r w:rsidRPr="0031173F">
        <w:rPr>
          <w:rFonts w:cs="Fanan" w:hint="cs"/>
          <w:sz w:val="28"/>
          <w:szCs w:val="28"/>
          <w:rtl/>
        </w:rPr>
        <w:t xml:space="preserve"> </w:t>
      </w:r>
      <w:r w:rsidRPr="0031173F">
        <w:rPr>
          <w:rFonts w:cs="Fanan"/>
          <w:sz w:val="28"/>
          <w:szCs w:val="28"/>
          <w:rtl/>
        </w:rPr>
        <w:t>ثم لزم المشايخ تصحيحا</w:t>
      </w:r>
      <w:r w:rsidRPr="0031173F">
        <w:rPr>
          <w:rFonts w:cs="Fanan" w:hint="cs"/>
          <w:sz w:val="28"/>
          <w:szCs w:val="28"/>
          <w:rtl/>
          <w:lang w:bidi="ar-EG"/>
        </w:rPr>
        <w:t>ً</w:t>
      </w:r>
      <w:r w:rsidRPr="0031173F">
        <w:rPr>
          <w:rFonts w:cs="Fanan"/>
          <w:sz w:val="28"/>
          <w:szCs w:val="28"/>
          <w:rtl/>
        </w:rPr>
        <w:t xml:space="preserve"> وشرحا</w:t>
      </w:r>
      <w:r w:rsidRPr="0031173F">
        <w:rPr>
          <w:rFonts w:cs="Fanan" w:hint="cs"/>
          <w:sz w:val="28"/>
          <w:szCs w:val="28"/>
          <w:rtl/>
          <w:lang w:bidi="ar-EG"/>
        </w:rPr>
        <w:t>ً،</w:t>
      </w:r>
      <w:r w:rsidRPr="0031173F">
        <w:rPr>
          <w:rFonts w:cs="Fanan"/>
          <w:sz w:val="28"/>
          <w:szCs w:val="28"/>
          <w:rtl/>
        </w:rPr>
        <w:t xml:space="preserve"> فكان يقرأ في كل يوم اثن</w:t>
      </w:r>
      <w:r w:rsidRPr="0031173F">
        <w:rPr>
          <w:rFonts w:cs="Fanan" w:hint="cs"/>
          <w:sz w:val="28"/>
          <w:szCs w:val="28"/>
          <w:rtl/>
          <w:lang w:bidi="ar-EG"/>
        </w:rPr>
        <w:t>ي</w:t>
      </w:r>
      <w:r w:rsidRPr="0031173F">
        <w:rPr>
          <w:rFonts w:cs="Fanan"/>
          <w:sz w:val="28"/>
          <w:szCs w:val="28"/>
          <w:rtl/>
        </w:rPr>
        <w:t xml:space="preserve"> عشر درسا</w:t>
      </w:r>
      <w:r w:rsidRPr="0031173F">
        <w:rPr>
          <w:rFonts w:cs="Fanan" w:hint="cs"/>
          <w:sz w:val="28"/>
          <w:szCs w:val="28"/>
          <w:rtl/>
          <w:lang w:bidi="ar-EG"/>
        </w:rPr>
        <w:t>ً</w:t>
      </w:r>
      <w:r w:rsidRPr="0031173F">
        <w:rPr>
          <w:rFonts w:cs="Fanan"/>
          <w:sz w:val="28"/>
          <w:szCs w:val="28"/>
          <w:rtl/>
        </w:rPr>
        <w:t xml:space="preserve"> على المشايخ</w:t>
      </w:r>
      <w:r w:rsidRPr="0031173F">
        <w:rPr>
          <w:rFonts w:cs="Fanan" w:hint="cs"/>
          <w:sz w:val="28"/>
          <w:szCs w:val="28"/>
          <w:rtl/>
          <w:lang w:bidi="ar-EG"/>
        </w:rPr>
        <w:t>،</w:t>
      </w:r>
      <w:r w:rsidRPr="0031173F">
        <w:rPr>
          <w:rFonts w:cs="Fanan"/>
          <w:sz w:val="28"/>
          <w:szCs w:val="28"/>
          <w:rtl/>
        </w:rPr>
        <w:t xml:space="preserve"> ثم اعتنى بالتصنيف فجمع شيئا</w:t>
      </w:r>
      <w:r w:rsidRPr="0031173F">
        <w:rPr>
          <w:rFonts w:cs="Fanan" w:hint="cs"/>
          <w:sz w:val="28"/>
          <w:szCs w:val="28"/>
          <w:rtl/>
          <w:lang w:bidi="ar-EG"/>
        </w:rPr>
        <w:t>ً</w:t>
      </w:r>
      <w:r w:rsidRPr="0031173F">
        <w:rPr>
          <w:rFonts w:cs="Fanan"/>
          <w:sz w:val="28"/>
          <w:szCs w:val="28"/>
          <w:rtl/>
        </w:rPr>
        <w:t xml:space="preserve"> كثيرا</w:t>
      </w:r>
      <w:r w:rsidRPr="0031173F">
        <w:rPr>
          <w:rFonts w:cs="Fanan" w:hint="cs"/>
          <w:sz w:val="28"/>
          <w:szCs w:val="28"/>
          <w:rtl/>
          <w:lang w:bidi="ar-EG"/>
        </w:rPr>
        <w:t>ً،</w:t>
      </w:r>
      <w:r w:rsidRPr="0031173F">
        <w:rPr>
          <w:rFonts w:cs="Fanan"/>
          <w:sz w:val="28"/>
          <w:szCs w:val="28"/>
          <w:rtl/>
        </w:rPr>
        <w:t xml:space="preserve"> منها ما أكمله ومنها ما لم يكمله</w:t>
      </w:r>
      <w:r w:rsidRPr="0031173F">
        <w:rPr>
          <w:rFonts w:cs="Fanan" w:hint="cs"/>
          <w:sz w:val="28"/>
          <w:szCs w:val="28"/>
          <w:rtl/>
          <w:lang w:bidi="ar-EG"/>
        </w:rPr>
        <w:t>،</w:t>
      </w:r>
      <w:r w:rsidRPr="0031173F">
        <w:rPr>
          <w:rFonts w:cs="Fanan"/>
          <w:sz w:val="28"/>
          <w:szCs w:val="28"/>
          <w:rtl/>
        </w:rPr>
        <w:t xml:space="preserve"> فم</w:t>
      </w:r>
      <w:r w:rsidRPr="0031173F">
        <w:rPr>
          <w:rFonts w:cs="Fanan" w:hint="cs"/>
          <w:sz w:val="28"/>
          <w:szCs w:val="28"/>
          <w:rtl/>
        </w:rPr>
        <w:t>م</w:t>
      </w:r>
      <w:r w:rsidRPr="0031173F">
        <w:rPr>
          <w:rFonts w:cs="Fanan"/>
          <w:sz w:val="28"/>
          <w:szCs w:val="28"/>
          <w:rtl/>
        </w:rPr>
        <w:t>ا كمل</w:t>
      </w:r>
      <w:r w:rsidRPr="0031173F">
        <w:rPr>
          <w:rFonts w:cs="Fanan" w:hint="cs"/>
          <w:sz w:val="28"/>
          <w:szCs w:val="28"/>
          <w:rtl/>
          <w:lang w:bidi="ar-EG"/>
        </w:rPr>
        <w:t>:</w:t>
      </w:r>
      <w:r w:rsidRPr="0031173F">
        <w:rPr>
          <w:rFonts w:cs="Fanan"/>
          <w:sz w:val="28"/>
          <w:szCs w:val="28"/>
          <w:rtl/>
        </w:rPr>
        <w:t xml:space="preserve"> شرح مسلم والروضة والمنهاج</w:t>
      </w:r>
      <w:r w:rsidRPr="0031173F">
        <w:rPr>
          <w:rFonts w:cs="Fanan" w:hint="cs"/>
          <w:sz w:val="28"/>
          <w:szCs w:val="28"/>
          <w:rtl/>
        </w:rPr>
        <w:t xml:space="preserve"> </w:t>
      </w:r>
      <w:r w:rsidRPr="0031173F">
        <w:rPr>
          <w:rFonts w:cs="Fanan"/>
          <w:sz w:val="28"/>
          <w:szCs w:val="28"/>
          <w:rtl/>
        </w:rPr>
        <w:t xml:space="preserve">والرياض والأذكار والتبيان وتحرير التنبيه وتصحيحه وتهذيب </w:t>
      </w:r>
      <w:r w:rsidRPr="0031173F">
        <w:rPr>
          <w:rFonts w:cs="Fanan" w:hint="cs"/>
          <w:sz w:val="28"/>
          <w:szCs w:val="28"/>
          <w:rtl/>
        </w:rPr>
        <w:t>الأسماء</w:t>
      </w:r>
      <w:r w:rsidRPr="0031173F">
        <w:rPr>
          <w:rFonts w:cs="Fanan"/>
          <w:sz w:val="28"/>
          <w:szCs w:val="28"/>
          <w:rtl/>
        </w:rPr>
        <w:t xml:space="preserve"> واللغات وطبقات الفقهاء وغير ذلك</w:t>
      </w:r>
      <w:r w:rsidRPr="0031173F">
        <w:rPr>
          <w:rFonts w:cs="Fanan" w:hint="cs"/>
          <w:sz w:val="28"/>
          <w:szCs w:val="28"/>
          <w:rtl/>
          <w:lang w:bidi="ar-EG"/>
        </w:rPr>
        <w:t>،</w:t>
      </w:r>
      <w:r w:rsidRPr="0031173F">
        <w:rPr>
          <w:rFonts w:cs="Fanan" w:hint="cs"/>
          <w:sz w:val="28"/>
          <w:szCs w:val="28"/>
          <w:rtl/>
        </w:rPr>
        <w:t xml:space="preserve"> </w:t>
      </w:r>
      <w:r w:rsidRPr="0031173F">
        <w:rPr>
          <w:rFonts w:cs="Fanan"/>
          <w:sz w:val="28"/>
          <w:szCs w:val="28"/>
          <w:rtl/>
        </w:rPr>
        <w:t>وكان لا يضيع شيئا</w:t>
      </w:r>
      <w:r w:rsidRPr="0031173F">
        <w:rPr>
          <w:rFonts w:cs="Fanan" w:hint="cs"/>
          <w:sz w:val="28"/>
          <w:szCs w:val="28"/>
          <w:rtl/>
          <w:lang w:bidi="ar-EG"/>
        </w:rPr>
        <w:t>ً</w:t>
      </w:r>
      <w:r w:rsidRPr="0031173F">
        <w:rPr>
          <w:rFonts w:cs="Fanan"/>
          <w:sz w:val="28"/>
          <w:szCs w:val="28"/>
          <w:rtl/>
        </w:rPr>
        <w:t xml:space="preserve"> من أوقاته</w:t>
      </w:r>
      <w:r w:rsidRPr="0031173F">
        <w:rPr>
          <w:rFonts w:cs="Fanan" w:hint="cs"/>
          <w:sz w:val="28"/>
          <w:szCs w:val="28"/>
          <w:rtl/>
          <w:lang w:bidi="ar-EG"/>
        </w:rPr>
        <w:t>،</w:t>
      </w:r>
      <w:r w:rsidRPr="0031173F">
        <w:rPr>
          <w:rFonts w:cs="Fanan"/>
          <w:sz w:val="28"/>
          <w:szCs w:val="28"/>
          <w:rtl/>
        </w:rPr>
        <w:t xml:space="preserve"> وحج في مدة إقامته بدمشق</w:t>
      </w:r>
      <w:r w:rsidRPr="0031173F">
        <w:rPr>
          <w:rFonts w:cs="Fanan" w:hint="cs"/>
          <w:sz w:val="28"/>
          <w:szCs w:val="28"/>
          <w:rtl/>
          <w:lang w:bidi="ar-EG"/>
        </w:rPr>
        <w:t>،</w:t>
      </w:r>
      <w:r w:rsidRPr="0031173F">
        <w:rPr>
          <w:rFonts w:cs="Fanan"/>
          <w:sz w:val="28"/>
          <w:szCs w:val="28"/>
          <w:rtl/>
        </w:rPr>
        <w:t xml:space="preserve"> وكان يأمر بالمعروف وينهى عن المنكر للملوك وغيرهم</w:t>
      </w:r>
      <w:r w:rsidRPr="0031173F">
        <w:rPr>
          <w:rFonts w:cs="Fanan" w:hint="cs"/>
          <w:sz w:val="28"/>
          <w:szCs w:val="28"/>
          <w:rtl/>
          <w:lang w:bidi="ar-EG"/>
        </w:rPr>
        <w:t>،</w:t>
      </w:r>
      <w:r w:rsidRPr="0031173F">
        <w:rPr>
          <w:rFonts w:cs="Fanan"/>
          <w:sz w:val="28"/>
          <w:szCs w:val="28"/>
          <w:rtl/>
        </w:rPr>
        <w:t xml:space="preserve"> توفي في ليلة أربع وعشرين من رجب من سنة</w:t>
      </w:r>
      <w:r w:rsidRPr="0031173F">
        <w:rPr>
          <w:rFonts w:cs="Fanan" w:hint="cs"/>
          <w:sz w:val="28"/>
          <w:szCs w:val="28"/>
          <w:rtl/>
        </w:rPr>
        <w:t>(676هـ)</w:t>
      </w:r>
      <w:r w:rsidRPr="0031173F">
        <w:rPr>
          <w:rFonts w:cs="Fanan"/>
          <w:sz w:val="28"/>
          <w:szCs w:val="28"/>
          <w:rtl/>
        </w:rPr>
        <w:t xml:space="preserve"> بنوى ودفن هناك</w:t>
      </w:r>
      <w:r w:rsidRPr="0031173F">
        <w:rPr>
          <w:rFonts w:cs="Fanan" w:hint="cs"/>
          <w:sz w:val="28"/>
          <w:szCs w:val="28"/>
          <w:rtl/>
        </w:rPr>
        <w:t xml:space="preserve"> ـ </w:t>
      </w:r>
      <w:r w:rsidRPr="0031173F">
        <w:rPr>
          <w:rFonts w:cs="Fanan"/>
          <w:sz w:val="28"/>
          <w:szCs w:val="28"/>
          <w:rtl/>
        </w:rPr>
        <w:t xml:space="preserve"> رحمه الله</w:t>
      </w:r>
      <w:r w:rsidRPr="0031173F">
        <w:rPr>
          <w:rFonts w:cs="Fanan" w:hint="cs"/>
          <w:sz w:val="28"/>
          <w:szCs w:val="28"/>
          <w:rtl/>
        </w:rPr>
        <w:t xml:space="preserve"> ـ . انظر: (البداية والنهاية: 13/279).</w:t>
      </w:r>
    </w:p>
  </w:footnote>
  <w:footnote w:id="112">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شرح النووي على صحيح مسلم: (14/223).</w:t>
      </w:r>
    </w:p>
  </w:footnote>
  <w:footnote w:id="113">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3</w:t>
      </w:r>
      <w:r w:rsidRPr="0031173F">
        <w:rPr>
          <w:rFonts w:cs="Fanan" w:hint="cs"/>
          <w:sz w:val="28"/>
          <w:szCs w:val="28"/>
          <w:rtl/>
        </w:rPr>
        <w:t>)   الجصاص: هو أحمد بن علي الرازي، أبو بكر الجصاص ولد سنة</w:t>
      </w:r>
      <w:r w:rsidRPr="0031173F">
        <w:rPr>
          <w:rFonts w:cs="Fanan" w:hint="cs"/>
          <w:sz w:val="28"/>
          <w:szCs w:val="28"/>
          <w:rtl/>
          <w:lang w:bidi="ar-EG"/>
        </w:rPr>
        <w:t xml:space="preserve"> </w:t>
      </w:r>
      <w:r w:rsidRPr="0031173F">
        <w:rPr>
          <w:rFonts w:cs="Fanan" w:hint="cs"/>
          <w:sz w:val="28"/>
          <w:szCs w:val="28"/>
          <w:rtl/>
        </w:rPr>
        <w:t>(305هـ) فاضل من أهل الري ، سكن بغداد انتهت إليه رئاسة الحنفية</w:t>
      </w:r>
      <w:r w:rsidRPr="0031173F">
        <w:rPr>
          <w:rFonts w:cs="Fanan" w:hint="cs"/>
          <w:sz w:val="28"/>
          <w:szCs w:val="28"/>
          <w:rtl/>
          <w:lang w:bidi="ar-EG"/>
        </w:rPr>
        <w:t>،</w:t>
      </w:r>
      <w:r w:rsidRPr="0031173F">
        <w:rPr>
          <w:rFonts w:cs="Fanan" w:hint="cs"/>
          <w:sz w:val="28"/>
          <w:szCs w:val="28"/>
          <w:rtl/>
        </w:rPr>
        <w:t xml:space="preserve"> وخوطب في أن يلي القضاء فامتنع</w:t>
      </w:r>
      <w:r w:rsidRPr="0031173F">
        <w:rPr>
          <w:rFonts w:cs="Fanan" w:hint="cs"/>
          <w:sz w:val="28"/>
          <w:szCs w:val="28"/>
          <w:rtl/>
          <w:lang w:bidi="ar-EG"/>
        </w:rPr>
        <w:t>،</w:t>
      </w:r>
      <w:r w:rsidRPr="0031173F">
        <w:rPr>
          <w:rFonts w:cs="Fanan" w:hint="cs"/>
          <w:sz w:val="28"/>
          <w:szCs w:val="28"/>
          <w:rtl/>
        </w:rPr>
        <w:t xml:space="preserve"> توفي سنة</w:t>
      </w:r>
      <w:r w:rsidRPr="0031173F">
        <w:rPr>
          <w:rFonts w:cs="Fanan" w:hint="cs"/>
          <w:sz w:val="28"/>
          <w:szCs w:val="28"/>
          <w:rtl/>
          <w:lang w:bidi="ar-EG"/>
        </w:rPr>
        <w:t xml:space="preserve"> </w:t>
      </w:r>
      <w:r w:rsidRPr="0031173F">
        <w:rPr>
          <w:rFonts w:cs="Fanan" w:hint="cs"/>
          <w:sz w:val="28"/>
          <w:szCs w:val="28"/>
          <w:rtl/>
        </w:rPr>
        <w:t>(370هـ) ـ  رحمه الله ـ  . انظر: (الأعلام:1/171).</w:t>
      </w:r>
    </w:p>
  </w:footnote>
  <w:footnote w:id="114">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4</w:t>
      </w:r>
      <w:r w:rsidRPr="0031173F">
        <w:rPr>
          <w:rFonts w:cs="Fanan" w:hint="cs"/>
          <w:sz w:val="28"/>
          <w:szCs w:val="28"/>
          <w:rtl/>
        </w:rPr>
        <w:t>)   أحكام القرآن</w:t>
      </w:r>
      <w:r w:rsidRPr="0031173F">
        <w:rPr>
          <w:rFonts w:cs="Fanan" w:hint="cs"/>
          <w:sz w:val="28"/>
          <w:szCs w:val="28"/>
          <w:rtl/>
          <w:lang w:bidi="ar-EG"/>
        </w:rPr>
        <w:t xml:space="preserve"> </w:t>
      </w:r>
      <w:r w:rsidRPr="0031173F">
        <w:rPr>
          <w:rFonts w:cs="Fanan" w:hint="cs"/>
          <w:sz w:val="28"/>
          <w:szCs w:val="28"/>
          <w:rtl/>
        </w:rPr>
        <w:t>( للجصاص): (1/57) تأليف: أحمد بن علي الرازي الجصاص أبو بكر، دار النشر: دار إحياء التراث العربي</w:t>
      </w:r>
      <w:r w:rsidRPr="0031173F">
        <w:rPr>
          <w:rFonts w:cs="Fanan" w:hint="cs"/>
          <w:sz w:val="28"/>
          <w:szCs w:val="28"/>
          <w:rtl/>
          <w:lang w:bidi="ar-EG"/>
        </w:rPr>
        <w:t>،</w:t>
      </w:r>
      <w:r w:rsidRPr="0031173F">
        <w:rPr>
          <w:rFonts w:cs="Fanan" w:hint="cs"/>
          <w:sz w:val="28"/>
          <w:szCs w:val="28"/>
          <w:rtl/>
        </w:rPr>
        <w:t xml:space="preserve"> بيروت</w:t>
      </w:r>
      <w:r w:rsidRPr="0031173F">
        <w:rPr>
          <w:rFonts w:cs="Fanan" w:hint="cs"/>
          <w:sz w:val="28"/>
          <w:szCs w:val="28"/>
          <w:rtl/>
          <w:lang w:bidi="ar-EG"/>
        </w:rPr>
        <w:t>،</w:t>
      </w:r>
      <w:r w:rsidRPr="0031173F">
        <w:rPr>
          <w:rFonts w:cs="Fanan" w:hint="cs"/>
          <w:sz w:val="28"/>
          <w:szCs w:val="28"/>
          <w:rtl/>
        </w:rPr>
        <w:t xml:space="preserve"> 1405</w:t>
      </w:r>
      <w:r w:rsidRPr="0031173F">
        <w:rPr>
          <w:rFonts w:cs="Fanan" w:hint="cs"/>
          <w:sz w:val="28"/>
          <w:szCs w:val="28"/>
          <w:rtl/>
          <w:lang w:bidi="ar-EG"/>
        </w:rPr>
        <w:t>هـ</w:t>
      </w:r>
      <w:r w:rsidRPr="0031173F">
        <w:rPr>
          <w:rFonts w:cs="Fanan" w:hint="cs"/>
          <w:sz w:val="28"/>
          <w:szCs w:val="28"/>
          <w:rtl/>
        </w:rPr>
        <w:t>، تحقيق: محمد الصادق قمحاوي.</w:t>
      </w:r>
    </w:p>
  </w:footnote>
  <w:footnote w:id="115">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شق وسطيح: يقول عنهما الحافظ ابن كثير ـ رحمه الله ـ:(</w:t>
      </w:r>
      <w:r w:rsidRPr="0031173F">
        <w:rPr>
          <w:rFonts w:cs="Fanan"/>
          <w:sz w:val="28"/>
          <w:szCs w:val="28"/>
          <w:rtl/>
        </w:rPr>
        <w:t xml:space="preserve"> شق وسطيح الكاهنين </w:t>
      </w:r>
      <w:r w:rsidRPr="0031173F">
        <w:rPr>
          <w:rFonts w:cs="Fanan" w:hint="cs"/>
          <w:sz w:val="28"/>
          <w:szCs w:val="28"/>
          <w:rtl/>
          <w:lang w:bidi="ar-EG"/>
        </w:rPr>
        <w:t>أ</w:t>
      </w:r>
      <w:r w:rsidRPr="0031173F">
        <w:rPr>
          <w:rFonts w:cs="Fanan"/>
          <w:sz w:val="28"/>
          <w:szCs w:val="28"/>
          <w:rtl/>
        </w:rPr>
        <w:t xml:space="preserve">نذرا بوجود رسول الله  </w:t>
      </w:r>
      <w:r w:rsidRPr="0031173F">
        <w:rPr>
          <w:rFonts w:cs="Fanan" w:hint="cs"/>
          <w:sz w:val="28"/>
          <w:szCs w:val="28"/>
          <w:rtl/>
        </w:rPr>
        <w:sym w:font="AGA Arabesque" w:char="F072"/>
      </w:r>
      <w:r w:rsidRPr="0031173F">
        <w:rPr>
          <w:rFonts w:cs="Fanan" w:hint="cs"/>
          <w:sz w:val="28"/>
          <w:szCs w:val="28"/>
          <w:rtl/>
        </w:rPr>
        <w:t xml:space="preserve"> </w:t>
      </w:r>
      <w:r w:rsidRPr="0031173F">
        <w:rPr>
          <w:rFonts w:cs="Fanan"/>
          <w:sz w:val="28"/>
          <w:szCs w:val="28"/>
          <w:rtl/>
        </w:rPr>
        <w:t>أما سطيح فاسمه</w:t>
      </w:r>
      <w:r w:rsidRPr="0031173F">
        <w:rPr>
          <w:rFonts w:cs="Fanan" w:hint="cs"/>
          <w:sz w:val="28"/>
          <w:szCs w:val="28"/>
          <w:rtl/>
          <w:lang w:bidi="ar-EG"/>
        </w:rPr>
        <w:t>:</w:t>
      </w:r>
      <w:r w:rsidRPr="0031173F">
        <w:rPr>
          <w:rFonts w:cs="Fanan"/>
          <w:sz w:val="28"/>
          <w:szCs w:val="28"/>
          <w:rtl/>
        </w:rPr>
        <w:t xml:space="preserve"> ربيع بن ربيعة بن مسعود بن مازن بن ذئب بن عدي بن مازن غسان</w:t>
      </w:r>
      <w:r w:rsidRPr="0031173F">
        <w:rPr>
          <w:rFonts w:cs="Fanan" w:hint="cs"/>
          <w:sz w:val="28"/>
          <w:szCs w:val="28"/>
          <w:rtl/>
          <w:lang w:bidi="ar-EG"/>
        </w:rPr>
        <w:t>،</w:t>
      </w:r>
      <w:r w:rsidRPr="0031173F">
        <w:rPr>
          <w:rFonts w:cs="Fanan"/>
          <w:sz w:val="28"/>
          <w:szCs w:val="28"/>
          <w:rtl/>
        </w:rPr>
        <w:t xml:space="preserve"> وأما شق فهو</w:t>
      </w:r>
      <w:r w:rsidRPr="0031173F">
        <w:rPr>
          <w:rFonts w:cs="Fanan" w:hint="cs"/>
          <w:sz w:val="28"/>
          <w:szCs w:val="28"/>
          <w:rtl/>
          <w:lang w:bidi="ar-EG"/>
        </w:rPr>
        <w:t>:</w:t>
      </w:r>
      <w:r w:rsidRPr="0031173F">
        <w:rPr>
          <w:rFonts w:cs="Fanan"/>
          <w:sz w:val="28"/>
          <w:szCs w:val="28"/>
          <w:rtl/>
        </w:rPr>
        <w:t xml:space="preserve"> ابن صعب بن يشكر بن رهم بن أفرك بن قيس بن عبقر بن أنمار بن نزار</w:t>
      </w:r>
      <w:r w:rsidRPr="0031173F">
        <w:rPr>
          <w:rFonts w:cs="Fanan" w:hint="cs"/>
          <w:sz w:val="28"/>
          <w:szCs w:val="28"/>
          <w:rtl/>
          <w:lang w:bidi="ar-EG"/>
        </w:rPr>
        <w:t>،</w:t>
      </w:r>
      <w:r w:rsidRPr="0031173F">
        <w:rPr>
          <w:rFonts w:cs="Fanan"/>
          <w:sz w:val="28"/>
          <w:szCs w:val="28"/>
          <w:rtl/>
        </w:rPr>
        <w:t xml:space="preserve"> ومنهم من يقول</w:t>
      </w:r>
      <w:r w:rsidRPr="0031173F">
        <w:rPr>
          <w:rFonts w:cs="Fanan" w:hint="cs"/>
          <w:sz w:val="28"/>
          <w:szCs w:val="28"/>
          <w:rtl/>
          <w:lang w:bidi="ar-EG"/>
        </w:rPr>
        <w:t>:</w:t>
      </w:r>
      <w:r w:rsidRPr="0031173F">
        <w:rPr>
          <w:rFonts w:cs="Fanan"/>
          <w:sz w:val="28"/>
          <w:szCs w:val="28"/>
          <w:rtl/>
        </w:rPr>
        <w:t xml:space="preserve"> أنمار بن أراش بن لحيان بن عمرو بن الغوث بن نابت بن مالك بن زيد بن كهلان بن سبأ</w:t>
      </w:r>
      <w:r w:rsidRPr="0031173F">
        <w:rPr>
          <w:rFonts w:cs="Fanan" w:hint="cs"/>
          <w:sz w:val="28"/>
          <w:szCs w:val="28"/>
          <w:rtl/>
          <w:lang w:bidi="ar-EG"/>
        </w:rPr>
        <w:t>،</w:t>
      </w:r>
      <w:r w:rsidRPr="0031173F">
        <w:rPr>
          <w:rFonts w:cs="Fanan"/>
          <w:sz w:val="28"/>
          <w:szCs w:val="28"/>
          <w:rtl/>
        </w:rPr>
        <w:t xml:space="preserve"> ويقال</w:t>
      </w:r>
      <w:r w:rsidRPr="0031173F">
        <w:rPr>
          <w:rFonts w:cs="Fanan" w:hint="cs"/>
          <w:sz w:val="28"/>
          <w:szCs w:val="28"/>
          <w:rtl/>
        </w:rPr>
        <w:t>:</w:t>
      </w:r>
      <w:r w:rsidRPr="0031173F">
        <w:rPr>
          <w:rFonts w:cs="Fanan"/>
          <w:sz w:val="28"/>
          <w:szCs w:val="28"/>
          <w:rtl/>
        </w:rPr>
        <w:t xml:space="preserve"> إن سطيحا</w:t>
      </w:r>
      <w:r w:rsidRPr="0031173F">
        <w:rPr>
          <w:rFonts w:cs="Fanan" w:hint="cs"/>
          <w:sz w:val="28"/>
          <w:szCs w:val="28"/>
          <w:rtl/>
          <w:lang w:bidi="ar-EG"/>
        </w:rPr>
        <w:t>ً</w:t>
      </w:r>
      <w:r w:rsidRPr="0031173F">
        <w:rPr>
          <w:rFonts w:cs="Fanan"/>
          <w:sz w:val="28"/>
          <w:szCs w:val="28"/>
          <w:rtl/>
        </w:rPr>
        <w:t xml:space="preserve"> كان لا أعضاء له</w:t>
      </w:r>
      <w:r w:rsidRPr="0031173F">
        <w:rPr>
          <w:rFonts w:cs="Fanan" w:hint="cs"/>
          <w:sz w:val="28"/>
          <w:szCs w:val="28"/>
          <w:rtl/>
          <w:lang w:bidi="ar-EG"/>
        </w:rPr>
        <w:t>،</w:t>
      </w:r>
      <w:r w:rsidRPr="0031173F">
        <w:rPr>
          <w:rFonts w:cs="Fanan"/>
          <w:sz w:val="28"/>
          <w:szCs w:val="28"/>
          <w:rtl/>
        </w:rPr>
        <w:t xml:space="preserve"> وإنما كان مثل السطيحة ووجهه في صدره</w:t>
      </w:r>
      <w:r w:rsidRPr="0031173F">
        <w:rPr>
          <w:rFonts w:cs="Fanan" w:hint="cs"/>
          <w:sz w:val="28"/>
          <w:szCs w:val="28"/>
          <w:rtl/>
          <w:lang w:bidi="ar-EG"/>
        </w:rPr>
        <w:t>،</w:t>
      </w:r>
      <w:r w:rsidRPr="0031173F">
        <w:rPr>
          <w:rFonts w:cs="Fanan"/>
          <w:sz w:val="28"/>
          <w:szCs w:val="28"/>
          <w:rtl/>
        </w:rPr>
        <w:t xml:space="preserve"> وكان إذا غضب انتفخ وجلس</w:t>
      </w:r>
      <w:r w:rsidRPr="0031173F">
        <w:rPr>
          <w:rFonts w:cs="Fanan" w:hint="cs"/>
          <w:sz w:val="28"/>
          <w:szCs w:val="28"/>
          <w:rtl/>
          <w:lang w:bidi="ar-EG"/>
        </w:rPr>
        <w:t>،</w:t>
      </w:r>
      <w:r w:rsidRPr="0031173F">
        <w:rPr>
          <w:rFonts w:cs="Fanan"/>
          <w:sz w:val="28"/>
          <w:szCs w:val="28"/>
          <w:rtl/>
        </w:rPr>
        <w:t xml:space="preserve"> وكان شق نصف إنسان</w:t>
      </w:r>
      <w:r w:rsidRPr="0031173F">
        <w:rPr>
          <w:rFonts w:cs="Fanan" w:hint="cs"/>
          <w:sz w:val="28"/>
          <w:szCs w:val="28"/>
          <w:rtl/>
        </w:rPr>
        <w:t>.ا.هـ)،</w:t>
      </w:r>
      <w:r w:rsidRPr="0031173F">
        <w:rPr>
          <w:rFonts w:cs="Fanan" w:hint="cs"/>
          <w:sz w:val="28"/>
          <w:szCs w:val="28"/>
          <w:rtl/>
          <w:lang w:bidi="ar-EG"/>
        </w:rPr>
        <w:t>ا</w:t>
      </w:r>
      <w:r w:rsidRPr="0031173F">
        <w:rPr>
          <w:rFonts w:cs="Fanan" w:hint="cs"/>
          <w:sz w:val="28"/>
          <w:szCs w:val="28"/>
          <w:rtl/>
        </w:rPr>
        <w:t>نظر:البداية والنهاية :(2/162).</w:t>
      </w:r>
    </w:p>
  </w:footnote>
  <w:footnote w:id="116">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النهاية في غريب الحديث والأثر: (4/214).</w:t>
      </w:r>
    </w:p>
  </w:footnote>
  <w:footnote w:id="117">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3</w:t>
      </w:r>
      <w:r w:rsidRPr="0031173F">
        <w:rPr>
          <w:rFonts w:cs="Fanan" w:hint="cs"/>
          <w:sz w:val="28"/>
          <w:szCs w:val="28"/>
          <w:rtl/>
        </w:rPr>
        <w:t>)   أضواء البيان: (1/483).</w:t>
      </w:r>
    </w:p>
  </w:footnote>
  <w:footnote w:id="118">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شرح النووي على صحيح مسلم: (14/223).</w:t>
      </w:r>
    </w:p>
  </w:footnote>
  <w:footnote w:id="119">
    <w:p w:rsidR="001E5B6E" w:rsidRPr="0031173F" w:rsidRDefault="001E5B6E" w:rsidP="005C5417">
      <w:pPr>
        <w:pStyle w:val="a9"/>
        <w:widowControl w:val="0"/>
        <w:ind w:left="373" w:hanging="373"/>
        <w:jc w:val="lowKashida"/>
        <w:rPr>
          <w:rFonts w:cs="Fanan"/>
          <w:sz w:val="28"/>
          <w:szCs w:val="28"/>
          <w:rtl/>
        </w:rPr>
      </w:pPr>
      <w:r w:rsidRPr="0031173F">
        <w:rPr>
          <w:rFonts w:cs="Fanan" w:hint="cs"/>
          <w:sz w:val="28"/>
          <w:szCs w:val="28"/>
          <w:rtl/>
        </w:rPr>
        <w:t>(</w:t>
      </w:r>
      <w:r>
        <w:rPr>
          <w:rFonts w:cs="Fanan" w:hint="cs"/>
          <w:sz w:val="28"/>
          <w:szCs w:val="28"/>
          <w:rtl/>
        </w:rPr>
        <w:t>1</w:t>
      </w:r>
      <w:r w:rsidRPr="0031173F">
        <w:rPr>
          <w:rFonts w:cs="Fanan" w:hint="cs"/>
          <w:sz w:val="28"/>
          <w:szCs w:val="28"/>
          <w:rtl/>
        </w:rPr>
        <w:t xml:space="preserve">)   الخطابي: حمد بن إبراهيم بن الخطاب أبو سليمان الخطابي، سمع الكثير وصنف التصانيف الحسان، منها: المعالم، شرح فيها سنن أبي داوود، والأعلام: شرح فيه البخاري، وغريب الحديث، وكتاب أسماء الله الحسنى، وكتاب الغنية عن الكلام وأهله، وكتاب العزلة، وغير ذلك من التصانيف، وله فهم مليح وعلم غزير ومعرفة باللغة والمعاني والفقه، مات سنة (388هـ) . انظر: (البداية والنهاية: 11/236). </w:t>
      </w:r>
    </w:p>
  </w:footnote>
  <w:footnote w:id="120">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rPr>
        <w:t>2</w:t>
      </w:r>
      <w:r w:rsidRPr="0031173F">
        <w:rPr>
          <w:rFonts w:cs="Fanan" w:hint="cs"/>
          <w:sz w:val="28"/>
          <w:szCs w:val="28"/>
          <w:rtl/>
        </w:rPr>
        <w:t>)   العيني هو: محمود بن أحمد بن موسى بن أحمد،بدر الدين العيني الحنفي ،مؤرخ ،علامة،من كبار المحدثين</w:t>
      </w:r>
      <w:r w:rsidRPr="0031173F">
        <w:rPr>
          <w:rFonts w:cs="Fanan" w:hint="cs"/>
          <w:sz w:val="28"/>
          <w:szCs w:val="28"/>
          <w:rtl/>
          <w:lang w:bidi="ar-EG"/>
        </w:rPr>
        <w:t>،</w:t>
      </w:r>
      <w:r w:rsidRPr="0031173F">
        <w:rPr>
          <w:rFonts w:cs="Fanan" w:hint="cs"/>
          <w:sz w:val="28"/>
          <w:szCs w:val="28"/>
          <w:rtl/>
        </w:rPr>
        <w:t>أصله من حلب</w:t>
      </w:r>
      <w:r w:rsidRPr="0031173F">
        <w:rPr>
          <w:rFonts w:cs="Fanan" w:hint="cs"/>
          <w:sz w:val="28"/>
          <w:szCs w:val="28"/>
          <w:rtl/>
          <w:lang w:bidi="ar-EG"/>
        </w:rPr>
        <w:t>،</w:t>
      </w:r>
      <w:r w:rsidRPr="0031173F">
        <w:rPr>
          <w:rFonts w:cs="Fanan" w:hint="cs"/>
          <w:sz w:val="28"/>
          <w:szCs w:val="28"/>
          <w:rtl/>
        </w:rPr>
        <w:t xml:space="preserve"> ولد سنة (762هـ) بعينتاب</w:t>
      </w:r>
      <w:r w:rsidRPr="0031173F">
        <w:rPr>
          <w:rFonts w:cs="Fanan" w:hint="cs"/>
          <w:sz w:val="28"/>
          <w:szCs w:val="28"/>
          <w:rtl/>
          <w:lang w:bidi="ar-EG"/>
        </w:rPr>
        <w:t>،</w:t>
      </w:r>
      <w:r w:rsidRPr="0031173F">
        <w:rPr>
          <w:rFonts w:cs="Fanan" w:hint="cs"/>
          <w:sz w:val="28"/>
          <w:szCs w:val="28"/>
          <w:rtl/>
        </w:rPr>
        <w:t xml:space="preserve"> أقام مدة في حلب ومصر ودمشق والقدس،ولي في القاهرة الحسبة وقضاء الحنفية ونظر السجون، وتقرب من الملك المؤيد حتى عد من أخصائه، ولما ولي الأشرف</w:t>
      </w:r>
      <w:r w:rsidRPr="0031173F">
        <w:rPr>
          <w:rFonts w:cs="Fanan" w:hint="cs"/>
          <w:sz w:val="28"/>
          <w:szCs w:val="28"/>
          <w:rtl/>
          <w:lang w:bidi="ar-EG"/>
        </w:rPr>
        <w:t>،</w:t>
      </w:r>
      <w:r w:rsidRPr="0031173F">
        <w:rPr>
          <w:rFonts w:cs="Fanan" w:hint="cs"/>
          <w:sz w:val="28"/>
          <w:szCs w:val="28"/>
          <w:rtl/>
        </w:rPr>
        <w:t xml:space="preserve"> سامره ولزمه،وكان يكرمه ويقدمه ،ثم صرف عن و</w:t>
      </w:r>
      <w:r w:rsidRPr="0031173F">
        <w:rPr>
          <w:rFonts w:cs="Fanan" w:hint="cs"/>
          <w:sz w:val="28"/>
          <w:szCs w:val="28"/>
          <w:rtl/>
          <w:lang w:bidi="ar-EG"/>
        </w:rPr>
        <w:t>ظ</w:t>
      </w:r>
      <w:r w:rsidRPr="0031173F">
        <w:rPr>
          <w:rFonts w:cs="Fanan" w:hint="cs"/>
          <w:sz w:val="28"/>
          <w:szCs w:val="28"/>
          <w:rtl/>
        </w:rPr>
        <w:t>ائفه ،وعكف على التدريس والتصنيف إلى أن توفي بالقاهرة سنة (855هـ)</w:t>
      </w:r>
      <w:r w:rsidRPr="0031173F">
        <w:rPr>
          <w:rFonts w:cs="Fanan" w:hint="cs"/>
          <w:sz w:val="28"/>
          <w:szCs w:val="28"/>
          <w:rtl/>
          <w:lang w:bidi="ar-EG"/>
        </w:rPr>
        <w:t xml:space="preserve"> ـ </w:t>
      </w:r>
      <w:r w:rsidRPr="0031173F">
        <w:rPr>
          <w:rFonts w:cs="Fanan" w:hint="cs"/>
          <w:sz w:val="28"/>
          <w:szCs w:val="28"/>
          <w:rtl/>
        </w:rPr>
        <w:t>رحمه الله تعالى ـ .</w:t>
      </w:r>
      <w:r w:rsidRPr="0031173F">
        <w:rPr>
          <w:rFonts w:cs="Fanan" w:hint="cs"/>
          <w:sz w:val="28"/>
          <w:szCs w:val="28"/>
          <w:rtl/>
          <w:lang w:bidi="ar-EG"/>
        </w:rPr>
        <w:t xml:space="preserve"> </w:t>
      </w:r>
      <w:r w:rsidRPr="0031173F">
        <w:rPr>
          <w:rFonts w:cs="Fanan" w:hint="cs"/>
          <w:sz w:val="28"/>
          <w:szCs w:val="28"/>
          <w:rtl/>
        </w:rPr>
        <w:t>انظر: (الأعلام 7/163).</w:t>
      </w:r>
    </w:p>
  </w:footnote>
  <w:footnote w:id="121">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عمدة القاري: (21/275).</w:t>
      </w:r>
    </w:p>
  </w:footnote>
  <w:footnote w:id="122">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تفسير ابن كثير(تفسير القرآن العظيم): (3/373)..</w:t>
      </w:r>
    </w:p>
  </w:footnote>
  <w:footnote w:id="123">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أضواء البيان: (1/484).</w:t>
      </w:r>
    </w:p>
  </w:footnote>
  <w:footnote w:id="124">
    <w:p w:rsidR="001E5B6E" w:rsidRPr="0031173F" w:rsidRDefault="001E5B6E" w:rsidP="005C5417">
      <w:pPr>
        <w:rPr>
          <w:rFonts w:cs="Fanan"/>
          <w:sz w:val="28"/>
          <w:szCs w:val="28"/>
          <w:rtl/>
        </w:rPr>
      </w:pPr>
      <w:r w:rsidRPr="0031173F">
        <w:rPr>
          <w:rFonts w:cs="Fanan"/>
          <w:sz w:val="28"/>
          <w:szCs w:val="28"/>
          <w:rtl/>
        </w:rPr>
        <w:t>(</w:t>
      </w:r>
      <w:r>
        <w:rPr>
          <w:rFonts w:cs="Fanan" w:hint="cs"/>
          <w:sz w:val="28"/>
          <w:szCs w:val="28"/>
          <w:rtl/>
          <w:lang w:bidi="ar-EG"/>
        </w:rPr>
        <w:t>3</w:t>
      </w:r>
      <w:r w:rsidRPr="0031173F">
        <w:rPr>
          <w:rFonts w:cs="Fanan"/>
          <w:sz w:val="28"/>
          <w:szCs w:val="28"/>
          <w:rtl/>
        </w:rPr>
        <w:t xml:space="preserve">)  </w:t>
      </w:r>
      <w:r w:rsidRPr="0031173F">
        <w:rPr>
          <w:rFonts w:cs="Fanan" w:hint="cs"/>
          <w:sz w:val="28"/>
          <w:szCs w:val="28"/>
          <w:rtl/>
        </w:rPr>
        <w:t xml:space="preserve"> البيت للبيد بن ربيعة</w:t>
      </w:r>
      <w:r w:rsidRPr="0031173F">
        <w:rPr>
          <w:rFonts w:cs="Fanan" w:hint="cs"/>
          <w:sz w:val="28"/>
          <w:szCs w:val="28"/>
          <w:rtl/>
          <w:lang w:bidi="ar-EG"/>
        </w:rPr>
        <w:t>،</w:t>
      </w:r>
      <w:r w:rsidRPr="0031173F">
        <w:rPr>
          <w:rFonts w:cs="Fanan" w:hint="cs"/>
          <w:sz w:val="28"/>
          <w:szCs w:val="28"/>
          <w:rtl/>
        </w:rPr>
        <w:t xml:space="preserve"> أسلم وحسن </w:t>
      </w:r>
      <w:r w:rsidRPr="0031173F">
        <w:rPr>
          <w:rFonts w:cs="Fanan" w:hint="cs"/>
          <w:sz w:val="28"/>
          <w:szCs w:val="28"/>
          <w:rtl/>
          <w:lang w:bidi="ar-EG"/>
        </w:rPr>
        <w:t>إ</w:t>
      </w:r>
      <w:r w:rsidRPr="0031173F">
        <w:rPr>
          <w:rFonts w:cs="Fanan" w:hint="cs"/>
          <w:sz w:val="28"/>
          <w:szCs w:val="28"/>
          <w:rtl/>
        </w:rPr>
        <w:t>سلامه</w:t>
      </w:r>
      <w:r w:rsidRPr="0031173F">
        <w:rPr>
          <w:rFonts w:cs="Fanan" w:hint="cs"/>
          <w:sz w:val="28"/>
          <w:szCs w:val="28"/>
          <w:rtl/>
          <w:lang w:bidi="ar-EG"/>
        </w:rPr>
        <w:t xml:space="preserve"> </w:t>
      </w:r>
      <w:r w:rsidRPr="0031173F">
        <w:rPr>
          <w:rFonts w:cs="Fanan"/>
          <w:sz w:val="28"/>
          <w:szCs w:val="28"/>
        </w:rPr>
        <w:sym w:font="AGA Arabesque" w:char="F074"/>
      </w:r>
      <w:r w:rsidRPr="0031173F">
        <w:rPr>
          <w:rFonts w:cs="Fanan" w:hint="cs"/>
          <w:sz w:val="28"/>
          <w:szCs w:val="28"/>
          <w:rtl/>
          <w:lang w:bidi="ar-EG"/>
        </w:rPr>
        <w:t xml:space="preserve"> </w:t>
      </w:r>
      <w:r w:rsidRPr="0031173F">
        <w:rPr>
          <w:rFonts w:cs="Fanan" w:hint="cs"/>
          <w:sz w:val="28"/>
          <w:szCs w:val="28"/>
          <w:rtl/>
        </w:rPr>
        <w:t xml:space="preserve"> قال هذا البيت في قصيدة جميلة يرثي فيها أخاه، </w:t>
      </w:r>
      <w:r w:rsidRPr="0031173F">
        <w:rPr>
          <w:rFonts w:cs="Fanan" w:hint="cs"/>
          <w:sz w:val="28"/>
          <w:szCs w:val="28"/>
          <w:rtl/>
          <w:lang w:bidi="ar-EG"/>
        </w:rPr>
        <w:t>ومنها</w:t>
      </w:r>
      <w:r w:rsidRPr="0031173F">
        <w:rPr>
          <w:rFonts w:cs="Fanan" w:hint="cs"/>
          <w:sz w:val="28"/>
          <w:szCs w:val="28"/>
          <w:rtl/>
        </w:rPr>
        <w:t xml:space="preserve"> :</w:t>
      </w:r>
    </w:p>
    <w:tbl>
      <w:tblPr>
        <w:bidiVisual/>
        <w:tblW w:w="7586" w:type="dxa"/>
        <w:tblInd w:w="660" w:type="dxa"/>
        <w:tblLook w:val="0000" w:firstRow="0" w:lastRow="0" w:firstColumn="0" w:lastColumn="0" w:noHBand="0" w:noVBand="0"/>
      </w:tblPr>
      <w:tblGrid>
        <w:gridCol w:w="3592"/>
        <w:gridCol w:w="392"/>
        <w:gridCol w:w="3602"/>
      </w:tblGrid>
      <w:tr w:rsidR="001E5B6E" w:rsidRPr="0031173F" w:rsidTr="005C5417">
        <w:trPr>
          <w:trHeight w:hRule="exact" w:val="567"/>
        </w:trPr>
        <w:tc>
          <w:tcPr>
            <w:tcW w:w="3592" w:type="dxa"/>
          </w:tcPr>
          <w:p w:rsidR="001E5B6E" w:rsidRPr="0031173F" w:rsidRDefault="001E5B6E" w:rsidP="00944056">
            <w:pPr>
              <w:rPr>
                <w:rFonts w:cs="Fanan"/>
                <w:sz w:val="28"/>
                <w:szCs w:val="28"/>
              </w:rPr>
            </w:pPr>
            <w:r w:rsidRPr="0031173F">
              <w:rPr>
                <w:rFonts w:cs="Fanan" w:hint="cs"/>
                <w:sz w:val="28"/>
                <w:szCs w:val="28"/>
                <w:rtl/>
              </w:rPr>
              <w:t xml:space="preserve"> </w:t>
            </w:r>
            <w:r w:rsidRPr="0031173F">
              <w:rPr>
                <w:rFonts w:cs="Fanan"/>
                <w:sz w:val="28"/>
                <w:szCs w:val="28"/>
                <w:rtl/>
              </w:rPr>
              <w:t>أ</w:t>
            </w:r>
            <w:r w:rsidRPr="0031173F">
              <w:rPr>
                <w:rFonts w:cs="Fanan" w:hint="cs"/>
                <w:sz w:val="28"/>
                <w:szCs w:val="28"/>
                <w:rtl/>
              </w:rPr>
              <w:t xml:space="preserve"> </w:t>
            </w:r>
            <w:r w:rsidRPr="0031173F">
              <w:rPr>
                <w:rFonts w:cs="Fanan"/>
                <w:sz w:val="28"/>
                <w:szCs w:val="28"/>
                <w:rtl/>
              </w:rPr>
              <w:t>َعَ</w:t>
            </w:r>
            <w:r w:rsidRPr="0031173F">
              <w:rPr>
                <w:rFonts w:cs="Fanan" w:hint="cs"/>
                <w:sz w:val="28"/>
                <w:szCs w:val="28"/>
                <w:rtl/>
              </w:rPr>
              <w:t>ــــــ</w:t>
            </w:r>
            <w:r w:rsidRPr="0031173F">
              <w:rPr>
                <w:rFonts w:cs="Fanan"/>
                <w:sz w:val="28"/>
                <w:szCs w:val="28"/>
                <w:rtl/>
              </w:rPr>
              <w:t>اذِلَ مَ</w:t>
            </w:r>
            <w:r w:rsidRPr="0031173F">
              <w:rPr>
                <w:rFonts w:cs="Fanan" w:hint="cs"/>
                <w:sz w:val="28"/>
                <w:szCs w:val="28"/>
                <w:rtl/>
              </w:rPr>
              <w:t>ـــــــــ</w:t>
            </w:r>
            <w:r w:rsidRPr="0031173F">
              <w:rPr>
                <w:rFonts w:cs="Fanan"/>
                <w:sz w:val="28"/>
                <w:szCs w:val="28"/>
                <w:rtl/>
              </w:rPr>
              <w:t>ا يُدْرِي</w:t>
            </w:r>
            <w:r w:rsidRPr="0031173F">
              <w:rPr>
                <w:rFonts w:cs="Fanan" w:hint="cs"/>
                <w:sz w:val="28"/>
                <w:szCs w:val="28"/>
                <w:rtl/>
              </w:rPr>
              <w:t>ـــــ</w:t>
            </w:r>
            <w:r w:rsidRPr="0031173F">
              <w:rPr>
                <w:rFonts w:cs="Fanan"/>
                <w:sz w:val="28"/>
                <w:szCs w:val="28"/>
                <w:rtl/>
              </w:rPr>
              <w:t>ك إِلَّا تَظنِّياً</w:t>
            </w:r>
            <w:r w:rsidRPr="0031173F">
              <w:rPr>
                <w:rFonts w:cs="Fanan" w:hint="cs"/>
                <w:sz w:val="28"/>
                <w:szCs w:val="28"/>
                <w:rtl/>
              </w:rPr>
              <w:br/>
            </w:r>
          </w:p>
        </w:tc>
        <w:tc>
          <w:tcPr>
            <w:tcW w:w="392" w:type="dxa"/>
          </w:tcPr>
          <w:p w:rsidR="001E5B6E" w:rsidRPr="0031173F" w:rsidRDefault="001E5B6E" w:rsidP="00944056">
            <w:pPr>
              <w:rPr>
                <w:rFonts w:cs="Fanan"/>
                <w:sz w:val="28"/>
                <w:szCs w:val="28"/>
              </w:rPr>
            </w:pPr>
          </w:p>
        </w:tc>
        <w:tc>
          <w:tcPr>
            <w:tcW w:w="3602" w:type="dxa"/>
          </w:tcPr>
          <w:p w:rsidR="001E5B6E" w:rsidRPr="0031173F" w:rsidRDefault="001E5B6E" w:rsidP="00944056">
            <w:pPr>
              <w:rPr>
                <w:rFonts w:cs="Fanan"/>
                <w:sz w:val="28"/>
                <w:szCs w:val="28"/>
              </w:rPr>
            </w:pPr>
            <w:r w:rsidRPr="0031173F">
              <w:rPr>
                <w:rFonts w:cs="Fanan"/>
                <w:sz w:val="28"/>
                <w:szCs w:val="28"/>
                <w:rtl/>
              </w:rPr>
              <w:t>إِذَا رَحَلَ السُّفَّارُ مَنْ هُوَ رَاج</w:t>
            </w:r>
            <w:r w:rsidRPr="0031173F">
              <w:rPr>
                <w:rFonts w:cs="Fanan" w:hint="cs"/>
                <w:sz w:val="28"/>
                <w:szCs w:val="28"/>
                <w:rtl/>
              </w:rPr>
              <w:t>ـ</w:t>
            </w:r>
            <w:r w:rsidRPr="0031173F">
              <w:rPr>
                <w:rFonts w:cs="Fanan"/>
                <w:sz w:val="28"/>
                <w:szCs w:val="28"/>
                <w:rtl/>
              </w:rPr>
              <w:t xml:space="preserve">عٌ  </w:t>
            </w:r>
            <w:r w:rsidRPr="0031173F">
              <w:rPr>
                <w:rFonts w:cs="Fanan" w:hint="cs"/>
                <w:sz w:val="28"/>
                <w:szCs w:val="28"/>
                <w:rtl/>
              </w:rPr>
              <w:br/>
            </w:r>
          </w:p>
        </w:tc>
      </w:tr>
      <w:tr w:rsidR="001E5B6E" w:rsidRPr="0031173F" w:rsidTr="005C5417">
        <w:trPr>
          <w:trHeight w:hRule="exact" w:val="567"/>
        </w:trPr>
        <w:tc>
          <w:tcPr>
            <w:tcW w:w="3592" w:type="dxa"/>
          </w:tcPr>
          <w:p w:rsidR="001E5B6E" w:rsidRPr="0031173F" w:rsidRDefault="001E5B6E" w:rsidP="00944056">
            <w:pPr>
              <w:rPr>
                <w:rFonts w:cs="Fanan"/>
                <w:sz w:val="28"/>
                <w:szCs w:val="28"/>
              </w:rPr>
            </w:pPr>
            <w:r w:rsidRPr="0031173F">
              <w:rPr>
                <w:rFonts w:cs="Fanan"/>
                <w:sz w:val="28"/>
                <w:szCs w:val="28"/>
                <w:rtl/>
              </w:rPr>
              <w:t>أَتَجْزَع مِمَّ</w:t>
            </w:r>
            <w:r w:rsidRPr="0031173F">
              <w:rPr>
                <w:rFonts w:cs="Fanan" w:hint="cs"/>
                <w:sz w:val="28"/>
                <w:szCs w:val="28"/>
                <w:rtl/>
              </w:rPr>
              <w:t>ــــــــــ</w:t>
            </w:r>
            <w:r w:rsidRPr="0031173F">
              <w:rPr>
                <w:rFonts w:cs="Fanan"/>
                <w:sz w:val="28"/>
                <w:szCs w:val="28"/>
                <w:rtl/>
              </w:rPr>
              <w:t>ا أَحْدَثَ الدَّهْرُ لِلفَتَى</w:t>
            </w:r>
            <w:r w:rsidRPr="0031173F">
              <w:rPr>
                <w:rFonts w:cs="Fanan" w:hint="cs"/>
                <w:sz w:val="28"/>
                <w:szCs w:val="28"/>
                <w:rtl/>
              </w:rPr>
              <w:br/>
            </w:r>
          </w:p>
        </w:tc>
        <w:tc>
          <w:tcPr>
            <w:tcW w:w="392" w:type="dxa"/>
          </w:tcPr>
          <w:p w:rsidR="001E5B6E" w:rsidRPr="0031173F" w:rsidRDefault="001E5B6E" w:rsidP="00944056">
            <w:pPr>
              <w:rPr>
                <w:rFonts w:cs="Fanan"/>
                <w:sz w:val="28"/>
                <w:szCs w:val="28"/>
              </w:rPr>
            </w:pPr>
          </w:p>
        </w:tc>
        <w:tc>
          <w:tcPr>
            <w:tcW w:w="3602" w:type="dxa"/>
          </w:tcPr>
          <w:p w:rsidR="001E5B6E" w:rsidRPr="0031173F" w:rsidRDefault="001E5B6E" w:rsidP="00944056">
            <w:pPr>
              <w:rPr>
                <w:rFonts w:cs="Fanan"/>
                <w:sz w:val="28"/>
                <w:szCs w:val="28"/>
              </w:rPr>
            </w:pPr>
            <w:r w:rsidRPr="0031173F">
              <w:rPr>
                <w:rFonts w:cs="Fanan"/>
                <w:sz w:val="28"/>
                <w:szCs w:val="28"/>
                <w:rtl/>
              </w:rPr>
              <w:t>وَأَيُّ كَرِيم لَمْ تصِبْهُ القَ</w:t>
            </w:r>
            <w:r w:rsidRPr="0031173F">
              <w:rPr>
                <w:rFonts w:cs="Fanan" w:hint="cs"/>
                <w:sz w:val="28"/>
                <w:szCs w:val="28"/>
                <w:rtl/>
              </w:rPr>
              <w:t>ـــــ</w:t>
            </w:r>
            <w:r w:rsidRPr="0031173F">
              <w:rPr>
                <w:rFonts w:cs="Fanan"/>
                <w:sz w:val="28"/>
                <w:szCs w:val="28"/>
                <w:rtl/>
              </w:rPr>
              <w:t xml:space="preserve">وَارِعُ  </w:t>
            </w:r>
            <w:r w:rsidRPr="0031173F">
              <w:rPr>
                <w:rFonts w:cs="Fanan" w:hint="cs"/>
                <w:sz w:val="28"/>
                <w:szCs w:val="28"/>
                <w:rtl/>
              </w:rPr>
              <w:br/>
            </w:r>
          </w:p>
        </w:tc>
      </w:tr>
      <w:tr w:rsidR="001E5B6E" w:rsidRPr="0031173F" w:rsidTr="005C5417">
        <w:trPr>
          <w:trHeight w:hRule="exact" w:val="567"/>
        </w:trPr>
        <w:tc>
          <w:tcPr>
            <w:tcW w:w="3592" w:type="dxa"/>
          </w:tcPr>
          <w:p w:rsidR="001E5B6E" w:rsidRPr="0031173F" w:rsidRDefault="001E5B6E" w:rsidP="00944056">
            <w:pPr>
              <w:rPr>
                <w:rFonts w:cs="Fanan"/>
                <w:sz w:val="28"/>
                <w:szCs w:val="28"/>
              </w:rPr>
            </w:pPr>
            <w:r w:rsidRPr="0031173F">
              <w:rPr>
                <w:rFonts w:cs="Fanan"/>
                <w:sz w:val="28"/>
                <w:szCs w:val="28"/>
                <w:rtl/>
              </w:rPr>
              <w:t>لعَمْرُك مَا تَدْري الضَّوَارِبُ بالحَصَى</w:t>
            </w:r>
            <w:r w:rsidRPr="0031173F">
              <w:rPr>
                <w:rFonts w:cs="Fanan" w:hint="cs"/>
                <w:sz w:val="28"/>
                <w:szCs w:val="28"/>
                <w:rtl/>
              </w:rPr>
              <w:br/>
            </w:r>
          </w:p>
        </w:tc>
        <w:tc>
          <w:tcPr>
            <w:tcW w:w="392" w:type="dxa"/>
          </w:tcPr>
          <w:p w:rsidR="001E5B6E" w:rsidRPr="0031173F" w:rsidRDefault="001E5B6E" w:rsidP="00944056">
            <w:pPr>
              <w:rPr>
                <w:rFonts w:cs="Fanan"/>
                <w:sz w:val="28"/>
                <w:szCs w:val="28"/>
              </w:rPr>
            </w:pPr>
          </w:p>
        </w:tc>
        <w:tc>
          <w:tcPr>
            <w:tcW w:w="3602" w:type="dxa"/>
          </w:tcPr>
          <w:p w:rsidR="001E5B6E" w:rsidRPr="0031173F" w:rsidRDefault="001E5B6E" w:rsidP="00944056">
            <w:pPr>
              <w:rPr>
                <w:rFonts w:cs="Fanan"/>
                <w:sz w:val="28"/>
                <w:szCs w:val="28"/>
              </w:rPr>
            </w:pPr>
            <w:r w:rsidRPr="0031173F">
              <w:rPr>
                <w:rFonts w:cs="Fanan"/>
                <w:sz w:val="28"/>
                <w:szCs w:val="28"/>
                <w:rtl/>
              </w:rPr>
              <w:t xml:space="preserve">وَلاَ زَاجَرات الطير ما الله صَانعُ  </w:t>
            </w:r>
            <w:r w:rsidRPr="0031173F">
              <w:rPr>
                <w:rFonts w:cs="Fanan" w:hint="cs"/>
                <w:sz w:val="28"/>
                <w:szCs w:val="28"/>
                <w:rtl/>
              </w:rPr>
              <w:br/>
            </w:r>
          </w:p>
        </w:tc>
      </w:tr>
      <w:tr w:rsidR="001E5B6E" w:rsidRPr="0031173F" w:rsidTr="005C5417">
        <w:trPr>
          <w:trHeight w:hRule="exact" w:val="567"/>
        </w:trPr>
        <w:tc>
          <w:tcPr>
            <w:tcW w:w="3592" w:type="dxa"/>
          </w:tcPr>
          <w:p w:rsidR="001E5B6E" w:rsidRPr="0031173F" w:rsidRDefault="001E5B6E" w:rsidP="00944056">
            <w:pPr>
              <w:rPr>
                <w:rFonts w:cs="Fanan"/>
                <w:sz w:val="28"/>
                <w:szCs w:val="28"/>
              </w:rPr>
            </w:pPr>
            <w:r w:rsidRPr="0031173F">
              <w:rPr>
                <w:rFonts w:cs="Fanan"/>
                <w:sz w:val="28"/>
                <w:szCs w:val="28"/>
                <w:rtl/>
              </w:rPr>
              <w:t>وَمَ</w:t>
            </w:r>
            <w:r w:rsidRPr="0031173F">
              <w:rPr>
                <w:rFonts w:cs="Fanan" w:hint="cs"/>
                <w:sz w:val="28"/>
                <w:szCs w:val="28"/>
                <w:rtl/>
              </w:rPr>
              <w:t>ــــــــــ</w:t>
            </w:r>
            <w:r w:rsidRPr="0031173F">
              <w:rPr>
                <w:rFonts w:cs="Fanan"/>
                <w:sz w:val="28"/>
                <w:szCs w:val="28"/>
                <w:rtl/>
              </w:rPr>
              <w:t xml:space="preserve">ا المرْءُ إِلا كالشِّهابِ </w:t>
            </w:r>
            <w:r w:rsidRPr="0031173F">
              <w:rPr>
                <w:rFonts w:cs="Fanan" w:hint="cs"/>
                <w:sz w:val="28"/>
                <w:szCs w:val="28"/>
                <w:rtl/>
              </w:rPr>
              <w:t>وَضَوْئِهِ</w:t>
            </w:r>
            <w:r w:rsidRPr="0031173F">
              <w:rPr>
                <w:rFonts w:cs="Fanan" w:hint="cs"/>
                <w:sz w:val="28"/>
                <w:szCs w:val="28"/>
                <w:rtl/>
              </w:rPr>
              <w:br/>
            </w:r>
          </w:p>
        </w:tc>
        <w:tc>
          <w:tcPr>
            <w:tcW w:w="392" w:type="dxa"/>
          </w:tcPr>
          <w:p w:rsidR="001E5B6E" w:rsidRPr="0031173F" w:rsidRDefault="001E5B6E" w:rsidP="00944056">
            <w:pPr>
              <w:rPr>
                <w:rFonts w:cs="Fanan"/>
                <w:sz w:val="28"/>
                <w:szCs w:val="28"/>
              </w:rPr>
            </w:pPr>
          </w:p>
        </w:tc>
        <w:tc>
          <w:tcPr>
            <w:tcW w:w="3602" w:type="dxa"/>
          </w:tcPr>
          <w:p w:rsidR="001E5B6E" w:rsidRPr="0031173F" w:rsidRDefault="001E5B6E" w:rsidP="00944056">
            <w:pPr>
              <w:rPr>
                <w:rFonts w:cs="Fanan"/>
                <w:sz w:val="28"/>
                <w:szCs w:val="28"/>
              </w:rPr>
            </w:pPr>
            <w:r w:rsidRPr="0031173F">
              <w:rPr>
                <w:rFonts w:cs="Fanan"/>
                <w:sz w:val="28"/>
                <w:szCs w:val="28"/>
                <w:rtl/>
              </w:rPr>
              <w:t>يَح</w:t>
            </w:r>
            <w:r w:rsidRPr="0031173F">
              <w:rPr>
                <w:rFonts w:cs="Fanan" w:hint="cs"/>
                <w:sz w:val="28"/>
                <w:szCs w:val="28"/>
                <w:rtl/>
              </w:rPr>
              <w:t>ــــ</w:t>
            </w:r>
            <w:r w:rsidRPr="0031173F">
              <w:rPr>
                <w:rFonts w:cs="Fanan"/>
                <w:sz w:val="28"/>
                <w:szCs w:val="28"/>
                <w:rtl/>
              </w:rPr>
              <w:t xml:space="preserve">ورُ رَمَاداً بَعْدَ مَا هُوَ </w:t>
            </w:r>
            <w:r w:rsidRPr="0031173F">
              <w:rPr>
                <w:rFonts w:cs="Fanan" w:hint="cs"/>
                <w:sz w:val="28"/>
                <w:szCs w:val="28"/>
                <w:rtl/>
              </w:rPr>
              <w:t>سَاطِعٌ</w:t>
            </w:r>
            <w:r w:rsidRPr="0031173F">
              <w:rPr>
                <w:rFonts w:cs="Fanan" w:hint="cs"/>
                <w:sz w:val="28"/>
                <w:szCs w:val="28"/>
                <w:rtl/>
              </w:rPr>
              <w:br/>
            </w:r>
          </w:p>
        </w:tc>
      </w:tr>
      <w:tr w:rsidR="001E5B6E" w:rsidRPr="0031173F" w:rsidTr="005C5417">
        <w:trPr>
          <w:trHeight w:hRule="exact" w:val="567"/>
        </w:trPr>
        <w:tc>
          <w:tcPr>
            <w:tcW w:w="3592" w:type="dxa"/>
          </w:tcPr>
          <w:p w:rsidR="001E5B6E" w:rsidRPr="0031173F" w:rsidRDefault="001E5B6E" w:rsidP="00944056">
            <w:pPr>
              <w:rPr>
                <w:rFonts w:cs="Fanan"/>
                <w:sz w:val="28"/>
                <w:szCs w:val="28"/>
              </w:rPr>
            </w:pPr>
            <w:r w:rsidRPr="0031173F">
              <w:rPr>
                <w:rFonts w:cs="Fanan"/>
                <w:sz w:val="28"/>
                <w:szCs w:val="28"/>
                <w:rtl/>
              </w:rPr>
              <w:t>وَمَ</w:t>
            </w:r>
            <w:r w:rsidRPr="0031173F">
              <w:rPr>
                <w:rFonts w:cs="Fanan" w:hint="cs"/>
                <w:sz w:val="28"/>
                <w:szCs w:val="28"/>
                <w:rtl/>
              </w:rPr>
              <w:t>ــــــــــ</w:t>
            </w:r>
            <w:r w:rsidRPr="0031173F">
              <w:rPr>
                <w:rFonts w:cs="Fanan"/>
                <w:sz w:val="28"/>
                <w:szCs w:val="28"/>
                <w:rtl/>
              </w:rPr>
              <w:t xml:space="preserve">ا البِرّ إِلا مُضْمَرَاتٌ مِنَ </w:t>
            </w:r>
            <w:r w:rsidRPr="0031173F">
              <w:rPr>
                <w:rFonts w:cs="Fanan" w:hint="cs"/>
                <w:sz w:val="28"/>
                <w:szCs w:val="28"/>
                <w:rtl/>
              </w:rPr>
              <w:t>التُّقَى</w:t>
            </w:r>
            <w:r w:rsidRPr="0031173F">
              <w:rPr>
                <w:rFonts w:cs="Fanan" w:hint="cs"/>
                <w:sz w:val="28"/>
                <w:szCs w:val="28"/>
                <w:rtl/>
              </w:rPr>
              <w:br/>
            </w:r>
          </w:p>
        </w:tc>
        <w:tc>
          <w:tcPr>
            <w:tcW w:w="392" w:type="dxa"/>
          </w:tcPr>
          <w:p w:rsidR="001E5B6E" w:rsidRPr="0031173F" w:rsidRDefault="001E5B6E" w:rsidP="00944056">
            <w:pPr>
              <w:rPr>
                <w:rFonts w:cs="Fanan"/>
                <w:sz w:val="28"/>
                <w:szCs w:val="28"/>
              </w:rPr>
            </w:pPr>
          </w:p>
        </w:tc>
        <w:tc>
          <w:tcPr>
            <w:tcW w:w="3602" w:type="dxa"/>
          </w:tcPr>
          <w:p w:rsidR="001E5B6E" w:rsidRPr="0031173F" w:rsidRDefault="001E5B6E" w:rsidP="00944056">
            <w:pPr>
              <w:rPr>
                <w:rFonts w:cs="Fanan"/>
                <w:sz w:val="28"/>
                <w:szCs w:val="28"/>
              </w:rPr>
            </w:pPr>
            <w:r w:rsidRPr="0031173F">
              <w:rPr>
                <w:rFonts w:cs="Fanan"/>
                <w:sz w:val="28"/>
                <w:szCs w:val="28"/>
                <w:rtl/>
              </w:rPr>
              <w:t>وَمَ</w:t>
            </w:r>
            <w:r w:rsidRPr="0031173F">
              <w:rPr>
                <w:rFonts w:cs="Fanan" w:hint="cs"/>
                <w:sz w:val="28"/>
                <w:szCs w:val="28"/>
                <w:rtl/>
              </w:rPr>
              <w:t>ـــــــ</w:t>
            </w:r>
            <w:r w:rsidRPr="0031173F">
              <w:rPr>
                <w:rFonts w:cs="Fanan"/>
                <w:sz w:val="28"/>
                <w:szCs w:val="28"/>
                <w:rtl/>
              </w:rPr>
              <w:t xml:space="preserve">ا المالُ إِلا مُعْمَرَاتٌ </w:t>
            </w:r>
            <w:r w:rsidRPr="0031173F">
              <w:rPr>
                <w:rFonts w:cs="Fanan" w:hint="cs"/>
                <w:sz w:val="28"/>
                <w:szCs w:val="28"/>
                <w:rtl/>
              </w:rPr>
              <w:t>وَدَائعُ</w:t>
            </w:r>
            <w:r w:rsidRPr="0031173F">
              <w:rPr>
                <w:rFonts w:cs="Fanan" w:hint="cs"/>
                <w:sz w:val="28"/>
                <w:szCs w:val="28"/>
                <w:rtl/>
              </w:rPr>
              <w:br/>
            </w:r>
          </w:p>
        </w:tc>
      </w:tr>
    </w:tbl>
    <w:p w:rsidR="001E5B6E" w:rsidRPr="0031173F" w:rsidRDefault="001E5B6E" w:rsidP="00944056">
      <w:pPr>
        <w:pStyle w:val="a9"/>
        <w:widowControl w:val="0"/>
        <w:ind w:left="454" w:hanging="454"/>
        <w:jc w:val="lowKashida"/>
        <w:rPr>
          <w:rFonts w:cs="Fanan"/>
          <w:sz w:val="28"/>
          <w:szCs w:val="28"/>
          <w:rtl/>
        </w:rPr>
      </w:pPr>
      <w:r w:rsidRPr="0031173F">
        <w:rPr>
          <w:rFonts w:cs="Fanan" w:hint="cs"/>
          <w:sz w:val="28"/>
          <w:szCs w:val="28"/>
          <w:rtl/>
          <w:lang w:bidi="ar-EG"/>
        </w:rPr>
        <w:t xml:space="preserve">         ا</w:t>
      </w:r>
      <w:r w:rsidRPr="0031173F">
        <w:rPr>
          <w:rFonts w:cs="Fanan" w:hint="cs"/>
          <w:sz w:val="28"/>
          <w:szCs w:val="28"/>
          <w:rtl/>
        </w:rPr>
        <w:t>نظر: (أسد الغابة :4/540).</w:t>
      </w:r>
    </w:p>
  </w:footnote>
  <w:footnote w:id="125">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تفسير القرطبي: (7/3).</w:t>
      </w:r>
    </w:p>
  </w:footnote>
  <w:footnote w:id="126">
    <w:p w:rsidR="001E5B6E" w:rsidRPr="0031173F" w:rsidRDefault="001E5B6E" w:rsidP="00944056">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أكام المرجان: (1/177).</w:t>
      </w:r>
    </w:p>
  </w:footnote>
  <w:footnote w:id="127">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صحيح البخاري: (11/378) باب: الكهانة</w:t>
      </w:r>
      <w:r w:rsidRPr="0031173F">
        <w:rPr>
          <w:rFonts w:cs="Fanan" w:hint="cs"/>
          <w:sz w:val="28"/>
          <w:szCs w:val="28"/>
          <w:rtl/>
          <w:lang w:bidi="ar-EG"/>
        </w:rPr>
        <w:t>،</w:t>
      </w:r>
      <w:r w:rsidRPr="0031173F">
        <w:rPr>
          <w:rFonts w:cs="Fanan" w:hint="cs"/>
          <w:sz w:val="28"/>
          <w:szCs w:val="28"/>
          <w:rtl/>
        </w:rPr>
        <w:t xml:space="preserve"> حديث رقم (5629).</w:t>
      </w:r>
    </w:p>
  </w:footnote>
  <w:footnote w:id="128">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عمدة القاري شرح صحيح البخاري: (22/220).</w:t>
      </w:r>
    </w:p>
  </w:footnote>
  <w:footnote w:id="129">
    <w:p w:rsidR="001E5B6E" w:rsidRPr="0031173F" w:rsidRDefault="001E5B6E" w:rsidP="00944056">
      <w:pPr>
        <w:pStyle w:val="a9"/>
        <w:widowControl w:val="0"/>
        <w:ind w:left="454" w:hanging="454"/>
        <w:jc w:val="lowKashida"/>
        <w:rPr>
          <w:rFonts w:cs="Fanan"/>
          <w:sz w:val="28"/>
          <w:szCs w:val="28"/>
          <w:rtl/>
        </w:rPr>
      </w:pPr>
      <w:r w:rsidRPr="0031173F">
        <w:rPr>
          <w:rFonts w:cs="Fanan"/>
          <w:sz w:val="28"/>
          <w:szCs w:val="28"/>
          <w:rtl/>
        </w:rPr>
        <w:t>(</w:t>
      </w:r>
      <w:r w:rsidRPr="0031173F">
        <w:rPr>
          <w:rFonts w:cs="Fanan" w:hint="cs"/>
          <w:sz w:val="28"/>
          <w:szCs w:val="28"/>
          <w:rtl/>
        </w:rPr>
        <w:t>3</w:t>
      </w:r>
      <w:r w:rsidRPr="0031173F">
        <w:rPr>
          <w:rFonts w:cs="Fanan"/>
          <w:sz w:val="28"/>
          <w:szCs w:val="28"/>
          <w:rtl/>
        </w:rPr>
        <w:t xml:space="preserve">) </w:t>
      </w:r>
      <w:r w:rsidRPr="0031173F">
        <w:rPr>
          <w:rFonts w:cs="Fanan" w:hint="cs"/>
          <w:sz w:val="28"/>
          <w:szCs w:val="28"/>
          <w:rtl/>
        </w:rPr>
        <w:t xml:space="preserve"> عمدة القاري شرح صحيح البخاري: (25/201).</w:t>
      </w:r>
    </w:p>
  </w:footnote>
  <w:footnote w:id="130">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4</w:t>
      </w:r>
      <w:r w:rsidRPr="0031173F">
        <w:rPr>
          <w:rFonts w:cs="Fanan"/>
          <w:sz w:val="28"/>
          <w:szCs w:val="28"/>
          <w:rtl/>
        </w:rPr>
        <w:t xml:space="preserve">)  </w:t>
      </w:r>
      <w:r w:rsidRPr="0031173F">
        <w:rPr>
          <w:rFonts w:cs="Fanan" w:hint="cs"/>
          <w:sz w:val="28"/>
          <w:szCs w:val="28"/>
          <w:rtl/>
        </w:rPr>
        <w:t xml:space="preserve"> فتح الباري شرح صحيح البخاري: (10/220).</w:t>
      </w:r>
    </w:p>
  </w:footnote>
  <w:footnote w:id="131">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5</w:t>
      </w:r>
      <w:r w:rsidRPr="0031173F">
        <w:rPr>
          <w:rFonts w:cs="Fanan"/>
          <w:sz w:val="28"/>
          <w:szCs w:val="28"/>
          <w:rtl/>
        </w:rPr>
        <w:t xml:space="preserve">) </w:t>
      </w:r>
      <w:r w:rsidRPr="0031173F">
        <w:rPr>
          <w:rFonts w:cs="Fanan" w:hint="cs"/>
          <w:sz w:val="28"/>
          <w:szCs w:val="28"/>
          <w:rtl/>
        </w:rPr>
        <w:t xml:space="preserve"> الزواجر عن اقتراف الكبائر: (2/726) </w:t>
      </w:r>
      <w:r w:rsidRPr="0031173F">
        <w:rPr>
          <w:rFonts w:cs="Fanan"/>
          <w:sz w:val="28"/>
          <w:szCs w:val="28"/>
          <w:rtl/>
        </w:rPr>
        <w:t>تأليف: ابن حجر الهيثمي، دار النشر: المكتبة العصرية</w:t>
      </w:r>
      <w:r w:rsidRPr="0031173F">
        <w:rPr>
          <w:rFonts w:cs="Fanan" w:hint="cs"/>
          <w:sz w:val="28"/>
          <w:szCs w:val="28"/>
          <w:rtl/>
          <w:lang w:bidi="ar-EG"/>
        </w:rPr>
        <w:t>،</w:t>
      </w:r>
      <w:r w:rsidRPr="0031173F">
        <w:rPr>
          <w:rFonts w:cs="Fanan"/>
          <w:sz w:val="28"/>
          <w:szCs w:val="28"/>
          <w:rtl/>
        </w:rPr>
        <w:t xml:space="preserve"> لبنان</w:t>
      </w:r>
      <w:r w:rsidRPr="0031173F">
        <w:rPr>
          <w:rFonts w:cs="Fanan" w:hint="cs"/>
          <w:sz w:val="28"/>
          <w:szCs w:val="28"/>
          <w:rtl/>
          <w:lang w:bidi="ar-EG"/>
        </w:rPr>
        <w:t>،</w:t>
      </w:r>
      <w:r w:rsidRPr="0031173F">
        <w:rPr>
          <w:rFonts w:cs="Fanan"/>
          <w:sz w:val="28"/>
          <w:szCs w:val="28"/>
          <w:rtl/>
        </w:rPr>
        <w:t xml:space="preserve"> صيدا</w:t>
      </w:r>
      <w:r w:rsidRPr="0031173F">
        <w:rPr>
          <w:rFonts w:cs="Fanan" w:hint="cs"/>
          <w:sz w:val="28"/>
          <w:szCs w:val="28"/>
          <w:rtl/>
          <w:lang w:bidi="ar-EG"/>
        </w:rPr>
        <w:t>،</w:t>
      </w:r>
      <w:r w:rsidRPr="0031173F">
        <w:rPr>
          <w:rFonts w:cs="Fanan"/>
          <w:sz w:val="28"/>
          <w:szCs w:val="28"/>
          <w:rtl/>
        </w:rPr>
        <w:t xml:space="preserve"> بيروت</w:t>
      </w:r>
      <w:r w:rsidRPr="0031173F">
        <w:rPr>
          <w:rFonts w:cs="Fanan" w:hint="cs"/>
          <w:sz w:val="28"/>
          <w:szCs w:val="28"/>
          <w:rtl/>
          <w:lang w:bidi="ar-EG"/>
        </w:rPr>
        <w:t>،</w:t>
      </w:r>
      <w:r w:rsidRPr="0031173F">
        <w:rPr>
          <w:rFonts w:cs="Fanan"/>
          <w:sz w:val="28"/>
          <w:szCs w:val="28"/>
          <w:rtl/>
        </w:rPr>
        <w:t xml:space="preserve"> 1420هـ</w:t>
      </w:r>
      <w:r w:rsidRPr="0031173F">
        <w:rPr>
          <w:rFonts w:cs="Fanan" w:hint="cs"/>
          <w:sz w:val="28"/>
          <w:szCs w:val="28"/>
          <w:rtl/>
          <w:lang w:bidi="ar-EG"/>
        </w:rPr>
        <w:t>،</w:t>
      </w:r>
      <w:r w:rsidRPr="0031173F">
        <w:rPr>
          <w:rFonts w:cs="Fanan"/>
          <w:sz w:val="28"/>
          <w:szCs w:val="28"/>
          <w:rtl/>
        </w:rPr>
        <w:t xml:space="preserve"> 1999م، الطبعة: الثانية، تحقيق: تم التحقيق وال</w:t>
      </w:r>
      <w:r w:rsidRPr="0031173F">
        <w:rPr>
          <w:rFonts w:cs="Fanan" w:hint="cs"/>
          <w:sz w:val="28"/>
          <w:szCs w:val="28"/>
          <w:rtl/>
        </w:rPr>
        <w:t>إ</w:t>
      </w:r>
      <w:r w:rsidRPr="0031173F">
        <w:rPr>
          <w:rFonts w:cs="Fanan"/>
          <w:sz w:val="28"/>
          <w:szCs w:val="28"/>
          <w:rtl/>
        </w:rPr>
        <w:t>عداد بمركز الدراسات والبحوث بمكتبة نزار مصطفى الباز</w:t>
      </w:r>
      <w:r w:rsidRPr="0031173F">
        <w:rPr>
          <w:rFonts w:cs="Fanan" w:hint="cs"/>
          <w:sz w:val="28"/>
          <w:szCs w:val="28"/>
          <w:rtl/>
        </w:rPr>
        <w:t>.</w:t>
      </w:r>
    </w:p>
  </w:footnote>
  <w:footnote w:id="132">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فتح الباري شرح صحيح البخاري: (10/219).</w:t>
      </w:r>
    </w:p>
  </w:footnote>
  <w:footnote w:id="133">
    <w:p w:rsidR="001E5B6E" w:rsidRPr="0031173F" w:rsidRDefault="001E5B6E" w:rsidP="005C5417">
      <w:pPr>
        <w:pStyle w:val="a9"/>
        <w:widowControl w:val="0"/>
        <w:ind w:left="454" w:hanging="454"/>
        <w:jc w:val="lowKashida"/>
        <w:rPr>
          <w:rFonts w:cs="Fanan"/>
          <w:sz w:val="28"/>
          <w:szCs w:val="28"/>
          <w:rtl/>
          <w:lang w:bidi="ar-EG"/>
        </w:rPr>
      </w:pPr>
      <w:r w:rsidRPr="0031173F">
        <w:rPr>
          <w:rFonts w:cs="Fanan"/>
          <w:sz w:val="28"/>
          <w:szCs w:val="28"/>
          <w:rtl/>
        </w:rPr>
        <w:t>(</w:t>
      </w:r>
      <w:r>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تلبيس </w:t>
      </w:r>
      <w:r w:rsidRPr="0031173F">
        <w:rPr>
          <w:rFonts w:cs="Fanan" w:hint="cs"/>
          <w:sz w:val="28"/>
          <w:szCs w:val="28"/>
          <w:rtl/>
          <w:lang w:bidi="ar-EG"/>
        </w:rPr>
        <w:t>إ</w:t>
      </w:r>
      <w:r w:rsidRPr="0031173F">
        <w:rPr>
          <w:rFonts w:cs="Fanan" w:hint="cs"/>
          <w:sz w:val="28"/>
          <w:szCs w:val="28"/>
          <w:rtl/>
        </w:rPr>
        <w:t xml:space="preserve">بليس: (1/481)، </w:t>
      </w:r>
      <w:r w:rsidRPr="0031173F">
        <w:rPr>
          <w:rFonts w:cs="Fanan"/>
          <w:sz w:val="28"/>
          <w:szCs w:val="28"/>
          <w:rtl/>
        </w:rPr>
        <w:t>تأليف: عبد الرحمن بن علي بن محمد أبو الفرج، دار النشر: دار الكتاب العربي</w:t>
      </w:r>
      <w:r w:rsidRPr="0031173F">
        <w:rPr>
          <w:rFonts w:cs="Fanan" w:hint="cs"/>
          <w:sz w:val="28"/>
          <w:szCs w:val="28"/>
          <w:rtl/>
          <w:lang w:bidi="ar-EG"/>
        </w:rPr>
        <w:t>،</w:t>
      </w:r>
      <w:r w:rsidRPr="0031173F">
        <w:rPr>
          <w:rFonts w:cs="Fanan"/>
          <w:sz w:val="28"/>
          <w:szCs w:val="28"/>
          <w:rtl/>
        </w:rPr>
        <w:t xml:space="preserve"> بيروت</w:t>
      </w:r>
      <w:r w:rsidRPr="0031173F">
        <w:rPr>
          <w:rFonts w:cs="Fanan" w:hint="cs"/>
          <w:sz w:val="28"/>
          <w:szCs w:val="28"/>
          <w:rtl/>
          <w:lang w:bidi="ar-EG"/>
        </w:rPr>
        <w:t>،</w:t>
      </w:r>
      <w:r w:rsidRPr="0031173F">
        <w:rPr>
          <w:rFonts w:cs="Fanan" w:hint="cs"/>
          <w:sz w:val="28"/>
          <w:szCs w:val="28"/>
          <w:rtl/>
        </w:rPr>
        <w:t xml:space="preserve"> </w:t>
      </w:r>
      <w:r w:rsidRPr="0031173F">
        <w:rPr>
          <w:rFonts w:cs="Fanan"/>
          <w:sz w:val="28"/>
          <w:szCs w:val="28"/>
          <w:rtl/>
        </w:rPr>
        <w:t>1405</w:t>
      </w:r>
      <w:r w:rsidRPr="0031173F">
        <w:rPr>
          <w:rFonts w:cs="Fanan" w:hint="cs"/>
          <w:sz w:val="28"/>
          <w:szCs w:val="28"/>
          <w:rtl/>
        </w:rPr>
        <w:t xml:space="preserve"> هـ</w:t>
      </w:r>
      <w:r w:rsidRPr="0031173F">
        <w:rPr>
          <w:rFonts w:cs="Fanan" w:hint="cs"/>
          <w:sz w:val="28"/>
          <w:szCs w:val="28"/>
          <w:rtl/>
          <w:lang w:bidi="ar-EG"/>
        </w:rPr>
        <w:t xml:space="preserve"> ،</w:t>
      </w:r>
      <w:r w:rsidRPr="0031173F">
        <w:rPr>
          <w:rFonts w:cs="Fanan"/>
          <w:sz w:val="28"/>
          <w:szCs w:val="28"/>
          <w:rtl/>
        </w:rPr>
        <w:t xml:space="preserve"> 1985</w:t>
      </w:r>
      <w:r w:rsidRPr="0031173F">
        <w:rPr>
          <w:rFonts w:cs="Fanan" w:hint="cs"/>
          <w:sz w:val="28"/>
          <w:szCs w:val="28"/>
          <w:rtl/>
          <w:lang w:bidi="ar-EG"/>
        </w:rPr>
        <w:t xml:space="preserve"> م</w:t>
      </w:r>
      <w:r w:rsidRPr="0031173F">
        <w:rPr>
          <w:rFonts w:cs="Fanan"/>
          <w:sz w:val="28"/>
          <w:szCs w:val="28"/>
          <w:rtl/>
        </w:rPr>
        <w:t>، الطبعة: الأولى، تحقيق: د. السيد الجميلي</w:t>
      </w:r>
      <w:r w:rsidRPr="0031173F">
        <w:rPr>
          <w:rFonts w:cs="Fanan" w:hint="cs"/>
          <w:sz w:val="28"/>
          <w:szCs w:val="28"/>
          <w:rtl/>
          <w:lang w:bidi="ar-EG"/>
        </w:rPr>
        <w:t>.</w:t>
      </w:r>
    </w:p>
  </w:footnote>
  <w:footnote w:id="134">
    <w:p w:rsidR="001E5B6E" w:rsidRPr="0031173F" w:rsidRDefault="001E5B6E" w:rsidP="005C5417">
      <w:pPr>
        <w:pStyle w:val="a9"/>
        <w:widowControl w:val="0"/>
        <w:ind w:left="454" w:hanging="454"/>
        <w:jc w:val="lowKashida"/>
        <w:rPr>
          <w:rFonts w:cs="Fanan"/>
          <w:sz w:val="28"/>
          <w:szCs w:val="28"/>
          <w:rtl/>
        </w:rPr>
      </w:pPr>
      <w:r w:rsidRPr="0031173F">
        <w:rPr>
          <w:rFonts w:cs="Fanan"/>
          <w:sz w:val="28"/>
          <w:szCs w:val="28"/>
          <w:rtl/>
        </w:rPr>
        <w:t>(</w:t>
      </w:r>
      <w:r>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مجموع الفتاوى: (13/83).</w:t>
      </w:r>
    </w:p>
  </w:footnote>
  <w:footnote w:id="135">
    <w:p w:rsidR="001E5B6E" w:rsidRPr="0031173F" w:rsidRDefault="001E5B6E" w:rsidP="005C5417">
      <w:pPr>
        <w:pStyle w:val="a9"/>
        <w:widowControl w:val="0"/>
        <w:ind w:left="397" w:hanging="397"/>
        <w:jc w:val="lowKashida"/>
        <w:rPr>
          <w:rFonts w:cs="Fanan"/>
          <w:sz w:val="28"/>
          <w:szCs w:val="28"/>
          <w:rtl/>
        </w:rPr>
      </w:pPr>
      <w:r w:rsidRPr="0031173F">
        <w:rPr>
          <w:rFonts w:cs="Fanan"/>
          <w:sz w:val="28"/>
          <w:szCs w:val="28"/>
          <w:rtl/>
        </w:rPr>
        <w:t>(</w:t>
      </w:r>
      <w:r>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مجموع الفتاوى: (13/84و85).</w:t>
      </w:r>
    </w:p>
  </w:footnote>
  <w:footnote w:id="136">
    <w:p w:rsidR="001E5B6E" w:rsidRPr="0031173F" w:rsidRDefault="001E5B6E" w:rsidP="005C5417">
      <w:pPr>
        <w:pStyle w:val="a9"/>
        <w:widowControl w:val="0"/>
        <w:ind w:left="397" w:hanging="397"/>
        <w:jc w:val="lowKashida"/>
        <w:rPr>
          <w:rFonts w:cs="Fanan"/>
          <w:sz w:val="28"/>
          <w:szCs w:val="28"/>
          <w:rtl/>
        </w:rPr>
      </w:pPr>
      <w:r w:rsidRPr="0031173F">
        <w:rPr>
          <w:rFonts w:cs="Fanan"/>
          <w:sz w:val="28"/>
          <w:szCs w:val="28"/>
          <w:rtl/>
        </w:rPr>
        <w:t>(</w:t>
      </w:r>
      <w:r>
        <w:rPr>
          <w:rFonts w:cs="Fanan" w:hint="cs"/>
          <w:sz w:val="28"/>
          <w:szCs w:val="28"/>
          <w:rtl/>
        </w:rPr>
        <w:t>2</w:t>
      </w:r>
      <w:r w:rsidRPr="0031173F">
        <w:rPr>
          <w:rFonts w:cs="Fanan"/>
          <w:sz w:val="28"/>
          <w:szCs w:val="28"/>
          <w:rtl/>
        </w:rPr>
        <w:t>)</w:t>
      </w:r>
      <w:r>
        <w:rPr>
          <w:rFonts w:cs="Fanan" w:hint="cs"/>
          <w:sz w:val="28"/>
          <w:szCs w:val="28"/>
          <w:rtl/>
        </w:rPr>
        <w:t xml:space="preserve">   </w:t>
      </w:r>
      <w:r w:rsidRPr="0031173F">
        <w:rPr>
          <w:rFonts w:cs="Fanan" w:hint="cs"/>
          <w:sz w:val="28"/>
          <w:szCs w:val="28"/>
          <w:rtl/>
        </w:rPr>
        <w:t>النبوات: (1/23).</w:t>
      </w:r>
    </w:p>
  </w:footnote>
  <w:footnote w:id="137">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النبوات: (1/113).</w:t>
      </w:r>
    </w:p>
  </w:footnote>
  <w:footnote w:id="138">
    <w:p w:rsidR="001E5B6E" w:rsidRPr="0031173F" w:rsidRDefault="001E5B6E" w:rsidP="00944056">
      <w:pPr>
        <w:pStyle w:val="a9"/>
        <w:widowControl w:val="0"/>
        <w:ind w:left="397" w:hanging="39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النبوات: (1/274).</w:t>
      </w:r>
    </w:p>
  </w:footnote>
  <w:footnote w:id="139">
    <w:p w:rsidR="001E5B6E" w:rsidRPr="0031173F" w:rsidRDefault="001E5B6E" w:rsidP="00944056">
      <w:pPr>
        <w:pStyle w:val="a9"/>
        <w:widowControl w:val="0"/>
        <w:ind w:left="397" w:hanging="397"/>
        <w:jc w:val="lowKashida"/>
        <w:rPr>
          <w:rFonts w:cs="Fanan"/>
          <w:sz w:val="28"/>
          <w:szCs w:val="28"/>
          <w:rtl/>
        </w:rPr>
      </w:pPr>
      <w:r w:rsidRPr="0031173F">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النبوات: (1/274).</w:t>
      </w:r>
    </w:p>
  </w:footnote>
  <w:footnote w:id="140">
    <w:p w:rsidR="001E5B6E" w:rsidRPr="0031173F" w:rsidRDefault="001E5B6E" w:rsidP="00944056">
      <w:pPr>
        <w:pStyle w:val="a9"/>
        <w:widowControl w:val="0"/>
        <w:ind w:left="397" w:hanging="397"/>
        <w:jc w:val="lowKashida"/>
        <w:rPr>
          <w:rFonts w:cs="Fanan"/>
          <w:sz w:val="28"/>
          <w:szCs w:val="28"/>
          <w:rtl/>
        </w:rPr>
      </w:pPr>
      <w:r w:rsidRPr="0031173F">
        <w:rPr>
          <w:rFonts w:cs="Fanan"/>
          <w:sz w:val="28"/>
          <w:szCs w:val="28"/>
          <w:rtl/>
        </w:rPr>
        <w:t>(</w:t>
      </w:r>
      <w:r w:rsidRPr="0031173F">
        <w:rPr>
          <w:rFonts w:cs="Fanan" w:hint="cs"/>
          <w:sz w:val="28"/>
          <w:szCs w:val="28"/>
          <w:rtl/>
        </w:rPr>
        <w:t>3</w:t>
      </w:r>
      <w:r w:rsidRPr="0031173F">
        <w:rPr>
          <w:rFonts w:cs="Fanan"/>
          <w:sz w:val="28"/>
          <w:szCs w:val="28"/>
          <w:rtl/>
        </w:rPr>
        <w:t xml:space="preserve">) </w:t>
      </w:r>
      <w:r w:rsidRPr="0031173F">
        <w:rPr>
          <w:rFonts w:cs="Fanan" w:hint="cs"/>
          <w:sz w:val="28"/>
          <w:szCs w:val="28"/>
          <w:rtl/>
        </w:rPr>
        <w:t xml:space="preserve">  النبوات: (1/274).</w:t>
      </w:r>
    </w:p>
  </w:footnote>
  <w:footnote w:id="141">
    <w:p w:rsidR="001E5B6E" w:rsidRPr="0031173F" w:rsidRDefault="001E5B6E" w:rsidP="00944056">
      <w:pPr>
        <w:pStyle w:val="a9"/>
        <w:widowControl w:val="0"/>
        <w:ind w:left="397" w:hanging="397"/>
        <w:jc w:val="lowKashida"/>
        <w:rPr>
          <w:rFonts w:cs="Fanan"/>
          <w:sz w:val="28"/>
          <w:szCs w:val="28"/>
          <w:rtl/>
        </w:rPr>
      </w:pPr>
      <w:r w:rsidRPr="0031173F">
        <w:rPr>
          <w:rFonts w:cs="Fanan" w:hint="cs"/>
          <w:sz w:val="28"/>
          <w:szCs w:val="28"/>
          <w:rtl/>
        </w:rPr>
        <w:t>(4)</w:t>
      </w:r>
      <w:r w:rsidRPr="0031173F">
        <w:rPr>
          <w:rFonts w:cs="Fanan"/>
          <w:sz w:val="28"/>
          <w:szCs w:val="28"/>
          <w:rtl/>
        </w:rPr>
        <w:t xml:space="preserve"> </w:t>
      </w:r>
      <w:r w:rsidRPr="0031173F">
        <w:rPr>
          <w:rFonts w:cs="Fanan" w:hint="cs"/>
          <w:sz w:val="28"/>
          <w:szCs w:val="28"/>
          <w:rtl/>
        </w:rPr>
        <w:t xml:space="preserve">  النبوات: (1/280).</w:t>
      </w:r>
    </w:p>
  </w:footnote>
  <w:footnote w:id="142">
    <w:p w:rsidR="001E5B6E" w:rsidRPr="0031173F" w:rsidRDefault="001E5B6E" w:rsidP="00944056">
      <w:pPr>
        <w:pStyle w:val="a9"/>
        <w:widowControl w:val="0"/>
        <w:ind w:left="397" w:hanging="397"/>
        <w:jc w:val="lowKashida"/>
        <w:rPr>
          <w:rFonts w:cs="Fanan"/>
          <w:sz w:val="28"/>
          <w:szCs w:val="28"/>
          <w:rtl/>
        </w:rPr>
      </w:pPr>
      <w:r w:rsidRPr="0031173F">
        <w:rPr>
          <w:rFonts w:cs="Fanan" w:hint="cs"/>
          <w:sz w:val="28"/>
          <w:szCs w:val="28"/>
          <w:rtl/>
        </w:rPr>
        <w:t>(5)</w:t>
      </w:r>
      <w:r w:rsidRPr="0031173F">
        <w:rPr>
          <w:rFonts w:cs="Fanan"/>
          <w:sz w:val="28"/>
          <w:szCs w:val="28"/>
          <w:rtl/>
        </w:rPr>
        <w:t xml:space="preserve"> </w:t>
      </w:r>
      <w:r w:rsidRPr="0031173F">
        <w:rPr>
          <w:rFonts w:cs="Fanan" w:hint="cs"/>
          <w:sz w:val="28"/>
          <w:szCs w:val="28"/>
          <w:rtl/>
        </w:rPr>
        <w:t xml:space="preserve">  النبوات: (1/153).</w:t>
      </w:r>
    </w:p>
  </w:footnote>
  <w:footnote w:id="143">
    <w:p w:rsidR="001E5B6E" w:rsidRPr="0031173F" w:rsidRDefault="001E5B6E" w:rsidP="00944056">
      <w:pPr>
        <w:pStyle w:val="a9"/>
        <w:widowControl w:val="0"/>
        <w:ind w:left="397" w:hanging="397"/>
        <w:jc w:val="lowKashida"/>
        <w:rPr>
          <w:rFonts w:cs="Fanan"/>
          <w:sz w:val="28"/>
          <w:szCs w:val="28"/>
          <w:rtl/>
        </w:rPr>
      </w:pPr>
      <w:r w:rsidRPr="0031173F">
        <w:rPr>
          <w:rFonts w:cs="Fanan" w:hint="cs"/>
          <w:sz w:val="28"/>
          <w:szCs w:val="28"/>
          <w:rtl/>
        </w:rPr>
        <w:t>(6)</w:t>
      </w:r>
      <w:r w:rsidRPr="0031173F">
        <w:rPr>
          <w:rFonts w:cs="Fanan"/>
          <w:sz w:val="28"/>
          <w:szCs w:val="28"/>
          <w:rtl/>
        </w:rPr>
        <w:t xml:space="preserve"> </w:t>
      </w:r>
      <w:r w:rsidRPr="0031173F">
        <w:rPr>
          <w:rFonts w:cs="Fanan" w:hint="cs"/>
          <w:sz w:val="28"/>
          <w:szCs w:val="28"/>
          <w:rtl/>
        </w:rPr>
        <w:t xml:space="preserve">  النبوات: (1/275).</w:t>
      </w:r>
    </w:p>
  </w:footnote>
  <w:footnote w:id="144">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(1)</w:t>
      </w:r>
      <w:r w:rsidRPr="0031173F">
        <w:rPr>
          <w:rFonts w:cs="Fanan"/>
          <w:sz w:val="26"/>
          <w:szCs w:val="28"/>
          <w:rtl/>
        </w:rPr>
        <w:t xml:space="preserve"> </w:t>
      </w:r>
      <w:r w:rsidRPr="0031173F">
        <w:rPr>
          <w:rFonts w:cs="Fanan" w:hint="cs"/>
          <w:sz w:val="26"/>
          <w:szCs w:val="28"/>
          <w:rtl/>
        </w:rPr>
        <w:t xml:space="preserve">  ابن حجر الهيثمي:</w:t>
      </w:r>
      <w:r w:rsidRPr="0031173F">
        <w:rPr>
          <w:rFonts w:cs="Fanan"/>
          <w:sz w:val="26"/>
          <w:szCs w:val="28"/>
          <w:rtl/>
        </w:rPr>
        <w:t xml:space="preserve"> علي بن أبي بكر بن سليمان بن أبي بكر بن عمر بن صالح المصري الشافعي الإمام الأوحد الزاهد الحافظ نور الدين أبو الحسن</w:t>
      </w:r>
      <w:r w:rsidRPr="0031173F">
        <w:rPr>
          <w:rFonts w:cs="Fanan" w:hint="cs"/>
          <w:sz w:val="26"/>
          <w:szCs w:val="28"/>
          <w:rtl/>
          <w:lang w:bidi="ar-EG"/>
        </w:rPr>
        <w:t>،</w:t>
      </w:r>
      <w:r w:rsidRPr="0031173F">
        <w:rPr>
          <w:rFonts w:cs="Fanan"/>
          <w:sz w:val="26"/>
          <w:szCs w:val="28"/>
          <w:rtl/>
        </w:rPr>
        <w:t xml:space="preserve"> ولد في شهر رجب سنة خمس وثلاثين وسبعمائة</w:t>
      </w:r>
      <w:r w:rsidRPr="0031173F">
        <w:rPr>
          <w:rFonts w:cs="Fanan" w:hint="cs"/>
          <w:sz w:val="26"/>
          <w:szCs w:val="28"/>
          <w:rtl/>
          <w:lang w:bidi="ar-EG"/>
        </w:rPr>
        <w:t>،</w:t>
      </w:r>
      <w:r w:rsidRPr="0031173F">
        <w:rPr>
          <w:rFonts w:cs="Fanan"/>
          <w:sz w:val="26"/>
          <w:szCs w:val="28"/>
          <w:rtl/>
        </w:rPr>
        <w:t xml:space="preserve"> فلما كان قبيل الخمسين صحب الحافظ أبا الفضل العراقي ولازمه أشد ملازمة إلى أن بلغ حمامه</w:t>
      </w:r>
      <w:r w:rsidRPr="0031173F">
        <w:rPr>
          <w:rFonts w:cs="Fanan" w:hint="cs"/>
          <w:sz w:val="26"/>
          <w:szCs w:val="28"/>
          <w:rtl/>
        </w:rPr>
        <w:t>،</w:t>
      </w:r>
      <w:r w:rsidRPr="0031173F">
        <w:rPr>
          <w:rFonts w:cs="Fanan"/>
          <w:sz w:val="26"/>
          <w:szCs w:val="28"/>
          <w:rtl/>
        </w:rPr>
        <w:t xml:space="preserve"> فخدمه وانتفع به وصاهره على ابنته</w:t>
      </w:r>
      <w:r w:rsidRPr="0031173F">
        <w:rPr>
          <w:rFonts w:cs="Fanan" w:hint="cs"/>
          <w:sz w:val="26"/>
          <w:szCs w:val="28"/>
          <w:rtl/>
          <w:lang w:bidi="ar-EG"/>
        </w:rPr>
        <w:t>،</w:t>
      </w:r>
      <w:r w:rsidRPr="0031173F">
        <w:rPr>
          <w:rFonts w:cs="Fanan" w:hint="cs"/>
          <w:sz w:val="26"/>
          <w:szCs w:val="28"/>
          <w:rtl/>
        </w:rPr>
        <w:t xml:space="preserve"> </w:t>
      </w:r>
      <w:r w:rsidRPr="0031173F">
        <w:rPr>
          <w:rFonts w:cs="Fanan"/>
          <w:sz w:val="26"/>
          <w:szCs w:val="28"/>
          <w:rtl/>
        </w:rPr>
        <w:t>وأشار عليه بجمع ما في مسند الإمام أحمد من الأحاديث الزائدة على الكتب الستة</w:t>
      </w:r>
      <w:r w:rsidRPr="0031173F">
        <w:rPr>
          <w:rFonts w:cs="Fanan" w:hint="cs"/>
          <w:sz w:val="26"/>
          <w:szCs w:val="28"/>
          <w:rtl/>
        </w:rPr>
        <w:t>،</w:t>
      </w:r>
      <w:r w:rsidRPr="0031173F">
        <w:rPr>
          <w:rFonts w:cs="Fanan"/>
          <w:sz w:val="26"/>
          <w:szCs w:val="28"/>
          <w:rtl/>
        </w:rPr>
        <w:t xml:space="preserve"> فأعانه بكتبه وأرشده إلى التصرف في ذلك</w:t>
      </w:r>
      <w:r w:rsidRPr="0031173F">
        <w:rPr>
          <w:rFonts w:cs="Fanan" w:hint="cs"/>
          <w:sz w:val="26"/>
          <w:szCs w:val="28"/>
          <w:rtl/>
          <w:lang w:bidi="ar-EG"/>
        </w:rPr>
        <w:t>،</w:t>
      </w:r>
      <w:r w:rsidRPr="0031173F">
        <w:rPr>
          <w:rFonts w:cs="Fanan"/>
          <w:sz w:val="26"/>
          <w:szCs w:val="28"/>
          <w:rtl/>
        </w:rPr>
        <w:t xml:space="preserve"> فلما فرغ من تسويده حرر له الشيخ وهو كبير الفائدة وسماه</w:t>
      </w:r>
      <w:r w:rsidRPr="0031173F">
        <w:rPr>
          <w:rFonts w:cs="Fanan" w:hint="cs"/>
          <w:sz w:val="26"/>
          <w:szCs w:val="28"/>
          <w:rtl/>
          <w:lang w:bidi="ar-EG"/>
        </w:rPr>
        <w:t>:</w:t>
      </w:r>
      <w:r w:rsidRPr="0031173F">
        <w:rPr>
          <w:rFonts w:cs="Fanan"/>
          <w:sz w:val="26"/>
          <w:szCs w:val="28"/>
          <w:rtl/>
        </w:rPr>
        <w:t xml:space="preserve"> غاية المقصد في زوائد أحمد</w:t>
      </w:r>
      <w:r w:rsidRPr="0031173F">
        <w:rPr>
          <w:rFonts w:cs="Fanan" w:hint="cs"/>
          <w:sz w:val="26"/>
          <w:szCs w:val="28"/>
          <w:rtl/>
          <w:lang w:bidi="ar-EG"/>
        </w:rPr>
        <w:t>،</w:t>
      </w:r>
      <w:r w:rsidRPr="0031173F">
        <w:rPr>
          <w:rFonts w:cs="Fanan"/>
          <w:sz w:val="26"/>
          <w:szCs w:val="28"/>
          <w:rtl/>
        </w:rPr>
        <w:t xml:space="preserve"> ثم حبب إليه هذا التخريج فخرج البحر الزخار في</w:t>
      </w:r>
      <w:r w:rsidRPr="0031173F">
        <w:rPr>
          <w:rFonts w:cs="Fanan" w:hint="cs"/>
          <w:sz w:val="26"/>
          <w:szCs w:val="28"/>
          <w:rtl/>
        </w:rPr>
        <w:t xml:space="preserve">  </w:t>
      </w:r>
      <w:r w:rsidRPr="0031173F">
        <w:rPr>
          <w:rFonts w:cs="Fanan"/>
          <w:sz w:val="26"/>
          <w:szCs w:val="28"/>
          <w:rtl/>
        </w:rPr>
        <w:t>زوائد البزار</w:t>
      </w:r>
      <w:r w:rsidRPr="0031173F">
        <w:rPr>
          <w:rFonts w:cs="Fanan" w:hint="cs"/>
          <w:sz w:val="26"/>
          <w:szCs w:val="28"/>
          <w:rtl/>
          <w:lang w:bidi="ar-EG"/>
        </w:rPr>
        <w:t>،</w:t>
      </w:r>
      <w:r w:rsidRPr="0031173F">
        <w:rPr>
          <w:rFonts w:cs="Fanan"/>
          <w:sz w:val="26"/>
          <w:szCs w:val="28"/>
          <w:rtl/>
        </w:rPr>
        <w:t xml:space="preserve"> والمقصد الأعلى في زوائد أبي يعلى الموصلي</w:t>
      </w:r>
      <w:r w:rsidRPr="0031173F">
        <w:rPr>
          <w:rFonts w:cs="Fanan" w:hint="cs"/>
          <w:sz w:val="26"/>
          <w:szCs w:val="28"/>
          <w:rtl/>
          <w:lang w:bidi="ar-EG"/>
        </w:rPr>
        <w:t>،</w:t>
      </w:r>
      <w:r w:rsidRPr="0031173F">
        <w:rPr>
          <w:rFonts w:cs="Fanan"/>
          <w:sz w:val="26"/>
          <w:szCs w:val="28"/>
          <w:rtl/>
        </w:rPr>
        <w:t xml:space="preserve"> ومجمع البحرين في زوائد المعجمين</w:t>
      </w:r>
      <w:r w:rsidRPr="0031173F">
        <w:rPr>
          <w:rFonts w:cs="Fanan" w:hint="cs"/>
          <w:sz w:val="26"/>
          <w:szCs w:val="28"/>
          <w:rtl/>
          <w:lang w:bidi="ar-EG"/>
        </w:rPr>
        <w:t>،</w:t>
      </w:r>
      <w:r w:rsidRPr="0031173F">
        <w:rPr>
          <w:rFonts w:cs="Fanan"/>
          <w:sz w:val="26"/>
          <w:szCs w:val="28"/>
          <w:rtl/>
        </w:rPr>
        <w:t xml:space="preserve"> والبدر المنير في زوائد المعجم الكبي</w:t>
      </w:r>
      <w:r w:rsidRPr="0031173F">
        <w:rPr>
          <w:rFonts w:cs="Fanan" w:hint="cs"/>
          <w:sz w:val="26"/>
          <w:szCs w:val="28"/>
          <w:rtl/>
        </w:rPr>
        <w:t>ر</w:t>
      </w:r>
      <w:r w:rsidRPr="0031173F">
        <w:rPr>
          <w:rFonts w:cs="Fanan" w:hint="cs"/>
          <w:sz w:val="26"/>
          <w:szCs w:val="28"/>
          <w:rtl/>
          <w:lang w:bidi="ar-EG"/>
        </w:rPr>
        <w:t>،</w:t>
      </w:r>
      <w:r w:rsidRPr="0031173F">
        <w:rPr>
          <w:rFonts w:cs="Fanan"/>
          <w:sz w:val="26"/>
          <w:szCs w:val="28"/>
          <w:rtl/>
        </w:rPr>
        <w:t xml:space="preserve"> ثم جمع الكل محذوف الإسناد مع الكلام عليها بالصحة والضعف في مؤلف واحد وسماه</w:t>
      </w:r>
      <w:r w:rsidRPr="0031173F">
        <w:rPr>
          <w:rFonts w:cs="Fanan" w:hint="cs"/>
          <w:sz w:val="26"/>
          <w:szCs w:val="28"/>
          <w:rtl/>
          <w:lang w:bidi="ar-EG"/>
        </w:rPr>
        <w:t>:</w:t>
      </w:r>
      <w:r w:rsidRPr="0031173F">
        <w:rPr>
          <w:rFonts w:cs="Fanan"/>
          <w:sz w:val="26"/>
          <w:szCs w:val="28"/>
          <w:rtl/>
        </w:rPr>
        <w:t xml:space="preserve"> مجمع الزوائد ومنبع الفوائد</w:t>
      </w:r>
      <w:r w:rsidRPr="0031173F">
        <w:rPr>
          <w:rFonts w:cs="Fanan" w:hint="cs"/>
          <w:sz w:val="26"/>
          <w:szCs w:val="28"/>
          <w:rtl/>
          <w:lang w:bidi="ar-EG"/>
        </w:rPr>
        <w:t>،</w:t>
      </w:r>
      <w:r w:rsidRPr="0031173F">
        <w:rPr>
          <w:rFonts w:cs="Fanan" w:hint="cs"/>
          <w:sz w:val="26"/>
          <w:szCs w:val="28"/>
          <w:rtl/>
        </w:rPr>
        <w:t xml:space="preserve">  </w:t>
      </w:r>
      <w:r w:rsidRPr="0031173F">
        <w:rPr>
          <w:rFonts w:cs="Fanan"/>
          <w:sz w:val="26"/>
          <w:szCs w:val="28"/>
          <w:rtl/>
        </w:rPr>
        <w:t>وكان</w:t>
      </w:r>
      <w:r w:rsidRPr="0031173F">
        <w:rPr>
          <w:rFonts w:cs="Fanan" w:hint="cs"/>
          <w:sz w:val="26"/>
          <w:szCs w:val="28"/>
          <w:rtl/>
          <w:lang w:bidi="ar-EG"/>
        </w:rPr>
        <w:t xml:space="preserve"> ـ</w:t>
      </w:r>
      <w:r w:rsidRPr="0031173F">
        <w:rPr>
          <w:rFonts w:cs="Fanan"/>
          <w:sz w:val="26"/>
          <w:szCs w:val="28"/>
          <w:rtl/>
        </w:rPr>
        <w:t xml:space="preserve"> رحمة الله تعالى عليه</w:t>
      </w:r>
      <w:r w:rsidRPr="0031173F">
        <w:rPr>
          <w:rFonts w:cs="Fanan" w:hint="cs"/>
          <w:sz w:val="26"/>
          <w:szCs w:val="28"/>
          <w:rtl/>
          <w:lang w:bidi="ar-EG"/>
        </w:rPr>
        <w:t xml:space="preserve"> ـ</w:t>
      </w:r>
      <w:r w:rsidRPr="0031173F">
        <w:rPr>
          <w:rFonts w:cs="Fanan"/>
          <w:sz w:val="26"/>
          <w:szCs w:val="28"/>
          <w:rtl/>
        </w:rPr>
        <w:t xml:space="preserve"> إماما</w:t>
      </w:r>
      <w:r w:rsidRPr="0031173F">
        <w:rPr>
          <w:rFonts w:cs="Fanan" w:hint="cs"/>
          <w:sz w:val="26"/>
          <w:szCs w:val="28"/>
          <w:rtl/>
          <w:lang w:bidi="ar-EG"/>
        </w:rPr>
        <w:t>ً</w:t>
      </w:r>
      <w:r w:rsidRPr="0031173F">
        <w:rPr>
          <w:rFonts w:cs="Fanan"/>
          <w:sz w:val="26"/>
          <w:szCs w:val="28"/>
          <w:rtl/>
        </w:rPr>
        <w:t xml:space="preserve"> عالما</w:t>
      </w:r>
      <w:r w:rsidRPr="0031173F">
        <w:rPr>
          <w:rFonts w:cs="Fanan" w:hint="cs"/>
          <w:sz w:val="26"/>
          <w:szCs w:val="28"/>
          <w:rtl/>
          <w:lang w:bidi="ar-EG"/>
        </w:rPr>
        <w:t>ً</w:t>
      </w:r>
      <w:r w:rsidRPr="0031173F">
        <w:rPr>
          <w:rFonts w:cs="Fanan"/>
          <w:sz w:val="26"/>
          <w:szCs w:val="28"/>
          <w:rtl/>
        </w:rPr>
        <w:t xml:space="preserve"> حافظا</w:t>
      </w:r>
      <w:r w:rsidRPr="0031173F">
        <w:rPr>
          <w:rFonts w:cs="Fanan" w:hint="cs"/>
          <w:sz w:val="26"/>
          <w:szCs w:val="28"/>
          <w:rtl/>
          <w:lang w:bidi="ar-EG"/>
        </w:rPr>
        <w:t>ً</w:t>
      </w:r>
      <w:r w:rsidRPr="0031173F">
        <w:rPr>
          <w:rFonts w:cs="Fanan"/>
          <w:sz w:val="26"/>
          <w:szCs w:val="28"/>
          <w:rtl/>
        </w:rPr>
        <w:t xml:space="preserve"> ورعا</w:t>
      </w:r>
      <w:r w:rsidRPr="0031173F">
        <w:rPr>
          <w:rFonts w:cs="Fanan" w:hint="cs"/>
          <w:sz w:val="26"/>
          <w:szCs w:val="28"/>
          <w:rtl/>
          <w:lang w:bidi="ar-EG"/>
        </w:rPr>
        <w:t>ً</w:t>
      </w:r>
      <w:r w:rsidRPr="0031173F">
        <w:rPr>
          <w:rFonts w:cs="Fanan"/>
          <w:sz w:val="26"/>
          <w:szCs w:val="28"/>
          <w:rtl/>
        </w:rPr>
        <w:t xml:space="preserve"> زاهدا</w:t>
      </w:r>
      <w:r w:rsidRPr="0031173F">
        <w:rPr>
          <w:rFonts w:cs="Fanan" w:hint="cs"/>
          <w:sz w:val="26"/>
          <w:szCs w:val="28"/>
          <w:rtl/>
          <w:lang w:bidi="ar-EG"/>
        </w:rPr>
        <w:t>ً</w:t>
      </w:r>
      <w:r w:rsidRPr="0031173F">
        <w:rPr>
          <w:rFonts w:cs="Fanan"/>
          <w:sz w:val="26"/>
          <w:szCs w:val="28"/>
          <w:rtl/>
        </w:rPr>
        <w:t xml:space="preserve"> متقشفا</w:t>
      </w:r>
      <w:r w:rsidRPr="0031173F">
        <w:rPr>
          <w:rFonts w:cs="Fanan" w:hint="cs"/>
          <w:sz w:val="26"/>
          <w:szCs w:val="28"/>
          <w:rtl/>
          <w:lang w:bidi="ar-EG"/>
        </w:rPr>
        <w:t>ً</w:t>
      </w:r>
      <w:r w:rsidRPr="0031173F">
        <w:rPr>
          <w:rFonts w:cs="Fanan"/>
          <w:sz w:val="26"/>
          <w:szCs w:val="28"/>
          <w:rtl/>
        </w:rPr>
        <w:t xml:space="preserve"> متواضعا</w:t>
      </w:r>
      <w:r w:rsidRPr="0031173F">
        <w:rPr>
          <w:rFonts w:cs="Fanan" w:hint="cs"/>
          <w:sz w:val="26"/>
          <w:szCs w:val="28"/>
          <w:rtl/>
          <w:lang w:bidi="ar-EG"/>
        </w:rPr>
        <w:t>ً</w:t>
      </w:r>
      <w:r w:rsidRPr="0031173F">
        <w:rPr>
          <w:rFonts w:cs="Fanan"/>
          <w:sz w:val="26"/>
          <w:szCs w:val="28"/>
          <w:rtl/>
        </w:rPr>
        <w:t xml:space="preserve"> خيرا</w:t>
      </w:r>
      <w:r w:rsidRPr="0031173F">
        <w:rPr>
          <w:rFonts w:cs="Fanan" w:hint="cs"/>
          <w:sz w:val="26"/>
          <w:szCs w:val="28"/>
          <w:rtl/>
          <w:lang w:bidi="ar-EG"/>
        </w:rPr>
        <w:t>ً</w:t>
      </w:r>
      <w:r w:rsidRPr="0031173F">
        <w:rPr>
          <w:rFonts w:cs="Fanan"/>
          <w:sz w:val="26"/>
          <w:szCs w:val="28"/>
          <w:rtl/>
        </w:rPr>
        <w:t xml:space="preserve"> هينا</w:t>
      </w:r>
      <w:r w:rsidRPr="0031173F">
        <w:rPr>
          <w:rFonts w:cs="Fanan" w:hint="cs"/>
          <w:sz w:val="26"/>
          <w:szCs w:val="28"/>
          <w:rtl/>
          <w:lang w:bidi="ar-EG"/>
        </w:rPr>
        <w:t>ً</w:t>
      </w:r>
      <w:r w:rsidRPr="0031173F">
        <w:rPr>
          <w:rFonts w:cs="Fanan"/>
          <w:sz w:val="26"/>
          <w:szCs w:val="28"/>
          <w:rtl/>
        </w:rPr>
        <w:t xml:space="preserve"> لينا</w:t>
      </w:r>
      <w:r w:rsidRPr="0031173F">
        <w:rPr>
          <w:rFonts w:cs="Fanan" w:hint="cs"/>
          <w:sz w:val="26"/>
          <w:szCs w:val="28"/>
          <w:rtl/>
          <w:lang w:bidi="ar-EG"/>
        </w:rPr>
        <w:t>ً</w:t>
      </w:r>
      <w:r w:rsidRPr="0031173F">
        <w:rPr>
          <w:rFonts w:cs="Fanan"/>
          <w:sz w:val="26"/>
          <w:szCs w:val="28"/>
          <w:rtl/>
        </w:rPr>
        <w:t xml:space="preserve"> سالكا</w:t>
      </w:r>
      <w:r w:rsidRPr="0031173F">
        <w:rPr>
          <w:rFonts w:cs="Fanan" w:hint="cs"/>
          <w:sz w:val="26"/>
          <w:szCs w:val="28"/>
          <w:rtl/>
          <w:lang w:bidi="ar-EG"/>
        </w:rPr>
        <w:t>ً</w:t>
      </w:r>
      <w:r w:rsidRPr="0031173F">
        <w:rPr>
          <w:rFonts w:cs="Fanan"/>
          <w:sz w:val="26"/>
          <w:szCs w:val="28"/>
          <w:rtl/>
        </w:rPr>
        <w:t xml:space="preserve"> سليم الفطرة شديد الإنكار للمنكر</w:t>
      </w:r>
      <w:r w:rsidRPr="0031173F">
        <w:rPr>
          <w:rFonts w:cs="Fanan" w:hint="cs"/>
          <w:sz w:val="26"/>
          <w:szCs w:val="28"/>
          <w:rtl/>
        </w:rPr>
        <w:t>،</w:t>
      </w:r>
      <w:r w:rsidRPr="0031173F">
        <w:rPr>
          <w:rFonts w:cs="Fanan"/>
          <w:sz w:val="26"/>
          <w:szCs w:val="28"/>
          <w:rtl/>
        </w:rPr>
        <w:t xml:space="preserve"> كثير الاحتمال محبا</w:t>
      </w:r>
      <w:r w:rsidRPr="0031173F">
        <w:rPr>
          <w:rFonts w:cs="Fanan" w:hint="cs"/>
          <w:sz w:val="26"/>
          <w:szCs w:val="28"/>
          <w:rtl/>
          <w:lang w:bidi="ar-EG"/>
        </w:rPr>
        <w:t>ً</w:t>
      </w:r>
      <w:r w:rsidRPr="0031173F">
        <w:rPr>
          <w:rFonts w:cs="Fanan"/>
          <w:sz w:val="26"/>
          <w:szCs w:val="28"/>
          <w:rtl/>
        </w:rPr>
        <w:t xml:space="preserve"> للغرباء وأهل الدين والعلم والحديث</w:t>
      </w:r>
      <w:r w:rsidRPr="0031173F">
        <w:rPr>
          <w:rFonts w:cs="Fanan" w:hint="cs"/>
          <w:sz w:val="26"/>
          <w:szCs w:val="28"/>
          <w:rtl/>
        </w:rPr>
        <w:t>،</w:t>
      </w:r>
      <w:r w:rsidRPr="0031173F">
        <w:rPr>
          <w:rFonts w:cs="Fanan"/>
          <w:sz w:val="26"/>
          <w:szCs w:val="28"/>
          <w:rtl/>
        </w:rPr>
        <w:t xml:space="preserve"> كثير التودد إلى الناس مع العبادة والاقتصاد والتعفف</w:t>
      </w:r>
      <w:r w:rsidRPr="0031173F">
        <w:rPr>
          <w:rFonts w:cs="Fanan" w:hint="cs"/>
          <w:sz w:val="26"/>
          <w:szCs w:val="28"/>
          <w:rtl/>
          <w:lang w:bidi="ar-EG"/>
        </w:rPr>
        <w:t>،</w:t>
      </w:r>
      <w:r w:rsidRPr="0031173F">
        <w:rPr>
          <w:rFonts w:cs="Fanan" w:hint="cs"/>
          <w:sz w:val="26"/>
          <w:szCs w:val="28"/>
          <w:rtl/>
        </w:rPr>
        <w:t xml:space="preserve"> توفي</w:t>
      </w:r>
      <w:r w:rsidRPr="0031173F">
        <w:rPr>
          <w:rFonts w:cs="Fanan" w:hint="cs"/>
          <w:sz w:val="26"/>
          <w:szCs w:val="28"/>
          <w:rtl/>
          <w:lang w:bidi="ar-EG"/>
        </w:rPr>
        <w:t xml:space="preserve"> ـ</w:t>
      </w:r>
      <w:r w:rsidRPr="0031173F">
        <w:rPr>
          <w:rFonts w:cs="Fanan" w:hint="cs"/>
          <w:sz w:val="26"/>
          <w:szCs w:val="28"/>
          <w:rtl/>
        </w:rPr>
        <w:t xml:space="preserve"> رحمه الله</w:t>
      </w:r>
      <w:r w:rsidRPr="0031173F">
        <w:rPr>
          <w:rFonts w:cs="Fanan"/>
          <w:sz w:val="26"/>
          <w:szCs w:val="28"/>
          <w:rtl/>
        </w:rPr>
        <w:t xml:space="preserve"> </w:t>
      </w:r>
      <w:r w:rsidRPr="0031173F">
        <w:rPr>
          <w:rFonts w:cs="Fanan" w:hint="cs"/>
          <w:sz w:val="26"/>
          <w:szCs w:val="28"/>
          <w:rtl/>
          <w:lang w:bidi="ar-EG"/>
        </w:rPr>
        <w:t xml:space="preserve">ـ </w:t>
      </w:r>
      <w:r w:rsidRPr="0031173F">
        <w:rPr>
          <w:rFonts w:cs="Fanan"/>
          <w:sz w:val="26"/>
          <w:szCs w:val="28"/>
          <w:rtl/>
        </w:rPr>
        <w:t xml:space="preserve"> في ليلة الثلاثاء التاسع والعشرين من شهر رمضان المعظم قدره</w:t>
      </w:r>
      <w:r w:rsidRPr="0031173F">
        <w:rPr>
          <w:rFonts w:cs="Fanan" w:hint="cs"/>
          <w:sz w:val="26"/>
          <w:szCs w:val="28"/>
          <w:rtl/>
          <w:lang w:bidi="ar-EG"/>
        </w:rPr>
        <w:t>،</w:t>
      </w:r>
      <w:r w:rsidRPr="0031173F">
        <w:rPr>
          <w:rFonts w:cs="Fanan"/>
          <w:sz w:val="26"/>
          <w:szCs w:val="28"/>
          <w:rtl/>
        </w:rPr>
        <w:t xml:space="preserve"> سنة سبع وثمانمائة بالقاهرة</w:t>
      </w:r>
      <w:r w:rsidRPr="0031173F">
        <w:rPr>
          <w:rFonts w:cs="Fanan" w:hint="cs"/>
          <w:sz w:val="26"/>
          <w:szCs w:val="28"/>
          <w:rtl/>
        </w:rPr>
        <w:t>،</w:t>
      </w:r>
      <w:r w:rsidRPr="0031173F">
        <w:rPr>
          <w:rFonts w:cs="Fanan"/>
          <w:sz w:val="26"/>
          <w:szCs w:val="28"/>
          <w:rtl/>
        </w:rPr>
        <w:t xml:space="preserve"> ولم يخلف بعده مثله</w:t>
      </w:r>
      <w:r w:rsidRPr="0031173F">
        <w:rPr>
          <w:rFonts w:cs="Fanan" w:hint="cs"/>
          <w:sz w:val="26"/>
          <w:szCs w:val="28"/>
          <w:rtl/>
        </w:rPr>
        <w:t xml:space="preserve">. </w:t>
      </w:r>
      <w:r w:rsidRPr="0031173F">
        <w:rPr>
          <w:rFonts w:cs="Fanan" w:hint="cs"/>
          <w:sz w:val="26"/>
          <w:szCs w:val="28"/>
          <w:rtl/>
          <w:lang w:bidi="ar-EG"/>
        </w:rPr>
        <w:t>ا</w:t>
      </w:r>
      <w:r w:rsidRPr="0031173F">
        <w:rPr>
          <w:rFonts w:cs="Fanan" w:hint="cs"/>
          <w:sz w:val="26"/>
          <w:szCs w:val="28"/>
          <w:rtl/>
        </w:rPr>
        <w:t>نظر :(</w:t>
      </w:r>
      <w:r w:rsidRPr="0031173F">
        <w:rPr>
          <w:rFonts w:cs="Fanan" w:hint="cs"/>
          <w:sz w:val="26"/>
          <w:szCs w:val="28"/>
          <w:rtl/>
          <w:lang w:bidi="ar-EG"/>
        </w:rPr>
        <w:t xml:space="preserve"> </w:t>
      </w:r>
      <w:r w:rsidRPr="0031173F">
        <w:rPr>
          <w:rFonts w:cs="Fanan" w:hint="cs"/>
          <w:sz w:val="26"/>
          <w:szCs w:val="28"/>
          <w:rtl/>
        </w:rPr>
        <w:t>ذيل طبقات الحفاظ 1/</w:t>
      </w:r>
      <w:r w:rsidRPr="0031173F">
        <w:rPr>
          <w:rFonts w:cs="Fanan" w:hint="cs"/>
          <w:sz w:val="26"/>
          <w:szCs w:val="28"/>
          <w:rtl/>
          <w:lang w:bidi="ar-EG"/>
        </w:rPr>
        <w:t xml:space="preserve"> </w:t>
      </w:r>
      <w:r w:rsidRPr="0031173F">
        <w:rPr>
          <w:rFonts w:cs="Fanan" w:hint="cs"/>
          <w:sz w:val="26"/>
          <w:szCs w:val="28"/>
          <w:rtl/>
        </w:rPr>
        <w:t>241).</w:t>
      </w:r>
    </w:p>
  </w:footnote>
  <w:footnote w:id="145">
    <w:p w:rsidR="001E5B6E" w:rsidRPr="0031173F" w:rsidRDefault="001E5B6E" w:rsidP="0031173F">
      <w:pPr>
        <w:pStyle w:val="a9"/>
        <w:ind w:left="391" w:hanging="391"/>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البغوي:</w:t>
      </w:r>
      <w:r w:rsidRPr="0031173F">
        <w:rPr>
          <w:rFonts w:cs="Fanan"/>
          <w:sz w:val="28"/>
          <w:szCs w:val="28"/>
          <w:rtl/>
        </w:rPr>
        <w:t xml:space="preserve"> الحسين بن مسعود بن محمد البغوي صاحب التفسير وشرح السنة والتهذيب في الفقه</w:t>
      </w:r>
      <w:r w:rsidRPr="0031173F">
        <w:rPr>
          <w:rFonts w:cs="Fanan" w:hint="cs"/>
          <w:sz w:val="28"/>
          <w:szCs w:val="28"/>
          <w:rtl/>
        </w:rPr>
        <w:t>،</w:t>
      </w:r>
      <w:r w:rsidRPr="0031173F">
        <w:rPr>
          <w:rFonts w:cs="Fanan"/>
          <w:sz w:val="28"/>
          <w:szCs w:val="28"/>
          <w:rtl/>
        </w:rPr>
        <w:t>والجمع بين الصحيحين والمصابيح في الصحاح والحسان وغير ذلك</w:t>
      </w:r>
      <w:r w:rsidRPr="0031173F">
        <w:rPr>
          <w:rFonts w:cs="Fanan" w:hint="cs"/>
          <w:sz w:val="28"/>
          <w:szCs w:val="28"/>
          <w:rtl/>
          <w:lang w:bidi="ar-EG"/>
        </w:rPr>
        <w:t>،</w:t>
      </w:r>
      <w:r w:rsidRPr="0031173F">
        <w:rPr>
          <w:rFonts w:cs="Fanan"/>
          <w:sz w:val="28"/>
          <w:szCs w:val="28"/>
          <w:rtl/>
        </w:rPr>
        <w:t xml:space="preserve"> اشتغل على القاضي حسين وبرع في هذه العلوم</w:t>
      </w:r>
      <w:r w:rsidRPr="0031173F">
        <w:rPr>
          <w:rFonts w:cs="Fanan" w:hint="cs"/>
          <w:sz w:val="28"/>
          <w:szCs w:val="28"/>
          <w:rtl/>
          <w:lang w:bidi="ar-EG"/>
        </w:rPr>
        <w:t>،</w:t>
      </w:r>
      <w:r w:rsidRPr="0031173F">
        <w:rPr>
          <w:rFonts w:cs="Fanan"/>
          <w:sz w:val="28"/>
          <w:szCs w:val="28"/>
          <w:rtl/>
        </w:rPr>
        <w:t xml:space="preserve"> وكان علامة زمانه فيه</w:t>
      </w:r>
      <w:r w:rsidRPr="0031173F">
        <w:rPr>
          <w:rFonts w:cs="Fanan" w:hint="cs"/>
          <w:sz w:val="28"/>
          <w:szCs w:val="28"/>
          <w:rtl/>
        </w:rPr>
        <w:t>ا،</w:t>
      </w:r>
      <w:r w:rsidRPr="0031173F">
        <w:rPr>
          <w:rFonts w:cs="Fanan"/>
          <w:sz w:val="28"/>
          <w:szCs w:val="28"/>
          <w:rtl/>
        </w:rPr>
        <w:t>وكان دينا</w:t>
      </w:r>
      <w:r w:rsidRPr="0031173F">
        <w:rPr>
          <w:rFonts w:cs="Fanan" w:hint="cs"/>
          <w:sz w:val="28"/>
          <w:szCs w:val="28"/>
          <w:rtl/>
          <w:lang w:bidi="ar-EG"/>
        </w:rPr>
        <w:t>ً</w:t>
      </w:r>
      <w:r w:rsidRPr="0031173F">
        <w:rPr>
          <w:rFonts w:cs="Fanan"/>
          <w:sz w:val="28"/>
          <w:szCs w:val="28"/>
          <w:rtl/>
        </w:rPr>
        <w:t xml:space="preserve"> ورعا</w:t>
      </w:r>
      <w:r w:rsidRPr="0031173F">
        <w:rPr>
          <w:rFonts w:cs="Fanan" w:hint="cs"/>
          <w:sz w:val="28"/>
          <w:szCs w:val="28"/>
          <w:rtl/>
          <w:lang w:bidi="ar-EG"/>
        </w:rPr>
        <w:t>ً</w:t>
      </w:r>
      <w:r w:rsidRPr="0031173F">
        <w:rPr>
          <w:rFonts w:cs="Fanan"/>
          <w:sz w:val="28"/>
          <w:szCs w:val="28"/>
          <w:rtl/>
        </w:rPr>
        <w:t xml:space="preserve"> زاهدا</w:t>
      </w:r>
      <w:r w:rsidRPr="0031173F">
        <w:rPr>
          <w:rFonts w:cs="Fanan" w:hint="cs"/>
          <w:sz w:val="28"/>
          <w:szCs w:val="28"/>
          <w:rtl/>
          <w:lang w:bidi="ar-EG"/>
        </w:rPr>
        <w:t>ً</w:t>
      </w:r>
      <w:r w:rsidRPr="0031173F">
        <w:rPr>
          <w:rFonts w:cs="Fanan"/>
          <w:sz w:val="28"/>
          <w:szCs w:val="28"/>
          <w:rtl/>
        </w:rPr>
        <w:t xml:space="preserve"> عابدا</w:t>
      </w:r>
      <w:r w:rsidRPr="0031173F">
        <w:rPr>
          <w:rFonts w:cs="Fanan" w:hint="cs"/>
          <w:sz w:val="28"/>
          <w:szCs w:val="28"/>
          <w:rtl/>
          <w:lang w:bidi="ar-EG"/>
        </w:rPr>
        <w:t>ً</w:t>
      </w:r>
      <w:r w:rsidRPr="0031173F">
        <w:rPr>
          <w:rFonts w:cs="Fanan"/>
          <w:sz w:val="28"/>
          <w:szCs w:val="28"/>
          <w:rtl/>
        </w:rPr>
        <w:t xml:space="preserve"> صالحا</w:t>
      </w:r>
      <w:r w:rsidRPr="0031173F">
        <w:rPr>
          <w:rFonts w:cs="Fanan" w:hint="cs"/>
          <w:sz w:val="28"/>
          <w:szCs w:val="28"/>
          <w:rtl/>
          <w:lang w:bidi="ar-EG"/>
        </w:rPr>
        <w:t>ً،</w:t>
      </w:r>
      <w:r w:rsidRPr="0031173F">
        <w:rPr>
          <w:rFonts w:cs="Fanan"/>
          <w:sz w:val="28"/>
          <w:szCs w:val="28"/>
          <w:rtl/>
        </w:rPr>
        <w:t xml:space="preserve"> توفي في شوال </w:t>
      </w:r>
      <w:r w:rsidRPr="0031173F">
        <w:rPr>
          <w:rFonts w:cs="Fanan" w:hint="cs"/>
          <w:sz w:val="28"/>
          <w:szCs w:val="28"/>
          <w:rtl/>
        </w:rPr>
        <w:t>سنة(516هـ)</w:t>
      </w:r>
      <w:r w:rsidRPr="0031173F">
        <w:rPr>
          <w:rFonts w:cs="Fanan"/>
          <w:sz w:val="28"/>
          <w:szCs w:val="28"/>
          <w:rtl/>
        </w:rPr>
        <w:t xml:space="preserve"> وقيل في سنة عشر</w:t>
      </w:r>
      <w:r w:rsidRPr="0031173F">
        <w:rPr>
          <w:rFonts w:cs="Fanan" w:hint="cs"/>
          <w:sz w:val="28"/>
          <w:szCs w:val="28"/>
          <w:rtl/>
          <w:lang w:bidi="ar-EG"/>
        </w:rPr>
        <w:t>،</w:t>
      </w:r>
      <w:r w:rsidRPr="0031173F">
        <w:rPr>
          <w:rFonts w:cs="Fanan"/>
          <w:sz w:val="28"/>
          <w:szCs w:val="28"/>
          <w:rtl/>
        </w:rPr>
        <w:t xml:space="preserve"> فالله أعلم</w:t>
      </w:r>
      <w:r w:rsidRPr="0031173F">
        <w:rPr>
          <w:rFonts w:cs="Fanan" w:hint="cs"/>
          <w:sz w:val="28"/>
          <w:szCs w:val="28"/>
          <w:rtl/>
          <w:lang w:bidi="ar-EG"/>
        </w:rPr>
        <w:t>،</w:t>
      </w:r>
      <w:r w:rsidRPr="0031173F">
        <w:rPr>
          <w:rFonts w:cs="Fanan"/>
          <w:sz w:val="28"/>
          <w:szCs w:val="28"/>
          <w:rtl/>
        </w:rPr>
        <w:t xml:space="preserve"> ودفن مع شيخه القاضي حسين بالطالقان</w:t>
      </w:r>
      <w:r w:rsidRPr="0031173F">
        <w:rPr>
          <w:rFonts w:cs="Fanan" w:hint="cs"/>
          <w:sz w:val="28"/>
          <w:szCs w:val="28"/>
          <w:rtl/>
        </w:rPr>
        <w:t xml:space="preserve">. </w:t>
      </w:r>
      <w:r w:rsidRPr="0031173F">
        <w:rPr>
          <w:rFonts w:cs="Fanan" w:hint="cs"/>
          <w:sz w:val="28"/>
          <w:szCs w:val="28"/>
          <w:rtl/>
          <w:lang w:bidi="ar-EG"/>
        </w:rPr>
        <w:t>ا</w:t>
      </w:r>
      <w:r w:rsidRPr="0031173F">
        <w:rPr>
          <w:rFonts w:cs="Fanan" w:hint="cs"/>
          <w:sz w:val="28"/>
          <w:szCs w:val="28"/>
          <w:rtl/>
        </w:rPr>
        <w:t>نظر :( البداية والنهاية :12/193).</w:t>
      </w:r>
    </w:p>
  </w:footnote>
  <w:footnote w:id="146">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(3)</w:t>
      </w:r>
      <w:r w:rsidRPr="0031173F">
        <w:rPr>
          <w:rFonts w:cs="Fanan"/>
          <w:sz w:val="26"/>
          <w:szCs w:val="28"/>
          <w:rtl/>
        </w:rPr>
        <w:t xml:space="preserve"> </w:t>
      </w:r>
      <w:r w:rsidRPr="0031173F">
        <w:rPr>
          <w:rFonts w:cs="Fanan" w:hint="cs"/>
          <w:sz w:val="26"/>
          <w:szCs w:val="28"/>
          <w:rtl/>
        </w:rPr>
        <w:t xml:space="preserve">  الزواجر: (2/722).</w:t>
      </w:r>
    </w:p>
  </w:footnote>
  <w:footnote w:id="147">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(4)</w:t>
      </w:r>
      <w:r w:rsidRPr="0031173F">
        <w:rPr>
          <w:rFonts w:cs="Fanan"/>
          <w:sz w:val="26"/>
          <w:szCs w:val="28"/>
          <w:rtl/>
        </w:rPr>
        <w:t xml:space="preserve"> </w:t>
      </w:r>
      <w:r w:rsidRPr="0031173F">
        <w:rPr>
          <w:rFonts w:cs="Fanan" w:hint="cs"/>
          <w:sz w:val="26"/>
          <w:szCs w:val="28"/>
          <w:rtl/>
        </w:rPr>
        <w:t xml:space="preserve">  مشارق الأنوار: (2/76).</w:t>
      </w:r>
    </w:p>
  </w:footnote>
  <w:footnote w:id="148">
    <w:p w:rsidR="001E5B6E" w:rsidRPr="0031173F" w:rsidRDefault="001E5B6E" w:rsidP="005C5417">
      <w:pPr>
        <w:pStyle w:val="a9"/>
        <w:widowControl w:val="0"/>
        <w:ind w:left="397" w:hanging="397"/>
        <w:jc w:val="lowKashida"/>
        <w:rPr>
          <w:rFonts w:cs="Fanan"/>
          <w:sz w:val="26"/>
          <w:szCs w:val="28"/>
          <w:rtl/>
        </w:rPr>
      </w:pPr>
      <w:r w:rsidRPr="0031173F">
        <w:rPr>
          <w:rFonts w:cs="Fanan" w:hint="cs"/>
          <w:sz w:val="26"/>
          <w:szCs w:val="28"/>
          <w:rtl/>
        </w:rPr>
        <w:t>(</w:t>
      </w:r>
      <w:r>
        <w:rPr>
          <w:rFonts w:cs="Fanan" w:hint="cs"/>
          <w:sz w:val="26"/>
          <w:szCs w:val="28"/>
          <w:rtl/>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أضواء البيان: (1/484).</w:t>
      </w:r>
    </w:p>
  </w:footnote>
  <w:footnote w:id="149">
    <w:p w:rsidR="001E5B6E" w:rsidRPr="0031173F" w:rsidRDefault="001E5B6E" w:rsidP="005C5417">
      <w:pPr>
        <w:pStyle w:val="a9"/>
        <w:widowControl w:val="0"/>
        <w:ind w:left="397" w:hanging="397"/>
        <w:jc w:val="lowKashida"/>
        <w:rPr>
          <w:rFonts w:cs="Fanan"/>
          <w:sz w:val="26"/>
          <w:szCs w:val="28"/>
          <w:rtl/>
        </w:rPr>
      </w:pPr>
      <w:r w:rsidRPr="0031173F">
        <w:rPr>
          <w:rFonts w:cs="Fanan" w:hint="cs"/>
          <w:sz w:val="26"/>
          <w:szCs w:val="28"/>
          <w:rtl/>
        </w:rPr>
        <w:t>(</w:t>
      </w:r>
      <w:r>
        <w:rPr>
          <w:rFonts w:cs="Fanan" w:hint="cs"/>
          <w:sz w:val="26"/>
          <w:szCs w:val="28"/>
          <w:rtl/>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فتح الباري: (7/179).</w:t>
      </w:r>
    </w:p>
  </w:footnote>
  <w:footnote w:id="150">
    <w:p w:rsidR="001E5B6E" w:rsidRPr="0031173F" w:rsidRDefault="001E5B6E" w:rsidP="005C5417">
      <w:pPr>
        <w:pStyle w:val="a9"/>
        <w:widowControl w:val="0"/>
        <w:ind w:left="397" w:hanging="397"/>
        <w:jc w:val="lowKashida"/>
        <w:rPr>
          <w:rFonts w:cs="Fanan"/>
          <w:sz w:val="26"/>
          <w:szCs w:val="28"/>
          <w:rtl/>
        </w:rPr>
      </w:pPr>
      <w:r w:rsidRPr="0031173F">
        <w:rPr>
          <w:rFonts w:cs="Fanan" w:hint="cs"/>
          <w:sz w:val="26"/>
          <w:szCs w:val="28"/>
          <w:rtl/>
        </w:rPr>
        <w:t>(</w:t>
      </w:r>
      <w:r>
        <w:rPr>
          <w:rFonts w:cs="Fanan" w:hint="cs"/>
          <w:sz w:val="26"/>
          <w:szCs w:val="28"/>
          <w:rtl/>
          <w:lang w:bidi="ar-EG"/>
        </w:rPr>
        <w:t>3</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شرح النووي على صحيح مسلم: (5/22).</w:t>
      </w:r>
    </w:p>
  </w:footnote>
  <w:footnote w:id="151">
    <w:p w:rsidR="001E5B6E" w:rsidRPr="0031173F" w:rsidRDefault="001E5B6E" w:rsidP="005C5417">
      <w:pPr>
        <w:pStyle w:val="a9"/>
        <w:widowControl w:val="0"/>
        <w:ind w:left="397" w:hanging="397"/>
        <w:jc w:val="lowKashida"/>
        <w:rPr>
          <w:rFonts w:cs="Fanan"/>
          <w:sz w:val="26"/>
          <w:szCs w:val="28"/>
          <w:rtl/>
        </w:rPr>
      </w:pPr>
      <w:r w:rsidRPr="0031173F">
        <w:rPr>
          <w:rFonts w:cs="Fanan" w:hint="cs"/>
          <w:sz w:val="26"/>
          <w:szCs w:val="28"/>
          <w:rtl/>
        </w:rPr>
        <w:t>(</w:t>
      </w:r>
      <w:r>
        <w:rPr>
          <w:rFonts w:cs="Fanan" w:hint="cs"/>
          <w:sz w:val="26"/>
          <w:szCs w:val="28"/>
          <w:rtl/>
          <w:lang w:bidi="ar-EG"/>
        </w:rPr>
        <w:t>4</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أضواء البيان: (4/49).</w:t>
      </w:r>
      <w:r w:rsidRPr="0031173F">
        <w:rPr>
          <w:rFonts w:cs="Fanan" w:hint="cs"/>
          <w:sz w:val="26"/>
          <w:szCs w:val="28"/>
          <w:rtl/>
        </w:rPr>
        <w:t>.</w:t>
      </w:r>
    </w:p>
  </w:footnote>
  <w:footnote w:id="152">
    <w:p w:rsidR="001E5B6E" w:rsidRPr="0031173F" w:rsidRDefault="001E5B6E" w:rsidP="005C5417">
      <w:pPr>
        <w:pStyle w:val="a9"/>
        <w:widowControl w:val="0"/>
        <w:ind w:left="397" w:hanging="397"/>
        <w:jc w:val="lowKashida"/>
        <w:rPr>
          <w:rFonts w:cs="Fanan"/>
          <w:sz w:val="26"/>
          <w:szCs w:val="28"/>
          <w:rtl/>
        </w:rPr>
      </w:pPr>
      <w:r w:rsidRPr="0031173F">
        <w:rPr>
          <w:rFonts w:cs="Fanan" w:hint="cs"/>
          <w:sz w:val="26"/>
          <w:szCs w:val="28"/>
          <w:rtl/>
        </w:rPr>
        <w:t>(</w:t>
      </w:r>
      <w:r>
        <w:rPr>
          <w:rFonts w:cs="Fanan" w:hint="cs"/>
          <w:sz w:val="26"/>
          <w:szCs w:val="28"/>
          <w:rtl/>
        </w:rPr>
        <w:t>5</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تفسير القرطبي: (7/3).</w:t>
      </w:r>
    </w:p>
  </w:footnote>
  <w:footnote w:id="153">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(1)  الشوكاني هو: محمد بن علي بن محمد بن عبد الله الشوكاني، فقيه مجتهد من كبار علماء اليمن من أهل صنعاء</w:t>
      </w:r>
      <w:r w:rsidRPr="0031173F">
        <w:rPr>
          <w:rFonts w:cs="Fanan" w:hint="cs"/>
          <w:sz w:val="28"/>
          <w:szCs w:val="28"/>
          <w:rtl/>
          <w:lang w:bidi="ar-EG"/>
        </w:rPr>
        <w:t>،</w:t>
      </w:r>
      <w:r w:rsidRPr="0031173F">
        <w:rPr>
          <w:rFonts w:cs="Fanan" w:hint="cs"/>
          <w:sz w:val="28"/>
          <w:szCs w:val="28"/>
          <w:rtl/>
        </w:rPr>
        <w:t xml:space="preserve"> ولد بهجرة شوكان من بلاد خولان باليمن سنة (1173هـ) ونشأ بصنعاء، ولي قضاءها سنة (1229هـ) ومات حاكماً بها سنة (1250هـ)</w:t>
      </w:r>
      <w:r w:rsidRPr="0031173F">
        <w:rPr>
          <w:rFonts w:cs="Fanan" w:hint="cs"/>
          <w:sz w:val="28"/>
          <w:szCs w:val="28"/>
          <w:rtl/>
          <w:lang w:bidi="ar-EG"/>
        </w:rPr>
        <w:t xml:space="preserve"> </w:t>
      </w:r>
      <w:r w:rsidRPr="0031173F">
        <w:rPr>
          <w:rFonts w:cs="Fanan" w:hint="cs"/>
          <w:sz w:val="28"/>
          <w:szCs w:val="28"/>
          <w:rtl/>
        </w:rPr>
        <w:t>ـ رحمه الله ـ  وكان يرى تحريم التقليد،لـه مائة وأربعة عشر مؤلفا</w:t>
      </w:r>
      <w:r w:rsidRPr="0031173F">
        <w:rPr>
          <w:rFonts w:cs="Fanan" w:hint="cs"/>
          <w:sz w:val="28"/>
          <w:szCs w:val="28"/>
          <w:rtl/>
          <w:lang w:bidi="ar-EG"/>
        </w:rPr>
        <w:t>ً</w:t>
      </w:r>
      <w:r w:rsidRPr="0031173F">
        <w:rPr>
          <w:rFonts w:cs="Fanan" w:hint="cs"/>
          <w:sz w:val="28"/>
          <w:szCs w:val="28"/>
          <w:rtl/>
        </w:rPr>
        <w:t xml:space="preserve"> .</w:t>
      </w:r>
      <w:r w:rsidRPr="0031173F">
        <w:rPr>
          <w:rFonts w:cs="Fanan" w:hint="cs"/>
          <w:sz w:val="28"/>
          <w:szCs w:val="28"/>
          <w:rtl/>
          <w:lang w:bidi="ar-EG"/>
        </w:rPr>
        <w:t xml:space="preserve"> </w:t>
      </w:r>
      <w:r w:rsidRPr="0031173F">
        <w:rPr>
          <w:rFonts w:cs="Fanan" w:hint="cs"/>
          <w:sz w:val="28"/>
          <w:szCs w:val="28"/>
          <w:rtl/>
        </w:rPr>
        <w:t xml:space="preserve">انظر: الأعلام:(6/292). </w:t>
      </w:r>
    </w:p>
  </w:footnote>
  <w:footnote w:id="154">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نيل الأوطار من أحاديث سيد الأخيار شرح منتهى الأخبار: (7/368)</w:t>
      </w:r>
      <w:r w:rsidRPr="0031173F">
        <w:rPr>
          <w:rFonts w:cs="Fanan"/>
          <w:sz w:val="28"/>
          <w:szCs w:val="28"/>
          <w:rtl/>
        </w:rPr>
        <w:t>،تأليف: محمد بن علي بن محمد الشوكاني، دار النشر: دار الجيل</w:t>
      </w:r>
      <w:r w:rsidRPr="0031173F">
        <w:rPr>
          <w:rFonts w:cs="Fanan" w:hint="cs"/>
          <w:sz w:val="28"/>
          <w:szCs w:val="28"/>
          <w:rtl/>
          <w:lang w:bidi="ar-EG"/>
        </w:rPr>
        <w:t>،</w:t>
      </w:r>
      <w:r w:rsidRPr="0031173F">
        <w:rPr>
          <w:rFonts w:cs="Fanan"/>
          <w:sz w:val="28"/>
          <w:szCs w:val="28"/>
          <w:rtl/>
        </w:rPr>
        <w:t xml:space="preserve"> بيروت</w:t>
      </w:r>
      <w:r w:rsidRPr="0031173F">
        <w:rPr>
          <w:rFonts w:cs="Fanan" w:hint="cs"/>
          <w:sz w:val="28"/>
          <w:szCs w:val="28"/>
          <w:rtl/>
          <w:lang w:bidi="ar-EG"/>
        </w:rPr>
        <w:t>،</w:t>
      </w:r>
      <w:r w:rsidRPr="0031173F">
        <w:rPr>
          <w:rFonts w:cs="Fanan"/>
          <w:sz w:val="28"/>
          <w:szCs w:val="28"/>
          <w:rtl/>
        </w:rPr>
        <w:t xml:space="preserve"> </w:t>
      </w:r>
      <w:smartTag w:uri="urn:schemas-microsoft-com:office:smarttags" w:element="metricconverter">
        <w:smartTagPr>
          <w:attr w:name="ProductID" w:val="1973 م"/>
        </w:smartTagPr>
        <w:r w:rsidRPr="0031173F">
          <w:rPr>
            <w:rFonts w:cs="Fanan"/>
            <w:sz w:val="28"/>
            <w:szCs w:val="28"/>
            <w:rtl/>
          </w:rPr>
          <w:t>1973</w:t>
        </w:r>
        <w:r w:rsidRPr="0031173F">
          <w:rPr>
            <w:rFonts w:cs="Fanan" w:hint="cs"/>
            <w:sz w:val="28"/>
            <w:szCs w:val="28"/>
            <w:rtl/>
            <w:lang w:bidi="ar-EG"/>
          </w:rPr>
          <w:t xml:space="preserve"> م</w:t>
        </w:r>
      </w:smartTag>
      <w:r w:rsidRPr="0031173F">
        <w:rPr>
          <w:rFonts w:cs="Fanan" w:hint="cs"/>
          <w:sz w:val="28"/>
          <w:szCs w:val="28"/>
          <w:rtl/>
        </w:rPr>
        <w:t>.</w:t>
      </w:r>
    </w:p>
  </w:footnote>
  <w:footnote w:id="155">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(3)</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شرح النووي على صحيح مسلم: (14/223).</w:t>
      </w:r>
    </w:p>
  </w:footnote>
  <w:footnote w:id="156">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(4)</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أضواء البيان: (4/49).</w:t>
      </w:r>
    </w:p>
  </w:footnote>
  <w:footnote w:id="157">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تفسير القرطبي: (7/4)</w:t>
      </w:r>
    </w:p>
  </w:footnote>
  <w:footnote w:id="158">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sz w:val="28"/>
          <w:szCs w:val="28"/>
          <w:rtl/>
        </w:rPr>
        <w:t>سمط النجوم العوالي في أنباء الأوائل والتوالي</w:t>
      </w:r>
      <w:r w:rsidRPr="0031173F">
        <w:rPr>
          <w:rFonts w:cs="Fanan" w:hint="cs"/>
          <w:sz w:val="28"/>
          <w:szCs w:val="28"/>
          <w:rtl/>
        </w:rPr>
        <w:t>: (1/269)</w:t>
      </w:r>
      <w:r w:rsidRPr="0031173F">
        <w:rPr>
          <w:rFonts w:cs="Fanan"/>
          <w:sz w:val="28"/>
          <w:szCs w:val="28"/>
          <w:rtl/>
        </w:rPr>
        <w:t>، تأليف: عبد الملك بن حسين بن عبد الملك الشافعي العاصمي المكي، دار النشر: دار الكتب العلمية</w:t>
      </w:r>
      <w:r w:rsidRPr="0031173F">
        <w:rPr>
          <w:rFonts w:cs="Fanan" w:hint="cs"/>
          <w:sz w:val="28"/>
          <w:szCs w:val="28"/>
          <w:rtl/>
          <w:lang w:bidi="ar-EG"/>
        </w:rPr>
        <w:t>،</w:t>
      </w:r>
      <w:r w:rsidRPr="0031173F">
        <w:rPr>
          <w:rFonts w:cs="Fanan"/>
          <w:sz w:val="28"/>
          <w:szCs w:val="28"/>
          <w:rtl/>
        </w:rPr>
        <w:t xml:space="preserve"> بيروت</w:t>
      </w:r>
      <w:r w:rsidRPr="0031173F">
        <w:rPr>
          <w:rFonts w:cs="Fanan" w:hint="cs"/>
          <w:sz w:val="28"/>
          <w:szCs w:val="28"/>
          <w:rtl/>
          <w:lang w:bidi="ar-EG"/>
        </w:rPr>
        <w:t>،</w:t>
      </w:r>
      <w:r w:rsidRPr="0031173F">
        <w:rPr>
          <w:rFonts w:cs="Fanan"/>
          <w:sz w:val="28"/>
          <w:szCs w:val="28"/>
          <w:rtl/>
        </w:rPr>
        <w:t xml:space="preserve"> 1419هـ</w:t>
      </w:r>
      <w:r w:rsidRPr="0031173F">
        <w:rPr>
          <w:rFonts w:cs="Fanan" w:hint="cs"/>
          <w:sz w:val="28"/>
          <w:szCs w:val="28"/>
          <w:rtl/>
          <w:lang w:bidi="ar-EG"/>
        </w:rPr>
        <w:t>،</w:t>
      </w:r>
      <w:r w:rsidRPr="0031173F">
        <w:rPr>
          <w:rFonts w:cs="Fanan"/>
          <w:sz w:val="28"/>
          <w:szCs w:val="28"/>
          <w:rtl/>
        </w:rPr>
        <w:t>1998م، تحقيق: عادل أحمد عبد الموجود</w:t>
      </w:r>
      <w:r w:rsidRPr="0031173F">
        <w:rPr>
          <w:rFonts w:cs="Fanan" w:hint="cs"/>
          <w:sz w:val="28"/>
          <w:szCs w:val="28"/>
          <w:rtl/>
        </w:rPr>
        <w:t>،</w:t>
      </w:r>
      <w:r w:rsidRPr="0031173F">
        <w:rPr>
          <w:rFonts w:cs="Fanan"/>
          <w:sz w:val="28"/>
          <w:szCs w:val="28"/>
          <w:rtl/>
        </w:rPr>
        <w:t xml:space="preserve"> علي محمد معوض</w:t>
      </w:r>
      <w:r w:rsidRPr="0031173F">
        <w:rPr>
          <w:rFonts w:cs="Fanan" w:hint="cs"/>
          <w:sz w:val="28"/>
          <w:szCs w:val="28"/>
          <w:rtl/>
        </w:rPr>
        <w:t>.</w:t>
      </w:r>
    </w:p>
  </w:footnote>
  <w:footnote w:id="159">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رسالة التوحيد: (1/131)،</w:t>
      </w:r>
      <w:r w:rsidRPr="0031173F">
        <w:rPr>
          <w:rFonts w:cs="Fanan" w:hint="eastAsia"/>
          <w:sz w:val="28"/>
          <w:szCs w:val="28"/>
          <w:rtl/>
        </w:rPr>
        <w:t>الشيخ</w:t>
      </w:r>
      <w:r w:rsidRPr="0031173F">
        <w:rPr>
          <w:rFonts w:cs="Fanan"/>
          <w:sz w:val="28"/>
          <w:szCs w:val="28"/>
          <w:rtl/>
        </w:rPr>
        <w:t xml:space="preserve"> </w:t>
      </w:r>
      <w:r w:rsidRPr="0031173F">
        <w:rPr>
          <w:rFonts w:cs="Fanan" w:hint="eastAsia"/>
          <w:sz w:val="28"/>
          <w:szCs w:val="28"/>
          <w:rtl/>
        </w:rPr>
        <w:t>إسماعيل</w:t>
      </w:r>
      <w:r w:rsidRPr="0031173F">
        <w:rPr>
          <w:rFonts w:cs="Fanan"/>
          <w:sz w:val="28"/>
          <w:szCs w:val="28"/>
          <w:rtl/>
        </w:rPr>
        <w:t xml:space="preserve"> </w:t>
      </w:r>
      <w:r w:rsidRPr="0031173F">
        <w:rPr>
          <w:rFonts w:cs="Fanan" w:hint="eastAsia"/>
          <w:sz w:val="28"/>
          <w:szCs w:val="28"/>
          <w:rtl/>
        </w:rPr>
        <w:t>بن</w:t>
      </w:r>
      <w:r w:rsidRPr="0031173F">
        <w:rPr>
          <w:rFonts w:cs="Fanan"/>
          <w:sz w:val="28"/>
          <w:szCs w:val="28"/>
          <w:rtl/>
        </w:rPr>
        <w:t xml:space="preserve"> </w:t>
      </w:r>
      <w:r w:rsidRPr="0031173F">
        <w:rPr>
          <w:rFonts w:cs="Fanan" w:hint="eastAsia"/>
          <w:sz w:val="28"/>
          <w:szCs w:val="28"/>
          <w:rtl/>
        </w:rPr>
        <w:t>عبد</w:t>
      </w:r>
      <w:r w:rsidRPr="0031173F">
        <w:rPr>
          <w:rFonts w:cs="Fanan"/>
          <w:sz w:val="28"/>
          <w:szCs w:val="28"/>
          <w:rtl/>
        </w:rPr>
        <w:t xml:space="preserve"> </w:t>
      </w:r>
      <w:r w:rsidRPr="0031173F">
        <w:rPr>
          <w:rFonts w:cs="Fanan" w:hint="eastAsia"/>
          <w:sz w:val="28"/>
          <w:szCs w:val="28"/>
          <w:rtl/>
        </w:rPr>
        <w:t>الغني</w:t>
      </w:r>
      <w:r w:rsidRPr="0031173F">
        <w:rPr>
          <w:rFonts w:cs="Fanan"/>
          <w:sz w:val="28"/>
          <w:szCs w:val="28"/>
          <w:rtl/>
        </w:rPr>
        <w:t xml:space="preserve"> </w:t>
      </w:r>
      <w:r w:rsidRPr="0031173F">
        <w:rPr>
          <w:rFonts w:cs="Fanan" w:hint="eastAsia"/>
          <w:sz w:val="28"/>
          <w:szCs w:val="28"/>
          <w:rtl/>
        </w:rPr>
        <w:t>الدهلوي</w:t>
      </w:r>
      <w:r w:rsidRPr="0031173F">
        <w:rPr>
          <w:rFonts w:cs="Fanan" w:hint="cs"/>
          <w:sz w:val="26"/>
          <w:szCs w:val="28"/>
          <w:rtl/>
        </w:rPr>
        <w:t>،الطبعة</w:t>
      </w:r>
      <w:r w:rsidRPr="0031173F">
        <w:rPr>
          <w:rFonts w:cs="Fanan" w:hint="cs"/>
          <w:sz w:val="26"/>
          <w:szCs w:val="28"/>
          <w:rtl/>
          <w:lang w:bidi="ar-EG"/>
        </w:rPr>
        <w:t>:</w:t>
      </w:r>
      <w:r w:rsidRPr="0031173F">
        <w:rPr>
          <w:rFonts w:cs="Fanan" w:hint="cs"/>
          <w:sz w:val="26"/>
          <w:szCs w:val="28"/>
          <w:rtl/>
        </w:rPr>
        <w:t xml:space="preserve"> الأو</w:t>
      </w:r>
      <w:r w:rsidRPr="0031173F">
        <w:rPr>
          <w:rFonts w:cs="Fanan" w:hint="cs"/>
          <w:sz w:val="28"/>
          <w:szCs w:val="28"/>
          <w:rtl/>
        </w:rPr>
        <w:t>لى،1417هـ،</w:t>
      </w:r>
      <w:r w:rsidRPr="0031173F">
        <w:rPr>
          <w:rFonts w:cs="Fanan" w:hint="cs"/>
          <w:sz w:val="28"/>
          <w:szCs w:val="28"/>
          <w:rtl/>
          <w:lang w:bidi="ar-EG"/>
        </w:rPr>
        <w:t xml:space="preserve"> </w:t>
      </w:r>
      <w:r w:rsidRPr="0031173F">
        <w:rPr>
          <w:rFonts w:cs="Fanan" w:hint="eastAsia"/>
          <w:sz w:val="28"/>
          <w:szCs w:val="28"/>
          <w:rtl/>
        </w:rPr>
        <w:t>وزارة</w:t>
      </w:r>
      <w:r w:rsidRPr="0031173F">
        <w:rPr>
          <w:rFonts w:cs="Fanan"/>
          <w:sz w:val="28"/>
          <w:szCs w:val="28"/>
          <w:rtl/>
        </w:rPr>
        <w:t xml:space="preserve"> </w:t>
      </w:r>
      <w:r w:rsidRPr="0031173F">
        <w:rPr>
          <w:rFonts w:cs="Fanan" w:hint="eastAsia"/>
          <w:sz w:val="28"/>
          <w:szCs w:val="28"/>
          <w:rtl/>
        </w:rPr>
        <w:t>الشؤون</w:t>
      </w:r>
      <w:r w:rsidRPr="0031173F">
        <w:rPr>
          <w:rFonts w:cs="Fanan"/>
          <w:sz w:val="28"/>
          <w:szCs w:val="28"/>
          <w:rtl/>
        </w:rPr>
        <w:t xml:space="preserve"> </w:t>
      </w:r>
      <w:r w:rsidRPr="0031173F">
        <w:rPr>
          <w:rFonts w:cs="Fanan" w:hint="eastAsia"/>
          <w:sz w:val="28"/>
          <w:szCs w:val="28"/>
          <w:rtl/>
        </w:rPr>
        <w:t>الإسلامية</w:t>
      </w:r>
      <w:r w:rsidRPr="0031173F">
        <w:rPr>
          <w:rFonts w:cs="Fanan"/>
          <w:sz w:val="28"/>
          <w:szCs w:val="28"/>
          <w:rtl/>
        </w:rPr>
        <w:t xml:space="preserve"> </w:t>
      </w:r>
      <w:r w:rsidRPr="0031173F">
        <w:rPr>
          <w:rFonts w:cs="Fanan" w:hint="eastAsia"/>
          <w:sz w:val="28"/>
          <w:szCs w:val="28"/>
          <w:rtl/>
        </w:rPr>
        <w:t>والأوقاف</w:t>
      </w:r>
      <w:r w:rsidRPr="0031173F">
        <w:rPr>
          <w:rFonts w:cs="Fanan"/>
          <w:sz w:val="28"/>
          <w:szCs w:val="28"/>
          <w:rtl/>
        </w:rPr>
        <w:t xml:space="preserve"> </w:t>
      </w:r>
      <w:r w:rsidRPr="0031173F">
        <w:rPr>
          <w:rFonts w:cs="Fanan" w:hint="eastAsia"/>
          <w:sz w:val="28"/>
          <w:szCs w:val="28"/>
          <w:rtl/>
        </w:rPr>
        <w:t>والدعوة</w:t>
      </w:r>
      <w:r w:rsidRPr="0031173F">
        <w:rPr>
          <w:rFonts w:cs="Fanan"/>
          <w:sz w:val="28"/>
          <w:szCs w:val="28"/>
          <w:rtl/>
        </w:rPr>
        <w:t xml:space="preserve"> </w:t>
      </w:r>
      <w:r w:rsidRPr="0031173F">
        <w:rPr>
          <w:rFonts w:cs="Fanan" w:hint="eastAsia"/>
          <w:sz w:val="28"/>
          <w:szCs w:val="28"/>
          <w:rtl/>
        </w:rPr>
        <w:t>والإرشاد</w:t>
      </w:r>
      <w:r w:rsidRPr="0031173F">
        <w:rPr>
          <w:rFonts w:cs="Fanan" w:hint="cs"/>
          <w:sz w:val="28"/>
          <w:szCs w:val="28"/>
          <w:rtl/>
          <w:lang w:bidi="ar-EG"/>
        </w:rPr>
        <w:t>،</w:t>
      </w:r>
      <w:r w:rsidRPr="0031173F">
        <w:rPr>
          <w:rFonts w:cs="Fanan"/>
          <w:sz w:val="28"/>
          <w:szCs w:val="28"/>
          <w:rtl/>
        </w:rPr>
        <w:t xml:space="preserve"> </w:t>
      </w:r>
      <w:r w:rsidRPr="0031173F">
        <w:rPr>
          <w:rFonts w:cs="Fanan" w:hint="eastAsia"/>
          <w:sz w:val="28"/>
          <w:szCs w:val="28"/>
          <w:rtl/>
        </w:rPr>
        <w:t>المملكة</w:t>
      </w:r>
      <w:r w:rsidRPr="0031173F">
        <w:rPr>
          <w:rFonts w:cs="Fanan"/>
          <w:sz w:val="28"/>
          <w:szCs w:val="28"/>
          <w:rtl/>
        </w:rPr>
        <w:t xml:space="preserve"> </w:t>
      </w:r>
      <w:r w:rsidRPr="0031173F">
        <w:rPr>
          <w:rFonts w:cs="Fanan" w:hint="eastAsia"/>
          <w:sz w:val="28"/>
          <w:szCs w:val="28"/>
          <w:rtl/>
        </w:rPr>
        <w:t>العربية</w:t>
      </w:r>
      <w:r w:rsidRPr="0031173F">
        <w:rPr>
          <w:rFonts w:cs="Fanan"/>
          <w:sz w:val="28"/>
          <w:szCs w:val="28"/>
          <w:rtl/>
        </w:rPr>
        <w:t xml:space="preserve"> </w:t>
      </w:r>
      <w:r w:rsidRPr="0031173F">
        <w:rPr>
          <w:rFonts w:cs="Fanan" w:hint="eastAsia"/>
          <w:sz w:val="28"/>
          <w:szCs w:val="28"/>
          <w:rtl/>
        </w:rPr>
        <w:t>السعودية</w:t>
      </w:r>
      <w:r w:rsidRPr="0031173F">
        <w:rPr>
          <w:rFonts w:cs="Fanan" w:hint="cs"/>
          <w:sz w:val="26"/>
          <w:szCs w:val="28"/>
          <w:rtl/>
        </w:rPr>
        <w:t>.</w:t>
      </w:r>
    </w:p>
  </w:footnote>
  <w:footnote w:id="160">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مشارق الأنوار: (2/107).</w:t>
      </w:r>
    </w:p>
  </w:footnote>
  <w:footnote w:id="161">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النهاية في غريب الحديث والأثر: (3/330).</w:t>
      </w:r>
    </w:p>
  </w:footnote>
  <w:footnote w:id="162">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(3)</w:t>
      </w:r>
      <w:r w:rsidRPr="0031173F">
        <w:rPr>
          <w:rFonts w:cs="Fanan"/>
          <w:sz w:val="28"/>
          <w:szCs w:val="28"/>
          <w:rtl/>
        </w:rPr>
        <w:t xml:space="preserve"> </w:t>
      </w:r>
      <w:r w:rsidRPr="0031173F">
        <w:rPr>
          <w:rFonts w:cs="Fanan" w:hint="cs"/>
          <w:sz w:val="28"/>
          <w:szCs w:val="28"/>
          <w:rtl/>
        </w:rPr>
        <w:t xml:space="preserve">  سنن أبي داوود: (4/16) ،كتاب: الطب، باب:في الخط وزجر الطير، حديث رقم (3907).</w:t>
      </w:r>
    </w:p>
  </w:footnote>
  <w:footnote w:id="163">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(4)</w:t>
      </w:r>
      <w:r w:rsidRPr="0031173F">
        <w:rPr>
          <w:rFonts w:cs="Fanan"/>
          <w:sz w:val="28"/>
          <w:szCs w:val="28"/>
          <w:rtl/>
        </w:rPr>
        <w:t xml:space="preserve"> </w:t>
      </w:r>
      <w:r w:rsidRPr="0031173F">
        <w:rPr>
          <w:rFonts w:cs="Fanan" w:hint="cs"/>
          <w:sz w:val="28"/>
          <w:szCs w:val="28"/>
          <w:rtl/>
        </w:rPr>
        <w:t xml:space="preserve">  مسند الإمام أحمد بن حنبل: (2/220)</w:t>
      </w:r>
      <w:r w:rsidRPr="0031173F">
        <w:rPr>
          <w:rFonts w:cs="Fanan" w:hint="cs"/>
          <w:sz w:val="28"/>
          <w:szCs w:val="28"/>
          <w:rtl/>
          <w:lang w:bidi="ar-EG"/>
        </w:rPr>
        <w:t xml:space="preserve"> </w:t>
      </w:r>
      <w:r w:rsidRPr="0031173F">
        <w:rPr>
          <w:rFonts w:cs="Fanan" w:hint="cs"/>
          <w:sz w:val="28"/>
          <w:szCs w:val="28"/>
          <w:rtl/>
        </w:rPr>
        <w:t>مسند عبد الله بن عمرو</w:t>
      </w:r>
      <w:r w:rsidRPr="0031173F">
        <w:rPr>
          <w:rFonts w:cs="Fanan" w:hint="cs"/>
          <w:sz w:val="28"/>
          <w:szCs w:val="28"/>
          <w:rtl/>
          <w:lang w:bidi="ar-EG"/>
        </w:rPr>
        <w:t xml:space="preserve"> ـ </w:t>
      </w:r>
      <w:r w:rsidRPr="0031173F">
        <w:rPr>
          <w:rFonts w:cs="Fanan" w:hint="cs"/>
          <w:sz w:val="28"/>
          <w:szCs w:val="28"/>
          <w:rtl/>
        </w:rPr>
        <w:t>رضي الله عنهما</w:t>
      </w:r>
      <w:r w:rsidRPr="0031173F">
        <w:rPr>
          <w:rFonts w:cs="Fanan" w:hint="cs"/>
          <w:sz w:val="28"/>
          <w:szCs w:val="28"/>
          <w:rtl/>
          <w:lang w:bidi="ar-EG"/>
        </w:rPr>
        <w:t xml:space="preserve"> ـ  </w:t>
      </w:r>
      <w:r w:rsidRPr="0031173F">
        <w:rPr>
          <w:rFonts w:cs="Fanan" w:hint="cs"/>
          <w:sz w:val="28"/>
          <w:szCs w:val="28"/>
          <w:rtl/>
        </w:rPr>
        <w:t>حديث رقم (7045). قال ابن حجر الهيثمي: (</w:t>
      </w:r>
      <w:r w:rsidRPr="0031173F">
        <w:rPr>
          <w:rFonts w:cs="Fanan"/>
          <w:sz w:val="28"/>
          <w:szCs w:val="28"/>
          <w:rtl/>
        </w:rPr>
        <w:t xml:space="preserve"> رواه أحمد والطبراني وفيه ابن لهيعة</w:t>
      </w:r>
      <w:r w:rsidRPr="0031173F">
        <w:rPr>
          <w:rFonts w:cs="Fanan" w:hint="cs"/>
          <w:sz w:val="28"/>
          <w:szCs w:val="28"/>
          <w:rtl/>
        </w:rPr>
        <w:t>،</w:t>
      </w:r>
      <w:r w:rsidRPr="0031173F">
        <w:rPr>
          <w:rFonts w:cs="Fanan"/>
          <w:sz w:val="28"/>
          <w:szCs w:val="28"/>
          <w:rtl/>
        </w:rPr>
        <w:t xml:space="preserve"> وحديثه حسن وفيه ضعف</w:t>
      </w:r>
      <w:r w:rsidRPr="0031173F">
        <w:rPr>
          <w:rFonts w:cs="Fanan" w:hint="cs"/>
          <w:sz w:val="28"/>
          <w:szCs w:val="28"/>
          <w:rtl/>
        </w:rPr>
        <w:t>،</w:t>
      </w:r>
      <w:r w:rsidRPr="0031173F">
        <w:rPr>
          <w:rFonts w:cs="Fanan"/>
          <w:sz w:val="28"/>
          <w:szCs w:val="28"/>
          <w:rtl/>
        </w:rPr>
        <w:t xml:space="preserve"> وبقية رجاله ثقات</w:t>
      </w:r>
      <w:r w:rsidRPr="0031173F">
        <w:rPr>
          <w:rFonts w:cs="Fanan" w:hint="cs"/>
          <w:sz w:val="28"/>
          <w:szCs w:val="28"/>
          <w:rtl/>
          <w:lang w:bidi="ar-EG"/>
        </w:rPr>
        <w:t>،</w:t>
      </w:r>
      <w:r w:rsidRPr="0031173F">
        <w:rPr>
          <w:rFonts w:cs="Fanan"/>
          <w:sz w:val="28"/>
          <w:szCs w:val="28"/>
          <w:rtl/>
        </w:rPr>
        <w:t xml:space="preserve"> وعن بريدة قال</w:t>
      </w:r>
      <w:r w:rsidRPr="0031173F">
        <w:rPr>
          <w:rFonts w:cs="Fanan" w:hint="cs"/>
          <w:sz w:val="28"/>
          <w:szCs w:val="28"/>
          <w:rtl/>
          <w:lang w:bidi="ar-EG"/>
        </w:rPr>
        <w:t>:</w:t>
      </w:r>
      <w:r w:rsidRPr="0031173F">
        <w:rPr>
          <w:rFonts w:cs="Fanan"/>
          <w:sz w:val="28"/>
          <w:szCs w:val="28"/>
          <w:rtl/>
        </w:rPr>
        <w:t xml:space="preserve"> ذكرت الطيرة عند رسول الله  </w:t>
      </w:r>
      <w:r w:rsidRPr="0031173F">
        <w:rPr>
          <w:rFonts w:cs="Fanan" w:hint="cs"/>
          <w:sz w:val="28"/>
          <w:szCs w:val="28"/>
          <w:rtl/>
        </w:rPr>
        <w:sym w:font="AGA Arabesque" w:char="F072"/>
      </w:r>
      <w:r w:rsidRPr="0031173F">
        <w:rPr>
          <w:rFonts w:cs="Fanan" w:hint="cs"/>
          <w:sz w:val="28"/>
          <w:szCs w:val="28"/>
          <w:rtl/>
        </w:rPr>
        <w:t xml:space="preserve"> </w:t>
      </w:r>
      <w:r w:rsidRPr="0031173F">
        <w:rPr>
          <w:rFonts w:cs="Fanan"/>
          <w:sz w:val="28"/>
          <w:szCs w:val="28"/>
          <w:rtl/>
        </w:rPr>
        <w:t>فقال</w:t>
      </w:r>
      <w:r w:rsidRPr="0031173F">
        <w:rPr>
          <w:rFonts w:cs="Fanan" w:hint="cs"/>
          <w:sz w:val="28"/>
          <w:szCs w:val="28"/>
          <w:rtl/>
          <w:lang w:bidi="ar-EG"/>
        </w:rPr>
        <w:t>:</w:t>
      </w:r>
      <w:r w:rsidRPr="0031173F">
        <w:rPr>
          <w:rFonts w:cs="Fanan"/>
          <w:sz w:val="28"/>
          <w:szCs w:val="28"/>
          <w:rtl/>
        </w:rPr>
        <w:t xml:space="preserve"> من </w:t>
      </w:r>
      <w:r w:rsidRPr="0031173F">
        <w:rPr>
          <w:rFonts w:cs="Fanan" w:hint="cs"/>
          <w:sz w:val="28"/>
          <w:szCs w:val="28"/>
          <w:rtl/>
          <w:lang w:bidi="ar-EG"/>
        </w:rPr>
        <w:t>أ</w:t>
      </w:r>
      <w:r w:rsidRPr="0031173F">
        <w:rPr>
          <w:rFonts w:cs="Fanan"/>
          <w:sz w:val="28"/>
          <w:szCs w:val="28"/>
          <w:rtl/>
        </w:rPr>
        <w:t>صابه من ذلك شيء ولابد</w:t>
      </w:r>
      <w:r w:rsidRPr="0031173F">
        <w:rPr>
          <w:rFonts w:cs="Fanan" w:hint="cs"/>
          <w:sz w:val="28"/>
          <w:szCs w:val="28"/>
          <w:rtl/>
          <w:lang w:bidi="ar-EG"/>
        </w:rPr>
        <w:t>،</w:t>
      </w:r>
      <w:r w:rsidRPr="0031173F">
        <w:rPr>
          <w:rFonts w:cs="Fanan"/>
          <w:sz w:val="28"/>
          <w:szCs w:val="28"/>
          <w:rtl/>
        </w:rPr>
        <w:t xml:space="preserve"> وكان قول رسول الله  </w:t>
      </w:r>
      <w:r w:rsidRPr="0031173F">
        <w:rPr>
          <w:rFonts w:cs="Fanan" w:hint="cs"/>
          <w:sz w:val="28"/>
          <w:szCs w:val="28"/>
          <w:rtl/>
        </w:rPr>
        <w:sym w:font="AGA Arabesque" w:char="F072"/>
      </w:r>
      <w:r w:rsidRPr="0031173F">
        <w:rPr>
          <w:rFonts w:cs="Fanan" w:hint="cs"/>
          <w:sz w:val="28"/>
          <w:szCs w:val="28"/>
          <w:rtl/>
          <w:lang w:bidi="ar-EG"/>
        </w:rPr>
        <w:t xml:space="preserve"> </w:t>
      </w:r>
      <w:r w:rsidRPr="0031173F">
        <w:rPr>
          <w:rFonts w:cs="Fanan"/>
          <w:sz w:val="28"/>
          <w:szCs w:val="28"/>
          <w:rtl/>
        </w:rPr>
        <w:t xml:space="preserve">ولابد </w:t>
      </w:r>
      <w:r w:rsidRPr="0031173F">
        <w:rPr>
          <w:rFonts w:cs="Fanan" w:hint="cs"/>
          <w:sz w:val="28"/>
          <w:szCs w:val="28"/>
          <w:rtl/>
          <w:lang w:bidi="ar-EG"/>
        </w:rPr>
        <w:t>أ</w:t>
      </w:r>
      <w:r w:rsidRPr="0031173F">
        <w:rPr>
          <w:rFonts w:cs="Fanan"/>
          <w:sz w:val="28"/>
          <w:szCs w:val="28"/>
          <w:rtl/>
        </w:rPr>
        <w:t xml:space="preserve">حب </w:t>
      </w:r>
      <w:r w:rsidRPr="0031173F">
        <w:rPr>
          <w:rFonts w:cs="Fanan" w:hint="cs"/>
          <w:sz w:val="28"/>
          <w:szCs w:val="28"/>
          <w:rtl/>
        </w:rPr>
        <w:t>إ</w:t>
      </w:r>
      <w:r w:rsidRPr="0031173F">
        <w:rPr>
          <w:rFonts w:cs="Fanan"/>
          <w:sz w:val="28"/>
          <w:szCs w:val="28"/>
          <w:rtl/>
        </w:rPr>
        <w:t>لينا من كذا فليقل</w:t>
      </w:r>
      <w:r w:rsidRPr="0031173F">
        <w:rPr>
          <w:rFonts w:cs="Fanan" w:hint="cs"/>
          <w:sz w:val="28"/>
          <w:szCs w:val="28"/>
          <w:rtl/>
          <w:lang w:bidi="ar-EG"/>
        </w:rPr>
        <w:t>:</w:t>
      </w:r>
      <w:r w:rsidRPr="0031173F">
        <w:rPr>
          <w:rFonts w:cs="Fanan"/>
          <w:sz w:val="28"/>
          <w:szCs w:val="28"/>
          <w:rtl/>
        </w:rPr>
        <w:t xml:space="preserve"> اللهم لا طير إلا طيرك</w:t>
      </w:r>
      <w:r w:rsidRPr="0031173F">
        <w:rPr>
          <w:rFonts w:cs="Fanan" w:hint="cs"/>
          <w:sz w:val="28"/>
          <w:szCs w:val="28"/>
          <w:rtl/>
        </w:rPr>
        <w:t>،</w:t>
      </w:r>
      <w:r w:rsidRPr="0031173F">
        <w:rPr>
          <w:rFonts w:cs="Fanan"/>
          <w:sz w:val="28"/>
          <w:szCs w:val="28"/>
          <w:rtl/>
        </w:rPr>
        <w:t xml:space="preserve"> ولا خير إلا خيرك</w:t>
      </w:r>
      <w:r w:rsidRPr="0031173F">
        <w:rPr>
          <w:rFonts w:cs="Fanan" w:hint="cs"/>
          <w:sz w:val="28"/>
          <w:szCs w:val="28"/>
          <w:rtl/>
        </w:rPr>
        <w:t>،</w:t>
      </w:r>
      <w:r w:rsidRPr="0031173F">
        <w:rPr>
          <w:rFonts w:cs="Fanan"/>
          <w:sz w:val="28"/>
          <w:szCs w:val="28"/>
          <w:rtl/>
        </w:rPr>
        <w:t xml:space="preserve"> ولا إله غيرك</w:t>
      </w:r>
      <w:r w:rsidRPr="0031173F">
        <w:rPr>
          <w:rFonts w:cs="Fanan" w:hint="cs"/>
          <w:sz w:val="28"/>
          <w:szCs w:val="28"/>
          <w:rtl/>
          <w:lang w:bidi="ar-EG"/>
        </w:rPr>
        <w:t>.</w:t>
      </w:r>
      <w:r w:rsidRPr="0031173F">
        <w:rPr>
          <w:rFonts w:cs="Fanan"/>
          <w:sz w:val="28"/>
          <w:szCs w:val="28"/>
          <w:rtl/>
        </w:rPr>
        <w:t xml:space="preserve"> رواه البزار وفيه الحسن بن أبي جعفر وهو متروك</w:t>
      </w:r>
      <w:r w:rsidRPr="0031173F">
        <w:rPr>
          <w:rFonts w:cs="Fanan" w:hint="cs"/>
          <w:sz w:val="28"/>
          <w:szCs w:val="28"/>
          <w:rtl/>
          <w:lang w:bidi="ar-EG"/>
        </w:rPr>
        <w:t>،</w:t>
      </w:r>
      <w:r w:rsidRPr="0031173F">
        <w:rPr>
          <w:rFonts w:cs="Fanan"/>
          <w:sz w:val="28"/>
          <w:szCs w:val="28"/>
          <w:rtl/>
        </w:rPr>
        <w:t xml:space="preserve"> وقد قيل فيه</w:t>
      </w:r>
      <w:r w:rsidRPr="0031173F">
        <w:rPr>
          <w:rFonts w:cs="Fanan" w:hint="cs"/>
          <w:sz w:val="28"/>
          <w:szCs w:val="28"/>
          <w:rtl/>
          <w:lang w:bidi="ar-EG"/>
        </w:rPr>
        <w:t>:</w:t>
      </w:r>
      <w:r w:rsidRPr="0031173F">
        <w:rPr>
          <w:rFonts w:cs="Fanan"/>
          <w:sz w:val="28"/>
          <w:szCs w:val="28"/>
          <w:rtl/>
        </w:rPr>
        <w:t>صدوق منكر الحديث</w:t>
      </w:r>
      <w:r w:rsidRPr="0031173F">
        <w:rPr>
          <w:rFonts w:cs="Fanan" w:hint="cs"/>
          <w:sz w:val="28"/>
          <w:szCs w:val="28"/>
          <w:rtl/>
          <w:lang w:bidi="ar-EG"/>
        </w:rPr>
        <w:t>،</w:t>
      </w:r>
      <w:r w:rsidRPr="0031173F">
        <w:rPr>
          <w:rFonts w:cs="Fanan"/>
          <w:sz w:val="28"/>
          <w:szCs w:val="28"/>
          <w:rtl/>
        </w:rPr>
        <w:t xml:space="preserve"> وعن أبي هريرة قال</w:t>
      </w:r>
      <w:r w:rsidRPr="0031173F">
        <w:rPr>
          <w:rFonts w:cs="Fanan" w:hint="cs"/>
          <w:sz w:val="28"/>
          <w:szCs w:val="28"/>
          <w:rtl/>
          <w:lang w:bidi="ar-EG"/>
        </w:rPr>
        <w:t>:</w:t>
      </w:r>
      <w:r w:rsidRPr="0031173F">
        <w:rPr>
          <w:rFonts w:cs="Fanan"/>
          <w:sz w:val="28"/>
          <w:szCs w:val="28"/>
          <w:rtl/>
        </w:rPr>
        <w:t xml:space="preserve"> قال رسول الله  </w:t>
      </w:r>
      <w:r w:rsidRPr="0031173F">
        <w:rPr>
          <w:rFonts w:cs="Fanan" w:hint="cs"/>
          <w:sz w:val="28"/>
          <w:szCs w:val="28"/>
          <w:rtl/>
        </w:rPr>
        <w:sym w:font="AGA Arabesque" w:char="F072"/>
      </w:r>
      <w:r w:rsidRPr="0031173F">
        <w:rPr>
          <w:rFonts w:cs="Fanan" w:hint="cs"/>
          <w:sz w:val="28"/>
          <w:szCs w:val="28"/>
          <w:rtl/>
          <w:lang w:bidi="ar-EG"/>
        </w:rPr>
        <w:t xml:space="preserve">  : </w:t>
      </w:r>
      <w:r w:rsidRPr="0031173F">
        <w:rPr>
          <w:rFonts w:cs="Fanan"/>
          <w:sz w:val="28"/>
          <w:szCs w:val="28"/>
          <w:rtl/>
        </w:rPr>
        <w:t>لا طائر إلا طائرك ثلاث مرات</w:t>
      </w:r>
      <w:r w:rsidRPr="0031173F">
        <w:rPr>
          <w:rFonts w:cs="Fanan" w:hint="cs"/>
          <w:sz w:val="28"/>
          <w:szCs w:val="28"/>
          <w:rtl/>
          <w:lang w:bidi="ar-EG"/>
        </w:rPr>
        <w:t>،</w:t>
      </w:r>
      <w:r w:rsidRPr="0031173F">
        <w:rPr>
          <w:rFonts w:cs="Fanan"/>
          <w:sz w:val="28"/>
          <w:szCs w:val="28"/>
          <w:rtl/>
        </w:rPr>
        <w:t xml:space="preserve"> رواه البزار</w:t>
      </w:r>
      <w:r w:rsidRPr="0031173F">
        <w:rPr>
          <w:rFonts w:cs="Fanan" w:hint="cs"/>
          <w:sz w:val="28"/>
          <w:szCs w:val="28"/>
          <w:rtl/>
          <w:lang w:bidi="ar-EG"/>
        </w:rPr>
        <w:t>،</w:t>
      </w:r>
      <w:r w:rsidRPr="0031173F">
        <w:rPr>
          <w:rFonts w:cs="Fanan"/>
          <w:sz w:val="28"/>
          <w:szCs w:val="28"/>
          <w:rtl/>
        </w:rPr>
        <w:t xml:space="preserve"> وفيه عمر بن أبي سلمة</w:t>
      </w:r>
      <w:r w:rsidRPr="0031173F">
        <w:rPr>
          <w:rFonts w:cs="Fanan" w:hint="cs"/>
          <w:sz w:val="28"/>
          <w:szCs w:val="28"/>
          <w:rtl/>
          <w:lang w:bidi="ar-EG"/>
        </w:rPr>
        <w:t>،</w:t>
      </w:r>
      <w:r w:rsidRPr="0031173F">
        <w:rPr>
          <w:rFonts w:cs="Fanan"/>
          <w:sz w:val="28"/>
          <w:szCs w:val="28"/>
          <w:rtl/>
        </w:rPr>
        <w:t xml:space="preserve"> وثقه ابن حبان وغيره</w:t>
      </w:r>
      <w:r w:rsidRPr="0031173F">
        <w:rPr>
          <w:rFonts w:cs="Fanan" w:hint="cs"/>
          <w:sz w:val="28"/>
          <w:szCs w:val="28"/>
          <w:rtl/>
          <w:lang w:bidi="ar-EG"/>
        </w:rPr>
        <w:t>،</w:t>
      </w:r>
      <w:r w:rsidRPr="0031173F">
        <w:rPr>
          <w:rFonts w:cs="Fanan"/>
          <w:sz w:val="28"/>
          <w:szCs w:val="28"/>
          <w:rtl/>
        </w:rPr>
        <w:t xml:space="preserve"> وضعفه شعبة وغيره</w:t>
      </w:r>
      <w:r w:rsidRPr="0031173F">
        <w:rPr>
          <w:rFonts w:cs="Fanan" w:hint="cs"/>
          <w:sz w:val="28"/>
          <w:szCs w:val="28"/>
          <w:rtl/>
          <w:lang w:bidi="ar-EG"/>
        </w:rPr>
        <w:t>،</w:t>
      </w:r>
      <w:r w:rsidRPr="0031173F">
        <w:rPr>
          <w:rFonts w:cs="Fanan"/>
          <w:sz w:val="28"/>
          <w:szCs w:val="28"/>
          <w:rtl/>
        </w:rPr>
        <w:t xml:space="preserve"> وبقية رجاله رجال الصحيح</w:t>
      </w:r>
      <w:r w:rsidRPr="0031173F">
        <w:rPr>
          <w:rFonts w:cs="Fanan" w:hint="cs"/>
          <w:sz w:val="28"/>
          <w:szCs w:val="28"/>
          <w:rtl/>
          <w:lang w:bidi="ar-EG"/>
        </w:rPr>
        <w:t xml:space="preserve"> </w:t>
      </w:r>
      <w:r w:rsidRPr="0031173F">
        <w:rPr>
          <w:rFonts w:cs="Fanan" w:hint="cs"/>
          <w:sz w:val="28"/>
          <w:szCs w:val="28"/>
          <w:rtl/>
        </w:rPr>
        <w:t>)</w:t>
      </w:r>
      <w:r w:rsidRPr="0031173F">
        <w:rPr>
          <w:rFonts w:cs="Fanan" w:hint="cs"/>
          <w:sz w:val="28"/>
          <w:szCs w:val="28"/>
          <w:rtl/>
          <w:lang w:bidi="ar-EG"/>
        </w:rPr>
        <w:t xml:space="preserve"> ا</w:t>
      </w:r>
      <w:r w:rsidRPr="0031173F">
        <w:rPr>
          <w:rFonts w:cs="Fanan" w:hint="cs"/>
          <w:sz w:val="28"/>
          <w:szCs w:val="28"/>
          <w:rtl/>
        </w:rPr>
        <w:t>نظر: (مجمع الزوائد:5/105).</w:t>
      </w:r>
    </w:p>
  </w:footnote>
  <w:footnote w:id="164">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w:t>
      </w:r>
      <w:r w:rsidRPr="0031173F">
        <w:rPr>
          <w:rFonts w:cs="Fanan" w:hint="cs"/>
          <w:sz w:val="28"/>
          <w:szCs w:val="28"/>
          <w:rtl/>
          <w:lang w:bidi="ar-EG"/>
        </w:rPr>
        <w:t>5</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أضواء البيان: (1/482).</w:t>
      </w:r>
    </w:p>
  </w:footnote>
  <w:footnote w:id="165">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أضواء البيان: (1/483).</w:t>
      </w:r>
    </w:p>
  </w:footnote>
  <w:footnote w:id="166">
    <w:p w:rsidR="001E5B6E" w:rsidRPr="0031173F" w:rsidRDefault="001E5B6E" w:rsidP="0031173F">
      <w:pPr>
        <w:pStyle w:val="a9"/>
        <w:widowControl w:val="0"/>
        <w:ind w:left="397" w:hanging="397"/>
        <w:jc w:val="lowKashida"/>
        <w:rPr>
          <w:rFonts w:cs="Fanan"/>
          <w:sz w:val="28"/>
          <w:szCs w:val="28"/>
          <w:rtl/>
          <w:lang w:bidi="ar-EG"/>
        </w:rPr>
      </w:pPr>
      <w:r w:rsidRPr="0031173F">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الزواجر: (2/724).</w:t>
      </w:r>
    </w:p>
  </w:footnote>
  <w:footnote w:id="167">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 xml:space="preserve">(3)   البزار: هو </w:t>
      </w:r>
      <w:r w:rsidRPr="0031173F">
        <w:rPr>
          <w:rFonts w:cs="Fanan"/>
          <w:sz w:val="28"/>
          <w:szCs w:val="28"/>
          <w:rtl/>
        </w:rPr>
        <w:t>أحمد بن عمرو بن عبد الخالق أبو بكر البزار</w:t>
      </w:r>
      <w:r w:rsidRPr="0031173F">
        <w:rPr>
          <w:rFonts w:cs="Fanan" w:hint="cs"/>
          <w:sz w:val="28"/>
          <w:szCs w:val="28"/>
          <w:rtl/>
        </w:rPr>
        <w:t>،</w:t>
      </w:r>
      <w:r w:rsidRPr="0031173F">
        <w:rPr>
          <w:rFonts w:cs="Fanan"/>
          <w:sz w:val="28"/>
          <w:szCs w:val="28"/>
          <w:rtl/>
        </w:rPr>
        <w:t>الحافظ</w:t>
      </w:r>
      <w:r w:rsidRPr="0031173F">
        <w:rPr>
          <w:rFonts w:cs="Fanan" w:hint="cs"/>
          <w:sz w:val="28"/>
          <w:szCs w:val="28"/>
          <w:rtl/>
        </w:rPr>
        <w:t>،</w:t>
      </w:r>
      <w:r w:rsidRPr="0031173F">
        <w:rPr>
          <w:rFonts w:cs="Fanan"/>
          <w:sz w:val="28"/>
          <w:szCs w:val="28"/>
          <w:rtl/>
        </w:rPr>
        <w:t>صاحب المسند المشهور</w:t>
      </w:r>
      <w:r w:rsidRPr="0031173F">
        <w:rPr>
          <w:rFonts w:cs="Fanan" w:hint="cs"/>
          <w:sz w:val="28"/>
          <w:szCs w:val="28"/>
          <w:rtl/>
        </w:rPr>
        <w:t>،</w:t>
      </w:r>
      <w:r w:rsidRPr="0031173F">
        <w:rPr>
          <w:rFonts w:cs="Fanan"/>
          <w:sz w:val="28"/>
          <w:szCs w:val="28"/>
          <w:rtl/>
        </w:rPr>
        <w:t>قال الدارقطني</w:t>
      </w:r>
      <w:r w:rsidRPr="0031173F">
        <w:rPr>
          <w:rFonts w:cs="Fanan" w:hint="cs"/>
          <w:sz w:val="28"/>
          <w:szCs w:val="28"/>
          <w:rtl/>
        </w:rPr>
        <w:t>:</w:t>
      </w:r>
      <w:r w:rsidRPr="0031173F">
        <w:rPr>
          <w:rFonts w:cs="Fanan"/>
          <w:sz w:val="28"/>
          <w:szCs w:val="28"/>
          <w:rtl/>
        </w:rPr>
        <w:t xml:space="preserve"> ثقة يخطئ كثيراً ويتكل على حفظه</w:t>
      </w:r>
      <w:r w:rsidRPr="0031173F">
        <w:rPr>
          <w:rFonts w:cs="Fanan" w:hint="cs"/>
          <w:sz w:val="28"/>
          <w:szCs w:val="28"/>
          <w:rtl/>
        </w:rPr>
        <w:t>،</w:t>
      </w:r>
      <w:r w:rsidRPr="0031173F">
        <w:rPr>
          <w:rFonts w:cs="Fanan"/>
          <w:sz w:val="28"/>
          <w:szCs w:val="28"/>
          <w:rtl/>
        </w:rPr>
        <w:t>توفي بالرملة في ربيع الأول سنة</w:t>
      </w:r>
      <w:r w:rsidRPr="0031173F">
        <w:rPr>
          <w:rFonts w:cs="Fanan" w:hint="cs"/>
          <w:sz w:val="28"/>
          <w:szCs w:val="28"/>
          <w:rtl/>
          <w:lang w:bidi="ar-EG"/>
        </w:rPr>
        <w:t xml:space="preserve"> </w:t>
      </w:r>
      <w:r w:rsidRPr="0031173F">
        <w:rPr>
          <w:rFonts w:cs="Fanan" w:hint="cs"/>
          <w:sz w:val="28"/>
          <w:szCs w:val="28"/>
          <w:rtl/>
        </w:rPr>
        <w:t>(92هـ)</w:t>
      </w:r>
      <w:r w:rsidRPr="0031173F">
        <w:rPr>
          <w:rFonts w:cs="Fanan" w:hint="cs"/>
          <w:sz w:val="28"/>
          <w:szCs w:val="28"/>
          <w:rtl/>
          <w:lang w:bidi="ar-EG"/>
        </w:rPr>
        <w:t xml:space="preserve"> ا</w:t>
      </w:r>
      <w:r w:rsidRPr="0031173F">
        <w:rPr>
          <w:rFonts w:cs="Fanan" w:hint="cs"/>
          <w:sz w:val="28"/>
          <w:szCs w:val="28"/>
          <w:rtl/>
        </w:rPr>
        <w:t>نظر:تاريخ الإسلام (22/59).</w:t>
      </w:r>
    </w:p>
  </w:footnote>
  <w:footnote w:id="168">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(4)</w:t>
      </w:r>
      <w:r w:rsidRPr="0031173F">
        <w:rPr>
          <w:rFonts w:cs="Fanan"/>
          <w:sz w:val="28"/>
          <w:szCs w:val="28"/>
          <w:rtl/>
        </w:rPr>
        <w:t xml:space="preserve"> </w:t>
      </w:r>
      <w:r w:rsidRPr="0031173F">
        <w:rPr>
          <w:rFonts w:cs="Fanan" w:hint="cs"/>
          <w:sz w:val="28"/>
          <w:szCs w:val="28"/>
          <w:rtl/>
        </w:rPr>
        <w:t xml:space="preserve">  مسند البزار: (9/52)،مسند عمران بن حصين </w:t>
      </w:r>
      <w:r w:rsidRPr="0031173F">
        <w:rPr>
          <w:rFonts w:cs="Fanan"/>
          <w:sz w:val="28"/>
          <w:szCs w:val="28"/>
        </w:rPr>
        <w:t xml:space="preserve"> </w:t>
      </w:r>
      <w:r w:rsidRPr="0031173F">
        <w:rPr>
          <w:rFonts w:cs="Fanan"/>
          <w:sz w:val="28"/>
          <w:szCs w:val="28"/>
        </w:rPr>
        <w:sym w:font="AGA Arabesque" w:char="F074"/>
      </w:r>
      <w:r w:rsidRPr="0031173F">
        <w:rPr>
          <w:rFonts w:cs="Fanan" w:hint="cs"/>
          <w:sz w:val="28"/>
          <w:szCs w:val="28"/>
          <w:rtl/>
        </w:rPr>
        <w:t>حديث رقم (9/52). قال ابن حجر الهيثمي: (</w:t>
      </w:r>
      <w:r w:rsidRPr="0031173F">
        <w:rPr>
          <w:rFonts w:cs="Fanan" w:hint="cs"/>
          <w:sz w:val="28"/>
          <w:szCs w:val="28"/>
          <w:rtl/>
          <w:lang w:bidi="ar-EG"/>
        </w:rPr>
        <w:t xml:space="preserve"> </w:t>
      </w:r>
      <w:r w:rsidRPr="0031173F">
        <w:rPr>
          <w:rFonts w:cs="Fanan" w:hint="cs"/>
          <w:sz w:val="28"/>
          <w:szCs w:val="28"/>
          <w:rtl/>
        </w:rPr>
        <w:t>ر</w:t>
      </w:r>
      <w:r w:rsidRPr="0031173F">
        <w:rPr>
          <w:rFonts w:cs="Fanan"/>
          <w:sz w:val="28"/>
          <w:szCs w:val="28"/>
          <w:rtl/>
        </w:rPr>
        <w:t>واه البزار</w:t>
      </w:r>
      <w:r w:rsidRPr="0031173F">
        <w:rPr>
          <w:rFonts w:cs="Fanan" w:hint="cs"/>
          <w:sz w:val="28"/>
          <w:szCs w:val="28"/>
          <w:rtl/>
          <w:lang w:bidi="ar-EG"/>
        </w:rPr>
        <w:t>،</w:t>
      </w:r>
      <w:r w:rsidRPr="0031173F">
        <w:rPr>
          <w:rFonts w:cs="Fanan"/>
          <w:sz w:val="28"/>
          <w:szCs w:val="28"/>
          <w:rtl/>
        </w:rPr>
        <w:t xml:space="preserve"> ورجاله رجال الصحيح خلا </w:t>
      </w:r>
      <w:r w:rsidRPr="0031173F">
        <w:rPr>
          <w:rFonts w:cs="Fanan" w:hint="cs"/>
          <w:sz w:val="28"/>
          <w:szCs w:val="28"/>
          <w:rtl/>
          <w:lang w:bidi="ar-EG"/>
        </w:rPr>
        <w:t>إ</w:t>
      </w:r>
      <w:r w:rsidRPr="0031173F">
        <w:rPr>
          <w:rFonts w:cs="Fanan"/>
          <w:sz w:val="28"/>
          <w:szCs w:val="28"/>
          <w:rtl/>
        </w:rPr>
        <w:t>سحق بن الربيع وهو ثقة</w:t>
      </w:r>
      <w:r w:rsidRPr="0031173F">
        <w:rPr>
          <w:rFonts w:cs="Fanan" w:hint="cs"/>
          <w:sz w:val="28"/>
          <w:szCs w:val="28"/>
          <w:rtl/>
        </w:rPr>
        <w:t>).</w:t>
      </w:r>
      <w:r w:rsidRPr="0031173F">
        <w:rPr>
          <w:rFonts w:cs="Fanan" w:hint="cs"/>
          <w:sz w:val="28"/>
          <w:szCs w:val="28"/>
          <w:rtl/>
          <w:lang w:bidi="ar-EG"/>
        </w:rPr>
        <w:t xml:space="preserve"> ا</w:t>
      </w:r>
      <w:r w:rsidRPr="0031173F">
        <w:rPr>
          <w:rFonts w:cs="Fanan" w:hint="cs"/>
          <w:sz w:val="28"/>
          <w:szCs w:val="28"/>
          <w:rtl/>
        </w:rPr>
        <w:t>نظر: (مجمع الزوائد:5/117).</w:t>
      </w:r>
    </w:p>
  </w:footnote>
  <w:footnote w:id="169">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(1)</w:t>
      </w:r>
      <w:r w:rsidRPr="0031173F">
        <w:rPr>
          <w:rFonts w:cs="Fanan"/>
          <w:sz w:val="28"/>
          <w:szCs w:val="28"/>
          <w:rtl/>
        </w:rPr>
        <w:t xml:space="preserve"> </w:t>
      </w:r>
      <w:r w:rsidRPr="0031173F">
        <w:rPr>
          <w:rFonts w:cs="Fanan" w:hint="cs"/>
          <w:sz w:val="28"/>
          <w:szCs w:val="28"/>
          <w:rtl/>
        </w:rPr>
        <w:t xml:space="preserve">  سنن أبي داوود: (4/15).</w:t>
      </w:r>
    </w:p>
  </w:footnote>
  <w:footnote w:id="170">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(2)</w:t>
      </w:r>
      <w:r w:rsidRPr="0031173F">
        <w:rPr>
          <w:rFonts w:cs="Fanan"/>
          <w:sz w:val="28"/>
          <w:szCs w:val="28"/>
          <w:rtl/>
        </w:rPr>
        <w:t xml:space="preserve"> </w:t>
      </w:r>
      <w:r w:rsidRPr="0031173F">
        <w:rPr>
          <w:rFonts w:cs="Fanan" w:hint="cs"/>
          <w:sz w:val="28"/>
          <w:szCs w:val="28"/>
          <w:rtl/>
        </w:rPr>
        <w:t xml:space="preserve">  المعجم الأوسط: (6/378) حديث رقم (6670).</w:t>
      </w:r>
    </w:p>
  </w:footnote>
  <w:footnote w:id="171">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(3)</w:t>
      </w:r>
      <w:r w:rsidRPr="0031173F">
        <w:rPr>
          <w:rFonts w:cs="Fanan"/>
          <w:sz w:val="28"/>
          <w:szCs w:val="28"/>
          <w:rtl/>
        </w:rPr>
        <w:t xml:space="preserve"> </w:t>
      </w:r>
      <w:r w:rsidRPr="0031173F">
        <w:rPr>
          <w:rFonts w:cs="Fanan" w:hint="cs"/>
          <w:sz w:val="28"/>
          <w:szCs w:val="28"/>
          <w:rtl/>
        </w:rPr>
        <w:t xml:space="preserve">  المعجم الكبير: (22/69) حديث رقم (169).</w:t>
      </w:r>
    </w:p>
  </w:footnote>
  <w:footnote w:id="172">
    <w:p w:rsidR="001E5B6E" w:rsidRPr="0031173F" w:rsidRDefault="001E5B6E" w:rsidP="0031173F">
      <w:pPr>
        <w:pStyle w:val="a9"/>
        <w:widowControl w:val="0"/>
        <w:ind w:left="397" w:hanging="397"/>
        <w:jc w:val="lowKashida"/>
        <w:rPr>
          <w:rFonts w:cs="Fanan"/>
          <w:sz w:val="28"/>
          <w:szCs w:val="28"/>
          <w:rtl/>
        </w:rPr>
      </w:pPr>
      <w:r w:rsidRPr="0031173F">
        <w:rPr>
          <w:rFonts w:cs="Fanan" w:hint="cs"/>
          <w:sz w:val="28"/>
          <w:szCs w:val="28"/>
          <w:rtl/>
        </w:rPr>
        <w:t>(4)</w:t>
      </w:r>
      <w:r w:rsidRPr="0031173F">
        <w:rPr>
          <w:rFonts w:cs="Fanan"/>
          <w:sz w:val="28"/>
          <w:szCs w:val="28"/>
          <w:rtl/>
        </w:rPr>
        <w:t xml:space="preserve"> </w:t>
      </w:r>
      <w:r w:rsidRPr="0031173F">
        <w:rPr>
          <w:rFonts w:cs="Fanan" w:hint="cs"/>
          <w:sz w:val="28"/>
          <w:szCs w:val="28"/>
          <w:rtl/>
        </w:rPr>
        <w:t xml:space="preserve">  مجمع الزوائد: (5/118).</w:t>
      </w:r>
    </w:p>
  </w:footnote>
  <w:footnote w:id="173">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rPr>
        <w:t>5</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صحيح مسلم: (4/1751)باب: تحريم الكهانة وإتيان الكهان،</w:t>
      </w:r>
      <w:r w:rsidRPr="0031173F">
        <w:rPr>
          <w:rFonts w:cs="Fanan" w:hint="cs"/>
          <w:sz w:val="28"/>
          <w:szCs w:val="28"/>
          <w:rtl/>
          <w:lang w:bidi="ar-EG"/>
        </w:rPr>
        <w:t xml:space="preserve"> </w:t>
      </w:r>
      <w:r w:rsidRPr="0031173F">
        <w:rPr>
          <w:rFonts w:cs="Fanan" w:hint="cs"/>
          <w:sz w:val="28"/>
          <w:szCs w:val="28"/>
          <w:rtl/>
        </w:rPr>
        <w:t>حديث رقم (2230).</w:t>
      </w:r>
    </w:p>
  </w:footnote>
  <w:footnote w:id="174">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rPr>
        <w:t>1</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مسند البزار: (5/315)</w:t>
      </w:r>
      <w:r w:rsidRPr="0031173F">
        <w:rPr>
          <w:rFonts w:cs="Fanan" w:hint="cs"/>
          <w:sz w:val="28"/>
          <w:szCs w:val="28"/>
          <w:rtl/>
          <w:lang w:bidi="ar-EG"/>
        </w:rPr>
        <w:t xml:space="preserve">  </w:t>
      </w:r>
      <w:r w:rsidRPr="0031173F">
        <w:rPr>
          <w:rFonts w:cs="Fanan" w:hint="cs"/>
          <w:sz w:val="28"/>
          <w:szCs w:val="28"/>
          <w:rtl/>
        </w:rPr>
        <w:t>حديث رقم (1931)</w:t>
      </w:r>
      <w:r w:rsidRPr="0031173F">
        <w:rPr>
          <w:rFonts w:cs="Fanan" w:hint="cs"/>
          <w:sz w:val="28"/>
          <w:szCs w:val="28"/>
          <w:rtl/>
          <w:lang w:bidi="ar-EG"/>
        </w:rPr>
        <w:t xml:space="preserve"> </w:t>
      </w:r>
      <w:r w:rsidRPr="0031173F">
        <w:rPr>
          <w:rFonts w:cs="Fanan" w:hint="cs"/>
          <w:sz w:val="28"/>
          <w:szCs w:val="28"/>
          <w:rtl/>
        </w:rPr>
        <w:t>ومسند أبي يعلى:(9/280)</w:t>
      </w:r>
      <w:r w:rsidRPr="0031173F">
        <w:rPr>
          <w:rFonts w:cs="Fanan" w:hint="cs"/>
          <w:sz w:val="28"/>
          <w:szCs w:val="28"/>
          <w:rtl/>
          <w:lang w:bidi="ar-EG"/>
        </w:rPr>
        <w:t>و</w:t>
      </w:r>
      <w:r w:rsidRPr="0031173F">
        <w:rPr>
          <w:rFonts w:cs="Fanan" w:hint="cs"/>
          <w:sz w:val="28"/>
          <w:szCs w:val="28"/>
          <w:rtl/>
        </w:rPr>
        <w:t>مسند عبد الله بن مسعود</w:t>
      </w:r>
      <w:r w:rsidRPr="0031173F">
        <w:rPr>
          <w:rFonts w:cs="Fanan" w:hint="cs"/>
          <w:sz w:val="28"/>
          <w:szCs w:val="28"/>
          <w:rtl/>
          <w:lang w:bidi="ar-EG"/>
        </w:rPr>
        <w:t>،</w:t>
      </w:r>
      <w:r w:rsidRPr="0031173F">
        <w:rPr>
          <w:rFonts w:cs="Fanan" w:hint="cs"/>
          <w:sz w:val="28"/>
          <w:szCs w:val="28"/>
          <w:rtl/>
        </w:rPr>
        <w:t xml:space="preserve"> حديث رقم (5408).</w:t>
      </w:r>
    </w:p>
  </w:footnote>
  <w:footnote w:id="175">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rPr>
        <w:t>2</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المعجم الكبير: (10/76) حديث رقم (10005) قال ابن حجر الهيثمي :(</w:t>
      </w:r>
      <w:r w:rsidRPr="0031173F">
        <w:rPr>
          <w:rFonts w:cs="Fanan" w:hint="cs"/>
          <w:sz w:val="28"/>
          <w:szCs w:val="28"/>
          <w:rtl/>
          <w:lang w:bidi="ar-EG"/>
        </w:rPr>
        <w:t xml:space="preserve"> </w:t>
      </w:r>
      <w:r w:rsidRPr="0031173F">
        <w:rPr>
          <w:rFonts w:cs="Fanan" w:hint="cs"/>
          <w:sz w:val="28"/>
          <w:szCs w:val="28"/>
          <w:rtl/>
        </w:rPr>
        <w:t xml:space="preserve">رواته ثقات) </w:t>
      </w:r>
      <w:r w:rsidRPr="0031173F">
        <w:rPr>
          <w:rFonts w:cs="Fanan" w:hint="cs"/>
          <w:sz w:val="28"/>
          <w:szCs w:val="28"/>
          <w:rtl/>
          <w:lang w:bidi="ar-EG"/>
        </w:rPr>
        <w:t>ا</w:t>
      </w:r>
      <w:r w:rsidRPr="0031173F">
        <w:rPr>
          <w:rFonts w:cs="Fanan" w:hint="cs"/>
          <w:sz w:val="28"/>
          <w:szCs w:val="28"/>
          <w:rtl/>
        </w:rPr>
        <w:t>نظر:(الزواجر:2/721).</w:t>
      </w:r>
    </w:p>
  </w:footnote>
  <w:footnote w:id="176">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rPr>
        <w:t>3</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سنن أبي داوود: (4/16) باب</w:t>
      </w:r>
      <w:r w:rsidRPr="0031173F">
        <w:rPr>
          <w:rFonts w:cs="Fanan" w:hint="cs"/>
          <w:sz w:val="28"/>
          <w:szCs w:val="28"/>
          <w:rtl/>
          <w:lang w:bidi="ar-EG"/>
        </w:rPr>
        <w:t>:</w:t>
      </w:r>
      <w:r w:rsidRPr="0031173F">
        <w:rPr>
          <w:rFonts w:cs="Fanan" w:hint="cs"/>
          <w:sz w:val="28"/>
          <w:szCs w:val="28"/>
          <w:rtl/>
        </w:rPr>
        <w:t xml:space="preserve"> في الخط وزجر الطير، حديث رقم (3907).</w:t>
      </w:r>
    </w:p>
  </w:footnote>
  <w:footnote w:id="177">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rPr>
        <w:t>4</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سنن أبي داوود: (4/15) باب</w:t>
      </w:r>
      <w:r w:rsidRPr="0031173F">
        <w:rPr>
          <w:rFonts w:cs="Fanan" w:hint="cs"/>
          <w:sz w:val="28"/>
          <w:szCs w:val="28"/>
          <w:rtl/>
          <w:lang w:bidi="ar-EG"/>
        </w:rPr>
        <w:t>:</w:t>
      </w:r>
      <w:r w:rsidRPr="0031173F">
        <w:rPr>
          <w:rFonts w:cs="Fanan" w:hint="cs"/>
          <w:sz w:val="28"/>
          <w:szCs w:val="28"/>
          <w:rtl/>
        </w:rPr>
        <w:t xml:space="preserve"> في النجوم، حديث رقم (3905) وسنن ابن ماجة:(2/1228)باب</w:t>
      </w:r>
      <w:r w:rsidRPr="0031173F">
        <w:rPr>
          <w:rFonts w:cs="Fanan" w:hint="cs"/>
          <w:sz w:val="28"/>
          <w:szCs w:val="28"/>
          <w:rtl/>
          <w:lang w:bidi="ar-EG"/>
        </w:rPr>
        <w:t>:</w:t>
      </w:r>
      <w:r w:rsidRPr="0031173F">
        <w:rPr>
          <w:rFonts w:cs="Fanan" w:hint="cs"/>
          <w:sz w:val="28"/>
          <w:szCs w:val="28"/>
          <w:rtl/>
        </w:rPr>
        <w:t xml:space="preserve"> تعلم النجوم، حديث رقم (3726).</w:t>
      </w:r>
    </w:p>
  </w:footnote>
  <w:footnote w:id="178">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1</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صحيح مسلم: (1/83) باب</w:t>
      </w:r>
      <w:r w:rsidRPr="0031173F">
        <w:rPr>
          <w:rFonts w:cs="Fanan" w:hint="cs"/>
          <w:sz w:val="28"/>
          <w:szCs w:val="28"/>
          <w:rtl/>
          <w:lang w:bidi="ar-EG"/>
        </w:rPr>
        <w:t>:</w:t>
      </w:r>
      <w:r w:rsidRPr="0031173F">
        <w:rPr>
          <w:rFonts w:cs="Fanan" w:hint="cs"/>
          <w:sz w:val="28"/>
          <w:szCs w:val="28"/>
          <w:rtl/>
        </w:rPr>
        <w:t xml:space="preserve"> بيان كفر من قال مطرنا بالنوء</w:t>
      </w:r>
      <w:r w:rsidRPr="0031173F">
        <w:rPr>
          <w:rFonts w:cs="Fanan" w:hint="cs"/>
          <w:sz w:val="28"/>
          <w:szCs w:val="28"/>
          <w:rtl/>
          <w:lang w:bidi="ar-EG"/>
        </w:rPr>
        <w:t>،</w:t>
      </w:r>
      <w:r w:rsidRPr="0031173F">
        <w:rPr>
          <w:rFonts w:cs="Fanan" w:hint="cs"/>
          <w:sz w:val="28"/>
          <w:szCs w:val="28"/>
          <w:rtl/>
        </w:rPr>
        <w:t xml:space="preserve"> حديث رقم (71).</w:t>
      </w:r>
    </w:p>
  </w:footnote>
  <w:footnote w:id="179">
    <w:p w:rsidR="001E5B6E" w:rsidRPr="0031173F" w:rsidRDefault="001E5B6E" w:rsidP="005C5417">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w:t>
      </w:r>
      <w:r w:rsidRPr="0031173F">
        <w:rPr>
          <w:rFonts w:cs="Fanan"/>
          <w:sz w:val="28"/>
          <w:szCs w:val="28"/>
          <w:rtl/>
        </w:rPr>
        <w:t xml:space="preserve"> </w:t>
      </w:r>
      <w:r w:rsidRPr="0031173F">
        <w:rPr>
          <w:rFonts w:cs="Fanan" w:hint="cs"/>
          <w:sz w:val="28"/>
          <w:szCs w:val="28"/>
          <w:rtl/>
        </w:rPr>
        <w:t xml:space="preserve">  صحيح البخاري: (5/2294)، كتا</w:t>
      </w:r>
      <w:r w:rsidRPr="0031173F">
        <w:rPr>
          <w:rFonts w:cs="Fanan" w:hint="eastAsia"/>
          <w:sz w:val="28"/>
          <w:szCs w:val="28"/>
          <w:rtl/>
        </w:rPr>
        <w:t>ب</w:t>
      </w:r>
      <w:r w:rsidRPr="0031173F">
        <w:rPr>
          <w:rFonts w:cs="Fanan" w:hint="cs"/>
          <w:sz w:val="28"/>
          <w:szCs w:val="28"/>
          <w:rtl/>
        </w:rPr>
        <w:t>: الأدب، باب: قول الرجل للشيء ليس بشيء وهو ينوي أنه ليس بحق، حديث رقم (5859)، كم</w:t>
      </w:r>
      <w:r w:rsidRPr="0031173F">
        <w:rPr>
          <w:rFonts w:cs="Fanan" w:hint="eastAsia"/>
          <w:sz w:val="28"/>
          <w:szCs w:val="28"/>
          <w:rtl/>
        </w:rPr>
        <w:t>ا</w:t>
      </w:r>
      <w:r w:rsidRPr="0031173F">
        <w:rPr>
          <w:rFonts w:cs="Fanan" w:hint="cs"/>
          <w:sz w:val="28"/>
          <w:szCs w:val="28"/>
          <w:rtl/>
        </w:rPr>
        <w:t xml:space="preserve"> أخرجه مسلم:(4/1750) كتاب: السلام، باب: تحريم الكهانة و</w:t>
      </w:r>
      <w:r w:rsidRPr="0031173F">
        <w:rPr>
          <w:rFonts w:cs="Fanan" w:hint="cs"/>
          <w:sz w:val="28"/>
          <w:szCs w:val="28"/>
          <w:rtl/>
          <w:lang w:bidi="ar-EG"/>
        </w:rPr>
        <w:t>إ</w:t>
      </w:r>
      <w:r w:rsidRPr="0031173F">
        <w:rPr>
          <w:rFonts w:cs="Fanan" w:hint="cs"/>
          <w:sz w:val="28"/>
          <w:szCs w:val="28"/>
          <w:rtl/>
        </w:rPr>
        <w:t>تيان الكهان، حديث رقم (2228).</w:t>
      </w:r>
    </w:p>
  </w:footnote>
  <w:footnote w:id="180">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السعدي: عبد الرحمن بن ناصر بن عبد الله السعدي التميمي، مفسر،من علماء الحنابلة،من أهل نجد، ولد بعنيزة سنة (1307هـ) بالقصيم، وهو أول من أنشأ مكتبة فيها، لـه نحو ثلاثين كتاباً توفي سنة (1376هـ)         ـ  رحمه الله تعالى ـ . انظر: (الأعلام 3/340).</w:t>
      </w:r>
    </w:p>
  </w:footnote>
  <w:footnote w:id="181">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القول السديد: (72).</w:t>
      </w:r>
    </w:p>
  </w:footnote>
  <w:footnote w:id="182">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3</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الجواب الكافي: (1/154).</w:t>
      </w:r>
    </w:p>
  </w:footnote>
  <w:footnote w:id="183">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إحياء علوم الدين: (ا/29).</w:t>
      </w:r>
    </w:p>
  </w:footnote>
  <w:footnote w:id="184">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فتح الباري شرح صحيح البخاري: (10/223).</w:t>
      </w:r>
    </w:p>
  </w:footnote>
  <w:footnote w:id="185">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3</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مقدمة ابن خلدون: (1/498).</w:t>
      </w:r>
    </w:p>
  </w:footnote>
  <w:footnote w:id="186">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4</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شرح العقيدة الطحاوية: (1/80).</w:t>
      </w:r>
    </w:p>
  </w:footnote>
  <w:footnote w:id="187">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مجموع الفتاوى: (5/548).</w:t>
      </w:r>
    </w:p>
  </w:footnote>
  <w:footnote w:id="188">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مجموع الفتاوى: (6/255).</w:t>
      </w:r>
    </w:p>
  </w:footnote>
  <w:footnote w:id="189">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تفسير ابن كثير: (1/148).</w:t>
      </w:r>
    </w:p>
  </w:footnote>
  <w:footnote w:id="190">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2</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أحكام القرآن للجصاص: (1/52).</w:t>
      </w:r>
    </w:p>
  </w:footnote>
  <w:footnote w:id="191">
    <w:p w:rsidR="001E5B6E" w:rsidRPr="0031173F" w:rsidRDefault="001E5B6E" w:rsidP="0031173F">
      <w:pPr>
        <w:pStyle w:val="a9"/>
        <w:widowControl w:val="0"/>
        <w:ind w:left="397" w:hanging="397"/>
        <w:jc w:val="lowKashida"/>
        <w:rPr>
          <w:rFonts w:cs="Fanan"/>
          <w:sz w:val="26"/>
          <w:szCs w:val="28"/>
          <w:rtl/>
        </w:rPr>
      </w:pPr>
      <w:r w:rsidRPr="0031173F">
        <w:rPr>
          <w:rFonts w:cs="Fanan" w:hint="cs"/>
          <w:sz w:val="26"/>
          <w:szCs w:val="28"/>
          <w:rtl/>
        </w:rPr>
        <w:t>(</w:t>
      </w:r>
      <w:r w:rsidRPr="0031173F">
        <w:rPr>
          <w:rFonts w:cs="Fanan" w:hint="cs"/>
          <w:sz w:val="26"/>
          <w:szCs w:val="28"/>
          <w:rtl/>
          <w:lang w:bidi="ar-EG"/>
        </w:rPr>
        <w:t>1</w:t>
      </w:r>
      <w:r w:rsidRPr="0031173F">
        <w:rPr>
          <w:rFonts w:cs="Fanan" w:hint="cs"/>
          <w:sz w:val="26"/>
          <w:szCs w:val="28"/>
          <w:rtl/>
        </w:rPr>
        <w:t>)</w:t>
      </w:r>
      <w:r w:rsidRPr="0031173F">
        <w:rPr>
          <w:rFonts w:cs="Fanan"/>
          <w:sz w:val="26"/>
          <w:szCs w:val="28"/>
          <w:rtl/>
        </w:rPr>
        <w:t xml:space="preserve"> </w:t>
      </w:r>
      <w:r w:rsidRPr="0031173F">
        <w:rPr>
          <w:rFonts w:cs="Fanan" w:hint="cs"/>
          <w:sz w:val="26"/>
          <w:szCs w:val="28"/>
          <w:rtl/>
        </w:rPr>
        <w:t xml:space="preserve">  </w:t>
      </w:r>
      <w:r w:rsidRPr="0031173F">
        <w:rPr>
          <w:rFonts w:cs="Fanan" w:hint="cs"/>
          <w:sz w:val="28"/>
          <w:szCs w:val="28"/>
          <w:rtl/>
        </w:rPr>
        <w:t>مقدمة ابن خلدون: (1/499).</w:t>
      </w:r>
    </w:p>
  </w:footnote>
  <w:footnote w:id="192">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31173F">
        <w:rPr>
          <w:rFonts w:cs="Fanan" w:hint="cs"/>
          <w:sz w:val="26"/>
          <w:szCs w:val="28"/>
          <w:rtl/>
        </w:rPr>
        <w:t>النسفي هو:</w:t>
      </w:r>
      <w:r w:rsidRPr="0031173F">
        <w:rPr>
          <w:rFonts w:cs="Fanan"/>
          <w:sz w:val="26"/>
          <w:szCs w:val="28"/>
          <w:rtl/>
        </w:rPr>
        <w:t xml:space="preserve"> عبدالله بن أحمد بن محمود النسفي حافظ الدين أبو البركات</w:t>
      </w:r>
      <w:r w:rsidRPr="0031173F">
        <w:rPr>
          <w:rFonts w:cs="Fanan" w:hint="cs"/>
          <w:sz w:val="26"/>
          <w:szCs w:val="28"/>
          <w:rtl/>
          <w:lang w:bidi="ar-EG"/>
        </w:rPr>
        <w:t>،</w:t>
      </w:r>
      <w:r w:rsidRPr="0031173F">
        <w:rPr>
          <w:rFonts w:cs="Fanan"/>
          <w:sz w:val="26"/>
          <w:szCs w:val="28"/>
          <w:rtl/>
        </w:rPr>
        <w:t xml:space="preserve"> كان إماما</w:t>
      </w:r>
      <w:r w:rsidRPr="0031173F">
        <w:rPr>
          <w:rFonts w:cs="Fanan" w:hint="cs"/>
          <w:sz w:val="26"/>
          <w:szCs w:val="28"/>
          <w:rtl/>
        </w:rPr>
        <w:t>ً</w:t>
      </w:r>
      <w:r w:rsidRPr="0031173F">
        <w:rPr>
          <w:rFonts w:cs="Fanan"/>
          <w:sz w:val="26"/>
          <w:szCs w:val="28"/>
          <w:rtl/>
        </w:rPr>
        <w:t xml:space="preserve"> في جميع العلوم</w:t>
      </w:r>
      <w:r w:rsidRPr="0031173F">
        <w:rPr>
          <w:rFonts w:cs="Fanan" w:hint="cs"/>
          <w:sz w:val="26"/>
          <w:szCs w:val="28"/>
          <w:rtl/>
        </w:rPr>
        <w:t>،</w:t>
      </w:r>
      <w:r w:rsidRPr="0031173F">
        <w:rPr>
          <w:rFonts w:cs="Fanan"/>
          <w:sz w:val="26"/>
          <w:szCs w:val="28"/>
          <w:rtl/>
        </w:rPr>
        <w:t>ومصنفاته في الفقه والأصول أكثر من أن تحصى</w:t>
      </w:r>
      <w:r w:rsidRPr="0031173F">
        <w:rPr>
          <w:rFonts w:cs="Fanan" w:hint="cs"/>
          <w:sz w:val="26"/>
          <w:szCs w:val="28"/>
          <w:rtl/>
        </w:rPr>
        <w:t>،</w:t>
      </w:r>
      <w:r w:rsidRPr="0031173F">
        <w:rPr>
          <w:rFonts w:cs="Fanan" w:hint="cs"/>
          <w:sz w:val="26"/>
          <w:szCs w:val="28"/>
          <w:rtl/>
          <w:lang w:bidi="ar-EG"/>
        </w:rPr>
        <w:t xml:space="preserve"> </w:t>
      </w:r>
      <w:r w:rsidRPr="0031173F">
        <w:rPr>
          <w:rFonts w:cs="Fanan"/>
          <w:sz w:val="26"/>
          <w:szCs w:val="28"/>
          <w:rtl/>
        </w:rPr>
        <w:t>وصنف المدارك في التفسير</w:t>
      </w:r>
      <w:r w:rsidRPr="0031173F">
        <w:rPr>
          <w:rFonts w:cs="Fanan" w:hint="cs"/>
          <w:sz w:val="26"/>
          <w:szCs w:val="28"/>
          <w:rtl/>
        </w:rPr>
        <w:t>،</w:t>
      </w:r>
      <w:r w:rsidRPr="0031173F">
        <w:rPr>
          <w:rFonts w:cs="Fanan"/>
          <w:sz w:val="26"/>
          <w:szCs w:val="28"/>
          <w:rtl/>
        </w:rPr>
        <w:t xml:space="preserve"> توفي سنة</w:t>
      </w:r>
      <w:r w:rsidRPr="0031173F">
        <w:rPr>
          <w:rFonts w:cs="Fanan" w:hint="cs"/>
          <w:sz w:val="26"/>
          <w:szCs w:val="28"/>
          <w:rtl/>
          <w:lang w:bidi="ar-EG"/>
        </w:rPr>
        <w:t xml:space="preserve"> </w:t>
      </w:r>
      <w:r w:rsidRPr="0031173F">
        <w:rPr>
          <w:rFonts w:cs="Fanan"/>
          <w:sz w:val="26"/>
          <w:szCs w:val="28"/>
          <w:rtl/>
        </w:rPr>
        <w:t xml:space="preserve"> </w:t>
      </w:r>
      <w:r w:rsidRPr="0031173F">
        <w:rPr>
          <w:rFonts w:cs="Fanan" w:hint="cs"/>
          <w:sz w:val="26"/>
          <w:szCs w:val="28"/>
          <w:rtl/>
        </w:rPr>
        <w:t>(710هـ)</w:t>
      </w:r>
      <w:r w:rsidRPr="0031173F">
        <w:rPr>
          <w:rFonts w:cs="Fanan" w:hint="cs"/>
          <w:sz w:val="26"/>
          <w:szCs w:val="28"/>
          <w:rtl/>
          <w:lang w:bidi="ar-EG"/>
        </w:rPr>
        <w:t xml:space="preserve">  </w:t>
      </w:r>
      <w:r w:rsidRPr="0031173F">
        <w:rPr>
          <w:rFonts w:cs="Fanan"/>
          <w:sz w:val="26"/>
          <w:szCs w:val="28"/>
          <w:rtl/>
        </w:rPr>
        <w:t>في بلدة بغداد</w:t>
      </w:r>
      <w:r w:rsidRPr="0031173F">
        <w:rPr>
          <w:rFonts w:cs="Fanan" w:hint="cs"/>
          <w:sz w:val="26"/>
          <w:szCs w:val="28"/>
          <w:rtl/>
        </w:rPr>
        <w:t>،انظر: (طبقات المفسرين للداوودي 1/263).</w:t>
      </w:r>
    </w:p>
  </w:footnote>
  <w:footnote w:id="193">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31173F">
        <w:rPr>
          <w:rFonts w:cs="Fanan" w:hint="cs"/>
          <w:sz w:val="26"/>
          <w:szCs w:val="28"/>
          <w:rtl/>
        </w:rPr>
        <w:t>تفسير النسفي: (1/61).</w:t>
      </w:r>
    </w:p>
  </w:footnote>
  <w:footnote w:id="194">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31173F">
        <w:rPr>
          <w:rFonts w:cs="Fanan" w:hint="cs"/>
          <w:sz w:val="26"/>
          <w:szCs w:val="28"/>
          <w:rtl/>
        </w:rPr>
        <w:t>تفسير الرازي: (3/617).</w:t>
      </w:r>
    </w:p>
  </w:footnote>
  <w:footnote w:id="195">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31173F">
        <w:rPr>
          <w:rFonts w:cs="Fanan" w:hint="cs"/>
          <w:sz w:val="26"/>
          <w:szCs w:val="28"/>
          <w:rtl/>
        </w:rPr>
        <w:t>فتح الباري شرح صحيح البخاري: (11/383).</w:t>
      </w:r>
    </w:p>
  </w:footnote>
  <w:footnote w:id="196">
    <w:p w:rsidR="001E5B6E" w:rsidRPr="0031173F" w:rsidRDefault="001E5B6E" w:rsidP="0031173F">
      <w:pPr>
        <w:pStyle w:val="a9"/>
        <w:widowControl w:val="0"/>
        <w:ind w:left="567" w:hanging="567"/>
        <w:jc w:val="lowKashida"/>
        <w:rPr>
          <w:rFonts w:cs="Fanan"/>
          <w:sz w:val="26"/>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31173F">
        <w:rPr>
          <w:rFonts w:cs="Fanan" w:hint="cs"/>
          <w:sz w:val="26"/>
          <w:szCs w:val="28"/>
          <w:rtl/>
        </w:rPr>
        <w:t>تفسير ابن كثير: (1/142).</w:t>
      </w:r>
    </w:p>
  </w:footnote>
  <w:footnote w:id="197">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31173F">
        <w:rPr>
          <w:rFonts w:cs="Fanan" w:hint="cs"/>
          <w:sz w:val="26"/>
          <w:szCs w:val="28"/>
          <w:rtl/>
        </w:rPr>
        <w:t>تفسير ابن كثير: (1/137).</w:t>
      </w:r>
    </w:p>
  </w:footnote>
  <w:footnote w:id="198">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31173F">
        <w:rPr>
          <w:rFonts w:cs="Fanan" w:hint="cs"/>
          <w:sz w:val="26"/>
          <w:szCs w:val="28"/>
          <w:rtl/>
        </w:rPr>
        <w:t>فتح الباري شرح صحيح البخاري: (11/383).</w:t>
      </w:r>
    </w:p>
  </w:footnote>
  <w:footnote w:id="199">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31173F">
        <w:rPr>
          <w:rFonts w:cs="Fanan" w:hint="cs"/>
          <w:sz w:val="26"/>
          <w:szCs w:val="28"/>
          <w:rtl/>
        </w:rPr>
        <w:t>تفسير الرازي: (3/617).</w:t>
      </w:r>
    </w:p>
  </w:footnote>
  <w:footnote w:id="200">
    <w:p w:rsidR="001E5B6E" w:rsidRPr="0031173F" w:rsidRDefault="001E5B6E" w:rsidP="0031173F">
      <w:pPr>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تفسير القرطبي: (2/42).</w:t>
      </w:r>
    </w:p>
  </w:footnote>
  <w:footnote w:id="201">
    <w:p w:rsidR="001E5B6E" w:rsidRPr="0031173F" w:rsidRDefault="001E5B6E" w:rsidP="005C5417">
      <w:pPr>
        <w:rPr>
          <w:rFonts w:cs="Fanan"/>
          <w:sz w:val="28"/>
          <w:szCs w:val="28"/>
          <w:rtl/>
        </w:rPr>
      </w:pPr>
      <w:r w:rsidRPr="0031173F">
        <w:rPr>
          <w:rFonts w:cs="Fanan" w:hint="cs"/>
          <w:sz w:val="28"/>
          <w:szCs w:val="28"/>
          <w:rtl/>
        </w:rPr>
        <w:t>(</w:t>
      </w:r>
      <w:r>
        <w:rPr>
          <w:rFonts w:cs="Fanan" w:hint="cs"/>
          <w:sz w:val="28"/>
          <w:szCs w:val="28"/>
          <w:rtl/>
          <w:lang w:bidi="ar-EG"/>
        </w:rPr>
        <w:t>1</w:t>
      </w:r>
      <w:r w:rsidRPr="0031173F">
        <w:rPr>
          <w:rFonts w:cs="Fanan" w:hint="cs"/>
          <w:sz w:val="28"/>
          <w:szCs w:val="28"/>
          <w:rtl/>
        </w:rPr>
        <w:t xml:space="preserve">)  مقدمة ابن خلدون: (1/504). </w:t>
      </w:r>
    </w:p>
  </w:footnote>
  <w:footnote w:id="202">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الحاوي الكبير: (13/95).</w:t>
      </w:r>
    </w:p>
  </w:footnote>
  <w:footnote w:id="203">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الجواب الصحيح: (3/388).</w:t>
      </w:r>
    </w:p>
  </w:footnote>
  <w:footnote w:id="204">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مسند الإمام أحمد: (2/112)، مسند عبد الله بن عمر</w:t>
      </w:r>
      <w:r w:rsidRPr="0031173F">
        <w:rPr>
          <w:rFonts w:cs="Fanan" w:hint="cs"/>
          <w:sz w:val="24"/>
          <w:szCs w:val="24"/>
          <w:rtl/>
        </w:rPr>
        <w:t xml:space="preserve"> </w:t>
      </w:r>
      <w:r w:rsidRPr="0031173F">
        <w:rPr>
          <w:rFonts w:cs="Fanan"/>
          <w:sz w:val="28"/>
          <w:szCs w:val="28"/>
        </w:rPr>
        <w:sym w:font="AGA Arabesque" w:char="F074"/>
      </w:r>
      <w:r w:rsidRPr="0031173F">
        <w:rPr>
          <w:rFonts w:cs="Fanan" w:hint="cs"/>
          <w:sz w:val="28"/>
          <w:szCs w:val="28"/>
          <w:rtl/>
          <w:lang w:bidi="ar-EG"/>
        </w:rPr>
        <w:t xml:space="preserve"> </w:t>
      </w:r>
      <w:r w:rsidRPr="0031173F">
        <w:rPr>
          <w:rFonts w:cs="Fanan" w:hint="cs"/>
          <w:sz w:val="28"/>
          <w:szCs w:val="28"/>
          <w:rtl/>
        </w:rPr>
        <w:t>حديث رقم (4848) .</w:t>
      </w:r>
    </w:p>
  </w:footnote>
  <w:footnote w:id="205">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(1)   بدائع الفوائد: (2/460).</w:t>
      </w:r>
    </w:p>
  </w:footnote>
  <w:footnote w:id="206">
    <w:p w:rsidR="001E5B6E" w:rsidRPr="0031173F"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rPr>
        <w:t>2</w:t>
      </w:r>
      <w:r w:rsidRPr="0031173F">
        <w:rPr>
          <w:rFonts w:cs="Fanan" w:hint="cs"/>
          <w:sz w:val="28"/>
          <w:szCs w:val="28"/>
          <w:rtl/>
        </w:rPr>
        <w:t>)   بدائع التفسير: (5/412).</w:t>
      </w:r>
    </w:p>
  </w:footnote>
  <w:footnote w:id="207">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صحيح مسلم:</w:t>
      </w:r>
      <w:r w:rsidRPr="0031173F">
        <w:rPr>
          <w:rFonts w:cs="Fanan" w:hint="cs"/>
          <w:sz w:val="36"/>
          <w:szCs w:val="36"/>
          <w:rtl/>
        </w:rPr>
        <w:t xml:space="preserve"> </w:t>
      </w:r>
      <w:r w:rsidRPr="0031173F">
        <w:rPr>
          <w:rFonts w:cs="Fanan" w:hint="cs"/>
          <w:sz w:val="28"/>
          <w:szCs w:val="28"/>
          <w:rtl/>
        </w:rPr>
        <w:t>(4/2299)، كتاب:الزهد والرقائق، باب: قصة أصحاب الأخدود والساحر والراهب والغلام، حديث رقم (3005).</w:t>
      </w:r>
    </w:p>
  </w:footnote>
  <w:footnote w:id="208">
    <w:p w:rsidR="001E5B6E" w:rsidRPr="0031173F"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2</w:t>
      </w:r>
      <w:r w:rsidRPr="0031173F">
        <w:rPr>
          <w:rFonts w:cs="Fanan" w:hint="cs"/>
          <w:sz w:val="28"/>
          <w:szCs w:val="28"/>
          <w:rtl/>
        </w:rPr>
        <w:t>)   تفسير البغوي: (4/468).</w:t>
      </w:r>
    </w:p>
  </w:footnote>
  <w:footnote w:id="209">
    <w:p w:rsidR="001E5B6E" w:rsidRDefault="001E5B6E" w:rsidP="0031173F">
      <w:pPr>
        <w:pStyle w:val="a9"/>
        <w:widowControl w:val="0"/>
        <w:ind w:left="567" w:hanging="567"/>
        <w:jc w:val="lowKashida"/>
        <w:rPr>
          <w:rFonts w:cs="AL-Hotham"/>
          <w:sz w:val="28"/>
          <w:szCs w:val="28"/>
          <w:rtl/>
        </w:rPr>
      </w:pPr>
      <w:r w:rsidRPr="0031173F">
        <w:rPr>
          <w:rFonts w:cs="Fanan" w:hint="cs"/>
          <w:sz w:val="28"/>
          <w:szCs w:val="28"/>
          <w:rtl/>
        </w:rPr>
        <w:t>(</w:t>
      </w:r>
      <w:r w:rsidRPr="0031173F">
        <w:rPr>
          <w:rFonts w:cs="Fanan" w:hint="cs"/>
          <w:sz w:val="28"/>
          <w:szCs w:val="28"/>
          <w:rtl/>
          <w:lang w:bidi="ar-EG"/>
        </w:rPr>
        <w:t>3</w:t>
      </w:r>
      <w:r w:rsidRPr="0031173F">
        <w:rPr>
          <w:rFonts w:cs="Fanan" w:hint="cs"/>
          <w:sz w:val="28"/>
          <w:szCs w:val="28"/>
          <w:rtl/>
        </w:rPr>
        <w:t>)   تحفة الأحوذي: (9/184).</w:t>
      </w:r>
    </w:p>
  </w:footnote>
  <w:footnote w:id="210">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تفسير الطبري: (1/462).</w:t>
      </w:r>
    </w:p>
  </w:footnote>
  <w:footnote w:id="211">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فتح القدير: (1/120).</w:t>
      </w:r>
    </w:p>
  </w:footnote>
  <w:footnote w:id="212">
    <w:p w:rsidR="001E5B6E" w:rsidRPr="00192EEB" w:rsidRDefault="001E5B6E" w:rsidP="005C5417">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lang w:bidi="ar-EG"/>
        </w:rPr>
        <w:t>3</w:t>
      </w:r>
      <w:r w:rsidRPr="00192EEB">
        <w:rPr>
          <w:rFonts w:cs="Fanan" w:hint="cs"/>
          <w:sz w:val="28"/>
          <w:szCs w:val="28"/>
          <w:rtl/>
        </w:rPr>
        <w:t>)  تفسير القرطبي: (2/41).</w:t>
      </w:r>
    </w:p>
  </w:footnote>
  <w:footnote w:id="213">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صحيح البخاري: (4/1673).</w:t>
      </w:r>
    </w:p>
  </w:footnote>
  <w:footnote w:id="214">
    <w:p w:rsidR="001E5B6E" w:rsidRPr="00192EEB" w:rsidRDefault="001E5B6E" w:rsidP="005C5417">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lang w:bidi="ar-EG"/>
        </w:rPr>
        <w:t>1</w:t>
      </w:r>
      <w:r w:rsidRPr="00192EEB">
        <w:rPr>
          <w:rFonts w:cs="Fanan" w:hint="cs"/>
          <w:sz w:val="28"/>
          <w:szCs w:val="28"/>
          <w:rtl/>
        </w:rPr>
        <w:t>)    تفسير السعدي: (1/300).</w:t>
      </w:r>
    </w:p>
  </w:footnote>
  <w:footnote w:id="215">
    <w:p w:rsidR="001E5B6E" w:rsidRPr="00192EEB"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أضواء البيان: (4/36).</w:t>
      </w:r>
    </w:p>
  </w:footnote>
  <w:footnote w:id="216">
    <w:p w:rsidR="001E5B6E" w:rsidRPr="00192EEB" w:rsidRDefault="001E5B6E" w:rsidP="005C5417">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hint="cs"/>
          <w:sz w:val="28"/>
          <w:szCs w:val="28"/>
          <w:rtl/>
        </w:rPr>
        <w:t>تفسير ابن كثير: (1/147).</w:t>
      </w:r>
    </w:p>
  </w:footnote>
  <w:footnote w:id="217">
    <w:p w:rsidR="001E5B6E" w:rsidRPr="00192EEB"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بدائع الفوائد: (2/447).</w:t>
      </w:r>
    </w:p>
  </w:footnote>
  <w:footnote w:id="218">
    <w:p w:rsidR="001E5B6E" w:rsidRPr="00192EEB"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البرهان في علوم القرآن: (4/56).</w:t>
      </w:r>
    </w:p>
  </w:footnote>
  <w:footnote w:id="219">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تفسير ابن كثير: (3/354)</w:t>
      </w:r>
    </w:p>
  </w:footnote>
  <w:footnote w:id="220">
    <w:p w:rsidR="001E5B6E" w:rsidRPr="00192EEB"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 xml:space="preserve">الجنون: </w:t>
      </w:r>
      <w:r w:rsidRPr="00192EEB">
        <w:rPr>
          <w:rFonts w:cs="Fanan" w:hint="cs"/>
          <w:sz w:val="28"/>
          <w:szCs w:val="28"/>
          <w:rtl/>
          <w:lang w:bidi="ar-EG"/>
        </w:rPr>
        <w:t>ا</w:t>
      </w:r>
      <w:r w:rsidRPr="00192EEB">
        <w:rPr>
          <w:rFonts w:cs="Fanan" w:hint="cs"/>
          <w:sz w:val="28"/>
          <w:szCs w:val="28"/>
          <w:rtl/>
        </w:rPr>
        <w:t>ختلال العقل بحيث يمنع جريان الأفعال والأقوال على نهج العقل إلا نادرا</w:t>
      </w:r>
      <w:r w:rsidRPr="00192EEB">
        <w:rPr>
          <w:rFonts w:cs="Fanan" w:hint="cs"/>
          <w:sz w:val="28"/>
          <w:szCs w:val="28"/>
          <w:rtl/>
          <w:lang w:bidi="ar-EG"/>
        </w:rPr>
        <w:t>ً</w:t>
      </w:r>
      <w:r w:rsidRPr="00192EEB">
        <w:rPr>
          <w:rFonts w:cs="Fanan" w:hint="cs"/>
          <w:sz w:val="28"/>
          <w:szCs w:val="28"/>
          <w:rtl/>
        </w:rPr>
        <w:t>) انظر: (التعريفات: 1/107).</w:t>
      </w:r>
    </w:p>
  </w:footnote>
  <w:footnote w:id="221">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أشار</w:t>
      </w:r>
      <w:r w:rsidRPr="00192EEB">
        <w:rPr>
          <w:rFonts w:cs="Fanan" w:hint="cs"/>
          <w:sz w:val="28"/>
          <w:szCs w:val="28"/>
          <w:rtl/>
          <w:lang w:bidi="ar-EG"/>
        </w:rPr>
        <w:t xml:space="preserve"> ـ </w:t>
      </w:r>
      <w:r w:rsidRPr="00192EEB">
        <w:rPr>
          <w:rFonts w:cs="Fanan" w:hint="cs"/>
          <w:sz w:val="28"/>
          <w:szCs w:val="28"/>
          <w:rtl/>
        </w:rPr>
        <w:t xml:space="preserve"> رحمه الله تعالى</w:t>
      </w:r>
      <w:r w:rsidRPr="00192EEB">
        <w:rPr>
          <w:rFonts w:cs="Fanan" w:hint="cs"/>
          <w:sz w:val="28"/>
          <w:szCs w:val="28"/>
          <w:rtl/>
          <w:lang w:bidi="ar-EG"/>
        </w:rPr>
        <w:t xml:space="preserve"> ـ</w:t>
      </w:r>
      <w:r w:rsidRPr="00192EEB">
        <w:rPr>
          <w:rFonts w:cs="Fanan" w:hint="cs"/>
          <w:sz w:val="28"/>
          <w:szCs w:val="28"/>
          <w:rtl/>
        </w:rPr>
        <w:t xml:space="preserve"> إلى الآية: </w:t>
      </w:r>
      <w:r w:rsidRPr="00192EEB">
        <w:rPr>
          <w:rFonts w:cs="Fanan"/>
          <w:sz w:val="28"/>
          <w:szCs w:val="28"/>
          <w:rtl/>
        </w:rPr>
        <w:sym w:font="AGA Arabesque" w:char="F05D"/>
      </w:r>
      <w:r w:rsidRPr="00192EEB">
        <w:rPr>
          <w:rFonts w:ascii="Arial" w:hAnsi="Arial" w:cs="Fanan" w:hint="eastAsia"/>
          <w:b/>
          <w:bCs/>
          <w:sz w:val="28"/>
          <w:szCs w:val="28"/>
          <w:rtl/>
        </w:rPr>
        <w:t>أَوْ</w:t>
      </w:r>
      <w:r w:rsidRPr="00192EEB">
        <w:rPr>
          <w:rFonts w:ascii="Arial" w:hAnsi="Arial" w:cs="Fanan"/>
          <w:b/>
          <w:bCs/>
          <w:sz w:val="28"/>
          <w:szCs w:val="28"/>
          <w:rtl/>
        </w:rPr>
        <w:t xml:space="preserve"> </w:t>
      </w:r>
      <w:r w:rsidRPr="00192EEB">
        <w:rPr>
          <w:rFonts w:ascii="Arial" w:hAnsi="Arial" w:cs="Fanan" w:hint="eastAsia"/>
          <w:b/>
          <w:bCs/>
          <w:sz w:val="28"/>
          <w:szCs w:val="28"/>
          <w:rtl/>
        </w:rPr>
        <w:t>يُلْقَى</w:t>
      </w:r>
      <w:r w:rsidRPr="00192EEB">
        <w:rPr>
          <w:rFonts w:ascii="Arial" w:hAnsi="Arial" w:cs="Fanan"/>
          <w:b/>
          <w:bCs/>
          <w:sz w:val="28"/>
          <w:szCs w:val="28"/>
          <w:rtl/>
        </w:rPr>
        <w:t xml:space="preserve"> </w:t>
      </w:r>
      <w:r w:rsidRPr="00192EEB">
        <w:rPr>
          <w:rFonts w:ascii="Arial" w:hAnsi="Arial" w:cs="Fanan" w:hint="eastAsia"/>
          <w:b/>
          <w:bCs/>
          <w:sz w:val="28"/>
          <w:szCs w:val="28"/>
          <w:rtl/>
        </w:rPr>
        <w:t>إِلَيْهِ</w:t>
      </w:r>
      <w:r w:rsidRPr="00192EEB">
        <w:rPr>
          <w:rFonts w:ascii="Arial" w:hAnsi="Arial" w:cs="Fanan"/>
          <w:b/>
          <w:bCs/>
          <w:sz w:val="28"/>
          <w:szCs w:val="28"/>
          <w:rtl/>
        </w:rPr>
        <w:t xml:space="preserve"> </w:t>
      </w:r>
      <w:r w:rsidRPr="00192EEB">
        <w:rPr>
          <w:rFonts w:ascii="Arial" w:hAnsi="Arial" w:cs="Fanan" w:hint="eastAsia"/>
          <w:b/>
          <w:bCs/>
          <w:sz w:val="28"/>
          <w:szCs w:val="28"/>
          <w:rtl/>
        </w:rPr>
        <w:t>كَنْزٌ</w:t>
      </w:r>
      <w:r w:rsidRPr="00192EEB">
        <w:rPr>
          <w:rFonts w:ascii="Arial" w:hAnsi="Arial" w:cs="Fanan"/>
          <w:b/>
          <w:bCs/>
          <w:sz w:val="28"/>
          <w:szCs w:val="28"/>
          <w:rtl/>
        </w:rPr>
        <w:t xml:space="preserve"> </w:t>
      </w:r>
      <w:r w:rsidRPr="00192EEB">
        <w:rPr>
          <w:rFonts w:ascii="Arial" w:hAnsi="Arial" w:cs="Fanan" w:hint="eastAsia"/>
          <w:b/>
          <w:bCs/>
          <w:sz w:val="28"/>
          <w:szCs w:val="28"/>
          <w:rtl/>
        </w:rPr>
        <w:t>أَوْ</w:t>
      </w:r>
      <w:r w:rsidRPr="00192EEB">
        <w:rPr>
          <w:rFonts w:ascii="Arial" w:hAnsi="Arial" w:cs="Fanan"/>
          <w:b/>
          <w:bCs/>
          <w:sz w:val="28"/>
          <w:szCs w:val="28"/>
          <w:rtl/>
        </w:rPr>
        <w:t xml:space="preserve"> </w:t>
      </w:r>
      <w:r w:rsidRPr="00192EEB">
        <w:rPr>
          <w:rFonts w:ascii="Arial" w:hAnsi="Arial" w:cs="Fanan" w:hint="eastAsia"/>
          <w:b/>
          <w:bCs/>
          <w:sz w:val="28"/>
          <w:szCs w:val="28"/>
          <w:rtl/>
        </w:rPr>
        <w:t>تَكُونُ</w:t>
      </w:r>
      <w:r w:rsidRPr="00192EEB">
        <w:rPr>
          <w:rFonts w:ascii="Arial" w:hAnsi="Arial" w:cs="Fanan"/>
          <w:b/>
          <w:bCs/>
          <w:sz w:val="28"/>
          <w:szCs w:val="28"/>
          <w:rtl/>
        </w:rPr>
        <w:t xml:space="preserve"> </w:t>
      </w:r>
      <w:r w:rsidRPr="00192EEB">
        <w:rPr>
          <w:rFonts w:ascii="Arial" w:hAnsi="Arial" w:cs="Fanan" w:hint="eastAsia"/>
          <w:b/>
          <w:bCs/>
          <w:sz w:val="28"/>
          <w:szCs w:val="28"/>
          <w:rtl/>
        </w:rPr>
        <w:t>لَهُ</w:t>
      </w:r>
      <w:r w:rsidRPr="00192EEB">
        <w:rPr>
          <w:rFonts w:ascii="Arial" w:hAnsi="Arial" w:cs="Fanan"/>
          <w:b/>
          <w:bCs/>
          <w:sz w:val="28"/>
          <w:szCs w:val="28"/>
          <w:rtl/>
        </w:rPr>
        <w:t xml:space="preserve"> </w:t>
      </w:r>
      <w:r w:rsidRPr="00192EEB">
        <w:rPr>
          <w:rFonts w:ascii="Arial" w:hAnsi="Arial" w:cs="Fanan" w:hint="eastAsia"/>
          <w:b/>
          <w:bCs/>
          <w:sz w:val="28"/>
          <w:szCs w:val="28"/>
          <w:rtl/>
        </w:rPr>
        <w:t>جَنَّةٌ</w:t>
      </w:r>
      <w:r w:rsidRPr="00192EEB">
        <w:rPr>
          <w:rFonts w:ascii="Arial" w:hAnsi="Arial" w:cs="Fanan"/>
          <w:b/>
          <w:bCs/>
          <w:sz w:val="28"/>
          <w:szCs w:val="28"/>
          <w:rtl/>
        </w:rPr>
        <w:t xml:space="preserve"> </w:t>
      </w:r>
      <w:r w:rsidRPr="00192EEB">
        <w:rPr>
          <w:rFonts w:ascii="Arial" w:hAnsi="Arial" w:cs="Fanan" w:hint="eastAsia"/>
          <w:b/>
          <w:bCs/>
          <w:sz w:val="28"/>
          <w:szCs w:val="28"/>
          <w:rtl/>
        </w:rPr>
        <w:t>يَأْكُلُ</w:t>
      </w:r>
      <w:r w:rsidRPr="00192EEB">
        <w:rPr>
          <w:rFonts w:ascii="Arial" w:hAnsi="Arial" w:cs="Fanan"/>
          <w:b/>
          <w:bCs/>
          <w:sz w:val="28"/>
          <w:szCs w:val="28"/>
          <w:rtl/>
        </w:rPr>
        <w:t xml:space="preserve"> </w:t>
      </w:r>
      <w:r w:rsidRPr="00192EEB">
        <w:rPr>
          <w:rFonts w:ascii="Arial" w:hAnsi="Arial" w:cs="Fanan" w:hint="eastAsia"/>
          <w:b/>
          <w:bCs/>
          <w:sz w:val="28"/>
          <w:szCs w:val="28"/>
          <w:rtl/>
        </w:rPr>
        <w:t>مِنْهَا</w:t>
      </w:r>
      <w:r w:rsidRPr="00192EEB">
        <w:rPr>
          <w:rFonts w:ascii="Arial" w:hAnsi="Arial" w:cs="Fanan"/>
          <w:b/>
          <w:bCs/>
          <w:sz w:val="28"/>
          <w:szCs w:val="28"/>
          <w:rtl/>
        </w:rPr>
        <w:t xml:space="preserve"> </w:t>
      </w:r>
      <w:r w:rsidRPr="00192EEB">
        <w:rPr>
          <w:rFonts w:ascii="Arial" w:hAnsi="Arial" w:cs="Fanan" w:hint="eastAsia"/>
          <w:b/>
          <w:bCs/>
          <w:sz w:val="28"/>
          <w:szCs w:val="28"/>
          <w:rtl/>
        </w:rPr>
        <w:t>وَقَالَ</w:t>
      </w:r>
      <w:r w:rsidRPr="00192EEB">
        <w:rPr>
          <w:rFonts w:ascii="Arial" w:hAnsi="Arial" w:cs="Fanan"/>
          <w:b/>
          <w:bCs/>
          <w:sz w:val="28"/>
          <w:szCs w:val="28"/>
          <w:rtl/>
        </w:rPr>
        <w:t xml:space="preserve"> </w:t>
      </w:r>
      <w:r w:rsidRPr="00192EEB">
        <w:rPr>
          <w:rFonts w:ascii="Arial" w:hAnsi="Arial" w:cs="Fanan" w:hint="eastAsia"/>
          <w:b/>
          <w:bCs/>
          <w:sz w:val="28"/>
          <w:szCs w:val="28"/>
          <w:rtl/>
        </w:rPr>
        <w:t>الظَّالِمُونَ</w:t>
      </w:r>
      <w:r w:rsidRPr="00192EEB">
        <w:rPr>
          <w:rFonts w:ascii="Arial" w:hAnsi="Arial" w:cs="Fanan"/>
          <w:b/>
          <w:bCs/>
          <w:sz w:val="28"/>
          <w:szCs w:val="28"/>
          <w:rtl/>
        </w:rPr>
        <w:t xml:space="preserve"> </w:t>
      </w:r>
      <w:r w:rsidRPr="00192EEB">
        <w:rPr>
          <w:rFonts w:ascii="Arial" w:hAnsi="Arial" w:cs="Fanan" w:hint="eastAsia"/>
          <w:b/>
          <w:bCs/>
          <w:sz w:val="28"/>
          <w:szCs w:val="28"/>
          <w:rtl/>
        </w:rPr>
        <w:t>إِنْ</w:t>
      </w:r>
      <w:r w:rsidRPr="00192EEB">
        <w:rPr>
          <w:rFonts w:ascii="Arial" w:hAnsi="Arial" w:cs="Fanan"/>
          <w:b/>
          <w:bCs/>
          <w:sz w:val="28"/>
          <w:szCs w:val="28"/>
          <w:rtl/>
        </w:rPr>
        <w:t xml:space="preserve"> </w:t>
      </w:r>
      <w:r w:rsidRPr="00192EEB">
        <w:rPr>
          <w:rFonts w:ascii="Arial" w:hAnsi="Arial" w:cs="Fanan" w:hint="eastAsia"/>
          <w:b/>
          <w:bCs/>
          <w:sz w:val="28"/>
          <w:szCs w:val="28"/>
          <w:rtl/>
        </w:rPr>
        <w:t>تَتَّبِعُونَ</w:t>
      </w:r>
      <w:r w:rsidRPr="00192EEB">
        <w:rPr>
          <w:rFonts w:ascii="Arial" w:hAnsi="Arial" w:cs="Fanan"/>
          <w:b/>
          <w:bCs/>
          <w:sz w:val="28"/>
          <w:szCs w:val="28"/>
          <w:rtl/>
        </w:rPr>
        <w:t xml:space="preserve"> </w:t>
      </w:r>
      <w:r w:rsidRPr="00192EEB">
        <w:rPr>
          <w:rFonts w:ascii="Arial" w:hAnsi="Arial" w:cs="Fanan" w:hint="eastAsia"/>
          <w:b/>
          <w:bCs/>
          <w:sz w:val="28"/>
          <w:szCs w:val="28"/>
          <w:rtl/>
        </w:rPr>
        <w:t>إِلَّا</w:t>
      </w:r>
      <w:r w:rsidRPr="00192EEB">
        <w:rPr>
          <w:rFonts w:ascii="Arial" w:hAnsi="Arial" w:cs="Fanan"/>
          <w:b/>
          <w:bCs/>
          <w:sz w:val="28"/>
          <w:szCs w:val="28"/>
          <w:rtl/>
        </w:rPr>
        <w:t xml:space="preserve"> </w:t>
      </w:r>
      <w:r w:rsidRPr="00192EEB">
        <w:rPr>
          <w:rFonts w:ascii="Arial" w:hAnsi="Arial" w:cs="Fanan" w:hint="eastAsia"/>
          <w:b/>
          <w:bCs/>
          <w:sz w:val="28"/>
          <w:szCs w:val="28"/>
          <w:rtl/>
        </w:rPr>
        <w:t>رَجُلًا</w:t>
      </w:r>
      <w:r w:rsidRPr="00192EEB">
        <w:rPr>
          <w:rFonts w:ascii="Arial" w:hAnsi="Arial" w:cs="Fanan"/>
          <w:b/>
          <w:bCs/>
          <w:sz w:val="28"/>
          <w:szCs w:val="28"/>
          <w:rtl/>
        </w:rPr>
        <w:t xml:space="preserve"> </w:t>
      </w:r>
      <w:r w:rsidRPr="00192EEB">
        <w:rPr>
          <w:rFonts w:ascii="Arial" w:hAnsi="Arial" w:cs="Fanan" w:hint="eastAsia"/>
          <w:b/>
          <w:bCs/>
          <w:sz w:val="28"/>
          <w:szCs w:val="28"/>
          <w:rtl/>
        </w:rPr>
        <w:t>مَسْحُورًا</w:t>
      </w:r>
      <w:r w:rsidRPr="00192EEB">
        <w:rPr>
          <w:rFonts w:cs="Fanan"/>
          <w:sz w:val="28"/>
          <w:szCs w:val="28"/>
          <w:rtl/>
        </w:rPr>
        <w:sym w:font="AGA Arabesque" w:char="F05B"/>
      </w:r>
      <w:r w:rsidRPr="00192EEB">
        <w:rPr>
          <w:rFonts w:cs="Fanan" w:hint="cs"/>
          <w:sz w:val="28"/>
          <w:szCs w:val="28"/>
          <w:rtl/>
        </w:rPr>
        <w:t xml:space="preserve"> سورة الفرقان،الآية</w:t>
      </w:r>
      <w:r w:rsidRPr="00192EEB">
        <w:rPr>
          <w:rFonts w:cs="Fanan" w:hint="cs"/>
          <w:sz w:val="28"/>
          <w:szCs w:val="28"/>
          <w:rtl/>
          <w:lang w:bidi="ar-EG"/>
        </w:rPr>
        <w:t xml:space="preserve"> ( 8 )</w:t>
      </w:r>
      <w:r w:rsidRPr="00192EEB">
        <w:rPr>
          <w:rFonts w:cs="Fanan" w:hint="cs"/>
          <w:sz w:val="28"/>
          <w:szCs w:val="28"/>
          <w:rtl/>
        </w:rPr>
        <w:t xml:space="preserve"> </w:t>
      </w:r>
    </w:p>
  </w:footnote>
  <w:footnote w:id="222">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sz w:val="28"/>
          <w:szCs w:val="28"/>
          <w:rtl/>
        </w:rPr>
        <w:t>نزهة الأعين النواظر في علم الوجوه والنظائر</w:t>
      </w:r>
      <w:r w:rsidRPr="00192EEB">
        <w:rPr>
          <w:rFonts w:cs="Fanan" w:hint="cs"/>
          <w:sz w:val="28"/>
          <w:szCs w:val="28"/>
          <w:rtl/>
        </w:rPr>
        <w:t>: (1/354)</w:t>
      </w:r>
      <w:r w:rsidRPr="00192EEB">
        <w:rPr>
          <w:rFonts w:cs="Fanan"/>
          <w:sz w:val="28"/>
          <w:szCs w:val="28"/>
          <w:rtl/>
        </w:rPr>
        <w:t xml:space="preserve"> </w:t>
      </w:r>
      <w:r w:rsidRPr="00192EEB">
        <w:rPr>
          <w:rFonts w:cs="Fanan" w:hint="cs"/>
          <w:sz w:val="28"/>
          <w:szCs w:val="28"/>
          <w:rtl/>
        </w:rPr>
        <w:t>.</w:t>
      </w:r>
      <w:r w:rsidRPr="00192EEB">
        <w:rPr>
          <w:rFonts w:cs="Fanan"/>
          <w:sz w:val="28"/>
          <w:szCs w:val="28"/>
          <w:rtl/>
        </w:rPr>
        <w:t xml:space="preserve"> </w:t>
      </w:r>
    </w:p>
  </w:footnote>
  <w:footnote w:id="223">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192EEB">
        <w:rPr>
          <w:rFonts w:cs="Fanan" w:hint="cs"/>
          <w:sz w:val="28"/>
          <w:szCs w:val="28"/>
          <w:rtl/>
        </w:rPr>
        <w:t>أضواء البيان: (4/32).</w:t>
      </w:r>
    </w:p>
  </w:footnote>
  <w:footnote w:id="224">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صحيح البخاري: (11/384)، كتاب: الطب، باب: السحر، حديث رقم (5630).كما أخرجه مسلم في صحيحه</w:t>
      </w:r>
      <w:r w:rsidRPr="00192EEB">
        <w:rPr>
          <w:rFonts w:cs="Fanan" w:hint="cs"/>
          <w:sz w:val="28"/>
          <w:szCs w:val="28"/>
          <w:rtl/>
          <w:lang w:bidi="ar-EG"/>
        </w:rPr>
        <w:t xml:space="preserve"> </w:t>
      </w:r>
      <w:r w:rsidRPr="00192EEB">
        <w:rPr>
          <w:rFonts w:cs="Fanan" w:hint="cs"/>
          <w:sz w:val="28"/>
          <w:szCs w:val="28"/>
          <w:rtl/>
        </w:rPr>
        <w:t>(14/143) باب</w:t>
      </w:r>
      <w:r w:rsidRPr="00192EEB">
        <w:rPr>
          <w:rFonts w:cs="Fanan" w:hint="cs"/>
          <w:sz w:val="28"/>
          <w:szCs w:val="28"/>
          <w:rtl/>
          <w:lang w:bidi="ar-EG"/>
        </w:rPr>
        <w:t>:</w:t>
      </w:r>
      <w:r w:rsidRPr="00192EEB">
        <w:rPr>
          <w:rFonts w:cs="Fanan" w:hint="cs"/>
          <w:sz w:val="28"/>
          <w:szCs w:val="28"/>
          <w:rtl/>
        </w:rPr>
        <w:t xml:space="preserve"> السحر</w:t>
      </w:r>
      <w:r w:rsidRPr="00192EEB">
        <w:rPr>
          <w:rFonts w:cs="Fanan" w:hint="cs"/>
          <w:sz w:val="28"/>
          <w:szCs w:val="28"/>
          <w:rtl/>
          <w:lang w:bidi="ar-EG"/>
        </w:rPr>
        <w:t>،</w:t>
      </w:r>
      <w:r w:rsidRPr="00192EEB">
        <w:rPr>
          <w:rFonts w:cs="Fanan" w:hint="cs"/>
          <w:sz w:val="28"/>
          <w:szCs w:val="28"/>
          <w:rtl/>
        </w:rPr>
        <w:t>حديث رقم (5657) .</w:t>
      </w:r>
    </w:p>
  </w:footnote>
  <w:footnote w:id="225">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سنن النسائي: (7/112) باب:سحرة أهل الكتاب، حديث رقم (4080).</w:t>
      </w:r>
    </w:p>
  </w:footnote>
  <w:footnote w:id="226">
    <w:p w:rsidR="001E5B6E" w:rsidRPr="00192EEB" w:rsidRDefault="001E5B6E" w:rsidP="0031173F">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الموبقات: أي المهلكات</w:t>
      </w:r>
      <w:r w:rsidRPr="00192EEB">
        <w:rPr>
          <w:rFonts w:cs="Fanan" w:hint="cs"/>
          <w:sz w:val="28"/>
          <w:szCs w:val="28"/>
          <w:rtl/>
          <w:lang w:bidi="ar-EG"/>
        </w:rPr>
        <w:t>،</w:t>
      </w:r>
      <w:r w:rsidRPr="00192EEB">
        <w:rPr>
          <w:rFonts w:cs="Fanan" w:hint="cs"/>
          <w:sz w:val="28"/>
          <w:szCs w:val="28"/>
          <w:rtl/>
        </w:rPr>
        <w:t xml:space="preserve"> يقول ابن منظور </w:t>
      </w:r>
      <w:r w:rsidRPr="00192EEB">
        <w:rPr>
          <w:rFonts w:cs="Fanan" w:hint="cs"/>
          <w:sz w:val="28"/>
          <w:szCs w:val="28"/>
          <w:rtl/>
          <w:lang w:bidi="ar-EG"/>
        </w:rPr>
        <w:t xml:space="preserve"> ـ </w:t>
      </w:r>
      <w:r w:rsidRPr="00192EEB">
        <w:rPr>
          <w:rFonts w:cs="Fanan" w:hint="cs"/>
          <w:sz w:val="28"/>
          <w:szCs w:val="28"/>
          <w:rtl/>
        </w:rPr>
        <w:t xml:space="preserve"> رحمه الله </w:t>
      </w:r>
      <w:r w:rsidRPr="00192EEB">
        <w:rPr>
          <w:rFonts w:cs="Fanan" w:hint="cs"/>
          <w:sz w:val="28"/>
          <w:szCs w:val="28"/>
          <w:rtl/>
          <w:lang w:bidi="ar-EG"/>
        </w:rPr>
        <w:t xml:space="preserve">ـ </w:t>
      </w:r>
      <w:r w:rsidRPr="00192EEB">
        <w:rPr>
          <w:rFonts w:cs="Fanan" w:hint="cs"/>
          <w:sz w:val="28"/>
          <w:szCs w:val="28"/>
          <w:rtl/>
        </w:rPr>
        <w:t xml:space="preserve"> قال </w:t>
      </w:r>
      <w:r w:rsidRPr="00192EEB">
        <w:rPr>
          <w:rFonts w:cs="Fanan" w:hint="eastAsia"/>
          <w:sz w:val="28"/>
          <w:szCs w:val="28"/>
          <w:rtl/>
        </w:rPr>
        <w:t>الفراء</w:t>
      </w:r>
      <w:r w:rsidRPr="00192EEB">
        <w:rPr>
          <w:rFonts w:cs="Fanan"/>
          <w:sz w:val="28"/>
          <w:szCs w:val="28"/>
          <w:rtl/>
        </w:rPr>
        <w:t xml:space="preserve">: </w:t>
      </w:r>
      <w:r w:rsidRPr="00192EEB">
        <w:rPr>
          <w:rFonts w:cs="Fanan" w:hint="eastAsia"/>
          <w:sz w:val="28"/>
          <w:szCs w:val="28"/>
          <w:rtl/>
        </w:rPr>
        <w:t>يقال</w:t>
      </w:r>
      <w:r w:rsidRPr="00192EEB">
        <w:rPr>
          <w:rFonts w:cs="Fanan"/>
          <w:sz w:val="28"/>
          <w:szCs w:val="28"/>
          <w:rtl/>
        </w:rPr>
        <w:t xml:space="preserve">: </w:t>
      </w:r>
      <w:r w:rsidRPr="00192EEB">
        <w:rPr>
          <w:rFonts w:cs="Fanan" w:hint="eastAsia"/>
          <w:sz w:val="28"/>
          <w:szCs w:val="28"/>
          <w:rtl/>
        </w:rPr>
        <w:t>أوبقت</w:t>
      </w:r>
      <w:r w:rsidRPr="00192EEB">
        <w:rPr>
          <w:rFonts w:cs="Fanan"/>
          <w:sz w:val="28"/>
          <w:szCs w:val="28"/>
          <w:rtl/>
        </w:rPr>
        <w:t xml:space="preserve"> </w:t>
      </w:r>
      <w:r w:rsidRPr="00192EEB">
        <w:rPr>
          <w:rFonts w:cs="Fanan" w:hint="eastAsia"/>
          <w:sz w:val="28"/>
          <w:szCs w:val="28"/>
          <w:rtl/>
        </w:rPr>
        <w:t>فلاناً</w:t>
      </w:r>
      <w:r w:rsidRPr="00192EEB">
        <w:rPr>
          <w:rFonts w:cs="Fanan"/>
          <w:sz w:val="28"/>
          <w:szCs w:val="28"/>
          <w:rtl/>
        </w:rPr>
        <w:t xml:space="preserve"> </w:t>
      </w:r>
      <w:r w:rsidRPr="00192EEB">
        <w:rPr>
          <w:rFonts w:cs="Fanan" w:hint="eastAsia"/>
          <w:sz w:val="28"/>
          <w:szCs w:val="28"/>
          <w:rtl/>
        </w:rPr>
        <w:t>ذنوبه</w:t>
      </w:r>
      <w:r w:rsidRPr="00192EEB">
        <w:rPr>
          <w:rFonts w:cs="Fanan"/>
          <w:sz w:val="28"/>
          <w:szCs w:val="28"/>
          <w:rtl/>
        </w:rPr>
        <w:t xml:space="preserve"> </w:t>
      </w:r>
      <w:r w:rsidRPr="00192EEB">
        <w:rPr>
          <w:rFonts w:cs="Fanan" w:hint="eastAsia"/>
          <w:sz w:val="28"/>
          <w:szCs w:val="28"/>
          <w:rtl/>
        </w:rPr>
        <w:t>أي</w:t>
      </w:r>
      <w:r w:rsidRPr="00192EEB">
        <w:rPr>
          <w:rFonts w:cs="Fanan"/>
          <w:sz w:val="28"/>
          <w:szCs w:val="28"/>
          <w:rtl/>
        </w:rPr>
        <w:t xml:space="preserve"> </w:t>
      </w:r>
      <w:r w:rsidRPr="00192EEB">
        <w:rPr>
          <w:rFonts w:cs="Fanan" w:hint="eastAsia"/>
          <w:sz w:val="28"/>
          <w:szCs w:val="28"/>
          <w:rtl/>
        </w:rPr>
        <w:t>أهلكته</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فوبق</w:t>
      </w:r>
      <w:r w:rsidRPr="00192EEB">
        <w:rPr>
          <w:rFonts w:cs="Fanan"/>
          <w:sz w:val="28"/>
          <w:szCs w:val="28"/>
          <w:rtl/>
        </w:rPr>
        <w:t xml:space="preserve"> </w:t>
      </w:r>
      <w:r w:rsidRPr="00192EEB">
        <w:rPr>
          <w:rFonts w:cs="Fanan" w:hint="eastAsia"/>
          <w:sz w:val="28"/>
          <w:szCs w:val="28"/>
          <w:rtl/>
        </w:rPr>
        <w:t>يوبق</w:t>
      </w:r>
      <w:r w:rsidRPr="00192EEB">
        <w:rPr>
          <w:rFonts w:cs="Fanan"/>
          <w:sz w:val="28"/>
          <w:szCs w:val="28"/>
          <w:rtl/>
        </w:rPr>
        <w:t xml:space="preserve"> </w:t>
      </w:r>
      <w:r w:rsidRPr="00192EEB">
        <w:rPr>
          <w:rFonts w:cs="Fanan" w:hint="eastAsia"/>
          <w:sz w:val="28"/>
          <w:szCs w:val="28"/>
          <w:rtl/>
        </w:rPr>
        <w:t>وبقاً</w:t>
      </w:r>
      <w:r w:rsidRPr="00192EEB">
        <w:rPr>
          <w:rFonts w:cs="Fanan"/>
          <w:sz w:val="28"/>
          <w:szCs w:val="28"/>
          <w:rtl/>
        </w:rPr>
        <w:t xml:space="preserve"> </w:t>
      </w:r>
      <w:r w:rsidRPr="00192EEB">
        <w:rPr>
          <w:rFonts w:cs="Fanan" w:hint="eastAsia"/>
          <w:sz w:val="28"/>
          <w:szCs w:val="28"/>
          <w:rtl/>
        </w:rPr>
        <w:t>وموبقاً</w:t>
      </w:r>
      <w:r w:rsidRPr="00192EEB">
        <w:rPr>
          <w:rFonts w:cs="Fanan"/>
          <w:sz w:val="28"/>
          <w:szCs w:val="28"/>
          <w:rtl/>
        </w:rPr>
        <w:t xml:space="preserve"> </w:t>
      </w:r>
      <w:r w:rsidRPr="00192EEB">
        <w:rPr>
          <w:rFonts w:cs="Fanan" w:hint="eastAsia"/>
          <w:sz w:val="28"/>
          <w:szCs w:val="28"/>
          <w:rtl/>
        </w:rPr>
        <w:t>إذا</w:t>
      </w:r>
      <w:r w:rsidRPr="00192EEB">
        <w:rPr>
          <w:rFonts w:cs="Fanan"/>
          <w:sz w:val="28"/>
          <w:szCs w:val="28"/>
          <w:rtl/>
        </w:rPr>
        <w:t xml:space="preserve"> </w:t>
      </w:r>
      <w:r w:rsidRPr="00192EEB">
        <w:rPr>
          <w:rFonts w:cs="Fanan" w:hint="eastAsia"/>
          <w:sz w:val="28"/>
          <w:szCs w:val="28"/>
          <w:rtl/>
        </w:rPr>
        <w:t>هلك</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وفـي</w:t>
      </w:r>
      <w:r w:rsidRPr="00192EEB">
        <w:rPr>
          <w:rFonts w:cs="Fanan"/>
          <w:sz w:val="28"/>
          <w:szCs w:val="28"/>
          <w:rtl/>
        </w:rPr>
        <w:t xml:space="preserve"> </w:t>
      </w:r>
      <w:r w:rsidRPr="00192EEB">
        <w:rPr>
          <w:rFonts w:cs="Fanan" w:hint="eastAsia"/>
          <w:sz w:val="28"/>
          <w:szCs w:val="28"/>
          <w:rtl/>
        </w:rPr>
        <w:t>نوادر</w:t>
      </w:r>
      <w:r w:rsidRPr="00192EEB">
        <w:rPr>
          <w:rFonts w:cs="Fanan"/>
          <w:sz w:val="28"/>
          <w:szCs w:val="28"/>
          <w:rtl/>
        </w:rPr>
        <w:t xml:space="preserve"> </w:t>
      </w:r>
      <w:r w:rsidRPr="00192EEB">
        <w:rPr>
          <w:rFonts w:cs="Fanan" w:hint="eastAsia"/>
          <w:sz w:val="28"/>
          <w:szCs w:val="28"/>
          <w:rtl/>
        </w:rPr>
        <w:t>الأعراب</w:t>
      </w:r>
      <w:r w:rsidRPr="00192EEB">
        <w:rPr>
          <w:rFonts w:cs="Fanan"/>
          <w:sz w:val="28"/>
          <w:szCs w:val="28"/>
          <w:rtl/>
        </w:rPr>
        <w:t xml:space="preserve">: </w:t>
      </w:r>
      <w:r w:rsidRPr="00192EEB">
        <w:rPr>
          <w:rFonts w:cs="Fanan" w:hint="eastAsia"/>
          <w:sz w:val="28"/>
          <w:szCs w:val="28"/>
          <w:rtl/>
        </w:rPr>
        <w:t>وبقت</w:t>
      </w:r>
      <w:r w:rsidRPr="00192EEB">
        <w:rPr>
          <w:rFonts w:cs="Fanan"/>
          <w:sz w:val="28"/>
          <w:szCs w:val="28"/>
          <w:rtl/>
        </w:rPr>
        <w:t xml:space="preserve"> </w:t>
      </w:r>
      <w:r w:rsidRPr="00192EEB">
        <w:rPr>
          <w:rFonts w:cs="Fanan" w:hint="eastAsia"/>
          <w:sz w:val="28"/>
          <w:szCs w:val="28"/>
          <w:rtl/>
        </w:rPr>
        <w:t>الإبل</w:t>
      </w:r>
      <w:r w:rsidRPr="00192EEB">
        <w:rPr>
          <w:rFonts w:cs="Fanan"/>
          <w:sz w:val="28"/>
          <w:szCs w:val="28"/>
          <w:rtl/>
        </w:rPr>
        <w:t xml:space="preserve"> </w:t>
      </w:r>
      <w:r w:rsidRPr="00192EEB">
        <w:rPr>
          <w:rFonts w:cs="Fanan" w:hint="eastAsia"/>
          <w:sz w:val="28"/>
          <w:szCs w:val="28"/>
          <w:rtl/>
        </w:rPr>
        <w:t>فـي</w:t>
      </w:r>
      <w:r w:rsidRPr="00192EEB">
        <w:rPr>
          <w:rFonts w:cs="Fanan"/>
          <w:sz w:val="28"/>
          <w:szCs w:val="28"/>
          <w:rtl/>
        </w:rPr>
        <w:t xml:space="preserve"> </w:t>
      </w:r>
      <w:r w:rsidRPr="00192EEB">
        <w:rPr>
          <w:rFonts w:cs="Fanan" w:hint="eastAsia"/>
          <w:sz w:val="28"/>
          <w:szCs w:val="28"/>
          <w:rtl/>
        </w:rPr>
        <w:t>الطين</w:t>
      </w:r>
      <w:r w:rsidRPr="00192EEB">
        <w:rPr>
          <w:rFonts w:cs="Fanan"/>
          <w:sz w:val="28"/>
          <w:szCs w:val="28"/>
          <w:rtl/>
        </w:rPr>
        <w:t xml:space="preserve"> </w:t>
      </w:r>
      <w:r w:rsidRPr="00192EEB">
        <w:rPr>
          <w:rFonts w:cs="Fanan" w:hint="eastAsia"/>
          <w:sz w:val="28"/>
          <w:szCs w:val="28"/>
          <w:rtl/>
        </w:rPr>
        <w:t>إذا</w:t>
      </w:r>
      <w:r w:rsidRPr="00192EEB">
        <w:rPr>
          <w:rFonts w:cs="Fanan"/>
          <w:sz w:val="28"/>
          <w:szCs w:val="28"/>
          <w:rtl/>
        </w:rPr>
        <w:t xml:space="preserve"> </w:t>
      </w:r>
      <w:r w:rsidRPr="00192EEB">
        <w:rPr>
          <w:rFonts w:cs="Fanan" w:hint="eastAsia"/>
          <w:sz w:val="28"/>
          <w:szCs w:val="28"/>
          <w:rtl/>
        </w:rPr>
        <w:t>وحلت</w:t>
      </w:r>
      <w:r w:rsidRPr="00192EEB">
        <w:rPr>
          <w:rFonts w:cs="Fanan"/>
          <w:sz w:val="28"/>
          <w:szCs w:val="28"/>
          <w:rtl/>
        </w:rPr>
        <w:t xml:space="preserve"> </w:t>
      </w:r>
      <w:r w:rsidRPr="00192EEB">
        <w:rPr>
          <w:rFonts w:cs="Fanan" w:hint="eastAsia"/>
          <w:sz w:val="28"/>
          <w:szCs w:val="28"/>
          <w:rtl/>
        </w:rPr>
        <w:t>فنشبت</w:t>
      </w:r>
      <w:r w:rsidRPr="00192EEB">
        <w:rPr>
          <w:rFonts w:cs="Fanan"/>
          <w:sz w:val="28"/>
          <w:szCs w:val="28"/>
          <w:rtl/>
        </w:rPr>
        <w:t xml:space="preserve"> </w:t>
      </w:r>
      <w:r w:rsidRPr="00192EEB">
        <w:rPr>
          <w:rFonts w:cs="Fanan" w:hint="eastAsia"/>
          <w:sz w:val="28"/>
          <w:szCs w:val="28"/>
          <w:rtl/>
        </w:rPr>
        <w:t>فـيه</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ووبق</w:t>
      </w:r>
      <w:r w:rsidRPr="00192EEB">
        <w:rPr>
          <w:rFonts w:cs="Fanan"/>
          <w:sz w:val="28"/>
          <w:szCs w:val="28"/>
          <w:rtl/>
        </w:rPr>
        <w:t xml:space="preserve"> </w:t>
      </w:r>
      <w:r w:rsidRPr="00192EEB">
        <w:rPr>
          <w:rFonts w:cs="Fanan" w:hint="eastAsia"/>
          <w:sz w:val="28"/>
          <w:szCs w:val="28"/>
          <w:rtl/>
        </w:rPr>
        <w:t>فـي</w:t>
      </w:r>
      <w:r w:rsidRPr="00192EEB">
        <w:rPr>
          <w:rFonts w:cs="Fanan"/>
          <w:sz w:val="28"/>
          <w:szCs w:val="28"/>
          <w:rtl/>
        </w:rPr>
        <w:t xml:space="preserve"> </w:t>
      </w:r>
      <w:r w:rsidRPr="00192EEB">
        <w:rPr>
          <w:rFonts w:cs="Fanan" w:hint="eastAsia"/>
          <w:sz w:val="28"/>
          <w:szCs w:val="28"/>
          <w:rtl/>
        </w:rPr>
        <w:t>دينه</w:t>
      </w:r>
      <w:r w:rsidRPr="00192EEB">
        <w:rPr>
          <w:rFonts w:cs="Fanan"/>
          <w:sz w:val="28"/>
          <w:szCs w:val="28"/>
          <w:rtl/>
        </w:rPr>
        <w:t xml:space="preserve"> </w:t>
      </w:r>
      <w:r w:rsidRPr="00192EEB">
        <w:rPr>
          <w:rFonts w:cs="Fanan" w:hint="eastAsia"/>
          <w:sz w:val="28"/>
          <w:szCs w:val="28"/>
          <w:rtl/>
        </w:rPr>
        <w:t>إذا</w:t>
      </w:r>
      <w:r w:rsidRPr="00192EEB">
        <w:rPr>
          <w:rFonts w:cs="Fanan"/>
          <w:sz w:val="28"/>
          <w:szCs w:val="28"/>
          <w:rtl/>
        </w:rPr>
        <w:t xml:space="preserve"> </w:t>
      </w:r>
      <w:r w:rsidRPr="00192EEB">
        <w:rPr>
          <w:rFonts w:cs="Fanan" w:hint="eastAsia"/>
          <w:sz w:val="28"/>
          <w:szCs w:val="28"/>
          <w:rtl/>
        </w:rPr>
        <w:t>نشب</w:t>
      </w:r>
      <w:r w:rsidRPr="00192EEB">
        <w:rPr>
          <w:rFonts w:cs="Fanan"/>
          <w:sz w:val="28"/>
          <w:szCs w:val="28"/>
          <w:rtl/>
        </w:rPr>
        <w:t xml:space="preserve"> </w:t>
      </w:r>
      <w:r w:rsidRPr="00192EEB">
        <w:rPr>
          <w:rFonts w:cs="Fanan" w:hint="eastAsia"/>
          <w:sz w:val="28"/>
          <w:szCs w:val="28"/>
          <w:rtl/>
        </w:rPr>
        <w:t>فـيه</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وفـي</w:t>
      </w:r>
      <w:r w:rsidRPr="00192EEB">
        <w:rPr>
          <w:rFonts w:cs="Fanan"/>
          <w:sz w:val="28"/>
          <w:szCs w:val="28"/>
          <w:rtl/>
        </w:rPr>
        <w:t xml:space="preserve"> </w:t>
      </w:r>
      <w:r w:rsidRPr="00192EEB">
        <w:rPr>
          <w:rFonts w:cs="Fanan" w:hint="eastAsia"/>
          <w:sz w:val="28"/>
          <w:szCs w:val="28"/>
          <w:rtl/>
        </w:rPr>
        <w:t>حديث</w:t>
      </w:r>
      <w:r w:rsidRPr="00192EEB">
        <w:rPr>
          <w:rFonts w:cs="Fanan"/>
          <w:sz w:val="28"/>
          <w:szCs w:val="28"/>
          <w:rtl/>
        </w:rPr>
        <w:t xml:space="preserve"> </w:t>
      </w:r>
      <w:r w:rsidRPr="00192EEB">
        <w:rPr>
          <w:rFonts w:cs="Fanan" w:hint="eastAsia"/>
          <w:sz w:val="28"/>
          <w:szCs w:val="28"/>
          <w:rtl/>
        </w:rPr>
        <w:t>الصراط</w:t>
      </w:r>
      <w:r w:rsidRPr="00192EEB">
        <w:rPr>
          <w:rFonts w:cs="Fanan"/>
          <w:sz w:val="28"/>
          <w:szCs w:val="28"/>
          <w:rtl/>
        </w:rPr>
        <w:t xml:space="preserve">: </w:t>
      </w:r>
      <w:r w:rsidRPr="00192EEB">
        <w:rPr>
          <w:rFonts w:cs="Fanan" w:hint="eastAsia"/>
          <w:sz w:val="28"/>
          <w:szCs w:val="28"/>
          <w:rtl/>
        </w:rPr>
        <w:t>ومنهم</w:t>
      </w:r>
      <w:r w:rsidRPr="00192EEB">
        <w:rPr>
          <w:rFonts w:cs="Fanan"/>
          <w:sz w:val="28"/>
          <w:szCs w:val="28"/>
          <w:rtl/>
        </w:rPr>
        <w:t xml:space="preserve"> </w:t>
      </w:r>
      <w:r w:rsidRPr="00192EEB">
        <w:rPr>
          <w:rFonts w:cs="Fanan" w:hint="eastAsia"/>
          <w:sz w:val="28"/>
          <w:szCs w:val="28"/>
          <w:rtl/>
        </w:rPr>
        <w:t>الـموبق</w:t>
      </w:r>
      <w:r w:rsidRPr="00192EEB">
        <w:rPr>
          <w:rFonts w:cs="Fanan"/>
          <w:sz w:val="28"/>
          <w:szCs w:val="28"/>
          <w:rtl/>
        </w:rPr>
        <w:t xml:space="preserve"> </w:t>
      </w:r>
      <w:r w:rsidRPr="00192EEB">
        <w:rPr>
          <w:rFonts w:cs="Fanan" w:hint="eastAsia"/>
          <w:sz w:val="28"/>
          <w:szCs w:val="28"/>
          <w:rtl/>
        </w:rPr>
        <w:t>بذنوبه</w:t>
      </w:r>
      <w:r w:rsidRPr="00192EEB">
        <w:rPr>
          <w:rFonts w:cs="Fanan"/>
          <w:sz w:val="28"/>
          <w:szCs w:val="28"/>
          <w:rtl/>
        </w:rPr>
        <w:t xml:space="preserve"> </w:t>
      </w:r>
      <w:r w:rsidRPr="00192EEB">
        <w:rPr>
          <w:rFonts w:cs="Fanan" w:hint="eastAsia"/>
          <w:sz w:val="28"/>
          <w:szCs w:val="28"/>
          <w:rtl/>
        </w:rPr>
        <w:t>أي</w:t>
      </w:r>
      <w:r w:rsidRPr="00192EEB">
        <w:rPr>
          <w:rFonts w:cs="Fanan"/>
          <w:sz w:val="28"/>
          <w:szCs w:val="28"/>
          <w:rtl/>
        </w:rPr>
        <w:t xml:space="preserve"> </w:t>
      </w:r>
      <w:r w:rsidRPr="00192EEB">
        <w:rPr>
          <w:rFonts w:cs="Fanan" w:hint="eastAsia"/>
          <w:sz w:val="28"/>
          <w:szCs w:val="28"/>
          <w:rtl/>
        </w:rPr>
        <w:t>الـمهلك</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يقال</w:t>
      </w:r>
      <w:r w:rsidRPr="00192EEB">
        <w:rPr>
          <w:rFonts w:cs="Fanan"/>
          <w:sz w:val="28"/>
          <w:szCs w:val="28"/>
          <w:rtl/>
        </w:rPr>
        <w:t xml:space="preserve"> </w:t>
      </w:r>
      <w:r w:rsidRPr="00192EEB">
        <w:rPr>
          <w:rFonts w:cs="Fanan" w:hint="eastAsia"/>
          <w:sz w:val="28"/>
          <w:szCs w:val="28"/>
          <w:rtl/>
        </w:rPr>
        <w:t>أوبقه</w:t>
      </w:r>
      <w:r w:rsidRPr="00192EEB">
        <w:rPr>
          <w:rFonts w:cs="Fanan"/>
          <w:sz w:val="28"/>
          <w:szCs w:val="28"/>
          <w:rtl/>
        </w:rPr>
        <w:t xml:space="preserve"> </w:t>
      </w:r>
      <w:r w:rsidRPr="00192EEB">
        <w:rPr>
          <w:rFonts w:cs="Fanan" w:hint="eastAsia"/>
          <w:sz w:val="28"/>
          <w:szCs w:val="28"/>
          <w:rtl/>
        </w:rPr>
        <w:t>غيره،</w:t>
      </w:r>
      <w:r w:rsidRPr="00192EEB">
        <w:rPr>
          <w:rFonts w:cs="Fanan"/>
          <w:sz w:val="28"/>
          <w:szCs w:val="28"/>
          <w:rtl/>
        </w:rPr>
        <w:t xml:space="preserve"> </w:t>
      </w:r>
      <w:r w:rsidRPr="00192EEB">
        <w:rPr>
          <w:rFonts w:cs="Fanan" w:hint="eastAsia"/>
          <w:sz w:val="28"/>
          <w:szCs w:val="28"/>
          <w:rtl/>
        </w:rPr>
        <w:t>فهو</w:t>
      </w:r>
      <w:r w:rsidRPr="00192EEB">
        <w:rPr>
          <w:rFonts w:cs="Fanan"/>
          <w:sz w:val="28"/>
          <w:szCs w:val="28"/>
          <w:rtl/>
        </w:rPr>
        <w:t xml:space="preserve"> </w:t>
      </w:r>
      <w:r w:rsidRPr="00192EEB">
        <w:rPr>
          <w:rFonts w:cs="Fanan" w:hint="eastAsia"/>
          <w:sz w:val="28"/>
          <w:szCs w:val="28"/>
          <w:rtl/>
        </w:rPr>
        <w:t>موبق</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وفـي</w:t>
      </w:r>
      <w:r w:rsidRPr="00192EEB">
        <w:rPr>
          <w:rFonts w:cs="Fanan"/>
          <w:sz w:val="28"/>
          <w:szCs w:val="28"/>
          <w:rtl/>
        </w:rPr>
        <w:t xml:space="preserve"> </w:t>
      </w:r>
      <w:r w:rsidRPr="00192EEB">
        <w:rPr>
          <w:rFonts w:cs="Fanan" w:hint="eastAsia"/>
          <w:sz w:val="28"/>
          <w:szCs w:val="28"/>
          <w:rtl/>
        </w:rPr>
        <w:t>الـحديث</w:t>
      </w:r>
      <w:r w:rsidRPr="00192EEB">
        <w:rPr>
          <w:rFonts w:cs="Fanan"/>
          <w:sz w:val="28"/>
          <w:szCs w:val="28"/>
          <w:rtl/>
        </w:rPr>
        <w:t xml:space="preserve">: </w:t>
      </w:r>
      <w:r w:rsidRPr="00192EEB">
        <w:rPr>
          <w:rFonts w:cs="Fanan" w:hint="eastAsia"/>
          <w:sz w:val="28"/>
          <w:szCs w:val="28"/>
          <w:rtl/>
        </w:rPr>
        <w:t>ولو</w:t>
      </w:r>
      <w:r w:rsidRPr="00192EEB">
        <w:rPr>
          <w:rFonts w:cs="Fanan"/>
          <w:sz w:val="28"/>
          <w:szCs w:val="28"/>
          <w:rtl/>
        </w:rPr>
        <w:t xml:space="preserve"> </w:t>
      </w:r>
      <w:r w:rsidRPr="00192EEB">
        <w:rPr>
          <w:rFonts w:cs="Fanan" w:hint="eastAsia"/>
          <w:sz w:val="28"/>
          <w:szCs w:val="28"/>
          <w:rtl/>
        </w:rPr>
        <w:t>فعل</w:t>
      </w:r>
      <w:r w:rsidRPr="00192EEB">
        <w:rPr>
          <w:rFonts w:cs="Fanan"/>
          <w:sz w:val="28"/>
          <w:szCs w:val="28"/>
          <w:rtl/>
        </w:rPr>
        <w:t xml:space="preserve"> </w:t>
      </w:r>
      <w:r w:rsidRPr="00192EEB">
        <w:rPr>
          <w:rFonts w:cs="Fanan" w:hint="eastAsia"/>
          <w:sz w:val="28"/>
          <w:szCs w:val="28"/>
          <w:rtl/>
        </w:rPr>
        <w:t>الـموبقات</w:t>
      </w:r>
      <w:r w:rsidRPr="00192EEB">
        <w:rPr>
          <w:rFonts w:cs="Fanan"/>
          <w:sz w:val="28"/>
          <w:szCs w:val="28"/>
          <w:rtl/>
        </w:rPr>
        <w:t xml:space="preserve"> </w:t>
      </w:r>
      <w:r w:rsidRPr="00192EEB">
        <w:rPr>
          <w:rFonts w:cs="Fanan" w:hint="eastAsia"/>
          <w:sz w:val="28"/>
          <w:szCs w:val="28"/>
          <w:rtl/>
        </w:rPr>
        <w:t>أي</w:t>
      </w:r>
      <w:r w:rsidRPr="00192EEB">
        <w:rPr>
          <w:rFonts w:cs="Fanan"/>
          <w:sz w:val="28"/>
          <w:szCs w:val="28"/>
          <w:rtl/>
        </w:rPr>
        <w:t xml:space="preserve"> </w:t>
      </w:r>
      <w:r w:rsidRPr="00192EEB">
        <w:rPr>
          <w:rFonts w:cs="Fanan" w:hint="eastAsia"/>
          <w:sz w:val="28"/>
          <w:szCs w:val="28"/>
          <w:rtl/>
        </w:rPr>
        <w:t>الذنوب</w:t>
      </w:r>
      <w:r w:rsidRPr="00192EEB">
        <w:rPr>
          <w:rFonts w:cs="Fanan"/>
          <w:sz w:val="28"/>
          <w:szCs w:val="28"/>
          <w:rtl/>
        </w:rPr>
        <w:t xml:space="preserve"> </w:t>
      </w:r>
      <w:r w:rsidRPr="00192EEB">
        <w:rPr>
          <w:rFonts w:cs="Fanan" w:hint="eastAsia"/>
          <w:sz w:val="28"/>
          <w:szCs w:val="28"/>
          <w:rtl/>
        </w:rPr>
        <w:t>الـمهلكات</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وفـي</w:t>
      </w:r>
      <w:r w:rsidRPr="00192EEB">
        <w:rPr>
          <w:rFonts w:cs="Fanan"/>
          <w:sz w:val="28"/>
          <w:szCs w:val="28"/>
          <w:rtl/>
        </w:rPr>
        <w:t xml:space="preserve"> </w:t>
      </w:r>
      <w:r w:rsidRPr="00192EEB">
        <w:rPr>
          <w:rFonts w:cs="Fanan" w:hint="eastAsia"/>
          <w:sz w:val="28"/>
          <w:szCs w:val="28"/>
          <w:rtl/>
        </w:rPr>
        <w:t>حديث</w:t>
      </w:r>
      <w:r w:rsidRPr="00192EEB">
        <w:rPr>
          <w:rFonts w:cs="Fanan"/>
          <w:sz w:val="28"/>
          <w:szCs w:val="28"/>
          <w:rtl/>
        </w:rPr>
        <w:t xml:space="preserve"> </w:t>
      </w:r>
      <w:r w:rsidRPr="00192EEB">
        <w:rPr>
          <w:rFonts w:cs="Fanan" w:hint="eastAsia"/>
          <w:sz w:val="28"/>
          <w:szCs w:val="28"/>
          <w:rtl/>
        </w:rPr>
        <w:t>علـي</w:t>
      </w:r>
      <w:r w:rsidRPr="00192EEB">
        <w:rPr>
          <w:rFonts w:cs="Fanan"/>
          <w:sz w:val="28"/>
          <w:szCs w:val="28"/>
          <w:rtl/>
        </w:rPr>
        <w:t xml:space="preserve">: </w:t>
      </w:r>
      <w:r w:rsidRPr="00192EEB">
        <w:rPr>
          <w:rFonts w:cs="Fanan" w:hint="eastAsia"/>
          <w:sz w:val="28"/>
          <w:szCs w:val="28"/>
          <w:rtl/>
        </w:rPr>
        <w:t>فمنهم</w:t>
      </w:r>
      <w:r w:rsidRPr="00192EEB">
        <w:rPr>
          <w:rFonts w:cs="Fanan"/>
          <w:sz w:val="28"/>
          <w:szCs w:val="28"/>
          <w:rtl/>
        </w:rPr>
        <w:t xml:space="preserve"> </w:t>
      </w:r>
      <w:r w:rsidRPr="00192EEB">
        <w:rPr>
          <w:rFonts w:cs="Fanan" w:hint="eastAsia"/>
          <w:sz w:val="28"/>
          <w:szCs w:val="28"/>
          <w:rtl/>
        </w:rPr>
        <w:t>الغرق</w:t>
      </w:r>
      <w:r w:rsidRPr="00192EEB">
        <w:rPr>
          <w:rFonts w:cs="Fanan"/>
          <w:sz w:val="28"/>
          <w:szCs w:val="28"/>
          <w:rtl/>
        </w:rPr>
        <w:t xml:space="preserve"> </w:t>
      </w:r>
      <w:r w:rsidRPr="00192EEB">
        <w:rPr>
          <w:rFonts w:cs="Fanan" w:hint="eastAsia"/>
          <w:sz w:val="28"/>
          <w:szCs w:val="28"/>
          <w:rtl/>
        </w:rPr>
        <w:t>الوبق</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والـموبق</w:t>
      </w:r>
      <w:r w:rsidRPr="00192EEB">
        <w:rPr>
          <w:rFonts w:cs="Fanan"/>
          <w:sz w:val="28"/>
          <w:szCs w:val="28"/>
          <w:rtl/>
        </w:rPr>
        <w:t xml:space="preserve">: </w:t>
      </w:r>
      <w:r w:rsidRPr="00192EEB">
        <w:rPr>
          <w:rFonts w:cs="Fanan" w:hint="eastAsia"/>
          <w:sz w:val="28"/>
          <w:szCs w:val="28"/>
          <w:rtl/>
        </w:rPr>
        <w:t>الـمـحبس</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وقد</w:t>
      </w:r>
      <w:r w:rsidRPr="00192EEB">
        <w:rPr>
          <w:rFonts w:cs="Fanan"/>
          <w:sz w:val="28"/>
          <w:szCs w:val="28"/>
          <w:rtl/>
        </w:rPr>
        <w:t xml:space="preserve"> </w:t>
      </w:r>
      <w:r w:rsidRPr="00192EEB">
        <w:rPr>
          <w:rFonts w:cs="Fanan" w:hint="eastAsia"/>
          <w:sz w:val="28"/>
          <w:szCs w:val="28"/>
          <w:rtl/>
        </w:rPr>
        <w:t>أوبقه</w:t>
      </w:r>
      <w:r w:rsidRPr="00192EEB">
        <w:rPr>
          <w:rFonts w:cs="Fanan"/>
          <w:sz w:val="28"/>
          <w:szCs w:val="28"/>
          <w:rtl/>
        </w:rPr>
        <w:t xml:space="preserve"> </w:t>
      </w:r>
      <w:r w:rsidRPr="00192EEB">
        <w:rPr>
          <w:rFonts w:cs="Fanan" w:hint="eastAsia"/>
          <w:sz w:val="28"/>
          <w:szCs w:val="28"/>
          <w:rtl/>
        </w:rPr>
        <w:t>أي</w:t>
      </w:r>
      <w:r w:rsidRPr="00192EEB">
        <w:rPr>
          <w:rFonts w:cs="Fanan"/>
          <w:sz w:val="28"/>
          <w:szCs w:val="28"/>
          <w:rtl/>
        </w:rPr>
        <w:t xml:space="preserve"> </w:t>
      </w:r>
      <w:r w:rsidRPr="00192EEB">
        <w:rPr>
          <w:rFonts w:cs="Fanan" w:hint="eastAsia"/>
          <w:sz w:val="28"/>
          <w:szCs w:val="28"/>
          <w:rtl/>
        </w:rPr>
        <w:t>حبسه</w:t>
      </w:r>
      <w:r w:rsidRPr="00192EEB">
        <w:rPr>
          <w:rFonts w:cs="Fanan" w:hint="cs"/>
          <w:sz w:val="28"/>
          <w:szCs w:val="28"/>
          <w:rtl/>
          <w:lang w:bidi="ar-EG"/>
        </w:rPr>
        <w:t>،</w:t>
      </w:r>
      <w:r w:rsidRPr="00192EEB">
        <w:rPr>
          <w:rFonts w:cs="Fanan"/>
          <w:sz w:val="28"/>
          <w:szCs w:val="28"/>
          <w:rtl/>
        </w:rPr>
        <w:t xml:space="preserve"> </w:t>
      </w:r>
      <w:r w:rsidRPr="00192EEB">
        <w:rPr>
          <w:rFonts w:cs="Fanan" w:hint="eastAsia"/>
          <w:sz w:val="28"/>
          <w:szCs w:val="28"/>
          <w:rtl/>
        </w:rPr>
        <w:t>وقوله</w:t>
      </w:r>
      <w:r w:rsidRPr="00192EEB">
        <w:rPr>
          <w:rFonts w:cs="Fanan"/>
          <w:sz w:val="28"/>
          <w:szCs w:val="28"/>
          <w:rtl/>
        </w:rPr>
        <w:t xml:space="preserve"> </w:t>
      </w:r>
      <w:r w:rsidRPr="00192EEB">
        <w:rPr>
          <w:rFonts w:cs="Fanan" w:hint="eastAsia"/>
          <w:sz w:val="28"/>
          <w:szCs w:val="28"/>
          <w:rtl/>
        </w:rPr>
        <w:t>تعالـى</w:t>
      </w:r>
      <w:r w:rsidRPr="00192EEB">
        <w:rPr>
          <w:rFonts w:cs="Fanan"/>
          <w:sz w:val="28"/>
          <w:szCs w:val="28"/>
          <w:rtl/>
        </w:rPr>
        <w:t xml:space="preserve">: </w:t>
      </w:r>
      <w:r w:rsidRPr="00192EEB">
        <w:rPr>
          <w:rFonts w:cs="Fanan"/>
          <w:sz w:val="28"/>
          <w:szCs w:val="28"/>
        </w:rPr>
        <w:sym w:font="AGA Arabesque" w:char="F05D"/>
      </w:r>
      <w:r w:rsidRPr="00192EEB">
        <w:rPr>
          <w:rFonts w:cs="Fanan" w:hint="cs"/>
          <w:b/>
          <w:bCs/>
          <w:sz w:val="28"/>
          <w:szCs w:val="28"/>
          <w:rtl/>
        </w:rPr>
        <w:t>أَوْ يُوبِقْهُنَّ بِمَا كَسَبُوا</w:t>
      </w:r>
      <w:r w:rsidRPr="00192EEB">
        <w:rPr>
          <w:rFonts w:cs="Fanan" w:hint="cs"/>
          <w:sz w:val="28"/>
          <w:szCs w:val="28"/>
          <w:rtl/>
        </w:rPr>
        <w:t xml:space="preserve"> </w:t>
      </w:r>
      <w:r w:rsidRPr="00192EEB">
        <w:rPr>
          <w:rFonts w:cs="Fanan"/>
          <w:sz w:val="28"/>
          <w:szCs w:val="28"/>
        </w:rPr>
        <w:sym w:font="AGA Arabesque" w:char="F05B"/>
      </w:r>
      <w:r w:rsidRPr="00192EEB">
        <w:rPr>
          <w:rFonts w:cs="Fanan" w:hint="cs"/>
          <w:sz w:val="28"/>
          <w:szCs w:val="28"/>
          <w:rtl/>
          <w:lang w:bidi="ar-EG"/>
        </w:rPr>
        <w:t xml:space="preserve">  </w:t>
      </w:r>
      <w:r w:rsidRPr="00192EEB">
        <w:rPr>
          <w:rFonts w:cs="Fanan" w:hint="cs"/>
          <w:sz w:val="28"/>
          <w:szCs w:val="28"/>
          <w:rtl/>
        </w:rPr>
        <w:t>[الشورى-34]</w:t>
      </w:r>
      <w:r w:rsidRPr="00192EEB">
        <w:rPr>
          <w:rFonts w:cs="Fanan"/>
          <w:sz w:val="36"/>
          <w:szCs w:val="36"/>
          <w:rtl/>
        </w:rPr>
        <w:t xml:space="preserve"> </w:t>
      </w:r>
      <w:r w:rsidRPr="00192EEB">
        <w:rPr>
          <w:rFonts w:cs="Fanan" w:hint="eastAsia"/>
          <w:sz w:val="28"/>
          <w:szCs w:val="28"/>
          <w:rtl/>
        </w:rPr>
        <w:t>أي</w:t>
      </w:r>
      <w:r w:rsidRPr="00192EEB">
        <w:rPr>
          <w:rFonts w:cs="Fanan"/>
          <w:sz w:val="28"/>
          <w:szCs w:val="28"/>
          <w:rtl/>
        </w:rPr>
        <w:t xml:space="preserve"> </w:t>
      </w:r>
      <w:r w:rsidRPr="00192EEB">
        <w:rPr>
          <w:rFonts w:cs="Fanan" w:hint="eastAsia"/>
          <w:sz w:val="28"/>
          <w:szCs w:val="28"/>
          <w:rtl/>
        </w:rPr>
        <w:t>يحبسهن،</w:t>
      </w:r>
      <w:r w:rsidRPr="00192EEB">
        <w:rPr>
          <w:rFonts w:cs="Fanan"/>
          <w:sz w:val="28"/>
          <w:szCs w:val="28"/>
          <w:rtl/>
        </w:rPr>
        <w:t xml:space="preserve"> </w:t>
      </w:r>
      <w:r w:rsidRPr="00192EEB">
        <w:rPr>
          <w:rFonts w:cs="Fanan" w:hint="eastAsia"/>
          <w:sz w:val="28"/>
          <w:szCs w:val="28"/>
          <w:rtl/>
        </w:rPr>
        <w:t>يعنـي</w:t>
      </w:r>
      <w:r w:rsidRPr="00192EEB">
        <w:rPr>
          <w:rFonts w:cs="Fanan"/>
          <w:sz w:val="28"/>
          <w:szCs w:val="28"/>
          <w:rtl/>
        </w:rPr>
        <w:t xml:space="preserve"> </w:t>
      </w:r>
      <w:r w:rsidRPr="00192EEB">
        <w:rPr>
          <w:rFonts w:cs="Fanan" w:hint="eastAsia"/>
          <w:sz w:val="28"/>
          <w:szCs w:val="28"/>
          <w:rtl/>
        </w:rPr>
        <w:t>الفلك</w:t>
      </w:r>
      <w:r w:rsidRPr="00192EEB">
        <w:rPr>
          <w:rFonts w:cs="Fanan"/>
          <w:sz w:val="28"/>
          <w:szCs w:val="28"/>
          <w:rtl/>
        </w:rPr>
        <w:t xml:space="preserve"> </w:t>
      </w:r>
      <w:r w:rsidRPr="00192EEB">
        <w:rPr>
          <w:rFonts w:cs="Fanan" w:hint="eastAsia"/>
          <w:sz w:val="28"/>
          <w:szCs w:val="28"/>
          <w:rtl/>
        </w:rPr>
        <w:t>وركبانها،</w:t>
      </w:r>
      <w:r w:rsidRPr="00192EEB">
        <w:rPr>
          <w:rFonts w:cs="Fanan"/>
          <w:sz w:val="28"/>
          <w:szCs w:val="28"/>
          <w:rtl/>
        </w:rPr>
        <w:t xml:space="preserve"> </w:t>
      </w:r>
      <w:r w:rsidRPr="00192EEB">
        <w:rPr>
          <w:rFonts w:cs="Fanan" w:hint="eastAsia"/>
          <w:sz w:val="28"/>
          <w:szCs w:val="28"/>
          <w:rtl/>
        </w:rPr>
        <w:t>فـيهلكوا</w:t>
      </w:r>
      <w:r w:rsidRPr="00192EEB">
        <w:rPr>
          <w:rFonts w:cs="Fanan"/>
          <w:sz w:val="28"/>
          <w:szCs w:val="28"/>
          <w:rtl/>
        </w:rPr>
        <w:t xml:space="preserve"> </w:t>
      </w:r>
      <w:r w:rsidRPr="00192EEB">
        <w:rPr>
          <w:rFonts w:cs="Fanan" w:hint="eastAsia"/>
          <w:sz w:val="28"/>
          <w:szCs w:val="28"/>
          <w:rtl/>
        </w:rPr>
        <w:t>فرقاً</w:t>
      </w:r>
      <w:r w:rsidRPr="00192EEB">
        <w:rPr>
          <w:rFonts w:cs="Fanan" w:hint="cs"/>
          <w:sz w:val="28"/>
          <w:szCs w:val="28"/>
          <w:rtl/>
        </w:rPr>
        <w:t xml:space="preserve">). </w:t>
      </w:r>
      <w:r w:rsidRPr="00192EEB">
        <w:rPr>
          <w:rFonts w:cs="Fanan" w:hint="cs"/>
          <w:sz w:val="28"/>
          <w:szCs w:val="28"/>
          <w:rtl/>
          <w:lang w:bidi="ar-EG"/>
        </w:rPr>
        <w:t>ا</w:t>
      </w:r>
      <w:r w:rsidRPr="00192EEB">
        <w:rPr>
          <w:rFonts w:cs="Fanan" w:hint="cs"/>
          <w:sz w:val="28"/>
          <w:szCs w:val="28"/>
          <w:rtl/>
        </w:rPr>
        <w:t>نظر: ( لسان العرب: (10/370) لابن منظور، الطبع</w:t>
      </w:r>
      <w:r w:rsidRPr="00192EEB">
        <w:rPr>
          <w:rFonts w:cs="Fanan" w:hint="eastAsia"/>
          <w:sz w:val="28"/>
          <w:szCs w:val="28"/>
          <w:rtl/>
        </w:rPr>
        <w:t>ة</w:t>
      </w:r>
      <w:r w:rsidRPr="00192EEB">
        <w:rPr>
          <w:rFonts w:cs="Fanan" w:hint="cs"/>
          <w:sz w:val="28"/>
          <w:szCs w:val="28"/>
          <w:rtl/>
          <w:lang w:bidi="ar-EG"/>
        </w:rPr>
        <w:t>:</w:t>
      </w:r>
      <w:r w:rsidRPr="00192EEB">
        <w:rPr>
          <w:rFonts w:cs="Fanan" w:hint="cs"/>
          <w:sz w:val="28"/>
          <w:szCs w:val="28"/>
          <w:rtl/>
        </w:rPr>
        <w:t xml:space="preserve"> الأولى، ج 15، دار صادر، بيروت، لبنان ).</w:t>
      </w:r>
    </w:p>
  </w:footnote>
  <w:footnote w:id="227">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صحيح البخاري: (11/369)</w:t>
      </w:r>
      <w:r w:rsidRPr="00192EEB">
        <w:rPr>
          <w:rFonts w:cs="Fanan" w:hint="cs"/>
          <w:sz w:val="28"/>
          <w:szCs w:val="28"/>
          <w:rtl/>
          <w:lang w:bidi="ar-EG"/>
        </w:rPr>
        <w:t xml:space="preserve"> </w:t>
      </w:r>
      <w:r w:rsidRPr="00192EEB">
        <w:rPr>
          <w:rFonts w:cs="Fanan" w:hint="cs"/>
          <w:sz w:val="28"/>
          <w:szCs w:val="28"/>
          <w:rtl/>
        </w:rPr>
        <w:t>وقد حذف لفظ</w:t>
      </w:r>
      <w:r w:rsidRPr="00192EEB">
        <w:rPr>
          <w:rFonts w:cs="Fanan" w:hint="cs"/>
          <w:sz w:val="28"/>
          <w:szCs w:val="28"/>
          <w:rtl/>
          <w:lang w:bidi="ar-EG"/>
        </w:rPr>
        <w:t>(</w:t>
      </w:r>
      <w:r w:rsidRPr="00192EEB">
        <w:rPr>
          <w:rFonts w:cs="Fanan" w:hint="cs"/>
          <w:sz w:val="28"/>
          <w:szCs w:val="28"/>
          <w:rtl/>
        </w:rPr>
        <w:t xml:space="preserve"> العدد</w:t>
      </w:r>
      <w:r w:rsidRPr="00192EEB">
        <w:rPr>
          <w:rFonts w:cs="Fanan" w:hint="cs"/>
          <w:sz w:val="28"/>
          <w:szCs w:val="28"/>
          <w:rtl/>
          <w:lang w:bidi="ar-EG"/>
        </w:rPr>
        <w:t>)</w:t>
      </w:r>
      <w:r w:rsidRPr="00192EEB">
        <w:rPr>
          <w:rFonts w:cs="Fanan" w:hint="cs"/>
          <w:sz w:val="28"/>
          <w:szCs w:val="28"/>
          <w:rtl/>
        </w:rPr>
        <w:t xml:space="preserve"> وذلك في باب</w:t>
      </w:r>
      <w:r w:rsidRPr="00192EEB">
        <w:rPr>
          <w:rFonts w:cs="Fanan" w:hint="cs"/>
          <w:sz w:val="28"/>
          <w:szCs w:val="28"/>
          <w:rtl/>
          <w:lang w:bidi="ar-EG"/>
        </w:rPr>
        <w:t>:</w:t>
      </w:r>
      <w:r w:rsidRPr="00192EEB">
        <w:rPr>
          <w:rFonts w:cs="Fanan" w:hint="cs"/>
          <w:sz w:val="28"/>
          <w:szCs w:val="28"/>
          <w:rtl/>
        </w:rPr>
        <w:t xml:space="preserve"> الشرك بالله والسحر من الموبقات</w:t>
      </w:r>
      <w:r w:rsidRPr="00192EEB">
        <w:rPr>
          <w:rFonts w:cs="Fanan" w:hint="cs"/>
          <w:sz w:val="28"/>
          <w:szCs w:val="28"/>
          <w:rtl/>
          <w:lang w:bidi="ar-EG"/>
        </w:rPr>
        <w:t>،</w:t>
      </w:r>
      <w:r w:rsidRPr="00192EEB">
        <w:rPr>
          <w:rFonts w:cs="Fanan" w:hint="cs"/>
          <w:sz w:val="28"/>
          <w:szCs w:val="28"/>
          <w:rtl/>
        </w:rPr>
        <w:t>حديث رقم (5631).</w:t>
      </w:r>
    </w:p>
  </w:footnote>
  <w:footnote w:id="228">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3</w:t>
      </w:r>
      <w:r w:rsidRPr="00192EEB">
        <w:rPr>
          <w:rFonts w:cs="Fanan" w:hint="cs"/>
          <w:sz w:val="28"/>
          <w:szCs w:val="28"/>
          <w:rtl/>
        </w:rPr>
        <w:t xml:space="preserve">)    </w:t>
      </w:r>
      <w:r w:rsidRPr="00192EEB">
        <w:rPr>
          <w:rFonts w:cs="Fanan"/>
          <w:sz w:val="28"/>
          <w:szCs w:val="28"/>
          <w:rtl/>
        </w:rPr>
        <w:t>تلخيص الحبير في أحاديث الرافعي الكبير</w:t>
      </w:r>
      <w:r w:rsidRPr="00192EEB">
        <w:rPr>
          <w:rFonts w:cs="Fanan" w:hint="cs"/>
          <w:sz w:val="28"/>
          <w:szCs w:val="28"/>
          <w:rtl/>
        </w:rPr>
        <w:t>: (</w:t>
      </w:r>
      <w:r w:rsidRPr="00192EEB">
        <w:rPr>
          <w:rFonts w:cs="Fanan"/>
          <w:sz w:val="28"/>
          <w:szCs w:val="28"/>
          <w:rtl/>
        </w:rPr>
        <w:t>4/</w:t>
      </w:r>
      <w:r w:rsidRPr="00192EEB">
        <w:rPr>
          <w:rFonts w:cs="Fanan" w:hint="cs"/>
          <w:sz w:val="28"/>
          <w:szCs w:val="28"/>
          <w:rtl/>
        </w:rPr>
        <w:t>62)</w:t>
      </w:r>
      <w:r w:rsidRPr="00192EEB">
        <w:rPr>
          <w:rFonts w:cs="Fanan"/>
          <w:sz w:val="28"/>
          <w:szCs w:val="28"/>
          <w:rtl/>
        </w:rPr>
        <w:t>، تأليف: أحمد بن علي بن حجر أبو الفضل العسقلاني</w:t>
      </w:r>
      <w:r w:rsidRPr="00192EEB">
        <w:rPr>
          <w:rFonts w:cs="Fanan" w:hint="cs"/>
          <w:sz w:val="28"/>
          <w:szCs w:val="28"/>
          <w:rtl/>
          <w:lang w:bidi="ar-EG"/>
        </w:rPr>
        <w:t>،</w:t>
      </w:r>
      <w:r w:rsidRPr="00192EEB">
        <w:rPr>
          <w:rFonts w:cs="Fanan"/>
          <w:sz w:val="28"/>
          <w:szCs w:val="28"/>
          <w:rtl/>
        </w:rPr>
        <w:t xml:space="preserve"> المدينة المنورة </w:t>
      </w:r>
      <w:r w:rsidRPr="00192EEB">
        <w:rPr>
          <w:rFonts w:cs="Fanan" w:hint="cs"/>
          <w:sz w:val="28"/>
          <w:szCs w:val="28"/>
          <w:rtl/>
          <w:lang w:bidi="ar-EG"/>
        </w:rPr>
        <w:t>،</w:t>
      </w:r>
      <w:r w:rsidRPr="00192EEB">
        <w:rPr>
          <w:rFonts w:cs="Fanan"/>
          <w:sz w:val="28"/>
          <w:szCs w:val="28"/>
          <w:rtl/>
        </w:rPr>
        <w:t>1384</w:t>
      </w:r>
      <w:r w:rsidRPr="00192EEB">
        <w:rPr>
          <w:rFonts w:cs="Fanan" w:hint="cs"/>
          <w:sz w:val="28"/>
          <w:szCs w:val="28"/>
          <w:rtl/>
          <w:lang w:bidi="ar-EG"/>
        </w:rPr>
        <w:t>هـ</w:t>
      </w:r>
      <w:r w:rsidRPr="00192EEB">
        <w:rPr>
          <w:rFonts w:cs="Fanan"/>
          <w:sz w:val="28"/>
          <w:szCs w:val="28"/>
          <w:rtl/>
        </w:rPr>
        <w:t xml:space="preserve"> </w:t>
      </w:r>
      <w:r w:rsidRPr="00192EEB">
        <w:rPr>
          <w:rFonts w:cs="Fanan" w:hint="cs"/>
          <w:sz w:val="28"/>
          <w:szCs w:val="28"/>
          <w:rtl/>
          <w:lang w:bidi="ar-EG"/>
        </w:rPr>
        <w:t>،</w:t>
      </w:r>
      <w:r w:rsidRPr="00192EEB">
        <w:rPr>
          <w:rFonts w:cs="Fanan"/>
          <w:sz w:val="28"/>
          <w:szCs w:val="28"/>
          <w:rtl/>
        </w:rPr>
        <w:t xml:space="preserve"> 1964</w:t>
      </w:r>
      <w:r w:rsidRPr="00192EEB">
        <w:rPr>
          <w:rFonts w:cs="Fanan" w:hint="cs"/>
          <w:sz w:val="28"/>
          <w:szCs w:val="28"/>
          <w:rtl/>
          <w:lang w:bidi="ar-EG"/>
        </w:rPr>
        <w:t>م</w:t>
      </w:r>
      <w:r w:rsidRPr="00192EEB">
        <w:rPr>
          <w:rFonts w:cs="Fanan"/>
          <w:sz w:val="28"/>
          <w:szCs w:val="28"/>
          <w:rtl/>
        </w:rPr>
        <w:t xml:space="preserve">، تحقيق: السيد </w:t>
      </w:r>
      <w:r w:rsidRPr="00192EEB">
        <w:rPr>
          <w:rFonts w:cs="Fanan" w:hint="cs"/>
          <w:sz w:val="28"/>
          <w:szCs w:val="28"/>
          <w:rtl/>
        </w:rPr>
        <w:t>عبد الل</w:t>
      </w:r>
      <w:r w:rsidRPr="00192EEB">
        <w:rPr>
          <w:rFonts w:cs="Fanan" w:hint="eastAsia"/>
          <w:sz w:val="28"/>
          <w:szCs w:val="28"/>
          <w:rtl/>
        </w:rPr>
        <w:t>ه</w:t>
      </w:r>
      <w:r w:rsidRPr="00192EEB">
        <w:rPr>
          <w:rFonts w:cs="Fanan"/>
          <w:sz w:val="28"/>
          <w:szCs w:val="28"/>
          <w:rtl/>
        </w:rPr>
        <w:t xml:space="preserve"> هاشم اليماني المدني</w:t>
      </w:r>
      <w:r w:rsidRPr="00192EEB">
        <w:rPr>
          <w:rFonts w:cs="Fanan" w:hint="cs"/>
          <w:sz w:val="28"/>
          <w:szCs w:val="28"/>
          <w:rtl/>
        </w:rPr>
        <w:t>.</w:t>
      </w:r>
    </w:p>
  </w:footnote>
  <w:footnote w:id="229">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4</w:t>
      </w:r>
      <w:r w:rsidRPr="00192EEB">
        <w:rPr>
          <w:rFonts w:cs="Fanan" w:hint="cs"/>
          <w:sz w:val="28"/>
          <w:szCs w:val="28"/>
          <w:rtl/>
        </w:rPr>
        <w:t>)    صحيح مسلم(14/187)، كتاب: السلام، باب: تحريم الكهانة وإتيان الكهان، حديث رقم (5773).</w:t>
      </w:r>
    </w:p>
  </w:footnote>
  <w:footnote w:id="230">
    <w:p w:rsidR="001E5B6E" w:rsidRPr="00192EEB" w:rsidRDefault="001E5B6E" w:rsidP="0031173F">
      <w:pPr>
        <w:pStyle w:val="a9"/>
        <w:ind w:left="409" w:hanging="390"/>
        <w:jc w:val="lowKashida"/>
        <w:rPr>
          <w:rFonts w:cs="Fanan"/>
          <w:sz w:val="28"/>
          <w:szCs w:val="28"/>
          <w:rtl/>
        </w:rPr>
      </w:pPr>
      <w:r w:rsidRPr="00192EEB">
        <w:rPr>
          <w:rFonts w:cs="Fanan" w:hint="cs"/>
          <w:sz w:val="28"/>
          <w:szCs w:val="28"/>
          <w:rtl/>
        </w:rPr>
        <w:t>(</w:t>
      </w:r>
      <w:r w:rsidRPr="00192EEB">
        <w:rPr>
          <w:rFonts w:cs="Fanan" w:hint="cs"/>
          <w:sz w:val="28"/>
          <w:szCs w:val="28"/>
          <w:rtl/>
          <w:lang w:bidi="ar-EG"/>
        </w:rPr>
        <w:t>5</w:t>
      </w:r>
      <w:r w:rsidRPr="00192EEB">
        <w:rPr>
          <w:rFonts w:cs="Fanan" w:hint="cs"/>
          <w:sz w:val="28"/>
          <w:szCs w:val="28"/>
          <w:rtl/>
        </w:rPr>
        <w:t>)    الحديث أخرجه أبو داوود في سننه: (4/15) باب</w:t>
      </w:r>
      <w:r w:rsidRPr="00192EEB">
        <w:rPr>
          <w:rFonts w:cs="Fanan" w:hint="cs"/>
          <w:sz w:val="28"/>
          <w:szCs w:val="28"/>
          <w:rtl/>
          <w:lang w:bidi="ar-EG"/>
        </w:rPr>
        <w:t>:</w:t>
      </w:r>
      <w:r w:rsidRPr="00192EEB">
        <w:rPr>
          <w:rFonts w:cs="Fanan" w:hint="cs"/>
          <w:sz w:val="28"/>
          <w:szCs w:val="28"/>
          <w:rtl/>
        </w:rPr>
        <w:t xml:space="preserve"> في النجوم</w:t>
      </w:r>
      <w:r w:rsidRPr="00192EEB">
        <w:rPr>
          <w:rFonts w:cs="Fanan" w:hint="cs"/>
          <w:sz w:val="28"/>
          <w:szCs w:val="28"/>
          <w:rtl/>
          <w:lang w:bidi="ar-EG"/>
        </w:rPr>
        <w:t>،</w:t>
      </w:r>
      <w:r w:rsidRPr="00192EEB">
        <w:rPr>
          <w:rFonts w:cs="Fanan" w:hint="cs"/>
          <w:sz w:val="28"/>
          <w:szCs w:val="28"/>
          <w:rtl/>
        </w:rPr>
        <w:t xml:space="preserve"> حديث رقم : (3905) من طريق : (</w:t>
      </w:r>
      <w:r w:rsidRPr="00192EEB">
        <w:rPr>
          <w:rFonts w:cs="Fanan"/>
          <w:sz w:val="28"/>
          <w:szCs w:val="28"/>
          <w:rtl/>
        </w:rPr>
        <w:t>حدثنا أبو بكر بن أبي شيبة ومسدد المعنى قالا</w:t>
      </w:r>
      <w:r w:rsidRPr="00192EEB">
        <w:rPr>
          <w:rFonts w:cs="Fanan" w:hint="cs"/>
          <w:sz w:val="28"/>
          <w:szCs w:val="28"/>
          <w:rtl/>
          <w:lang w:bidi="ar-EG"/>
        </w:rPr>
        <w:t>:</w:t>
      </w:r>
      <w:r w:rsidRPr="00192EEB">
        <w:rPr>
          <w:rFonts w:cs="Fanan"/>
          <w:sz w:val="28"/>
          <w:szCs w:val="28"/>
          <w:rtl/>
        </w:rPr>
        <w:t xml:space="preserve"> ثنا يحيى</w:t>
      </w:r>
      <w:r w:rsidRPr="00192EEB">
        <w:rPr>
          <w:rFonts w:cs="Fanan" w:hint="cs"/>
          <w:sz w:val="28"/>
          <w:szCs w:val="28"/>
          <w:rtl/>
          <w:lang w:bidi="ar-EG"/>
        </w:rPr>
        <w:t>،</w:t>
      </w:r>
      <w:r w:rsidRPr="00192EEB">
        <w:rPr>
          <w:rFonts w:cs="Fanan"/>
          <w:sz w:val="28"/>
          <w:szCs w:val="28"/>
          <w:rtl/>
        </w:rPr>
        <w:t xml:space="preserve"> عن عبيدالله بن الأخنس</w:t>
      </w:r>
      <w:r w:rsidRPr="00192EEB">
        <w:rPr>
          <w:rFonts w:cs="Fanan" w:hint="cs"/>
          <w:sz w:val="28"/>
          <w:szCs w:val="28"/>
          <w:rtl/>
          <w:lang w:bidi="ar-EG"/>
        </w:rPr>
        <w:t>،</w:t>
      </w:r>
      <w:r w:rsidRPr="00192EEB">
        <w:rPr>
          <w:rFonts w:cs="Fanan"/>
          <w:sz w:val="28"/>
          <w:szCs w:val="28"/>
          <w:rtl/>
        </w:rPr>
        <w:t xml:space="preserve"> عن الوليد بن عبدالله</w:t>
      </w:r>
      <w:r w:rsidRPr="00192EEB">
        <w:rPr>
          <w:rFonts w:cs="Fanan" w:hint="cs"/>
          <w:sz w:val="28"/>
          <w:szCs w:val="28"/>
          <w:rtl/>
          <w:lang w:bidi="ar-EG"/>
        </w:rPr>
        <w:t>،</w:t>
      </w:r>
      <w:r w:rsidRPr="00192EEB">
        <w:rPr>
          <w:rFonts w:cs="Fanan"/>
          <w:sz w:val="28"/>
          <w:szCs w:val="28"/>
          <w:rtl/>
        </w:rPr>
        <w:t xml:space="preserve"> عن يوسف بن ماهك عن </w:t>
      </w:r>
      <w:r w:rsidRPr="00192EEB">
        <w:rPr>
          <w:rFonts w:cs="Fanan" w:hint="cs"/>
          <w:sz w:val="28"/>
          <w:szCs w:val="28"/>
          <w:rtl/>
          <w:lang w:bidi="ar-EG"/>
        </w:rPr>
        <w:t>ا</w:t>
      </w:r>
      <w:r w:rsidRPr="00192EEB">
        <w:rPr>
          <w:rFonts w:cs="Fanan"/>
          <w:sz w:val="28"/>
          <w:szCs w:val="28"/>
          <w:rtl/>
        </w:rPr>
        <w:t>بن عباسٍ</w:t>
      </w:r>
      <w:r w:rsidRPr="00192EEB">
        <w:rPr>
          <w:rFonts w:cs="Fanan" w:hint="cs"/>
          <w:sz w:val="28"/>
          <w:szCs w:val="28"/>
          <w:rtl/>
        </w:rPr>
        <w:t>)</w:t>
      </w:r>
      <w:r w:rsidRPr="00192EEB">
        <w:rPr>
          <w:rFonts w:cs="Fanan" w:hint="cs"/>
          <w:sz w:val="28"/>
          <w:szCs w:val="28"/>
          <w:rtl/>
          <w:lang w:bidi="ar-EG"/>
        </w:rPr>
        <w:t xml:space="preserve">، </w:t>
      </w:r>
      <w:r w:rsidRPr="00192EEB">
        <w:rPr>
          <w:rFonts w:cs="Fanan" w:hint="cs"/>
          <w:sz w:val="28"/>
          <w:szCs w:val="28"/>
          <w:rtl/>
        </w:rPr>
        <w:t>قال الإمام المناوي: ـ رحمه الله ـ: ( إسناده صحيح )</w:t>
      </w:r>
      <w:r w:rsidRPr="00192EEB">
        <w:rPr>
          <w:rFonts w:cs="Fanan"/>
          <w:sz w:val="28"/>
          <w:szCs w:val="28"/>
          <w:rtl/>
        </w:rPr>
        <w:t xml:space="preserve"> </w:t>
      </w:r>
      <w:r w:rsidRPr="00192EEB">
        <w:rPr>
          <w:rFonts w:cs="Fanan" w:hint="cs"/>
          <w:sz w:val="28"/>
          <w:szCs w:val="28"/>
          <w:rtl/>
          <w:lang w:bidi="ar-EG"/>
        </w:rPr>
        <w:t>ا</w:t>
      </w:r>
      <w:r w:rsidRPr="00192EEB">
        <w:rPr>
          <w:rFonts w:cs="Fanan" w:hint="cs"/>
          <w:sz w:val="28"/>
          <w:szCs w:val="28"/>
          <w:rtl/>
        </w:rPr>
        <w:t>نظر :التيسير بشرح الجامع</w:t>
      </w:r>
      <w:r w:rsidRPr="00192EEB">
        <w:rPr>
          <w:rFonts w:cs="Fanan" w:hint="cs"/>
          <w:sz w:val="28"/>
          <w:szCs w:val="28"/>
          <w:rtl/>
          <w:lang w:bidi="ar-EG"/>
        </w:rPr>
        <w:t xml:space="preserve"> </w:t>
      </w:r>
      <w:r w:rsidRPr="00192EEB">
        <w:rPr>
          <w:rFonts w:cs="Fanan" w:hint="cs"/>
          <w:sz w:val="28"/>
          <w:szCs w:val="28"/>
          <w:rtl/>
        </w:rPr>
        <w:t>الصغير:2/403</w:t>
      </w:r>
      <w:r w:rsidRPr="00192EEB">
        <w:rPr>
          <w:rFonts w:cs="Fanan" w:hint="cs"/>
          <w:sz w:val="28"/>
          <w:szCs w:val="28"/>
          <w:rtl/>
          <w:lang w:bidi="ar-EG"/>
        </w:rPr>
        <w:t xml:space="preserve">، </w:t>
      </w:r>
      <w:r w:rsidRPr="00192EEB">
        <w:rPr>
          <w:rFonts w:cs="Fanan" w:hint="cs"/>
          <w:sz w:val="28"/>
          <w:szCs w:val="28"/>
          <w:rtl/>
        </w:rPr>
        <w:t>وقال</w:t>
      </w:r>
      <w:r w:rsidRPr="00192EEB">
        <w:rPr>
          <w:rFonts w:cs="Fanan" w:hint="cs"/>
          <w:sz w:val="28"/>
          <w:szCs w:val="28"/>
          <w:rtl/>
          <w:lang w:bidi="ar-EG"/>
        </w:rPr>
        <w:t xml:space="preserve"> ـ</w:t>
      </w:r>
      <w:r w:rsidRPr="00192EEB">
        <w:rPr>
          <w:rFonts w:cs="Fanan" w:hint="cs"/>
          <w:sz w:val="28"/>
          <w:szCs w:val="28"/>
          <w:rtl/>
        </w:rPr>
        <w:t xml:space="preserve"> أيضا</w:t>
      </w:r>
      <w:r w:rsidRPr="00192EEB">
        <w:rPr>
          <w:rFonts w:cs="Fanan" w:hint="cs"/>
          <w:sz w:val="28"/>
          <w:szCs w:val="28"/>
          <w:rtl/>
          <w:lang w:bidi="ar-EG"/>
        </w:rPr>
        <w:t>ً ـ</w:t>
      </w:r>
      <w:r w:rsidRPr="00192EEB">
        <w:rPr>
          <w:rFonts w:cs="Fanan" w:hint="cs"/>
          <w:sz w:val="28"/>
          <w:szCs w:val="28"/>
          <w:rtl/>
        </w:rPr>
        <w:t xml:space="preserve"> : </w:t>
      </w:r>
      <w:r w:rsidRPr="00192EEB">
        <w:rPr>
          <w:rFonts w:cs="Fanan"/>
          <w:sz w:val="28"/>
          <w:szCs w:val="28"/>
          <w:rtl/>
        </w:rPr>
        <w:t>(قال النووي في رياضه بعد عزوه لأبي دا</w:t>
      </w:r>
      <w:r w:rsidRPr="00192EEB">
        <w:rPr>
          <w:rFonts w:cs="Fanan" w:hint="cs"/>
          <w:sz w:val="28"/>
          <w:szCs w:val="28"/>
          <w:rtl/>
          <w:lang w:bidi="ar-EG"/>
        </w:rPr>
        <w:t>و</w:t>
      </w:r>
      <w:r w:rsidRPr="00192EEB">
        <w:rPr>
          <w:rFonts w:cs="Fanan"/>
          <w:sz w:val="28"/>
          <w:szCs w:val="28"/>
          <w:rtl/>
        </w:rPr>
        <w:t>ود: إسناده صحيح</w:t>
      </w:r>
      <w:r w:rsidRPr="00192EEB">
        <w:rPr>
          <w:rFonts w:cs="Fanan" w:hint="cs"/>
          <w:sz w:val="28"/>
          <w:szCs w:val="28"/>
          <w:rtl/>
          <w:lang w:bidi="ar-EG"/>
        </w:rPr>
        <w:t>،</w:t>
      </w:r>
      <w:r w:rsidRPr="00192EEB">
        <w:rPr>
          <w:rFonts w:cs="Fanan"/>
          <w:sz w:val="28"/>
          <w:szCs w:val="28"/>
          <w:rtl/>
        </w:rPr>
        <w:t xml:space="preserve"> فرمز المصنف لحسنه فقط تقصير</w:t>
      </w:r>
      <w:r w:rsidRPr="00192EEB">
        <w:rPr>
          <w:rFonts w:cs="Fanan" w:hint="cs"/>
          <w:sz w:val="28"/>
          <w:szCs w:val="28"/>
          <w:rtl/>
          <w:lang w:bidi="ar-EG"/>
        </w:rPr>
        <w:t>،</w:t>
      </w:r>
      <w:r w:rsidRPr="00192EEB">
        <w:rPr>
          <w:rFonts w:cs="Fanan"/>
          <w:sz w:val="28"/>
          <w:szCs w:val="28"/>
          <w:rtl/>
        </w:rPr>
        <w:t xml:space="preserve"> قال الذهبي في المهذب: حديث صحيح</w:t>
      </w:r>
      <w:r w:rsidRPr="00192EEB">
        <w:rPr>
          <w:rFonts w:cs="Fanan" w:hint="cs"/>
          <w:sz w:val="28"/>
          <w:szCs w:val="28"/>
          <w:rtl/>
          <w:lang w:bidi="ar-EG"/>
        </w:rPr>
        <w:t>،</w:t>
      </w:r>
      <w:r w:rsidRPr="00192EEB">
        <w:rPr>
          <w:rFonts w:cs="Fanan"/>
          <w:sz w:val="28"/>
          <w:szCs w:val="28"/>
          <w:rtl/>
        </w:rPr>
        <w:t xml:space="preserve"> وقال في الكبائر: رواه أبو دا</w:t>
      </w:r>
      <w:r w:rsidRPr="00192EEB">
        <w:rPr>
          <w:rFonts w:cs="Fanan" w:hint="cs"/>
          <w:sz w:val="28"/>
          <w:szCs w:val="28"/>
          <w:rtl/>
          <w:lang w:bidi="ar-EG"/>
        </w:rPr>
        <w:t>و</w:t>
      </w:r>
      <w:r w:rsidRPr="00192EEB">
        <w:rPr>
          <w:rFonts w:cs="Fanan"/>
          <w:sz w:val="28"/>
          <w:szCs w:val="28"/>
          <w:rtl/>
        </w:rPr>
        <w:t>ود بسند صحيح</w:t>
      </w:r>
      <w:r w:rsidRPr="00192EEB">
        <w:rPr>
          <w:rFonts w:cs="Fanan" w:hint="cs"/>
          <w:sz w:val="28"/>
          <w:szCs w:val="28"/>
          <w:rtl/>
        </w:rPr>
        <w:t xml:space="preserve"> ) انظر: ( فيض القدير بشرح الجامع الصغير:6/80).</w:t>
      </w:r>
    </w:p>
    <w:p w:rsidR="001E5B6E" w:rsidRPr="00192EEB" w:rsidRDefault="001E5B6E" w:rsidP="0031173F">
      <w:pPr>
        <w:pStyle w:val="a9"/>
        <w:jc w:val="lowKashida"/>
        <w:rPr>
          <w:rFonts w:cs="Fanan"/>
          <w:sz w:val="28"/>
          <w:szCs w:val="28"/>
          <w:rtl/>
        </w:rPr>
      </w:pPr>
      <w:r w:rsidRPr="00192EEB">
        <w:rPr>
          <w:rFonts w:cs="Fanan" w:hint="cs"/>
          <w:sz w:val="28"/>
          <w:szCs w:val="28"/>
          <w:rtl/>
        </w:rPr>
        <w:t>-</w:t>
      </w:r>
      <w:r w:rsidRPr="00192EEB">
        <w:rPr>
          <w:rFonts w:cs="Fanan" w:hint="cs"/>
          <w:sz w:val="28"/>
          <w:szCs w:val="28"/>
          <w:rtl/>
          <w:lang w:bidi="ar-EG"/>
        </w:rPr>
        <w:t xml:space="preserve"> </w:t>
      </w:r>
      <w:r w:rsidRPr="00192EEB">
        <w:rPr>
          <w:rFonts w:cs="Fanan" w:hint="cs"/>
          <w:sz w:val="28"/>
          <w:szCs w:val="28"/>
          <w:rtl/>
        </w:rPr>
        <w:t>كما أخرجه ابن ماجة :(2/1228) باب</w:t>
      </w:r>
      <w:r w:rsidRPr="00192EEB">
        <w:rPr>
          <w:rFonts w:cs="Fanan" w:hint="cs"/>
          <w:sz w:val="28"/>
          <w:szCs w:val="28"/>
          <w:rtl/>
          <w:lang w:bidi="ar-EG"/>
        </w:rPr>
        <w:t>:</w:t>
      </w:r>
      <w:r w:rsidRPr="00192EEB">
        <w:rPr>
          <w:rFonts w:cs="Fanan" w:hint="cs"/>
          <w:sz w:val="28"/>
          <w:szCs w:val="28"/>
          <w:rtl/>
        </w:rPr>
        <w:t xml:space="preserve"> تعلم النجوم</w:t>
      </w:r>
      <w:r w:rsidRPr="00192EEB">
        <w:rPr>
          <w:rFonts w:cs="Fanan" w:hint="cs"/>
          <w:sz w:val="28"/>
          <w:szCs w:val="28"/>
          <w:rtl/>
          <w:lang w:bidi="ar-EG"/>
        </w:rPr>
        <w:t>،</w:t>
      </w:r>
      <w:r w:rsidRPr="00192EEB">
        <w:rPr>
          <w:rFonts w:cs="Fanan" w:hint="cs"/>
          <w:sz w:val="28"/>
          <w:szCs w:val="28"/>
          <w:rtl/>
        </w:rPr>
        <w:t>حديث رقم( 3726) من طريق قال فيه: (</w:t>
      </w:r>
      <w:r w:rsidRPr="00192EEB">
        <w:rPr>
          <w:rFonts w:cs="Fanan"/>
          <w:sz w:val="28"/>
          <w:szCs w:val="28"/>
          <w:rtl/>
        </w:rPr>
        <w:t>حدثنا أبو بكر</w:t>
      </w:r>
      <w:r w:rsidRPr="00192EEB">
        <w:rPr>
          <w:rFonts w:cs="Fanan" w:hint="cs"/>
          <w:sz w:val="28"/>
          <w:szCs w:val="28"/>
          <w:rtl/>
          <w:lang w:bidi="ar-EG"/>
        </w:rPr>
        <w:t>،</w:t>
      </w:r>
      <w:r w:rsidRPr="00192EEB">
        <w:rPr>
          <w:rFonts w:cs="Fanan"/>
          <w:sz w:val="28"/>
          <w:szCs w:val="28"/>
          <w:rtl/>
        </w:rPr>
        <w:t xml:space="preserve"> ثنا يحيى بن سعي</w:t>
      </w:r>
      <w:r w:rsidRPr="00192EEB">
        <w:rPr>
          <w:rFonts w:cs="Fanan" w:hint="cs"/>
          <w:sz w:val="28"/>
          <w:szCs w:val="28"/>
          <w:rtl/>
          <w:lang w:bidi="ar-EG"/>
        </w:rPr>
        <w:t>د،</w:t>
      </w:r>
      <w:r w:rsidRPr="00192EEB">
        <w:rPr>
          <w:rFonts w:cs="Fanan"/>
          <w:sz w:val="28"/>
          <w:szCs w:val="28"/>
          <w:rtl/>
        </w:rPr>
        <w:t xml:space="preserve"> عن عبيدالله بن الأخنس</w:t>
      </w:r>
      <w:r w:rsidRPr="00192EEB">
        <w:rPr>
          <w:rFonts w:cs="Fanan" w:hint="cs"/>
          <w:sz w:val="28"/>
          <w:szCs w:val="28"/>
          <w:rtl/>
          <w:lang w:bidi="ar-EG"/>
        </w:rPr>
        <w:t>،</w:t>
      </w:r>
      <w:r w:rsidRPr="00192EEB">
        <w:rPr>
          <w:rFonts w:cs="Fanan"/>
          <w:sz w:val="28"/>
          <w:szCs w:val="28"/>
          <w:rtl/>
        </w:rPr>
        <w:t xml:space="preserve"> عن الوليد بن عبدالله</w:t>
      </w:r>
      <w:r w:rsidRPr="00192EEB">
        <w:rPr>
          <w:rFonts w:cs="Fanan" w:hint="cs"/>
          <w:sz w:val="28"/>
          <w:szCs w:val="28"/>
          <w:rtl/>
          <w:lang w:bidi="ar-EG"/>
        </w:rPr>
        <w:t>،</w:t>
      </w:r>
      <w:r w:rsidRPr="00192EEB">
        <w:rPr>
          <w:rFonts w:cs="Fanan"/>
          <w:sz w:val="28"/>
          <w:szCs w:val="28"/>
          <w:rtl/>
        </w:rPr>
        <w:t xml:space="preserve"> عن يوسف بن ماهك</w:t>
      </w:r>
      <w:r w:rsidRPr="00192EEB">
        <w:rPr>
          <w:rFonts w:cs="Fanan" w:hint="cs"/>
          <w:sz w:val="28"/>
          <w:szCs w:val="28"/>
          <w:rtl/>
          <w:lang w:bidi="ar-EG"/>
        </w:rPr>
        <w:t>،</w:t>
      </w:r>
      <w:r w:rsidRPr="00192EEB">
        <w:rPr>
          <w:rFonts w:cs="Fanan"/>
          <w:sz w:val="28"/>
          <w:szCs w:val="28"/>
          <w:rtl/>
        </w:rPr>
        <w:t xml:space="preserve"> عن </w:t>
      </w:r>
      <w:r w:rsidRPr="00192EEB">
        <w:rPr>
          <w:rFonts w:cs="Fanan" w:hint="cs"/>
          <w:sz w:val="28"/>
          <w:szCs w:val="28"/>
          <w:rtl/>
          <w:lang w:bidi="ar-EG"/>
        </w:rPr>
        <w:t>ا</w:t>
      </w:r>
      <w:r w:rsidRPr="00192EEB">
        <w:rPr>
          <w:rFonts w:cs="Fanan"/>
          <w:sz w:val="28"/>
          <w:szCs w:val="28"/>
          <w:rtl/>
        </w:rPr>
        <w:t>بن عباس</w:t>
      </w:r>
      <w:r w:rsidRPr="00192EEB">
        <w:rPr>
          <w:rFonts w:cs="Fanan" w:hint="cs"/>
          <w:sz w:val="28"/>
          <w:szCs w:val="28"/>
          <w:rtl/>
        </w:rPr>
        <w:t>).</w:t>
      </w:r>
    </w:p>
    <w:p w:rsidR="001E5B6E" w:rsidRPr="00192EEB" w:rsidRDefault="001E5B6E" w:rsidP="0031173F">
      <w:pPr>
        <w:pStyle w:val="a9"/>
        <w:jc w:val="lowKashida"/>
        <w:rPr>
          <w:rFonts w:cs="Fanan"/>
          <w:sz w:val="28"/>
          <w:szCs w:val="28"/>
          <w:rtl/>
        </w:rPr>
      </w:pPr>
      <w:r w:rsidRPr="00192EEB">
        <w:rPr>
          <w:rFonts w:cs="Fanan" w:hint="cs"/>
          <w:sz w:val="28"/>
          <w:szCs w:val="28"/>
          <w:rtl/>
        </w:rPr>
        <w:t xml:space="preserve">قال الإمام </w:t>
      </w:r>
      <w:r w:rsidRPr="00192EEB">
        <w:rPr>
          <w:rFonts w:cs="Fanan" w:hint="cs"/>
          <w:sz w:val="28"/>
          <w:szCs w:val="28"/>
          <w:rtl/>
          <w:lang w:bidi="ar-EG"/>
        </w:rPr>
        <w:t>أ</w:t>
      </w:r>
      <w:r w:rsidRPr="00192EEB">
        <w:rPr>
          <w:rFonts w:cs="Fanan" w:hint="cs"/>
          <w:sz w:val="28"/>
          <w:szCs w:val="28"/>
          <w:rtl/>
        </w:rPr>
        <w:t xml:space="preserve">بو الفضل العراقي </w:t>
      </w:r>
      <w:r w:rsidRPr="00192EEB">
        <w:rPr>
          <w:rFonts w:cs="Fanan" w:hint="cs"/>
          <w:sz w:val="28"/>
          <w:szCs w:val="28"/>
          <w:rtl/>
          <w:lang w:bidi="ar-EG"/>
        </w:rPr>
        <w:t xml:space="preserve"> ـ</w:t>
      </w:r>
      <w:r w:rsidRPr="00192EEB">
        <w:rPr>
          <w:rFonts w:cs="Fanan" w:hint="cs"/>
          <w:sz w:val="28"/>
          <w:szCs w:val="28"/>
          <w:rtl/>
        </w:rPr>
        <w:t xml:space="preserve"> رحمه الله</w:t>
      </w:r>
      <w:r w:rsidRPr="00192EEB">
        <w:rPr>
          <w:rFonts w:cs="Fanan" w:hint="cs"/>
          <w:sz w:val="28"/>
          <w:szCs w:val="28"/>
          <w:rtl/>
          <w:lang w:bidi="ar-EG"/>
        </w:rPr>
        <w:t xml:space="preserve"> ـ</w:t>
      </w:r>
      <w:r w:rsidRPr="00192EEB">
        <w:rPr>
          <w:rFonts w:cs="Fanan" w:hint="cs"/>
          <w:sz w:val="28"/>
          <w:szCs w:val="28"/>
          <w:rtl/>
        </w:rPr>
        <w:t>: (</w:t>
      </w:r>
      <w:r w:rsidRPr="00192EEB">
        <w:rPr>
          <w:rFonts w:cs="Fanan"/>
          <w:sz w:val="28"/>
          <w:szCs w:val="28"/>
          <w:rtl/>
        </w:rPr>
        <w:t xml:space="preserve">حديث النهي عن تصديق المنجمين وعن علم النجوم </w:t>
      </w:r>
      <w:r w:rsidRPr="00192EEB">
        <w:rPr>
          <w:rFonts w:cs="Fanan" w:hint="cs"/>
          <w:sz w:val="28"/>
          <w:szCs w:val="28"/>
          <w:rtl/>
        </w:rPr>
        <w:t xml:space="preserve">أخرجه </w:t>
      </w:r>
      <w:r w:rsidRPr="00192EEB">
        <w:rPr>
          <w:rFonts w:cs="Fanan"/>
          <w:sz w:val="28"/>
          <w:szCs w:val="28"/>
          <w:rtl/>
        </w:rPr>
        <w:t>أبو دا</w:t>
      </w:r>
      <w:r w:rsidRPr="00192EEB">
        <w:rPr>
          <w:rFonts w:cs="Fanan" w:hint="cs"/>
          <w:sz w:val="28"/>
          <w:szCs w:val="28"/>
          <w:rtl/>
          <w:lang w:bidi="ar-EG"/>
        </w:rPr>
        <w:t>و</w:t>
      </w:r>
      <w:r w:rsidRPr="00192EEB">
        <w:rPr>
          <w:rFonts w:cs="Fanan"/>
          <w:sz w:val="28"/>
          <w:szCs w:val="28"/>
          <w:rtl/>
        </w:rPr>
        <w:t>ود وابن ماج</w:t>
      </w:r>
      <w:r w:rsidRPr="00192EEB">
        <w:rPr>
          <w:rFonts w:cs="Fanan" w:hint="cs"/>
          <w:sz w:val="28"/>
          <w:szCs w:val="28"/>
          <w:rtl/>
          <w:lang w:bidi="ar-EG"/>
        </w:rPr>
        <w:t>ة</w:t>
      </w:r>
      <w:r w:rsidRPr="00192EEB">
        <w:rPr>
          <w:rFonts w:cs="Fanan"/>
          <w:sz w:val="28"/>
          <w:szCs w:val="28"/>
          <w:rtl/>
        </w:rPr>
        <w:t xml:space="preserve"> بسند صحيح من حديث ابن عباس </w:t>
      </w:r>
      <w:r w:rsidRPr="00192EEB">
        <w:rPr>
          <w:rFonts w:cs="Fanan" w:hint="cs"/>
          <w:sz w:val="28"/>
          <w:szCs w:val="28"/>
        </w:rPr>
        <w:sym w:font="AGA Arabesque" w:char="F074"/>
      </w:r>
      <w:r w:rsidRPr="00192EEB">
        <w:rPr>
          <w:rFonts w:cs="Fanan" w:hint="cs"/>
          <w:sz w:val="28"/>
          <w:szCs w:val="28"/>
          <w:rtl/>
          <w:lang w:bidi="ar-EG"/>
        </w:rPr>
        <w:t xml:space="preserve"> : </w:t>
      </w:r>
      <w:r w:rsidRPr="00192EEB">
        <w:rPr>
          <w:rFonts w:cs="Fanan"/>
          <w:sz w:val="28"/>
          <w:szCs w:val="28"/>
          <w:rtl/>
        </w:rPr>
        <w:t>من اقتبس علماً من النجوم</w:t>
      </w:r>
      <w:r w:rsidRPr="00192EEB">
        <w:rPr>
          <w:rFonts w:cs="Fanan" w:hint="cs"/>
          <w:sz w:val="28"/>
          <w:szCs w:val="28"/>
          <w:rtl/>
          <w:lang w:bidi="ar-EG"/>
        </w:rPr>
        <w:t>،</w:t>
      </w:r>
      <w:r w:rsidRPr="00192EEB">
        <w:rPr>
          <w:rFonts w:cs="Fanan"/>
          <w:sz w:val="28"/>
          <w:szCs w:val="28"/>
          <w:rtl/>
        </w:rPr>
        <w:t xml:space="preserve"> اقتبس شعبة من السحر</w:t>
      </w:r>
      <w:r w:rsidRPr="00192EEB">
        <w:rPr>
          <w:rFonts w:cs="Fanan" w:hint="cs"/>
          <w:sz w:val="28"/>
          <w:szCs w:val="28"/>
          <w:rtl/>
          <w:lang w:bidi="ar-EG"/>
        </w:rPr>
        <w:t>،</w:t>
      </w:r>
      <w:r w:rsidRPr="00192EEB">
        <w:rPr>
          <w:rFonts w:cs="Fanan"/>
          <w:sz w:val="28"/>
          <w:szCs w:val="28"/>
          <w:rtl/>
        </w:rPr>
        <w:t xml:space="preserve"> زاد ما زاد </w:t>
      </w:r>
      <w:r w:rsidRPr="00192EEB">
        <w:rPr>
          <w:rFonts w:cs="Fanan" w:hint="cs"/>
          <w:sz w:val="28"/>
          <w:szCs w:val="28"/>
          <w:rtl/>
        </w:rPr>
        <w:t>)</w:t>
      </w:r>
      <w:r w:rsidRPr="00192EEB">
        <w:rPr>
          <w:rFonts w:cs="Fanan"/>
          <w:sz w:val="28"/>
          <w:szCs w:val="28"/>
          <w:rtl/>
        </w:rPr>
        <w:t xml:space="preserve"> </w:t>
      </w:r>
      <w:r w:rsidRPr="00192EEB">
        <w:rPr>
          <w:rFonts w:cs="Fanan" w:hint="cs"/>
          <w:sz w:val="28"/>
          <w:szCs w:val="28"/>
          <w:rtl/>
          <w:lang w:bidi="ar-EG"/>
        </w:rPr>
        <w:t>ا</w:t>
      </w:r>
      <w:r w:rsidRPr="00192EEB">
        <w:rPr>
          <w:rFonts w:cs="Fanan" w:hint="cs"/>
          <w:sz w:val="28"/>
          <w:szCs w:val="28"/>
          <w:rtl/>
        </w:rPr>
        <w:t>نظر: المغني عن حمل الأسفار:(2/1029).</w:t>
      </w:r>
    </w:p>
  </w:footnote>
  <w:footnote w:id="231">
    <w:p w:rsidR="001E5B6E" w:rsidRPr="00192EEB" w:rsidRDefault="001E5B6E" w:rsidP="0031173F">
      <w:pPr>
        <w:pStyle w:val="a9"/>
        <w:ind w:left="433" w:hanging="433"/>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xml:space="preserve">)    الحديث أخرجه أبو داوود : (4/15) باب </w:t>
      </w:r>
      <w:r w:rsidRPr="00192EEB">
        <w:rPr>
          <w:rFonts w:cs="Fanan" w:hint="cs"/>
          <w:sz w:val="28"/>
          <w:szCs w:val="28"/>
          <w:rtl/>
          <w:lang w:bidi="ar-EG"/>
        </w:rPr>
        <w:t>:</w:t>
      </w:r>
      <w:r w:rsidRPr="00192EEB">
        <w:rPr>
          <w:rFonts w:cs="Fanan" w:hint="cs"/>
          <w:sz w:val="28"/>
          <w:szCs w:val="28"/>
          <w:rtl/>
        </w:rPr>
        <w:t>في الكاهن</w:t>
      </w:r>
      <w:r w:rsidRPr="00192EEB">
        <w:rPr>
          <w:rFonts w:cs="Fanan" w:hint="cs"/>
          <w:sz w:val="28"/>
          <w:szCs w:val="28"/>
          <w:rtl/>
          <w:lang w:bidi="ar-EG"/>
        </w:rPr>
        <w:t>،</w:t>
      </w:r>
      <w:r w:rsidRPr="00192EEB">
        <w:rPr>
          <w:rFonts w:cs="Fanan" w:hint="cs"/>
          <w:sz w:val="28"/>
          <w:szCs w:val="28"/>
          <w:rtl/>
        </w:rPr>
        <w:t xml:space="preserve"> حديث رقم (3904)</w:t>
      </w:r>
      <w:r w:rsidRPr="00192EEB">
        <w:rPr>
          <w:rFonts w:cs="Fanan" w:hint="cs"/>
          <w:sz w:val="28"/>
          <w:szCs w:val="28"/>
          <w:rtl/>
          <w:lang w:bidi="ar-EG"/>
        </w:rPr>
        <w:t xml:space="preserve">، </w:t>
      </w:r>
      <w:r w:rsidRPr="00192EEB">
        <w:rPr>
          <w:rFonts w:cs="Fanan" w:hint="cs"/>
          <w:sz w:val="28"/>
          <w:szCs w:val="28"/>
          <w:rtl/>
        </w:rPr>
        <w:t>وأخرجه الترمذي: (1/243) باب</w:t>
      </w:r>
      <w:r w:rsidRPr="00192EEB">
        <w:rPr>
          <w:rFonts w:cs="Fanan" w:hint="cs"/>
          <w:sz w:val="28"/>
          <w:szCs w:val="28"/>
          <w:rtl/>
          <w:lang w:bidi="ar-EG"/>
        </w:rPr>
        <w:t>:</w:t>
      </w:r>
      <w:r w:rsidRPr="00192EEB">
        <w:rPr>
          <w:rFonts w:cs="Fanan" w:hint="cs"/>
          <w:sz w:val="28"/>
          <w:szCs w:val="28"/>
          <w:rtl/>
        </w:rPr>
        <w:t xml:space="preserve"> ما جاء في كراهية إتيان الحائض</w:t>
      </w:r>
      <w:r w:rsidRPr="00192EEB">
        <w:rPr>
          <w:rFonts w:cs="Fanan" w:hint="cs"/>
          <w:sz w:val="28"/>
          <w:szCs w:val="28"/>
          <w:rtl/>
          <w:lang w:bidi="ar-EG"/>
        </w:rPr>
        <w:t>،</w:t>
      </w:r>
      <w:r w:rsidRPr="00192EEB">
        <w:rPr>
          <w:rFonts w:cs="Fanan" w:hint="cs"/>
          <w:sz w:val="28"/>
          <w:szCs w:val="28"/>
          <w:rtl/>
        </w:rPr>
        <w:t xml:space="preserve"> حديث رقم (135)</w:t>
      </w:r>
      <w:r w:rsidRPr="00192EEB">
        <w:rPr>
          <w:rFonts w:cs="Fanan" w:hint="cs"/>
          <w:sz w:val="28"/>
          <w:szCs w:val="28"/>
          <w:rtl/>
          <w:lang w:bidi="ar-EG"/>
        </w:rPr>
        <w:t xml:space="preserve">، </w:t>
      </w:r>
      <w:r w:rsidRPr="00192EEB">
        <w:rPr>
          <w:rFonts w:cs="Fanan" w:hint="cs"/>
          <w:sz w:val="28"/>
          <w:szCs w:val="28"/>
          <w:rtl/>
        </w:rPr>
        <w:t>كما أخرجه ابن ماجة: (1/209) باب</w:t>
      </w:r>
      <w:r w:rsidRPr="00192EEB">
        <w:rPr>
          <w:rFonts w:cs="Fanan" w:hint="cs"/>
          <w:sz w:val="28"/>
          <w:szCs w:val="28"/>
          <w:rtl/>
          <w:lang w:bidi="ar-EG"/>
        </w:rPr>
        <w:t>:</w:t>
      </w:r>
      <w:r w:rsidRPr="00192EEB">
        <w:rPr>
          <w:rFonts w:cs="Fanan" w:hint="cs"/>
          <w:sz w:val="28"/>
          <w:szCs w:val="28"/>
          <w:rtl/>
        </w:rPr>
        <w:t xml:space="preserve"> النهي عن إتيان الحائض</w:t>
      </w:r>
      <w:r w:rsidRPr="00192EEB">
        <w:rPr>
          <w:rFonts w:cs="Fanan" w:hint="cs"/>
          <w:sz w:val="28"/>
          <w:szCs w:val="28"/>
          <w:rtl/>
          <w:lang w:bidi="ar-EG"/>
        </w:rPr>
        <w:t>،</w:t>
      </w:r>
      <w:r w:rsidRPr="00192EEB">
        <w:rPr>
          <w:rFonts w:cs="Fanan" w:hint="cs"/>
          <w:sz w:val="28"/>
          <w:szCs w:val="28"/>
          <w:rtl/>
        </w:rPr>
        <w:t xml:space="preserve"> حديث رقم (667).</w:t>
      </w:r>
    </w:p>
    <w:p w:rsidR="001E5B6E" w:rsidRPr="00192EEB" w:rsidRDefault="001E5B6E" w:rsidP="0031173F">
      <w:pPr>
        <w:pStyle w:val="a9"/>
        <w:widowControl w:val="0"/>
        <w:ind w:left="43" w:firstLine="677"/>
        <w:jc w:val="lowKashida"/>
        <w:rPr>
          <w:rFonts w:cs="Fanan"/>
          <w:sz w:val="28"/>
          <w:szCs w:val="28"/>
          <w:rtl/>
        </w:rPr>
      </w:pPr>
      <w:r w:rsidRPr="00192EEB">
        <w:rPr>
          <w:rFonts w:cs="Fanan" w:hint="cs"/>
          <w:sz w:val="28"/>
          <w:szCs w:val="28"/>
          <w:rtl/>
        </w:rPr>
        <w:t>قال الحافظ ابن حجر</w:t>
      </w:r>
      <w:r w:rsidRPr="00192EEB">
        <w:rPr>
          <w:rFonts w:cs="Fanan" w:hint="cs"/>
          <w:sz w:val="28"/>
          <w:szCs w:val="28"/>
          <w:rtl/>
          <w:lang w:bidi="ar-EG"/>
        </w:rPr>
        <w:t>ـ ر</w:t>
      </w:r>
      <w:r w:rsidRPr="00192EEB">
        <w:rPr>
          <w:rFonts w:cs="Fanan" w:hint="cs"/>
          <w:sz w:val="28"/>
          <w:szCs w:val="28"/>
          <w:rtl/>
        </w:rPr>
        <w:t>حمه الل</w:t>
      </w:r>
      <w:r w:rsidRPr="00192EEB">
        <w:rPr>
          <w:rFonts w:cs="Fanan" w:hint="cs"/>
          <w:sz w:val="28"/>
          <w:szCs w:val="28"/>
          <w:rtl/>
          <w:lang w:bidi="ar-EG"/>
        </w:rPr>
        <w:t xml:space="preserve">ه ـ </w:t>
      </w:r>
      <w:r w:rsidRPr="00192EEB">
        <w:rPr>
          <w:rFonts w:cs="Fanan" w:hint="cs"/>
          <w:sz w:val="28"/>
          <w:szCs w:val="28"/>
          <w:rtl/>
        </w:rPr>
        <w:t>:(</w:t>
      </w:r>
      <w:r w:rsidRPr="00192EEB">
        <w:rPr>
          <w:rFonts w:cs="Fanan"/>
          <w:sz w:val="28"/>
          <w:szCs w:val="28"/>
          <w:rtl/>
        </w:rPr>
        <w:t xml:space="preserve"> أخرجه أصحاب السنن وصححه الحاكم من حديث أبي هريرة رفعه</w:t>
      </w:r>
      <w:r w:rsidRPr="00192EEB">
        <w:rPr>
          <w:rFonts w:cs="Fanan" w:hint="cs"/>
          <w:sz w:val="28"/>
          <w:szCs w:val="28"/>
          <w:rtl/>
          <w:lang w:bidi="ar-EG"/>
        </w:rPr>
        <w:t>:</w:t>
      </w:r>
      <w:r w:rsidRPr="00192EEB">
        <w:rPr>
          <w:rFonts w:cs="Fanan"/>
          <w:sz w:val="28"/>
          <w:szCs w:val="28"/>
          <w:rtl/>
        </w:rPr>
        <w:t xml:space="preserve"> </w:t>
      </w:r>
      <w:r w:rsidRPr="00192EEB">
        <w:rPr>
          <w:rFonts w:cs="Fanan" w:hint="cs"/>
          <w:sz w:val="28"/>
          <w:szCs w:val="28"/>
          <w:rtl/>
        </w:rPr>
        <w:t>(</w:t>
      </w:r>
      <w:r w:rsidRPr="00192EEB">
        <w:rPr>
          <w:rFonts w:cs="Fanan"/>
          <w:sz w:val="28"/>
          <w:szCs w:val="28"/>
          <w:rtl/>
        </w:rPr>
        <w:t>من أتى كاهنا</w:t>
      </w:r>
      <w:r w:rsidRPr="00192EEB">
        <w:rPr>
          <w:rFonts w:cs="Fanan" w:hint="cs"/>
          <w:sz w:val="28"/>
          <w:szCs w:val="28"/>
          <w:rtl/>
          <w:lang w:bidi="ar-EG"/>
        </w:rPr>
        <w:t>ً</w:t>
      </w:r>
      <w:r w:rsidRPr="00192EEB">
        <w:rPr>
          <w:rFonts w:cs="Fanan"/>
          <w:sz w:val="28"/>
          <w:szCs w:val="28"/>
          <w:rtl/>
        </w:rPr>
        <w:t xml:space="preserve"> أو عرافا</w:t>
      </w:r>
      <w:r w:rsidRPr="00192EEB">
        <w:rPr>
          <w:rFonts w:cs="Fanan" w:hint="cs"/>
          <w:sz w:val="28"/>
          <w:szCs w:val="28"/>
          <w:rtl/>
          <w:lang w:bidi="ar-EG"/>
        </w:rPr>
        <w:t>ً</w:t>
      </w:r>
      <w:r w:rsidRPr="00192EEB">
        <w:rPr>
          <w:rFonts w:cs="Fanan"/>
          <w:sz w:val="28"/>
          <w:szCs w:val="28"/>
          <w:rtl/>
        </w:rPr>
        <w:t xml:space="preserve"> فصدقه بما يقول فقد كفر بما </w:t>
      </w:r>
      <w:r w:rsidRPr="00192EEB">
        <w:rPr>
          <w:rFonts w:cs="Fanan" w:hint="cs"/>
          <w:sz w:val="28"/>
          <w:szCs w:val="28"/>
          <w:rtl/>
          <w:lang w:bidi="ar-EG"/>
        </w:rPr>
        <w:t>أ</w:t>
      </w:r>
      <w:r w:rsidRPr="00192EEB">
        <w:rPr>
          <w:rFonts w:cs="Fanan"/>
          <w:sz w:val="28"/>
          <w:szCs w:val="28"/>
          <w:rtl/>
        </w:rPr>
        <w:t>نزل على محمد</w:t>
      </w:r>
      <w:r w:rsidRPr="00192EEB">
        <w:rPr>
          <w:rFonts w:cs="Fanan" w:hint="cs"/>
          <w:sz w:val="28"/>
          <w:szCs w:val="28"/>
          <w:rtl/>
        </w:rPr>
        <w:t>)</w:t>
      </w:r>
      <w:r w:rsidRPr="00192EEB">
        <w:rPr>
          <w:rFonts w:cs="Fanan"/>
          <w:sz w:val="28"/>
          <w:szCs w:val="28"/>
          <w:rtl/>
        </w:rPr>
        <w:t xml:space="preserve"> وله شاهد من حديث جابر وعمران بن حصين أخرجهما البزار بسندين جيدين ولفظهما</w:t>
      </w:r>
      <w:r w:rsidRPr="00192EEB">
        <w:rPr>
          <w:rFonts w:cs="Fanan" w:hint="cs"/>
          <w:sz w:val="28"/>
          <w:szCs w:val="28"/>
          <w:rtl/>
          <w:lang w:bidi="ar-EG"/>
        </w:rPr>
        <w:t>:</w:t>
      </w:r>
      <w:r w:rsidRPr="00192EEB">
        <w:rPr>
          <w:rFonts w:cs="Fanan"/>
          <w:sz w:val="28"/>
          <w:szCs w:val="28"/>
          <w:rtl/>
        </w:rPr>
        <w:t xml:space="preserve"> من أتى كاهنا</w:t>
      </w:r>
      <w:r w:rsidRPr="00192EEB">
        <w:rPr>
          <w:rFonts w:cs="Fanan" w:hint="cs"/>
          <w:sz w:val="28"/>
          <w:szCs w:val="28"/>
          <w:rtl/>
          <w:lang w:bidi="ar-EG"/>
        </w:rPr>
        <w:t>ً،</w:t>
      </w:r>
      <w:r w:rsidRPr="00192EEB">
        <w:rPr>
          <w:rFonts w:cs="Fanan"/>
          <w:sz w:val="28"/>
          <w:szCs w:val="28"/>
          <w:rtl/>
        </w:rPr>
        <w:t xml:space="preserve"> وأخرجه مسلم من حديث امرأة من أزواج النبي </w:t>
      </w:r>
      <w:r w:rsidRPr="00192EEB">
        <w:rPr>
          <w:rFonts w:ascii="Arial" w:hAnsi="Arial" w:cs="Fanan" w:hint="cs"/>
          <w:sz w:val="28"/>
          <w:szCs w:val="28"/>
          <w:rtl/>
        </w:rPr>
        <w:sym w:font="AGA Arabesque" w:char="F072"/>
      </w:r>
      <w:r w:rsidRPr="00192EEB">
        <w:rPr>
          <w:rFonts w:ascii="Arial" w:hAnsi="Arial" w:cs="Fanan" w:hint="cs"/>
          <w:sz w:val="28"/>
          <w:szCs w:val="28"/>
          <w:rtl/>
        </w:rPr>
        <w:t xml:space="preserve"> </w:t>
      </w:r>
      <w:r w:rsidRPr="00192EEB">
        <w:rPr>
          <w:rFonts w:cs="Fanan" w:hint="cs"/>
          <w:sz w:val="24"/>
          <w:szCs w:val="24"/>
          <w:rtl/>
        </w:rPr>
        <w:t xml:space="preserve"> </w:t>
      </w:r>
      <w:r w:rsidRPr="00192EEB">
        <w:rPr>
          <w:rFonts w:cs="Fanan"/>
          <w:sz w:val="24"/>
          <w:szCs w:val="24"/>
          <w:rtl/>
        </w:rPr>
        <w:t xml:space="preserve"> </w:t>
      </w:r>
      <w:r w:rsidRPr="00192EEB">
        <w:rPr>
          <w:rFonts w:cs="Fanan"/>
          <w:sz w:val="28"/>
          <w:szCs w:val="28"/>
          <w:rtl/>
        </w:rPr>
        <w:t>ومن الرواة من سماها حفصة بلفظ</w:t>
      </w:r>
      <w:r w:rsidRPr="00192EEB">
        <w:rPr>
          <w:rFonts w:cs="Fanan" w:hint="cs"/>
          <w:sz w:val="28"/>
          <w:szCs w:val="28"/>
          <w:rtl/>
          <w:lang w:bidi="ar-EG"/>
        </w:rPr>
        <w:t>:</w:t>
      </w:r>
      <w:r w:rsidRPr="00192EEB">
        <w:rPr>
          <w:rFonts w:cs="Fanan"/>
          <w:sz w:val="28"/>
          <w:szCs w:val="28"/>
          <w:rtl/>
        </w:rPr>
        <w:t xml:space="preserve"> من أتى عرافا</w:t>
      </w:r>
      <w:r w:rsidRPr="00192EEB">
        <w:rPr>
          <w:rFonts w:cs="Fanan" w:hint="cs"/>
          <w:sz w:val="28"/>
          <w:szCs w:val="28"/>
          <w:rtl/>
          <w:lang w:bidi="ar-EG"/>
        </w:rPr>
        <w:t>ً ،</w:t>
      </w:r>
      <w:r w:rsidRPr="00192EEB">
        <w:rPr>
          <w:rFonts w:cs="Fanan"/>
          <w:sz w:val="28"/>
          <w:szCs w:val="28"/>
          <w:rtl/>
        </w:rPr>
        <w:t xml:space="preserve"> وأخرجه أبو يعلى من حديث </w:t>
      </w:r>
      <w:r w:rsidRPr="00192EEB">
        <w:rPr>
          <w:rFonts w:cs="Fanan" w:hint="cs"/>
          <w:sz w:val="28"/>
          <w:szCs w:val="28"/>
          <w:rtl/>
          <w:lang w:bidi="ar-EG"/>
        </w:rPr>
        <w:t>ا</w:t>
      </w:r>
      <w:r w:rsidRPr="00192EEB">
        <w:rPr>
          <w:rFonts w:cs="Fanan"/>
          <w:sz w:val="28"/>
          <w:szCs w:val="28"/>
          <w:rtl/>
        </w:rPr>
        <w:t>بن مسعود بسند جيد</w:t>
      </w:r>
      <w:r w:rsidRPr="00192EEB">
        <w:rPr>
          <w:rFonts w:cs="Fanan" w:hint="cs"/>
          <w:sz w:val="28"/>
          <w:szCs w:val="28"/>
          <w:rtl/>
          <w:lang w:bidi="ar-EG"/>
        </w:rPr>
        <w:t>،</w:t>
      </w:r>
      <w:r w:rsidRPr="00192EEB">
        <w:rPr>
          <w:rFonts w:cs="Fanan"/>
          <w:sz w:val="28"/>
          <w:szCs w:val="28"/>
          <w:rtl/>
        </w:rPr>
        <w:t xml:space="preserve"> لكن لم يصرح برفعه</w:t>
      </w:r>
      <w:r w:rsidRPr="00192EEB">
        <w:rPr>
          <w:rFonts w:cs="Fanan" w:hint="cs"/>
          <w:sz w:val="28"/>
          <w:szCs w:val="28"/>
          <w:rtl/>
        </w:rPr>
        <w:t>،</w:t>
      </w:r>
      <w:r w:rsidRPr="00192EEB">
        <w:rPr>
          <w:rFonts w:cs="Fanan"/>
          <w:sz w:val="28"/>
          <w:szCs w:val="28"/>
          <w:rtl/>
        </w:rPr>
        <w:t xml:space="preserve"> ومثله لا يقال بالرأي ولفظه</w:t>
      </w:r>
      <w:r w:rsidRPr="00192EEB">
        <w:rPr>
          <w:rFonts w:cs="Fanan" w:hint="cs"/>
          <w:sz w:val="28"/>
          <w:szCs w:val="28"/>
          <w:rtl/>
          <w:lang w:bidi="ar-EG"/>
        </w:rPr>
        <w:t>:</w:t>
      </w:r>
      <w:r w:rsidRPr="00192EEB">
        <w:rPr>
          <w:rFonts w:cs="Fanan"/>
          <w:sz w:val="28"/>
          <w:szCs w:val="28"/>
          <w:rtl/>
        </w:rPr>
        <w:t xml:space="preserve"> من أتى عرافا</w:t>
      </w:r>
      <w:r w:rsidRPr="00192EEB">
        <w:rPr>
          <w:rFonts w:cs="Fanan" w:hint="cs"/>
          <w:sz w:val="28"/>
          <w:szCs w:val="28"/>
          <w:rtl/>
          <w:lang w:bidi="ar-EG"/>
        </w:rPr>
        <w:t>ً</w:t>
      </w:r>
      <w:r w:rsidRPr="00192EEB">
        <w:rPr>
          <w:rFonts w:cs="Fanan"/>
          <w:sz w:val="28"/>
          <w:szCs w:val="28"/>
          <w:rtl/>
        </w:rPr>
        <w:t xml:space="preserve"> أو ساحرا</w:t>
      </w:r>
      <w:r w:rsidRPr="00192EEB">
        <w:rPr>
          <w:rFonts w:cs="Fanan" w:hint="cs"/>
          <w:sz w:val="28"/>
          <w:szCs w:val="28"/>
          <w:rtl/>
          <w:lang w:bidi="ar-EG"/>
        </w:rPr>
        <w:t>ً</w:t>
      </w:r>
      <w:r w:rsidRPr="00192EEB">
        <w:rPr>
          <w:rFonts w:cs="Fanan"/>
          <w:sz w:val="28"/>
          <w:szCs w:val="28"/>
          <w:rtl/>
        </w:rPr>
        <w:t xml:space="preserve"> أو كاهنا</w:t>
      </w:r>
      <w:r w:rsidRPr="00192EEB">
        <w:rPr>
          <w:rFonts w:cs="Fanan" w:hint="cs"/>
          <w:sz w:val="28"/>
          <w:szCs w:val="28"/>
          <w:rtl/>
          <w:lang w:bidi="ar-EG"/>
        </w:rPr>
        <w:t>ً،</w:t>
      </w:r>
      <w:r w:rsidRPr="00192EEB">
        <w:rPr>
          <w:rFonts w:cs="Fanan"/>
          <w:sz w:val="28"/>
          <w:szCs w:val="28"/>
          <w:rtl/>
        </w:rPr>
        <w:t xml:space="preserve"> واتفقت ألفاظهم على الوعيد بلفظ حديث أبي هريرة إلا حديث مسلم فقال فيه</w:t>
      </w:r>
      <w:r w:rsidRPr="00192EEB">
        <w:rPr>
          <w:rFonts w:cs="Fanan" w:hint="cs"/>
          <w:sz w:val="28"/>
          <w:szCs w:val="28"/>
          <w:rtl/>
          <w:lang w:bidi="ar-EG"/>
        </w:rPr>
        <w:t>:</w:t>
      </w:r>
      <w:r w:rsidRPr="00192EEB">
        <w:rPr>
          <w:rFonts w:cs="Fanan"/>
          <w:sz w:val="28"/>
          <w:szCs w:val="28"/>
          <w:rtl/>
        </w:rPr>
        <w:t>لم يقبل لهما صلاة أربعين يوما</w:t>
      </w:r>
      <w:r w:rsidRPr="00192EEB">
        <w:rPr>
          <w:rFonts w:cs="Fanan" w:hint="cs"/>
          <w:sz w:val="28"/>
          <w:szCs w:val="28"/>
          <w:rtl/>
          <w:lang w:bidi="ar-EG"/>
        </w:rPr>
        <w:t>ً،</w:t>
      </w:r>
      <w:r w:rsidRPr="00192EEB">
        <w:rPr>
          <w:rFonts w:cs="Fanan"/>
          <w:sz w:val="28"/>
          <w:szCs w:val="28"/>
          <w:rtl/>
        </w:rPr>
        <w:t xml:space="preserve"> ووقع عند الطبراني من حديث أنس بسند لين مرفوعا</w:t>
      </w:r>
      <w:r w:rsidRPr="00192EEB">
        <w:rPr>
          <w:rFonts w:cs="Fanan" w:hint="cs"/>
          <w:sz w:val="28"/>
          <w:szCs w:val="28"/>
          <w:rtl/>
          <w:lang w:bidi="ar-EG"/>
        </w:rPr>
        <w:t>ً</w:t>
      </w:r>
      <w:r w:rsidRPr="00192EEB">
        <w:rPr>
          <w:rFonts w:cs="Fanan"/>
          <w:sz w:val="28"/>
          <w:szCs w:val="28"/>
          <w:rtl/>
        </w:rPr>
        <w:t xml:space="preserve"> بلفظ</w:t>
      </w:r>
      <w:r w:rsidRPr="00192EEB">
        <w:rPr>
          <w:rFonts w:cs="Fanan" w:hint="cs"/>
          <w:sz w:val="28"/>
          <w:szCs w:val="28"/>
          <w:rtl/>
          <w:lang w:bidi="ar-EG"/>
        </w:rPr>
        <w:t>:</w:t>
      </w:r>
      <w:r w:rsidRPr="00192EEB">
        <w:rPr>
          <w:rFonts w:cs="Fanan"/>
          <w:sz w:val="28"/>
          <w:szCs w:val="28"/>
          <w:rtl/>
        </w:rPr>
        <w:t xml:space="preserve"> من أتى كاهنا</w:t>
      </w:r>
      <w:r w:rsidRPr="00192EEB">
        <w:rPr>
          <w:rFonts w:cs="Fanan" w:hint="cs"/>
          <w:sz w:val="28"/>
          <w:szCs w:val="28"/>
          <w:rtl/>
          <w:lang w:bidi="ar-EG"/>
        </w:rPr>
        <w:t>ً</w:t>
      </w:r>
      <w:r w:rsidRPr="00192EEB">
        <w:rPr>
          <w:rFonts w:cs="Fanan"/>
          <w:sz w:val="28"/>
          <w:szCs w:val="28"/>
          <w:rtl/>
        </w:rPr>
        <w:t xml:space="preserve"> فصدقه بما يقول فقد برئ مما أنزل على محمد</w:t>
      </w:r>
      <w:r w:rsidRPr="00192EEB">
        <w:rPr>
          <w:rFonts w:cs="Fanan" w:hint="cs"/>
          <w:sz w:val="28"/>
          <w:szCs w:val="28"/>
          <w:rtl/>
          <w:lang w:bidi="ar-EG"/>
        </w:rPr>
        <w:t>،</w:t>
      </w:r>
      <w:r w:rsidRPr="00192EEB">
        <w:rPr>
          <w:rFonts w:cs="Fanan"/>
          <w:sz w:val="28"/>
          <w:szCs w:val="28"/>
          <w:rtl/>
        </w:rPr>
        <w:t xml:space="preserve"> ومن أتاه غير مصدق لـه لم تقبل صلاته أربعين يوم</w:t>
      </w:r>
      <w:r w:rsidRPr="00192EEB">
        <w:rPr>
          <w:rFonts w:cs="Fanan" w:hint="cs"/>
          <w:sz w:val="28"/>
          <w:szCs w:val="28"/>
          <w:rtl/>
          <w:lang w:bidi="ar-EG"/>
        </w:rPr>
        <w:t>ً</w:t>
      </w:r>
      <w:r w:rsidRPr="00192EEB">
        <w:rPr>
          <w:rFonts w:cs="Fanan"/>
          <w:sz w:val="28"/>
          <w:szCs w:val="28"/>
          <w:rtl/>
        </w:rPr>
        <w:t>ا</w:t>
      </w:r>
      <w:r w:rsidRPr="00192EEB">
        <w:rPr>
          <w:rFonts w:cs="Fanan" w:hint="cs"/>
          <w:sz w:val="28"/>
          <w:szCs w:val="28"/>
          <w:rtl/>
          <w:lang w:bidi="ar-EG"/>
        </w:rPr>
        <w:t xml:space="preserve"> ،</w:t>
      </w:r>
      <w:r w:rsidRPr="00192EEB">
        <w:rPr>
          <w:rFonts w:cs="Fanan"/>
          <w:sz w:val="28"/>
          <w:szCs w:val="28"/>
          <w:rtl/>
        </w:rPr>
        <w:t xml:space="preserve"> والأحاديث الأول مع صحتها وكثرتها أولى من هذا</w:t>
      </w:r>
      <w:r w:rsidRPr="00192EEB">
        <w:rPr>
          <w:rFonts w:cs="Fanan" w:hint="cs"/>
          <w:sz w:val="28"/>
          <w:szCs w:val="28"/>
          <w:rtl/>
          <w:lang w:bidi="ar-EG"/>
        </w:rPr>
        <w:t>،</w:t>
      </w:r>
      <w:r w:rsidRPr="00192EEB">
        <w:rPr>
          <w:rFonts w:cs="Fanan"/>
          <w:sz w:val="28"/>
          <w:szCs w:val="28"/>
          <w:rtl/>
        </w:rPr>
        <w:t xml:space="preserve"> والوعيد جاء تارة بعدم قبول الصلاة وتارة بالتكفير</w:t>
      </w:r>
      <w:r w:rsidRPr="00192EEB">
        <w:rPr>
          <w:rFonts w:cs="Fanan" w:hint="cs"/>
          <w:sz w:val="28"/>
          <w:szCs w:val="28"/>
          <w:rtl/>
          <w:lang w:bidi="ar-EG"/>
        </w:rPr>
        <w:t>،</w:t>
      </w:r>
      <w:r w:rsidRPr="00192EEB">
        <w:rPr>
          <w:rFonts w:cs="Fanan"/>
          <w:sz w:val="28"/>
          <w:szCs w:val="28"/>
          <w:rtl/>
        </w:rPr>
        <w:t xml:space="preserve"> فيحمل على حالين من الآتي</w:t>
      </w:r>
      <w:r w:rsidRPr="00192EEB">
        <w:rPr>
          <w:rFonts w:cs="Fanan" w:hint="cs"/>
          <w:sz w:val="28"/>
          <w:szCs w:val="28"/>
          <w:rtl/>
          <w:lang w:bidi="ar-EG"/>
        </w:rPr>
        <w:t>،</w:t>
      </w:r>
      <w:r w:rsidRPr="00192EEB">
        <w:rPr>
          <w:rFonts w:cs="Fanan"/>
          <w:sz w:val="28"/>
          <w:szCs w:val="28"/>
          <w:rtl/>
        </w:rPr>
        <w:t xml:space="preserve"> أشار إلى ذلك القرطبي</w:t>
      </w:r>
      <w:r w:rsidRPr="00192EEB">
        <w:rPr>
          <w:rFonts w:cs="Fanan" w:hint="cs"/>
          <w:sz w:val="28"/>
          <w:szCs w:val="28"/>
          <w:rtl/>
        </w:rPr>
        <w:t>).</w:t>
      </w:r>
      <w:r w:rsidRPr="00192EEB">
        <w:rPr>
          <w:rFonts w:cs="Fanan" w:hint="cs"/>
          <w:sz w:val="28"/>
          <w:szCs w:val="28"/>
          <w:rtl/>
          <w:lang w:bidi="ar-EG"/>
        </w:rPr>
        <w:t>ا</w:t>
      </w:r>
      <w:r w:rsidRPr="00192EEB">
        <w:rPr>
          <w:rFonts w:cs="Fanan" w:hint="cs"/>
          <w:sz w:val="28"/>
          <w:szCs w:val="28"/>
          <w:rtl/>
        </w:rPr>
        <w:t>نظر:( فتح الباري:10/217).</w:t>
      </w:r>
    </w:p>
  </w:footnote>
  <w:footnote w:id="232">
    <w:p w:rsidR="001E5B6E" w:rsidRPr="00192EEB" w:rsidRDefault="001E5B6E" w:rsidP="0031173F">
      <w:pPr>
        <w:pStyle w:val="a9"/>
        <w:ind w:left="367" w:hanging="367"/>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الحديث أخرجه الترمذي في باب</w:t>
      </w:r>
      <w:r w:rsidRPr="00192EEB">
        <w:rPr>
          <w:rFonts w:cs="Fanan" w:hint="cs"/>
          <w:sz w:val="28"/>
          <w:szCs w:val="28"/>
          <w:rtl/>
          <w:lang w:bidi="ar-EG"/>
        </w:rPr>
        <w:t>:</w:t>
      </w:r>
      <w:r w:rsidRPr="00192EEB">
        <w:rPr>
          <w:rFonts w:cs="Fanan" w:hint="cs"/>
          <w:sz w:val="28"/>
          <w:szCs w:val="28"/>
          <w:rtl/>
        </w:rPr>
        <w:t xml:space="preserve"> ما جاء في قبلة اليد والرجل : (7/483) حديث رقم (2806) وقال عنه </w:t>
      </w:r>
      <w:r w:rsidRPr="00192EEB">
        <w:rPr>
          <w:rFonts w:cs="Fanan" w:hint="cs"/>
          <w:sz w:val="28"/>
          <w:szCs w:val="28"/>
          <w:rtl/>
          <w:lang w:bidi="ar-EG"/>
        </w:rPr>
        <w:t xml:space="preserve">:     </w:t>
      </w:r>
      <w:r w:rsidRPr="00192EEB">
        <w:rPr>
          <w:rFonts w:cs="Fanan" w:hint="cs"/>
          <w:sz w:val="28"/>
          <w:szCs w:val="28"/>
          <w:rtl/>
        </w:rPr>
        <w:t>( هذا حديث حسن صحيح)</w:t>
      </w:r>
      <w:r w:rsidRPr="00192EEB">
        <w:rPr>
          <w:rFonts w:cs="Fanan" w:hint="cs"/>
          <w:sz w:val="28"/>
          <w:szCs w:val="28"/>
          <w:rtl/>
          <w:lang w:bidi="ar-EG"/>
        </w:rPr>
        <w:t xml:space="preserve">، </w:t>
      </w:r>
      <w:r w:rsidRPr="00192EEB">
        <w:rPr>
          <w:rFonts w:cs="Fanan" w:hint="cs"/>
          <w:sz w:val="28"/>
          <w:szCs w:val="28"/>
          <w:rtl/>
        </w:rPr>
        <w:t>كما أخرجه أيضا</w:t>
      </w:r>
      <w:r w:rsidRPr="00192EEB">
        <w:rPr>
          <w:rFonts w:cs="Fanan" w:hint="cs"/>
          <w:sz w:val="28"/>
          <w:szCs w:val="28"/>
          <w:rtl/>
          <w:lang w:bidi="ar-EG"/>
        </w:rPr>
        <w:t>ً</w:t>
      </w:r>
      <w:r w:rsidRPr="00192EEB">
        <w:rPr>
          <w:rFonts w:cs="Fanan" w:hint="cs"/>
          <w:sz w:val="28"/>
          <w:szCs w:val="28"/>
          <w:rtl/>
        </w:rPr>
        <w:t xml:space="preserve"> في باب</w:t>
      </w:r>
      <w:r w:rsidRPr="00192EEB">
        <w:rPr>
          <w:rFonts w:cs="Fanan" w:hint="cs"/>
          <w:sz w:val="28"/>
          <w:szCs w:val="28"/>
          <w:rtl/>
          <w:lang w:bidi="ar-EG"/>
        </w:rPr>
        <w:t>:</w:t>
      </w:r>
      <w:r w:rsidRPr="00192EEB">
        <w:rPr>
          <w:rFonts w:cs="Fanan" w:hint="cs"/>
          <w:sz w:val="28"/>
          <w:szCs w:val="28"/>
          <w:rtl/>
        </w:rPr>
        <w:t xml:space="preserve"> ومن سورة بني </w:t>
      </w:r>
      <w:r w:rsidRPr="00192EEB">
        <w:rPr>
          <w:rFonts w:cs="Fanan" w:hint="cs"/>
          <w:sz w:val="28"/>
          <w:szCs w:val="28"/>
          <w:rtl/>
          <w:lang w:bidi="ar-EG"/>
        </w:rPr>
        <w:t>إ</w:t>
      </w:r>
      <w:r w:rsidRPr="00192EEB">
        <w:rPr>
          <w:rFonts w:cs="Fanan" w:hint="cs"/>
          <w:sz w:val="28"/>
          <w:szCs w:val="28"/>
          <w:rtl/>
        </w:rPr>
        <w:t>سرائيل : (8/492) حديث رقم (3257)</w:t>
      </w:r>
      <w:r w:rsidRPr="00192EEB">
        <w:rPr>
          <w:rFonts w:cs="Fanan" w:hint="cs"/>
          <w:sz w:val="28"/>
          <w:szCs w:val="28"/>
          <w:rtl/>
          <w:lang w:bidi="ar-EG"/>
        </w:rPr>
        <w:t xml:space="preserve">، </w:t>
      </w:r>
      <w:r w:rsidRPr="00192EEB">
        <w:rPr>
          <w:rFonts w:cs="Fanan" w:hint="cs"/>
          <w:sz w:val="28"/>
          <w:szCs w:val="28"/>
          <w:rtl/>
        </w:rPr>
        <w:t>وأخرجه النسائي في باب</w:t>
      </w:r>
      <w:r w:rsidRPr="00192EEB">
        <w:rPr>
          <w:rFonts w:cs="Fanan" w:hint="cs"/>
          <w:sz w:val="28"/>
          <w:szCs w:val="28"/>
          <w:rtl/>
          <w:lang w:bidi="ar-EG"/>
        </w:rPr>
        <w:t>:</w:t>
      </w:r>
      <w:r w:rsidRPr="00192EEB">
        <w:rPr>
          <w:rFonts w:cs="Fanan" w:hint="cs"/>
          <w:sz w:val="28"/>
          <w:szCs w:val="28"/>
          <w:rtl/>
        </w:rPr>
        <w:t xml:space="preserve"> السحر (7/111) حديث رقم (4062)</w:t>
      </w:r>
      <w:r w:rsidRPr="00192EEB">
        <w:rPr>
          <w:rFonts w:cs="Fanan" w:hint="cs"/>
          <w:sz w:val="28"/>
          <w:szCs w:val="28"/>
          <w:rtl/>
          <w:lang w:bidi="ar-EG"/>
        </w:rPr>
        <w:t xml:space="preserve">، </w:t>
      </w:r>
      <w:r w:rsidRPr="00192EEB">
        <w:rPr>
          <w:rFonts w:cs="Fanan" w:hint="cs"/>
          <w:sz w:val="28"/>
          <w:szCs w:val="28"/>
          <w:rtl/>
        </w:rPr>
        <w:t>وقد أورد ابن ماجة بعضه :</w:t>
      </w:r>
      <w:r w:rsidRPr="00192EEB">
        <w:rPr>
          <w:rFonts w:cs="Fanan" w:hint="cs"/>
          <w:sz w:val="28"/>
          <w:szCs w:val="28"/>
          <w:rtl/>
          <w:lang w:bidi="ar-EG"/>
        </w:rPr>
        <w:t xml:space="preserve"> </w:t>
      </w:r>
      <w:r w:rsidRPr="00192EEB">
        <w:rPr>
          <w:rFonts w:cs="Fanan" w:hint="cs"/>
          <w:sz w:val="28"/>
          <w:szCs w:val="28"/>
          <w:rtl/>
        </w:rPr>
        <w:t>(2/1221)</w:t>
      </w:r>
      <w:r w:rsidRPr="00192EEB">
        <w:rPr>
          <w:rFonts w:cs="Fanan" w:hint="cs"/>
          <w:sz w:val="28"/>
          <w:szCs w:val="28"/>
          <w:rtl/>
          <w:lang w:bidi="ar-EG"/>
        </w:rPr>
        <w:t xml:space="preserve"> </w:t>
      </w:r>
      <w:r w:rsidRPr="00192EEB">
        <w:rPr>
          <w:rFonts w:cs="Fanan" w:hint="cs"/>
          <w:sz w:val="28"/>
          <w:szCs w:val="28"/>
          <w:rtl/>
        </w:rPr>
        <w:t>باب</w:t>
      </w:r>
      <w:r w:rsidRPr="00192EEB">
        <w:rPr>
          <w:rFonts w:cs="Fanan" w:hint="cs"/>
          <w:sz w:val="28"/>
          <w:szCs w:val="28"/>
          <w:rtl/>
          <w:lang w:bidi="ar-EG"/>
        </w:rPr>
        <w:t>:</w:t>
      </w:r>
      <w:r w:rsidRPr="00192EEB">
        <w:rPr>
          <w:rFonts w:cs="Fanan" w:hint="cs"/>
          <w:sz w:val="28"/>
          <w:szCs w:val="28"/>
          <w:rtl/>
        </w:rPr>
        <w:t xml:space="preserve"> الرجل يقبل يد الرجل</w:t>
      </w:r>
      <w:r w:rsidRPr="00192EEB">
        <w:rPr>
          <w:rFonts w:cs="Fanan" w:hint="cs"/>
          <w:sz w:val="28"/>
          <w:szCs w:val="28"/>
          <w:rtl/>
          <w:lang w:bidi="ar-EG"/>
        </w:rPr>
        <w:t>،</w:t>
      </w:r>
      <w:r w:rsidRPr="00192EEB">
        <w:rPr>
          <w:rFonts w:cs="Fanan" w:hint="cs"/>
          <w:sz w:val="28"/>
          <w:szCs w:val="28"/>
          <w:rtl/>
        </w:rPr>
        <w:t>حديث رقم (3705).</w:t>
      </w:r>
    </w:p>
  </w:footnote>
  <w:footnote w:id="233">
    <w:p w:rsidR="001E5B6E" w:rsidRPr="00192EEB" w:rsidRDefault="001E5B6E" w:rsidP="0031173F">
      <w:pPr>
        <w:pStyle w:val="a9"/>
        <w:ind w:left="391" w:hanging="391"/>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الحديث أخرجه أبو داوود في سننه: كتاب: الخراج والإمارة والفيء، باب: في أخذ الجزية،(3/168)، حديث رقم(3043)</w:t>
      </w:r>
      <w:r w:rsidRPr="00192EEB">
        <w:rPr>
          <w:rFonts w:cs="Fanan" w:hint="cs"/>
          <w:sz w:val="28"/>
          <w:szCs w:val="28"/>
          <w:rtl/>
          <w:lang w:bidi="ar-EG"/>
        </w:rPr>
        <w:t>،</w:t>
      </w:r>
      <w:r w:rsidRPr="00192EEB">
        <w:rPr>
          <w:rFonts w:cs="Fanan" w:hint="cs"/>
          <w:sz w:val="28"/>
          <w:szCs w:val="28"/>
          <w:rtl/>
        </w:rPr>
        <w:t xml:space="preserve"> وهو من طريق مسدد بن مسرهد</w:t>
      </w:r>
      <w:r w:rsidRPr="00192EEB">
        <w:rPr>
          <w:rFonts w:cs="Fanan" w:hint="cs"/>
          <w:sz w:val="28"/>
          <w:szCs w:val="28"/>
          <w:rtl/>
          <w:lang w:bidi="ar-EG"/>
        </w:rPr>
        <w:t>،</w:t>
      </w:r>
      <w:r w:rsidRPr="00192EEB">
        <w:rPr>
          <w:rFonts w:cs="Fanan" w:hint="cs"/>
          <w:sz w:val="28"/>
          <w:szCs w:val="28"/>
          <w:rtl/>
        </w:rPr>
        <w:t xml:space="preserve"> ثنا سفيان عن عمرو بن دينار</w:t>
      </w:r>
      <w:r w:rsidRPr="00192EEB">
        <w:rPr>
          <w:rFonts w:cs="Fanan" w:hint="cs"/>
          <w:sz w:val="28"/>
          <w:szCs w:val="28"/>
          <w:rtl/>
          <w:lang w:bidi="ar-EG"/>
        </w:rPr>
        <w:t>،</w:t>
      </w:r>
      <w:r w:rsidRPr="00192EEB">
        <w:rPr>
          <w:rFonts w:cs="Fanan" w:hint="cs"/>
          <w:sz w:val="28"/>
          <w:szCs w:val="28"/>
          <w:rtl/>
        </w:rPr>
        <w:t xml:space="preserve"> سمع بجالة</w:t>
      </w:r>
      <w:r w:rsidRPr="00192EEB">
        <w:rPr>
          <w:rFonts w:cs="Fanan" w:hint="cs"/>
          <w:sz w:val="28"/>
          <w:szCs w:val="28"/>
          <w:rtl/>
          <w:lang w:bidi="ar-EG"/>
        </w:rPr>
        <w:t>،</w:t>
      </w:r>
      <w:r w:rsidRPr="00192EEB">
        <w:rPr>
          <w:rFonts w:cs="Fanan" w:hint="cs"/>
          <w:sz w:val="28"/>
          <w:szCs w:val="28"/>
          <w:rtl/>
        </w:rPr>
        <w:t xml:space="preserve"> قال الإمام الشوكاني ـ رحمه الله ـ : (</w:t>
      </w:r>
      <w:r w:rsidRPr="00192EEB">
        <w:rPr>
          <w:rFonts w:cs="Fanan" w:hint="cs"/>
          <w:sz w:val="28"/>
          <w:szCs w:val="28"/>
          <w:rtl/>
          <w:lang w:bidi="ar-EG"/>
        </w:rPr>
        <w:t xml:space="preserve"> </w:t>
      </w:r>
      <w:r w:rsidRPr="00192EEB">
        <w:rPr>
          <w:rFonts w:cs="Fanan"/>
          <w:sz w:val="28"/>
          <w:szCs w:val="28"/>
          <w:rtl/>
        </w:rPr>
        <w:t>رواه أحمد وأبو داوو</w:t>
      </w:r>
      <w:r w:rsidRPr="00192EEB">
        <w:rPr>
          <w:rFonts w:cs="Fanan" w:hint="cs"/>
          <w:sz w:val="28"/>
          <w:szCs w:val="28"/>
          <w:rtl/>
        </w:rPr>
        <w:t>د</w:t>
      </w:r>
      <w:r w:rsidRPr="00192EEB">
        <w:rPr>
          <w:rFonts w:cs="Fanan" w:hint="cs"/>
          <w:sz w:val="28"/>
          <w:szCs w:val="28"/>
          <w:rtl/>
          <w:lang w:bidi="ar-EG"/>
        </w:rPr>
        <w:t>،</w:t>
      </w:r>
      <w:r w:rsidRPr="00192EEB">
        <w:rPr>
          <w:rFonts w:cs="Fanan"/>
          <w:sz w:val="28"/>
          <w:szCs w:val="28"/>
          <w:rtl/>
        </w:rPr>
        <w:t xml:space="preserve"> وللبخاري منه</w:t>
      </w:r>
      <w:r w:rsidRPr="00192EEB">
        <w:rPr>
          <w:rFonts w:cs="Fanan" w:hint="cs"/>
          <w:sz w:val="28"/>
          <w:szCs w:val="28"/>
          <w:rtl/>
          <w:lang w:bidi="ar-EG"/>
        </w:rPr>
        <w:t>:</w:t>
      </w:r>
      <w:r w:rsidRPr="00192EEB">
        <w:rPr>
          <w:rFonts w:cs="Fanan"/>
          <w:sz w:val="28"/>
          <w:szCs w:val="28"/>
          <w:rtl/>
        </w:rPr>
        <w:t xml:space="preserve"> التفريق بين ذوي المحارم</w:t>
      </w:r>
      <w:r w:rsidRPr="00192EEB">
        <w:rPr>
          <w:rFonts w:cs="Fanan" w:hint="cs"/>
          <w:sz w:val="28"/>
          <w:szCs w:val="28"/>
          <w:rtl/>
          <w:lang w:bidi="ar-EG"/>
        </w:rPr>
        <w:t xml:space="preserve"> </w:t>
      </w:r>
      <w:r w:rsidRPr="00192EEB">
        <w:rPr>
          <w:rFonts w:cs="Fanan" w:hint="cs"/>
          <w:sz w:val="28"/>
          <w:szCs w:val="28"/>
          <w:rtl/>
        </w:rPr>
        <w:t>)</w:t>
      </w:r>
      <w:r w:rsidRPr="00192EEB">
        <w:rPr>
          <w:rFonts w:cs="Fanan" w:hint="cs"/>
          <w:sz w:val="28"/>
          <w:szCs w:val="28"/>
          <w:rtl/>
          <w:lang w:bidi="ar-EG"/>
        </w:rPr>
        <w:t xml:space="preserve">، </w:t>
      </w:r>
      <w:r w:rsidRPr="00192EEB">
        <w:rPr>
          <w:rFonts w:cs="Fanan" w:hint="cs"/>
          <w:sz w:val="28"/>
          <w:szCs w:val="28"/>
          <w:rtl/>
        </w:rPr>
        <w:t>قال الحافظ ابن حجرـ رحمه الله ـ : (</w:t>
      </w:r>
      <w:r w:rsidRPr="00192EEB">
        <w:rPr>
          <w:rFonts w:cs="Fanan"/>
          <w:sz w:val="28"/>
          <w:szCs w:val="28"/>
          <w:rtl/>
        </w:rPr>
        <w:t xml:space="preserve"> أخرج البخاري أصل الحديث دون قصة قتل السواحر</w:t>
      </w:r>
      <w:r w:rsidRPr="00192EEB">
        <w:rPr>
          <w:rFonts w:cs="Fanan" w:hint="cs"/>
          <w:sz w:val="28"/>
          <w:szCs w:val="28"/>
          <w:rtl/>
        </w:rPr>
        <w:t>).</w:t>
      </w:r>
    </w:p>
  </w:footnote>
  <w:footnote w:id="234">
    <w:p w:rsidR="001E5B6E" w:rsidRPr="00192EEB" w:rsidRDefault="001E5B6E" w:rsidP="0031173F">
      <w:pPr>
        <w:pStyle w:val="a9"/>
        <w:widowControl w:val="0"/>
        <w:ind w:left="421" w:hanging="421"/>
        <w:jc w:val="lowKashida"/>
        <w:rPr>
          <w:rFonts w:cs="Fanan"/>
          <w:sz w:val="28"/>
          <w:szCs w:val="28"/>
          <w:rtl/>
        </w:rPr>
      </w:pPr>
      <w:r w:rsidRPr="00192EEB">
        <w:rPr>
          <w:rFonts w:cs="Fanan" w:hint="cs"/>
          <w:sz w:val="28"/>
          <w:szCs w:val="28"/>
          <w:rtl/>
        </w:rPr>
        <w:t>(3)  الحديث أخرجه البخاري: (5/2075) كتاب: الأطعمة،باب: العجوة، ، حديث رقم (5130)</w:t>
      </w:r>
      <w:r w:rsidRPr="00192EEB">
        <w:rPr>
          <w:rFonts w:cs="Fanan" w:hint="cs"/>
          <w:sz w:val="28"/>
          <w:szCs w:val="28"/>
          <w:rtl/>
          <w:lang w:bidi="ar-EG"/>
        </w:rPr>
        <w:t>،</w:t>
      </w:r>
      <w:r w:rsidRPr="00192EEB">
        <w:rPr>
          <w:rFonts w:cs="Fanan" w:hint="cs"/>
          <w:sz w:val="28"/>
          <w:szCs w:val="28"/>
          <w:rtl/>
        </w:rPr>
        <w:t>كما أخرجه مسلم: (3/1618) كتاب: الأشربة، باب: فضل تمر المدينة ، حديث رقم (2047)</w:t>
      </w:r>
      <w:r w:rsidRPr="00192EEB">
        <w:rPr>
          <w:rFonts w:cs="Fanan" w:hint="cs"/>
          <w:sz w:val="28"/>
          <w:szCs w:val="28"/>
          <w:rtl/>
          <w:lang w:bidi="ar-EG"/>
        </w:rPr>
        <w:t>،</w:t>
      </w:r>
      <w:r w:rsidRPr="00192EEB">
        <w:rPr>
          <w:rFonts w:cs="Fanan" w:hint="cs"/>
          <w:sz w:val="28"/>
          <w:szCs w:val="28"/>
          <w:rtl/>
        </w:rPr>
        <w:t>كما أخر</w:t>
      </w:r>
      <w:r w:rsidRPr="00192EEB">
        <w:rPr>
          <w:rFonts w:cs="Fanan" w:hint="eastAsia"/>
          <w:sz w:val="28"/>
          <w:szCs w:val="28"/>
          <w:rtl/>
        </w:rPr>
        <w:t>ج</w:t>
      </w:r>
      <w:r w:rsidRPr="00192EEB">
        <w:rPr>
          <w:rFonts w:cs="Fanan" w:hint="cs"/>
          <w:sz w:val="28"/>
          <w:szCs w:val="28"/>
          <w:rtl/>
        </w:rPr>
        <w:t xml:space="preserve"> الحديث أبو داوود (4/8) باب</w:t>
      </w:r>
      <w:r w:rsidRPr="00192EEB">
        <w:rPr>
          <w:rFonts w:cs="Fanan" w:hint="cs"/>
          <w:sz w:val="28"/>
          <w:szCs w:val="28"/>
          <w:rtl/>
          <w:lang w:bidi="ar-EG"/>
        </w:rPr>
        <w:t>:</w:t>
      </w:r>
      <w:r w:rsidRPr="00192EEB">
        <w:rPr>
          <w:rFonts w:cs="Fanan" w:hint="cs"/>
          <w:sz w:val="28"/>
          <w:szCs w:val="28"/>
          <w:rtl/>
        </w:rPr>
        <w:t xml:space="preserve"> تمرة العجوة</w:t>
      </w:r>
      <w:r w:rsidRPr="00192EEB">
        <w:rPr>
          <w:rFonts w:cs="Fanan" w:hint="cs"/>
          <w:sz w:val="28"/>
          <w:szCs w:val="28"/>
          <w:rtl/>
          <w:lang w:bidi="ar-EG"/>
        </w:rPr>
        <w:t>،</w:t>
      </w:r>
      <w:r w:rsidRPr="00192EEB">
        <w:rPr>
          <w:rFonts w:cs="Fanan" w:hint="cs"/>
          <w:sz w:val="28"/>
          <w:szCs w:val="28"/>
          <w:rtl/>
        </w:rPr>
        <w:t xml:space="preserve"> حديث رقم (3876).</w:t>
      </w:r>
    </w:p>
  </w:footnote>
  <w:footnote w:id="235">
    <w:p w:rsidR="001E5B6E" w:rsidRPr="00192EEB" w:rsidRDefault="001E5B6E" w:rsidP="007A383E">
      <w:pPr>
        <w:pStyle w:val="a9"/>
        <w:widowControl w:val="0"/>
        <w:jc w:val="lowKashida"/>
        <w:rPr>
          <w:rFonts w:cs="Fanan"/>
          <w:sz w:val="28"/>
          <w:szCs w:val="28"/>
          <w:rtl/>
        </w:rPr>
      </w:pPr>
      <w:r w:rsidRPr="00192EEB">
        <w:rPr>
          <w:rFonts w:cs="Fanan" w:hint="cs"/>
          <w:sz w:val="28"/>
          <w:szCs w:val="28"/>
          <w:rtl/>
        </w:rPr>
        <w:t>(</w:t>
      </w:r>
      <w:r>
        <w:rPr>
          <w:rFonts w:cs="Fanan" w:hint="cs"/>
          <w:sz w:val="28"/>
          <w:szCs w:val="28"/>
          <w:rtl/>
        </w:rPr>
        <w:t>4</w:t>
      </w:r>
      <w:r w:rsidRPr="00192EEB">
        <w:rPr>
          <w:rFonts w:cs="Fanan" w:hint="cs"/>
          <w:sz w:val="28"/>
          <w:szCs w:val="28"/>
          <w:rtl/>
        </w:rPr>
        <w:t>)   صحيح مسلم: (6/74) باب: فضل قراءة القرآن وسورة البقرة، حديث رقم (1824).</w:t>
      </w:r>
    </w:p>
  </w:footnote>
  <w:footnote w:id="236">
    <w:p w:rsidR="001E5B6E" w:rsidRPr="00192EEB" w:rsidRDefault="001E5B6E" w:rsidP="007A383E">
      <w:pPr>
        <w:pStyle w:val="a9"/>
        <w:widowControl w:val="0"/>
        <w:ind w:left="403" w:hanging="403"/>
        <w:jc w:val="lowKashida"/>
        <w:rPr>
          <w:rFonts w:cs="Fanan"/>
          <w:sz w:val="28"/>
          <w:szCs w:val="28"/>
          <w:rtl/>
        </w:rPr>
      </w:pPr>
      <w:r w:rsidRPr="00192EEB">
        <w:rPr>
          <w:rFonts w:cs="Fanan" w:hint="cs"/>
          <w:sz w:val="28"/>
          <w:szCs w:val="28"/>
          <w:rtl/>
        </w:rPr>
        <w:t>(</w:t>
      </w:r>
      <w:r>
        <w:rPr>
          <w:rFonts w:cs="Fanan" w:hint="cs"/>
          <w:sz w:val="28"/>
          <w:szCs w:val="28"/>
          <w:rtl/>
          <w:lang w:bidi="ar-EG"/>
        </w:rPr>
        <w:t>1</w:t>
      </w:r>
      <w:r w:rsidRPr="00192EEB">
        <w:rPr>
          <w:rFonts w:cs="Fanan" w:hint="cs"/>
          <w:sz w:val="28"/>
          <w:szCs w:val="28"/>
          <w:rtl/>
        </w:rPr>
        <w:t>)   موطأ الإمام مالك: (2/871)،باب: ما جاء في الغيلة والسحر، حديث رقم (1562)،</w:t>
      </w:r>
      <w:r w:rsidRPr="00192EEB">
        <w:rPr>
          <w:rFonts w:cs="Fanan"/>
          <w:sz w:val="28"/>
          <w:szCs w:val="28"/>
          <w:rtl/>
        </w:rPr>
        <w:t xml:space="preserve"> تأليف: مالك بن أنس أبو عبدالله الأصبحي، دار النشر: دار إحياء التراث العربي</w:t>
      </w:r>
      <w:r w:rsidRPr="00192EEB">
        <w:rPr>
          <w:rFonts w:cs="Fanan" w:hint="cs"/>
          <w:sz w:val="28"/>
          <w:szCs w:val="28"/>
          <w:rtl/>
          <w:lang w:bidi="ar-EG"/>
        </w:rPr>
        <w:t>،</w:t>
      </w:r>
      <w:r w:rsidRPr="00192EEB">
        <w:rPr>
          <w:rFonts w:cs="Fanan"/>
          <w:sz w:val="28"/>
          <w:szCs w:val="28"/>
          <w:rtl/>
        </w:rPr>
        <w:t xml:space="preserve"> مصر</w:t>
      </w:r>
      <w:r w:rsidRPr="00192EEB">
        <w:rPr>
          <w:rFonts w:cs="Fanan" w:hint="cs"/>
          <w:sz w:val="28"/>
          <w:szCs w:val="28"/>
          <w:rtl/>
          <w:lang w:bidi="ar-EG"/>
        </w:rPr>
        <w:t>،</w:t>
      </w:r>
      <w:r w:rsidRPr="00192EEB">
        <w:rPr>
          <w:rFonts w:cs="Fanan"/>
          <w:sz w:val="28"/>
          <w:szCs w:val="28"/>
          <w:rtl/>
        </w:rPr>
        <w:t xml:space="preserve"> تحقيق: محمد فؤاد عبد الباقي</w:t>
      </w:r>
      <w:r w:rsidRPr="00192EEB">
        <w:rPr>
          <w:rFonts w:cs="Fanan" w:hint="cs"/>
          <w:sz w:val="28"/>
          <w:szCs w:val="28"/>
          <w:rtl/>
        </w:rPr>
        <w:t>.</w:t>
      </w:r>
    </w:p>
  </w:footnote>
  <w:footnote w:id="237">
    <w:p w:rsidR="001E5B6E" w:rsidRPr="00192EEB" w:rsidRDefault="001E5B6E" w:rsidP="007A383E">
      <w:pPr>
        <w:pStyle w:val="a9"/>
        <w:widowControl w:val="0"/>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مسند الإمام أحمد:(6/40)، مسن</w:t>
      </w:r>
      <w:r w:rsidRPr="00192EEB">
        <w:rPr>
          <w:rFonts w:cs="Fanan" w:hint="eastAsia"/>
          <w:sz w:val="28"/>
          <w:szCs w:val="28"/>
          <w:rtl/>
        </w:rPr>
        <w:t>د</w:t>
      </w:r>
      <w:r w:rsidRPr="00192EEB">
        <w:rPr>
          <w:rFonts w:cs="Fanan" w:hint="cs"/>
          <w:sz w:val="28"/>
          <w:szCs w:val="28"/>
          <w:rtl/>
        </w:rPr>
        <w:t xml:space="preserve"> عائشة ـ رضي الله عنها ـ، حدي</w:t>
      </w:r>
      <w:r w:rsidRPr="00192EEB">
        <w:rPr>
          <w:rFonts w:cs="Fanan" w:hint="eastAsia"/>
          <w:sz w:val="28"/>
          <w:szCs w:val="28"/>
          <w:rtl/>
        </w:rPr>
        <w:t>ث</w:t>
      </w:r>
      <w:r w:rsidRPr="00192EEB">
        <w:rPr>
          <w:rFonts w:cs="Fanan" w:hint="cs"/>
          <w:sz w:val="28"/>
          <w:szCs w:val="28"/>
          <w:rtl/>
        </w:rPr>
        <w:t xml:space="preserve"> رقم (24172).</w:t>
      </w:r>
    </w:p>
  </w:footnote>
  <w:footnote w:id="238">
    <w:p w:rsidR="001E5B6E" w:rsidRPr="00192EEB" w:rsidRDefault="001E5B6E" w:rsidP="007A383E">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3</w:t>
      </w:r>
      <w:r w:rsidRPr="00192EEB">
        <w:rPr>
          <w:rFonts w:cs="Fanan" w:hint="cs"/>
          <w:sz w:val="28"/>
          <w:szCs w:val="28"/>
          <w:rtl/>
        </w:rPr>
        <w:t>)  الذهبي: هو محمد بن أحمد بن عثمان بن قايماز الذهبي،شمس الدين أبو عبد الله: حافظ،مؤرخ،علامة محقق، تركماني الأصل، من أهل ميافارقين،مولده سنة</w:t>
      </w:r>
      <w:r w:rsidRPr="00192EEB">
        <w:rPr>
          <w:rFonts w:cs="Fanan" w:hint="cs"/>
          <w:sz w:val="28"/>
          <w:szCs w:val="28"/>
          <w:rtl/>
          <w:lang w:bidi="ar-EG"/>
        </w:rPr>
        <w:t xml:space="preserve"> </w:t>
      </w:r>
      <w:r w:rsidRPr="00192EEB">
        <w:rPr>
          <w:rFonts w:cs="Fanan" w:hint="cs"/>
          <w:sz w:val="28"/>
          <w:szCs w:val="28"/>
          <w:rtl/>
        </w:rPr>
        <w:t>(673هـ)</w:t>
      </w:r>
      <w:r w:rsidRPr="00192EEB">
        <w:rPr>
          <w:rFonts w:cs="Fanan" w:hint="cs"/>
          <w:sz w:val="28"/>
          <w:szCs w:val="28"/>
          <w:rtl/>
          <w:lang w:bidi="ar-EG"/>
        </w:rPr>
        <w:t xml:space="preserve"> </w:t>
      </w:r>
      <w:r w:rsidRPr="00192EEB">
        <w:rPr>
          <w:rFonts w:cs="Fanan" w:hint="cs"/>
          <w:sz w:val="28"/>
          <w:szCs w:val="28"/>
          <w:rtl/>
        </w:rPr>
        <w:t>في دمشق،</w:t>
      </w:r>
      <w:r w:rsidRPr="00192EEB">
        <w:rPr>
          <w:rFonts w:cs="Fanan" w:hint="cs"/>
          <w:sz w:val="28"/>
          <w:szCs w:val="28"/>
          <w:rtl/>
          <w:lang w:bidi="ar-EG"/>
        </w:rPr>
        <w:t xml:space="preserve"> </w:t>
      </w:r>
      <w:r w:rsidRPr="00192EEB">
        <w:rPr>
          <w:rFonts w:cs="Fanan" w:hint="cs"/>
          <w:sz w:val="28"/>
          <w:szCs w:val="28"/>
          <w:rtl/>
        </w:rPr>
        <w:t>رحل إلى القاهرة</w:t>
      </w:r>
      <w:r w:rsidRPr="00192EEB">
        <w:rPr>
          <w:rFonts w:cs="Fanan" w:hint="cs"/>
          <w:sz w:val="28"/>
          <w:szCs w:val="28"/>
          <w:rtl/>
          <w:lang w:bidi="ar-EG"/>
        </w:rPr>
        <w:t>،</w:t>
      </w:r>
      <w:r w:rsidRPr="00192EEB">
        <w:rPr>
          <w:rFonts w:cs="Fanan" w:hint="cs"/>
          <w:sz w:val="28"/>
          <w:szCs w:val="28"/>
          <w:rtl/>
        </w:rPr>
        <w:t xml:space="preserve"> وطاف كثيراً من البلدان، كف بصره سنة (741هـ)</w:t>
      </w:r>
      <w:r w:rsidRPr="00192EEB">
        <w:rPr>
          <w:rFonts w:cs="Fanan" w:hint="cs"/>
          <w:sz w:val="28"/>
          <w:szCs w:val="28"/>
          <w:rtl/>
          <w:lang w:bidi="ar-EG"/>
        </w:rPr>
        <w:t xml:space="preserve"> </w:t>
      </w:r>
      <w:r w:rsidRPr="00192EEB">
        <w:rPr>
          <w:rFonts w:cs="Fanan" w:hint="cs"/>
          <w:sz w:val="28"/>
          <w:szCs w:val="28"/>
          <w:rtl/>
        </w:rPr>
        <w:t>تصانيفه كثيرة تقارب المائة،توفي بدمشق سنة (748هـ) ـ رحمه الله ـ . انظر: (الأعلام :5/326).</w:t>
      </w:r>
    </w:p>
  </w:footnote>
  <w:footnote w:id="239">
    <w:p w:rsidR="001E5B6E" w:rsidRPr="00192EEB" w:rsidRDefault="001E5B6E" w:rsidP="007A383E">
      <w:pPr>
        <w:pStyle w:val="a9"/>
        <w:widowControl w:val="0"/>
        <w:ind w:left="454" w:hanging="454"/>
        <w:jc w:val="lowKashida"/>
        <w:rPr>
          <w:rFonts w:cs="Fanan"/>
          <w:sz w:val="26"/>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192EEB">
        <w:rPr>
          <w:rFonts w:cs="Fanan" w:hint="cs"/>
          <w:sz w:val="26"/>
          <w:szCs w:val="28"/>
          <w:rtl/>
        </w:rPr>
        <w:t>سير أعلام النبلاء: (3/176).</w:t>
      </w:r>
    </w:p>
  </w:footnote>
  <w:footnote w:id="240">
    <w:p w:rsidR="001E5B6E" w:rsidRPr="00192EEB" w:rsidRDefault="001E5B6E" w:rsidP="0031173F">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تفسير القرطبي: (2/46).</w:t>
      </w:r>
    </w:p>
  </w:footnote>
  <w:footnote w:id="24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إمام الحرمين:</w:t>
      </w:r>
      <w:r w:rsidRPr="00192EEB">
        <w:rPr>
          <w:rFonts w:cs="Fanan"/>
          <w:sz w:val="28"/>
          <w:szCs w:val="28"/>
          <w:rtl/>
        </w:rPr>
        <w:t xml:space="preserve"> عبدالملك بن عبدالله بن يوسف بن عبدالله بن يوسف بن محمد بن حيوي</w:t>
      </w:r>
      <w:r w:rsidRPr="00192EEB">
        <w:rPr>
          <w:rFonts w:cs="Fanan" w:hint="cs"/>
          <w:sz w:val="28"/>
          <w:szCs w:val="28"/>
          <w:rtl/>
        </w:rPr>
        <w:t>ة</w:t>
      </w:r>
      <w:r w:rsidRPr="00192EEB">
        <w:rPr>
          <w:rFonts w:cs="Fanan"/>
          <w:sz w:val="28"/>
          <w:szCs w:val="28"/>
          <w:rtl/>
        </w:rPr>
        <w:t xml:space="preserve"> أبو المعالي الجويني</w:t>
      </w:r>
      <w:r w:rsidRPr="00192EEB">
        <w:rPr>
          <w:rFonts w:cs="Fanan" w:hint="cs"/>
          <w:sz w:val="28"/>
          <w:szCs w:val="28"/>
          <w:rtl/>
        </w:rPr>
        <w:t xml:space="preserve"> ،</w:t>
      </w:r>
      <w:r w:rsidRPr="00192EEB">
        <w:rPr>
          <w:rFonts w:cs="Fanan"/>
          <w:rtl/>
        </w:rPr>
        <w:t xml:space="preserve"> </w:t>
      </w:r>
      <w:r w:rsidRPr="00192EEB">
        <w:rPr>
          <w:rFonts w:cs="Fanan"/>
          <w:sz w:val="28"/>
          <w:szCs w:val="28"/>
          <w:rtl/>
        </w:rPr>
        <w:t>الملقب بإمام الحرمين لمجاورته بمكة أربع سنين</w:t>
      </w:r>
      <w:r w:rsidRPr="00192EEB">
        <w:rPr>
          <w:rFonts w:cs="Fanan" w:hint="cs"/>
          <w:sz w:val="28"/>
          <w:szCs w:val="28"/>
          <w:rtl/>
          <w:lang w:bidi="ar-EG"/>
        </w:rPr>
        <w:t>،</w:t>
      </w:r>
      <w:r w:rsidRPr="00192EEB">
        <w:rPr>
          <w:rFonts w:cs="Fanan"/>
          <w:sz w:val="28"/>
          <w:szCs w:val="28"/>
          <w:rtl/>
        </w:rPr>
        <w:t xml:space="preserve"> كان مولده في تسع عشرة وأربعمائة</w:t>
      </w:r>
      <w:r w:rsidRPr="00192EEB">
        <w:rPr>
          <w:rFonts w:cs="Fanan" w:hint="cs"/>
          <w:sz w:val="28"/>
          <w:szCs w:val="28"/>
          <w:rtl/>
        </w:rPr>
        <w:t>،</w:t>
      </w:r>
      <w:r w:rsidRPr="00192EEB">
        <w:rPr>
          <w:rFonts w:cs="Fanan"/>
          <w:sz w:val="28"/>
          <w:szCs w:val="28"/>
          <w:rtl/>
        </w:rPr>
        <w:t xml:space="preserve"> صنف</w:t>
      </w:r>
      <w:r w:rsidRPr="00192EEB">
        <w:rPr>
          <w:rFonts w:cs="Fanan" w:hint="cs"/>
          <w:sz w:val="28"/>
          <w:szCs w:val="28"/>
          <w:rtl/>
          <w:lang w:bidi="ar-EG"/>
        </w:rPr>
        <w:t>:</w:t>
      </w:r>
      <w:r w:rsidRPr="00192EEB">
        <w:rPr>
          <w:rFonts w:cs="Fanan"/>
          <w:sz w:val="28"/>
          <w:szCs w:val="28"/>
          <w:rtl/>
        </w:rPr>
        <w:t xml:space="preserve"> نهاية المطلب في دراية المذهب والبرهان في أصول الفقه</w:t>
      </w:r>
      <w:r w:rsidRPr="00192EEB">
        <w:rPr>
          <w:rFonts w:cs="Fanan" w:hint="cs"/>
          <w:sz w:val="28"/>
          <w:szCs w:val="28"/>
          <w:rtl/>
        </w:rPr>
        <w:t>،</w:t>
      </w:r>
      <w:r w:rsidRPr="00192EEB">
        <w:rPr>
          <w:rFonts w:cs="Fanan"/>
          <w:sz w:val="28"/>
          <w:szCs w:val="28"/>
          <w:rtl/>
        </w:rPr>
        <w:t xml:space="preserve"> وغير ذلك في علوم شتى</w:t>
      </w:r>
      <w:r w:rsidRPr="00192EEB">
        <w:rPr>
          <w:rFonts w:cs="Fanan" w:hint="cs"/>
          <w:sz w:val="28"/>
          <w:szCs w:val="28"/>
          <w:rtl/>
          <w:lang w:bidi="ar-EG"/>
        </w:rPr>
        <w:t>،</w:t>
      </w:r>
      <w:r w:rsidRPr="00192EEB">
        <w:rPr>
          <w:rFonts w:cs="Fanan"/>
          <w:sz w:val="28"/>
          <w:szCs w:val="28"/>
          <w:rtl/>
        </w:rPr>
        <w:t xml:space="preserve"> واشتغل عليه الطلبة ورحلوا إليه من الأقطار</w:t>
      </w:r>
      <w:r w:rsidRPr="00192EEB">
        <w:rPr>
          <w:rFonts w:cs="Fanan" w:hint="cs"/>
          <w:sz w:val="28"/>
          <w:szCs w:val="28"/>
          <w:rtl/>
          <w:lang w:bidi="ar-EG"/>
        </w:rPr>
        <w:t>،</w:t>
      </w:r>
      <w:r w:rsidRPr="00192EEB">
        <w:rPr>
          <w:rFonts w:cs="Fanan"/>
          <w:sz w:val="28"/>
          <w:szCs w:val="28"/>
          <w:rtl/>
        </w:rPr>
        <w:t xml:space="preserve"> وكان يحضر مجلسه ثلاثمائة متفقه</w:t>
      </w:r>
      <w:r w:rsidRPr="00192EEB">
        <w:rPr>
          <w:rFonts w:cs="Fanan" w:hint="cs"/>
          <w:sz w:val="28"/>
          <w:szCs w:val="28"/>
          <w:rtl/>
          <w:lang w:bidi="ar-EG"/>
        </w:rPr>
        <w:t>،</w:t>
      </w:r>
      <w:r w:rsidRPr="00192EEB">
        <w:rPr>
          <w:rFonts w:cs="Fanan"/>
          <w:sz w:val="28"/>
          <w:szCs w:val="28"/>
          <w:rtl/>
        </w:rPr>
        <w:t xml:space="preserve"> وكانت وفاته </w:t>
      </w:r>
      <w:r w:rsidRPr="00192EEB">
        <w:rPr>
          <w:rFonts w:cs="Fanan" w:hint="cs"/>
          <w:sz w:val="28"/>
          <w:szCs w:val="28"/>
          <w:rtl/>
        </w:rPr>
        <w:t xml:space="preserve">سنة (478هـ) ـ رحمه الله ـ . </w:t>
      </w:r>
      <w:r w:rsidRPr="00192EEB">
        <w:rPr>
          <w:rFonts w:cs="Fanan" w:hint="cs"/>
          <w:sz w:val="28"/>
          <w:szCs w:val="28"/>
          <w:rtl/>
          <w:lang w:bidi="ar-EG"/>
        </w:rPr>
        <w:t>ا</w:t>
      </w:r>
      <w:r w:rsidRPr="00192EEB">
        <w:rPr>
          <w:rFonts w:cs="Fanan" w:hint="cs"/>
          <w:sz w:val="28"/>
          <w:szCs w:val="28"/>
          <w:rtl/>
        </w:rPr>
        <w:t>نظر: (البداية والنهاية:12/128).</w:t>
      </w:r>
    </w:p>
  </w:footnote>
  <w:footnote w:id="242">
    <w:p w:rsidR="001E5B6E" w:rsidRPr="00192EEB" w:rsidRDefault="001E5B6E" w:rsidP="007A383E">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lang w:bidi="ar-EG"/>
        </w:rPr>
        <w:t>1</w:t>
      </w:r>
      <w:r w:rsidRPr="00192EEB">
        <w:rPr>
          <w:rFonts w:cs="Fanan" w:hint="cs"/>
          <w:sz w:val="28"/>
          <w:szCs w:val="28"/>
          <w:rtl/>
        </w:rPr>
        <w:t>)   فتح الباري شرح صحيح البخاري: (10/223).</w:t>
      </w:r>
    </w:p>
  </w:footnote>
  <w:footnote w:id="243">
    <w:p w:rsidR="001E5B6E" w:rsidRPr="00192EEB" w:rsidRDefault="001E5B6E" w:rsidP="007A383E">
      <w:pPr>
        <w:pStyle w:val="a9"/>
        <w:rPr>
          <w:rFonts w:cs="Fanan"/>
          <w:sz w:val="28"/>
          <w:szCs w:val="28"/>
          <w:rtl/>
        </w:rPr>
      </w:pPr>
      <w:r w:rsidRPr="00192EEB">
        <w:rPr>
          <w:rFonts w:cs="Fanan" w:hint="cs"/>
          <w:sz w:val="28"/>
          <w:szCs w:val="28"/>
          <w:rtl/>
        </w:rPr>
        <w:t>(</w:t>
      </w:r>
      <w:r>
        <w:rPr>
          <w:rFonts w:cs="Fanan" w:hint="cs"/>
          <w:sz w:val="28"/>
          <w:szCs w:val="28"/>
          <w:rtl/>
          <w:lang w:bidi="ar-EG"/>
        </w:rPr>
        <w:t>2</w:t>
      </w:r>
      <w:r w:rsidRPr="00192EEB">
        <w:rPr>
          <w:rFonts w:cs="Fanan" w:hint="cs"/>
          <w:sz w:val="28"/>
          <w:szCs w:val="28"/>
          <w:rtl/>
        </w:rPr>
        <w:t>)   شرح النووي على صحيح مسلم : (2/88).</w:t>
      </w:r>
    </w:p>
  </w:footnote>
  <w:footnote w:id="244">
    <w:p w:rsidR="001E5B6E" w:rsidRPr="00192EEB" w:rsidRDefault="001E5B6E" w:rsidP="007A383E">
      <w:pPr>
        <w:pStyle w:val="a9"/>
        <w:rPr>
          <w:rFonts w:cs="Fanan"/>
          <w:sz w:val="28"/>
          <w:szCs w:val="28"/>
          <w:rtl/>
        </w:rPr>
      </w:pPr>
      <w:r w:rsidRPr="00192EEB">
        <w:rPr>
          <w:rFonts w:cs="Fanan" w:hint="cs"/>
          <w:sz w:val="28"/>
          <w:szCs w:val="28"/>
          <w:rtl/>
        </w:rPr>
        <w:t>(</w:t>
      </w:r>
      <w:r>
        <w:rPr>
          <w:rFonts w:cs="Fanan" w:hint="cs"/>
          <w:sz w:val="28"/>
          <w:szCs w:val="28"/>
          <w:rtl/>
          <w:lang w:bidi="ar-EG"/>
        </w:rPr>
        <w:t>3</w:t>
      </w:r>
      <w:r w:rsidRPr="00192EEB">
        <w:rPr>
          <w:rFonts w:cs="Fanan" w:hint="cs"/>
          <w:sz w:val="28"/>
          <w:szCs w:val="28"/>
          <w:rtl/>
        </w:rPr>
        <w:t>)   الإنصاف للمرداوي: (10/350).</w:t>
      </w:r>
    </w:p>
  </w:footnote>
  <w:footnote w:id="245">
    <w:p w:rsidR="001E5B6E" w:rsidRPr="00192EEB" w:rsidRDefault="001E5B6E" w:rsidP="007A383E">
      <w:pPr>
        <w:pStyle w:val="a9"/>
        <w:jc w:val="lowKashida"/>
        <w:rPr>
          <w:rFonts w:cs="Fanan"/>
          <w:sz w:val="28"/>
          <w:szCs w:val="28"/>
          <w:rtl/>
        </w:rPr>
      </w:pPr>
      <w:r w:rsidRPr="00192EEB">
        <w:rPr>
          <w:rFonts w:cs="Fanan" w:hint="cs"/>
          <w:sz w:val="28"/>
          <w:szCs w:val="28"/>
          <w:rtl/>
        </w:rPr>
        <w:t>(</w:t>
      </w:r>
      <w:r>
        <w:rPr>
          <w:rFonts w:cs="Fanan" w:hint="cs"/>
          <w:sz w:val="28"/>
          <w:szCs w:val="28"/>
          <w:rtl/>
          <w:lang w:bidi="ar-EG"/>
        </w:rPr>
        <w:t>4</w:t>
      </w:r>
      <w:r w:rsidRPr="00192EEB">
        <w:rPr>
          <w:rFonts w:cs="Fanan" w:hint="cs"/>
          <w:sz w:val="28"/>
          <w:szCs w:val="28"/>
          <w:rtl/>
        </w:rPr>
        <w:t>)   مجموع الفتاوى: 29/385).</w:t>
      </w:r>
    </w:p>
  </w:footnote>
  <w:footnote w:id="246">
    <w:p w:rsidR="001E5B6E" w:rsidRPr="00192EEB" w:rsidRDefault="001E5B6E" w:rsidP="007A383E">
      <w:pPr>
        <w:pStyle w:val="a9"/>
        <w:rPr>
          <w:rFonts w:cs="Fanan"/>
          <w:sz w:val="28"/>
          <w:szCs w:val="28"/>
          <w:rtl/>
        </w:rPr>
      </w:pPr>
      <w:r w:rsidRPr="00192EEB">
        <w:rPr>
          <w:rFonts w:cs="Fanan" w:hint="cs"/>
          <w:sz w:val="28"/>
          <w:szCs w:val="28"/>
          <w:rtl/>
        </w:rPr>
        <w:t>(</w:t>
      </w:r>
      <w:r>
        <w:rPr>
          <w:rFonts w:cs="Fanan" w:hint="cs"/>
          <w:sz w:val="28"/>
          <w:szCs w:val="28"/>
          <w:rtl/>
          <w:lang w:bidi="ar-EG"/>
        </w:rPr>
        <w:t>5</w:t>
      </w:r>
      <w:r w:rsidRPr="00192EEB">
        <w:rPr>
          <w:rFonts w:cs="Fanan" w:hint="cs"/>
          <w:sz w:val="28"/>
          <w:szCs w:val="28"/>
          <w:rtl/>
        </w:rPr>
        <w:t>)  تفسير البغوي: 1/99).</w:t>
      </w:r>
    </w:p>
  </w:footnote>
  <w:footnote w:id="247">
    <w:p w:rsidR="001E5B6E" w:rsidRPr="00192EEB" w:rsidRDefault="001E5B6E" w:rsidP="007A383E">
      <w:pPr>
        <w:pStyle w:val="a9"/>
        <w:ind w:left="391" w:hanging="391"/>
        <w:jc w:val="lowKashida"/>
        <w:rPr>
          <w:rFonts w:cs="Fanan"/>
          <w:sz w:val="28"/>
          <w:szCs w:val="28"/>
          <w:rtl/>
        </w:rPr>
      </w:pPr>
      <w:r w:rsidRPr="00192EEB">
        <w:rPr>
          <w:rFonts w:cs="Fanan" w:hint="cs"/>
          <w:sz w:val="28"/>
          <w:szCs w:val="28"/>
          <w:rtl/>
        </w:rPr>
        <w:t>(</w:t>
      </w:r>
      <w:r>
        <w:rPr>
          <w:rFonts w:cs="Fanan" w:hint="cs"/>
          <w:sz w:val="28"/>
          <w:szCs w:val="28"/>
          <w:rtl/>
        </w:rPr>
        <w:t>6</w:t>
      </w:r>
      <w:r w:rsidRPr="00192EEB">
        <w:rPr>
          <w:rFonts w:cs="Fanan" w:hint="cs"/>
          <w:sz w:val="28"/>
          <w:szCs w:val="28"/>
          <w:rtl/>
        </w:rPr>
        <w:t>)  الشافعي:</w:t>
      </w:r>
      <w:r w:rsidRPr="00192EEB">
        <w:rPr>
          <w:rFonts w:cs="Fanan"/>
          <w:sz w:val="28"/>
          <w:szCs w:val="28"/>
          <w:rtl/>
        </w:rPr>
        <w:t xml:space="preserve"> هو محمد بن إدريس بن العباس بن عثمان بن شافع بن السائب بن عبيد بن عبد يزيد بن هاشم بن </w:t>
      </w:r>
      <w:r w:rsidRPr="00192EEB">
        <w:rPr>
          <w:rFonts w:cs="Fanan" w:hint="cs"/>
          <w:sz w:val="28"/>
          <w:szCs w:val="28"/>
          <w:rtl/>
          <w:lang w:bidi="ar-EG"/>
        </w:rPr>
        <w:t xml:space="preserve">عبد </w:t>
      </w:r>
      <w:r w:rsidRPr="00192EEB">
        <w:rPr>
          <w:rFonts w:cs="Fanan"/>
          <w:sz w:val="28"/>
          <w:szCs w:val="28"/>
          <w:rtl/>
        </w:rPr>
        <w:t>المطلب بن عبد مناف بن قصى القرشي المطلبي</w:t>
      </w:r>
      <w:r w:rsidRPr="00192EEB">
        <w:rPr>
          <w:rFonts w:cs="Fanan" w:hint="cs"/>
          <w:sz w:val="28"/>
          <w:szCs w:val="28"/>
          <w:rtl/>
          <w:lang w:bidi="ar-EG"/>
        </w:rPr>
        <w:t>،</w:t>
      </w:r>
      <w:r w:rsidRPr="00192EEB">
        <w:rPr>
          <w:rFonts w:cs="Fanan"/>
          <w:sz w:val="28"/>
          <w:szCs w:val="28"/>
          <w:rtl/>
        </w:rPr>
        <w:t xml:space="preserve"> والسائب بن عبيد</w:t>
      </w:r>
      <w:r w:rsidRPr="00192EEB">
        <w:rPr>
          <w:rFonts w:cs="Fanan" w:hint="cs"/>
          <w:sz w:val="28"/>
          <w:szCs w:val="28"/>
          <w:rtl/>
          <w:lang w:bidi="ar-EG"/>
        </w:rPr>
        <w:t>،</w:t>
      </w:r>
      <w:r w:rsidRPr="00192EEB">
        <w:rPr>
          <w:rFonts w:cs="Fanan"/>
          <w:sz w:val="28"/>
          <w:szCs w:val="28"/>
          <w:rtl/>
        </w:rPr>
        <w:t xml:space="preserve"> أسلم يوم بدر</w:t>
      </w:r>
      <w:r w:rsidRPr="00192EEB">
        <w:rPr>
          <w:rFonts w:cs="Fanan" w:hint="cs"/>
          <w:sz w:val="28"/>
          <w:szCs w:val="28"/>
          <w:rtl/>
          <w:lang w:bidi="ar-EG"/>
        </w:rPr>
        <w:t>،</w:t>
      </w:r>
      <w:r w:rsidRPr="00192EEB">
        <w:rPr>
          <w:rFonts w:cs="Fanan"/>
          <w:sz w:val="28"/>
          <w:szCs w:val="28"/>
          <w:rtl/>
        </w:rPr>
        <w:t xml:space="preserve"> وابنه شافع بن السائب من صغار الصحابة</w:t>
      </w:r>
      <w:r w:rsidRPr="00192EEB">
        <w:rPr>
          <w:rFonts w:cs="Fanan" w:hint="cs"/>
          <w:sz w:val="28"/>
          <w:szCs w:val="28"/>
          <w:rtl/>
          <w:lang w:bidi="ar-EG"/>
        </w:rPr>
        <w:t>،</w:t>
      </w:r>
      <w:r w:rsidRPr="00192EEB">
        <w:rPr>
          <w:rFonts w:cs="Fanan"/>
          <w:sz w:val="28"/>
          <w:szCs w:val="28"/>
          <w:rtl/>
        </w:rPr>
        <w:t xml:space="preserve"> ولد الشافعي بغزة</w:t>
      </w:r>
      <w:r w:rsidRPr="00192EEB">
        <w:rPr>
          <w:rFonts w:cs="Fanan" w:hint="cs"/>
          <w:sz w:val="28"/>
          <w:szCs w:val="28"/>
          <w:rtl/>
        </w:rPr>
        <w:t>،</w:t>
      </w:r>
      <w:r w:rsidRPr="00192EEB">
        <w:rPr>
          <w:rFonts w:cs="Fanan"/>
          <w:sz w:val="28"/>
          <w:szCs w:val="28"/>
          <w:rtl/>
        </w:rPr>
        <w:t>وقيل بعسقلان وقيل باليمن</w:t>
      </w:r>
      <w:r w:rsidRPr="00192EEB">
        <w:rPr>
          <w:rFonts w:cs="Fanan" w:hint="cs"/>
          <w:sz w:val="28"/>
          <w:szCs w:val="28"/>
          <w:rtl/>
        </w:rPr>
        <w:t>،</w:t>
      </w:r>
      <w:r w:rsidRPr="00192EEB">
        <w:rPr>
          <w:rFonts w:cs="Fanan"/>
          <w:sz w:val="28"/>
          <w:szCs w:val="28"/>
          <w:rtl/>
        </w:rPr>
        <w:t>سنة خمسين ومائة</w:t>
      </w:r>
      <w:r w:rsidRPr="00192EEB">
        <w:rPr>
          <w:rFonts w:cs="Fanan" w:hint="cs"/>
          <w:sz w:val="28"/>
          <w:szCs w:val="28"/>
          <w:rtl/>
          <w:lang w:bidi="ar-EG"/>
        </w:rPr>
        <w:t>،</w:t>
      </w:r>
      <w:r w:rsidRPr="00192EEB">
        <w:rPr>
          <w:rFonts w:cs="Fanan"/>
          <w:sz w:val="28"/>
          <w:szCs w:val="28"/>
          <w:rtl/>
        </w:rPr>
        <w:t xml:space="preserve"> ومات أبوه وهو صغير</w:t>
      </w:r>
      <w:r w:rsidRPr="00192EEB">
        <w:rPr>
          <w:rFonts w:cs="Fanan" w:hint="cs"/>
          <w:sz w:val="28"/>
          <w:szCs w:val="28"/>
          <w:rtl/>
          <w:lang w:bidi="ar-EG"/>
        </w:rPr>
        <w:t>،</w:t>
      </w:r>
      <w:r w:rsidRPr="00192EEB">
        <w:rPr>
          <w:rFonts w:cs="Fanan"/>
          <w:sz w:val="28"/>
          <w:szCs w:val="28"/>
          <w:rtl/>
        </w:rPr>
        <w:t xml:space="preserve"> قرأ القرآن وهو ابن سبع سنين</w:t>
      </w:r>
      <w:r w:rsidRPr="00192EEB">
        <w:rPr>
          <w:rFonts w:cs="Fanan" w:hint="cs"/>
          <w:sz w:val="28"/>
          <w:szCs w:val="28"/>
          <w:rtl/>
          <w:lang w:bidi="ar-EG"/>
        </w:rPr>
        <w:t>،</w:t>
      </w:r>
      <w:r w:rsidRPr="00192EEB">
        <w:rPr>
          <w:rFonts w:cs="Fanan"/>
          <w:sz w:val="28"/>
          <w:szCs w:val="28"/>
          <w:rtl/>
        </w:rPr>
        <w:t xml:space="preserve"> وحفظ الموطأ وهو ابن عشر</w:t>
      </w:r>
      <w:r w:rsidRPr="00192EEB">
        <w:rPr>
          <w:rFonts w:cs="Fanan" w:hint="cs"/>
          <w:sz w:val="28"/>
          <w:szCs w:val="28"/>
          <w:rtl/>
          <w:lang w:bidi="ar-EG"/>
        </w:rPr>
        <w:t>،</w:t>
      </w:r>
      <w:r w:rsidRPr="00192EEB">
        <w:rPr>
          <w:rFonts w:cs="Fanan"/>
          <w:sz w:val="28"/>
          <w:szCs w:val="28"/>
          <w:rtl/>
        </w:rPr>
        <w:t xml:space="preserve"> وأفتى وهو ابن</w:t>
      </w:r>
      <w:r w:rsidRPr="00192EEB">
        <w:rPr>
          <w:rFonts w:cs="Fanan" w:hint="cs"/>
          <w:sz w:val="28"/>
          <w:szCs w:val="28"/>
          <w:rtl/>
        </w:rPr>
        <w:t xml:space="preserve"> </w:t>
      </w:r>
      <w:r w:rsidRPr="00192EEB">
        <w:rPr>
          <w:rFonts w:cs="Fanan"/>
          <w:sz w:val="28"/>
          <w:szCs w:val="28"/>
          <w:rtl/>
        </w:rPr>
        <w:t>خمس عشرة سنة</w:t>
      </w:r>
      <w:r w:rsidRPr="00192EEB">
        <w:rPr>
          <w:rFonts w:cs="Fanan" w:hint="cs"/>
          <w:sz w:val="28"/>
          <w:szCs w:val="28"/>
          <w:rtl/>
        </w:rPr>
        <w:t>،</w:t>
      </w:r>
      <w:r w:rsidRPr="00192EEB">
        <w:rPr>
          <w:rFonts w:cs="Fanan"/>
          <w:sz w:val="28"/>
          <w:szCs w:val="28"/>
          <w:rtl/>
        </w:rPr>
        <w:t>وقيل ابن ثماني عشرة سنة</w:t>
      </w:r>
      <w:r w:rsidRPr="00192EEB">
        <w:rPr>
          <w:rFonts w:cs="Fanan" w:hint="cs"/>
          <w:sz w:val="28"/>
          <w:szCs w:val="28"/>
          <w:rtl/>
        </w:rPr>
        <w:t>،</w:t>
      </w:r>
      <w:r w:rsidRPr="00192EEB">
        <w:rPr>
          <w:rFonts w:cs="Fanan"/>
          <w:sz w:val="28"/>
          <w:szCs w:val="28"/>
          <w:rtl/>
        </w:rPr>
        <w:t>وأخذ الشافعي الفقه عن مسلم بن خالد عن ابن جريح عن عطاء عن ابن عباس وابن الزبير وغيرهما عن جماعة من الصحابة منهم</w:t>
      </w:r>
      <w:r w:rsidRPr="00192EEB">
        <w:rPr>
          <w:rFonts w:cs="Fanan" w:hint="cs"/>
          <w:sz w:val="28"/>
          <w:szCs w:val="28"/>
          <w:rtl/>
          <w:lang w:bidi="ar-EG"/>
        </w:rPr>
        <w:t>:</w:t>
      </w:r>
      <w:r w:rsidRPr="00192EEB">
        <w:rPr>
          <w:rFonts w:cs="Fanan"/>
          <w:sz w:val="28"/>
          <w:szCs w:val="28"/>
          <w:rtl/>
        </w:rPr>
        <w:t xml:space="preserve"> عمرو بن عل</w:t>
      </w:r>
      <w:r w:rsidRPr="00192EEB">
        <w:rPr>
          <w:rFonts w:cs="Fanan" w:hint="cs"/>
          <w:sz w:val="28"/>
          <w:szCs w:val="28"/>
          <w:rtl/>
        </w:rPr>
        <w:t xml:space="preserve">ي </w:t>
      </w:r>
      <w:r w:rsidRPr="00192EEB">
        <w:rPr>
          <w:rFonts w:cs="Fanan"/>
          <w:sz w:val="28"/>
          <w:szCs w:val="28"/>
          <w:rtl/>
        </w:rPr>
        <w:t>ابن مسعود وزيد بن ثابت وغيرهم</w:t>
      </w:r>
      <w:r w:rsidRPr="00192EEB">
        <w:rPr>
          <w:rFonts w:cs="Fanan" w:hint="cs"/>
          <w:sz w:val="28"/>
          <w:szCs w:val="28"/>
          <w:rtl/>
          <w:lang w:bidi="ar-EG"/>
        </w:rPr>
        <w:t>،</w:t>
      </w:r>
      <w:r w:rsidRPr="00192EEB">
        <w:rPr>
          <w:rFonts w:cs="Fanan"/>
          <w:sz w:val="28"/>
          <w:szCs w:val="28"/>
          <w:rtl/>
        </w:rPr>
        <w:t xml:space="preserve"> وكلهم عن رسول الله  </w:t>
      </w:r>
      <w:r w:rsidRPr="00192EEB">
        <w:rPr>
          <w:rFonts w:cs="Fanan" w:hint="cs"/>
          <w:sz w:val="28"/>
          <w:szCs w:val="28"/>
          <w:rtl/>
        </w:rPr>
        <w:sym w:font="AGA Arabesque" w:char="F072"/>
      </w:r>
      <w:r w:rsidRPr="00192EEB">
        <w:rPr>
          <w:rFonts w:cs="Fanan" w:hint="cs"/>
          <w:sz w:val="24"/>
          <w:szCs w:val="24"/>
          <w:rtl/>
        </w:rPr>
        <w:t xml:space="preserve"> </w:t>
      </w:r>
      <w:r w:rsidRPr="00192EEB">
        <w:rPr>
          <w:rFonts w:cs="Fanan"/>
          <w:sz w:val="28"/>
          <w:szCs w:val="28"/>
          <w:rtl/>
        </w:rPr>
        <w:t>وتفقه أيضا</w:t>
      </w:r>
      <w:r w:rsidRPr="00192EEB">
        <w:rPr>
          <w:rFonts w:cs="Fanan" w:hint="cs"/>
          <w:sz w:val="28"/>
          <w:szCs w:val="28"/>
          <w:rtl/>
          <w:lang w:bidi="ar-EG"/>
        </w:rPr>
        <w:t>ً</w:t>
      </w:r>
      <w:r w:rsidRPr="00192EEB">
        <w:rPr>
          <w:rFonts w:cs="Fanan"/>
          <w:sz w:val="28"/>
          <w:szCs w:val="28"/>
          <w:rtl/>
        </w:rPr>
        <w:t xml:space="preserve"> على مالك عن مشايخه وتفقه به </w:t>
      </w:r>
      <w:r w:rsidRPr="00192EEB">
        <w:rPr>
          <w:rFonts w:cs="Fanan" w:hint="cs"/>
          <w:sz w:val="28"/>
          <w:szCs w:val="28"/>
          <w:rtl/>
        </w:rPr>
        <w:t>جما</w:t>
      </w:r>
      <w:r w:rsidRPr="00192EEB">
        <w:rPr>
          <w:rFonts w:cs="Fanan"/>
          <w:sz w:val="28"/>
          <w:szCs w:val="28"/>
          <w:rtl/>
        </w:rPr>
        <w:t>عة</w:t>
      </w:r>
      <w:r w:rsidRPr="00192EEB">
        <w:rPr>
          <w:rFonts w:cs="Fanan" w:hint="cs"/>
          <w:sz w:val="28"/>
          <w:szCs w:val="28"/>
          <w:rtl/>
        </w:rPr>
        <w:t xml:space="preserve">، رحل إلى بغداد </w:t>
      </w:r>
      <w:r w:rsidRPr="00192EEB">
        <w:rPr>
          <w:rFonts w:cs="Fanan"/>
          <w:sz w:val="28"/>
          <w:szCs w:val="28"/>
          <w:rtl/>
        </w:rPr>
        <w:t xml:space="preserve">ثم رجع إلى مكة ثم رجع إلى بغداد سنة </w:t>
      </w:r>
      <w:r w:rsidRPr="00192EEB">
        <w:rPr>
          <w:rFonts w:cs="Fanan" w:hint="cs"/>
          <w:sz w:val="28"/>
          <w:szCs w:val="28"/>
          <w:rtl/>
        </w:rPr>
        <w:t>(198هـ)</w:t>
      </w:r>
      <w:r w:rsidRPr="00192EEB">
        <w:rPr>
          <w:rFonts w:cs="Fanan"/>
          <w:sz w:val="28"/>
          <w:szCs w:val="28"/>
          <w:rtl/>
        </w:rPr>
        <w:t xml:space="preserve"> ثم انتقل منها إلى مصر فأقام بها إلى أن مات سنة </w:t>
      </w:r>
      <w:r w:rsidRPr="00192EEB">
        <w:rPr>
          <w:rFonts w:cs="Fanan" w:hint="cs"/>
          <w:sz w:val="28"/>
          <w:szCs w:val="28"/>
          <w:rtl/>
        </w:rPr>
        <w:t>(204هـ)</w:t>
      </w:r>
      <w:r w:rsidRPr="00192EEB">
        <w:rPr>
          <w:rFonts w:cs="Fanan"/>
          <w:sz w:val="28"/>
          <w:szCs w:val="28"/>
          <w:rtl/>
        </w:rPr>
        <w:t xml:space="preserve"> وصنف بها كتابه</w:t>
      </w:r>
      <w:r w:rsidRPr="00192EEB">
        <w:rPr>
          <w:rFonts w:cs="Fanan" w:hint="cs"/>
          <w:sz w:val="28"/>
          <w:szCs w:val="28"/>
          <w:rtl/>
        </w:rPr>
        <w:t>:</w:t>
      </w:r>
      <w:r w:rsidRPr="00192EEB">
        <w:rPr>
          <w:rFonts w:cs="Fanan"/>
          <w:sz w:val="28"/>
          <w:szCs w:val="28"/>
          <w:rtl/>
        </w:rPr>
        <w:t>الأم</w:t>
      </w:r>
      <w:r w:rsidRPr="00192EEB">
        <w:rPr>
          <w:rFonts w:cs="Fanan" w:hint="cs"/>
          <w:sz w:val="28"/>
          <w:szCs w:val="28"/>
          <w:rtl/>
        </w:rPr>
        <w:t xml:space="preserve">. </w:t>
      </w:r>
      <w:r w:rsidRPr="00192EEB">
        <w:rPr>
          <w:rFonts w:cs="Fanan" w:hint="cs"/>
          <w:sz w:val="28"/>
          <w:szCs w:val="28"/>
          <w:rtl/>
          <w:lang w:bidi="ar-EG"/>
        </w:rPr>
        <w:t>ا</w:t>
      </w:r>
      <w:r w:rsidRPr="00192EEB">
        <w:rPr>
          <w:rFonts w:cs="Fanan" w:hint="cs"/>
          <w:sz w:val="28"/>
          <w:szCs w:val="28"/>
          <w:rtl/>
        </w:rPr>
        <w:t>نظر: (البداية والنهاية:10/252).</w:t>
      </w:r>
    </w:p>
  </w:footnote>
  <w:footnote w:id="248">
    <w:p w:rsidR="001E5B6E" w:rsidRPr="00192EEB" w:rsidRDefault="001E5B6E" w:rsidP="007A383E">
      <w:pPr>
        <w:pStyle w:val="a9"/>
        <w:rPr>
          <w:rFonts w:cs="Fanan"/>
          <w:sz w:val="28"/>
          <w:szCs w:val="28"/>
          <w:rtl/>
        </w:rPr>
      </w:pPr>
      <w:r w:rsidRPr="00192EEB">
        <w:rPr>
          <w:rFonts w:cs="Fanan" w:hint="cs"/>
          <w:sz w:val="28"/>
          <w:szCs w:val="28"/>
          <w:rtl/>
        </w:rPr>
        <w:t>(</w:t>
      </w:r>
      <w:r>
        <w:rPr>
          <w:rFonts w:cs="Fanan" w:hint="cs"/>
          <w:sz w:val="28"/>
          <w:szCs w:val="28"/>
          <w:rtl/>
        </w:rPr>
        <w:t>7</w:t>
      </w:r>
      <w:r w:rsidRPr="00192EEB">
        <w:rPr>
          <w:rFonts w:cs="Fanan" w:hint="cs"/>
          <w:sz w:val="28"/>
          <w:szCs w:val="28"/>
          <w:rtl/>
        </w:rPr>
        <w:t xml:space="preserve"> )   الزواجر :(2/713)</w:t>
      </w:r>
    </w:p>
  </w:footnote>
  <w:footnote w:id="249">
    <w:p w:rsidR="001E5B6E" w:rsidRPr="00192EEB" w:rsidRDefault="001E5B6E" w:rsidP="00192EEB">
      <w:pPr>
        <w:pStyle w:val="a9"/>
        <w:widowControl w:val="0"/>
        <w:ind w:left="397" w:hanging="397"/>
        <w:jc w:val="lowKashida"/>
        <w:rPr>
          <w:rFonts w:cs="Fanan"/>
          <w:sz w:val="28"/>
          <w:szCs w:val="28"/>
        </w:rPr>
      </w:pPr>
      <w:r w:rsidRPr="00192EEB">
        <w:rPr>
          <w:rFonts w:cs="Fanan" w:hint="cs"/>
          <w:sz w:val="26"/>
          <w:szCs w:val="28"/>
          <w:rtl/>
        </w:rPr>
        <w:t>(</w:t>
      </w:r>
      <w:r w:rsidRPr="00192EEB">
        <w:rPr>
          <w:rFonts w:cs="Fanan" w:hint="cs"/>
          <w:sz w:val="26"/>
          <w:szCs w:val="28"/>
          <w:rtl/>
          <w:lang w:bidi="ar-EG"/>
        </w:rPr>
        <w:t>1</w:t>
      </w:r>
      <w:r w:rsidRPr="00192EEB">
        <w:rPr>
          <w:rFonts w:cs="Fanan" w:hint="cs"/>
          <w:sz w:val="26"/>
          <w:szCs w:val="28"/>
          <w:rtl/>
        </w:rPr>
        <w:t xml:space="preserve">)  </w:t>
      </w:r>
      <w:r w:rsidRPr="00192EEB">
        <w:rPr>
          <w:rFonts w:cs="Fanan"/>
          <w:sz w:val="26"/>
          <w:szCs w:val="28"/>
          <w:rtl/>
        </w:rPr>
        <w:t xml:space="preserve"> </w:t>
      </w:r>
      <w:r w:rsidRPr="00192EEB">
        <w:rPr>
          <w:rFonts w:cs="Fanan" w:hint="cs"/>
          <w:sz w:val="26"/>
          <w:szCs w:val="28"/>
          <w:rtl/>
        </w:rPr>
        <w:t>انظر: تفسير الرازي: (3/189)</w:t>
      </w:r>
      <w:r w:rsidRPr="00192EEB">
        <w:rPr>
          <w:rFonts w:cs="Fanan" w:hint="cs"/>
          <w:sz w:val="26"/>
          <w:szCs w:val="28"/>
          <w:rtl/>
          <w:lang w:bidi="ar-EG"/>
        </w:rPr>
        <w:t xml:space="preserve">، </w:t>
      </w:r>
      <w:r w:rsidRPr="00192EEB">
        <w:rPr>
          <w:rFonts w:cs="Fanan" w:hint="cs"/>
          <w:sz w:val="26"/>
          <w:szCs w:val="28"/>
          <w:rtl/>
        </w:rPr>
        <w:t>وتفسير ابن كثير: (1/146).</w:t>
      </w:r>
    </w:p>
  </w:footnote>
  <w:footnote w:id="250">
    <w:p w:rsidR="001E5B6E" w:rsidRPr="00192EEB" w:rsidRDefault="001E5B6E" w:rsidP="00192EEB">
      <w:pPr>
        <w:pStyle w:val="a9"/>
        <w:widowControl w:val="0"/>
        <w:ind w:left="397" w:hanging="397"/>
        <w:jc w:val="lowKashida"/>
        <w:rPr>
          <w:rFonts w:cs="Fanan"/>
          <w:sz w:val="26"/>
          <w:szCs w:val="28"/>
          <w:rtl/>
        </w:rPr>
      </w:pPr>
      <w:r w:rsidRPr="00192EEB">
        <w:rPr>
          <w:rFonts w:cs="Fanan" w:hint="cs"/>
          <w:sz w:val="26"/>
          <w:szCs w:val="28"/>
          <w:rtl/>
        </w:rPr>
        <w:t>(</w:t>
      </w:r>
      <w:r w:rsidRPr="00192EEB">
        <w:rPr>
          <w:rFonts w:cs="Fanan" w:hint="cs"/>
          <w:sz w:val="26"/>
          <w:szCs w:val="28"/>
          <w:rtl/>
          <w:lang w:bidi="ar-EG"/>
        </w:rPr>
        <w:t>1</w:t>
      </w:r>
      <w:r w:rsidRPr="00192EEB">
        <w:rPr>
          <w:rFonts w:cs="Fanan" w:hint="cs"/>
          <w:sz w:val="26"/>
          <w:szCs w:val="28"/>
          <w:rtl/>
        </w:rPr>
        <w:t xml:space="preserve">)  </w:t>
      </w:r>
      <w:r w:rsidRPr="00192EEB">
        <w:rPr>
          <w:rFonts w:cs="Fanan"/>
          <w:sz w:val="26"/>
          <w:szCs w:val="28"/>
          <w:rtl/>
        </w:rPr>
        <w:t xml:space="preserve"> </w:t>
      </w:r>
      <w:r w:rsidRPr="00192EEB">
        <w:rPr>
          <w:rFonts w:cs="Fanan" w:hint="cs"/>
          <w:sz w:val="26"/>
          <w:szCs w:val="28"/>
          <w:rtl/>
        </w:rPr>
        <w:t>تفسير ابن كثير: (1/146).</w:t>
      </w:r>
    </w:p>
  </w:footnote>
  <w:footnote w:id="251">
    <w:p w:rsidR="001E5B6E" w:rsidRPr="00192EEB" w:rsidRDefault="001E5B6E" w:rsidP="00192EEB">
      <w:pPr>
        <w:pStyle w:val="a9"/>
        <w:widowControl w:val="0"/>
        <w:ind w:left="397" w:hanging="397"/>
        <w:jc w:val="lowKashida"/>
        <w:rPr>
          <w:rFonts w:cs="Fanan"/>
          <w:sz w:val="26"/>
          <w:szCs w:val="28"/>
          <w:rtl/>
        </w:rPr>
      </w:pPr>
      <w:r w:rsidRPr="00192EEB">
        <w:rPr>
          <w:rFonts w:cs="Fanan" w:hint="cs"/>
          <w:sz w:val="26"/>
          <w:szCs w:val="28"/>
          <w:rtl/>
        </w:rPr>
        <w:t>(</w:t>
      </w:r>
      <w:r w:rsidRPr="00192EEB">
        <w:rPr>
          <w:rFonts w:cs="Fanan" w:hint="cs"/>
          <w:sz w:val="26"/>
          <w:szCs w:val="28"/>
          <w:rtl/>
          <w:lang w:bidi="ar-EG"/>
        </w:rPr>
        <w:t>1</w:t>
      </w:r>
      <w:r w:rsidRPr="00192EEB">
        <w:rPr>
          <w:rFonts w:cs="Fanan" w:hint="cs"/>
          <w:sz w:val="26"/>
          <w:szCs w:val="28"/>
          <w:rtl/>
        </w:rPr>
        <w:t xml:space="preserve">)  </w:t>
      </w:r>
      <w:r w:rsidRPr="00192EEB">
        <w:rPr>
          <w:rFonts w:cs="Fanan"/>
          <w:sz w:val="26"/>
          <w:szCs w:val="28"/>
          <w:rtl/>
        </w:rPr>
        <w:t xml:space="preserve"> </w:t>
      </w:r>
      <w:r w:rsidRPr="00192EEB">
        <w:rPr>
          <w:rFonts w:cs="Fanan" w:hint="cs"/>
          <w:sz w:val="26"/>
          <w:szCs w:val="28"/>
          <w:rtl/>
        </w:rPr>
        <w:t>تفسير ابن كثير: (1/147).</w:t>
      </w:r>
    </w:p>
  </w:footnote>
  <w:footnote w:id="252">
    <w:p w:rsidR="001E5B6E" w:rsidRPr="00192EEB" w:rsidRDefault="001E5B6E" w:rsidP="00192EEB">
      <w:pPr>
        <w:pStyle w:val="a9"/>
        <w:widowControl w:val="0"/>
        <w:ind w:left="397" w:hanging="397"/>
        <w:jc w:val="lowKashida"/>
        <w:rPr>
          <w:rFonts w:cs="Fanan"/>
          <w:sz w:val="26"/>
          <w:szCs w:val="28"/>
          <w:rtl/>
        </w:rPr>
      </w:pPr>
      <w:r w:rsidRPr="00192EEB">
        <w:rPr>
          <w:rFonts w:cs="Fanan" w:hint="cs"/>
          <w:sz w:val="26"/>
          <w:szCs w:val="28"/>
          <w:rtl/>
        </w:rPr>
        <w:t>(</w:t>
      </w:r>
      <w:r w:rsidRPr="00192EEB">
        <w:rPr>
          <w:rFonts w:cs="Fanan" w:hint="cs"/>
          <w:sz w:val="26"/>
          <w:szCs w:val="28"/>
          <w:rtl/>
          <w:lang w:bidi="ar-EG"/>
        </w:rPr>
        <w:t>2</w:t>
      </w:r>
      <w:r w:rsidRPr="00192EEB">
        <w:rPr>
          <w:rFonts w:cs="Fanan" w:hint="cs"/>
          <w:sz w:val="26"/>
          <w:szCs w:val="28"/>
          <w:rtl/>
        </w:rPr>
        <w:t xml:space="preserve">)  </w:t>
      </w:r>
      <w:r w:rsidRPr="00192EEB">
        <w:rPr>
          <w:rFonts w:cs="Fanan"/>
          <w:sz w:val="26"/>
          <w:szCs w:val="28"/>
          <w:rtl/>
        </w:rPr>
        <w:t xml:space="preserve"> </w:t>
      </w:r>
      <w:r w:rsidRPr="00192EEB">
        <w:rPr>
          <w:rFonts w:cs="Fanan" w:hint="cs"/>
          <w:sz w:val="26"/>
          <w:szCs w:val="28"/>
          <w:rtl/>
        </w:rPr>
        <w:t>المرجع السابق: (1/147).</w:t>
      </w:r>
    </w:p>
  </w:footnote>
  <w:footnote w:id="253">
    <w:p w:rsidR="001E5B6E" w:rsidRPr="00192EEB" w:rsidRDefault="001E5B6E" w:rsidP="00192EEB">
      <w:pPr>
        <w:pStyle w:val="a9"/>
        <w:widowControl w:val="0"/>
        <w:ind w:left="397" w:hanging="397"/>
        <w:jc w:val="lowKashida"/>
        <w:rPr>
          <w:rFonts w:cs="Fanan"/>
          <w:sz w:val="28"/>
          <w:szCs w:val="28"/>
        </w:rPr>
      </w:pPr>
      <w:r w:rsidRPr="00192EEB">
        <w:rPr>
          <w:rFonts w:cs="Fanan" w:hint="cs"/>
          <w:sz w:val="26"/>
          <w:szCs w:val="28"/>
          <w:rtl/>
        </w:rPr>
        <w:t>(</w:t>
      </w:r>
      <w:r w:rsidRPr="00192EEB">
        <w:rPr>
          <w:rFonts w:cs="Fanan" w:hint="cs"/>
          <w:sz w:val="26"/>
          <w:szCs w:val="28"/>
          <w:rtl/>
          <w:lang w:bidi="ar-EG"/>
        </w:rPr>
        <w:t>3</w:t>
      </w:r>
      <w:r w:rsidRPr="00192EEB">
        <w:rPr>
          <w:rFonts w:cs="Fanan" w:hint="cs"/>
          <w:sz w:val="26"/>
          <w:szCs w:val="28"/>
          <w:rtl/>
        </w:rPr>
        <w:t>)</w:t>
      </w:r>
      <w:r w:rsidRPr="00192EEB">
        <w:rPr>
          <w:rFonts w:cs="Fanan" w:hint="cs"/>
          <w:sz w:val="26"/>
          <w:szCs w:val="28"/>
          <w:rtl/>
          <w:lang w:bidi="ar-EG"/>
        </w:rPr>
        <w:t xml:space="preserve"> </w:t>
      </w:r>
      <w:r w:rsidRPr="00192EEB">
        <w:rPr>
          <w:rFonts w:cs="Fanan" w:hint="cs"/>
          <w:sz w:val="26"/>
          <w:szCs w:val="28"/>
          <w:rtl/>
        </w:rPr>
        <w:t xml:space="preserve">  المرجع السابق: (1/147).</w:t>
      </w:r>
    </w:p>
  </w:footnote>
  <w:footnote w:id="254">
    <w:p w:rsidR="001E5B6E" w:rsidRPr="00192EEB" w:rsidRDefault="001E5B6E" w:rsidP="00192EEB">
      <w:pPr>
        <w:pStyle w:val="a9"/>
        <w:widowControl w:val="0"/>
        <w:ind w:left="397" w:hanging="397"/>
        <w:jc w:val="lowKashida"/>
        <w:rPr>
          <w:rFonts w:cs="Fanan"/>
          <w:sz w:val="28"/>
          <w:szCs w:val="28"/>
        </w:rPr>
      </w:pPr>
      <w:r w:rsidRPr="00192EEB">
        <w:rPr>
          <w:rFonts w:cs="Fanan" w:hint="cs"/>
          <w:sz w:val="26"/>
          <w:szCs w:val="28"/>
          <w:rtl/>
        </w:rPr>
        <w:t>(</w:t>
      </w:r>
      <w:r w:rsidRPr="00192EEB">
        <w:rPr>
          <w:rFonts w:cs="Fanan" w:hint="cs"/>
          <w:sz w:val="26"/>
          <w:szCs w:val="28"/>
          <w:rtl/>
          <w:lang w:bidi="ar-EG"/>
        </w:rPr>
        <w:t>1</w:t>
      </w:r>
      <w:r w:rsidRPr="00192EEB">
        <w:rPr>
          <w:rFonts w:cs="Fanan" w:hint="cs"/>
          <w:sz w:val="26"/>
          <w:szCs w:val="28"/>
          <w:rtl/>
        </w:rPr>
        <w:t xml:space="preserve">)  </w:t>
      </w:r>
      <w:r w:rsidRPr="00192EEB">
        <w:rPr>
          <w:rFonts w:cs="Fanan"/>
          <w:sz w:val="26"/>
          <w:szCs w:val="28"/>
          <w:rtl/>
        </w:rPr>
        <w:t xml:space="preserve"> </w:t>
      </w:r>
      <w:r w:rsidRPr="00192EEB">
        <w:rPr>
          <w:rFonts w:cs="Fanan" w:hint="cs"/>
          <w:sz w:val="26"/>
          <w:szCs w:val="28"/>
          <w:rtl/>
        </w:rPr>
        <w:t>تفسير ابن كثير: (1/148).</w:t>
      </w:r>
    </w:p>
  </w:footnote>
  <w:footnote w:id="255">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الراغب الأصفهاني :</w:t>
      </w:r>
      <w:r w:rsidRPr="00192EEB">
        <w:rPr>
          <w:rFonts w:cs="Fanan"/>
          <w:sz w:val="28"/>
          <w:szCs w:val="28"/>
          <w:rtl/>
        </w:rPr>
        <w:t xml:space="preserve"> مفضل بن محمد الأص</w:t>
      </w:r>
      <w:r w:rsidRPr="00192EEB">
        <w:rPr>
          <w:rFonts w:cs="Fanan" w:hint="cs"/>
          <w:sz w:val="28"/>
          <w:szCs w:val="28"/>
          <w:rtl/>
        </w:rPr>
        <w:t>ف</w:t>
      </w:r>
      <w:r w:rsidRPr="00192EEB">
        <w:rPr>
          <w:rFonts w:cs="Fanan"/>
          <w:sz w:val="28"/>
          <w:szCs w:val="28"/>
          <w:rtl/>
        </w:rPr>
        <w:t>هاني أبو القاسم الراغب</w:t>
      </w:r>
      <w:r w:rsidRPr="00192EEB">
        <w:rPr>
          <w:rFonts w:cs="Fanan" w:hint="cs"/>
          <w:sz w:val="28"/>
          <w:szCs w:val="28"/>
          <w:rtl/>
          <w:lang w:bidi="ar-EG"/>
        </w:rPr>
        <w:t>،</w:t>
      </w:r>
      <w:r w:rsidRPr="00192EEB">
        <w:rPr>
          <w:rFonts w:cs="Fanan"/>
          <w:sz w:val="28"/>
          <w:szCs w:val="28"/>
          <w:rtl/>
        </w:rPr>
        <w:t xml:space="preserve"> كان ظهوره في أوائل المائة الخامسة</w:t>
      </w:r>
      <w:r w:rsidRPr="00192EEB">
        <w:rPr>
          <w:rFonts w:cs="Fanan" w:hint="cs"/>
          <w:sz w:val="28"/>
          <w:szCs w:val="28"/>
          <w:rtl/>
          <w:lang w:bidi="ar-EG"/>
        </w:rPr>
        <w:t>،</w:t>
      </w:r>
      <w:r w:rsidRPr="00192EEB">
        <w:rPr>
          <w:rFonts w:cs="Fanan"/>
          <w:sz w:val="28"/>
          <w:szCs w:val="28"/>
          <w:rtl/>
        </w:rPr>
        <w:t xml:space="preserve"> وكان عالما</w:t>
      </w:r>
      <w:r w:rsidRPr="00192EEB">
        <w:rPr>
          <w:rFonts w:cs="Fanan" w:hint="cs"/>
          <w:sz w:val="28"/>
          <w:szCs w:val="28"/>
          <w:rtl/>
          <w:lang w:bidi="ar-EG"/>
        </w:rPr>
        <w:t>ً</w:t>
      </w:r>
      <w:r w:rsidRPr="00192EEB">
        <w:rPr>
          <w:rFonts w:cs="Fanan"/>
          <w:sz w:val="28"/>
          <w:szCs w:val="28"/>
          <w:rtl/>
        </w:rPr>
        <w:t xml:space="preserve"> بأنواع العلوم وماه</w:t>
      </w:r>
      <w:r w:rsidRPr="00192EEB">
        <w:rPr>
          <w:rFonts w:cs="Fanan" w:hint="cs"/>
          <w:sz w:val="28"/>
          <w:szCs w:val="28"/>
          <w:rtl/>
        </w:rPr>
        <w:t>ر</w:t>
      </w:r>
      <w:r w:rsidRPr="00192EEB">
        <w:rPr>
          <w:rFonts w:cs="Fanan"/>
          <w:sz w:val="28"/>
          <w:szCs w:val="28"/>
          <w:rtl/>
        </w:rPr>
        <w:t>ا</w:t>
      </w:r>
      <w:r w:rsidRPr="00192EEB">
        <w:rPr>
          <w:rFonts w:cs="Fanan" w:hint="cs"/>
          <w:sz w:val="28"/>
          <w:szCs w:val="28"/>
          <w:rtl/>
          <w:lang w:bidi="ar-EG"/>
        </w:rPr>
        <w:t>ً</w:t>
      </w:r>
      <w:r w:rsidRPr="00192EEB">
        <w:rPr>
          <w:rFonts w:cs="Fanan"/>
          <w:sz w:val="28"/>
          <w:szCs w:val="28"/>
          <w:rtl/>
        </w:rPr>
        <w:t xml:space="preserve"> في التفسير</w:t>
      </w:r>
      <w:r w:rsidRPr="00192EEB">
        <w:rPr>
          <w:rFonts w:cs="Fanan" w:hint="cs"/>
          <w:sz w:val="28"/>
          <w:szCs w:val="28"/>
          <w:rtl/>
          <w:lang w:bidi="ar-EG"/>
        </w:rPr>
        <w:t>،</w:t>
      </w:r>
      <w:r w:rsidRPr="00192EEB">
        <w:rPr>
          <w:rFonts w:cs="Fanan"/>
          <w:sz w:val="28"/>
          <w:szCs w:val="28"/>
          <w:rtl/>
        </w:rPr>
        <w:t xml:space="preserve"> ومن مصنفاته</w:t>
      </w:r>
      <w:r w:rsidRPr="00192EEB">
        <w:rPr>
          <w:rFonts w:cs="Fanan" w:hint="cs"/>
          <w:sz w:val="28"/>
          <w:szCs w:val="28"/>
          <w:rtl/>
          <w:lang w:bidi="ar-EG"/>
        </w:rPr>
        <w:t>:</w:t>
      </w:r>
      <w:r w:rsidRPr="00192EEB">
        <w:rPr>
          <w:rFonts w:cs="Fanan"/>
          <w:sz w:val="28"/>
          <w:szCs w:val="28"/>
          <w:rtl/>
        </w:rPr>
        <w:t xml:space="preserve"> مفردات القرآن</w:t>
      </w:r>
      <w:r w:rsidRPr="00192EEB">
        <w:rPr>
          <w:rFonts w:cs="Fanan" w:hint="cs"/>
          <w:sz w:val="28"/>
          <w:szCs w:val="28"/>
          <w:rtl/>
        </w:rPr>
        <w:t xml:space="preserve"> </w:t>
      </w:r>
      <w:r w:rsidRPr="00192EEB">
        <w:rPr>
          <w:rFonts w:cs="Fanan"/>
          <w:sz w:val="28"/>
          <w:szCs w:val="28"/>
          <w:rtl/>
        </w:rPr>
        <w:t>وكتاب الذريعة في محاسن الشريعة</w:t>
      </w:r>
      <w:r w:rsidRPr="00192EEB">
        <w:rPr>
          <w:rFonts w:cs="Fanan" w:hint="cs"/>
          <w:sz w:val="28"/>
          <w:szCs w:val="28"/>
          <w:rtl/>
        </w:rPr>
        <w:t>،</w:t>
      </w:r>
      <w:r w:rsidRPr="00192EEB">
        <w:rPr>
          <w:rFonts w:cs="Fanan"/>
          <w:sz w:val="28"/>
          <w:szCs w:val="28"/>
          <w:rtl/>
        </w:rPr>
        <w:t xml:space="preserve"> وأ</w:t>
      </w:r>
      <w:r w:rsidRPr="00192EEB">
        <w:rPr>
          <w:rFonts w:cs="Fanan" w:hint="cs"/>
          <w:sz w:val="28"/>
          <w:szCs w:val="28"/>
          <w:rtl/>
        </w:rPr>
        <w:t>ف</w:t>
      </w:r>
      <w:r w:rsidRPr="00192EEB">
        <w:rPr>
          <w:rFonts w:cs="Fanan"/>
          <w:sz w:val="28"/>
          <w:szCs w:val="28"/>
          <w:rtl/>
        </w:rPr>
        <w:t>انين البلاغة وكتاب الأخلاق</w:t>
      </w:r>
      <w:r w:rsidRPr="00192EEB">
        <w:rPr>
          <w:rFonts w:cs="Fanan" w:hint="cs"/>
          <w:sz w:val="28"/>
          <w:szCs w:val="28"/>
          <w:rtl/>
          <w:lang w:bidi="ar-EG"/>
        </w:rPr>
        <w:t>،</w:t>
      </w:r>
      <w:r w:rsidRPr="00192EEB">
        <w:rPr>
          <w:rFonts w:cs="Fanan"/>
          <w:sz w:val="28"/>
          <w:szCs w:val="28"/>
          <w:rtl/>
        </w:rPr>
        <w:t xml:space="preserve"> وصنف التفسير</w:t>
      </w:r>
      <w:r w:rsidRPr="00192EEB">
        <w:rPr>
          <w:rFonts w:cs="Fanan" w:hint="cs"/>
          <w:sz w:val="28"/>
          <w:szCs w:val="28"/>
          <w:rtl/>
          <w:lang w:bidi="ar-EG"/>
        </w:rPr>
        <w:t>،</w:t>
      </w:r>
      <w:r w:rsidRPr="00192EEB">
        <w:rPr>
          <w:rFonts w:cs="Fanan"/>
          <w:sz w:val="28"/>
          <w:szCs w:val="28"/>
          <w:rtl/>
        </w:rPr>
        <w:t xml:space="preserve"> توفي سنة خمس وثلاثين وخمسمائة</w:t>
      </w:r>
      <w:r w:rsidRPr="00192EEB">
        <w:rPr>
          <w:rFonts w:cs="Fanan" w:hint="cs"/>
          <w:sz w:val="28"/>
          <w:szCs w:val="28"/>
          <w:rtl/>
        </w:rPr>
        <w:t xml:space="preserve">. </w:t>
      </w:r>
      <w:r w:rsidRPr="00192EEB">
        <w:rPr>
          <w:rFonts w:cs="Fanan" w:hint="cs"/>
          <w:sz w:val="28"/>
          <w:szCs w:val="28"/>
          <w:rtl/>
          <w:lang w:bidi="ar-EG"/>
        </w:rPr>
        <w:t>ا</w:t>
      </w:r>
      <w:r w:rsidRPr="00192EEB">
        <w:rPr>
          <w:rFonts w:cs="Fanan" w:hint="cs"/>
          <w:sz w:val="28"/>
          <w:szCs w:val="28"/>
          <w:rtl/>
        </w:rPr>
        <w:t>نظر : (طبقات المفسرين للداو</w:t>
      </w:r>
      <w:r w:rsidRPr="00192EEB">
        <w:rPr>
          <w:rFonts w:cs="Fanan" w:hint="cs"/>
          <w:sz w:val="28"/>
          <w:szCs w:val="28"/>
          <w:rtl/>
          <w:lang w:bidi="ar-EG"/>
        </w:rPr>
        <w:t>و</w:t>
      </w:r>
      <w:r w:rsidRPr="00192EEB">
        <w:rPr>
          <w:rFonts w:cs="Fanan" w:hint="cs"/>
          <w:sz w:val="28"/>
          <w:szCs w:val="28"/>
          <w:rtl/>
        </w:rPr>
        <w:t>دي:1/169). قال الإمام الذهبي</w:t>
      </w:r>
      <w:r w:rsidRPr="00192EEB">
        <w:rPr>
          <w:rFonts w:cs="Fanan" w:hint="cs"/>
          <w:sz w:val="28"/>
          <w:szCs w:val="28"/>
          <w:rtl/>
          <w:lang w:bidi="ar-EG"/>
        </w:rPr>
        <w:t xml:space="preserve"> ـ </w:t>
      </w:r>
      <w:r w:rsidRPr="00192EEB">
        <w:rPr>
          <w:rFonts w:cs="Fanan" w:hint="cs"/>
          <w:sz w:val="28"/>
          <w:szCs w:val="28"/>
          <w:rtl/>
        </w:rPr>
        <w:t xml:space="preserve"> رحمه الله</w:t>
      </w:r>
      <w:r w:rsidRPr="00192EEB">
        <w:rPr>
          <w:rFonts w:cs="Fanan" w:hint="cs"/>
          <w:sz w:val="28"/>
          <w:szCs w:val="28"/>
          <w:rtl/>
          <w:lang w:bidi="ar-EG"/>
        </w:rPr>
        <w:t xml:space="preserve"> ـ </w:t>
      </w:r>
      <w:r w:rsidRPr="00192EEB">
        <w:rPr>
          <w:rFonts w:cs="Fanan" w:hint="cs"/>
          <w:sz w:val="28"/>
          <w:szCs w:val="28"/>
          <w:rtl/>
        </w:rPr>
        <w:t>:(</w:t>
      </w:r>
      <w:r w:rsidRPr="00192EEB">
        <w:rPr>
          <w:rFonts w:cs="Fanan"/>
          <w:sz w:val="28"/>
          <w:szCs w:val="28"/>
          <w:rtl/>
        </w:rPr>
        <w:t xml:space="preserve"> العلامة الماهر المحقق الباهر أبو القاسم الحسين بن محمد</w:t>
      </w:r>
      <w:r w:rsidRPr="00192EEB">
        <w:rPr>
          <w:rFonts w:cs="Fanan" w:hint="cs"/>
          <w:sz w:val="28"/>
          <w:szCs w:val="28"/>
          <w:rtl/>
          <w:lang w:bidi="ar-EG"/>
        </w:rPr>
        <w:t xml:space="preserve"> </w:t>
      </w:r>
      <w:r w:rsidRPr="00192EEB">
        <w:rPr>
          <w:rFonts w:cs="Fanan"/>
          <w:sz w:val="28"/>
          <w:szCs w:val="28"/>
          <w:rtl/>
        </w:rPr>
        <w:t>بن المفضل الأص</w:t>
      </w:r>
      <w:r w:rsidRPr="00192EEB">
        <w:rPr>
          <w:rFonts w:cs="Fanan" w:hint="cs"/>
          <w:sz w:val="28"/>
          <w:szCs w:val="28"/>
          <w:rtl/>
        </w:rPr>
        <w:t>ف</w:t>
      </w:r>
      <w:r w:rsidRPr="00192EEB">
        <w:rPr>
          <w:rFonts w:cs="Fanan"/>
          <w:sz w:val="28"/>
          <w:szCs w:val="28"/>
          <w:rtl/>
        </w:rPr>
        <w:t>هاني الملقب بالراغب</w:t>
      </w:r>
      <w:r w:rsidRPr="00192EEB">
        <w:rPr>
          <w:rFonts w:cs="Fanan" w:hint="cs"/>
          <w:sz w:val="28"/>
          <w:szCs w:val="28"/>
          <w:rtl/>
          <w:lang w:bidi="ar-EG"/>
        </w:rPr>
        <w:t>،</w:t>
      </w:r>
      <w:r w:rsidRPr="00192EEB">
        <w:rPr>
          <w:rFonts w:cs="Fanan"/>
          <w:sz w:val="28"/>
          <w:szCs w:val="28"/>
          <w:rtl/>
        </w:rPr>
        <w:t xml:space="preserve"> صاحب التصانيف</w:t>
      </w:r>
      <w:r w:rsidRPr="00192EEB">
        <w:rPr>
          <w:rFonts w:cs="Fanan" w:hint="cs"/>
          <w:sz w:val="28"/>
          <w:szCs w:val="28"/>
          <w:rtl/>
          <w:lang w:bidi="ar-EG"/>
        </w:rPr>
        <w:t>،</w:t>
      </w:r>
      <w:r w:rsidRPr="00192EEB">
        <w:rPr>
          <w:rFonts w:cs="Fanan"/>
          <w:sz w:val="28"/>
          <w:szCs w:val="28"/>
          <w:rtl/>
        </w:rPr>
        <w:t xml:space="preserve"> كان من أذكياء المتكلمين</w:t>
      </w:r>
      <w:r w:rsidRPr="00192EEB">
        <w:rPr>
          <w:rFonts w:cs="Fanan" w:hint="cs"/>
          <w:sz w:val="28"/>
          <w:szCs w:val="28"/>
          <w:rtl/>
          <w:lang w:bidi="ar-EG"/>
        </w:rPr>
        <w:t>،</w:t>
      </w:r>
      <w:r w:rsidRPr="00192EEB">
        <w:rPr>
          <w:rFonts w:cs="Fanan"/>
          <w:sz w:val="28"/>
          <w:szCs w:val="28"/>
          <w:rtl/>
        </w:rPr>
        <w:t xml:space="preserve"> لم أظفر له بوفاة ولا بترجمة</w:t>
      </w:r>
      <w:r w:rsidRPr="00192EEB">
        <w:rPr>
          <w:rFonts w:cs="Fanan" w:hint="cs"/>
          <w:sz w:val="28"/>
          <w:szCs w:val="28"/>
          <w:rtl/>
          <w:lang w:bidi="ar-EG"/>
        </w:rPr>
        <w:t>،</w:t>
      </w:r>
      <w:r w:rsidRPr="00192EEB">
        <w:rPr>
          <w:rFonts w:cs="Fanan"/>
          <w:sz w:val="28"/>
          <w:szCs w:val="28"/>
          <w:rtl/>
        </w:rPr>
        <w:t xml:space="preserve"> وكان </w:t>
      </w:r>
      <w:r w:rsidRPr="00192EEB">
        <w:rPr>
          <w:rFonts w:cs="Fanan" w:hint="cs"/>
          <w:sz w:val="28"/>
          <w:szCs w:val="28"/>
          <w:rtl/>
          <w:lang w:bidi="ar-EG"/>
        </w:rPr>
        <w:t xml:space="preserve"> ـ </w:t>
      </w:r>
      <w:r w:rsidRPr="00192EEB">
        <w:rPr>
          <w:rFonts w:cs="Fanan"/>
          <w:sz w:val="28"/>
          <w:szCs w:val="28"/>
          <w:rtl/>
        </w:rPr>
        <w:t>إن شاء الله</w:t>
      </w:r>
      <w:r w:rsidRPr="00192EEB">
        <w:rPr>
          <w:rFonts w:cs="Fanan" w:hint="cs"/>
          <w:sz w:val="28"/>
          <w:szCs w:val="28"/>
          <w:rtl/>
          <w:lang w:bidi="ar-EG"/>
        </w:rPr>
        <w:t xml:space="preserve"> ـ </w:t>
      </w:r>
      <w:r w:rsidRPr="00192EEB">
        <w:rPr>
          <w:rFonts w:cs="Fanan"/>
          <w:sz w:val="28"/>
          <w:szCs w:val="28"/>
          <w:rtl/>
        </w:rPr>
        <w:t xml:space="preserve"> في هذا الوقت حيا</w:t>
      </w:r>
      <w:r w:rsidRPr="00192EEB">
        <w:rPr>
          <w:rFonts w:cs="Fanan" w:hint="cs"/>
          <w:sz w:val="28"/>
          <w:szCs w:val="28"/>
          <w:rtl/>
          <w:lang w:bidi="ar-EG"/>
        </w:rPr>
        <w:t>ً</w:t>
      </w:r>
      <w:r w:rsidRPr="00192EEB">
        <w:rPr>
          <w:rFonts w:cs="Fanan"/>
          <w:sz w:val="28"/>
          <w:szCs w:val="28"/>
          <w:rtl/>
        </w:rPr>
        <w:t xml:space="preserve"> يسأل عنه</w:t>
      </w:r>
      <w:r w:rsidRPr="00192EEB">
        <w:rPr>
          <w:rFonts w:cs="Fanan" w:hint="cs"/>
          <w:sz w:val="28"/>
          <w:szCs w:val="28"/>
          <w:rtl/>
        </w:rPr>
        <w:t>،</w:t>
      </w:r>
      <w:r w:rsidRPr="00192EEB">
        <w:rPr>
          <w:rFonts w:cs="Fanan"/>
          <w:sz w:val="28"/>
          <w:szCs w:val="28"/>
          <w:rtl/>
        </w:rPr>
        <w:t xml:space="preserve"> لعله في الألقاب لابن الفوطي</w:t>
      </w:r>
      <w:r w:rsidRPr="00192EEB">
        <w:rPr>
          <w:rFonts w:cs="Fanan" w:hint="cs"/>
          <w:sz w:val="28"/>
          <w:szCs w:val="28"/>
          <w:rtl/>
        </w:rPr>
        <w:t xml:space="preserve">). </w:t>
      </w:r>
      <w:r w:rsidRPr="00192EEB">
        <w:rPr>
          <w:rFonts w:cs="Fanan" w:hint="cs"/>
          <w:sz w:val="28"/>
          <w:szCs w:val="28"/>
          <w:rtl/>
          <w:lang w:bidi="ar-EG"/>
        </w:rPr>
        <w:t>ا</w:t>
      </w:r>
      <w:r w:rsidRPr="00192EEB">
        <w:rPr>
          <w:rFonts w:cs="Fanan" w:hint="cs"/>
          <w:sz w:val="28"/>
          <w:szCs w:val="28"/>
          <w:rtl/>
        </w:rPr>
        <w:t>نظر :(سير أعلام النبلاء:18/121).</w:t>
      </w:r>
    </w:p>
  </w:footnote>
  <w:footnote w:id="256">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أضواء البيان: (4/47).</w:t>
      </w:r>
    </w:p>
  </w:footnote>
  <w:footnote w:id="257">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القرافي: هو أبو العباس أحمد بن إدريس بن عبد الرحمن ، أبو العباس ،شهاب الدين  الصنهاجي القرافي،</w:t>
      </w:r>
      <w:r w:rsidRPr="00192EEB">
        <w:rPr>
          <w:rFonts w:cs="Fanan" w:hint="cs"/>
          <w:sz w:val="28"/>
          <w:szCs w:val="28"/>
          <w:rtl/>
          <w:lang w:bidi="ar-EG"/>
        </w:rPr>
        <w:t xml:space="preserve"> </w:t>
      </w:r>
      <w:r w:rsidRPr="00192EEB">
        <w:rPr>
          <w:rFonts w:cs="Fanan" w:hint="cs"/>
          <w:sz w:val="28"/>
          <w:szCs w:val="28"/>
          <w:rtl/>
        </w:rPr>
        <w:t>من علماء المالكية، نسبته إلى قبيلة صنهاجة من برابرة المغرب،</w:t>
      </w:r>
      <w:r w:rsidRPr="00192EEB">
        <w:rPr>
          <w:rFonts w:cs="Fanan" w:hint="cs"/>
          <w:sz w:val="28"/>
          <w:szCs w:val="28"/>
          <w:rtl/>
          <w:lang w:bidi="ar-EG"/>
        </w:rPr>
        <w:t xml:space="preserve"> </w:t>
      </w:r>
      <w:r w:rsidRPr="00192EEB">
        <w:rPr>
          <w:rFonts w:cs="Fanan" w:hint="cs"/>
          <w:sz w:val="28"/>
          <w:szCs w:val="28"/>
          <w:rtl/>
        </w:rPr>
        <w:t>هو مصري المولد والمنشأ والوفاة، لـه مصنفات جليلة في الفقه والأصول، قلت : كان مع تبحره في عدة فنون، من البارعين في عمل التماثيل المتحركة في الآلات الفلكية وغيرها، توفي عام</w:t>
      </w:r>
      <w:r w:rsidRPr="00192EEB">
        <w:rPr>
          <w:rFonts w:cs="Fanan" w:hint="cs"/>
          <w:sz w:val="28"/>
          <w:szCs w:val="28"/>
          <w:rtl/>
          <w:lang w:bidi="ar-EG"/>
        </w:rPr>
        <w:t xml:space="preserve"> </w:t>
      </w:r>
      <w:r w:rsidRPr="00192EEB">
        <w:rPr>
          <w:rFonts w:cs="Fanan" w:hint="cs"/>
          <w:sz w:val="28"/>
          <w:szCs w:val="28"/>
          <w:rtl/>
        </w:rPr>
        <w:t>(684هـ).انظر:الأعلام:(1/95).</w:t>
      </w:r>
    </w:p>
  </w:footnote>
  <w:footnote w:id="258">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الفروق مع هوامشه: (4/310).</w:t>
      </w:r>
    </w:p>
  </w:footnote>
  <w:footnote w:id="259">
    <w:p w:rsidR="001E5B6E" w:rsidRPr="00192EEB" w:rsidRDefault="001E5B6E" w:rsidP="007A383E">
      <w:pPr>
        <w:pStyle w:val="a9"/>
        <w:widowControl w:val="0"/>
        <w:ind w:left="397" w:hanging="397"/>
        <w:jc w:val="lowKashida"/>
        <w:rPr>
          <w:rFonts w:cs="Fanan"/>
          <w:sz w:val="28"/>
          <w:szCs w:val="28"/>
          <w:rtl/>
        </w:rPr>
      </w:pPr>
      <w:r w:rsidRPr="00192EEB">
        <w:rPr>
          <w:rFonts w:cs="Fanan" w:hint="cs"/>
          <w:sz w:val="28"/>
          <w:szCs w:val="28"/>
          <w:rtl/>
        </w:rPr>
        <w:t>(</w:t>
      </w:r>
      <w:r>
        <w:rPr>
          <w:rFonts w:cs="Fanan" w:hint="cs"/>
          <w:sz w:val="28"/>
          <w:szCs w:val="28"/>
          <w:rtl/>
          <w:lang w:bidi="ar-EG"/>
        </w:rPr>
        <w:t>1</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الفروق مع هوامشه: (4/310).</w:t>
      </w:r>
    </w:p>
  </w:footnote>
  <w:footnote w:id="260">
    <w:p w:rsidR="001E5B6E" w:rsidRPr="00192EEB" w:rsidRDefault="001E5B6E" w:rsidP="007A383E">
      <w:pPr>
        <w:pStyle w:val="a9"/>
        <w:widowControl w:val="0"/>
        <w:ind w:left="397" w:hanging="397"/>
        <w:jc w:val="lowKashida"/>
        <w:rPr>
          <w:rFonts w:cs="Fanan"/>
          <w:sz w:val="28"/>
          <w:szCs w:val="28"/>
        </w:rPr>
      </w:pPr>
      <w:r w:rsidRPr="00192EEB">
        <w:rPr>
          <w:rFonts w:cs="Fanan" w:hint="cs"/>
          <w:sz w:val="28"/>
          <w:szCs w:val="28"/>
          <w:rtl/>
        </w:rPr>
        <w:t>(</w:t>
      </w:r>
      <w:r>
        <w:rPr>
          <w:rFonts w:cs="Fanan" w:hint="cs"/>
          <w:sz w:val="28"/>
          <w:szCs w:val="28"/>
          <w:rtl/>
          <w:lang w:bidi="ar-EG"/>
        </w:rPr>
        <w:t>2</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كتاب التوحيد: (1/134).</w:t>
      </w:r>
    </w:p>
  </w:footnote>
  <w:footnote w:id="261">
    <w:p w:rsidR="001E5B6E" w:rsidRPr="00192EEB" w:rsidRDefault="001E5B6E" w:rsidP="007A383E">
      <w:pPr>
        <w:pStyle w:val="a9"/>
        <w:widowControl w:val="0"/>
        <w:ind w:left="397" w:hanging="397"/>
        <w:jc w:val="lowKashida"/>
        <w:rPr>
          <w:rFonts w:cs="Fanan"/>
          <w:sz w:val="28"/>
          <w:szCs w:val="28"/>
        </w:rPr>
      </w:pPr>
      <w:r w:rsidRPr="00192EEB">
        <w:rPr>
          <w:rFonts w:cs="Fanan" w:hint="cs"/>
          <w:sz w:val="28"/>
          <w:szCs w:val="28"/>
          <w:rtl/>
        </w:rPr>
        <w:t>(</w:t>
      </w:r>
      <w:r>
        <w:rPr>
          <w:rFonts w:cs="Fanan" w:hint="cs"/>
          <w:sz w:val="28"/>
          <w:szCs w:val="28"/>
          <w:rtl/>
        </w:rPr>
        <w:t>3</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فتاوى مهمة: (1/111).</w:t>
      </w:r>
    </w:p>
  </w:footnote>
  <w:footnote w:id="262">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الفروق مع هوامشه: (4/311).</w:t>
      </w:r>
    </w:p>
  </w:footnote>
  <w:footnote w:id="263">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أضواء البيان: (4/49).</w:t>
      </w:r>
    </w:p>
  </w:footnote>
  <w:footnote w:id="264">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w:t>
      </w:r>
      <w:r w:rsidRPr="00192EEB">
        <w:rPr>
          <w:rFonts w:cs="Fanan" w:hint="cs"/>
          <w:sz w:val="28"/>
          <w:szCs w:val="28"/>
          <w:rtl/>
          <w:lang w:bidi="ar-EG"/>
        </w:rPr>
        <w:t>1</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بدائع الفوائد: (2/452).</w:t>
      </w:r>
    </w:p>
  </w:footnote>
  <w:footnote w:id="265">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البداية والنهاية: (1/59).</w:t>
      </w:r>
    </w:p>
  </w:footnote>
  <w:footnote w:id="266">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w:t>
      </w:r>
      <w:r w:rsidRPr="00192EEB">
        <w:rPr>
          <w:rFonts w:cs="Fanan" w:hint="cs"/>
          <w:sz w:val="28"/>
          <w:szCs w:val="28"/>
          <w:rtl/>
          <w:lang w:bidi="ar-EG"/>
        </w:rPr>
        <w:t>3</w:t>
      </w:r>
      <w:r w:rsidRPr="00192EEB">
        <w:rPr>
          <w:rStyle w:val="aa"/>
          <w:rFonts w:eastAsiaTheme="minorEastAsia" w:cs="Fanan" w:hint="cs"/>
          <w:sz w:val="28"/>
          <w:szCs w:val="28"/>
          <w:rtl/>
          <w:lang w:bidi="ar-EG"/>
        </w:rPr>
        <w:t>)</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أضواء البيان : (4/58).</w:t>
      </w:r>
    </w:p>
  </w:footnote>
  <w:footnote w:id="267">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(4)  </w:t>
      </w:r>
      <w:r w:rsidRPr="00192EEB">
        <w:rPr>
          <w:rFonts w:cs="Fanan"/>
          <w:sz w:val="28"/>
          <w:szCs w:val="28"/>
          <w:rtl/>
        </w:rPr>
        <w:t xml:space="preserve"> </w:t>
      </w:r>
      <w:r w:rsidRPr="00192EEB">
        <w:rPr>
          <w:rFonts w:cs="Fanan" w:hint="cs"/>
          <w:sz w:val="28"/>
          <w:szCs w:val="28"/>
          <w:rtl/>
        </w:rPr>
        <w:t>التفسير الكبير: (3/201).</w:t>
      </w:r>
    </w:p>
  </w:footnote>
  <w:footnote w:id="268">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الدر المنثور: (1/250)</w:t>
      </w:r>
      <w:r w:rsidRPr="00192EEB">
        <w:rPr>
          <w:rFonts w:cs="Fanan"/>
          <w:sz w:val="28"/>
          <w:szCs w:val="28"/>
          <w:rtl/>
        </w:rPr>
        <w:t xml:space="preserve"> تأليف: عبد الرحمن بن الكمال جلال الدين السيوطي، دار النشر: دار الفكر</w:t>
      </w:r>
      <w:r w:rsidRPr="00192EEB">
        <w:rPr>
          <w:rFonts w:cs="Fanan" w:hint="cs"/>
          <w:sz w:val="28"/>
          <w:szCs w:val="28"/>
          <w:rtl/>
          <w:lang w:bidi="ar-EG"/>
        </w:rPr>
        <w:t>،</w:t>
      </w:r>
      <w:r w:rsidRPr="00192EEB">
        <w:rPr>
          <w:rFonts w:cs="Fanan"/>
          <w:sz w:val="28"/>
          <w:szCs w:val="28"/>
          <w:rtl/>
        </w:rPr>
        <w:t xml:space="preserve"> بيروت</w:t>
      </w:r>
      <w:r w:rsidRPr="00192EEB">
        <w:rPr>
          <w:rFonts w:cs="Fanan" w:hint="cs"/>
          <w:sz w:val="28"/>
          <w:szCs w:val="28"/>
          <w:rtl/>
          <w:lang w:bidi="ar-EG"/>
        </w:rPr>
        <w:t>،</w:t>
      </w:r>
      <w:r w:rsidRPr="00192EEB">
        <w:rPr>
          <w:rFonts w:cs="Fanan"/>
          <w:sz w:val="28"/>
          <w:szCs w:val="28"/>
          <w:rtl/>
        </w:rPr>
        <w:t xml:space="preserve"> 1993</w:t>
      </w:r>
      <w:r w:rsidRPr="00192EEB">
        <w:rPr>
          <w:rFonts w:cs="Fanan" w:hint="cs"/>
          <w:sz w:val="28"/>
          <w:szCs w:val="28"/>
          <w:rtl/>
        </w:rPr>
        <w:t>م.</w:t>
      </w:r>
    </w:p>
  </w:footnote>
  <w:footnote w:id="269">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(2)  </w:t>
      </w:r>
      <w:r w:rsidRPr="00192EEB">
        <w:rPr>
          <w:rFonts w:cs="Fanan"/>
          <w:sz w:val="28"/>
          <w:szCs w:val="28"/>
          <w:rtl/>
        </w:rPr>
        <w:t xml:space="preserve"> </w:t>
      </w:r>
      <w:r w:rsidRPr="00192EEB">
        <w:rPr>
          <w:rFonts w:cs="Fanan" w:hint="cs"/>
          <w:sz w:val="28"/>
          <w:szCs w:val="28"/>
          <w:rtl/>
        </w:rPr>
        <w:t>تفسير ابن أبي حاتم: (1/193).</w:t>
      </w:r>
    </w:p>
  </w:footnote>
  <w:footnote w:id="270">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(3)  </w:t>
      </w:r>
      <w:r w:rsidRPr="00192EEB">
        <w:rPr>
          <w:rFonts w:cs="Fanan"/>
          <w:sz w:val="28"/>
          <w:szCs w:val="28"/>
          <w:rtl/>
        </w:rPr>
        <w:t xml:space="preserve"> </w:t>
      </w:r>
      <w:r w:rsidRPr="00192EEB">
        <w:rPr>
          <w:rFonts w:cs="Fanan" w:hint="cs"/>
          <w:sz w:val="28"/>
          <w:szCs w:val="28"/>
          <w:rtl/>
        </w:rPr>
        <w:t>تفسير ابن كثير: (1/144).</w:t>
      </w:r>
    </w:p>
  </w:footnote>
  <w:footnote w:id="271">
    <w:p w:rsidR="001E5B6E" w:rsidRPr="00192EEB" w:rsidRDefault="001E5B6E" w:rsidP="007A383E">
      <w:pPr>
        <w:pStyle w:val="a9"/>
        <w:widowControl w:val="0"/>
        <w:ind w:left="397" w:hanging="397"/>
        <w:jc w:val="lowKashida"/>
        <w:rPr>
          <w:rFonts w:cs="Fanan"/>
          <w:sz w:val="28"/>
          <w:szCs w:val="28"/>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192EEB">
        <w:rPr>
          <w:rFonts w:cs="Fanan" w:hint="cs"/>
          <w:sz w:val="28"/>
          <w:szCs w:val="28"/>
          <w:rtl/>
        </w:rPr>
        <w:t>صحيح مسلم : (4/2167)،كتاب: صفة القيامة والجنة والنار، باب: تحريش الشيطان وبعث سر</w:t>
      </w:r>
      <w:r w:rsidRPr="00192EEB">
        <w:rPr>
          <w:rFonts w:cs="Fanan" w:hint="cs"/>
          <w:sz w:val="28"/>
          <w:szCs w:val="28"/>
          <w:rtl/>
          <w:lang w:bidi="ar-EG"/>
        </w:rPr>
        <w:t>ا</w:t>
      </w:r>
      <w:r w:rsidRPr="00192EEB">
        <w:rPr>
          <w:rFonts w:cs="Fanan" w:hint="cs"/>
          <w:sz w:val="28"/>
          <w:szCs w:val="28"/>
          <w:rtl/>
        </w:rPr>
        <w:t>ياه لفتنة الناس، حديث رقم (2813).</w:t>
      </w:r>
    </w:p>
  </w:footnote>
  <w:footnote w:id="272">
    <w:p w:rsidR="001E5B6E" w:rsidRPr="00192EEB" w:rsidRDefault="001E5B6E" w:rsidP="007A383E">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5</w:t>
      </w:r>
      <w:r w:rsidRPr="0031173F">
        <w:rPr>
          <w:rFonts w:cs="Fanan" w:hint="cs"/>
          <w:sz w:val="28"/>
          <w:szCs w:val="28"/>
          <w:rtl/>
        </w:rPr>
        <w:t xml:space="preserve">)   </w:t>
      </w:r>
      <w:r w:rsidRPr="00192EEB">
        <w:rPr>
          <w:rFonts w:cs="Fanan" w:hint="cs"/>
          <w:sz w:val="28"/>
          <w:szCs w:val="28"/>
          <w:rtl/>
        </w:rPr>
        <w:t>تفسير الشوكاني: (1/120).</w:t>
      </w:r>
    </w:p>
  </w:footnote>
  <w:footnote w:id="273">
    <w:p w:rsidR="001E5B6E" w:rsidRPr="00192EEB" w:rsidRDefault="001E5B6E" w:rsidP="00192EEB">
      <w:pPr>
        <w:pStyle w:val="a9"/>
        <w:widowControl w:val="0"/>
        <w:ind w:left="397" w:hanging="397"/>
        <w:jc w:val="lowKashida"/>
        <w:rPr>
          <w:rFonts w:cs="Fanan"/>
          <w:sz w:val="28"/>
          <w:szCs w:val="28"/>
          <w:rtl/>
          <w:lang w:bidi="ar-EG"/>
        </w:rPr>
      </w:pPr>
      <w:r w:rsidRPr="00192EEB">
        <w:rPr>
          <w:rFonts w:cs="Fanan" w:hint="cs"/>
          <w:sz w:val="28"/>
          <w:szCs w:val="28"/>
          <w:rtl/>
        </w:rPr>
        <w:t>(</w:t>
      </w:r>
      <w:r w:rsidRPr="00192EEB">
        <w:rPr>
          <w:rFonts w:cs="Fanan" w:hint="cs"/>
          <w:sz w:val="28"/>
          <w:szCs w:val="28"/>
          <w:rtl/>
          <w:lang w:bidi="ar-EG"/>
        </w:rPr>
        <w:t>6</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الزواجر: (2/721).لابن حجر الهيثمي</w:t>
      </w:r>
      <w:r w:rsidRPr="00192EEB">
        <w:rPr>
          <w:rFonts w:cs="Fanan" w:hint="cs"/>
          <w:sz w:val="28"/>
          <w:szCs w:val="28"/>
          <w:rtl/>
          <w:lang w:bidi="ar-EG"/>
        </w:rPr>
        <w:t>.</w:t>
      </w:r>
    </w:p>
  </w:footnote>
  <w:footnote w:id="274">
    <w:p w:rsidR="001E5B6E" w:rsidRPr="00192EEB" w:rsidRDefault="001E5B6E" w:rsidP="00192EEB">
      <w:pPr>
        <w:pStyle w:val="a9"/>
        <w:widowControl w:val="0"/>
        <w:ind w:left="397" w:hanging="397"/>
        <w:jc w:val="lowKashida"/>
        <w:rPr>
          <w:rFonts w:cs="Fanan"/>
          <w:sz w:val="28"/>
          <w:szCs w:val="28"/>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زاد المعاد في هدي خير العباد: (4/124).</w:t>
      </w:r>
    </w:p>
  </w:footnote>
  <w:footnote w:id="275">
    <w:p w:rsidR="001E5B6E" w:rsidRPr="00192EEB" w:rsidRDefault="001E5B6E" w:rsidP="007A383E">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تفسير القرطبي: (2/41).</w:t>
      </w:r>
    </w:p>
  </w:footnote>
  <w:footnote w:id="276">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(3)  </w:t>
      </w:r>
      <w:r w:rsidRPr="00192EEB">
        <w:rPr>
          <w:rFonts w:cs="Fanan"/>
          <w:sz w:val="28"/>
          <w:szCs w:val="28"/>
          <w:rtl/>
        </w:rPr>
        <w:t xml:space="preserve"> </w:t>
      </w:r>
      <w:r w:rsidRPr="00192EEB">
        <w:rPr>
          <w:rFonts w:cs="Fanan" w:hint="cs"/>
          <w:sz w:val="28"/>
          <w:szCs w:val="28"/>
          <w:rtl/>
        </w:rPr>
        <w:t>فتح الباري شرح صحيح البخاري: (10/229).</w:t>
      </w:r>
    </w:p>
  </w:footnote>
  <w:footnote w:id="277">
    <w:p w:rsidR="001E5B6E" w:rsidRPr="00192EEB" w:rsidRDefault="001E5B6E" w:rsidP="00192EEB">
      <w:pPr>
        <w:pStyle w:val="a9"/>
        <w:widowControl w:val="0"/>
        <w:ind w:left="397" w:hanging="397"/>
        <w:jc w:val="lowKashida"/>
        <w:rPr>
          <w:rFonts w:cs="Fanan"/>
          <w:sz w:val="28"/>
          <w:szCs w:val="28"/>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فتح الباري: (10/225).</w:t>
      </w:r>
    </w:p>
  </w:footnote>
  <w:footnote w:id="278">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(2)  </w:t>
      </w:r>
      <w:r w:rsidRPr="00192EEB">
        <w:rPr>
          <w:rFonts w:cs="Fanan"/>
          <w:sz w:val="28"/>
          <w:szCs w:val="28"/>
          <w:rtl/>
        </w:rPr>
        <w:t xml:space="preserve"> </w:t>
      </w:r>
      <w:r w:rsidRPr="00192EEB">
        <w:rPr>
          <w:rFonts w:cs="Fanan" w:hint="cs"/>
          <w:sz w:val="28"/>
          <w:szCs w:val="28"/>
          <w:rtl/>
        </w:rPr>
        <w:t>تفسير الطبري: (9/20).</w:t>
      </w:r>
    </w:p>
  </w:footnote>
  <w:footnote w:id="279">
    <w:p w:rsidR="001E5B6E" w:rsidRPr="00192EEB" w:rsidRDefault="001E5B6E" w:rsidP="007A383E">
      <w:pPr>
        <w:pStyle w:val="a9"/>
        <w:widowControl w:val="0"/>
        <w:ind w:left="397" w:hanging="397"/>
        <w:jc w:val="lowKashida"/>
        <w:rPr>
          <w:rFonts w:cs="Fanan"/>
          <w:sz w:val="28"/>
          <w:szCs w:val="28"/>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hint="cs"/>
          <w:sz w:val="28"/>
          <w:szCs w:val="28"/>
          <w:rtl/>
          <w:lang w:bidi="ar-EG"/>
        </w:rPr>
        <w:t>إ</w:t>
      </w:r>
      <w:r w:rsidRPr="00192EEB">
        <w:rPr>
          <w:rFonts w:cs="Fanan" w:hint="cs"/>
          <w:sz w:val="28"/>
          <w:szCs w:val="28"/>
          <w:rtl/>
        </w:rPr>
        <w:t>علام الموقعين: (2/255).</w:t>
      </w:r>
    </w:p>
  </w:footnote>
  <w:footnote w:id="280">
    <w:p w:rsidR="001E5B6E" w:rsidRPr="00192EEB" w:rsidRDefault="001E5B6E" w:rsidP="007A383E">
      <w:pPr>
        <w:pStyle w:val="a9"/>
        <w:widowControl w:val="0"/>
        <w:ind w:left="397" w:hanging="397"/>
        <w:jc w:val="lowKashida"/>
        <w:rPr>
          <w:rFonts w:cs="Fanan"/>
          <w:sz w:val="28"/>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192EEB">
        <w:rPr>
          <w:rFonts w:cs="Fanan" w:hint="cs"/>
          <w:sz w:val="28"/>
          <w:szCs w:val="28"/>
          <w:rtl/>
        </w:rPr>
        <w:t>بدائع الفوائد : (2/453).</w:t>
      </w:r>
    </w:p>
  </w:footnote>
  <w:footnote w:id="281">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تفسير الشوكاني: (1/119).</w:t>
      </w:r>
    </w:p>
  </w:footnote>
  <w:footnote w:id="282">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(2)  </w:t>
      </w:r>
      <w:r w:rsidRPr="00192EEB">
        <w:rPr>
          <w:rFonts w:cs="Fanan"/>
          <w:sz w:val="28"/>
          <w:szCs w:val="28"/>
          <w:rtl/>
        </w:rPr>
        <w:t xml:space="preserve"> </w:t>
      </w:r>
      <w:r w:rsidRPr="00192EEB">
        <w:rPr>
          <w:rFonts w:cs="Fanan" w:hint="cs"/>
          <w:sz w:val="28"/>
          <w:szCs w:val="28"/>
          <w:rtl/>
        </w:rPr>
        <w:t>البداية والنهاية:</w:t>
      </w:r>
      <w:r w:rsidRPr="00192EEB">
        <w:rPr>
          <w:rFonts w:cs="Fanan" w:hint="cs"/>
          <w:sz w:val="28"/>
          <w:szCs w:val="28"/>
          <w:rtl/>
          <w:lang w:bidi="ar-EG"/>
        </w:rPr>
        <w:t xml:space="preserve"> </w:t>
      </w:r>
      <w:r w:rsidRPr="00192EEB">
        <w:rPr>
          <w:rFonts w:cs="Fanan" w:hint="cs"/>
          <w:sz w:val="28"/>
          <w:szCs w:val="28"/>
          <w:rtl/>
        </w:rPr>
        <w:t>(5/156).</w:t>
      </w:r>
    </w:p>
  </w:footnote>
  <w:footnote w:id="283">
    <w:p w:rsidR="001E5B6E" w:rsidRPr="00192EEB" w:rsidRDefault="001E5B6E" w:rsidP="00192EEB">
      <w:pPr>
        <w:pStyle w:val="a9"/>
        <w:widowControl w:val="0"/>
        <w:ind w:left="397" w:hanging="39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مقدمة ابن خلدون: (1/391).</w:t>
      </w:r>
    </w:p>
  </w:footnote>
  <w:footnote w:id="284">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البداية والنهاية: (6/39).</w:t>
      </w:r>
    </w:p>
  </w:footnote>
  <w:footnote w:id="285">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hint="cs"/>
          <w:sz w:val="28"/>
          <w:szCs w:val="28"/>
          <w:rtl/>
        </w:rPr>
        <w:t>العبر في خبر من غبر: (1/12)</w:t>
      </w:r>
      <w:r w:rsidRPr="00192EEB">
        <w:rPr>
          <w:rFonts w:cs="Fanan"/>
          <w:sz w:val="28"/>
          <w:szCs w:val="28"/>
          <w:rtl/>
        </w:rPr>
        <w:t>، تأليف: شمس الدين محمد بن أحمد بن عثمان الذهبي، دار النشر: مطبعة حكومة الكويت</w:t>
      </w:r>
      <w:r w:rsidRPr="00192EEB">
        <w:rPr>
          <w:rFonts w:cs="Fanan" w:hint="cs"/>
          <w:sz w:val="28"/>
          <w:szCs w:val="28"/>
          <w:rtl/>
          <w:lang w:bidi="ar-EG"/>
        </w:rPr>
        <w:t xml:space="preserve">، </w:t>
      </w:r>
      <w:r w:rsidRPr="00192EEB">
        <w:rPr>
          <w:rFonts w:cs="Fanan"/>
          <w:sz w:val="28"/>
          <w:szCs w:val="28"/>
          <w:rtl/>
        </w:rPr>
        <w:t>الكويت</w:t>
      </w:r>
      <w:r w:rsidRPr="00192EEB">
        <w:rPr>
          <w:rFonts w:cs="Fanan" w:hint="cs"/>
          <w:sz w:val="28"/>
          <w:szCs w:val="28"/>
          <w:rtl/>
          <w:lang w:bidi="ar-EG"/>
        </w:rPr>
        <w:t>،</w:t>
      </w:r>
      <w:r w:rsidRPr="00192EEB">
        <w:rPr>
          <w:rFonts w:cs="Fanan"/>
          <w:sz w:val="28"/>
          <w:szCs w:val="28"/>
          <w:rtl/>
        </w:rPr>
        <w:t xml:space="preserve"> 1984</w:t>
      </w:r>
      <w:r w:rsidRPr="00192EEB">
        <w:rPr>
          <w:rFonts w:cs="Fanan" w:hint="cs"/>
          <w:sz w:val="28"/>
          <w:szCs w:val="28"/>
          <w:rtl/>
        </w:rPr>
        <w:t>م</w:t>
      </w:r>
      <w:r w:rsidRPr="00192EEB">
        <w:rPr>
          <w:rFonts w:cs="Fanan"/>
          <w:sz w:val="28"/>
          <w:szCs w:val="28"/>
          <w:rtl/>
        </w:rPr>
        <w:t xml:space="preserve">، الطبعة: </w:t>
      </w:r>
      <w:r w:rsidRPr="00192EEB">
        <w:rPr>
          <w:rFonts w:cs="Fanan" w:hint="cs"/>
          <w:sz w:val="28"/>
          <w:szCs w:val="28"/>
          <w:rtl/>
          <w:lang w:bidi="ar-EG"/>
        </w:rPr>
        <w:t>الثانية</w:t>
      </w:r>
      <w:r w:rsidRPr="00192EEB">
        <w:rPr>
          <w:rFonts w:cs="Fanan"/>
          <w:sz w:val="28"/>
          <w:szCs w:val="28"/>
          <w:rtl/>
        </w:rPr>
        <w:t>، تحقيق: د. صلاح الدين المنجد</w:t>
      </w:r>
      <w:r w:rsidRPr="00192EEB">
        <w:rPr>
          <w:rFonts w:cs="Fanan" w:hint="cs"/>
          <w:sz w:val="28"/>
          <w:szCs w:val="28"/>
          <w:rtl/>
        </w:rPr>
        <w:t>.</w:t>
      </w:r>
    </w:p>
  </w:footnote>
  <w:footnote w:id="286">
    <w:p w:rsidR="001E5B6E" w:rsidRPr="00192EEB" w:rsidRDefault="001E5B6E" w:rsidP="00192EEB">
      <w:pPr>
        <w:pStyle w:val="a9"/>
        <w:widowControl w:val="0"/>
        <w:ind w:left="567" w:hanging="567"/>
        <w:jc w:val="lowKashida"/>
        <w:rPr>
          <w:rFonts w:cs="Fanan"/>
          <w:sz w:val="28"/>
          <w:szCs w:val="28"/>
          <w:rtl/>
          <w:lang w:bidi="ar-EG"/>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sz w:val="28"/>
          <w:szCs w:val="28"/>
          <w:rtl/>
        </w:rPr>
        <w:t>شذرات الذهب في أخبار من ذهب</w:t>
      </w:r>
      <w:r w:rsidRPr="00192EEB">
        <w:rPr>
          <w:rFonts w:cs="Fanan" w:hint="cs"/>
          <w:sz w:val="28"/>
          <w:szCs w:val="28"/>
          <w:rtl/>
        </w:rPr>
        <w:t>: (1/13)</w:t>
      </w:r>
      <w:r w:rsidRPr="00192EEB">
        <w:rPr>
          <w:rFonts w:cs="Fanan"/>
          <w:sz w:val="28"/>
          <w:szCs w:val="28"/>
          <w:rtl/>
        </w:rPr>
        <w:t>، تأليف: عبد الحي بن أحمد بن محمد العكري الحنبلي، دار النشر: دار</w:t>
      </w:r>
      <w:r w:rsidRPr="00192EEB">
        <w:rPr>
          <w:rFonts w:cs="Fanan" w:hint="cs"/>
          <w:sz w:val="28"/>
          <w:szCs w:val="28"/>
          <w:rtl/>
        </w:rPr>
        <w:t xml:space="preserve"> ا</w:t>
      </w:r>
      <w:r w:rsidRPr="00192EEB">
        <w:rPr>
          <w:rFonts w:cs="Fanan"/>
          <w:sz w:val="28"/>
          <w:szCs w:val="28"/>
          <w:rtl/>
        </w:rPr>
        <w:t>بن كثير</w:t>
      </w:r>
      <w:r w:rsidRPr="00192EEB">
        <w:rPr>
          <w:rFonts w:cs="Fanan" w:hint="cs"/>
          <w:sz w:val="28"/>
          <w:szCs w:val="28"/>
          <w:rtl/>
          <w:lang w:bidi="ar-EG"/>
        </w:rPr>
        <w:t>،</w:t>
      </w:r>
      <w:r w:rsidRPr="00192EEB">
        <w:rPr>
          <w:rFonts w:cs="Fanan"/>
          <w:sz w:val="28"/>
          <w:szCs w:val="28"/>
          <w:rtl/>
        </w:rPr>
        <w:t>دمشق</w:t>
      </w:r>
      <w:r w:rsidRPr="00192EEB">
        <w:rPr>
          <w:rFonts w:cs="Fanan" w:hint="cs"/>
          <w:sz w:val="28"/>
          <w:szCs w:val="28"/>
          <w:rtl/>
          <w:lang w:bidi="ar-EG"/>
        </w:rPr>
        <w:t>،</w:t>
      </w:r>
      <w:r w:rsidRPr="00192EEB">
        <w:rPr>
          <w:rFonts w:cs="Fanan"/>
          <w:sz w:val="28"/>
          <w:szCs w:val="28"/>
          <w:rtl/>
        </w:rPr>
        <w:t xml:space="preserve">1406هـ، الطبعة: </w:t>
      </w:r>
      <w:r w:rsidRPr="00192EEB">
        <w:rPr>
          <w:rFonts w:cs="Fanan" w:hint="cs"/>
          <w:sz w:val="28"/>
          <w:szCs w:val="28"/>
          <w:rtl/>
          <w:lang w:bidi="ar-EG"/>
        </w:rPr>
        <w:t>الأولى</w:t>
      </w:r>
      <w:r w:rsidRPr="00192EEB">
        <w:rPr>
          <w:rFonts w:cs="Fanan"/>
          <w:sz w:val="28"/>
          <w:szCs w:val="28"/>
          <w:rtl/>
        </w:rPr>
        <w:t>، تحقيق:عبد القادر الأرنؤوط، محمود الأرناؤوط</w:t>
      </w:r>
      <w:r w:rsidRPr="00192EEB">
        <w:rPr>
          <w:rFonts w:cs="Fanan" w:hint="cs"/>
          <w:sz w:val="28"/>
          <w:szCs w:val="28"/>
          <w:rtl/>
          <w:lang w:bidi="ar-EG"/>
        </w:rPr>
        <w:t>.</w:t>
      </w:r>
    </w:p>
  </w:footnote>
  <w:footnote w:id="287">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تاريخ الإسلام: (5/87).</w:t>
      </w:r>
    </w:p>
  </w:footnote>
  <w:footnote w:id="288">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hint="cs"/>
          <w:sz w:val="28"/>
          <w:szCs w:val="28"/>
          <w:rtl/>
        </w:rPr>
        <w:t>البداية والنهاية: (9/323).</w:t>
      </w:r>
    </w:p>
  </w:footnote>
  <w:footnote w:id="289">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البداية والنهاية: (11/140).</w:t>
      </w:r>
    </w:p>
  </w:footnote>
  <w:footnote w:id="290">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2</w:t>
      </w:r>
      <w:r w:rsidRPr="0031173F">
        <w:rPr>
          <w:rFonts w:cs="Fanan" w:hint="cs"/>
          <w:sz w:val="28"/>
          <w:szCs w:val="28"/>
          <w:rtl/>
        </w:rPr>
        <w:t xml:space="preserve">)   </w:t>
      </w:r>
      <w:r w:rsidRPr="00192EEB">
        <w:rPr>
          <w:rFonts w:cs="Fanan" w:hint="cs"/>
          <w:sz w:val="28"/>
          <w:szCs w:val="28"/>
          <w:rtl/>
        </w:rPr>
        <w:t>العبر في خبر من غبر: (2/145).</w:t>
      </w:r>
    </w:p>
  </w:footnote>
  <w:footnote w:id="291">
    <w:p w:rsidR="001E5B6E" w:rsidRPr="00192EEB" w:rsidRDefault="001E5B6E" w:rsidP="007A383E">
      <w:pPr>
        <w:pStyle w:val="a9"/>
        <w:widowControl w:val="0"/>
        <w:ind w:left="567" w:hanging="567"/>
        <w:jc w:val="lowKashida"/>
        <w:rPr>
          <w:rFonts w:cs="Fanan"/>
          <w:sz w:val="28"/>
          <w:szCs w:val="28"/>
          <w:rtl/>
        </w:rPr>
      </w:pPr>
      <w:r w:rsidRPr="0031173F">
        <w:rPr>
          <w:rFonts w:cs="Fanan" w:hint="cs"/>
          <w:sz w:val="28"/>
          <w:szCs w:val="28"/>
          <w:rtl/>
        </w:rPr>
        <w:t>(</w:t>
      </w:r>
      <w:r>
        <w:rPr>
          <w:rFonts w:cs="Fanan" w:hint="cs"/>
          <w:sz w:val="28"/>
          <w:szCs w:val="28"/>
          <w:rtl/>
          <w:lang w:bidi="ar-EG"/>
        </w:rPr>
        <w:t>3</w:t>
      </w:r>
      <w:r w:rsidRPr="0031173F">
        <w:rPr>
          <w:rFonts w:cs="Fanan" w:hint="cs"/>
          <w:sz w:val="28"/>
          <w:szCs w:val="28"/>
          <w:rtl/>
        </w:rPr>
        <w:t xml:space="preserve">)   </w:t>
      </w:r>
      <w:r w:rsidRPr="00192EEB">
        <w:rPr>
          <w:rFonts w:cs="Fanan" w:hint="cs"/>
          <w:sz w:val="28"/>
          <w:szCs w:val="28"/>
          <w:rtl/>
        </w:rPr>
        <w:t>مجموع الفتاوى: (35/108).</w:t>
      </w:r>
    </w:p>
  </w:footnote>
  <w:footnote w:id="292">
    <w:p w:rsidR="001E5B6E" w:rsidRPr="00192EEB" w:rsidRDefault="001E5B6E" w:rsidP="007A383E">
      <w:pPr>
        <w:pStyle w:val="a9"/>
        <w:ind w:left="391" w:hanging="391"/>
        <w:jc w:val="lowKashida"/>
        <w:rPr>
          <w:rFonts w:cs="Fanan"/>
          <w:sz w:val="28"/>
          <w:szCs w:val="28"/>
          <w:rtl/>
        </w:rPr>
      </w:pPr>
      <w:r w:rsidRPr="0031173F">
        <w:rPr>
          <w:rFonts w:cs="Fanan" w:hint="cs"/>
          <w:sz w:val="28"/>
          <w:szCs w:val="28"/>
          <w:rtl/>
        </w:rPr>
        <w:t>(</w:t>
      </w:r>
      <w:r>
        <w:rPr>
          <w:rFonts w:cs="Fanan" w:hint="cs"/>
          <w:sz w:val="28"/>
          <w:szCs w:val="28"/>
          <w:rtl/>
          <w:lang w:bidi="ar-EG"/>
        </w:rPr>
        <w:t>4</w:t>
      </w:r>
      <w:r w:rsidRPr="0031173F">
        <w:rPr>
          <w:rFonts w:cs="Fanan" w:hint="cs"/>
          <w:sz w:val="28"/>
          <w:szCs w:val="28"/>
          <w:rtl/>
        </w:rPr>
        <w:t xml:space="preserve">)   </w:t>
      </w:r>
      <w:r w:rsidRPr="00192EEB">
        <w:rPr>
          <w:rFonts w:cs="Fanan" w:hint="cs"/>
          <w:sz w:val="28"/>
          <w:szCs w:val="28"/>
          <w:rtl/>
        </w:rPr>
        <w:t>السخاوي:</w:t>
      </w:r>
      <w:r w:rsidRPr="00192EEB">
        <w:rPr>
          <w:rFonts w:cs="Fanan"/>
          <w:sz w:val="28"/>
          <w:szCs w:val="28"/>
          <w:rtl/>
        </w:rPr>
        <w:t xml:space="preserve"> محمد بن عبد الرحمن السخاوي الشافعي</w:t>
      </w:r>
      <w:r w:rsidRPr="00192EEB">
        <w:rPr>
          <w:rFonts w:cs="Fanan" w:hint="cs"/>
          <w:sz w:val="28"/>
          <w:szCs w:val="28"/>
          <w:rtl/>
          <w:lang w:bidi="ar-EG"/>
        </w:rPr>
        <w:t>،</w:t>
      </w:r>
      <w:r w:rsidRPr="00192EEB">
        <w:rPr>
          <w:rFonts w:cs="Fanan"/>
          <w:sz w:val="28"/>
          <w:szCs w:val="28"/>
          <w:rtl/>
        </w:rPr>
        <w:t xml:space="preserve"> نسبة إلى</w:t>
      </w:r>
      <w:r w:rsidRPr="00192EEB">
        <w:rPr>
          <w:rFonts w:cs="Fanan" w:hint="cs"/>
          <w:sz w:val="28"/>
          <w:szCs w:val="28"/>
          <w:rtl/>
          <w:lang w:bidi="ar-EG"/>
        </w:rPr>
        <w:t xml:space="preserve"> (</w:t>
      </w:r>
      <w:r w:rsidRPr="00192EEB">
        <w:rPr>
          <w:rFonts w:cs="Fanan"/>
          <w:sz w:val="28"/>
          <w:szCs w:val="28"/>
          <w:rtl/>
        </w:rPr>
        <w:t xml:space="preserve">سخا </w:t>
      </w:r>
      <w:r w:rsidRPr="00192EEB">
        <w:rPr>
          <w:rFonts w:cs="Fanan" w:hint="cs"/>
          <w:sz w:val="28"/>
          <w:szCs w:val="28"/>
          <w:rtl/>
          <w:lang w:bidi="ar-EG"/>
        </w:rPr>
        <w:t xml:space="preserve">) </w:t>
      </w:r>
      <w:r w:rsidRPr="00192EEB">
        <w:rPr>
          <w:rFonts w:cs="Fanan"/>
          <w:sz w:val="28"/>
          <w:szCs w:val="28"/>
          <w:rtl/>
        </w:rPr>
        <w:t xml:space="preserve">وهي قرية جنوبي بحيرة </w:t>
      </w:r>
      <w:r w:rsidRPr="00192EEB">
        <w:rPr>
          <w:rFonts w:cs="Fanan" w:hint="cs"/>
          <w:sz w:val="28"/>
          <w:szCs w:val="28"/>
          <w:rtl/>
        </w:rPr>
        <w:t>ال</w:t>
      </w:r>
      <w:r w:rsidRPr="00192EEB">
        <w:rPr>
          <w:rFonts w:cs="Fanan"/>
          <w:sz w:val="28"/>
          <w:szCs w:val="28"/>
          <w:rtl/>
        </w:rPr>
        <w:t>برلس في ريف القطر المصري</w:t>
      </w:r>
      <w:r w:rsidRPr="00192EEB">
        <w:rPr>
          <w:rFonts w:cs="Fanan" w:hint="cs"/>
          <w:sz w:val="28"/>
          <w:szCs w:val="28"/>
          <w:rtl/>
          <w:lang w:bidi="ar-EG"/>
        </w:rPr>
        <w:t>،</w:t>
      </w:r>
      <w:r w:rsidRPr="00192EEB">
        <w:rPr>
          <w:rFonts w:cs="Fanan"/>
          <w:sz w:val="28"/>
          <w:szCs w:val="28"/>
          <w:rtl/>
        </w:rPr>
        <w:t xml:space="preserve"> ولد</w:t>
      </w:r>
      <w:r w:rsidRPr="00192EEB">
        <w:rPr>
          <w:rFonts w:cs="Fanan" w:hint="cs"/>
          <w:sz w:val="28"/>
          <w:szCs w:val="28"/>
          <w:rtl/>
          <w:lang w:bidi="ar-EG"/>
        </w:rPr>
        <w:t xml:space="preserve"> سنة (</w:t>
      </w:r>
      <w:r w:rsidRPr="00192EEB">
        <w:rPr>
          <w:rFonts w:cs="Fanan"/>
          <w:sz w:val="28"/>
          <w:szCs w:val="28"/>
          <w:rtl/>
        </w:rPr>
        <w:t xml:space="preserve"> 831 ه</w:t>
      </w:r>
      <w:r w:rsidRPr="00192EEB">
        <w:rPr>
          <w:rFonts w:cs="Fanan" w:hint="cs"/>
          <w:sz w:val="28"/>
          <w:szCs w:val="28"/>
          <w:rtl/>
          <w:lang w:bidi="ar-EG"/>
        </w:rPr>
        <w:t>ـ )</w:t>
      </w:r>
      <w:r w:rsidRPr="00192EEB">
        <w:rPr>
          <w:rFonts w:cs="Fanan" w:hint="cs"/>
          <w:sz w:val="28"/>
          <w:szCs w:val="28"/>
          <w:rtl/>
        </w:rPr>
        <w:t xml:space="preserve"> </w:t>
      </w:r>
      <w:r w:rsidRPr="00192EEB">
        <w:rPr>
          <w:rFonts w:cs="Fanan"/>
          <w:sz w:val="28"/>
          <w:szCs w:val="28"/>
          <w:rtl/>
        </w:rPr>
        <w:t>من تلاميذ ابن حجر العسقلاني</w:t>
      </w:r>
      <w:r w:rsidRPr="00192EEB">
        <w:rPr>
          <w:rFonts w:cs="Fanan" w:hint="cs"/>
          <w:sz w:val="28"/>
          <w:szCs w:val="28"/>
          <w:rtl/>
          <w:lang w:bidi="ar-EG"/>
        </w:rPr>
        <w:t>،</w:t>
      </w:r>
      <w:r w:rsidRPr="00192EEB">
        <w:rPr>
          <w:rFonts w:cs="Fanan"/>
          <w:sz w:val="28"/>
          <w:szCs w:val="28"/>
          <w:rtl/>
        </w:rPr>
        <w:t>توف</w:t>
      </w:r>
      <w:r w:rsidRPr="00192EEB">
        <w:rPr>
          <w:rFonts w:cs="Fanan" w:hint="cs"/>
          <w:sz w:val="28"/>
          <w:szCs w:val="28"/>
          <w:rtl/>
          <w:lang w:bidi="ar-EG"/>
        </w:rPr>
        <w:t>ي</w:t>
      </w:r>
      <w:r w:rsidRPr="00192EEB">
        <w:rPr>
          <w:rFonts w:cs="Fanan"/>
          <w:sz w:val="28"/>
          <w:szCs w:val="28"/>
          <w:rtl/>
        </w:rPr>
        <w:t xml:space="preserve"> بالمدينة المنورة</w:t>
      </w:r>
      <w:r w:rsidRPr="00192EEB">
        <w:rPr>
          <w:rFonts w:cs="Fanan" w:hint="cs"/>
          <w:sz w:val="28"/>
          <w:szCs w:val="28"/>
          <w:rtl/>
          <w:lang w:bidi="ar-EG"/>
        </w:rPr>
        <w:t xml:space="preserve"> عام</w:t>
      </w:r>
      <w:r w:rsidRPr="00192EEB">
        <w:rPr>
          <w:rFonts w:cs="Fanan" w:hint="cs"/>
          <w:sz w:val="28"/>
          <w:szCs w:val="28"/>
          <w:rtl/>
        </w:rPr>
        <w:t xml:space="preserve">                (</w:t>
      </w:r>
      <w:r w:rsidRPr="00192EEB">
        <w:rPr>
          <w:rFonts w:cs="Fanan"/>
          <w:sz w:val="28"/>
          <w:szCs w:val="28"/>
          <w:rtl/>
        </w:rPr>
        <w:t xml:space="preserve"> 902 ه</w:t>
      </w:r>
      <w:r w:rsidRPr="00192EEB">
        <w:rPr>
          <w:rFonts w:cs="Fanan" w:hint="cs"/>
          <w:sz w:val="28"/>
          <w:szCs w:val="28"/>
          <w:rtl/>
          <w:lang w:bidi="ar-EG"/>
        </w:rPr>
        <w:t xml:space="preserve">ـ ، </w:t>
      </w:r>
      <w:smartTag w:uri="urn:schemas-microsoft-com:office:smarttags" w:element="metricconverter">
        <w:smartTagPr>
          <w:attr w:name="ProductID" w:val="1496 م"/>
        </w:smartTagPr>
        <w:r w:rsidRPr="00192EEB">
          <w:rPr>
            <w:rFonts w:cs="Fanan"/>
            <w:sz w:val="28"/>
            <w:szCs w:val="28"/>
            <w:rtl/>
          </w:rPr>
          <w:t>1496 م</w:t>
        </w:r>
      </w:smartTag>
      <w:r w:rsidRPr="00192EEB">
        <w:rPr>
          <w:rFonts w:cs="Fanan" w:hint="cs"/>
          <w:sz w:val="28"/>
          <w:szCs w:val="28"/>
          <w:rtl/>
        </w:rPr>
        <w:t>)</w:t>
      </w:r>
      <w:r w:rsidRPr="00192EEB">
        <w:rPr>
          <w:rFonts w:cs="Fanan" w:hint="cs"/>
          <w:sz w:val="28"/>
          <w:szCs w:val="28"/>
          <w:rtl/>
          <w:lang w:bidi="ar-EG"/>
        </w:rPr>
        <w:t>، ا</w:t>
      </w:r>
      <w:r w:rsidRPr="00192EEB">
        <w:rPr>
          <w:rFonts w:cs="Fanan" w:hint="cs"/>
          <w:sz w:val="28"/>
          <w:szCs w:val="28"/>
          <w:rtl/>
        </w:rPr>
        <w:t>نظر: (اكتفاء القنوع:1/377).</w:t>
      </w:r>
    </w:p>
  </w:footnote>
  <w:footnote w:id="293">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sz w:val="28"/>
          <w:szCs w:val="28"/>
          <w:rtl/>
        </w:rPr>
        <w:t>التحفة اللطيفة في تاريخ المدينة الشريفة</w:t>
      </w:r>
      <w:r w:rsidRPr="00192EEB">
        <w:rPr>
          <w:rFonts w:cs="Fanan" w:hint="cs"/>
          <w:sz w:val="28"/>
          <w:szCs w:val="28"/>
          <w:rtl/>
        </w:rPr>
        <w:t>:</w:t>
      </w:r>
      <w:r w:rsidRPr="00192EEB">
        <w:rPr>
          <w:rFonts w:cs="Fanan"/>
          <w:sz w:val="28"/>
          <w:szCs w:val="28"/>
          <w:rtl/>
        </w:rPr>
        <w:t xml:space="preserve"> </w:t>
      </w:r>
      <w:r w:rsidRPr="00192EEB">
        <w:rPr>
          <w:rFonts w:cs="Fanan" w:hint="cs"/>
          <w:sz w:val="28"/>
          <w:szCs w:val="28"/>
          <w:rtl/>
        </w:rPr>
        <w:t>(</w:t>
      </w:r>
      <w:r w:rsidRPr="00192EEB">
        <w:rPr>
          <w:rFonts w:cs="Fanan"/>
          <w:sz w:val="28"/>
          <w:szCs w:val="28"/>
          <w:rtl/>
        </w:rPr>
        <w:t>2/291</w:t>
      </w:r>
      <w:r w:rsidRPr="00192EEB">
        <w:rPr>
          <w:rFonts w:cs="Fanan" w:hint="cs"/>
          <w:sz w:val="28"/>
          <w:szCs w:val="28"/>
          <w:rtl/>
        </w:rPr>
        <w:t>)</w:t>
      </w:r>
      <w:r w:rsidRPr="00192EEB">
        <w:rPr>
          <w:rFonts w:cs="Fanan"/>
          <w:sz w:val="28"/>
          <w:szCs w:val="28"/>
          <w:rtl/>
        </w:rPr>
        <w:t xml:space="preserve">  تأليف: </w:t>
      </w:r>
      <w:r w:rsidRPr="00192EEB">
        <w:rPr>
          <w:rFonts w:cs="Fanan" w:hint="cs"/>
          <w:sz w:val="28"/>
          <w:szCs w:val="28"/>
          <w:rtl/>
        </w:rPr>
        <w:t>الإمام</w:t>
      </w:r>
      <w:r w:rsidRPr="00192EEB">
        <w:rPr>
          <w:rFonts w:cs="Fanan"/>
          <w:sz w:val="28"/>
          <w:szCs w:val="28"/>
          <w:rtl/>
        </w:rPr>
        <w:t xml:space="preserve"> شمس الدين</w:t>
      </w:r>
      <w:r w:rsidRPr="00192EEB">
        <w:rPr>
          <w:rFonts w:cs="Fanan" w:hint="cs"/>
          <w:sz w:val="28"/>
          <w:szCs w:val="28"/>
          <w:rtl/>
        </w:rPr>
        <w:t xml:space="preserve"> </w:t>
      </w:r>
      <w:r w:rsidRPr="00192EEB">
        <w:rPr>
          <w:rFonts w:cs="Fanan"/>
          <w:sz w:val="28"/>
          <w:szCs w:val="28"/>
          <w:rtl/>
        </w:rPr>
        <w:t xml:space="preserve"> السخاوي، دار النشر: دار الكتب العلمية</w:t>
      </w:r>
      <w:r w:rsidRPr="00192EEB">
        <w:rPr>
          <w:rFonts w:cs="Fanan" w:hint="cs"/>
          <w:sz w:val="28"/>
          <w:szCs w:val="28"/>
          <w:rtl/>
          <w:lang w:bidi="ar-EG"/>
        </w:rPr>
        <w:t>،</w:t>
      </w:r>
      <w:r w:rsidRPr="00192EEB">
        <w:rPr>
          <w:rFonts w:cs="Fanan"/>
          <w:sz w:val="28"/>
          <w:szCs w:val="28"/>
          <w:rtl/>
        </w:rPr>
        <w:t xml:space="preserve"> بيروت</w:t>
      </w:r>
      <w:r w:rsidRPr="00192EEB">
        <w:rPr>
          <w:rFonts w:cs="Fanan" w:hint="cs"/>
          <w:sz w:val="28"/>
          <w:szCs w:val="28"/>
          <w:rtl/>
          <w:lang w:bidi="ar-EG"/>
        </w:rPr>
        <w:t>،</w:t>
      </w:r>
      <w:r w:rsidRPr="00192EEB">
        <w:rPr>
          <w:rFonts w:cs="Fanan"/>
          <w:sz w:val="28"/>
          <w:szCs w:val="28"/>
          <w:rtl/>
        </w:rPr>
        <w:t>1414هـ</w:t>
      </w:r>
      <w:r w:rsidRPr="00192EEB">
        <w:rPr>
          <w:rFonts w:cs="Fanan" w:hint="cs"/>
          <w:sz w:val="28"/>
          <w:szCs w:val="28"/>
          <w:rtl/>
          <w:lang w:bidi="ar-EG"/>
        </w:rPr>
        <w:t>،</w:t>
      </w:r>
      <w:r w:rsidRPr="00192EEB">
        <w:rPr>
          <w:rFonts w:cs="Fanan"/>
          <w:sz w:val="28"/>
          <w:szCs w:val="28"/>
          <w:rtl/>
        </w:rPr>
        <w:t xml:space="preserve"> 1993م، الطبعة: الأولى</w:t>
      </w:r>
      <w:r w:rsidRPr="00192EEB">
        <w:rPr>
          <w:rFonts w:cs="Fanan" w:hint="cs"/>
          <w:sz w:val="28"/>
          <w:szCs w:val="28"/>
          <w:rtl/>
        </w:rPr>
        <w:t>.</w:t>
      </w:r>
    </w:p>
  </w:footnote>
  <w:footnote w:id="294">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w:t>
      </w:r>
      <w:r w:rsidRPr="00192EEB">
        <w:rPr>
          <w:rFonts w:cs="Fanan" w:hint="cs"/>
          <w:sz w:val="28"/>
          <w:szCs w:val="28"/>
          <w:rtl/>
          <w:lang w:bidi="ar-EG"/>
        </w:rPr>
        <w:t>2</w:t>
      </w:r>
      <w:r w:rsidRPr="00192EEB">
        <w:rPr>
          <w:rFonts w:cs="Fanan" w:hint="cs"/>
          <w:sz w:val="28"/>
          <w:szCs w:val="28"/>
          <w:rtl/>
        </w:rPr>
        <w:t>)   سير أعلام النبلاء: (7/232)</w:t>
      </w:r>
      <w:r w:rsidRPr="00192EEB">
        <w:rPr>
          <w:rFonts w:cs="Fanan"/>
          <w:sz w:val="28"/>
          <w:szCs w:val="28"/>
          <w:rtl/>
        </w:rPr>
        <w:t>، تأليف: محمد بن أحمد بن عثمان بن قايماز الذهبي أبو عبد الله، دار النشر: مؤسسة الرسالة</w:t>
      </w:r>
      <w:r w:rsidRPr="00192EEB">
        <w:rPr>
          <w:rFonts w:cs="Fanan" w:hint="cs"/>
          <w:sz w:val="28"/>
          <w:szCs w:val="28"/>
          <w:rtl/>
          <w:lang w:bidi="ar-EG"/>
        </w:rPr>
        <w:t xml:space="preserve">، </w:t>
      </w:r>
      <w:r w:rsidRPr="00192EEB">
        <w:rPr>
          <w:rFonts w:cs="Fanan"/>
          <w:sz w:val="28"/>
          <w:szCs w:val="28"/>
          <w:rtl/>
        </w:rPr>
        <w:t>بيروت</w:t>
      </w:r>
      <w:r w:rsidRPr="00192EEB">
        <w:rPr>
          <w:rFonts w:cs="Fanan" w:hint="cs"/>
          <w:sz w:val="28"/>
          <w:szCs w:val="28"/>
          <w:rtl/>
          <w:lang w:bidi="ar-EG"/>
        </w:rPr>
        <w:t xml:space="preserve">، </w:t>
      </w:r>
      <w:r w:rsidRPr="00192EEB">
        <w:rPr>
          <w:rFonts w:cs="Fanan"/>
          <w:sz w:val="28"/>
          <w:szCs w:val="28"/>
          <w:rtl/>
        </w:rPr>
        <w:t>1413</w:t>
      </w:r>
      <w:r w:rsidRPr="00192EEB">
        <w:rPr>
          <w:rFonts w:cs="Fanan" w:hint="cs"/>
          <w:sz w:val="28"/>
          <w:szCs w:val="28"/>
          <w:rtl/>
          <w:lang w:bidi="ar-EG"/>
        </w:rPr>
        <w:t>هـ</w:t>
      </w:r>
      <w:r w:rsidRPr="00192EEB">
        <w:rPr>
          <w:rFonts w:cs="Fanan"/>
          <w:sz w:val="28"/>
          <w:szCs w:val="28"/>
          <w:rtl/>
        </w:rPr>
        <w:t>، الطبعة: التاسعة، تحقيق: شعيب الأرناؤوط</w:t>
      </w:r>
      <w:r w:rsidRPr="00192EEB">
        <w:rPr>
          <w:rFonts w:cs="Fanan" w:hint="cs"/>
          <w:sz w:val="28"/>
          <w:szCs w:val="28"/>
          <w:rtl/>
          <w:lang w:bidi="ar-EG"/>
        </w:rPr>
        <w:t>،</w:t>
      </w:r>
      <w:r w:rsidRPr="00192EEB">
        <w:rPr>
          <w:rFonts w:cs="Fanan"/>
          <w:sz w:val="28"/>
          <w:szCs w:val="28"/>
          <w:rtl/>
        </w:rPr>
        <w:t>محمد نعيم العرقسوسي</w:t>
      </w:r>
      <w:r w:rsidRPr="00192EEB">
        <w:rPr>
          <w:rFonts w:cs="Fanan" w:hint="cs"/>
          <w:sz w:val="28"/>
          <w:szCs w:val="28"/>
          <w:rtl/>
        </w:rPr>
        <w:t>.</w:t>
      </w:r>
    </w:p>
  </w:footnote>
  <w:footnote w:id="295">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أضواء البيان: (7/96).</w:t>
      </w:r>
    </w:p>
  </w:footnote>
  <w:footnote w:id="296">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مجموع الفتاوى: (311و314و315و316و317).</w:t>
      </w:r>
    </w:p>
  </w:footnote>
  <w:footnote w:id="297">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آكام المرجان: (1/49).</w:t>
      </w:r>
    </w:p>
  </w:footnote>
  <w:footnote w:id="298">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مختار الصحاح: (1/237).</w:t>
      </w:r>
    </w:p>
  </w:footnote>
  <w:footnote w:id="299">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معجم مقاييس اللغة: (5/172).</w:t>
      </w:r>
    </w:p>
  </w:footnote>
  <w:footnote w:id="300">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(3)   لسان العرب: (12/512). </w:t>
      </w:r>
    </w:p>
  </w:footnote>
  <w:footnote w:id="30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(4)   التعريفات: (1/235)</w:t>
      </w:r>
      <w:r w:rsidRPr="00192EEB">
        <w:rPr>
          <w:rFonts w:cs="Fanan"/>
          <w:sz w:val="28"/>
          <w:szCs w:val="28"/>
          <w:rtl/>
        </w:rPr>
        <w:t xml:space="preserve"> تأليف: علي بن محمد بن علي الجرجاني، دار النشر: دار الكتاب العربي</w:t>
      </w:r>
      <w:r w:rsidRPr="00192EEB">
        <w:rPr>
          <w:rFonts w:cs="Fanan" w:hint="cs"/>
          <w:sz w:val="28"/>
          <w:szCs w:val="28"/>
          <w:rtl/>
          <w:lang w:bidi="ar-EG"/>
        </w:rPr>
        <w:t>،</w:t>
      </w:r>
      <w:r w:rsidRPr="00192EEB">
        <w:rPr>
          <w:rFonts w:cs="Fanan"/>
          <w:sz w:val="28"/>
          <w:szCs w:val="28"/>
          <w:rtl/>
        </w:rPr>
        <w:t xml:space="preserve"> بيروت</w:t>
      </w:r>
      <w:r w:rsidRPr="00192EEB">
        <w:rPr>
          <w:rFonts w:cs="Fanan" w:hint="cs"/>
          <w:sz w:val="28"/>
          <w:szCs w:val="28"/>
          <w:rtl/>
          <w:lang w:bidi="ar-EG"/>
        </w:rPr>
        <w:t>،</w:t>
      </w:r>
      <w:r w:rsidRPr="00192EEB">
        <w:rPr>
          <w:rFonts w:cs="Fanan"/>
          <w:sz w:val="28"/>
          <w:szCs w:val="28"/>
          <w:rtl/>
        </w:rPr>
        <w:t>1405</w:t>
      </w:r>
      <w:r w:rsidRPr="00192EEB">
        <w:rPr>
          <w:rFonts w:cs="Fanan" w:hint="cs"/>
          <w:sz w:val="28"/>
          <w:szCs w:val="28"/>
          <w:rtl/>
          <w:lang w:bidi="ar-EG"/>
        </w:rPr>
        <w:t>هـ</w:t>
      </w:r>
      <w:r w:rsidRPr="00192EEB">
        <w:rPr>
          <w:rFonts w:cs="Fanan"/>
          <w:sz w:val="28"/>
          <w:szCs w:val="28"/>
          <w:rtl/>
        </w:rPr>
        <w:t>، الطبعة: الأولى، تحقيق: إبراهيم الأبياري</w:t>
      </w:r>
      <w:r w:rsidRPr="00192EEB">
        <w:rPr>
          <w:rFonts w:cs="Fanan" w:hint="cs"/>
          <w:sz w:val="28"/>
          <w:szCs w:val="28"/>
          <w:rtl/>
        </w:rPr>
        <w:t>.</w:t>
      </w:r>
    </w:p>
  </w:footnote>
  <w:footnote w:id="30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(1)   أبو علي الجوزجاني: هو الحسن بن علي، </w:t>
      </w:r>
      <w:r w:rsidRPr="00192EEB">
        <w:rPr>
          <w:rFonts w:cs="Fanan"/>
          <w:sz w:val="28"/>
          <w:szCs w:val="28"/>
          <w:rtl/>
        </w:rPr>
        <w:t>من كبار مشايخ خراسان</w:t>
      </w:r>
      <w:r w:rsidRPr="00192EEB">
        <w:rPr>
          <w:rFonts w:cs="Fanan" w:hint="cs"/>
          <w:sz w:val="28"/>
          <w:szCs w:val="28"/>
          <w:rtl/>
        </w:rPr>
        <w:t>،</w:t>
      </w:r>
      <w:r w:rsidRPr="00192EEB">
        <w:rPr>
          <w:rFonts w:cs="Fanan"/>
          <w:sz w:val="28"/>
          <w:szCs w:val="28"/>
          <w:rtl/>
        </w:rPr>
        <w:t xml:space="preserve"> له التصانيف المشهورة</w:t>
      </w:r>
      <w:r w:rsidRPr="00192EEB">
        <w:rPr>
          <w:rFonts w:cs="Fanan" w:hint="cs"/>
          <w:sz w:val="28"/>
          <w:szCs w:val="28"/>
          <w:rtl/>
        </w:rPr>
        <w:t>،</w:t>
      </w:r>
      <w:r w:rsidRPr="00192EEB">
        <w:rPr>
          <w:rFonts w:cs="Fanan"/>
          <w:sz w:val="28"/>
          <w:szCs w:val="28"/>
          <w:rtl/>
        </w:rPr>
        <w:t xml:space="preserve"> تكلم في علوم الآفات والرياضات والمجاهدات</w:t>
      </w:r>
      <w:r w:rsidRPr="00192EEB">
        <w:rPr>
          <w:rFonts w:cs="Fanan" w:hint="cs"/>
          <w:sz w:val="28"/>
          <w:szCs w:val="28"/>
          <w:rtl/>
        </w:rPr>
        <w:t>،</w:t>
      </w:r>
      <w:r w:rsidRPr="00192EEB">
        <w:rPr>
          <w:rFonts w:cs="Fanan"/>
          <w:sz w:val="28"/>
          <w:szCs w:val="28"/>
          <w:rtl/>
        </w:rPr>
        <w:t xml:space="preserve"> وربما تكلم أيضا</w:t>
      </w:r>
      <w:r w:rsidRPr="00192EEB">
        <w:rPr>
          <w:rFonts w:cs="Fanan" w:hint="cs"/>
          <w:sz w:val="28"/>
          <w:szCs w:val="28"/>
          <w:rtl/>
        </w:rPr>
        <w:t>ً</w:t>
      </w:r>
      <w:r w:rsidRPr="00192EEB">
        <w:rPr>
          <w:rFonts w:cs="Fanan"/>
          <w:sz w:val="28"/>
          <w:szCs w:val="28"/>
          <w:rtl/>
        </w:rPr>
        <w:t xml:space="preserve"> في شيء من علوم المعارف والحكم</w:t>
      </w:r>
      <w:r w:rsidRPr="00192EEB">
        <w:rPr>
          <w:rFonts w:cs="Fanan" w:hint="cs"/>
          <w:sz w:val="28"/>
          <w:szCs w:val="28"/>
          <w:rtl/>
        </w:rPr>
        <w:t>،</w:t>
      </w:r>
      <w:r w:rsidRPr="00192EEB">
        <w:rPr>
          <w:rFonts w:cs="Fanan"/>
          <w:sz w:val="28"/>
          <w:szCs w:val="28"/>
          <w:rtl/>
        </w:rPr>
        <w:t xml:space="preserve"> صحب محمد بن علي الترمذي ومحمد بن الفضل وهو قريب السن منهم</w:t>
      </w:r>
      <w:r w:rsidRPr="00192EEB">
        <w:rPr>
          <w:rFonts w:cs="Fanan" w:hint="cs"/>
          <w:sz w:val="28"/>
          <w:szCs w:val="28"/>
          <w:rtl/>
        </w:rPr>
        <w:t>،</w:t>
      </w:r>
      <w:r w:rsidRPr="00192EEB">
        <w:rPr>
          <w:rFonts w:cs="Fanan"/>
          <w:sz w:val="28"/>
          <w:szCs w:val="28"/>
          <w:rtl/>
        </w:rPr>
        <w:t>سأله بعض أصحابه</w:t>
      </w:r>
      <w:r w:rsidRPr="00192EEB">
        <w:rPr>
          <w:rFonts w:cs="Fanan" w:hint="cs"/>
          <w:sz w:val="28"/>
          <w:szCs w:val="28"/>
          <w:rtl/>
          <w:lang w:bidi="ar-EG"/>
        </w:rPr>
        <w:t>:</w:t>
      </w:r>
      <w:r w:rsidRPr="00192EEB">
        <w:rPr>
          <w:rFonts w:cs="Fanan"/>
          <w:sz w:val="28"/>
          <w:szCs w:val="28"/>
          <w:rtl/>
        </w:rPr>
        <w:t xml:space="preserve"> كيف الطريق إلى الله</w:t>
      </w:r>
      <w:r w:rsidRPr="00192EEB">
        <w:rPr>
          <w:rFonts w:cs="Fanan" w:hint="cs"/>
          <w:sz w:val="28"/>
          <w:szCs w:val="28"/>
          <w:rtl/>
          <w:lang w:bidi="ar-EG"/>
        </w:rPr>
        <w:t xml:space="preserve">؟ </w:t>
      </w:r>
      <w:r w:rsidRPr="00192EEB">
        <w:rPr>
          <w:rFonts w:cs="Fanan"/>
          <w:sz w:val="28"/>
          <w:szCs w:val="28"/>
          <w:rtl/>
        </w:rPr>
        <w:t xml:space="preserve"> فقال</w:t>
      </w:r>
      <w:r w:rsidRPr="00192EEB">
        <w:rPr>
          <w:rFonts w:cs="Fanan" w:hint="cs"/>
          <w:sz w:val="28"/>
          <w:szCs w:val="28"/>
          <w:rtl/>
          <w:lang w:bidi="ar-EG"/>
        </w:rPr>
        <w:t>:</w:t>
      </w:r>
      <w:r w:rsidRPr="00192EEB">
        <w:rPr>
          <w:rFonts w:cs="Fanan"/>
          <w:sz w:val="28"/>
          <w:szCs w:val="28"/>
          <w:rtl/>
        </w:rPr>
        <w:t xml:space="preserve"> الطرق إليه كثيرة</w:t>
      </w:r>
      <w:r w:rsidRPr="00192EEB">
        <w:rPr>
          <w:rFonts w:cs="Fanan" w:hint="cs"/>
          <w:sz w:val="28"/>
          <w:szCs w:val="28"/>
          <w:rtl/>
          <w:lang w:bidi="ar-EG"/>
        </w:rPr>
        <w:t>،</w:t>
      </w:r>
      <w:r w:rsidRPr="00192EEB">
        <w:rPr>
          <w:rFonts w:cs="Fanan"/>
          <w:sz w:val="28"/>
          <w:szCs w:val="28"/>
          <w:rtl/>
        </w:rPr>
        <w:t xml:space="preserve"> وأصح الطرق وأعمرها وأبعدها عن الشبه </w:t>
      </w:r>
      <w:r w:rsidRPr="00192EEB">
        <w:rPr>
          <w:rFonts w:cs="Fanan" w:hint="cs"/>
          <w:sz w:val="28"/>
          <w:szCs w:val="28"/>
          <w:rtl/>
          <w:lang w:bidi="ar-EG"/>
        </w:rPr>
        <w:t>ا</w:t>
      </w:r>
      <w:r w:rsidRPr="00192EEB">
        <w:rPr>
          <w:rFonts w:cs="Fanan"/>
          <w:sz w:val="28"/>
          <w:szCs w:val="28"/>
          <w:rtl/>
        </w:rPr>
        <w:t>تباع السنة قولا</w:t>
      </w:r>
      <w:r w:rsidRPr="00192EEB">
        <w:rPr>
          <w:rFonts w:cs="Fanan" w:hint="cs"/>
          <w:sz w:val="28"/>
          <w:szCs w:val="28"/>
          <w:rtl/>
        </w:rPr>
        <w:t xml:space="preserve">ً </w:t>
      </w:r>
      <w:r w:rsidRPr="00192EEB">
        <w:rPr>
          <w:rFonts w:cs="Fanan"/>
          <w:sz w:val="28"/>
          <w:szCs w:val="28"/>
          <w:rtl/>
        </w:rPr>
        <w:t>وفعلا</w:t>
      </w:r>
      <w:r w:rsidRPr="00192EEB">
        <w:rPr>
          <w:rFonts w:cs="Fanan" w:hint="cs"/>
          <w:sz w:val="28"/>
          <w:szCs w:val="28"/>
          <w:rtl/>
        </w:rPr>
        <w:t>ً</w:t>
      </w:r>
      <w:r w:rsidRPr="00192EEB">
        <w:rPr>
          <w:rFonts w:cs="Fanan"/>
          <w:sz w:val="28"/>
          <w:szCs w:val="28"/>
          <w:rtl/>
        </w:rPr>
        <w:t xml:space="preserve"> وعزما</w:t>
      </w:r>
      <w:r w:rsidRPr="00192EEB">
        <w:rPr>
          <w:rFonts w:cs="Fanan" w:hint="cs"/>
          <w:sz w:val="28"/>
          <w:szCs w:val="28"/>
          <w:rtl/>
        </w:rPr>
        <w:t>ً</w:t>
      </w:r>
      <w:r w:rsidRPr="00192EEB">
        <w:rPr>
          <w:rFonts w:cs="Fanan"/>
          <w:sz w:val="28"/>
          <w:szCs w:val="28"/>
          <w:rtl/>
        </w:rPr>
        <w:t xml:space="preserve"> وعقدا</w:t>
      </w:r>
      <w:r w:rsidRPr="00192EEB">
        <w:rPr>
          <w:rFonts w:cs="Fanan" w:hint="cs"/>
          <w:sz w:val="28"/>
          <w:szCs w:val="28"/>
          <w:rtl/>
        </w:rPr>
        <w:t>ً</w:t>
      </w:r>
      <w:r w:rsidRPr="00192EEB">
        <w:rPr>
          <w:rFonts w:cs="Fanan"/>
          <w:sz w:val="28"/>
          <w:szCs w:val="28"/>
          <w:rtl/>
        </w:rPr>
        <w:t xml:space="preserve"> ونية</w:t>
      </w:r>
      <w:r w:rsidRPr="00192EEB">
        <w:rPr>
          <w:rFonts w:cs="Fanan" w:hint="cs"/>
          <w:sz w:val="28"/>
          <w:szCs w:val="28"/>
          <w:rtl/>
        </w:rPr>
        <w:t>،</w:t>
      </w:r>
      <w:r w:rsidRPr="00192EEB">
        <w:rPr>
          <w:rFonts w:cs="Fanan"/>
          <w:sz w:val="28"/>
          <w:szCs w:val="28"/>
          <w:rtl/>
        </w:rPr>
        <w:t xml:space="preserve"> لأن الله تعالى يقول</w:t>
      </w:r>
      <w:r w:rsidRPr="00192EEB">
        <w:rPr>
          <w:rFonts w:cs="Fanan" w:hint="cs"/>
          <w:sz w:val="28"/>
          <w:szCs w:val="28"/>
          <w:rtl/>
          <w:lang w:bidi="ar-EG"/>
        </w:rPr>
        <w:t>:</w:t>
      </w:r>
      <w:r w:rsidRPr="00192EEB">
        <w:rPr>
          <w:rFonts w:cs="Fanan"/>
          <w:sz w:val="28"/>
          <w:szCs w:val="28"/>
          <w:rtl/>
        </w:rPr>
        <w:t xml:space="preserve"> </w:t>
      </w:r>
      <w:r w:rsidRPr="00192EEB">
        <w:rPr>
          <w:rFonts w:cs="Fanan"/>
          <w:sz w:val="28"/>
          <w:szCs w:val="28"/>
          <w:rtl/>
        </w:rPr>
        <w:sym w:font="AGA Arabesque" w:char="F05D"/>
      </w:r>
      <w:r w:rsidRPr="00192EEB">
        <w:rPr>
          <w:rFonts w:cs="Fanan" w:hint="eastAsia"/>
          <w:b/>
          <w:bCs/>
          <w:sz w:val="28"/>
          <w:szCs w:val="28"/>
          <w:rtl/>
        </w:rPr>
        <w:t>وَإِنْ</w:t>
      </w:r>
      <w:r w:rsidRPr="00192EEB">
        <w:rPr>
          <w:rFonts w:cs="Fanan"/>
          <w:b/>
          <w:bCs/>
          <w:sz w:val="28"/>
          <w:szCs w:val="28"/>
          <w:rtl/>
        </w:rPr>
        <w:t xml:space="preserve"> </w:t>
      </w:r>
      <w:r w:rsidRPr="00192EEB">
        <w:rPr>
          <w:rFonts w:cs="Fanan" w:hint="eastAsia"/>
          <w:b/>
          <w:bCs/>
          <w:sz w:val="28"/>
          <w:szCs w:val="28"/>
          <w:rtl/>
        </w:rPr>
        <w:t>تُطِيعُوهُ</w:t>
      </w:r>
      <w:r w:rsidRPr="00192EEB">
        <w:rPr>
          <w:rFonts w:cs="Fanan"/>
          <w:b/>
          <w:bCs/>
          <w:sz w:val="28"/>
          <w:szCs w:val="28"/>
          <w:rtl/>
        </w:rPr>
        <w:t xml:space="preserve"> </w:t>
      </w:r>
      <w:r w:rsidRPr="00192EEB">
        <w:rPr>
          <w:rFonts w:cs="Fanan" w:hint="eastAsia"/>
          <w:b/>
          <w:bCs/>
          <w:sz w:val="28"/>
          <w:szCs w:val="28"/>
          <w:rtl/>
        </w:rPr>
        <w:t>تَهْتَدُو</w:t>
      </w:r>
      <w:r w:rsidRPr="00192EEB">
        <w:rPr>
          <w:rFonts w:cs="Fanan" w:hint="cs"/>
          <w:b/>
          <w:bCs/>
          <w:sz w:val="28"/>
          <w:szCs w:val="28"/>
          <w:rtl/>
        </w:rPr>
        <w:t>ا</w:t>
      </w:r>
      <w:r w:rsidRPr="00192EEB">
        <w:rPr>
          <w:rFonts w:cs="Fanan"/>
          <w:sz w:val="28"/>
          <w:szCs w:val="28"/>
          <w:rtl/>
        </w:rPr>
        <w:sym w:font="AGA Arabesque" w:char="F05B"/>
      </w:r>
      <w:r w:rsidRPr="00192EEB">
        <w:rPr>
          <w:rFonts w:cs="Fanan"/>
          <w:sz w:val="28"/>
          <w:szCs w:val="28"/>
          <w:rtl/>
        </w:rPr>
        <w:t xml:space="preserve"> </w:t>
      </w:r>
      <w:r w:rsidRPr="00192EEB">
        <w:rPr>
          <w:rFonts w:cs="Fanan" w:hint="cs"/>
          <w:sz w:val="28"/>
          <w:szCs w:val="28"/>
          <w:rtl/>
        </w:rPr>
        <w:t>[النورـ</w:t>
      </w:r>
      <w:r w:rsidRPr="00192EEB">
        <w:rPr>
          <w:rFonts w:cs="Fanan"/>
          <w:sz w:val="28"/>
          <w:szCs w:val="28"/>
          <w:rtl/>
        </w:rPr>
        <w:t>54</w:t>
      </w:r>
      <w:r w:rsidRPr="00192EEB">
        <w:rPr>
          <w:rFonts w:cs="Fanan" w:hint="cs"/>
          <w:sz w:val="28"/>
          <w:szCs w:val="28"/>
          <w:rtl/>
        </w:rPr>
        <w:t>]،</w:t>
      </w:r>
      <w:r w:rsidRPr="00192EEB">
        <w:rPr>
          <w:rFonts w:cs="Fanan"/>
          <w:sz w:val="28"/>
          <w:szCs w:val="28"/>
          <w:rtl/>
        </w:rPr>
        <w:t xml:space="preserve">  فسأله</w:t>
      </w:r>
      <w:r w:rsidRPr="00192EEB">
        <w:rPr>
          <w:rFonts w:cs="Fanan" w:hint="cs"/>
          <w:sz w:val="28"/>
          <w:szCs w:val="28"/>
          <w:rtl/>
          <w:lang w:bidi="ar-EG"/>
        </w:rPr>
        <w:t>:</w:t>
      </w:r>
      <w:r w:rsidRPr="00192EEB">
        <w:rPr>
          <w:rFonts w:cs="Fanan"/>
          <w:sz w:val="28"/>
          <w:szCs w:val="28"/>
          <w:rtl/>
        </w:rPr>
        <w:t xml:space="preserve"> كيف الطريق إلى</w:t>
      </w:r>
      <w:r w:rsidRPr="00192EEB">
        <w:rPr>
          <w:rFonts w:cs="Fanan" w:hint="cs"/>
          <w:sz w:val="28"/>
          <w:szCs w:val="28"/>
          <w:rtl/>
        </w:rPr>
        <w:t xml:space="preserve"> </w:t>
      </w:r>
      <w:r w:rsidRPr="00192EEB">
        <w:rPr>
          <w:rFonts w:cs="Fanan" w:hint="cs"/>
          <w:sz w:val="28"/>
          <w:szCs w:val="28"/>
          <w:rtl/>
          <w:lang w:bidi="ar-EG"/>
        </w:rPr>
        <w:t>ا</w:t>
      </w:r>
      <w:r w:rsidRPr="00192EEB">
        <w:rPr>
          <w:rFonts w:cs="Fanan"/>
          <w:sz w:val="28"/>
          <w:szCs w:val="28"/>
          <w:rtl/>
        </w:rPr>
        <w:t>تباع السنة</w:t>
      </w:r>
      <w:r w:rsidRPr="00192EEB">
        <w:rPr>
          <w:rFonts w:cs="Fanan" w:hint="cs"/>
          <w:sz w:val="28"/>
          <w:szCs w:val="28"/>
          <w:rtl/>
          <w:lang w:bidi="ar-EG"/>
        </w:rPr>
        <w:t xml:space="preserve">؟  </w:t>
      </w:r>
      <w:r w:rsidRPr="00192EEB">
        <w:rPr>
          <w:rFonts w:cs="Fanan"/>
          <w:sz w:val="28"/>
          <w:szCs w:val="28"/>
          <w:rtl/>
        </w:rPr>
        <w:t xml:space="preserve"> فقال</w:t>
      </w:r>
      <w:r w:rsidRPr="00192EEB">
        <w:rPr>
          <w:rFonts w:cs="Fanan" w:hint="cs"/>
          <w:sz w:val="28"/>
          <w:szCs w:val="28"/>
          <w:rtl/>
        </w:rPr>
        <w:t>:</w:t>
      </w:r>
      <w:r w:rsidRPr="00192EEB">
        <w:rPr>
          <w:rFonts w:cs="Fanan"/>
          <w:sz w:val="28"/>
          <w:szCs w:val="28"/>
          <w:rtl/>
        </w:rPr>
        <w:t xml:space="preserve"> مجانبة البدع و</w:t>
      </w:r>
      <w:r w:rsidRPr="00192EEB">
        <w:rPr>
          <w:rFonts w:cs="Fanan" w:hint="cs"/>
          <w:sz w:val="28"/>
          <w:szCs w:val="28"/>
          <w:rtl/>
          <w:lang w:bidi="ar-EG"/>
        </w:rPr>
        <w:t>ا</w:t>
      </w:r>
      <w:r w:rsidRPr="00192EEB">
        <w:rPr>
          <w:rFonts w:cs="Fanan"/>
          <w:sz w:val="28"/>
          <w:szCs w:val="28"/>
          <w:rtl/>
        </w:rPr>
        <w:t>تباع ما اجتمع عليه الصدر الأول من علماء الإسلام</w:t>
      </w:r>
      <w:r w:rsidRPr="00192EEB">
        <w:rPr>
          <w:rFonts w:cs="Fanan" w:hint="cs"/>
          <w:sz w:val="28"/>
          <w:szCs w:val="28"/>
          <w:rtl/>
        </w:rPr>
        <w:t>،</w:t>
      </w:r>
      <w:r w:rsidRPr="00192EEB">
        <w:rPr>
          <w:rFonts w:cs="Fanan"/>
          <w:sz w:val="28"/>
          <w:szCs w:val="28"/>
          <w:rtl/>
        </w:rPr>
        <w:t>والتباعد عن مجالس الكلام وأهله</w:t>
      </w:r>
      <w:r w:rsidRPr="00192EEB">
        <w:rPr>
          <w:rFonts w:cs="Fanan" w:hint="cs"/>
          <w:sz w:val="28"/>
          <w:szCs w:val="28"/>
          <w:rtl/>
        </w:rPr>
        <w:t>،</w:t>
      </w:r>
      <w:r w:rsidRPr="00192EEB">
        <w:rPr>
          <w:rFonts w:cs="Fanan"/>
          <w:sz w:val="28"/>
          <w:szCs w:val="28"/>
          <w:rtl/>
        </w:rPr>
        <w:t xml:space="preserve"> ولزوم طريق الاقتداء وا</w:t>
      </w:r>
      <w:r w:rsidRPr="00192EEB">
        <w:rPr>
          <w:rFonts w:cs="Fanan" w:hint="cs"/>
          <w:sz w:val="28"/>
          <w:szCs w:val="28"/>
          <w:rtl/>
          <w:lang w:bidi="ar-EG"/>
        </w:rPr>
        <w:t>لا</w:t>
      </w:r>
      <w:r w:rsidRPr="00192EEB">
        <w:rPr>
          <w:rFonts w:cs="Fanan"/>
          <w:sz w:val="28"/>
          <w:szCs w:val="28"/>
          <w:rtl/>
        </w:rPr>
        <w:t>تباع</w:t>
      </w:r>
      <w:r w:rsidRPr="00192EEB">
        <w:rPr>
          <w:rFonts w:cs="Fanan" w:hint="cs"/>
          <w:sz w:val="28"/>
          <w:szCs w:val="28"/>
          <w:rtl/>
          <w:lang w:bidi="ar-EG"/>
        </w:rPr>
        <w:t>،</w:t>
      </w:r>
      <w:r w:rsidRPr="00192EEB">
        <w:rPr>
          <w:rFonts w:cs="Fanan"/>
          <w:sz w:val="28"/>
          <w:szCs w:val="28"/>
          <w:rtl/>
        </w:rPr>
        <w:t xml:space="preserve"> بذلك أمر النبي </w:t>
      </w:r>
      <w:r w:rsidRPr="00192EEB">
        <w:rPr>
          <w:rFonts w:cs="Fanan" w:hint="cs"/>
          <w:sz w:val="28"/>
          <w:szCs w:val="28"/>
          <w:rtl/>
        </w:rPr>
        <w:sym w:font="AGA Arabesque" w:char="F072"/>
      </w:r>
      <w:r w:rsidRPr="00192EEB">
        <w:rPr>
          <w:rFonts w:cs="Fanan" w:hint="cs"/>
          <w:sz w:val="28"/>
          <w:szCs w:val="28"/>
          <w:rtl/>
        </w:rPr>
        <w:t xml:space="preserve"> </w:t>
      </w:r>
      <w:r w:rsidRPr="00192EEB">
        <w:rPr>
          <w:rFonts w:cs="Fanan"/>
          <w:sz w:val="28"/>
          <w:szCs w:val="28"/>
          <w:rtl/>
        </w:rPr>
        <w:t>بقوله</w:t>
      </w:r>
      <w:r w:rsidRPr="00192EEB">
        <w:rPr>
          <w:rFonts w:cs="Fanan" w:hint="cs"/>
          <w:sz w:val="28"/>
          <w:szCs w:val="28"/>
          <w:rtl/>
        </w:rPr>
        <w:t>:</w:t>
      </w:r>
      <w:r w:rsidRPr="00192EEB">
        <w:rPr>
          <w:rFonts w:cs="Fanan"/>
          <w:sz w:val="28"/>
          <w:szCs w:val="28"/>
          <w:rtl/>
        </w:rPr>
        <w:sym w:font="AGA Arabesque" w:char="F05D"/>
      </w:r>
      <w:r w:rsidRPr="00192EEB">
        <w:rPr>
          <w:rFonts w:cs="Fanan" w:hint="eastAsia"/>
          <w:b/>
          <w:bCs/>
          <w:sz w:val="28"/>
          <w:szCs w:val="28"/>
          <w:rtl/>
        </w:rPr>
        <w:t>ثُمَّ</w:t>
      </w:r>
      <w:r w:rsidRPr="00192EEB">
        <w:rPr>
          <w:rFonts w:cs="Fanan"/>
          <w:b/>
          <w:bCs/>
          <w:sz w:val="28"/>
          <w:szCs w:val="28"/>
          <w:rtl/>
        </w:rPr>
        <w:t xml:space="preserve"> </w:t>
      </w:r>
      <w:r w:rsidRPr="00192EEB">
        <w:rPr>
          <w:rFonts w:cs="Fanan" w:hint="eastAsia"/>
          <w:b/>
          <w:bCs/>
          <w:sz w:val="28"/>
          <w:szCs w:val="28"/>
          <w:rtl/>
        </w:rPr>
        <w:t>أَوْحَيْنَا</w:t>
      </w:r>
      <w:r w:rsidRPr="00192EEB">
        <w:rPr>
          <w:rFonts w:cs="Fanan"/>
          <w:b/>
          <w:bCs/>
          <w:sz w:val="28"/>
          <w:szCs w:val="28"/>
          <w:rtl/>
        </w:rPr>
        <w:t xml:space="preserve"> </w:t>
      </w:r>
      <w:r w:rsidRPr="00192EEB">
        <w:rPr>
          <w:rFonts w:cs="Fanan" w:hint="eastAsia"/>
          <w:b/>
          <w:bCs/>
          <w:sz w:val="28"/>
          <w:szCs w:val="28"/>
          <w:rtl/>
        </w:rPr>
        <w:t>إِلَيْكَ</w:t>
      </w:r>
      <w:r w:rsidRPr="00192EEB">
        <w:rPr>
          <w:rFonts w:cs="Fanan"/>
          <w:b/>
          <w:bCs/>
          <w:sz w:val="28"/>
          <w:szCs w:val="28"/>
          <w:rtl/>
        </w:rPr>
        <w:t xml:space="preserve"> </w:t>
      </w:r>
      <w:r w:rsidRPr="00192EEB">
        <w:rPr>
          <w:rFonts w:cs="Fanan" w:hint="eastAsia"/>
          <w:b/>
          <w:bCs/>
          <w:sz w:val="28"/>
          <w:szCs w:val="28"/>
          <w:rtl/>
        </w:rPr>
        <w:t>أَنِ</w:t>
      </w:r>
      <w:r w:rsidRPr="00192EEB">
        <w:rPr>
          <w:rFonts w:cs="Fanan"/>
          <w:b/>
          <w:bCs/>
          <w:sz w:val="28"/>
          <w:szCs w:val="28"/>
          <w:rtl/>
        </w:rPr>
        <w:t xml:space="preserve"> </w:t>
      </w:r>
      <w:r w:rsidRPr="00192EEB">
        <w:rPr>
          <w:rFonts w:cs="Fanan" w:hint="eastAsia"/>
          <w:b/>
          <w:bCs/>
          <w:sz w:val="28"/>
          <w:szCs w:val="28"/>
          <w:rtl/>
        </w:rPr>
        <w:t>اتَّبِعْ</w:t>
      </w:r>
      <w:r w:rsidRPr="00192EEB">
        <w:rPr>
          <w:rFonts w:cs="Fanan"/>
          <w:b/>
          <w:bCs/>
          <w:sz w:val="28"/>
          <w:szCs w:val="28"/>
          <w:rtl/>
        </w:rPr>
        <w:t xml:space="preserve"> </w:t>
      </w:r>
      <w:r w:rsidRPr="00192EEB">
        <w:rPr>
          <w:rFonts w:cs="Fanan" w:hint="eastAsia"/>
          <w:b/>
          <w:bCs/>
          <w:sz w:val="28"/>
          <w:szCs w:val="28"/>
          <w:rtl/>
        </w:rPr>
        <w:t>مِلَّةَ</w:t>
      </w:r>
      <w:r w:rsidRPr="00192EEB">
        <w:rPr>
          <w:rFonts w:cs="Fanan"/>
          <w:b/>
          <w:bCs/>
          <w:sz w:val="28"/>
          <w:szCs w:val="28"/>
          <w:rtl/>
        </w:rPr>
        <w:t xml:space="preserve"> </w:t>
      </w:r>
      <w:r w:rsidRPr="00192EEB">
        <w:rPr>
          <w:rFonts w:cs="Fanan" w:hint="eastAsia"/>
          <w:b/>
          <w:bCs/>
          <w:sz w:val="28"/>
          <w:szCs w:val="28"/>
          <w:rtl/>
        </w:rPr>
        <w:t>إِبْرَاهِيمَ</w:t>
      </w:r>
      <w:r w:rsidRPr="00192EEB">
        <w:rPr>
          <w:rFonts w:cs="Fanan"/>
          <w:b/>
          <w:bCs/>
          <w:sz w:val="28"/>
          <w:szCs w:val="28"/>
          <w:rtl/>
        </w:rPr>
        <w:t xml:space="preserve"> </w:t>
      </w:r>
      <w:r w:rsidRPr="00192EEB">
        <w:rPr>
          <w:rFonts w:cs="Fanan" w:hint="eastAsia"/>
          <w:b/>
          <w:bCs/>
          <w:sz w:val="28"/>
          <w:szCs w:val="28"/>
          <w:rtl/>
        </w:rPr>
        <w:t>حَنِيفًا</w:t>
      </w:r>
      <w:r w:rsidRPr="00192EEB">
        <w:rPr>
          <w:rFonts w:cs="Fanan"/>
          <w:sz w:val="28"/>
          <w:szCs w:val="28"/>
          <w:rtl/>
        </w:rPr>
        <w:sym w:font="AGA Arabesque" w:char="F05B"/>
      </w:r>
      <w:r w:rsidRPr="00192EEB">
        <w:rPr>
          <w:rFonts w:cs="Fanan" w:hint="cs"/>
          <w:sz w:val="28"/>
          <w:szCs w:val="28"/>
          <w:rtl/>
          <w:lang w:bidi="ar-EG"/>
        </w:rPr>
        <w:t xml:space="preserve"> </w:t>
      </w:r>
      <w:r w:rsidRPr="00192EEB">
        <w:rPr>
          <w:rFonts w:cs="Fanan" w:hint="cs"/>
          <w:sz w:val="28"/>
          <w:szCs w:val="28"/>
          <w:rtl/>
        </w:rPr>
        <w:t>[النحل ـ</w:t>
      </w:r>
      <w:r w:rsidRPr="00192EEB">
        <w:rPr>
          <w:rFonts w:cs="Fanan"/>
          <w:sz w:val="28"/>
          <w:szCs w:val="28"/>
          <w:rtl/>
        </w:rPr>
        <w:t xml:space="preserve"> 23</w:t>
      </w:r>
      <w:r w:rsidRPr="00192EEB">
        <w:rPr>
          <w:rFonts w:cs="Fanan" w:hint="cs"/>
          <w:sz w:val="28"/>
          <w:szCs w:val="28"/>
          <w:rtl/>
        </w:rPr>
        <w:t xml:space="preserve">]، لم أجد تاريخ وفاته ـ رحمه الله ـ  </w:t>
      </w:r>
      <w:r w:rsidRPr="00192EEB">
        <w:rPr>
          <w:rFonts w:cs="Fanan" w:hint="cs"/>
          <w:sz w:val="28"/>
          <w:szCs w:val="28"/>
          <w:rtl/>
          <w:lang w:bidi="ar-EG"/>
        </w:rPr>
        <w:t>ا</w:t>
      </w:r>
      <w:r w:rsidRPr="00192EEB">
        <w:rPr>
          <w:rFonts w:cs="Fanan" w:hint="cs"/>
          <w:sz w:val="28"/>
          <w:szCs w:val="28"/>
          <w:rtl/>
        </w:rPr>
        <w:t>نظر :طبقات الصوفية:(1/198).</w:t>
      </w:r>
      <w:r w:rsidRPr="00192EEB">
        <w:rPr>
          <w:rFonts w:cs="Fanan"/>
          <w:sz w:val="28"/>
          <w:szCs w:val="28"/>
          <w:rtl/>
        </w:rPr>
        <w:t xml:space="preserve"> </w:t>
      </w:r>
    </w:p>
  </w:footnote>
  <w:footnote w:id="303">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السهروردي:</w:t>
      </w:r>
      <w:r w:rsidRPr="00192EEB">
        <w:rPr>
          <w:rFonts w:cs="Fanan"/>
          <w:sz w:val="28"/>
          <w:szCs w:val="28"/>
          <w:rtl/>
        </w:rPr>
        <w:t xml:space="preserve"> صاحب عوارف المعارف</w:t>
      </w:r>
      <w:r w:rsidRPr="00192EEB">
        <w:rPr>
          <w:rFonts w:cs="Fanan" w:hint="cs"/>
          <w:sz w:val="28"/>
          <w:szCs w:val="28"/>
          <w:rtl/>
          <w:lang w:bidi="ar-EG"/>
        </w:rPr>
        <w:t>،</w:t>
      </w:r>
      <w:r w:rsidRPr="00192EEB">
        <w:rPr>
          <w:rFonts w:cs="Fanan"/>
          <w:sz w:val="28"/>
          <w:szCs w:val="28"/>
          <w:rtl/>
        </w:rPr>
        <w:t xml:space="preserve"> عمر بن محمد بن عبد الله بن محمد بن محمد بن حمويه</w:t>
      </w:r>
      <w:r w:rsidRPr="00192EEB">
        <w:rPr>
          <w:rFonts w:cs="Fanan" w:hint="cs"/>
          <w:sz w:val="28"/>
          <w:szCs w:val="28"/>
          <w:rtl/>
          <w:lang w:bidi="ar-EG"/>
        </w:rPr>
        <w:t>،</w:t>
      </w:r>
      <w:r w:rsidRPr="00192EEB">
        <w:rPr>
          <w:rFonts w:cs="Fanan"/>
          <w:sz w:val="28"/>
          <w:szCs w:val="28"/>
          <w:rtl/>
        </w:rPr>
        <w:t xml:space="preserve"> واسمه</w:t>
      </w:r>
      <w:r w:rsidRPr="00192EEB">
        <w:rPr>
          <w:rFonts w:cs="Fanan" w:hint="cs"/>
          <w:sz w:val="28"/>
          <w:szCs w:val="28"/>
          <w:rtl/>
        </w:rPr>
        <w:t>:</w:t>
      </w:r>
      <w:r w:rsidRPr="00192EEB">
        <w:rPr>
          <w:rFonts w:cs="Fanan"/>
          <w:sz w:val="28"/>
          <w:szCs w:val="28"/>
          <w:rtl/>
        </w:rPr>
        <w:t xml:space="preserve"> عبد الله البكري البغدادي شهاب الدين أبو حفص السهروردي</w:t>
      </w:r>
      <w:r w:rsidRPr="00192EEB">
        <w:rPr>
          <w:rFonts w:cs="Fanan" w:hint="cs"/>
          <w:sz w:val="28"/>
          <w:szCs w:val="28"/>
          <w:rtl/>
          <w:lang w:bidi="ar-EG"/>
        </w:rPr>
        <w:t>،</w:t>
      </w:r>
      <w:r w:rsidRPr="00192EEB">
        <w:rPr>
          <w:rFonts w:cs="Fanan"/>
          <w:sz w:val="28"/>
          <w:szCs w:val="28"/>
          <w:rtl/>
        </w:rPr>
        <w:t xml:space="preserve"> شيخ الصوفية ببغداد</w:t>
      </w:r>
      <w:r w:rsidRPr="00192EEB">
        <w:rPr>
          <w:rFonts w:cs="Fanan" w:hint="cs"/>
          <w:sz w:val="28"/>
          <w:szCs w:val="28"/>
          <w:rtl/>
          <w:lang w:bidi="ar-EG"/>
        </w:rPr>
        <w:t>،</w:t>
      </w:r>
      <w:r w:rsidRPr="00192EEB">
        <w:rPr>
          <w:rFonts w:cs="Fanan"/>
          <w:sz w:val="28"/>
          <w:szCs w:val="28"/>
          <w:rtl/>
        </w:rPr>
        <w:t xml:space="preserve"> كان من كبار الصالحين وسادات المسلمين</w:t>
      </w:r>
      <w:r w:rsidRPr="00192EEB">
        <w:rPr>
          <w:rFonts w:cs="Fanan" w:hint="cs"/>
          <w:sz w:val="28"/>
          <w:szCs w:val="28"/>
          <w:rtl/>
          <w:lang w:bidi="ar-EG"/>
        </w:rPr>
        <w:t>،</w:t>
      </w:r>
      <w:r w:rsidRPr="00192EEB">
        <w:rPr>
          <w:rFonts w:cs="Fanan"/>
          <w:sz w:val="28"/>
          <w:szCs w:val="28"/>
          <w:rtl/>
        </w:rPr>
        <w:t xml:space="preserve"> وتردد في الرسلية بين الخلفاء والملوك مرارا</w:t>
      </w:r>
      <w:r w:rsidRPr="00192EEB">
        <w:rPr>
          <w:rFonts w:cs="Fanan" w:hint="cs"/>
          <w:sz w:val="28"/>
          <w:szCs w:val="28"/>
          <w:rtl/>
          <w:lang w:bidi="ar-EG"/>
        </w:rPr>
        <w:t>ً</w:t>
      </w:r>
      <w:r w:rsidRPr="00192EEB">
        <w:rPr>
          <w:rFonts w:cs="Fanan"/>
          <w:sz w:val="28"/>
          <w:szCs w:val="28"/>
          <w:rtl/>
        </w:rPr>
        <w:t xml:space="preserve"> </w:t>
      </w:r>
      <w:r w:rsidRPr="00192EEB">
        <w:rPr>
          <w:rFonts w:cs="Fanan" w:hint="cs"/>
          <w:sz w:val="28"/>
          <w:szCs w:val="28"/>
          <w:rtl/>
          <w:lang w:bidi="ar-EG"/>
        </w:rPr>
        <w:t xml:space="preserve">، </w:t>
      </w:r>
      <w:r w:rsidRPr="00192EEB">
        <w:rPr>
          <w:rFonts w:cs="Fanan"/>
          <w:sz w:val="28"/>
          <w:szCs w:val="28"/>
          <w:rtl/>
        </w:rPr>
        <w:t>وحصلت له أموال جزيلة ففرقها بين الفقراء والمحتاجين</w:t>
      </w:r>
      <w:r w:rsidRPr="00192EEB">
        <w:rPr>
          <w:rFonts w:cs="Fanan" w:hint="cs"/>
          <w:sz w:val="28"/>
          <w:szCs w:val="28"/>
          <w:rtl/>
          <w:lang w:bidi="ar-EG"/>
        </w:rPr>
        <w:t>،</w:t>
      </w:r>
      <w:r w:rsidRPr="00192EEB">
        <w:rPr>
          <w:rFonts w:cs="Fanan"/>
          <w:sz w:val="28"/>
          <w:szCs w:val="28"/>
          <w:rtl/>
        </w:rPr>
        <w:t xml:space="preserve"> وقد حج مرة وفي صحبته خلق من الفقراء لا يعلمهم إلا الله</w:t>
      </w:r>
      <w:r w:rsidRPr="00192EEB">
        <w:rPr>
          <w:rFonts w:cs="Fanan" w:hint="cs"/>
          <w:sz w:val="28"/>
          <w:szCs w:val="28"/>
          <w:rtl/>
          <w:lang w:bidi="ar-EG"/>
        </w:rPr>
        <w:t xml:space="preserve"> ـ </w:t>
      </w:r>
      <w:r w:rsidRPr="00192EEB">
        <w:rPr>
          <w:rFonts w:cs="Fanan"/>
          <w:sz w:val="28"/>
          <w:szCs w:val="28"/>
          <w:rtl/>
        </w:rPr>
        <w:t xml:space="preserve"> عز وجل </w:t>
      </w:r>
      <w:r w:rsidRPr="00192EEB">
        <w:rPr>
          <w:rFonts w:cs="Fanan" w:hint="cs"/>
          <w:sz w:val="28"/>
          <w:szCs w:val="28"/>
          <w:rtl/>
          <w:lang w:bidi="ar-EG"/>
        </w:rPr>
        <w:t xml:space="preserve">ـ </w:t>
      </w:r>
      <w:r w:rsidRPr="00192EEB">
        <w:rPr>
          <w:rFonts w:cs="Fanan"/>
          <w:sz w:val="28"/>
          <w:szCs w:val="28"/>
          <w:rtl/>
        </w:rPr>
        <w:t>وكانت فيه مروءة وإغاثة للملهوفين</w:t>
      </w:r>
      <w:r w:rsidRPr="00192EEB">
        <w:rPr>
          <w:rFonts w:cs="Fanan" w:hint="cs"/>
          <w:sz w:val="28"/>
          <w:szCs w:val="28"/>
          <w:rtl/>
          <w:lang w:bidi="ar-EG"/>
        </w:rPr>
        <w:t>،</w:t>
      </w:r>
      <w:r w:rsidRPr="00192EEB">
        <w:rPr>
          <w:rFonts w:cs="Fanan"/>
          <w:sz w:val="28"/>
          <w:szCs w:val="28"/>
          <w:rtl/>
        </w:rPr>
        <w:t xml:space="preserve"> وأمر بالمعروف ونهي عن المنكر</w:t>
      </w:r>
      <w:r w:rsidRPr="00192EEB">
        <w:rPr>
          <w:rFonts w:cs="Fanan" w:hint="cs"/>
          <w:sz w:val="28"/>
          <w:szCs w:val="28"/>
          <w:rtl/>
          <w:lang w:bidi="ar-EG"/>
        </w:rPr>
        <w:t>،</w:t>
      </w:r>
      <w:r w:rsidRPr="00192EEB">
        <w:rPr>
          <w:rFonts w:cs="Fanan"/>
          <w:sz w:val="28"/>
          <w:szCs w:val="28"/>
          <w:rtl/>
        </w:rPr>
        <w:t xml:space="preserve"> وكان يعظ الناس</w:t>
      </w:r>
      <w:r w:rsidRPr="00192EEB">
        <w:rPr>
          <w:rFonts w:cs="Fanan" w:hint="cs"/>
          <w:sz w:val="28"/>
          <w:szCs w:val="28"/>
          <w:rtl/>
        </w:rPr>
        <w:t xml:space="preserve"> وعليه ثياب البذلة، توفي         ـ رحمه الله ـ وله ثلاث وتسعون سنة وذلك عام (603هـ) </w:t>
      </w:r>
      <w:r w:rsidRPr="00192EEB">
        <w:rPr>
          <w:rFonts w:cs="Fanan" w:hint="cs"/>
          <w:sz w:val="28"/>
          <w:szCs w:val="28"/>
          <w:rtl/>
          <w:lang w:bidi="ar-EG"/>
        </w:rPr>
        <w:t>ا</w:t>
      </w:r>
      <w:r w:rsidRPr="00192EEB">
        <w:rPr>
          <w:rFonts w:cs="Fanan" w:hint="cs"/>
          <w:sz w:val="28"/>
          <w:szCs w:val="28"/>
          <w:rtl/>
        </w:rPr>
        <w:t>نظر: البداية والنهاية:(13/138).</w:t>
      </w:r>
    </w:p>
  </w:footnote>
  <w:footnote w:id="304">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مجموع الفتاوى:(11/319).</w:t>
      </w:r>
    </w:p>
  </w:footnote>
  <w:footnote w:id="305">
    <w:p w:rsidR="001E5B6E" w:rsidRPr="00192EEB" w:rsidRDefault="001E5B6E" w:rsidP="00192EEB">
      <w:pPr>
        <w:jc w:val="lowKashida"/>
        <w:rPr>
          <w:rFonts w:ascii="Arial" w:hAnsi="Arial" w:cs="Fanan"/>
          <w:b/>
          <w:bCs/>
          <w:sz w:val="28"/>
          <w:szCs w:val="28"/>
          <w:rtl/>
        </w:rPr>
      </w:pPr>
      <w:r w:rsidRPr="00192EEB">
        <w:rPr>
          <w:rFonts w:cs="Fanan" w:hint="cs"/>
          <w:sz w:val="28"/>
          <w:szCs w:val="28"/>
          <w:rtl/>
        </w:rPr>
        <w:t>(1)  لم أجد الحديث بهذه اللفظة</w:t>
      </w:r>
      <w:r w:rsidRPr="00192EEB">
        <w:rPr>
          <w:rFonts w:cs="Fanan" w:hint="cs"/>
          <w:sz w:val="28"/>
          <w:szCs w:val="28"/>
          <w:rtl/>
          <w:lang w:bidi="ar-EG"/>
        </w:rPr>
        <w:t>،</w:t>
      </w:r>
      <w:r w:rsidRPr="00192EEB">
        <w:rPr>
          <w:rFonts w:cs="Fanan" w:hint="cs"/>
          <w:sz w:val="28"/>
          <w:szCs w:val="28"/>
          <w:rtl/>
        </w:rPr>
        <w:t xml:space="preserve"> وإنما أخرج</w:t>
      </w:r>
      <w:r w:rsidRPr="00192EEB">
        <w:rPr>
          <w:rFonts w:cs="Fanan" w:hint="cs"/>
          <w:sz w:val="28"/>
          <w:szCs w:val="28"/>
          <w:rtl/>
          <w:lang w:bidi="ar-EG"/>
        </w:rPr>
        <w:t>ه</w:t>
      </w:r>
      <w:r w:rsidRPr="00192EEB">
        <w:rPr>
          <w:rFonts w:cs="Fanan" w:hint="cs"/>
          <w:sz w:val="28"/>
          <w:szCs w:val="28"/>
          <w:rtl/>
        </w:rPr>
        <w:t xml:space="preserve"> البخاري في صحيحه:(5/2384)،كتاب: الرقاق، باب:من جاهد نفسه في طاعة الله ، حديث رقم (6137) ، بلفظ: « </w:t>
      </w:r>
      <w:r w:rsidRPr="00192EEB">
        <w:rPr>
          <w:rFonts w:cs="Fanan"/>
          <w:sz w:val="28"/>
          <w:szCs w:val="28"/>
          <w:rtl/>
        </w:rPr>
        <w:t>عن أبي هريرة</w:t>
      </w:r>
      <w:r w:rsidRPr="00192EEB">
        <w:rPr>
          <w:rFonts w:cs="Fanan"/>
          <w:sz w:val="28"/>
          <w:szCs w:val="28"/>
          <w:rtl/>
        </w:rPr>
        <w:sym w:font="AGA Arabesque" w:char="F074"/>
      </w:r>
      <w:r w:rsidRPr="00192EEB">
        <w:rPr>
          <w:rFonts w:cs="Fanan" w:hint="cs"/>
          <w:sz w:val="28"/>
          <w:szCs w:val="28"/>
          <w:rtl/>
        </w:rPr>
        <w:t xml:space="preserve"> </w:t>
      </w:r>
      <w:r w:rsidRPr="00192EEB">
        <w:rPr>
          <w:rFonts w:cs="Fanan"/>
          <w:sz w:val="28"/>
          <w:szCs w:val="28"/>
          <w:rtl/>
        </w:rPr>
        <w:t xml:space="preserve"> قال</w:t>
      </w:r>
      <w:r w:rsidRPr="00192EEB">
        <w:rPr>
          <w:rFonts w:cs="Fanan" w:hint="cs"/>
          <w:sz w:val="28"/>
          <w:szCs w:val="28"/>
          <w:rtl/>
        </w:rPr>
        <w:t>:</w:t>
      </w:r>
      <w:r w:rsidRPr="00192EEB">
        <w:rPr>
          <w:rFonts w:cs="Fanan"/>
          <w:sz w:val="28"/>
          <w:szCs w:val="28"/>
          <w:rtl/>
        </w:rPr>
        <w:t xml:space="preserve"> قال رسول الله </w:t>
      </w:r>
      <w:r w:rsidRPr="00192EEB">
        <w:rPr>
          <w:rFonts w:cs="Fanan" w:hint="cs"/>
          <w:sz w:val="28"/>
          <w:szCs w:val="28"/>
          <w:rtl/>
        </w:rPr>
        <w:sym w:font="AGA Arabesque" w:char="F072"/>
      </w:r>
      <w:r w:rsidRPr="00192EEB">
        <w:rPr>
          <w:rFonts w:cs="Fanan" w:hint="cs"/>
          <w:sz w:val="28"/>
          <w:szCs w:val="28"/>
          <w:rtl/>
        </w:rPr>
        <w:t xml:space="preserve">: </w:t>
      </w:r>
      <w:r w:rsidRPr="00192EEB">
        <w:rPr>
          <w:rFonts w:cs="Fanan"/>
          <w:sz w:val="28"/>
          <w:szCs w:val="28"/>
          <w:rtl/>
        </w:rPr>
        <w:t>إن الله قال</w:t>
      </w:r>
      <w:r w:rsidRPr="00192EEB">
        <w:rPr>
          <w:rFonts w:cs="Fanan" w:hint="cs"/>
          <w:sz w:val="28"/>
          <w:szCs w:val="28"/>
          <w:rtl/>
        </w:rPr>
        <w:t>:</w:t>
      </w:r>
      <w:r w:rsidRPr="00192EEB">
        <w:rPr>
          <w:rFonts w:cs="Fanan"/>
          <w:sz w:val="28"/>
          <w:szCs w:val="28"/>
          <w:rtl/>
        </w:rPr>
        <w:t xml:space="preserve"> من عادى لي وليا</w:t>
      </w:r>
      <w:r w:rsidRPr="00192EEB">
        <w:rPr>
          <w:rFonts w:cs="Fanan" w:hint="cs"/>
          <w:sz w:val="28"/>
          <w:szCs w:val="28"/>
          <w:rtl/>
        </w:rPr>
        <w:t>ً</w:t>
      </w:r>
      <w:r w:rsidRPr="00192EEB">
        <w:rPr>
          <w:rFonts w:cs="Fanan"/>
          <w:sz w:val="28"/>
          <w:szCs w:val="28"/>
          <w:rtl/>
        </w:rPr>
        <w:t xml:space="preserve"> فقد آذنته بالحرب</w:t>
      </w:r>
      <w:r w:rsidRPr="00192EEB">
        <w:rPr>
          <w:rFonts w:cs="Fanan" w:hint="cs"/>
          <w:sz w:val="28"/>
          <w:szCs w:val="28"/>
          <w:rtl/>
        </w:rPr>
        <w:t>،</w:t>
      </w:r>
      <w:r w:rsidRPr="00192EEB">
        <w:rPr>
          <w:rFonts w:cs="Fanan"/>
          <w:sz w:val="28"/>
          <w:szCs w:val="28"/>
          <w:rtl/>
        </w:rPr>
        <w:t xml:space="preserve"> وما تقرب إلي عبدي بشيء أحب إلي مما افترضت عليه</w:t>
      </w:r>
      <w:r w:rsidRPr="00192EEB">
        <w:rPr>
          <w:rFonts w:cs="Fanan" w:hint="cs"/>
          <w:sz w:val="28"/>
          <w:szCs w:val="28"/>
          <w:rtl/>
        </w:rPr>
        <w:t>،</w:t>
      </w:r>
      <w:r w:rsidRPr="00192EEB">
        <w:rPr>
          <w:rFonts w:cs="Fanan"/>
          <w:sz w:val="28"/>
          <w:szCs w:val="28"/>
          <w:rtl/>
        </w:rPr>
        <w:t xml:space="preserve"> وما يزال عبدي يتقرب إلي بالنوافل حتى أحبه</w:t>
      </w:r>
      <w:r w:rsidRPr="00192EEB">
        <w:rPr>
          <w:rFonts w:cs="Fanan" w:hint="cs"/>
          <w:sz w:val="28"/>
          <w:szCs w:val="28"/>
          <w:rtl/>
        </w:rPr>
        <w:t>،</w:t>
      </w:r>
      <w:r w:rsidRPr="00192EEB">
        <w:rPr>
          <w:rFonts w:cs="Fanan"/>
          <w:sz w:val="28"/>
          <w:szCs w:val="28"/>
          <w:rtl/>
        </w:rPr>
        <w:t xml:space="preserve"> فإذا أحببته كنت سمعه الذي يسمع به</w:t>
      </w:r>
      <w:r w:rsidRPr="00192EEB">
        <w:rPr>
          <w:rFonts w:cs="Fanan" w:hint="cs"/>
          <w:sz w:val="28"/>
          <w:szCs w:val="28"/>
          <w:rtl/>
          <w:lang w:bidi="ar-EG"/>
        </w:rPr>
        <w:t>،</w:t>
      </w:r>
      <w:r w:rsidRPr="00192EEB">
        <w:rPr>
          <w:rFonts w:cs="Fanan"/>
          <w:sz w:val="28"/>
          <w:szCs w:val="28"/>
          <w:rtl/>
        </w:rPr>
        <w:t xml:space="preserve"> وبصره الذي يبصر به</w:t>
      </w:r>
      <w:r w:rsidRPr="00192EEB">
        <w:rPr>
          <w:rFonts w:cs="Fanan" w:hint="cs"/>
          <w:sz w:val="28"/>
          <w:szCs w:val="28"/>
          <w:rtl/>
          <w:lang w:bidi="ar-EG"/>
        </w:rPr>
        <w:t>،</w:t>
      </w:r>
      <w:r w:rsidRPr="00192EEB">
        <w:rPr>
          <w:rFonts w:cs="Fanan"/>
          <w:sz w:val="28"/>
          <w:szCs w:val="28"/>
          <w:rtl/>
        </w:rPr>
        <w:t xml:space="preserve"> ويده التي يبطش بها</w:t>
      </w:r>
      <w:r w:rsidRPr="00192EEB">
        <w:rPr>
          <w:rFonts w:cs="Fanan" w:hint="cs"/>
          <w:sz w:val="28"/>
          <w:szCs w:val="28"/>
          <w:rtl/>
          <w:lang w:bidi="ar-EG"/>
        </w:rPr>
        <w:t>،</w:t>
      </w:r>
      <w:r w:rsidRPr="00192EEB">
        <w:rPr>
          <w:rFonts w:cs="Fanan"/>
          <w:sz w:val="28"/>
          <w:szCs w:val="28"/>
          <w:rtl/>
        </w:rPr>
        <w:t xml:space="preserve"> ورجله التي يمشي بها</w:t>
      </w:r>
      <w:r w:rsidRPr="00192EEB">
        <w:rPr>
          <w:rFonts w:cs="Fanan" w:hint="cs"/>
          <w:sz w:val="28"/>
          <w:szCs w:val="28"/>
          <w:rtl/>
          <w:lang w:bidi="ar-EG"/>
        </w:rPr>
        <w:t>،</w:t>
      </w:r>
      <w:r w:rsidRPr="00192EEB">
        <w:rPr>
          <w:rFonts w:cs="Fanan"/>
          <w:sz w:val="28"/>
          <w:szCs w:val="28"/>
          <w:rtl/>
        </w:rPr>
        <w:t xml:space="preserve"> وإن سألني لأعطينه</w:t>
      </w:r>
      <w:r w:rsidRPr="00192EEB">
        <w:rPr>
          <w:rFonts w:cs="Fanan" w:hint="cs"/>
          <w:sz w:val="28"/>
          <w:szCs w:val="28"/>
          <w:rtl/>
          <w:lang w:bidi="ar-EG"/>
        </w:rPr>
        <w:t>،</w:t>
      </w:r>
      <w:r w:rsidRPr="00192EEB">
        <w:rPr>
          <w:rFonts w:cs="Fanan"/>
          <w:sz w:val="28"/>
          <w:szCs w:val="28"/>
          <w:rtl/>
        </w:rPr>
        <w:t xml:space="preserve"> ولئن </w:t>
      </w:r>
      <w:r w:rsidRPr="00192EEB">
        <w:rPr>
          <w:rFonts w:cs="Fanan" w:hint="cs"/>
          <w:sz w:val="28"/>
          <w:szCs w:val="28"/>
          <w:rtl/>
        </w:rPr>
        <w:t>ا</w:t>
      </w:r>
      <w:r w:rsidRPr="00192EEB">
        <w:rPr>
          <w:rFonts w:cs="Fanan"/>
          <w:sz w:val="28"/>
          <w:szCs w:val="28"/>
          <w:rtl/>
        </w:rPr>
        <w:t>ستعاذني لأعيذنه</w:t>
      </w:r>
      <w:r w:rsidRPr="00192EEB">
        <w:rPr>
          <w:rFonts w:cs="Fanan" w:hint="cs"/>
          <w:sz w:val="28"/>
          <w:szCs w:val="28"/>
          <w:rtl/>
        </w:rPr>
        <w:t>،</w:t>
      </w:r>
      <w:r w:rsidRPr="00192EEB">
        <w:rPr>
          <w:rFonts w:cs="Fanan"/>
          <w:sz w:val="28"/>
          <w:szCs w:val="28"/>
          <w:rtl/>
        </w:rPr>
        <w:t xml:space="preserve"> وما ترددت عن شيء أنا فاعله ترددي عن نفس المؤمن يكره الموت وأنا أكره مساءته</w:t>
      </w:r>
      <w:r w:rsidRPr="00192EEB">
        <w:rPr>
          <w:rFonts w:cs="Fanan" w:hint="cs"/>
          <w:sz w:val="28"/>
          <w:szCs w:val="28"/>
          <w:rtl/>
        </w:rPr>
        <w:t>».</w:t>
      </w:r>
    </w:p>
  </w:footnote>
  <w:footnote w:id="306">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مجموع الفتاوى: (311و314و315و316و317).</w:t>
      </w:r>
    </w:p>
  </w:footnote>
  <w:footnote w:id="307">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(1)   مسند الإمام أحمد: (5/315)،مسند عبادة بن الصامت ـ </w:t>
      </w:r>
      <w:r w:rsidRPr="00192EEB">
        <w:rPr>
          <w:rFonts w:ascii="Arial" w:hAnsi="Arial" w:cs="Fanan"/>
          <w:sz w:val="28"/>
          <w:szCs w:val="28"/>
          <w:rtl/>
        </w:rPr>
        <w:sym w:font="AGA Arabesque" w:char="F074"/>
      </w:r>
      <w:r w:rsidRPr="00192EEB">
        <w:rPr>
          <w:rFonts w:cs="Fanan" w:hint="cs"/>
          <w:sz w:val="28"/>
          <w:szCs w:val="28"/>
          <w:rtl/>
          <w:lang w:bidi="ar-EG"/>
        </w:rPr>
        <w:t xml:space="preserve"> </w:t>
      </w:r>
      <w:r w:rsidRPr="00192EEB">
        <w:rPr>
          <w:rFonts w:cs="Fanan" w:hint="cs"/>
          <w:sz w:val="28"/>
          <w:szCs w:val="28"/>
          <w:rtl/>
        </w:rPr>
        <w:t xml:space="preserve"> حديث رقم (22740).</w:t>
      </w:r>
    </w:p>
  </w:footnote>
  <w:footnote w:id="308">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صحيح البخاري: (1/460)، كتا</w:t>
      </w:r>
      <w:r w:rsidRPr="00192EEB">
        <w:rPr>
          <w:rFonts w:cs="Fanan" w:hint="eastAsia"/>
          <w:sz w:val="28"/>
          <w:szCs w:val="28"/>
          <w:rtl/>
        </w:rPr>
        <w:t>ب</w:t>
      </w:r>
      <w:r w:rsidRPr="00192EEB">
        <w:rPr>
          <w:rFonts w:cs="Fanan" w:hint="cs"/>
          <w:sz w:val="28"/>
          <w:szCs w:val="28"/>
          <w:rtl/>
        </w:rPr>
        <w:t>: الجنائز، باب:ثناء الناس على الميت، حديث رقم (1301).</w:t>
      </w:r>
    </w:p>
  </w:footnote>
  <w:footnote w:id="309">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الإصابة في تمييز الصحابة: (3/6)، وقال عنه الحافظ: (إسناده حسن ).</w:t>
      </w:r>
    </w:p>
  </w:footnote>
  <w:footnote w:id="310">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(4)   ل</w:t>
      </w:r>
      <w:r w:rsidRPr="00192EEB">
        <w:rPr>
          <w:rFonts w:cs="Fanan" w:hint="cs"/>
          <w:sz w:val="28"/>
          <w:szCs w:val="28"/>
          <w:rtl/>
          <w:lang w:bidi="ar-EG"/>
        </w:rPr>
        <w:t>لا</w:t>
      </w:r>
      <w:r w:rsidRPr="00192EEB">
        <w:rPr>
          <w:rFonts w:cs="Fanan" w:hint="cs"/>
          <w:sz w:val="28"/>
          <w:szCs w:val="28"/>
          <w:rtl/>
        </w:rPr>
        <w:t>ستزادة في هذا الباب: مجموع فتاوى ابن تيمية ـ رحمه الله ـ</w:t>
      </w:r>
      <w:r w:rsidRPr="00192EEB">
        <w:rPr>
          <w:rFonts w:cs="Fanan" w:hint="cs"/>
          <w:sz w:val="28"/>
          <w:szCs w:val="28"/>
          <w:rtl/>
          <w:lang w:bidi="ar-EG"/>
        </w:rPr>
        <w:t xml:space="preserve"> </w:t>
      </w:r>
      <w:r w:rsidRPr="00192EEB">
        <w:rPr>
          <w:rFonts w:cs="Fanan" w:hint="cs"/>
          <w:sz w:val="28"/>
          <w:szCs w:val="28"/>
          <w:rtl/>
        </w:rPr>
        <w:t>(11/311و314و315و316و317).</w:t>
      </w:r>
    </w:p>
  </w:footnote>
  <w:footnote w:id="31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مجموع الفتاوى: (11/370).</w:t>
      </w:r>
    </w:p>
  </w:footnote>
  <w:footnote w:id="31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روح المعاني: (8/131).</w:t>
      </w:r>
    </w:p>
  </w:footnote>
  <w:footnote w:id="313">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الفرق بين الفرق: (1/334).</w:t>
      </w:r>
    </w:p>
  </w:footnote>
  <w:footnote w:id="314">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لسان العرب: (5/370).</w:t>
      </w:r>
    </w:p>
  </w:footnote>
  <w:footnote w:id="315">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التعريفات: (1/282).</w:t>
      </w:r>
    </w:p>
  </w:footnote>
  <w:footnote w:id="316">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تفسير ابن كثير: (4/315).</w:t>
      </w:r>
    </w:p>
  </w:footnote>
  <w:footnote w:id="317">
    <w:p w:rsidR="001E5B6E" w:rsidRPr="00192EEB" w:rsidRDefault="001E5B6E" w:rsidP="007A383E">
      <w:pPr>
        <w:pStyle w:val="a9"/>
        <w:widowControl w:val="0"/>
        <w:tabs>
          <w:tab w:val="center" w:pos="4251"/>
        </w:tabs>
        <w:ind w:left="567" w:hanging="567"/>
        <w:jc w:val="lowKashida"/>
        <w:rPr>
          <w:rFonts w:cs="Fanan"/>
          <w:sz w:val="28"/>
          <w:szCs w:val="28"/>
          <w:rtl/>
        </w:rPr>
      </w:pPr>
      <w:r w:rsidRPr="00192EEB">
        <w:rPr>
          <w:rFonts w:cs="Fanan" w:hint="cs"/>
          <w:sz w:val="28"/>
          <w:szCs w:val="28"/>
          <w:rtl/>
        </w:rPr>
        <w:t>(</w:t>
      </w:r>
      <w:r>
        <w:rPr>
          <w:rFonts w:cs="Fanan" w:hint="cs"/>
          <w:sz w:val="28"/>
          <w:szCs w:val="28"/>
          <w:rtl/>
        </w:rPr>
        <w:t>1</w:t>
      </w:r>
      <w:r w:rsidRPr="00192EEB">
        <w:rPr>
          <w:rFonts w:cs="Fanan" w:hint="cs"/>
          <w:sz w:val="28"/>
          <w:szCs w:val="28"/>
          <w:rtl/>
        </w:rPr>
        <w:t xml:space="preserve">)   تفسير القرطبي: (19/28). </w:t>
      </w:r>
      <w:r w:rsidRPr="00192EEB">
        <w:rPr>
          <w:rFonts w:cs="Fanan"/>
          <w:sz w:val="28"/>
          <w:szCs w:val="28"/>
          <w:rtl/>
        </w:rPr>
        <w:tab/>
      </w:r>
    </w:p>
  </w:footnote>
  <w:footnote w:id="318">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للاستزادة في هذا الباب: مجموع فتاوى شيخ الإسلام ابن تيمية ـ رحمه الله ـ(11/318).</w:t>
      </w:r>
    </w:p>
  </w:footnote>
  <w:footnote w:id="319">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النبوات: (1/5).</w:t>
      </w:r>
    </w:p>
  </w:footnote>
  <w:footnote w:id="320">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(2)  </w:t>
      </w:r>
      <w:r w:rsidRPr="00192EEB">
        <w:rPr>
          <w:rFonts w:cs="Fanan"/>
          <w:sz w:val="28"/>
          <w:szCs w:val="28"/>
          <w:rtl/>
        </w:rPr>
        <w:t xml:space="preserve"> </w:t>
      </w:r>
      <w:r w:rsidRPr="00192EEB">
        <w:rPr>
          <w:rFonts w:cs="Fanan" w:hint="cs"/>
          <w:sz w:val="28"/>
          <w:szCs w:val="28"/>
          <w:rtl/>
        </w:rPr>
        <w:t>مجموع الفتاوى: (29/390).</w:t>
      </w:r>
    </w:p>
  </w:footnote>
  <w:footnote w:id="32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الفرق بين الفرق: (1/334).</w:t>
      </w:r>
    </w:p>
  </w:footnote>
  <w:footnote w:id="322">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النبوات: (1/6).</w:t>
      </w:r>
    </w:p>
  </w:footnote>
  <w:footnote w:id="323">
    <w:p w:rsidR="001E5B6E" w:rsidRPr="00192EEB" w:rsidRDefault="001E5B6E" w:rsidP="00192EEB">
      <w:pPr>
        <w:pStyle w:val="a9"/>
        <w:widowControl w:val="0"/>
        <w:ind w:left="397" w:hanging="397"/>
        <w:jc w:val="lowKashida"/>
        <w:rPr>
          <w:rFonts w:cs="Fanan"/>
          <w:sz w:val="28"/>
          <w:szCs w:val="28"/>
        </w:rPr>
      </w:pPr>
      <w:r w:rsidRPr="00192EEB">
        <w:rPr>
          <w:rFonts w:cs="Fanan" w:hint="cs"/>
          <w:sz w:val="28"/>
          <w:szCs w:val="28"/>
          <w:rtl/>
        </w:rPr>
        <w:t xml:space="preserve">(2)  </w:t>
      </w:r>
      <w:r w:rsidRPr="00192EEB">
        <w:rPr>
          <w:rFonts w:cs="Fanan"/>
          <w:sz w:val="28"/>
          <w:szCs w:val="28"/>
          <w:rtl/>
        </w:rPr>
        <w:t xml:space="preserve"> </w:t>
      </w:r>
      <w:r w:rsidRPr="00192EEB">
        <w:rPr>
          <w:rFonts w:cs="Fanan" w:hint="cs"/>
          <w:sz w:val="28"/>
          <w:szCs w:val="28"/>
          <w:rtl/>
        </w:rPr>
        <w:t>النبوات: (1/5و6).</w:t>
      </w:r>
    </w:p>
  </w:footnote>
  <w:footnote w:id="324">
    <w:p w:rsidR="001E5B6E" w:rsidRPr="00192EEB" w:rsidRDefault="001E5B6E" w:rsidP="00192EEB">
      <w:pPr>
        <w:pStyle w:val="a9"/>
        <w:widowControl w:val="0"/>
        <w:ind w:left="397" w:hanging="397"/>
        <w:jc w:val="lowKashida"/>
        <w:rPr>
          <w:rFonts w:cs="Fanan"/>
          <w:sz w:val="28"/>
          <w:szCs w:val="28"/>
          <w:rtl/>
        </w:rPr>
      </w:pPr>
      <w:r w:rsidRPr="00192EEB">
        <w:rPr>
          <w:rFonts w:cs="Fanan" w:hint="cs"/>
          <w:sz w:val="28"/>
          <w:szCs w:val="28"/>
          <w:rtl/>
        </w:rPr>
        <w:t xml:space="preserve">(1)  </w:t>
      </w:r>
      <w:r w:rsidRPr="00192EEB">
        <w:rPr>
          <w:rFonts w:cs="Fanan"/>
          <w:sz w:val="28"/>
          <w:szCs w:val="28"/>
          <w:rtl/>
        </w:rPr>
        <w:t xml:space="preserve"> </w:t>
      </w:r>
      <w:r w:rsidRPr="00192EEB">
        <w:rPr>
          <w:rFonts w:cs="Fanan" w:hint="cs"/>
          <w:sz w:val="28"/>
          <w:szCs w:val="28"/>
          <w:rtl/>
        </w:rPr>
        <w:t>النبوات: (1/211).</w:t>
      </w:r>
    </w:p>
  </w:footnote>
  <w:footnote w:id="325">
    <w:p w:rsidR="001E5B6E" w:rsidRPr="00192EEB" w:rsidRDefault="001E5B6E" w:rsidP="00192EEB">
      <w:pPr>
        <w:pStyle w:val="a9"/>
        <w:widowControl w:val="0"/>
        <w:ind w:left="397" w:hanging="39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النبوات: (1/211).</w:t>
      </w:r>
    </w:p>
  </w:footnote>
  <w:footnote w:id="326">
    <w:p w:rsidR="001E5B6E" w:rsidRPr="00192EEB" w:rsidRDefault="001E5B6E" w:rsidP="007A383E">
      <w:pPr>
        <w:pStyle w:val="a9"/>
        <w:widowControl w:val="0"/>
        <w:ind w:left="397" w:hanging="397"/>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النبوات: (1/211).</w:t>
      </w:r>
    </w:p>
  </w:footnote>
  <w:footnote w:id="327">
    <w:p w:rsidR="001E5B6E" w:rsidRPr="00192EEB" w:rsidRDefault="001E5B6E" w:rsidP="007A383E">
      <w:pPr>
        <w:pStyle w:val="a9"/>
        <w:widowControl w:val="0"/>
        <w:ind w:left="397" w:hanging="397"/>
        <w:jc w:val="lowKashida"/>
        <w:rPr>
          <w:rFonts w:cs="Fanan"/>
          <w:sz w:val="28"/>
          <w:szCs w:val="28"/>
          <w:rtl/>
        </w:rPr>
      </w:pPr>
      <w:r w:rsidRPr="00192EEB">
        <w:rPr>
          <w:rFonts w:cs="Fanan" w:hint="cs"/>
          <w:sz w:val="28"/>
          <w:szCs w:val="28"/>
          <w:rtl/>
        </w:rPr>
        <w:t>(</w:t>
      </w:r>
      <w:r>
        <w:rPr>
          <w:rFonts w:cs="Fanan" w:hint="cs"/>
          <w:sz w:val="28"/>
          <w:szCs w:val="28"/>
          <w:rtl/>
        </w:rPr>
        <w:t>3</w:t>
      </w:r>
      <w:r w:rsidRPr="00192EEB">
        <w:rPr>
          <w:rFonts w:cs="Fanan" w:hint="cs"/>
          <w:sz w:val="28"/>
          <w:szCs w:val="28"/>
          <w:rtl/>
        </w:rPr>
        <w:t xml:space="preserve">)  </w:t>
      </w:r>
      <w:r w:rsidRPr="00192EEB">
        <w:rPr>
          <w:rFonts w:cs="Fanan"/>
          <w:sz w:val="28"/>
          <w:szCs w:val="28"/>
          <w:rtl/>
        </w:rPr>
        <w:t xml:space="preserve"> </w:t>
      </w:r>
      <w:r w:rsidRPr="00192EEB">
        <w:rPr>
          <w:rFonts w:cs="Fanan" w:hint="cs"/>
          <w:sz w:val="28"/>
          <w:szCs w:val="28"/>
          <w:rtl/>
        </w:rPr>
        <w:t>المرجع السابق: (1/211).</w:t>
      </w:r>
    </w:p>
  </w:footnote>
  <w:footnote w:id="328">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المقصد الأسنى في شرح معاني أسماء الله الحسنى: (1/57)</w:t>
      </w:r>
      <w:r w:rsidRPr="00192EEB">
        <w:rPr>
          <w:rFonts w:cs="Fanan"/>
          <w:sz w:val="28"/>
          <w:szCs w:val="28"/>
          <w:rtl/>
        </w:rPr>
        <w:t xml:space="preserve"> تأليف: محمد بن محمد الغزالي أبو حامد، دار </w:t>
      </w:r>
      <w:r w:rsidRPr="00192EEB">
        <w:rPr>
          <w:rFonts w:cs="Fanan" w:hint="cs"/>
          <w:sz w:val="28"/>
          <w:szCs w:val="28"/>
          <w:rtl/>
        </w:rPr>
        <w:t>ا</w:t>
      </w:r>
      <w:r w:rsidRPr="00192EEB">
        <w:rPr>
          <w:rFonts w:cs="Fanan"/>
          <w:sz w:val="28"/>
          <w:szCs w:val="28"/>
          <w:rtl/>
        </w:rPr>
        <w:t>لنشر: الجفان والجابي</w:t>
      </w:r>
      <w:r w:rsidRPr="00192EEB">
        <w:rPr>
          <w:rFonts w:cs="Fanan" w:hint="cs"/>
          <w:sz w:val="28"/>
          <w:szCs w:val="28"/>
          <w:rtl/>
        </w:rPr>
        <w:t>،</w:t>
      </w:r>
      <w:r w:rsidRPr="00192EEB">
        <w:rPr>
          <w:rFonts w:cs="Fanan"/>
          <w:sz w:val="28"/>
          <w:szCs w:val="28"/>
          <w:rtl/>
        </w:rPr>
        <w:t xml:space="preserve"> قبرص</w:t>
      </w:r>
      <w:r w:rsidRPr="00192EEB">
        <w:rPr>
          <w:rFonts w:cs="Fanan" w:hint="cs"/>
          <w:sz w:val="28"/>
          <w:szCs w:val="28"/>
          <w:rtl/>
        </w:rPr>
        <w:t>،</w:t>
      </w:r>
      <w:r w:rsidRPr="00192EEB">
        <w:rPr>
          <w:rFonts w:cs="Fanan"/>
          <w:sz w:val="28"/>
          <w:szCs w:val="28"/>
          <w:rtl/>
        </w:rPr>
        <w:t xml:space="preserve"> 1407</w:t>
      </w:r>
      <w:r w:rsidRPr="00192EEB">
        <w:rPr>
          <w:rFonts w:cs="Fanan" w:hint="cs"/>
          <w:sz w:val="28"/>
          <w:szCs w:val="28"/>
          <w:rtl/>
        </w:rPr>
        <w:t>هـ،</w:t>
      </w:r>
      <w:r w:rsidRPr="00192EEB">
        <w:rPr>
          <w:rFonts w:cs="Fanan"/>
          <w:sz w:val="28"/>
          <w:szCs w:val="28"/>
          <w:rtl/>
        </w:rPr>
        <w:t xml:space="preserve"> 1987</w:t>
      </w:r>
      <w:r w:rsidRPr="00192EEB">
        <w:rPr>
          <w:rFonts w:cs="Fanan" w:hint="cs"/>
          <w:sz w:val="28"/>
          <w:szCs w:val="28"/>
          <w:rtl/>
        </w:rPr>
        <w:t>م</w:t>
      </w:r>
      <w:r w:rsidRPr="00192EEB">
        <w:rPr>
          <w:rFonts w:cs="Fanan"/>
          <w:sz w:val="28"/>
          <w:szCs w:val="28"/>
          <w:rtl/>
        </w:rPr>
        <w:t>، الطبعة: الأولى، تحقيق: بسام عبد الوهاب الجابي</w:t>
      </w:r>
      <w:r w:rsidRPr="00192EEB">
        <w:rPr>
          <w:rFonts w:cs="Fanan" w:hint="cs"/>
          <w:sz w:val="28"/>
          <w:szCs w:val="28"/>
          <w:rtl/>
        </w:rPr>
        <w:t>.</w:t>
      </w:r>
    </w:p>
  </w:footnote>
  <w:footnote w:id="329">
    <w:p w:rsidR="001E5B6E" w:rsidRPr="00192EEB" w:rsidRDefault="001E5B6E" w:rsidP="007A383E">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xml:space="preserve">)  أحكام القرآن للجصاص: (1/50). </w:t>
      </w:r>
    </w:p>
  </w:footnote>
  <w:footnote w:id="330">
    <w:p w:rsidR="001E5B6E" w:rsidRPr="00192EEB" w:rsidRDefault="001E5B6E" w:rsidP="007A383E">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1</w:t>
      </w:r>
      <w:r w:rsidRPr="00192EEB">
        <w:rPr>
          <w:rFonts w:cs="Fanan" w:hint="cs"/>
          <w:sz w:val="28"/>
          <w:szCs w:val="28"/>
          <w:rtl/>
        </w:rPr>
        <w:t xml:space="preserve">)  النبوات: (1/284). </w:t>
      </w:r>
    </w:p>
  </w:footnote>
  <w:footnote w:id="33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الحاوي الكبير: (13/93).</w:t>
      </w:r>
    </w:p>
  </w:footnote>
  <w:footnote w:id="33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المغني: (12/264).</w:t>
      </w:r>
    </w:p>
  </w:footnote>
  <w:footnote w:id="333">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فتح الباري شرح صحيح البخاري: (10/222).</w:t>
      </w:r>
    </w:p>
  </w:footnote>
  <w:footnote w:id="334">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(4)   شرح النووي على مسلم : (14/174).</w:t>
      </w:r>
    </w:p>
  </w:footnote>
  <w:footnote w:id="335">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(5)  المغني: (12/264). </w:t>
      </w:r>
    </w:p>
  </w:footnote>
  <w:footnote w:id="336">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(1)  الكافي: (4/164). </w:t>
      </w:r>
    </w:p>
  </w:footnote>
  <w:footnote w:id="337">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المغني: (12/264).</w:t>
      </w:r>
    </w:p>
  </w:footnote>
  <w:footnote w:id="338">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أضواء البيان : (4/45).</w:t>
      </w:r>
    </w:p>
  </w:footnote>
  <w:footnote w:id="339">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(4)   مجموع الفتاوى: (13/79).</w:t>
      </w:r>
    </w:p>
  </w:footnote>
  <w:footnote w:id="340">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(1)   </w:t>
      </w:r>
      <w:r w:rsidRPr="00192EEB">
        <w:rPr>
          <w:rFonts w:cs="Fanan"/>
          <w:sz w:val="28"/>
          <w:szCs w:val="28"/>
          <w:rtl/>
        </w:rPr>
        <w:t>الحاوي الكبير في فقه مذهب الإمام الشافعي</w:t>
      </w:r>
      <w:r w:rsidRPr="00192EEB">
        <w:rPr>
          <w:rFonts w:cs="Fanan" w:hint="cs"/>
          <w:sz w:val="28"/>
          <w:szCs w:val="28"/>
          <w:rtl/>
        </w:rPr>
        <w:t>،</w:t>
      </w:r>
      <w:r w:rsidRPr="00192EEB">
        <w:rPr>
          <w:rFonts w:cs="Fanan"/>
          <w:sz w:val="28"/>
          <w:szCs w:val="28"/>
          <w:rtl/>
        </w:rPr>
        <w:t xml:space="preserve"> وهو شرح مختصر المزني</w:t>
      </w:r>
      <w:r w:rsidRPr="00192EEB">
        <w:rPr>
          <w:rFonts w:cs="Fanan" w:hint="cs"/>
          <w:sz w:val="28"/>
          <w:szCs w:val="28"/>
          <w:rtl/>
        </w:rPr>
        <w:t>: (13/93)</w:t>
      </w:r>
      <w:r w:rsidRPr="00192EEB">
        <w:rPr>
          <w:rFonts w:cs="Fanan"/>
          <w:sz w:val="28"/>
          <w:szCs w:val="28"/>
          <w:rtl/>
        </w:rPr>
        <w:t xml:space="preserve"> تأليف: علي بن محمد بن حبيب الماوردي البصري الشافعي، دار النشر:</w:t>
      </w:r>
      <w:r w:rsidRPr="00192EEB">
        <w:rPr>
          <w:rFonts w:cs="Fanan" w:hint="cs"/>
          <w:sz w:val="28"/>
          <w:szCs w:val="28"/>
          <w:rtl/>
        </w:rPr>
        <w:t xml:space="preserve"> </w:t>
      </w:r>
      <w:r w:rsidRPr="00192EEB">
        <w:rPr>
          <w:rFonts w:cs="Fanan"/>
          <w:sz w:val="28"/>
          <w:szCs w:val="28"/>
          <w:rtl/>
        </w:rPr>
        <w:t>دار الكتب العلمية</w:t>
      </w:r>
      <w:r w:rsidRPr="00192EEB">
        <w:rPr>
          <w:rFonts w:cs="Fanan" w:hint="cs"/>
          <w:sz w:val="28"/>
          <w:szCs w:val="28"/>
          <w:rtl/>
        </w:rPr>
        <w:t>،</w:t>
      </w:r>
      <w:r w:rsidRPr="00192EEB">
        <w:rPr>
          <w:rFonts w:cs="Fanan"/>
          <w:sz w:val="28"/>
          <w:szCs w:val="28"/>
          <w:rtl/>
        </w:rPr>
        <w:t xml:space="preserve"> بيروت</w:t>
      </w:r>
      <w:r w:rsidRPr="00192EEB">
        <w:rPr>
          <w:rFonts w:cs="Fanan" w:hint="cs"/>
          <w:sz w:val="28"/>
          <w:szCs w:val="28"/>
          <w:rtl/>
        </w:rPr>
        <w:t>،</w:t>
      </w:r>
      <w:r w:rsidRPr="00192EEB">
        <w:rPr>
          <w:rFonts w:cs="Fanan"/>
          <w:sz w:val="28"/>
          <w:szCs w:val="28"/>
          <w:rtl/>
        </w:rPr>
        <w:t xml:space="preserve"> لبنان</w:t>
      </w:r>
      <w:r w:rsidRPr="00192EEB">
        <w:rPr>
          <w:rFonts w:cs="Fanan" w:hint="cs"/>
          <w:sz w:val="28"/>
          <w:szCs w:val="28"/>
          <w:rtl/>
        </w:rPr>
        <w:t>،</w:t>
      </w:r>
      <w:r w:rsidRPr="00192EEB">
        <w:rPr>
          <w:rFonts w:cs="Fanan"/>
          <w:sz w:val="28"/>
          <w:szCs w:val="28"/>
          <w:rtl/>
        </w:rPr>
        <w:t xml:space="preserve">1419هـ </w:t>
      </w:r>
      <w:r w:rsidRPr="00192EEB">
        <w:rPr>
          <w:rFonts w:cs="Fanan" w:hint="cs"/>
          <w:sz w:val="28"/>
          <w:szCs w:val="28"/>
          <w:rtl/>
        </w:rPr>
        <w:t xml:space="preserve">، </w:t>
      </w:r>
      <w:r w:rsidRPr="00192EEB">
        <w:rPr>
          <w:rFonts w:cs="Fanan"/>
          <w:sz w:val="28"/>
          <w:szCs w:val="28"/>
          <w:rtl/>
        </w:rPr>
        <w:t>1999 م، الطبعة: الأولى، تحقيق: الشيخ علي محمد معوض</w:t>
      </w:r>
      <w:r w:rsidRPr="00192EEB">
        <w:rPr>
          <w:rFonts w:cs="Fanan" w:hint="cs"/>
          <w:sz w:val="28"/>
          <w:szCs w:val="28"/>
          <w:rtl/>
        </w:rPr>
        <w:t>،</w:t>
      </w:r>
      <w:r w:rsidRPr="00192EEB">
        <w:rPr>
          <w:rFonts w:cs="Fanan"/>
          <w:sz w:val="28"/>
          <w:szCs w:val="28"/>
          <w:rtl/>
        </w:rPr>
        <w:t xml:space="preserve"> الشيخ عادل أحمد عبد الموجود</w:t>
      </w:r>
      <w:r w:rsidRPr="00192EEB">
        <w:rPr>
          <w:rFonts w:cs="Fanan" w:hint="cs"/>
          <w:sz w:val="28"/>
          <w:szCs w:val="28"/>
          <w:rtl/>
        </w:rPr>
        <w:t>.</w:t>
      </w:r>
    </w:p>
  </w:footnote>
  <w:footnote w:id="34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فتح الباري شرح صحيح البخاري: (10/222).</w:t>
      </w:r>
    </w:p>
  </w:footnote>
  <w:footnote w:id="34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ابن حزم :</w:t>
      </w:r>
      <w:r w:rsidRPr="00192EEB">
        <w:rPr>
          <w:rFonts w:cs="Fanan"/>
          <w:sz w:val="28"/>
          <w:szCs w:val="28"/>
          <w:rtl/>
        </w:rPr>
        <w:t xml:space="preserve"> هو الإمام الحافظ العلامة أبو محمد علي بن أحمد بن سعيد بن حزم</w:t>
      </w:r>
      <w:r w:rsidRPr="00192EEB">
        <w:rPr>
          <w:rFonts w:cs="Fanan" w:hint="cs"/>
          <w:sz w:val="28"/>
          <w:szCs w:val="28"/>
          <w:rtl/>
        </w:rPr>
        <w:t xml:space="preserve"> ،</w:t>
      </w:r>
      <w:r w:rsidRPr="00192EEB">
        <w:rPr>
          <w:rFonts w:cs="Fanan"/>
          <w:sz w:val="28"/>
          <w:szCs w:val="28"/>
          <w:rtl/>
        </w:rPr>
        <w:t>كانت بلدهم قرطبة</w:t>
      </w:r>
      <w:r w:rsidRPr="00192EEB">
        <w:rPr>
          <w:rFonts w:cs="Fanan" w:hint="cs"/>
          <w:sz w:val="28"/>
          <w:szCs w:val="28"/>
          <w:rtl/>
        </w:rPr>
        <w:t>،</w:t>
      </w:r>
      <w:r w:rsidRPr="00192EEB">
        <w:rPr>
          <w:rFonts w:cs="Fanan"/>
          <w:sz w:val="28"/>
          <w:szCs w:val="28"/>
          <w:rtl/>
        </w:rPr>
        <w:t xml:space="preserve"> ولد </w:t>
      </w:r>
      <w:r w:rsidRPr="00192EEB">
        <w:rPr>
          <w:rFonts w:cs="Fanan" w:hint="cs"/>
          <w:sz w:val="28"/>
          <w:szCs w:val="28"/>
          <w:rtl/>
        </w:rPr>
        <w:t>سنة (384هـ)،</w:t>
      </w:r>
      <w:r w:rsidRPr="00192EEB">
        <w:rPr>
          <w:rFonts w:cs="Fanan"/>
          <w:sz w:val="28"/>
          <w:szCs w:val="28"/>
          <w:rtl/>
        </w:rPr>
        <w:t xml:space="preserve"> واشتغل بالعلوم النافعة الشرعية وبرز فيها وفاق أهل زمانه</w:t>
      </w:r>
      <w:r w:rsidRPr="00192EEB">
        <w:rPr>
          <w:rFonts w:cs="Fanan" w:hint="cs"/>
          <w:sz w:val="28"/>
          <w:szCs w:val="28"/>
          <w:rtl/>
        </w:rPr>
        <w:t>،</w:t>
      </w:r>
      <w:r w:rsidRPr="00192EEB">
        <w:rPr>
          <w:rFonts w:cs="Fanan"/>
          <w:sz w:val="28"/>
          <w:szCs w:val="28"/>
          <w:rtl/>
        </w:rPr>
        <w:t xml:space="preserve"> وصنف الكتب المشهورة</w:t>
      </w:r>
      <w:r w:rsidRPr="00192EEB">
        <w:rPr>
          <w:rFonts w:cs="Fanan" w:hint="cs"/>
          <w:sz w:val="28"/>
          <w:szCs w:val="28"/>
          <w:rtl/>
        </w:rPr>
        <w:t>،</w:t>
      </w:r>
      <w:r w:rsidRPr="00192EEB">
        <w:rPr>
          <w:rFonts w:cs="Fanan"/>
          <w:sz w:val="28"/>
          <w:szCs w:val="28"/>
          <w:rtl/>
        </w:rPr>
        <w:t xml:space="preserve"> يقال</w:t>
      </w:r>
      <w:r w:rsidRPr="00192EEB">
        <w:rPr>
          <w:rFonts w:cs="Fanan" w:hint="cs"/>
          <w:sz w:val="28"/>
          <w:szCs w:val="28"/>
          <w:rtl/>
        </w:rPr>
        <w:t>:</w:t>
      </w:r>
      <w:r w:rsidRPr="00192EEB">
        <w:rPr>
          <w:rFonts w:cs="Fanan"/>
          <w:sz w:val="28"/>
          <w:szCs w:val="28"/>
          <w:rtl/>
        </w:rPr>
        <w:t xml:space="preserve"> إنه صنف أربعمائة مجلد قريب من ثمانين ألف ورقة</w:t>
      </w:r>
      <w:r w:rsidRPr="00192EEB">
        <w:rPr>
          <w:rFonts w:cs="Fanan" w:hint="cs"/>
          <w:sz w:val="28"/>
          <w:szCs w:val="28"/>
          <w:rtl/>
        </w:rPr>
        <w:t>،</w:t>
      </w:r>
      <w:r w:rsidRPr="00192EEB">
        <w:rPr>
          <w:rFonts w:cs="Fanan"/>
          <w:sz w:val="28"/>
          <w:szCs w:val="28"/>
          <w:rtl/>
        </w:rPr>
        <w:t xml:space="preserve"> وكان </w:t>
      </w:r>
      <w:r w:rsidRPr="00192EEB">
        <w:rPr>
          <w:rFonts w:cs="Fanan" w:hint="cs"/>
          <w:sz w:val="28"/>
          <w:szCs w:val="28"/>
          <w:rtl/>
        </w:rPr>
        <w:t>أديباً</w:t>
      </w:r>
      <w:r w:rsidRPr="00192EEB">
        <w:rPr>
          <w:rFonts w:cs="Fanan"/>
          <w:sz w:val="28"/>
          <w:szCs w:val="28"/>
          <w:rtl/>
        </w:rPr>
        <w:t xml:space="preserve"> طبيبا</w:t>
      </w:r>
      <w:r w:rsidRPr="00192EEB">
        <w:rPr>
          <w:rFonts w:cs="Fanan" w:hint="cs"/>
          <w:sz w:val="28"/>
          <w:szCs w:val="28"/>
          <w:rtl/>
        </w:rPr>
        <w:t>ً</w:t>
      </w:r>
      <w:r w:rsidRPr="00192EEB">
        <w:rPr>
          <w:rFonts w:cs="Fanan"/>
          <w:sz w:val="28"/>
          <w:szCs w:val="28"/>
          <w:rtl/>
        </w:rPr>
        <w:t xml:space="preserve"> شاعرا</w:t>
      </w:r>
      <w:r w:rsidRPr="00192EEB">
        <w:rPr>
          <w:rFonts w:cs="Fanan" w:hint="cs"/>
          <w:sz w:val="28"/>
          <w:szCs w:val="28"/>
          <w:rtl/>
        </w:rPr>
        <w:t>ً</w:t>
      </w:r>
      <w:r w:rsidRPr="00192EEB">
        <w:rPr>
          <w:rFonts w:cs="Fanan"/>
          <w:sz w:val="28"/>
          <w:szCs w:val="28"/>
          <w:rtl/>
        </w:rPr>
        <w:t xml:space="preserve"> فصيحا</w:t>
      </w:r>
      <w:r w:rsidRPr="00192EEB">
        <w:rPr>
          <w:rFonts w:cs="Fanan" w:hint="cs"/>
          <w:sz w:val="28"/>
          <w:szCs w:val="28"/>
          <w:rtl/>
        </w:rPr>
        <w:t>ً،</w:t>
      </w:r>
      <w:r w:rsidRPr="00192EEB">
        <w:rPr>
          <w:rFonts w:cs="Fanan"/>
          <w:sz w:val="28"/>
          <w:szCs w:val="28"/>
          <w:rtl/>
        </w:rPr>
        <w:t xml:space="preserve"> لـه في الطب والمنطق كتب</w:t>
      </w:r>
      <w:r w:rsidRPr="00192EEB">
        <w:rPr>
          <w:rFonts w:cs="Fanan" w:hint="cs"/>
          <w:sz w:val="28"/>
          <w:szCs w:val="28"/>
          <w:rtl/>
        </w:rPr>
        <w:t>،</w:t>
      </w:r>
      <w:r w:rsidRPr="00192EEB">
        <w:rPr>
          <w:rFonts w:cs="Fanan"/>
          <w:sz w:val="28"/>
          <w:szCs w:val="28"/>
          <w:rtl/>
        </w:rPr>
        <w:t xml:space="preserve"> وكان من بيت وزارة ورياسة ووجاهة ومال وثروة</w:t>
      </w:r>
      <w:r w:rsidRPr="00192EEB">
        <w:rPr>
          <w:rFonts w:cs="Fanan" w:hint="cs"/>
          <w:sz w:val="28"/>
          <w:szCs w:val="28"/>
          <w:rtl/>
        </w:rPr>
        <w:t>، توفي سنة (456هـ) ـ رحمه الله ـ .انظر: ( البداية والنهاية:12/92).</w:t>
      </w:r>
    </w:p>
  </w:footnote>
  <w:footnote w:id="343">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(2)   الفصل في الملل والأهواء والنحل:(5/5)،</w:t>
      </w:r>
      <w:r w:rsidRPr="00192EEB">
        <w:rPr>
          <w:rFonts w:cs="Fanan"/>
          <w:sz w:val="28"/>
          <w:szCs w:val="28"/>
          <w:rtl/>
        </w:rPr>
        <w:t xml:space="preserve"> تأليف: علي بن أحمد بن سعيد بن حزم ال</w:t>
      </w:r>
      <w:r w:rsidRPr="00192EEB">
        <w:rPr>
          <w:rFonts w:cs="Fanan" w:hint="cs"/>
          <w:sz w:val="28"/>
          <w:szCs w:val="28"/>
          <w:rtl/>
        </w:rPr>
        <w:t>ظ</w:t>
      </w:r>
      <w:r w:rsidRPr="00192EEB">
        <w:rPr>
          <w:rFonts w:cs="Fanan"/>
          <w:sz w:val="28"/>
          <w:szCs w:val="28"/>
          <w:rtl/>
        </w:rPr>
        <w:t>اهري أبو محمد، دار النشر: مكتبة الخانجي</w:t>
      </w:r>
      <w:r w:rsidRPr="00192EEB">
        <w:rPr>
          <w:rFonts w:cs="Fanan" w:hint="cs"/>
          <w:sz w:val="28"/>
          <w:szCs w:val="28"/>
          <w:rtl/>
        </w:rPr>
        <w:t>،</w:t>
      </w:r>
      <w:r w:rsidRPr="00192EEB">
        <w:rPr>
          <w:rFonts w:cs="Fanan"/>
          <w:sz w:val="28"/>
          <w:szCs w:val="28"/>
          <w:rtl/>
        </w:rPr>
        <w:t xml:space="preserve"> القاهرة</w:t>
      </w:r>
      <w:r w:rsidRPr="00192EEB">
        <w:rPr>
          <w:rFonts w:cs="Fanan" w:hint="cs"/>
          <w:sz w:val="28"/>
          <w:szCs w:val="28"/>
          <w:rtl/>
        </w:rPr>
        <w:t>.</w:t>
      </w:r>
    </w:p>
  </w:footnote>
  <w:footnote w:id="344">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(3)   تفسير أضواء البيان:(4/45).</w:t>
      </w:r>
    </w:p>
  </w:footnote>
  <w:footnote w:id="345">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(4)  تفسير القرطبي : (2/41). </w:t>
      </w:r>
    </w:p>
  </w:footnote>
  <w:footnote w:id="346">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تفسير ابن كثير: (4/574).</w:t>
      </w:r>
    </w:p>
  </w:footnote>
  <w:footnote w:id="347">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(2)  بدائع الفوائد : (2/452). </w:t>
      </w:r>
    </w:p>
  </w:footnote>
  <w:footnote w:id="348">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 xml:space="preserve"> تفسير القرطبي: (2/41). </w:t>
      </w:r>
    </w:p>
  </w:footnote>
  <w:footnote w:id="349">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مسند الإمام أحمد: (2/112)، حديث رقم (4848) .</w:t>
      </w:r>
    </w:p>
  </w:footnote>
  <w:footnote w:id="350">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3</w:t>
      </w:r>
      <w:r w:rsidRPr="00192EEB">
        <w:rPr>
          <w:rFonts w:cs="Fanan" w:hint="cs"/>
          <w:sz w:val="28"/>
          <w:szCs w:val="28"/>
          <w:rtl/>
        </w:rPr>
        <w:t>)  النهاية في غريب الحديث والأثر: (4/209).</w:t>
      </w:r>
    </w:p>
  </w:footnote>
  <w:footnote w:id="35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تاريخ الإسلام: (5/87).</w:t>
      </w:r>
    </w:p>
  </w:footnote>
  <w:footnote w:id="35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تفسير القرطبي: (4/263).</w:t>
      </w:r>
    </w:p>
  </w:footnote>
  <w:footnote w:id="353">
    <w:p w:rsidR="001E5B6E" w:rsidRPr="00192EEB" w:rsidRDefault="001E5B6E" w:rsidP="00192EEB">
      <w:pPr>
        <w:pStyle w:val="a9"/>
        <w:widowControl w:val="0"/>
        <w:ind w:left="567" w:hanging="567"/>
        <w:jc w:val="lowKashida"/>
        <w:rPr>
          <w:rFonts w:cs="Fanan"/>
          <w:sz w:val="28"/>
          <w:szCs w:val="28"/>
          <w:rtl/>
        </w:rPr>
      </w:pPr>
      <w:r w:rsidRPr="0031173F">
        <w:rPr>
          <w:rFonts w:cs="Fanan" w:hint="cs"/>
          <w:sz w:val="28"/>
          <w:szCs w:val="28"/>
          <w:rtl/>
        </w:rPr>
        <w:t>(</w:t>
      </w:r>
      <w:r w:rsidRPr="0031173F">
        <w:rPr>
          <w:rFonts w:cs="Fanan" w:hint="cs"/>
          <w:sz w:val="28"/>
          <w:szCs w:val="28"/>
          <w:rtl/>
          <w:lang w:bidi="ar-EG"/>
        </w:rPr>
        <w:t>1</w:t>
      </w:r>
      <w:r w:rsidRPr="0031173F">
        <w:rPr>
          <w:rFonts w:cs="Fanan" w:hint="cs"/>
          <w:sz w:val="28"/>
          <w:szCs w:val="28"/>
          <w:rtl/>
        </w:rPr>
        <w:t xml:space="preserve">)   </w:t>
      </w:r>
      <w:r w:rsidRPr="00192EEB">
        <w:rPr>
          <w:rFonts w:cs="Fanan" w:hint="cs"/>
          <w:sz w:val="28"/>
          <w:szCs w:val="28"/>
          <w:rtl/>
        </w:rPr>
        <w:t>صحيح البخاري: (4/1674)،باب: قوله تعالى</w:t>
      </w:r>
      <w:r w:rsidRPr="00192EEB">
        <w:rPr>
          <w:rFonts w:cs="Fanan"/>
          <w:sz w:val="28"/>
          <w:szCs w:val="28"/>
        </w:rPr>
        <w:sym w:font="AGA Arabesque" w:char="F05D"/>
      </w:r>
      <w:r w:rsidRPr="00192EEB">
        <w:rPr>
          <w:rFonts w:cs="Fanan"/>
          <w:sz w:val="28"/>
          <w:szCs w:val="28"/>
        </w:rPr>
        <w:t>:</w:t>
      </w:r>
      <w:r w:rsidRPr="00192EEB">
        <w:rPr>
          <w:rFonts w:ascii="Arial" w:hAnsi="Arial" w:cs="Fanan"/>
          <w:sz w:val="28"/>
          <w:szCs w:val="28"/>
        </w:rPr>
        <w:t xml:space="preserve"> </w:t>
      </w:r>
      <w:r w:rsidRPr="00192EEB">
        <w:rPr>
          <w:rFonts w:cs="Fanan" w:hint="cs"/>
          <w:b/>
          <w:bCs/>
          <w:sz w:val="28"/>
          <w:szCs w:val="28"/>
          <w:rtl/>
        </w:rPr>
        <w:t>ف</w:t>
      </w:r>
      <w:r w:rsidRPr="00192EEB">
        <w:rPr>
          <w:rFonts w:cs="Fanan"/>
          <w:b/>
          <w:bCs/>
          <w:sz w:val="28"/>
          <w:szCs w:val="28"/>
          <w:rtl/>
        </w:rPr>
        <w:t>َأُولَئِكَ مع الَّذِينَ أَنْعَمَ الله عليهم من النَّبِيِّينَ</w:t>
      </w:r>
      <w:r w:rsidRPr="00192EEB">
        <w:rPr>
          <w:rFonts w:cs="Fanan"/>
          <w:sz w:val="28"/>
          <w:szCs w:val="28"/>
        </w:rPr>
        <w:sym w:font="AGA Arabesque" w:char="F05B"/>
      </w:r>
      <w:r w:rsidRPr="00192EEB">
        <w:rPr>
          <w:rFonts w:cs="Fanan" w:hint="cs"/>
          <w:sz w:val="28"/>
          <w:szCs w:val="28"/>
          <w:rtl/>
        </w:rPr>
        <w:t xml:space="preserve"> حديث رقم (4310).</w:t>
      </w:r>
    </w:p>
  </w:footnote>
  <w:footnote w:id="354">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تفسير القرطبي: (9/249).</w:t>
      </w:r>
    </w:p>
  </w:footnote>
  <w:footnote w:id="355">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3</w:t>
      </w:r>
      <w:r w:rsidRPr="00192EEB">
        <w:rPr>
          <w:rFonts w:cs="Fanan" w:hint="cs"/>
          <w:sz w:val="28"/>
          <w:szCs w:val="28"/>
          <w:rtl/>
        </w:rPr>
        <w:t>)   بدائع الفوائد: (2/452).</w:t>
      </w:r>
    </w:p>
  </w:footnote>
  <w:footnote w:id="356">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1</w:t>
      </w:r>
      <w:r w:rsidRPr="00192EEB">
        <w:rPr>
          <w:rFonts w:cs="Fanan" w:hint="cs"/>
          <w:sz w:val="28"/>
          <w:szCs w:val="28"/>
          <w:rtl/>
        </w:rPr>
        <w:t>)   بدائع الفوائد: (2/450).</w:t>
      </w:r>
    </w:p>
  </w:footnote>
  <w:footnote w:id="357">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2</w:t>
      </w:r>
      <w:r w:rsidRPr="00192EEB">
        <w:rPr>
          <w:rFonts w:cs="Fanan" w:hint="cs"/>
          <w:sz w:val="28"/>
          <w:szCs w:val="28"/>
          <w:rtl/>
        </w:rPr>
        <w:t>)   زاد المعاد في هدي خير العباد : (4/124).</w:t>
      </w:r>
    </w:p>
  </w:footnote>
  <w:footnote w:id="358">
    <w:p w:rsidR="001E5B6E" w:rsidRPr="00192EEB" w:rsidRDefault="001E5B6E" w:rsidP="00734EF5">
      <w:pPr>
        <w:pStyle w:val="a9"/>
        <w:widowControl w:val="0"/>
        <w:ind w:left="567" w:hanging="567"/>
        <w:jc w:val="lowKashida"/>
        <w:rPr>
          <w:rFonts w:cs="Fanan"/>
          <w:sz w:val="28"/>
          <w:szCs w:val="28"/>
          <w:rtl/>
        </w:rPr>
      </w:pPr>
      <w:r w:rsidRPr="00192EEB">
        <w:rPr>
          <w:rFonts w:cs="Fanan" w:hint="cs"/>
          <w:sz w:val="28"/>
          <w:szCs w:val="28"/>
          <w:rtl/>
        </w:rPr>
        <w:t>(</w:t>
      </w:r>
      <w:r>
        <w:rPr>
          <w:rFonts w:cs="Fanan" w:hint="cs"/>
          <w:sz w:val="28"/>
          <w:szCs w:val="28"/>
          <w:rtl/>
        </w:rPr>
        <w:t>3</w:t>
      </w:r>
      <w:r w:rsidRPr="00192EEB">
        <w:rPr>
          <w:rFonts w:cs="Fanan" w:hint="cs"/>
          <w:sz w:val="28"/>
          <w:szCs w:val="28"/>
          <w:rtl/>
        </w:rPr>
        <w:t>)  المازري :</w:t>
      </w:r>
      <w:r w:rsidRPr="00192EEB">
        <w:rPr>
          <w:rFonts w:cs="Fanan"/>
          <w:sz w:val="28"/>
          <w:szCs w:val="28"/>
          <w:rtl/>
        </w:rPr>
        <w:t xml:space="preserve"> محمد بن علي بن عمر بن محمد أبو عبد الله التميمي الفقيه المازري المحدث</w:t>
      </w:r>
      <w:r w:rsidRPr="00192EEB">
        <w:rPr>
          <w:rFonts w:cs="Fanan" w:hint="cs"/>
          <w:sz w:val="28"/>
          <w:szCs w:val="28"/>
          <w:rtl/>
        </w:rPr>
        <w:t>،</w:t>
      </w:r>
      <w:r w:rsidRPr="00192EEB">
        <w:rPr>
          <w:rFonts w:cs="Fanan"/>
          <w:sz w:val="28"/>
          <w:szCs w:val="28"/>
          <w:rtl/>
        </w:rPr>
        <w:t xml:space="preserve"> أحد الأئمة الأعلام</w:t>
      </w:r>
      <w:r w:rsidRPr="00192EEB">
        <w:rPr>
          <w:rFonts w:cs="Fanan" w:hint="cs"/>
          <w:sz w:val="28"/>
          <w:szCs w:val="28"/>
          <w:rtl/>
        </w:rPr>
        <w:t>،</w:t>
      </w:r>
      <w:r w:rsidRPr="00192EEB">
        <w:rPr>
          <w:rFonts w:cs="Fanan"/>
          <w:sz w:val="28"/>
          <w:szCs w:val="28"/>
          <w:rtl/>
        </w:rPr>
        <w:t xml:space="preserve"> مصنف شرح صحيح مسلم</w:t>
      </w:r>
      <w:r w:rsidRPr="00192EEB">
        <w:rPr>
          <w:rFonts w:cs="Fanan" w:hint="cs"/>
          <w:sz w:val="28"/>
          <w:szCs w:val="28"/>
          <w:rtl/>
        </w:rPr>
        <w:t>،</w:t>
      </w:r>
      <w:r w:rsidRPr="00192EEB">
        <w:rPr>
          <w:rFonts w:cs="Fanan"/>
          <w:sz w:val="28"/>
          <w:szCs w:val="28"/>
          <w:rtl/>
        </w:rPr>
        <w:t xml:space="preserve"> و</w:t>
      </w:r>
      <w:r w:rsidRPr="00192EEB">
        <w:rPr>
          <w:rFonts w:cs="Fanan" w:hint="cs"/>
          <w:sz w:val="28"/>
          <w:szCs w:val="28"/>
          <w:rtl/>
        </w:rPr>
        <w:t>ا</w:t>
      </w:r>
      <w:r w:rsidRPr="00192EEB">
        <w:rPr>
          <w:rFonts w:cs="Fanan"/>
          <w:sz w:val="28"/>
          <w:szCs w:val="28"/>
          <w:rtl/>
        </w:rPr>
        <w:t>سمه</w:t>
      </w:r>
      <w:r w:rsidRPr="00192EEB">
        <w:rPr>
          <w:rFonts w:cs="Fanan" w:hint="cs"/>
          <w:sz w:val="28"/>
          <w:szCs w:val="28"/>
          <w:rtl/>
        </w:rPr>
        <w:t>:</w:t>
      </w:r>
      <w:r w:rsidRPr="00192EEB">
        <w:rPr>
          <w:rFonts w:cs="Fanan"/>
          <w:sz w:val="28"/>
          <w:szCs w:val="28"/>
          <w:rtl/>
        </w:rPr>
        <w:t xml:space="preserve"> المعلم بفوائد كتاب مسلم</w:t>
      </w:r>
      <w:r w:rsidRPr="00192EEB">
        <w:rPr>
          <w:rFonts w:cs="Fanan" w:hint="cs"/>
          <w:sz w:val="28"/>
          <w:szCs w:val="28"/>
          <w:rtl/>
        </w:rPr>
        <w:t>،</w:t>
      </w:r>
      <w:r w:rsidRPr="00192EEB">
        <w:rPr>
          <w:rFonts w:cs="Fanan"/>
          <w:sz w:val="28"/>
          <w:szCs w:val="28"/>
          <w:rtl/>
        </w:rPr>
        <w:t>وله كتاب</w:t>
      </w:r>
      <w:r w:rsidRPr="00192EEB">
        <w:rPr>
          <w:rFonts w:cs="Fanan" w:hint="cs"/>
          <w:sz w:val="28"/>
          <w:szCs w:val="28"/>
          <w:rtl/>
        </w:rPr>
        <w:t>:</w:t>
      </w:r>
      <w:r w:rsidRPr="00192EEB">
        <w:rPr>
          <w:rFonts w:cs="Fanan"/>
          <w:sz w:val="28"/>
          <w:szCs w:val="28"/>
          <w:rtl/>
        </w:rPr>
        <w:t xml:space="preserve"> إيضاح المحصول في الأصول</w:t>
      </w:r>
      <w:r w:rsidRPr="00192EEB">
        <w:rPr>
          <w:rFonts w:cs="Fanan" w:hint="cs"/>
          <w:sz w:val="28"/>
          <w:szCs w:val="28"/>
          <w:rtl/>
        </w:rPr>
        <w:t>،</w:t>
      </w:r>
      <w:r w:rsidRPr="00192EEB">
        <w:rPr>
          <w:rFonts w:cs="Fanan"/>
          <w:sz w:val="28"/>
          <w:szCs w:val="28"/>
          <w:rtl/>
        </w:rPr>
        <w:t xml:space="preserve"> وله مصنفات في الأدب</w:t>
      </w:r>
      <w:r w:rsidRPr="00192EEB">
        <w:rPr>
          <w:rFonts w:cs="Fanan" w:hint="cs"/>
          <w:sz w:val="28"/>
          <w:szCs w:val="28"/>
          <w:rtl/>
        </w:rPr>
        <w:t>،</w:t>
      </w:r>
      <w:r w:rsidRPr="00192EEB">
        <w:rPr>
          <w:rFonts w:cs="Fanan"/>
          <w:sz w:val="28"/>
          <w:szCs w:val="28"/>
          <w:rtl/>
        </w:rPr>
        <w:t>وكان من أهل الحفظ والإتقان</w:t>
      </w:r>
      <w:r w:rsidRPr="00192EEB">
        <w:rPr>
          <w:rFonts w:cs="Fanan" w:hint="cs"/>
          <w:sz w:val="28"/>
          <w:szCs w:val="28"/>
          <w:rtl/>
        </w:rPr>
        <w:t>،</w:t>
      </w:r>
      <w:r w:rsidRPr="00192EEB">
        <w:rPr>
          <w:rFonts w:cs="Fanan"/>
          <w:sz w:val="28"/>
          <w:szCs w:val="28"/>
          <w:rtl/>
        </w:rPr>
        <w:t xml:space="preserve">توفي في ربيع الأول سنة </w:t>
      </w:r>
      <w:r w:rsidRPr="00192EEB">
        <w:rPr>
          <w:rFonts w:cs="Fanan" w:hint="cs"/>
          <w:sz w:val="28"/>
          <w:szCs w:val="28"/>
          <w:rtl/>
        </w:rPr>
        <w:t>(536هـ)</w:t>
      </w:r>
      <w:r w:rsidRPr="00192EEB">
        <w:rPr>
          <w:rFonts w:cs="Fanan"/>
          <w:sz w:val="28"/>
          <w:szCs w:val="28"/>
          <w:rtl/>
        </w:rPr>
        <w:t xml:space="preserve"> وله ثلاث وثمانون سنة</w:t>
      </w:r>
      <w:r w:rsidRPr="00192EEB">
        <w:rPr>
          <w:rFonts w:cs="Fanan" w:hint="cs"/>
          <w:sz w:val="28"/>
          <w:szCs w:val="28"/>
          <w:rtl/>
        </w:rPr>
        <w:t>،</w:t>
      </w:r>
      <w:r w:rsidRPr="00192EEB">
        <w:rPr>
          <w:rFonts w:cs="Fanan"/>
          <w:sz w:val="28"/>
          <w:szCs w:val="28"/>
          <w:rtl/>
        </w:rPr>
        <w:t>ومازر بفتح الزاي وقد تكسر</w:t>
      </w:r>
      <w:r w:rsidRPr="00192EEB">
        <w:rPr>
          <w:rFonts w:cs="Fanan" w:hint="cs"/>
          <w:sz w:val="28"/>
          <w:szCs w:val="28"/>
          <w:rtl/>
        </w:rPr>
        <w:t>،</w:t>
      </w:r>
      <w:r w:rsidRPr="00192EEB">
        <w:rPr>
          <w:rFonts w:cs="Fanan"/>
          <w:sz w:val="28"/>
          <w:szCs w:val="28"/>
          <w:rtl/>
        </w:rPr>
        <w:t>بليدة بجزيرة صقلية</w:t>
      </w:r>
      <w:r w:rsidRPr="00192EEB">
        <w:rPr>
          <w:rFonts w:cs="Fanan" w:hint="cs"/>
          <w:sz w:val="28"/>
          <w:szCs w:val="28"/>
          <w:rtl/>
        </w:rPr>
        <w:t>،</w:t>
      </w:r>
      <w:r w:rsidRPr="00192EEB">
        <w:rPr>
          <w:rFonts w:cs="Fanan"/>
          <w:sz w:val="28"/>
          <w:szCs w:val="28"/>
          <w:rtl/>
        </w:rPr>
        <w:t>روى عنه عياض القاضي</w:t>
      </w:r>
      <w:r w:rsidRPr="00192EEB">
        <w:rPr>
          <w:rFonts w:cs="Fanan" w:hint="cs"/>
          <w:sz w:val="28"/>
          <w:szCs w:val="28"/>
          <w:rtl/>
        </w:rPr>
        <w:t>،</w:t>
      </w:r>
      <w:r w:rsidRPr="00192EEB">
        <w:rPr>
          <w:rFonts w:cs="Fanan"/>
          <w:sz w:val="28"/>
          <w:szCs w:val="28"/>
          <w:rtl/>
        </w:rPr>
        <w:t>وألف كتاباً في شرح التلقين لعبد الوهاب في عشر مجلدات وهو من أنفس الكتب</w:t>
      </w:r>
      <w:r w:rsidRPr="00192EEB">
        <w:rPr>
          <w:rFonts w:cs="Fanan" w:hint="cs"/>
          <w:sz w:val="28"/>
          <w:szCs w:val="28"/>
          <w:rtl/>
        </w:rPr>
        <w:t xml:space="preserve">. انظر : ( تاريخ الإسلام 36/425).  </w:t>
      </w:r>
    </w:p>
  </w:footnote>
  <w:footnote w:id="359">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أضواء البيان : (4/45).</w:t>
      </w:r>
    </w:p>
  </w:footnote>
  <w:footnote w:id="360">
    <w:p w:rsidR="001E5B6E" w:rsidRPr="00192EEB" w:rsidRDefault="001E5B6E" w:rsidP="00192EEB">
      <w:pPr>
        <w:widowControl w:val="0"/>
        <w:ind w:firstLine="680"/>
        <w:jc w:val="lowKashida"/>
        <w:rPr>
          <w:rFonts w:ascii="Arial" w:hAnsi="Arial" w:cs="Fanan"/>
          <w:b/>
          <w:bCs/>
          <w:sz w:val="28"/>
          <w:szCs w:val="28"/>
          <w:rtl/>
        </w:rPr>
      </w:pPr>
      <w:r w:rsidRPr="00192EEB">
        <w:rPr>
          <w:rFonts w:cs="Fanan" w:hint="cs"/>
          <w:sz w:val="28"/>
          <w:szCs w:val="28"/>
          <w:rtl/>
        </w:rPr>
        <w:t xml:space="preserve">(1)  </w:t>
      </w:r>
      <w:r w:rsidRPr="00192EEB">
        <w:rPr>
          <w:rFonts w:ascii="Arial" w:hAnsi="Arial" w:cs="Fanan"/>
          <w:b/>
          <w:bCs/>
          <w:sz w:val="28"/>
          <w:szCs w:val="28"/>
          <w:rtl/>
        </w:rPr>
        <w:t xml:space="preserve">  الحديث أخرجه البخاري في صحيحه مع أطرافه في ستة مواضع :</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1-</w:t>
      </w:r>
      <w:r w:rsidRPr="00192EEB">
        <w:rPr>
          <w:rFonts w:ascii="Arial" w:hAnsi="Arial" w:cs="Fanan"/>
          <w:sz w:val="28"/>
          <w:szCs w:val="28"/>
          <w:rtl/>
        </w:rPr>
        <w:t xml:space="preserve"> أخرجه في كتب الطب ،باب: السحر وقول الله تعالى :</w:t>
      </w:r>
      <w:r w:rsidRPr="00192EEB">
        <w:rPr>
          <w:rFonts w:ascii="Arial" w:hAnsi="Arial" w:cs="Fanan"/>
          <w:sz w:val="28"/>
          <w:szCs w:val="28"/>
          <w:rtl/>
        </w:rPr>
        <w:sym w:font="AGA Arabesque" w:char="F05D"/>
      </w:r>
      <w:r w:rsidRPr="00192EEB">
        <w:rPr>
          <w:rFonts w:ascii="Arial" w:hAnsi="Arial" w:cs="Fanan"/>
          <w:b/>
          <w:bCs/>
          <w:sz w:val="28"/>
          <w:szCs w:val="28"/>
          <w:rtl/>
        </w:rPr>
        <w:t>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w:t>
      </w:r>
      <w:r w:rsidRPr="00192EEB">
        <w:rPr>
          <w:rFonts w:ascii="Arial" w:hAnsi="Arial" w:cs="Fanan"/>
          <w:sz w:val="28"/>
          <w:szCs w:val="28"/>
          <w:rtl/>
        </w:rPr>
        <w:t xml:space="preserve"> </w:t>
      </w:r>
      <w:r w:rsidRPr="00192EEB">
        <w:rPr>
          <w:rFonts w:ascii="Arial" w:hAnsi="Arial" w:cs="Fanan"/>
          <w:sz w:val="28"/>
          <w:szCs w:val="28"/>
          <w:rtl/>
        </w:rPr>
        <w:sym w:font="AGA Arabesque" w:char="F05B"/>
      </w:r>
      <w:r w:rsidRPr="00192EEB">
        <w:rPr>
          <w:rFonts w:ascii="Arial" w:hAnsi="Arial" w:cs="Fanan"/>
          <w:sz w:val="28"/>
          <w:szCs w:val="28"/>
          <w:rtl/>
        </w:rPr>
        <w:t>وقوله تعالى</w:t>
      </w:r>
      <w:r w:rsidRPr="00192EEB">
        <w:rPr>
          <w:rFonts w:ascii="Arial" w:hAnsi="Arial" w:cs="Fanan"/>
          <w:sz w:val="28"/>
          <w:szCs w:val="28"/>
          <w:rtl/>
        </w:rPr>
        <w:sym w:font="AGA Arabesque" w:char="F05D"/>
      </w:r>
      <w:r w:rsidRPr="00192EEB">
        <w:rPr>
          <w:rFonts w:ascii="Arial" w:hAnsi="Arial" w:cs="Fanan"/>
          <w:b/>
          <w:bCs/>
          <w:sz w:val="28"/>
          <w:szCs w:val="28"/>
          <w:rtl/>
        </w:rPr>
        <w:t>ولا يُفْلِحُ السَّاحِرُ حَيْثُ أتى</w:t>
      </w:r>
      <w:r w:rsidRPr="00192EEB">
        <w:rPr>
          <w:rFonts w:ascii="Arial" w:hAnsi="Arial" w:cs="Fanan"/>
          <w:sz w:val="28"/>
          <w:szCs w:val="28"/>
          <w:rtl/>
        </w:rPr>
        <w:sym w:font="AGA Arabesque" w:char="F05B"/>
      </w:r>
      <w:r w:rsidRPr="00192EEB">
        <w:rPr>
          <w:rFonts w:ascii="Arial" w:hAnsi="Arial" w:cs="Fanan"/>
          <w:sz w:val="28"/>
          <w:szCs w:val="28"/>
          <w:rtl/>
        </w:rPr>
        <w:t xml:space="preserve">وقوله </w:t>
      </w:r>
      <w:r w:rsidRPr="00192EEB">
        <w:rPr>
          <w:rFonts w:ascii="Arial" w:hAnsi="Arial" w:cs="Fanan"/>
          <w:sz w:val="28"/>
          <w:szCs w:val="28"/>
          <w:rtl/>
        </w:rPr>
        <w:sym w:font="AGA Arabesque" w:char="F05D"/>
      </w:r>
      <w:r w:rsidRPr="00192EEB">
        <w:rPr>
          <w:rFonts w:ascii="Arial" w:hAnsi="Arial" w:cs="Fanan"/>
          <w:sz w:val="28"/>
          <w:szCs w:val="28"/>
          <w:rtl/>
        </w:rPr>
        <w:t xml:space="preserve">   </w:t>
      </w:r>
      <w:r w:rsidRPr="00192EEB">
        <w:rPr>
          <w:rFonts w:ascii="Arial" w:hAnsi="Arial" w:cs="Fanan"/>
          <w:b/>
          <w:bCs/>
          <w:sz w:val="28"/>
          <w:szCs w:val="28"/>
          <w:rtl/>
        </w:rPr>
        <w:t>أَفَتَأْتُونَ السِّحْرَ وَأَنْتُمْ تُبْصِرُونَ</w:t>
      </w:r>
      <w:r w:rsidRPr="00192EEB">
        <w:rPr>
          <w:rFonts w:ascii="Arial" w:hAnsi="Arial" w:cs="Fanan"/>
          <w:sz w:val="28"/>
          <w:szCs w:val="28"/>
          <w:rtl/>
        </w:rPr>
        <w:sym w:font="AGA Arabesque" w:char="F05B"/>
      </w:r>
      <w:r w:rsidRPr="00192EEB">
        <w:rPr>
          <w:rFonts w:ascii="Arial" w:hAnsi="Arial" w:cs="Fanan"/>
          <w:sz w:val="28"/>
          <w:szCs w:val="28"/>
          <w:rtl/>
        </w:rPr>
        <w:t>وقوله</w:t>
      </w:r>
      <w:r w:rsidRPr="00192EEB">
        <w:rPr>
          <w:rFonts w:ascii="Arial" w:hAnsi="Arial" w:cs="Fanan"/>
          <w:sz w:val="28"/>
          <w:szCs w:val="28"/>
          <w:rtl/>
        </w:rPr>
        <w:sym w:font="AGA Arabesque" w:char="F05D"/>
      </w:r>
      <w:r w:rsidRPr="00192EEB">
        <w:rPr>
          <w:rFonts w:ascii="Arial" w:hAnsi="Arial" w:cs="Fanan"/>
          <w:b/>
          <w:bCs/>
          <w:sz w:val="28"/>
          <w:szCs w:val="28"/>
          <w:rtl/>
        </w:rPr>
        <w:t>يُخَيَّلُ إليه من سِحْرِهِمْ أنها تَسْعَى</w:t>
      </w:r>
      <w:r w:rsidRPr="00192EEB">
        <w:rPr>
          <w:rFonts w:ascii="Arial" w:hAnsi="Arial" w:cs="Fanan"/>
          <w:sz w:val="28"/>
          <w:szCs w:val="28"/>
          <w:rtl/>
        </w:rPr>
        <w:t xml:space="preserve"> </w:t>
      </w:r>
      <w:r w:rsidRPr="00192EEB">
        <w:rPr>
          <w:rFonts w:ascii="Arial" w:hAnsi="Arial" w:cs="Fanan"/>
          <w:sz w:val="28"/>
          <w:szCs w:val="28"/>
          <w:rtl/>
        </w:rPr>
        <w:sym w:font="AGA Arabesque" w:char="F05B"/>
      </w:r>
      <w:r w:rsidRPr="00192EEB">
        <w:rPr>
          <w:rFonts w:ascii="Arial" w:hAnsi="Arial" w:cs="Fanan"/>
          <w:sz w:val="28"/>
          <w:szCs w:val="28"/>
          <w:rtl/>
        </w:rPr>
        <w:t xml:space="preserve">   وَقَوْلِهِ </w:t>
      </w:r>
      <w:r w:rsidRPr="00192EEB">
        <w:rPr>
          <w:rFonts w:ascii="Arial" w:hAnsi="Arial" w:cs="Fanan"/>
          <w:sz w:val="28"/>
          <w:szCs w:val="28"/>
          <w:rtl/>
        </w:rPr>
        <w:sym w:font="AGA Arabesque" w:char="F05D"/>
      </w:r>
      <w:r w:rsidRPr="00192EEB">
        <w:rPr>
          <w:rFonts w:ascii="Arial" w:hAnsi="Arial" w:cs="Fanan"/>
          <w:b/>
          <w:bCs/>
          <w:sz w:val="28"/>
          <w:szCs w:val="28"/>
          <w:rtl/>
        </w:rPr>
        <w:t>وَمِنْ شَرِّ النَّفَّاثَاتِ في الْعُقَدِ</w:t>
      </w:r>
      <w:r w:rsidRPr="00192EEB">
        <w:rPr>
          <w:rFonts w:ascii="Arial" w:hAnsi="Arial" w:cs="Fanan"/>
          <w:sz w:val="28"/>
          <w:szCs w:val="28"/>
          <w:rtl/>
        </w:rPr>
        <w:t xml:space="preserve"> </w:t>
      </w:r>
      <w:r w:rsidRPr="00192EEB">
        <w:rPr>
          <w:rFonts w:ascii="Arial" w:hAnsi="Arial" w:cs="Fanan"/>
          <w:sz w:val="28"/>
          <w:szCs w:val="28"/>
          <w:rtl/>
        </w:rPr>
        <w:sym w:font="AGA Arabesque" w:char="F05B"/>
      </w:r>
      <w:r w:rsidRPr="00192EEB">
        <w:rPr>
          <w:rFonts w:ascii="Arial" w:hAnsi="Arial" w:cs="Fanan"/>
          <w:sz w:val="28"/>
          <w:szCs w:val="28"/>
          <w:rtl/>
        </w:rPr>
        <w:t>والنفاثات السواحر</w:t>
      </w:r>
      <w:r w:rsidRPr="00192EEB">
        <w:rPr>
          <w:rFonts w:ascii="Arial" w:hAnsi="Arial" w:cs="Fanan"/>
          <w:sz w:val="28"/>
          <w:szCs w:val="28"/>
          <w:rtl/>
        </w:rPr>
        <w:sym w:font="AGA Arabesque" w:char="F05D"/>
      </w:r>
      <w:r w:rsidRPr="00192EEB">
        <w:rPr>
          <w:rFonts w:ascii="Arial" w:hAnsi="Arial" w:cs="Fanan"/>
          <w:b/>
          <w:bCs/>
          <w:sz w:val="28"/>
          <w:szCs w:val="28"/>
          <w:rtl/>
        </w:rPr>
        <w:t xml:space="preserve"> تُسْحَرُونَ</w:t>
      </w:r>
      <w:r w:rsidRPr="00192EEB">
        <w:rPr>
          <w:rFonts w:ascii="Arial" w:hAnsi="Arial" w:cs="Fanan"/>
          <w:sz w:val="28"/>
          <w:szCs w:val="28"/>
          <w:rtl/>
        </w:rPr>
        <w:sym w:font="AGA Arabesque" w:char="F05B"/>
      </w:r>
      <w:r w:rsidRPr="00192EEB">
        <w:rPr>
          <w:rFonts w:ascii="Arial" w:hAnsi="Arial" w:cs="Fanan"/>
          <w:sz w:val="28"/>
          <w:szCs w:val="28"/>
          <w:rtl/>
        </w:rPr>
        <w:t xml:space="preserve"> تُعمون  (5/2173) حديث رقم (5430) .</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2-</w:t>
      </w:r>
      <w:r w:rsidRPr="00192EEB">
        <w:rPr>
          <w:rFonts w:ascii="Arial" w:hAnsi="Arial" w:cs="Fanan"/>
          <w:sz w:val="28"/>
          <w:szCs w:val="28"/>
          <w:rtl/>
        </w:rPr>
        <w:t xml:space="preserve"> أخرجه في كتاب الطب، باب: هل يستخرج السحر (5/2175) حديث رقم (5432). </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3-</w:t>
      </w:r>
      <w:r w:rsidRPr="00192EEB">
        <w:rPr>
          <w:rFonts w:ascii="Arial" w:hAnsi="Arial" w:cs="Fanan"/>
          <w:sz w:val="28"/>
          <w:szCs w:val="28"/>
          <w:rtl/>
        </w:rPr>
        <w:t xml:space="preserve"> أخرجه في كتاب الطب ،باب: السحر (5/2176) باب: لسحر حديث رقم (5633). </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4-</w:t>
      </w:r>
      <w:r w:rsidRPr="00192EEB">
        <w:rPr>
          <w:rFonts w:ascii="Arial" w:hAnsi="Arial" w:cs="Fanan"/>
          <w:sz w:val="28"/>
          <w:szCs w:val="28"/>
          <w:rtl/>
        </w:rPr>
        <w:t>أخرجه في كتاب الأدب،باب: قول الله تعالى</w:t>
      </w:r>
      <w:r w:rsidRPr="00192EEB">
        <w:rPr>
          <w:rFonts w:ascii="Arial" w:hAnsi="Arial" w:cs="Fanan"/>
          <w:sz w:val="28"/>
          <w:szCs w:val="28"/>
          <w:rtl/>
        </w:rPr>
        <w:sym w:font="AGA Arabesque" w:char="F05D"/>
      </w:r>
      <w:r w:rsidRPr="00192EEB">
        <w:rPr>
          <w:rFonts w:ascii="Arial" w:hAnsi="Arial" w:cs="Fanan"/>
          <w:b/>
          <w:bCs/>
          <w:sz w:val="28"/>
          <w:szCs w:val="28"/>
          <w:rtl/>
        </w:rPr>
        <w:t>إِنَّ اللَّهَ يَأْمُرُ بِالْعَدْلِ وَالْإِحْسَانِ وَإِيتَاءِ ذِي الْقُرْبَى وَيَنْهَى عن الْفَحْشَاءِ وَالْمُنْكَرِ وَالْبَغْيِ يَعِظُكُمْ لَعَلَّكُمْ تَذَكَّرُونَ</w:t>
      </w:r>
      <w:r w:rsidRPr="00192EEB">
        <w:rPr>
          <w:rFonts w:ascii="Arial" w:hAnsi="Arial" w:cs="Fanan"/>
          <w:sz w:val="28"/>
          <w:szCs w:val="28"/>
          <w:rtl/>
        </w:rPr>
        <w:sym w:font="AGA Arabesque" w:char="F05B"/>
      </w:r>
      <w:r w:rsidRPr="00192EEB">
        <w:rPr>
          <w:rFonts w:ascii="Arial" w:hAnsi="Arial" w:cs="Fanan"/>
          <w:sz w:val="28"/>
          <w:szCs w:val="28"/>
          <w:rtl/>
        </w:rPr>
        <w:t>(5/2252)حديث رقم (5716).</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5-</w:t>
      </w:r>
      <w:r w:rsidRPr="00192EEB">
        <w:rPr>
          <w:rFonts w:ascii="Arial" w:hAnsi="Arial" w:cs="Fanan"/>
          <w:sz w:val="28"/>
          <w:szCs w:val="28"/>
          <w:rtl/>
        </w:rPr>
        <w:t xml:space="preserve"> أخرجه في كتاب الدعوات ، باب: تكرير الدعاء (5/2347)حديث رقم (6028) .</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6-</w:t>
      </w:r>
      <w:r w:rsidRPr="00192EEB">
        <w:rPr>
          <w:rFonts w:ascii="Arial" w:hAnsi="Arial" w:cs="Fanan"/>
          <w:sz w:val="28"/>
          <w:szCs w:val="28"/>
          <w:rtl/>
        </w:rPr>
        <w:t xml:space="preserve"> وأخرجه في كتاب بدء الخلق، صفة إبليس وجنوده ،(3/1192)، حديث رقم (3095).</w:t>
      </w:r>
    </w:p>
    <w:p w:rsidR="001E5B6E" w:rsidRPr="00192EEB" w:rsidRDefault="001E5B6E" w:rsidP="00192EEB">
      <w:pPr>
        <w:widowControl w:val="0"/>
        <w:ind w:left="1273" w:hanging="850"/>
        <w:jc w:val="lowKashida"/>
        <w:rPr>
          <w:rFonts w:ascii="Arial" w:hAnsi="Arial" w:cs="Fanan"/>
          <w:sz w:val="28"/>
          <w:szCs w:val="28"/>
          <w:rtl/>
        </w:rPr>
      </w:pPr>
      <w:r w:rsidRPr="00192EEB">
        <w:rPr>
          <w:rFonts w:ascii="Arial" w:hAnsi="Arial" w:cs="Fanan"/>
          <w:b/>
          <w:bCs/>
          <w:sz w:val="28"/>
          <w:szCs w:val="28"/>
          <w:rtl/>
        </w:rPr>
        <w:t>7-</w:t>
      </w:r>
      <w:r w:rsidRPr="00192EEB">
        <w:rPr>
          <w:rFonts w:ascii="Arial" w:hAnsi="Arial" w:cs="Fanan"/>
          <w:sz w:val="28"/>
          <w:szCs w:val="28"/>
          <w:rtl/>
        </w:rPr>
        <w:t>وأخرجه في كتاب الجهاد والسير ،باب هل يعفى عن الذمي إذا سحر ،(3/1159) حديث رقم (3004).</w:t>
      </w:r>
    </w:p>
    <w:p w:rsidR="001E5B6E" w:rsidRPr="00192EEB" w:rsidRDefault="001E5B6E" w:rsidP="00192EEB">
      <w:pPr>
        <w:widowControl w:val="0"/>
        <w:ind w:firstLine="680"/>
        <w:jc w:val="lowKashida"/>
        <w:rPr>
          <w:rFonts w:ascii="Arial" w:hAnsi="Arial" w:cs="Fanan"/>
          <w:b/>
          <w:bCs/>
          <w:sz w:val="28"/>
          <w:szCs w:val="28"/>
          <w:rtl/>
        </w:rPr>
      </w:pPr>
      <w:r w:rsidRPr="00192EEB">
        <w:rPr>
          <w:rFonts w:ascii="Arial" w:hAnsi="Arial" w:cs="Fanan"/>
          <w:b/>
          <w:bCs/>
          <w:sz w:val="28"/>
          <w:szCs w:val="28"/>
          <w:rtl/>
        </w:rPr>
        <w:t>كما أخرج الحديث مسلم في صحيحه :</w:t>
      </w:r>
    </w:p>
    <w:p w:rsidR="001E5B6E" w:rsidRPr="00192EEB" w:rsidRDefault="001E5B6E" w:rsidP="00192EEB">
      <w:pPr>
        <w:rPr>
          <w:rFonts w:ascii="Arial" w:hAnsi="Arial" w:cs="Fanan"/>
          <w:sz w:val="28"/>
          <w:szCs w:val="28"/>
          <w:rtl/>
        </w:rPr>
      </w:pPr>
      <w:r w:rsidRPr="00192EEB">
        <w:rPr>
          <w:rFonts w:ascii="Arial" w:hAnsi="Arial" w:cs="Fanan"/>
          <w:b/>
          <w:bCs/>
          <w:sz w:val="28"/>
          <w:szCs w:val="28"/>
          <w:rtl/>
        </w:rPr>
        <w:t xml:space="preserve">        8-</w:t>
      </w:r>
      <w:r w:rsidRPr="00192EEB">
        <w:rPr>
          <w:rFonts w:ascii="Arial" w:hAnsi="Arial" w:cs="Fanan"/>
          <w:sz w:val="28"/>
          <w:szCs w:val="28"/>
          <w:rtl/>
        </w:rPr>
        <w:t xml:space="preserve"> أخرجه في كتاب السلام ، باب: السحر(4/1719)حديث رقم (2189). وفيه (قالت</w:t>
      </w:r>
      <w:r w:rsidRPr="00192EEB">
        <w:rPr>
          <w:rFonts w:ascii="Arial" w:hAnsi="Arial" w:cs="Fanan" w:hint="cs"/>
          <w:sz w:val="28"/>
          <w:szCs w:val="28"/>
          <w:rtl/>
        </w:rPr>
        <w:t>:</w:t>
      </w:r>
      <w:r w:rsidRPr="00192EEB">
        <w:rPr>
          <w:rFonts w:ascii="Arial" w:hAnsi="Arial" w:cs="Fanan"/>
          <w:sz w:val="28"/>
          <w:szCs w:val="28"/>
          <w:rtl/>
        </w:rPr>
        <w:t xml:space="preserve"> فقلت يا رسول الله أفلا أحرقته</w:t>
      </w:r>
      <w:r w:rsidRPr="00192EEB">
        <w:rPr>
          <w:rFonts w:ascii="Arial" w:hAnsi="Arial" w:cs="Fanan" w:hint="cs"/>
          <w:sz w:val="28"/>
          <w:szCs w:val="28"/>
          <w:rtl/>
        </w:rPr>
        <w:t>؟</w:t>
      </w:r>
      <w:r w:rsidRPr="00192EEB">
        <w:rPr>
          <w:rFonts w:ascii="Arial" w:hAnsi="Arial" w:cs="Fanan"/>
          <w:sz w:val="28"/>
          <w:szCs w:val="28"/>
          <w:rtl/>
        </w:rPr>
        <w:t xml:space="preserve"> قال لا أما أنا فقد عافاني الله وكرهت أن أثير على الناس شرا فأمرت بها فدفنت).</w:t>
      </w:r>
    </w:p>
    <w:p w:rsidR="001E5B6E" w:rsidRPr="00192EEB" w:rsidRDefault="001E5B6E" w:rsidP="00192EEB">
      <w:pPr>
        <w:widowControl w:val="0"/>
        <w:ind w:left="423"/>
        <w:jc w:val="lowKashida"/>
        <w:rPr>
          <w:rFonts w:ascii="Arial" w:hAnsi="Arial" w:cs="Fanan"/>
          <w:sz w:val="28"/>
          <w:szCs w:val="28"/>
          <w:rtl/>
        </w:rPr>
      </w:pPr>
      <w:r w:rsidRPr="00192EEB">
        <w:rPr>
          <w:rFonts w:ascii="Arial" w:hAnsi="Arial" w:cs="Fanan"/>
          <w:b/>
          <w:bCs/>
          <w:sz w:val="28"/>
          <w:szCs w:val="28"/>
          <w:rtl/>
        </w:rPr>
        <w:t xml:space="preserve"> 9-</w:t>
      </w:r>
      <w:r w:rsidRPr="00192EEB">
        <w:rPr>
          <w:rFonts w:ascii="Arial" w:hAnsi="Arial" w:cs="Fanan"/>
          <w:sz w:val="28"/>
          <w:szCs w:val="28"/>
          <w:rtl/>
        </w:rPr>
        <w:t xml:space="preserve"> كما أخرجه أيضا في نفس الباب:(4/1721) بلفظ زاد فيه:( فذهب رسول الله </w:t>
      </w:r>
      <w:r w:rsidRPr="00192EEB">
        <w:rPr>
          <w:rFonts w:ascii="Arial" w:hAnsi="Arial" w:cs="Fanan"/>
          <w:sz w:val="28"/>
          <w:szCs w:val="28"/>
          <w:rtl/>
        </w:rPr>
        <w:sym w:font="AGA Arabesque" w:char="F072"/>
      </w:r>
      <w:r w:rsidRPr="00192EEB">
        <w:rPr>
          <w:rFonts w:ascii="Arial" w:hAnsi="Arial" w:cs="Fanan"/>
          <w:sz w:val="28"/>
          <w:szCs w:val="28"/>
          <w:rtl/>
        </w:rPr>
        <w:t xml:space="preserve"> إلى البئر، فنظر إليها وعليها نخل، وقالت: قلت يا رسول الله فأخرجه ولم يقل أفلا أحرقته ولم يذكر فأمرت بها فدفنت).</w:t>
      </w:r>
    </w:p>
    <w:p w:rsidR="001E5B6E" w:rsidRPr="00192EEB" w:rsidRDefault="001E5B6E" w:rsidP="00192EEB">
      <w:pPr>
        <w:widowControl w:val="0"/>
        <w:ind w:firstLine="680"/>
        <w:jc w:val="lowKashida"/>
        <w:rPr>
          <w:rFonts w:ascii="Arial" w:hAnsi="Arial" w:cs="Fanan"/>
          <w:b/>
          <w:bCs/>
          <w:sz w:val="28"/>
          <w:szCs w:val="28"/>
          <w:rtl/>
        </w:rPr>
      </w:pPr>
      <w:r w:rsidRPr="00192EEB">
        <w:rPr>
          <w:rFonts w:ascii="Arial" w:hAnsi="Arial" w:cs="Fanan"/>
          <w:b/>
          <w:bCs/>
          <w:sz w:val="28"/>
          <w:szCs w:val="28"/>
          <w:rtl/>
        </w:rPr>
        <w:t xml:space="preserve">كما أخرج الحديث ابن ماجه في سننه : </w:t>
      </w:r>
    </w:p>
    <w:p w:rsidR="001E5B6E" w:rsidRPr="00192EEB" w:rsidRDefault="001E5B6E" w:rsidP="00192EEB">
      <w:pPr>
        <w:widowControl w:val="0"/>
        <w:ind w:firstLine="680"/>
        <w:jc w:val="lowKashida"/>
        <w:rPr>
          <w:rFonts w:ascii="Arial" w:hAnsi="Arial" w:cs="Fanan"/>
          <w:sz w:val="28"/>
          <w:szCs w:val="28"/>
          <w:rtl/>
        </w:rPr>
      </w:pPr>
      <w:r w:rsidRPr="00192EEB">
        <w:rPr>
          <w:rFonts w:ascii="Arial" w:hAnsi="Arial" w:cs="Fanan"/>
          <w:sz w:val="28"/>
          <w:szCs w:val="28"/>
          <w:rtl/>
        </w:rPr>
        <w:t>10-كتاب: الطب، باب: السحر (2/1173) حديث رقم (3627) .</w:t>
      </w:r>
    </w:p>
    <w:p w:rsidR="001E5B6E" w:rsidRPr="00192EEB" w:rsidRDefault="001E5B6E" w:rsidP="00192EEB">
      <w:pPr>
        <w:widowControl w:val="0"/>
        <w:ind w:firstLine="680"/>
        <w:jc w:val="lowKashida"/>
        <w:rPr>
          <w:rFonts w:ascii="Arial" w:hAnsi="Arial" w:cs="Fanan"/>
          <w:sz w:val="28"/>
          <w:szCs w:val="28"/>
          <w:rtl/>
        </w:rPr>
      </w:pPr>
      <w:r w:rsidRPr="00192EEB">
        <w:rPr>
          <w:rFonts w:ascii="Arial" w:hAnsi="Arial" w:cs="Fanan"/>
          <w:sz w:val="28"/>
          <w:szCs w:val="28"/>
          <w:rtl/>
        </w:rPr>
        <w:t xml:space="preserve">ويلحق به حديثاً آخر من طريق زيد بن أرقم </w:t>
      </w:r>
      <w:r w:rsidRPr="00192EEB">
        <w:rPr>
          <w:rFonts w:ascii="Arial" w:hAnsi="Arial" w:cs="Fanan"/>
          <w:sz w:val="28"/>
          <w:szCs w:val="28"/>
        </w:rPr>
        <w:sym w:font="AGA Arabesque" w:char="F074"/>
      </w:r>
      <w:r w:rsidRPr="00192EEB">
        <w:rPr>
          <w:rFonts w:ascii="Arial" w:hAnsi="Arial" w:cs="Fanan"/>
          <w:sz w:val="28"/>
          <w:szCs w:val="28"/>
          <w:rtl/>
        </w:rPr>
        <w:t>.</w:t>
      </w:r>
    </w:p>
    <w:p w:rsidR="001E5B6E" w:rsidRPr="00192EEB" w:rsidRDefault="001E5B6E" w:rsidP="00192EEB">
      <w:pPr>
        <w:widowControl w:val="0"/>
        <w:ind w:firstLine="680"/>
        <w:jc w:val="lowKashida"/>
        <w:rPr>
          <w:rFonts w:ascii="Arial" w:hAnsi="Arial" w:cs="Fanan"/>
          <w:b/>
          <w:bCs/>
          <w:sz w:val="28"/>
          <w:szCs w:val="28"/>
          <w:rtl/>
        </w:rPr>
      </w:pPr>
      <w:r w:rsidRPr="00192EEB">
        <w:rPr>
          <w:rFonts w:ascii="Arial" w:hAnsi="Arial" w:cs="Fanan"/>
          <w:b/>
          <w:bCs/>
          <w:sz w:val="28"/>
          <w:szCs w:val="28"/>
          <w:rtl/>
        </w:rPr>
        <w:t>أخرجه النسائي في سننه  :</w:t>
      </w:r>
    </w:p>
    <w:p w:rsidR="001E5B6E" w:rsidRPr="00192EEB" w:rsidRDefault="001E5B6E" w:rsidP="00192EEB">
      <w:pPr>
        <w:widowControl w:val="0"/>
        <w:ind w:firstLine="680"/>
        <w:jc w:val="lowKashida"/>
        <w:rPr>
          <w:rFonts w:ascii="Arial" w:hAnsi="Arial" w:cs="Fanan"/>
          <w:sz w:val="28"/>
          <w:szCs w:val="28"/>
          <w:rtl/>
        </w:rPr>
      </w:pPr>
      <w:r w:rsidRPr="00192EEB">
        <w:rPr>
          <w:rFonts w:ascii="Arial" w:hAnsi="Arial" w:cs="Fanan"/>
          <w:b/>
          <w:bCs/>
          <w:sz w:val="28"/>
          <w:szCs w:val="28"/>
          <w:rtl/>
        </w:rPr>
        <w:t xml:space="preserve"> 11- كتاب: تحريم الدم ، باب :سحرة أهل الكتاب، (7/112) حديث رقم (4080)،</w:t>
      </w:r>
      <w:r w:rsidRPr="00192EEB">
        <w:rPr>
          <w:rFonts w:ascii="Arial" w:hAnsi="Arial" w:cs="Fanan"/>
          <w:sz w:val="28"/>
          <w:szCs w:val="28"/>
          <w:rtl/>
        </w:rPr>
        <w:t xml:space="preserve"> حديثاً من طريق زيد ابن أرقم  ـ رضي الله عنه ـ قال :</w:t>
      </w:r>
    </w:p>
    <w:p w:rsidR="001E5B6E" w:rsidRPr="00192EEB" w:rsidRDefault="001E5B6E" w:rsidP="00192EEB">
      <w:pPr>
        <w:widowControl w:val="0"/>
        <w:ind w:firstLine="680"/>
        <w:jc w:val="lowKashida"/>
        <w:rPr>
          <w:rFonts w:ascii="Arial" w:hAnsi="Arial" w:cs="Fanan"/>
          <w:sz w:val="28"/>
          <w:szCs w:val="28"/>
          <w:rtl/>
        </w:rPr>
      </w:pPr>
      <w:r w:rsidRPr="00192EEB">
        <w:rPr>
          <w:rFonts w:ascii="Arial" w:hAnsi="Arial" w:cs="Fanan"/>
          <w:sz w:val="28"/>
          <w:szCs w:val="28"/>
          <w:rtl/>
        </w:rPr>
        <w:t xml:space="preserve">قال سحر النبي  </w:t>
      </w:r>
      <w:r w:rsidRPr="00192EEB">
        <w:rPr>
          <w:rFonts w:ascii="Arial" w:hAnsi="Arial" w:cs="Fanan"/>
          <w:sz w:val="28"/>
          <w:szCs w:val="28"/>
          <w:rtl/>
        </w:rPr>
        <w:sym w:font="AGA Arabesque" w:char="F072"/>
      </w:r>
      <w:r w:rsidRPr="00192EEB">
        <w:rPr>
          <w:rFonts w:ascii="Arial" w:hAnsi="Arial" w:cs="Fanan"/>
          <w:sz w:val="28"/>
          <w:szCs w:val="28"/>
          <w:rtl/>
        </w:rPr>
        <w:t xml:space="preserve"> رجل من اليهود، فاشتكى لذلك أياما، فأتاه جبريل عليه السلام فقال: إن رجلا من اليهود سحرك عقد لك عقدا في بئر كذا وكذا ،فأرسل رسول الله  </w:t>
      </w:r>
      <w:r w:rsidRPr="00192EEB">
        <w:rPr>
          <w:rFonts w:ascii="Arial" w:hAnsi="Arial" w:cs="Fanan"/>
          <w:sz w:val="28"/>
          <w:szCs w:val="28"/>
          <w:rtl/>
        </w:rPr>
        <w:sym w:font="AGA Arabesque" w:char="F072"/>
      </w:r>
      <w:r w:rsidRPr="00192EEB">
        <w:rPr>
          <w:rFonts w:ascii="Arial" w:hAnsi="Arial" w:cs="Fanan"/>
          <w:sz w:val="28"/>
          <w:szCs w:val="28"/>
          <w:rtl/>
        </w:rPr>
        <w:t xml:space="preserve"> فاستخرجوها فجيء بها ،فقام رسول الله  </w:t>
      </w:r>
      <w:r w:rsidRPr="00192EEB">
        <w:rPr>
          <w:rFonts w:ascii="Arial" w:hAnsi="Arial" w:cs="Fanan"/>
          <w:sz w:val="28"/>
          <w:szCs w:val="28"/>
          <w:rtl/>
        </w:rPr>
        <w:sym w:font="AGA Arabesque" w:char="F072"/>
      </w:r>
      <w:r w:rsidRPr="00192EEB">
        <w:rPr>
          <w:rFonts w:ascii="Arial" w:hAnsi="Arial" w:cs="Fanan"/>
          <w:sz w:val="28"/>
          <w:szCs w:val="28"/>
          <w:rtl/>
        </w:rPr>
        <w:t xml:space="preserve"> كأنما نشط من عقال،فما ذكر ذلك لذلك اليهودي ولا رآه في وجهه قط).</w:t>
      </w:r>
    </w:p>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 xml:space="preserve"> </w:t>
      </w:r>
    </w:p>
  </w:footnote>
  <w:footnote w:id="361">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فتح الباري شرح صحيح البخاري : (10/227).</w:t>
      </w:r>
    </w:p>
  </w:footnote>
  <w:footnote w:id="362">
    <w:p w:rsidR="001E5B6E" w:rsidRPr="00192EEB" w:rsidRDefault="001E5B6E" w:rsidP="00192EEB">
      <w:pPr>
        <w:pStyle w:val="a9"/>
        <w:widowControl w:val="0"/>
        <w:ind w:left="567" w:hanging="567"/>
        <w:jc w:val="lowKashida"/>
        <w:rPr>
          <w:rFonts w:cs="Fanan"/>
          <w:sz w:val="28"/>
          <w:szCs w:val="28"/>
          <w:rtl/>
        </w:rPr>
      </w:pPr>
      <w:r w:rsidRPr="00192EEB">
        <w:rPr>
          <w:rFonts w:cs="Fanan" w:hint="cs"/>
          <w:sz w:val="28"/>
          <w:szCs w:val="28"/>
          <w:rtl/>
        </w:rPr>
        <w:t>(1)   فتح الباري شرح صحيح البخاري : (10/227).</w:t>
      </w:r>
    </w:p>
  </w:footnote>
  <w:footnote w:id="36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التوسل والوسيلة: (1/157).</w:t>
      </w:r>
    </w:p>
  </w:footnote>
  <w:footnote w:id="36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تفسير فتح القدير: (1/120) .</w:t>
      </w:r>
    </w:p>
  </w:footnote>
  <w:footnote w:id="36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الطبري: (1/352).</w:t>
      </w:r>
    </w:p>
  </w:footnote>
  <w:footnote w:id="36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(2)   الحاكم : هو </w:t>
      </w:r>
      <w:r w:rsidRPr="00E13443">
        <w:rPr>
          <w:rFonts w:cs="Fanan"/>
          <w:sz w:val="28"/>
          <w:szCs w:val="28"/>
          <w:rtl/>
        </w:rPr>
        <w:t>محمد بن عبد الله بن محمد بن حمدويه بن نعيم بن الحكم الضبي الطهماني</w:t>
      </w:r>
      <w:r w:rsidRPr="00E13443">
        <w:rPr>
          <w:rFonts w:cs="Fanan" w:hint="cs"/>
          <w:sz w:val="28"/>
          <w:szCs w:val="28"/>
          <w:rtl/>
        </w:rPr>
        <w:t>،</w:t>
      </w:r>
      <w:r w:rsidRPr="00E13443">
        <w:rPr>
          <w:rFonts w:cs="Fanan"/>
          <w:sz w:val="28"/>
          <w:szCs w:val="28"/>
          <w:rtl/>
        </w:rPr>
        <w:t xml:space="preserve"> الحافظ أبو عبد الله الحاكم النيسابوري المعروف بابن البيع</w:t>
      </w:r>
      <w:r w:rsidRPr="00E13443">
        <w:rPr>
          <w:rFonts w:cs="Fanan" w:hint="cs"/>
          <w:sz w:val="28"/>
          <w:szCs w:val="28"/>
          <w:rtl/>
        </w:rPr>
        <w:t>،</w:t>
      </w:r>
      <w:r w:rsidRPr="00E13443">
        <w:rPr>
          <w:rFonts w:cs="Fanan"/>
          <w:sz w:val="28"/>
          <w:szCs w:val="28"/>
          <w:rtl/>
        </w:rPr>
        <w:t xml:space="preserve"> صاحب المستدرك وغيره من الكتب المشهورة</w:t>
      </w:r>
      <w:r w:rsidRPr="00E13443">
        <w:rPr>
          <w:rFonts w:cs="Fanan" w:hint="cs"/>
          <w:sz w:val="28"/>
          <w:szCs w:val="28"/>
          <w:rtl/>
        </w:rPr>
        <w:t>،</w:t>
      </w:r>
      <w:r w:rsidRPr="00E13443">
        <w:rPr>
          <w:rFonts w:cs="Fanan"/>
          <w:sz w:val="28"/>
          <w:szCs w:val="28"/>
          <w:rtl/>
        </w:rPr>
        <w:t xml:space="preserve"> ولد في ربيع الأول سنة </w:t>
      </w:r>
      <w:r w:rsidRPr="00E13443">
        <w:rPr>
          <w:rFonts w:cs="Fanan" w:hint="cs"/>
          <w:sz w:val="28"/>
          <w:szCs w:val="28"/>
          <w:rtl/>
        </w:rPr>
        <w:t>(321هـ)</w:t>
      </w:r>
      <w:r w:rsidRPr="00E13443">
        <w:rPr>
          <w:rFonts w:cs="Fanan"/>
          <w:sz w:val="28"/>
          <w:szCs w:val="28"/>
          <w:rtl/>
        </w:rPr>
        <w:t>وطلب العلم في صغره</w:t>
      </w:r>
      <w:r w:rsidRPr="00E13443">
        <w:rPr>
          <w:rFonts w:cs="Fanan" w:hint="cs"/>
          <w:sz w:val="28"/>
          <w:szCs w:val="28"/>
          <w:rtl/>
        </w:rPr>
        <w:t xml:space="preserve">، </w:t>
      </w:r>
      <w:r w:rsidRPr="00E13443">
        <w:rPr>
          <w:rFonts w:cs="Fanan"/>
          <w:sz w:val="28"/>
          <w:szCs w:val="28"/>
          <w:rtl/>
        </w:rPr>
        <w:t>وقال الخطيب البغدادي</w:t>
      </w:r>
      <w:r w:rsidRPr="00E13443">
        <w:rPr>
          <w:rFonts w:cs="Fanan" w:hint="cs"/>
          <w:sz w:val="28"/>
          <w:szCs w:val="28"/>
          <w:rtl/>
        </w:rPr>
        <w:t>:</w:t>
      </w:r>
      <w:r w:rsidRPr="00E13443">
        <w:rPr>
          <w:rFonts w:cs="Fanan"/>
          <w:sz w:val="28"/>
          <w:szCs w:val="28"/>
          <w:rtl/>
        </w:rPr>
        <w:t xml:space="preserve"> كان ثقة وكان يميل إلى التشيع</w:t>
      </w:r>
      <w:r w:rsidRPr="00E13443">
        <w:rPr>
          <w:rFonts w:cs="Fanan" w:hint="cs"/>
          <w:sz w:val="28"/>
          <w:szCs w:val="28"/>
          <w:rtl/>
        </w:rPr>
        <w:t>،</w:t>
      </w:r>
      <w:r w:rsidRPr="00E13443">
        <w:rPr>
          <w:rFonts w:cs="Fanan"/>
          <w:sz w:val="28"/>
          <w:szCs w:val="28"/>
          <w:rtl/>
        </w:rPr>
        <w:t xml:space="preserve"> قال الذهبي</w:t>
      </w:r>
      <w:r w:rsidRPr="00E13443">
        <w:rPr>
          <w:rFonts w:cs="Fanan" w:hint="cs"/>
          <w:sz w:val="28"/>
          <w:szCs w:val="28"/>
          <w:rtl/>
        </w:rPr>
        <w:t>:</w:t>
      </w:r>
      <w:r w:rsidRPr="00E13443">
        <w:rPr>
          <w:rFonts w:cs="Fanan"/>
          <w:sz w:val="28"/>
          <w:szCs w:val="28"/>
          <w:rtl/>
        </w:rPr>
        <w:t xml:space="preserve"> هو معظم للشيخين بيقين ولذي النورين</w:t>
      </w:r>
      <w:r w:rsidRPr="00E13443">
        <w:rPr>
          <w:rFonts w:cs="Fanan" w:hint="cs"/>
          <w:sz w:val="28"/>
          <w:szCs w:val="28"/>
          <w:rtl/>
        </w:rPr>
        <w:t>،</w:t>
      </w:r>
      <w:r w:rsidRPr="00E13443">
        <w:rPr>
          <w:rFonts w:cs="Fanan"/>
          <w:sz w:val="28"/>
          <w:szCs w:val="28"/>
          <w:rtl/>
        </w:rPr>
        <w:t xml:space="preserve"> وإنما تكلم في معاوية فأوذي</w:t>
      </w:r>
      <w:r w:rsidRPr="00E13443">
        <w:rPr>
          <w:rFonts w:cs="Fanan" w:hint="cs"/>
          <w:sz w:val="28"/>
          <w:szCs w:val="28"/>
          <w:rtl/>
        </w:rPr>
        <w:t>،</w:t>
      </w:r>
      <w:r w:rsidRPr="00E13443">
        <w:rPr>
          <w:rFonts w:cs="Fanan"/>
          <w:sz w:val="28"/>
          <w:szCs w:val="28"/>
          <w:rtl/>
        </w:rPr>
        <w:t xml:space="preserve"> قال</w:t>
      </w:r>
      <w:r w:rsidRPr="00E13443">
        <w:rPr>
          <w:rFonts w:cs="Fanan" w:hint="cs"/>
          <w:sz w:val="28"/>
          <w:szCs w:val="28"/>
          <w:rtl/>
        </w:rPr>
        <w:t>:</w:t>
      </w:r>
      <w:r w:rsidRPr="00E13443">
        <w:rPr>
          <w:rFonts w:cs="Fanan"/>
          <w:sz w:val="28"/>
          <w:szCs w:val="28"/>
          <w:rtl/>
        </w:rPr>
        <w:t xml:space="preserve"> وفي المستدرك جملة وافرة على شرطهما</w:t>
      </w:r>
      <w:r w:rsidRPr="00E13443">
        <w:rPr>
          <w:rFonts w:cs="Fanan" w:hint="cs"/>
          <w:sz w:val="28"/>
          <w:szCs w:val="28"/>
          <w:rtl/>
        </w:rPr>
        <w:t>،</w:t>
      </w:r>
      <w:r w:rsidRPr="00E13443">
        <w:rPr>
          <w:rFonts w:cs="Fanan"/>
          <w:sz w:val="28"/>
          <w:szCs w:val="28"/>
          <w:rtl/>
        </w:rPr>
        <w:t xml:space="preserve"> وجملة وافرة على شرط أحدهما</w:t>
      </w:r>
      <w:r w:rsidRPr="00E13443">
        <w:rPr>
          <w:rFonts w:cs="Fanan" w:hint="cs"/>
          <w:sz w:val="28"/>
          <w:szCs w:val="28"/>
          <w:rtl/>
        </w:rPr>
        <w:t>،</w:t>
      </w:r>
      <w:r w:rsidRPr="00E13443">
        <w:rPr>
          <w:rFonts w:cs="Fanan"/>
          <w:sz w:val="28"/>
          <w:szCs w:val="28"/>
          <w:rtl/>
        </w:rPr>
        <w:t xml:space="preserve"> لعل مجموع ذلك نحو نصف الكتاب</w:t>
      </w:r>
      <w:r w:rsidRPr="00E13443">
        <w:rPr>
          <w:rFonts w:cs="Fanan" w:hint="cs"/>
          <w:sz w:val="28"/>
          <w:szCs w:val="28"/>
          <w:rtl/>
        </w:rPr>
        <w:t>،</w:t>
      </w:r>
      <w:r w:rsidRPr="00E13443">
        <w:rPr>
          <w:rFonts w:cs="Fanan"/>
          <w:sz w:val="28"/>
          <w:szCs w:val="28"/>
          <w:rtl/>
        </w:rPr>
        <w:t xml:space="preserve"> وفيه نحو الربع مما صح سنده</w:t>
      </w:r>
      <w:r w:rsidRPr="00E13443">
        <w:rPr>
          <w:rFonts w:cs="Fanan" w:hint="cs"/>
          <w:sz w:val="28"/>
          <w:szCs w:val="28"/>
          <w:rtl/>
        </w:rPr>
        <w:t>،</w:t>
      </w:r>
      <w:r w:rsidRPr="00E13443">
        <w:rPr>
          <w:rFonts w:cs="Fanan"/>
          <w:sz w:val="28"/>
          <w:szCs w:val="28"/>
          <w:rtl/>
        </w:rPr>
        <w:t xml:space="preserve"> وفيه بعض الشيء معلل</w:t>
      </w:r>
      <w:r w:rsidRPr="00E13443">
        <w:rPr>
          <w:rFonts w:cs="Fanan" w:hint="cs"/>
          <w:sz w:val="28"/>
          <w:szCs w:val="28"/>
          <w:rtl/>
        </w:rPr>
        <w:t>،</w:t>
      </w:r>
      <w:r w:rsidRPr="00E13443">
        <w:rPr>
          <w:rFonts w:cs="Fanan"/>
          <w:sz w:val="28"/>
          <w:szCs w:val="28"/>
          <w:rtl/>
        </w:rPr>
        <w:t xml:space="preserve"> وما بقي وهو الربع مناكير وواهيات لا تصح</w:t>
      </w:r>
      <w:r w:rsidRPr="00E13443">
        <w:rPr>
          <w:rFonts w:cs="Fanan" w:hint="cs"/>
          <w:sz w:val="28"/>
          <w:szCs w:val="28"/>
          <w:rtl/>
        </w:rPr>
        <w:t>،</w:t>
      </w:r>
      <w:r w:rsidRPr="00E13443">
        <w:rPr>
          <w:rFonts w:cs="Fanan"/>
          <w:sz w:val="28"/>
          <w:szCs w:val="28"/>
          <w:rtl/>
        </w:rPr>
        <w:t xml:space="preserve"> وفي ذلك بعض موضوعات قد أعلمت عليها لما اختصرته</w:t>
      </w:r>
      <w:r w:rsidRPr="00E13443">
        <w:rPr>
          <w:rFonts w:cs="Fanan" w:hint="cs"/>
          <w:sz w:val="28"/>
          <w:szCs w:val="28"/>
          <w:rtl/>
        </w:rPr>
        <w:t>،</w:t>
      </w:r>
      <w:r w:rsidRPr="00E13443">
        <w:rPr>
          <w:rFonts w:cs="Fanan"/>
          <w:sz w:val="28"/>
          <w:szCs w:val="28"/>
          <w:rtl/>
        </w:rPr>
        <w:t xml:space="preserve"> توفي فجأة بعد خروجه من الحمام في صفر سنة </w:t>
      </w:r>
      <w:r w:rsidRPr="00E13443">
        <w:rPr>
          <w:rFonts w:cs="Fanan" w:hint="cs"/>
          <w:sz w:val="28"/>
          <w:szCs w:val="28"/>
          <w:rtl/>
        </w:rPr>
        <w:t>(405هـ)  ـ رحمه الله تعالى ـ . انظر: (طبقات الشافعية 1/194).</w:t>
      </w:r>
    </w:p>
  </w:footnote>
  <w:footnote w:id="36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تفسير الواحدي: (1/122) علي بن أحمد الواحدي أبو الحسن، الطبعة: الأولى، تحقيق: صفوان عدنان دووادي، دار القلم،الدار الشامية، دمشق،بيروت، 1415هـ.</w:t>
      </w:r>
    </w:p>
  </w:footnote>
  <w:footnote w:id="36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(10/224).</w:t>
      </w:r>
    </w:p>
  </w:footnote>
  <w:footnote w:id="36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الدر المنثور: (1/251).</w:t>
      </w:r>
    </w:p>
  </w:footnote>
  <w:footnote w:id="37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تفسير الطبري: (1/467)</w:t>
      </w:r>
    </w:p>
  </w:footnote>
  <w:footnote w:id="37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(4)   النبوات: (1/23).</w:t>
      </w:r>
    </w:p>
  </w:footnote>
  <w:footnote w:id="37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(5)   المرجع السابق: (1/23).</w:t>
      </w:r>
    </w:p>
  </w:footnote>
  <w:footnote w:id="37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مجموع الفتاوى: (35/171).</w:t>
      </w:r>
    </w:p>
  </w:footnote>
  <w:footnote w:id="37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أضواء البيان: (4/39).</w:t>
      </w:r>
    </w:p>
  </w:footnote>
  <w:footnote w:id="37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تفسير الطبري: (1/148).</w:t>
      </w:r>
    </w:p>
  </w:footnote>
  <w:footnote w:id="37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مجموع الفتاوى: (17/507).</w:t>
      </w:r>
    </w:p>
  </w:footnote>
  <w:footnote w:id="37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صحيح البخاري: (6/2515) كتاب:المحاربين من أهل الكفر والردة، باب: رمي المحصنات، حديث رقم (6465). وأخرجه مختصراً في (5/2175) كتاب: الطب، باب: الشرك بالله والسحر من الموبقات، حدي</w:t>
      </w:r>
      <w:r w:rsidRPr="00E13443">
        <w:rPr>
          <w:rFonts w:cs="Fanan" w:hint="eastAsia"/>
          <w:sz w:val="28"/>
          <w:szCs w:val="28"/>
          <w:rtl/>
        </w:rPr>
        <w:t>ث</w:t>
      </w:r>
      <w:r w:rsidRPr="00E13443">
        <w:rPr>
          <w:rFonts w:cs="Fanan" w:hint="cs"/>
          <w:sz w:val="28"/>
          <w:szCs w:val="28"/>
          <w:rtl/>
        </w:rPr>
        <w:t xml:space="preserve"> رقم (5431)، بلفظ: (عن</w:t>
      </w:r>
      <w:r w:rsidRPr="00E13443">
        <w:rPr>
          <w:rFonts w:cs="Fanan"/>
          <w:sz w:val="28"/>
          <w:szCs w:val="28"/>
          <w:rtl/>
        </w:rPr>
        <w:t xml:space="preserve"> أبي هريرة </w:t>
      </w:r>
      <w:r w:rsidRPr="00E13443">
        <w:rPr>
          <w:rFonts w:cs="Fanan"/>
          <w:sz w:val="28"/>
          <w:szCs w:val="28"/>
        </w:rPr>
        <w:sym w:font="AGA Arabesque" w:char="F074"/>
      </w:r>
      <w:r w:rsidRPr="00E13443">
        <w:rPr>
          <w:rFonts w:cs="Fanan" w:hint="cs"/>
          <w:sz w:val="28"/>
          <w:szCs w:val="28"/>
          <w:rtl/>
        </w:rPr>
        <w:t xml:space="preserve"> </w:t>
      </w:r>
      <w:r w:rsidRPr="00E13443">
        <w:rPr>
          <w:rFonts w:cs="Fanan"/>
          <w:sz w:val="28"/>
          <w:szCs w:val="28"/>
          <w:rtl/>
        </w:rPr>
        <w:t xml:space="preserve">أن رسول الله </w:t>
      </w:r>
      <w:r w:rsidRPr="00E13443">
        <w:rPr>
          <w:rFonts w:cs="Fanan" w:hint="cs"/>
          <w:sz w:val="28"/>
          <w:szCs w:val="28"/>
          <w:rtl/>
        </w:rPr>
        <w:sym w:font="AGA Arabesque" w:char="F072"/>
      </w:r>
      <w:r w:rsidRPr="00E13443">
        <w:rPr>
          <w:rFonts w:cs="Fanan" w:hint="cs"/>
          <w:sz w:val="28"/>
          <w:szCs w:val="28"/>
          <w:rtl/>
        </w:rPr>
        <w:t xml:space="preserve"> </w:t>
      </w:r>
      <w:r w:rsidRPr="00E13443">
        <w:rPr>
          <w:rFonts w:cs="Fanan"/>
          <w:sz w:val="28"/>
          <w:szCs w:val="28"/>
          <w:rtl/>
        </w:rPr>
        <w:t xml:space="preserve"> قال: اجتنبوا الموبقات: الشرك بالله والسحر</w:t>
      </w:r>
      <w:r w:rsidRPr="00E13443">
        <w:rPr>
          <w:rFonts w:cs="Fanan" w:hint="cs"/>
          <w:sz w:val="28"/>
          <w:szCs w:val="28"/>
          <w:rtl/>
        </w:rPr>
        <w:t>).</w:t>
      </w:r>
    </w:p>
  </w:footnote>
  <w:footnote w:id="378">
    <w:p w:rsidR="001E5B6E" w:rsidRPr="00E13443" w:rsidRDefault="001E5B6E" w:rsidP="00E13443">
      <w:pPr>
        <w:pStyle w:val="a9"/>
        <w:widowControl w:val="0"/>
        <w:jc w:val="lowKashida"/>
        <w:rPr>
          <w:rFonts w:cs="Fanan"/>
          <w:sz w:val="28"/>
          <w:szCs w:val="28"/>
          <w:rtl/>
        </w:rPr>
      </w:pPr>
      <w:r w:rsidRPr="00E13443">
        <w:rPr>
          <w:rFonts w:cs="Fanan" w:hint="cs"/>
          <w:sz w:val="28"/>
          <w:szCs w:val="28"/>
          <w:rtl/>
        </w:rPr>
        <w:t>(2)   صحيح مسلم: (4/1751) كتاب:السلام، باب: تحريم الكهانة وإتيان الكهان، حديث رقم (2230).</w:t>
      </w:r>
    </w:p>
  </w:footnote>
  <w:footnote w:id="379">
    <w:p w:rsidR="001E5B6E" w:rsidRPr="00E13443" w:rsidRDefault="001E5B6E" w:rsidP="00E13443">
      <w:pPr>
        <w:pStyle w:val="a9"/>
        <w:widowControl w:val="0"/>
        <w:ind w:left="325" w:hanging="360"/>
        <w:jc w:val="lowKashida"/>
        <w:rPr>
          <w:rFonts w:cs="Fanan"/>
          <w:sz w:val="28"/>
          <w:szCs w:val="28"/>
          <w:rtl/>
        </w:rPr>
      </w:pPr>
      <w:r w:rsidRPr="00E13443">
        <w:rPr>
          <w:rFonts w:cs="Fanan" w:hint="cs"/>
          <w:sz w:val="28"/>
          <w:szCs w:val="28"/>
          <w:rtl/>
        </w:rPr>
        <w:t>(3)   سنن أبي داوود: (4/15)  كتاب: الطب، باب:في النجوم، حديث رقم :(3905)، قال الإمام المناوي       ـ رحمه الله ـ: ( إسناده صحيح)، انظر: التيسير بشرح الجامع الصغير:(2/403)،وقال أيضاً: (</w:t>
      </w:r>
      <w:r w:rsidRPr="00E13443">
        <w:rPr>
          <w:rFonts w:cs="Fanan"/>
          <w:sz w:val="28"/>
          <w:szCs w:val="28"/>
          <w:rtl/>
        </w:rPr>
        <w:t xml:space="preserve"> قال النووي في رياضه بعد عزوه لأبي داوود: إسناده صحيح</w:t>
      </w:r>
      <w:r w:rsidRPr="00E13443">
        <w:rPr>
          <w:rFonts w:cs="Fanan" w:hint="cs"/>
          <w:sz w:val="28"/>
          <w:szCs w:val="28"/>
          <w:rtl/>
        </w:rPr>
        <w:t>،</w:t>
      </w:r>
      <w:r w:rsidRPr="00E13443">
        <w:rPr>
          <w:rFonts w:cs="Fanan"/>
          <w:sz w:val="28"/>
          <w:szCs w:val="28"/>
          <w:rtl/>
        </w:rPr>
        <w:t xml:space="preserve"> فرمز المصنف لحسنه فقط تقصير</w:t>
      </w:r>
      <w:r w:rsidRPr="00E13443">
        <w:rPr>
          <w:rFonts w:cs="Fanan" w:hint="cs"/>
          <w:sz w:val="28"/>
          <w:szCs w:val="28"/>
          <w:rtl/>
        </w:rPr>
        <w:t>،</w:t>
      </w:r>
      <w:r w:rsidRPr="00E13443">
        <w:rPr>
          <w:rFonts w:cs="Fanan"/>
          <w:sz w:val="28"/>
          <w:szCs w:val="28"/>
          <w:rtl/>
        </w:rPr>
        <w:t xml:space="preserve"> قال الذهبي في المهذب: حديث صحيح وقال في الكبائر: رواه أبو داوود بسند صحيح</w:t>
      </w:r>
      <w:r w:rsidRPr="00E13443">
        <w:rPr>
          <w:rFonts w:cs="Fanan" w:hint="cs"/>
          <w:sz w:val="28"/>
          <w:szCs w:val="28"/>
          <w:rtl/>
        </w:rPr>
        <w:t>) انظر:</w:t>
      </w:r>
      <w:r w:rsidRPr="00E13443">
        <w:rPr>
          <w:rFonts w:cs="Fanan"/>
          <w:sz w:val="28"/>
          <w:szCs w:val="28"/>
          <w:rtl/>
        </w:rPr>
        <w:t xml:space="preserve"> فيض القدير شرح الجامع الصغير</w:t>
      </w:r>
      <w:r w:rsidRPr="00E13443">
        <w:rPr>
          <w:rFonts w:cs="Fanan" w:hint="cs"/>
          <w:sz w:val="28"/>
          <w:szCs w:val="28"/>
          <w:rtl/>
        </w:rPr>
        <w:t>: (6/80).</w:t>
      </w:r>
    </w:p>
  </w:footnote>
  <w:footnote w:id="380">
    <w:p w:rsidR="001E5B6E" w:rsidRPr="00E13443" w:rsidRDefault="001E5B6E" w:rsidP="00E13443">
      <w:pPr>
        <w:pStyle w:val="a9"/>
        <w:widowControl w:val="0"/>
        <w:ind w:left="349" w:hanging="349"/>
        <w:jc w:val="lowKashida"/>
        <w:rPr>
          <w:rFonts w:cs="Fanan"/>
          <w:sz w:val="28"/>
          <w:szCs w:val="28"/>
          <w:rtl/>
        </w:rPr>
      </w:pPr>
      <w:r w:rsidRPr="00E13443">
        <w:rPr>
          <w:rFonts w:cs="Fanan" w:hint="cs"/>
          <w:sz w:val="28"/>
          <w:szCs w:val="28"/>
          <w:rtl/>
        </w:rPr>
        <w:t>(1)   سنن الترمذي: (7/483) كتاب: الاستئذان،باب: ما جاء في قبلة اليد والرجل، حديث رقم (2806). وقال عنه: (هذا حديث حسن صحيح).</w:t>
      </w:r>
    </w:p>
  </w:footnote>
  <w:footnote w:id="381">
    <w:p w:rsidR="001E5B6E" w:rsidRPr="00E13443" w:rsidRDefault="001E5B6E" w:rsidP="00E13443">
      <w:pPr>
        <w:pStyle w:val="a9"/>
        <w:widowControl w:val="0"/>
        <w:jc w:val="lowKashida"/>
        <w:rPr>
          <w:rFonts w:cs="Fanan"/>
          <w:sz w:val="28"/>
          <w:szCs w:val="28"/>
          <w:rtl/>
        </w:rPr>
      </w:pPr>
      <w:r w:rsidRPr="00E13443">
        <w:rPr>
          <w:rFonts w:cs="Fanan" w:hint="cs"/>
          <w:sz w:val="28"/>
          <w:szCs w:val="28"/>
          <w:rtl/>
        </w:rPr>
        <w:t>(2)   سنن أبو داوود: (4/15)، كتاب: الطب، باب: في الكاهن، حديث رقم (3904).</w:t>
      </w:r>
    </w:p>
  </w:footnote>
  <w:footnote w:id="382">
    <w:p w:rsidR="001E5B6E" w:rsidRPr="00E13443" w:rsidRDefault="001E5B6E" w:rsidP="00E13443">
      <w:pPr>
        <w:pStyle w:val="a9"/>
        <w:widowControl w:val="0"/>
        <w:ind w:left="385" w:hanging="385"/>
        <w:jc w:val="lowKashida"/>
        <w:rPr>
          <w:rFonts w:cs="Fanan"/>
          <w:sz w:val="28"/>
          <w:szCs w:val="28"/>
          <w:rtl/>
        </w:rPr>
      </w:pPr>
      <w:r w:rsidRPr="00E13443">
        <w:rPr>
          <w:rFonts w:cs="Fanan" w:hint="cs"/>
          <w:sz w:val="28"/>
          <w:szCs w:val="28"/>
          <w:rtl/>
        </w:rPr>
        <w:t>(3)   سنن أبو داوود : (3/168)، كتاب: الخراج والإمارة والفيء، باب: في أخذ الجزية،حديث رقم(3043). وهو من طريق مسدد بن مسرهد، ثنا سفيان عن عمرو بن دينار، سمع بجالة، قال الإمام الشوكاني ـ رحمه الله ـ : (</w:t>
      </w:r>
      <w:r w:rsidRPr="00E13443">
        <w:rPr>
          <w:rFonts w:cs="Fanan"/>
          <w:sz w:val="28"/>
          <w:szCs w:val="28"/>
          <w:rtl/>
        </w:rPr>
        <w:t>رواه أحمد وأبو داوود</w:t>
      </w:r>
      <w:r w:rsidRPr="00E13443">
        <w:rPr>
          <w:rFonts w:cs="Fanan" w:hint="cs"/>
          <w:sz w:val="28"/>
          <w:szCs w:val="28"/>
          <w:rtl/>
        </w:rPr>
        <w:t>،</w:t>
      </w:r>
      <w:r w:rsidRPr="00E13443">
        <w:rPr>
          <w:rFonts w:cs="Fanan"/>
          <w:sz w:val="28"/>
          <w:szCs w:val="28"/>
          <w:rtl/>
        </w:rPr>
        <w:t xml:space="preserve"> وللبخاري منه</w:t>
      </w:r>
      <w:r w:rsidRPr="00E13443">
        <w:rPr>
          <w:rFonts w:cs="Fanan" w:hint="cs"/>
          <w:sz w:val="28"/>
          <w:szCs w:val="28"/>
          <w:rtl/>
        </w:rPr>
        <w:t>:</w:t>
      </w:r>
      <w:r w:rsidRPr="00E13443">
        <w:rPr>
          <w:rFonts w:cs="Fanan"/>
          <w:sz w:val="28"/>
          <w:szCs w:val="28"/>
          <w:rtl/>
        </w:rPr>
        <w:t xml:space="preserve"> التفريق بين ذوي المحارم</w:t>
      </w:r>
      <w:r w:rsidRPr="00E13443">
        <w:rPr>
          <w:rFonts w:cs="Fanan" w:hint="cs"/>
          <w:sz w:val="28"/>
          <w:szCs w:val="28"/>
          <w:rtl/>
        </w:rPr>
        <w:t>)، انظر:نيل الأوطار: (7/362).</w:t>
      </w:r>
    </w:p>
  </w:footnote>
  <w:footnote w:id="383">
    <w:p w:rsidR="001E5B6E" w:rsidRPr="00E13443" w:rsidRDefault="001E5B6E" w:rsidP="00E13443">
      <w:pPr>
        <w:pStyle w:val="a9"/>
        <w:widowControl w:val="0"/>
        <w:jc w:val="lowKashida"/>
        <w:rPr>
          <w:rFonts w:cs="Fanan"/>
          <w:sz w:val="28"/>
          <w:szCs w:val="28"/>
          <w:rtl/>
        </w:rPr>
      </w:pPr>
      <w:r w:rsidRPr="00E13443">
        <w:rPr>
          <w:rFonts w:cs="Fanan" w:hint="cs"/>
          <w:sz w:val="28"/>
          <w:szCs w:val="28"/>
          <w:rtl/>
        </w:rPr>
        <w:t>(1)   فتح الباري شرح صحيح البخاري: (10/224).</w:t>
      </w:r>
    </w:p>
  </w:footnote>
  <w:footnote w:id="384">
    <w:p w:rsidR="001E5B6E" w:rsidRPr="00E13443" w:rsidRDefault="001E5B6E" w:rsidP="00E13443">
      <w:pPr>
        <w:pStyle w:val="a9"/>
        <w:widowControl w:val="0"/>
        <w:jc w:val="lowKashida"/>
        <w:rPr>
          <w:rFonts w:cs="Fanan"/>
          <w:sz w:val="28"/>
          <w:szCs w:val="28"/>
          <w:rtl/>
        </w:rPr>
      </w:pPr>
      <w:r w:rsidRPr="00E13443">
        <w:rPr>
          <w:rFonts w:cs="Fanan" w:hint="cs"/>
          <w:sz w:val="28"/>
          <w:szCs w:val="28"/>
          <w:rtl/>
        </w:rPr>
        <w:t>(2)   تفسير ابن أبي حاتم: (3/934)، حديث رقم(5219).</w:t>
      </w:r>
    </w:p>
  </w:footnote>
  <w:footnote w:id="385">
    <w:p w:rsidR="001E5B6E" w:rsidRPr="00E13443" w:rsidRDefault="001E5B6E" w:rsidP="00E13443">
      <w:pPr>
        <w:pStyle w:val="a9"/>
        <w:widowControl w:val="0"/>
        <w:jc w:val="lowKashida"/>
        <w:rPr>
          <w:rFonts w:cs="Fanan"/>
          <w:sz w:val="28"/>
          <w:szCs w:val="28"/>
          <w:rtl/>
        </w:rPr>
      </w:pPr>
      <w:r w:rsidRPr="00E13443">
        <w:rPr>
          <w:rFonts w:cs="Fanan" w:hint="cs"/>
          <w:sz w:val="28"/>
          <w:szCs w:val="28"/>
          <w:rtl/>
        </w:rPr>
        <w:t>(3)   تفسير البغوي: (1/99).</w:t>
      </w:r>
    </w:p>
  </w:footnote>
  <w:footnote w:id="386">
    <w:p w:rsidR="001E5B6E" w:rsidRPr="00E13443" w:rsidRDefault="001E5B6E" w:rsidP="00E13443">
      <w:pPr>
        <w:pStyle w:val="a9"/>
        <w:widowControl w:val="0"/>
        <w:jc w:val="lowKashida"/>
        <w:rPr>
          <w:rFonts w:cs="Fanan"/>
          <w:sz w:val="28"/>
          <w:szCs w:val="28"/>
          <w:rtl/>
        </w:rPr>
      </w:pPr>
      <w:r w:rsidRPr="00E13443">
        <w:rPr>
          <w:rFonts w:cs="Fanan" w:hint="cs"/>
          <w:sz w:val="28"/>
          <w:szCs w:val="28"/>
          <w:rtl/>
        </w:rPr>
        <w:t>(4)   مختصر الفتاوى المصرية: (1/151).</w:t>
      </w:r>
    </w:p>
  </w:footnote>
  <w:footnote w:id="387">
    <w:p w:rsidR="001E5B6E" w:rsidRPr="00E13443" w:rsidRDefault="001E5B6E" w:rsidP="00E13443">
      <w:pPr>
        <w:pStyle w:val="a9"/>
        <w:widowControl w:val="0"/>
        <w:jc w:val="lowKashida"/>
        <w:rPr>
          <w:rFonts w:cs="Fanan"/>
          <w:sz w:val="28"/>
          <w:szCs w:val="28"/>
          <w:rtl/>
        </w:rPr>
      </w:pPr>
      <w:r w:rsidRPr="00E13443">
        <w:rPr>
          <w:rFonts w:cs="Fanan" w:hint="cs"/>
          <w:sz w:val="28"/>
          <w:szCs w:val="28"/>
          <w:rtl/>
        </w:rPr>
        <w:t>(1)   الأشباه والنظائر: (1/416).</w:t>
      </w:r>
    </w:p>
  </w:footnote>
  <w:footnote w:id="388">
    <w:p w:rsidR="001E5B6E" w:rsidRPr="00E13443" w:rsidRDefault="001E5B6E" w:rsidP="00E13443">
      <w:pPr>
        <w:pStyle w:val="a9"/>
        <w:widowControl w:val="0"/>
        <w:jc w:val="lowKashida"/>
        <w:rPr>
          <w:rFonts w:cs="Fanan"/>
          <w:sz w:val="28"/>
          <w:szCs w:val="28"/>
          <w:rtl/>
        </w:rPr>
      </w:pPr>
      <w:r w:rsidRPr="00E13443">
        <w:rPr>
          <w:rFonts w:cs="Fanan" w:hint="cs"/>
          <w:sz w:val="28"/>
          <w:szCs w:val="28"/>
          <w:rtl/>
        </w:rPr>
        <w:t>(2)   تفسير القرطبي: (2/44).</w:t>
      </w:r>
    </w:p>
  </w:footnote>
  <w:footnote w:id="389">
    <w:p w:rsidR="001E5B6E" w:rsidRPr="00E13443" w:rsidRDefault="001E5B6E" w:rsidP="00E13443">
      <w:pPr>
        <w:pStyle w:val="a9"/>
        <w:widowControl w:val="0"/>
        <w:jc w:val="lowKashida"/>
        <w:rPr>
          <w:rFonts w:cs="Fanan"/>
          <w:sz w:val="28"/>
          <w:szCs w:val="28"/>
          <w:rtl/>
        </w:rPr>
      </w:pPr>
      <w:r w:rsidRPr="00E13443">
        <w:rPr>
          <w:rFonts w:cs="Fanan" w:hint="cs"/>
          <w:sz w:val="28"/>
          <w:szCs w:val="28"/>
          <w:rtl/>
        </w:rPr>
        <w:t>(3)   المرجع السابق: (2/48).</w:t>
      </w:r>
    </w:p>
  </w:footnote>
  <w:footnote w:id="390">
    <w:p w:rsidR="001E5B6E" w:rsidRPr="00E13443" w:rsidRDefault="001E5B6E" w:rsidP="00E13443">
      <w:pPr>
        <w:pStyle w:val="a9"/>
        <w:widowControl w:val="0"/>
        <w:jc w:val="lowKashida"/>
        <w:rPr>
          <w:rFonts w:cs="Fanan"/>
          <w:sz w:val="28"/>
          <w:szCs w:val="28"/>
          <w:rtl/>
        </w:rPr>
      </w:pPr>
      <w:r w:rsidRPr="00E13443">
        <w:rPr>
          <w:rFonts w:cs="Fanan" w:hint="cs"/>
          <w:sz w:val="28"/>
          <w:szCs w:val="28"/>
          <w:rtl/>
        </w:rPr>
        <w:t>(4)   المرجع السابق: (2/50).</w:t>
      </w:r>
    </w:p>
  </w:footnote>
  <w:footnote w:id="391">
    <w:p w:rsidR="001E5B6E" w:rsidRPr="000E5F97" w:rsidRDefault="001E5B6E" w:rsidP="00E13443">
      <w:pPr>
        <w:pStyle w:val="a9"/>
        <w:widowControl w:val="0"/>
        <w:jc w:val="lowKashida"/>
        <w:rPr>
          <w:rFonts w:cs="Fanan"/>
          <w:sz w:val="28"/>
          <w:szCs w:val="28"/>
          <w:rtl/>
        </w:rPr>
      </w:pPr>
      <w:r w:rsidRPr="000E5F97">
        <w:rPr>
          <w:rFonts w:cs="Fanan" w:hint="cs"/>
          <w:sz w:val="28"/>
          <w:szCs w:val="28"/>
          <w:rtl/>
        </w:rPr>
        <w:t>(1)   فتاوى ابن تيمية : (17/507).</w:t>
      </w:r>
    </w:p>
  </w:footnote>
  <w:footnote w:id="392">
    <w:p w:rsidR="001E5B6E" w:rsidRPr="00E13443" w:rsidRDefault="001E5B6E" w:rsidP="00E13443">
      <w:pPr>
        <w:pStyle w:val="a9"/>
        <w:widowControl w:val="0"/>
        <w:jc w:val="lowKashida"/>
        <w:rPr>
          <w:rFonts w:cs="Fanan"/>
          <w:sz w:val="28"/>
          <w:szCs w:val="28"/>
          <w:rtl/>
        </w:rPr>
      </w:pPr>
      <w:r w:rsidRPr="00E13443">
        <w:rPr>
          <w:rFonts w:cs="Fanan" w:hint="cs"/>
          <w:sz w:val="28"/>
          <w:szCs w:val="28"/>
          <w:rtl/>
        </w:rPr>
        <w:t xml:space="preserve">(2)   </w:t>
      </w:r>
      <w:r w:rsidRPr="00E13443">
        <w:rPr>
          <w:rStyle w:val="aa"/>
          <w:rFonts w:eastAsiaTheme="minorEastAsia" w:cs="Fanan" w:hint="cs"/>
          <w:sz w:val="28"/>
          <w:szCs w:val="28"/>
          <w:rtl/>
        </w:rPr>
        <w:t>إ</w:t>
      </w:r>
      <w:r w:rsidRPr="00E13443">
        <w:rPr>
          <w:rFonts w:cs="Fanan" w:hint="cs"/>
          <w:sz w:val="28"/>
          <w:szCs w:val="28"/>
          <w:rtl/>
        </w:rPr>
        <w:t>علام الموقعين: (3/332).</w:t>
      </w:r>
    </w:p>
  </w:footnote>
  <w:footnote w:id="393">
    <w:p w:rsidR="001E5B6E" w:rsidRPr="00E13443" w:rsidRDefault="001E5B6E" w:rsidP="00E13443">
      <w:pPr>
        <w:pStyle w:val="a9"/>
        <w:widowControl w:val="0"/>
        <w:jc w:val="lowKashida"/>
        <w:rPr>
          <w:rFonts w:cs="Fanan"/>
          <w:sz w:val="28"/>
          <w:szCs w:val="28"/>
          <w:rtl/>
        </w:rPr>
      </w:pPr>
      <w:r w:rsidRPr="00E13443">
        <w:rPr>
          <w:rFonts w:cs="Fanan" w:hint="cs"/>
          <w:sz w:val="28"/>
          <w:szCs w:val="28"/>
          <w:rtl/>
        </w:rPr>
        <w:t>(3)   بدائع السلك في طبائع الملك: (1/322).</w:t>
      </w:r>
    </w:p>
  </w:footnote>
  <w:footnote w:id="39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الرازي: (3/617)، فخر الدين محمد بن عمر التميمي الرازي الشافعي،الطبعة: الأولى، دار الكتب العلمية، بيروت، لبنان، 1421هـ.</w:t>
      </w:r>
    </w:p>
  </w:footnote>
  <w:footnote w:id="39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كتاب عمرو بن حزم، قال عنه الزيلعي ـ رحمه الله ـ : (</w:t>
      </w:r>
      <w:r w:rsidRPr="00E13443">
        <w:rPr>
          <w:rFonts w:cs="Fanan"/>
          <w:sz w:val="28"/>
          <w:szCs w:val="28"/>
          <w:rtl/>
        </w:rPr>
        <w:t xml:space="preserve">  قال النسائي</w:t>
      </w:r>
      <w:r w:rsidRPr="00E13443">
        <w:rPr>
          <w:rFonts w:cs="Fanan" w:hint="cs"/>
          <w:sz w:val="28"/>
          <w:szCs w:val="28"/>
          <w:rtl/>
        </w:rPr>
        <w:t>:</w:t>
      </w:r>
      <w:r w:rsidRPr="00E13443">
        <w:rPr>
          <w:rFonts w:cs="Fanan"/>
          <w:sz w:val="28"/>
          <w:szCs w:val="28"/>
          <w:rtl/>
        </w:rPr>
        <w:t xml:space="preserve"> وسليمان بن أرقم متروك</w:t>
      </w:r>
      <w:r w:rsidRPr="00E13443">
        <w:rPr>
          <w:rFonts w:cs="Fanan" w:hint="cs"/>
          <w:sz w:val="28"/>
          <w:szCs w:val="28"/>
          <w:rtl/>
        </w:rPr>
        <w:t>.</w:t>
      </w:r>
      <w:r w:rsidRPr="00E13443">
        <w:rPr>
          <w:rFonts w:cs="Fanan"/>
          <w:sz w:val="28"/>
          <w:szCs w:val="28"/>
          <w:rtl/>
        </w:rPr>
        <w:t xml:space="preserve"> انتهى</w:t>
      </w:r>
      <w:r w:rsidRPr="00E13443">
        <w:rPr>
          <w:rFonts w:cs="Fanan" w:hint="cs"/>
          <w:sz w:val="28"/>
          <w:szCs w:val="28"/>
          <w:rtl/>
        </w:rPr>
        <w:t>،</w:t>
      </w:r>
      <w:r w:rsidRPr="00E13443">
        <w:rPr>
          <w:rFonts w:cs="Fanan"/>
          <w:sz w:val="28"/>
          <w:szCs w:val="28"/>
          <w:rtl/>
        </w:rPr>
        <w:t xml:space="preserve"> ورواه عبد الرزاق في مصنفه</w:t>
      </w:r>
      <w:r w:rsidRPr="00E13443">
        <w:rPr>
          <w:rFonts w:cs="Fanan" w:hint="cs"/>
          <w:sz w:val="28"/>
          <w:szCs w:val="28"/>
          <w:rtl/>
        </w:rPr>
        <w:t>،</w:t>
      </w:r>
      <w:r w:rsidRPr="00E13443">
        <w:rPr>
          <w:rFonts w:cs="Fanan"/>
          <w:sz w:val="28"/>
          <w:szCs w:val="28"/>
          <w:rtl/>
        </w:rPr>
        <w:t xml:space="preserve"> أنبأ معمر عن عبد الله بن أبي بكر به</w:t>
      </w:r>
      <w:r w:rsidRPr="00E13443">
        <w:rPr>
          <w:rFonts w:cs="Fanan" w:hint="cs"/>
          <w:sz w:val="28"/>
          <w:szCs w:val="28"/>
          <w:rtl/>
        </w:rPr>
        <w:t>،</w:t>
      </w:r>
      <w:r w:rsidRPr="00E13443">
        <w:rPr>
          <w:rFonts w:cs="Fanan"/>
          <w:sz w:val="28"/>
          <w:szCs w:val="28"/>
          <w:rtl/>
        </w:rPr>
        <w:t xml:space="preserve"> وعن عبد الرزاق</w:t>
      </w:r>
      <w:r w:rsidRPr="00E13443">
        <w:rPr>
          <w:rFonts w:cs="Fanan" w:hint="cs"/>
          <w:sz w:val="28"/>
          <w:szCs w:val="28"/>
          <w:rtl/>
        </w:rPr>
        <w:t>،</w:t>
      </w:r>
      <w:r w:rsidRPr="00E13443">
        <w:rPr>
          <w:rFonts w:cs="Fanan"/>
          <w:sz w:val="28"/>
          <w:szCs w:val="28"/>
          <w:rtl/>
        </w:rPr>
        <w:t xml:space="preserve"> رواه الدارقطني في سننه</w:t>
      </w:r>
      <w:r w:rsidRPr="00E13443">
        <w:rPr>
          <w:rFonts w:cs="Fanan" w:hint="cs"/>
          <w:sz w:val="28"/>
          <w:szCs w:val="28"/>
          <w:rtl/>
        </w:rPr>
        <w:t>،</w:t>
      </w:r>
      <w:r w:rsidRPr="00E13443">
        <w:rPr>
          <w:rFonts w:cs="Fanan"/>
          <w:sz w:val="28"/>
          <w:szCs w:val="28"/>
          <w:rtl/>
        </w:rPr>
        <w:t xml:space="preserve"> وأخرجه الدارقطني أيضا</w:t>
      </w:r>
      <w:r w:rsidRPr="00E13443">
        <w:rPr>
          <w:rFonts w:cs="Fanan" w:hint="cs"/>
          <w:sz w:val="28"/>
          <w:szCs w:val="28"/>
          <w:rtl/>
        </w:rPr>
        <w:t>ً</w:t>
      </w:r>
      <w:r w:rsidRPr="00E13443">
        <w:rPr>
          <w:rFonts w:cs="Fanan"/>
          <w:sz w:val="28"/>
          <w:szCs w:val="28"/>
          <w:rtl/>
        </w:rPr>
        <w:t xml:space="preserve"> عن إسماعيل بن عياش بن يحيى بن سعيد</w:t>
      </w:r>
      <w:r w:rsidRPr="00E13443">
        <w:rPr>
          <w:rFonts w:cs="Fanan" w:hint="cs"/>
          <w:sz w:val="28"/>
          <w:szCs w:val="28"/>
          <w:rtl/>
        </w:rPr>
        <w:t>،</w:t>
      </w:r>
      <w:r w:rsidRPr="00E13443">
        <w:rPr>
          <w:rFonts w:cs="Fanan"/>
          <w:sz w:val="28"/>
          <w:szCs w:val="28"/>
          <w:rtl/>
        </w:rPr>
        <w:t xml:space="preserve"> عن أبي بكر به</w:t>
      </w:r>
      <w:r w:rsidRPr="00E13443">
        <w:rPr>
          <w:rFonts w:cs="Fanan" w:hint="cs"/>
          <w:sz w:val="28"/>
          <w:szCs w:val="28"/>
          <w:rtl/>
        </w:rPr>
        <w:t>،</w:t>
      </w:r>
      <w:r w:rsidRPr="00E13443">
        <w:rPr>
          <w:rFonts w:cs="Fanan"/>
          <w:sz w:val="28"/>
          <w:szCs w:val="28"/>
          <w:rtl/>
        </w:rPr>
        <w:t xml:space="preserve"> ورواه كذلك </w:t>
      </w:r>
      <w:r w:rsidRPr="00E13443">
        <w:rPr>
          <w:rFonts w:cs="Fanan" w:hint="cs"/>
          <w:sz w:val="28"/>
          <w:szCs w:val="28"/>
          <w:rtl/>
        </w:rPr>
        <w:t>ا</w:t>
      </w:r>
      <w:r w:rsidRPr="00E13443">
        <w:rPr>
          <w:rFonts w:cs="Fanan"/>
          <w:sz w:val="28"/>
          <w:szCs w:val="28"/>
          <w:rtl/>
        </w:rPr>
        <w:t>بن حبان في صحيحه في النوع السابع والثلاثين من القسم الخامس</w:t>
      </w:r>
      <w:r w:rsidRPr="00E13443">
        <w:rPr>
          <w:rFonts w:cs="Fanan" w:hint="cs"/>
          <w:sz w:val="28"/>
          <w:szCs w:val="28"/>
          <w:rtl/>
        </w:rPr>
        <w:t>،</w:t>
      </w:r>
      <w:r w:rsidRPr="00E13443">
        <w:rPr>
          <w:rFonts w:cs="Fanan"/>
          <w:sz w:val="28"/>
          <w:szCs w:val="28"/>
          <w:rtl/>
        </w:rPr>
        <w:t xml:space="preserve"> والحاكم في المستدرك</w:t>
      </w:r>
      <w:r w:rsidRPr="00E13443">
        <w:rPr>
          <w:rFonts w:cs="Fanan" w:hint="cs"/>
          <w:sz w:val="28"/>
          <w:szCs w:val="28"/>
          <w:rtl/>
        </w:rPr>
        <w:t>،</w:t>
      </w:r>
      <w:r w:rsidRPr="00E13443">
        <w:rPr>
          <w:rFonts w:cs="Fanan"/>
          <w:sz w:val="28"/>
          <w:szCs w:val="28"/>
          <w:rtl/>
        </w:rPr>
        <w:t xml:space="preserve"> كلاهما عن سليمان بن داوود</w:t>
      </w:r>
      <w:r w:rsidRPr="00E13443">
        <w:rPr>
          <w:rFonts w:cs="Fanan" w:hint="cs"/>
          <w:sz w:val="28"/>
          <w:szCs w:val="28"/>
          <w:rtl/>
        </w:rPr>
        <w:t>،</w:t>
      </w:r>
      <w:r w:rsidRPr="00E13443">
        <w:rPr>
          <w:rFonts w:cs="Fanan"/>
          <w:sz w:val="28"/>
          <w:szCs w:val="28"/>
          <w:rtl/>
        </w:rPr>
        <w:t xml:space="preserve"> حدثني الزهري به</w:t>
      </w:r>
      <w:r w:rsidRPr="00E13443">
        <w:rPr>
          <w:rFonts w:cs="Fanan" w:hint="cs"/>
          <w:sz w:val="28"/>
          <w:szCs w:val="28"/>
          <w:rtl/>
        </w:rPr>
        <w:t>،</w:t>
      </w:r>
      <w:r w:rsidRPr="00E13443">
        <w:rPr>
          <w:rFonts w:cs="Fanan"/>
          <w:sz w:val="28"/>
          <w:szCs w:val="28"/>
          <w:rtl/>
        </w:rPr>
        <w:t xml:space="preserve"> قال الحاكم</w:t>
      </w:r>
      <w:r w:rsidRPr="00E13443">
        <w:rPr>
          <w:rFonts w:cs="Fanan" w:hint="cs"/>
          <w:sz w:val="28"/>
          <w:szCs w:val="28"/>
          <w:rtl/>
        </w:rPr>
        <w:t>:</w:t>
      </w:r>
      <w:r w:rsidRPr="00E13443">
        <w:rPr>
          <w:rFonts w:cs="Fanan"/>
          <w:sz w:val="28"/>
          <w:szCs w:val="28"/>
          <w:rtl/>
        </w:rPr>
        <w:t xml:space="preserve"> إسناده صحيح</w:t>
      </w:r>
      <w:r w:rsidRPr="00E13443">
        <w:rPr>
          <w:rFonts w:cs="Fanan" w:hint="cs"/>
          <w:sz w:val="28"/>
          <w:szCs w:val="28"/>
          <w:rtl/>
        </w:rPr>
        <w:t>،</w:t>
      </w:r>
      <w:r w:rsidRPr="00E13443">
        <w:rPr>
          <w:rFonts w:cs="Fanan"/>
          <w:sz w:val="28"/>
          <w:szCs w:val="28"/>
          <w:rtl/>
        </w:rPr>
        <w:t xml:space="preserve"> وهو من قواعد الإسلام</w:t>
      </w:r>
      <w:r w:rsidRPr="00E13443">
        <w:rPr>
          <w:rFonts w:cs="Fanan" w:hint="cs"/>
          <w:sz w:val="28"/>
          <w:szCs w:val="28"/>
          <w:rtl/>
        </w:rPr>
        <w:t>.</w:t>
      </w:r>
      <w:r w:rsidRPr="00E13443">
        <w:rPr>
          <w:rFonts w:cs="Fanan"/>
          <w:sz w:val="28"/>
          <w:szCs w:val="28"/>
          <w:rtl/>
        </w:rPr>
        <w:t xml:space="preserve"> انتهى</w:t>
      </w:r>
      <w:r w:rsidRPr="00E13443">
        <w:rPr>
          <w:rFonts w:cs="Fanan" w:hint="cs"/>
          <w:sz w:val="28"/>
          <w:szCs w:val="28"/>
          <w:rtl/>
        </w:rPr>
        <w:t>،</w:t>
      </w:r>
      <w:r w:rsidRPr="00E13443">
        <w:rPr>
          <w:rFonts w:cs="Fanan"/>
          <w:sz w:val="28"/>
          <w:szCs w:val="28"/>
          <w:rtl/>
        </w:rPr>
        <w:t xml:space="preserve"> وقال </w:t>
      </w:r>
      <w:r w:rsidRPr="00E13443">
        <w:rPr>
          <w:rFonts w:cs="Fanan" w:hint="cs"/>
          <w:sz w:val="28"/>
          <w:szCs w:val="28"/>
          <w:rtl/>
        </w:rPr>
        <w:t>ا</w:t>
      </w:r>
      <w:r w:rsidRPr="00E13443">
        <w:rPr>
          <w:rFonts w:cs="Fanan"/>
          <w:sz w:val="28"/>
          <w:szCs w:val="28"/>
          <w:rtl/>
        </w:rPr>
        <w:t>بن الجوزي ـ رحمه الله ـ في التحقيق</w:t>
      </w:r>
      <w:r w:rsidRPr="00E13443">
        <w:rPr>
          <w:rFonts w:cs="Fanan" w:hint="cs"/>
          <w:sz w:val="28"/>
          <w:szCs w:val="28"/>
          <w:rtl/>
        </w:rPr>
        <w:t>:</w:t>
      </w:r>
      <w:r w:rsidRPr="00E13443">
        <w:rPr>
          <w:rFonts w:cs="Fanan"/>
          <w:sz w:val="28"/>
          <w:szCs w:val="28"/>
          <w:rtl/>
        </w:rPr>
        <w:t xml:space="preserve"> قال أحمد بن حنبل </w:t>
      </w:r>
      <w:r w:rsidRPr="00E13443">
        <w:rPr>
          <w:rFonts w:cs="Fanan"/>
          <w:sz w:val="28"/>
          <w:szCs w:val="28"/>
        </w:rPr>
        <w:sym w:font="AGA Arabesque" w:char="F074"/>
      </w:r>
      <w:r w:rsidRPr="00E13443">
        <w:rPr>
          <w:rFonts w:cs="Fanan" w:hint="cs"/>
          <w:sz w:val="28"/>
          <w:szCs w:val="28"/>
          <w:rtl/>
        </w:rPr>
        <w:t xml:space="preserve"> : </w:t>
      </w:r>
      <w:r w:rsidRPr="00E13443">
        <w:rPr>
          <w:rFonts w:cs="Fanan"/>
          <w:sz w:val="28"/>
          <w:szCs w:val="28"/>
          <w:rtl/>
        </w:rPr>
        <w:t>كتاب عمرو بن حزم في الصدقات صحيح</w:t>
      </w:r>
      <w:r w:rsidRPr="00E13443">
        <w:rPr>
          <w:rFonts w:cs="Fanan" w:hint="cs"/>
          <w:sz w:val="28"/>
          <w:szCs w:val="28"/>
          <w:rtl/>
        </w:rPr>
        <w:t>،</w:t>
      </w:r>
      <w:r w:rsidRPr="00E13443">
        <w:rPr>
          <w:rFonts w:cs="Fanan"/>
          <w:sz w:val="28"/>
          <w:szCs w:val="28"/>
          <w:rtl/>
        </w:rPr>
        <w:t xml:space="preserve"> قال</w:t>
      </w:r>
      <w:r w:rsidRPr="00E13443">
        <w:rPr>
          <w:rFonts w:cs="Fanan" w:hint="cs"/>
          <w:sz w:val="28"/>
          <w:szCs w:val="28"/>
          <w:rtl/>
        </w:rPr>
        <w:t>:</w:t>
      </w:r>
      <w:r w:rsidRPr="00E13443">
        <w:rPr>
          <w:rFonts w:cs="Fanan"/>
          <w:sz w:val="28"/>
          <w:szCs w:val="28"/>
          <w:rtl/>
        </w:rPr>
        <w:t xml:space="preserve"> وأحمد يشير بالصحة إلى هذه الرواية لا لغيرها لما سيأتي</w:t>
      </w:r>
      <w:r w:rsidRPr="00E13443">
        <w:rPr>
          <w:rFonts w:cs="Fanan" w:hint="cs"/>
          <w:sz w:val="28"/>
          <w:szCs w:val="28"/>
          <w:rtl/>
        </w:rPr>
        <w:t>،</w:t>
      </w:r>
      <w:r w:rsidRPr="00E13443">
        <w:rPr>
          <w:rFonts w:cs="Fanan"/>
          <w:sz w:val="28"/>
          <w:szCs w:val="28"/>
          <w:rtl/>
        </w:rPr>
        <w:t xml:space="preserve"> وقال بعض الحفاظ من المتأخرين</w:t>
      </w:r>
      <w:r w:rsidRPr="00E13443">
        <w:rPr>
          <w:rFonts w:cs="Fanan" w:hint="cs"/>
          <w:sz w:val="28"/>
          <w:szCs w:val="28"/>
          <w:rtl/>
        </w:rPr>
        <w:t>:</w:t>
      </w:r>
      <w:r w:rsidRPr="00E13443">
        <w:rPr>
          <w:rFonts w:cs="Fanan"/>
          <w:sz w:val="28"/>
          <w:szCs w:val="28"/>
          <w:rtl/>
        </w:rPr>
        <w:t xml:space="preserve"> ونسخة كتاب عمرو بن حزم تلقاها الأئمة الأربعة بالقبول</w:t>
      </w:r>
      <w:r w:rsidRPr="00E13443">
        <w:rPr>
          <w:rFonts w:cs="Fanan" w:hint="cs"/>
          <w:sz w:val="28"/>
          <w:szCs w:val="28"/>
          <w:rtl/>
        </w:rPr>
        <w:t>،</w:t>
      </w:r>
      <w:r w:rsidRPr="00E13443">
        <w:rPr>
          <w:rFonts w:cs="Fanan"/>
          <w:sz w:val="28"/>
          <w:szCs w:val="28"/>
          <w:rtl/>
        </w:rPr>
        <w:t xml:space="preserve"> وهي متوارثة كنسخة عمرو بن شعيب عن أبيه عن جده</w:t>
      </w:r>
      <w:r w:rsidRPr="00E13443">
        <w:rPr>
          <w:rFonts w:cs="Fanan" w:hint="cs"/>
          <w:sz w:val="28"/>
          <w:szCs w:val="28"/>
          <w:rtl/>
        </w:rPr>
        <w:t>،</w:t>
      </w:r>
      <w:r w:rsidRPr="00E13443">
        <w:rPr>
          <w:rFonts w:cs="Fanan"/>
          <w:sz w:val="28"/>
          <w:szCs w:val="28"/>
          <w:rtl/>
        </w:rPr>
        <w:t xml:space="preserve"> وهي دائرة على سليمان بن أرقم وسليمان بن أبي داوود الخولاني عن الزهري عن أبي بكر بن محمد بن عمرو بن حزم عن أبيه عن جده</w:t>
      </w:r>
      <w:r w:rsidRPr="00E13443">
        <w:rPr>
          <w:rFonts w:cs="Fanan" w:hint="cs"/>
          <w:sz w:val="28"/>
          <w:szCs w:val="28"/>
          <w:rtl/>
        </w:rPr>
        <w:t>،</w:t>
      </w:r>
      <w:r w:rsidRPr="00E13443">
        <w:rPr>
          <w:rFonts w:cs="Fanan"/>
          <w:sz w:val="28"/>
          <w:szCs w:val="28"/>
          <w:rtl/>
        </w:rPr>
        <w:t xml:space="preserve"> وكلاهما ضعيف</w:t>
      </w:r>
      <w:r w:rsidRPr="00E13443">
        <w:rPr>
          <w:rFonts w:cs="Fanan" w:hint="cs"/>
          <w:sz w:val="28"/>
          <w:szCs w:val="28"/>
          <w:rtl/>
        </w:rPr>
        <w:t>،</w:t>
      </w:r>
      <w:r w:rsidRPr="00E13443">
        <w:rPr>
          <w:rFonts w:cs="Fanan"/>
          <w:sz w:val="28"/>
          <w:szCs w:val="28"/>
          <w:rtl/>
        </w:rPr>
        <w:t xml:space="preserve"> بل المرجح في روايتهما سليمان بن أرقم</w:t>
      </w:r>
      <w:r w:rsidRPr="00E13443">
        <w:rPr>
          <w:rFonts w:cs="Fanan" w:hint="cs"/>
          <w:sz w:val="28"/>
          <w:szCs w:val="28"/>
          <w:rtl/>
        </w:rPr>
        <w:t>،</w:t>
      </w:r>
      <w:r w:rsidRPr="00E13443">
        <w:rPr>
          <w:rFonts w:cs="Fanan"/>
          <w:sz w:val="28"/>
          <w:szCs w:val="28"/>
          <w:rtl/>
        </w:rPr>
        <w:t xml:space="preserve"> وهو متروك</w:t>
      </w:r>
      <w:r w:rsidRPr="00E13443">
        <w:rPr>
          <w:rFonts w:cs="Fanan" w:hint="cs"/>
          <w:sz w:val="28"/>
          <w:szCs w:val="28"/>
          <w:rtl/>
        </w:rPr>
        <w:t>،</w:t>
      </w:r>
      <w:r w:rsidRPr="00E13443">
        <w:rPr>
          <w:rFonts w:cs="Fanan"/>
          <w:sz w:val="28"/>
          <w:szCs w:val="28"/>
          <w:rtl/>
        </w:rPr>
        <w:t xml:space="preserve"> لكن قال الشافعي </w:t>
      </w:r>
      <w:r w:rsidRPr="00E13443">
        <w:rPr>
          <w:rFonts w:cs="Fanan"/>
          <w:sz w:val="28"/>
          <w:szCs w:val="28"/>
        </w:rPr>
        <w:t xml:space="preserve"> </w:t>
      </w:r>
      <w:r w:rsidRPr="00E13443">
        <w:rPr>
          <w:rFonts w:cs="Fanan"/>
          <w:sz w:val="28"/>
          <w:szCs w:val="28"/>
        </w:rPr>
        <w:sym w:font="AGA Arabesque" w:char="F074"/>
      </w:r>
      <w:r w:rsidRPr="00E13443">
        <w:rPr>
          <w:rFonts w:cs="Fanan"/>
          <w:sz w:val="28"/>
          <w:szCs w:val="28"/>
          <w:rtl/>
        </w:rPr>
        <w:t>في الرسالة</w:t>
      </w:r>
      <w:r w:rsidRPr="00E13443">
        <w:rPr>
          <w:rFonts w:cs="Fanan" w:hint="cs"/>
          <w:sz w:val="28"/>
          <w:szCs w:val="28"/>
          <w:rtl/>
        </w:rPr>
        <w:t>:</w:t>
      </w:r>
      <w:r w:rsidRPr="00E13443">
        <w:rPr>
          <w:rFonts w:cs="Fanan"/>
          <w:sz w:val="28"/>
          <w:szCs w:val="28"/>
          <w:rtl/>
        </w:rPr>
        <w:t xml:space="preserve"> لم يقبلوه حتى ثبت عندهم أنه كتاب رسول الله  </w:t>
      </w:r>
      <w:r w:rsidRPr="00E13443">
        <w:rPr>
          <w:rFonts w:cs="Fanan" w:hint="cs"/>
          <w:sz w:val="28"/>
          <w:szCs w:val="28"/>
          <w:rtl/>
        </w:rPr>
        <w:sym w:font="AGA Arabesque" w:char="F072"/>
      </w:r>
      <w:r w:rsidRPr="00E13443">
        <w:rPr>
          <w:rFonts w:cs="Fanan" w:hint="cs"/>
          <w:sz w:val="28"/>
          <w:szCs w:val="28"/>
          <w:rtl/>
        </w:rPr>
        <w:t xml:space="preserve"> ، </w:t>
      </w:r>
      <w:r w:rsidRPr="00E13443">
        <w:rPr>
          <w:rFonts w:cs="Fanan"/>
          <w:sz w:val="28"/>
          <w:szCs w:val="28"/>
          <w:rtl/>
        </w:rPr>
        <w:t xml:space="preserve">وقال أحمد </w:t>
      </w:r>
      <w:r w:rsidRPr="00E13443">
        <w:rPr>
          <w:rFonts w:cs="Fanan"/>
          <w:sz w:val="28"/>
          <w:szCs w:val="28"/>
        </w:rPr>
        <w:sym w:font="AGA Arabesque" w:char="F074"/>
      </w:r>
      <w:r w:rsidRPr="00E13443">
        <w:rPr>
          <w:rFonts w:cs="Fanan" w:hint="cs"/>
          <w:sz w:val="28"/>
          <w:szCs w:val="28"/>
          <w:rtl/>
        </w:rPr>
        <w:t xml:space="preserve"> : </w:t>
      </w:r>
      <w:r w:rsidRPr="00E13443">
        <w:rPr>
          <w:rFonts w:cs="Fanan"/>
          <w:sz w:val="28"/>
          <w:szCs w:val="28"/>
          <w:rtl/>
        </w:rPr>
        <w:t>أرجو أن يكون هذا الحديث صحيحا</w:t>
      </w:r>
      <w:r w:rsidRPr="00E13443">
        <w:rPr>
          <w:rFonts w:cs="Fanan" w:hint="cs"/>
          <w:sz w:val="28"/>
          <w:szCs w:val="28"/>
          <w:rtl/>
        </w:rPr>
        <w:t>ً،</w:t>
      </w:r>
      <w:r w:rsidRPr="00E13443">
        <w:rPr>
          <w:rFonts w:cs="Fanan"/>
          <w:sz w:val="28"/>
          <w:szCs w:val="28"/>
          <w:rtl/>
        </w:rPr>
        <w:t xml:space="preserve"> وقال يعقوب بن سفيان الفسوي</w:t>
      </w:r>
      <w:r w:rsidRPr="00E13443">
        <w:rPr>
          <w:rFonts w:cs="Fanan" w:hint="cs"/>
          <w:sz w:val="28"/>
          <w:szCs w:val="28"/>
          <w:rtl/>
        </w:rPr>
        <w:t>:</w:t>
      </w:r>
      <w:r w:rsidRPr="00E13443">
        <w:rPr>
          <w:rFonts w:cs="Fanan"/>
          <w:sz w:val="28"/>
          <w:szCs w:val="28"/>
          <w:rtl/>
        </w:rPr>
        <w:t xml:space="preserve"> لا أعلم في جميع الكتب المنقولة أصح منه</w:t>
      </w:r>
      <w:r w:rsidRPr="00E13443">
        <w:rPr>
          <w:rFonts w:cs="Fanan" w:hint="cs"/>
          <w:sz w:val="28"/>
          <w:szCs w:val="28"/>
          <w:rtl/>
        </w:rPr>
        <w:t>،</w:t>
      </w:r>
      <w:r w:rsidRPr="00E13443">
        <w:rPr>
          <w:rFonts w:cs="Fanan"/>
          <w:sz w:val="28"/>
          <w:szCs w:val="28"/>
          <w:rtl/>
        </w:rPr>
        <w:t xml:space="preserve"> كان أصحاب النبي  </w:t>
      </w:r>
      <w:r w:rsidRPr="00E13443">
        <w:rPr>
          <w:rFonts w:cs="Fanan" w:hint="cs"/>
          <w:sz w:val="28"/>
          <w:szCs w:val="28"/>
          <w:rtl/>
        </w:rPr>
        <w:sym w:font="AGA Arabesque" w:char="F072"/>
      </w:r>
      <w:r w:rsidRPr="00E13443">
        <w:rPr>
          <w:rFonts w:cs="Fanan" w:hint="cs"/>
          <w:sz w:val="28"/>
          <w:szCs w:val="28"/>
          <w:rtl/>
        </w:rPr>
        <w:t xml:space="preserve">  </w:t>
      </w:r>
      <w:r w:rsidRPr="00E13443">
        <w:rPr>
          <w:rFonts w:cs="Fanan"/>
          <w:sz w:val="28"/>
          <w:szCs w:val="28"/>
          <w:rtl/>
        </w:rPr>
        <w:t>والتابعون يرجعون إليه ويدعون آراءهم</w:t>
      </w:r>
      <w:r w:rsidRPr="00E13443">
        <w:rPr>
          <w:rFonts w:cs="Fanan" w:hint="cs"/>
          <w:sz w:val="28"/>
          <w:szCs w:val="28"/>
          <w:rtl/>
        </w:rPr>
        <w:t>.</w:t>
      </w:r>
      <w:r w:rsidRPr="00E13443">
        <w:rPr>
          <w:rFonts w:cs="Fanan"/>
          <w:sz w:val="28"/>
          <w:szCs w:val="28"/>
          <w:rtl/>
        </w:rPr>
        <w:t xml:space="preserve"> انتهى</w:t>
      </w:r>
      <w:r w:rsidRPr="00E13443">
        <w:rPr>
          <w:rFonts w:cs="Fanan" w:hint="cs"/>
          <w:sz w:val="28"/>
          <w:szCs w:val="28"/>
          <w:rtl/>
        </w:rPr>
        <w:t>،</w:t>
      </w:r>
      <w:r w:rsidRPr="00E13443">
        <w:rPr>
          <w:rFonts w:cs="Fanan"/>
          <w:sz w:val="28"/>
          <w:szCs w:val="28"/>
          <w:rtl/>
        </w:rPr>
        <w:t xml:space="preserve"> ورواه البيهقي في سننه بسند </w:t>
      </w:r>
      <w:r w:rsidRPr="00E13443">
        <w:rPr>
          <w:rFonts w:cs="Fanan" w:hint="cs"/>
          <w:sz w:val="28"/>
          <w:szCs w:val="28"/>
          <w:rtl/>
        </w:rPr>
        <w:t>ا</w:t>
      </w:r>
      <w:r w:rsidRPr="00E13443">
        <w:rPr>
          <w:rFonts w:cs="Fanan"/>
          <w:sz w:val="28"/>
          <w:szCs w:val="28"/>
          <w:rtl/>
        </w:rPr>
        <w:t>بن حبان ثم قال</w:t>
      </w:r>
      <w:r w:rsidRPr="00E13443">
        <w:rPr>
          <w:rFonts w:cs="Fanan" w:hint="cs"/>
          <w:sz w:val="28"/>
          <w:szCs w:val="28"/>
          <w:rtl/>
        </w:rPr>
        <w:t>:</w:t>
      </w:r>
      <w:r w:rsidRPr="00E13443">
        <w:rPr>
          <w:rFonts w:cs="Fanan"/>
          <w:sz w:val="28"/>
          <w:szCs w:val="28"/>
          <w:rtl/>
        </w:rPr>
        <w:t xml:space="preserve"> وقد أثنى جماعة من الحفاظ على سليمان بن داوود الخولاني</w:t>
      </w:r>
      <w:r w:rsidRPr="00E13443">
        <w:rPr>
          <w:rFonts w:cs="Fanan" w:hint="cs"/>
          <w:sz w:val="28"/>
          <w:szCs w:val="28"/>
          <w:rtl/>
        </w:rPr>
        <w:t>،</w:t>
      </w:r>
      <w:r w:rsidRPr="00E13443">
        <w:rPr>
          <w:rFonts w:cs="Fanan"/>
          <w:sz w:val="28"/>
          <w:szCs w:val="28"/>
          <w:rtl/>
        </w:rPr>
        <w:t xml:space="preserve"> منهم أحمد بن حنبل وأبو حاتم وأبو زرعة الرازيان وعثمان بن سعيد الدارمي</w:t>
      </w:r>
      <w:r w:rsidRPr="00E13443">
        <w:rPr>
          <w:rFonts w:cs="Fanan" w:hint="cs"/>
          <w:sz w:val="28"/>
          <w:szCs w:val="28"/>
          <w:rtl/>
        </w:rPr>
        <w:t>،</w:t>
      </w:r>
      <w:r w:rsidRPr="00E13443">
        <w:rPr>
          <w:rFonts w:cs="Fanan"/>
          <w:sz w:val="28"/>
          <w:szCs w:val="28"/>
          <w:rtl/>
        </w:rPr>
        <w:t xml:space="preserve"> وابن عدي الحافظ قال</w:t>
      </w:r>
      <w:r w:rsidRPr="00E13443">
        <w:rPr>
          <w:rFonts w:cs="Fanan" w:hint="cs"/>
          <w:sz w:val="28"/>
          <w:szCs w:val="28"/>
          <w:rtl/>
        </w:rPr>
        <w:t>:</w:t>
      </w:r>
      <w:r w:rsidRPr="00E13443">
        <w:rPr>
          <w:rFonts w:cs="Fanan"/>
          <w:sz w:val="28"/>
          <w:szCs w:val="28"/>
          <w:rtl/>
        </w:rPr>
        <w:t xml:space="preserve"> وحديثه هذا يوافق رواية من رواه مرسلا</w:t>
      </w:r>
      <w:r w:rsidRPr="00E13443">
        <w:rPr>
          <w:rFonts w:cs="Fanan" w:hint="cs"/>
          <w:sz w:val="28"/>
          <w:szCs w:val="28"/>
          <w:rtl/>
        </w:rPr>
        <w:t>ً،</w:t>
      </w:r>
      <w:r w:rsidRPr="00E13443">
        <w:rPr>
          <w:rFonts w:cs="Fanan"/>
          <w:sz w:val="28"/>
          <w:szCs w:val="28"/>
          <w:rtl/>
        </w:rPr>
        <w:t xml:space="preserve"> ويوافق رواية من رواه من جهة أنس بن مالك وغيره موصولا</w:t>
      </w:r>
      <w:r w:rsidRPr="00E13443">
        <w:rPr>
          <w:rFonts w:cs="Fanan" w:hint="cs"/>
          <w:sz w:val="28"/>
          <w:szCs w:val="28"/>
          <w:rtl/>
        </w:rPr>
        <w:t>ً</w:t>
      </w:r>
      <w:r w:rsidRPr="00E13443">
        <w:rPr>
          <w:rFonts w:cs="Fanan"/>
          <w:sz w:val="28"/>
          <w:szCs w:val="28"/>
          <w:rtl/>
        </w:rPr>
        <w:t xml:space="preserve"> انتهى</w:t>
      </w:r>
      <w:r w:rsidRPr="00E13443">
        <w:rPr>
          <w:rFonts w:cs="Fanan" w:hint="cs"/>
          <w:sz w:val="28"/>
          <w:szCs w:val="28"/>
          <w:rtl/>
        </w:rPr>
        <w:t>) انظر: نصب الراية : (2/341).</w:t>
      </w:r>
    </w:p>
  </w:footnote>
  <w:footnote w:id="396">
    <w:p w:rsidR="001E5B6E" w:rsidRPr="00E13443" w:rsidRDefault="001E5B6E" w:rsidP="00E13443">
      <w:pPr>
        <w:pStyle w:val="a9"/>
        <w:ind w:left="373" w:hanging="373"/>
        <w:rPr>
          <w:rFonts w:cs="Fanan"/>
          <w:sz w:val="28"/>
          <w:szCs w:val="28"/>
          <w:rtl/>
        </w:rPr>
      </w:pPr>
      <w:r w:rsidRPr="00E13443">
        <w:rPr>
          <w:rFonts w:cs="Fanan" w:hint="cs"/>
          <w:sz w:val="28"/>
          <w:szCs w:val="28"/>
          <w:rtl/>
        </w:rPr>
        <w:t xml:space="preserve"> (1) نصب الراية لأحاديث الهداية: (2/341)،</w:t>
      </w:r>
      <w:r w:rsidRPr="00E13443">
        <w:rPr>
          <w:rFonts w:cs="Fanan"/>
          <w:sz w:val="28"/>
          <w:szCs w:val="28"/>
          <w:rtl/>
        </w:rPr>
        <w:t xml:space="preserve"> تأليف: عبدالله بن يوسف أبو محمد الحنفي الزيلعي، دار النشر: دار الحديث</w:t>
      </w:r>
      <w:r w:rsidRPr="00E13443">
        <w:rPr>
          <w:rFonts w:cs="Fanan" w:hint="cs"/>
          <w:sz w:val="28"/>
          <w:szCs w:val="28"/>
          <w:rtl/>
        </w:rPr>
        <w:t>،</w:t>
      </w:r>
      <w:r w:rsidRPr="00E13443">
        <w:rPr>
          <w:rFonts w:cs="Fanan"/>
          <w:sz w:val="28"/>
          <w:szCs w:val="28"/>
          <w:rtl/>
        </w:rPr>
        <w:t xml:space="preserve"> مصر</w:t>
      </w:r>
      <w:r w:rsidRPr="00E13443">
        <w:rPr>
          <w:rFonts w:cs="Fanan" w:hint="cs"/>
          <w:sz w:val="28"/>
          <w:szCs w:val="28"/>
          <w:rtl/>
        </w:rPr>
        <w:t>،</w:t>
      </w:r>
      <w:r w:rsidRPr="00E13443">
        <w:rPr>
          <w:rFonts w:cs="Fanan"/>
          <w:sz w:val="28"/>
          <w:szCs w:val="28"/>
          <w:rtl/>
        </w:rPr>
        <w:t>1357</w:t>
      </w:r>
      <w:r w:rsidRPr="00E13443">
        <w:rPr>
          <w:rFonts w:cs="Fanan" w:hint="cs"/>
          <w:sz w:val="28"/>
          <w:szCs w:val="28"/>
          <w:rtl/>
        </w:rPr>
        <w:t>هـ</w:t>
      </w:r>
      <w:r w:rsidRPr="00E13443">
        <w:rPr>
          <w:rFonts w:cs="Fanan"/>
          <w:sz w:val="28"/>
          <w:szCs w:val="28"/>
          <w:rtl/>
        </w:rPr>
        <w:t>، تحقيق: محمد يوسف البنوري</w:t>
      </w:r>
      <w:r w:rsidRPr="00E13443">
        <w:rPr>
          <w:rFonts w:cs="Fanan" w:hint="cs"/>
          <w:sz w:val="28"/>
          <w:szCs w:val="28"/>
          <w:rtl/>
        </w:rPr>
        <w:t>.</w:t>
      </w:r>
    </w:p>
  </w:footnote>
  <w:footnote w:id="39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المغني: (9/34) .</w:t>
      </w:r>
    </w:p>
  </w:footnote>
  <w:footnote w:id="39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مرقاة المفاتيح: (1/218).</w:t>
      </w:r>
    </w:p>
  </w:footnote>
  <w:footnote w:id="39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(4)   الشرح الكبير: (4/302)،</w:t>
      </w:r>
      <w:r w:rsidRPr="00E13443">
        <w:rPr>
          <w:rFonts w:cs="Fanan"/>
          <w:sz w:val="28"/>
          <w:szCs w:val="28"/>
          <w:rtl/>
        </w:rPr>
        <w:t xml:space="preserve"> تأليف: سيدي أحمد الدردير أبو البركات، دار النشر: دار الفكر</w:t>
      </w:r>
      <w:r w:rsidRPr="00E13443">
        <w:rPr>
          <w:rFonts w:cs="Fanan" w:hint="cs"/>
          <w:sz w:val="28"/>
          <w:szCs w:val="28"/>
          <w:rtl/>
        </w:rPr>
        <w:t>،</w:t>
      </w:r>
      <w:r w:rsidRPr="00E13443">
        <w:rPr>
          <w:rFonts w:cs="Fanan"/>
          <w:sz w:val="28"/>
          <w:szCs w:val="28"/>
          <w:rtl/>
        </w:rPr>
        <w:t xml:space="preserve"> بيروت، تحقيق: محمد علي</w:t>
      </w:r>
      <w:r w:rsidRPr="00E13443">
        <w:rPr>
          <w:rFonts w:cs="Fanan" w:hint="cs"/>
          <w:sz w:val="28"/>
          <w:szCs w:val="28"/>
          <w:rtl/>
        </w:rPr>
        <w:t>.</w:t>
      </w:r>
    </w:p>
  </w:footnote>
  <w:footnote w:id="40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الواحدي : (1/122).</w:t>
      </w:r>
    </w:p>
  </w:footnote>
  <w:footnote w:id="40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تفسير الطبري: (1/352).</w:t>
      </w:r>
    </w:p>
  </w:footnote>
  <w:footnote w:id="40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(3)  المجموع شرح المهذب: (20/398). </w:t>
      </w:r>
    </w:p>
  </w:footnote>
  <w:footnote w:id="40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شرح النووي على صحيح مسلم: (2/88).</w:t>
      </w:r>
    </w:p>
  </w:footnote>
  <w:footnote w:id="40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أحكام القرآن لابن العربي: (1/48).</w:t>
      </w:r>
    </w:p>
  </w:footnote>
  <w:footnote w:id="40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فتح الباري شرح صحيح البخاري: (10/224).</w:t>
      </w:r>
    </w:p>
  </w:footnote>
  <w:footnote w:id="40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(10/224).</w:t>
      </w:r>
    </w:p>
  </w:footnote>
  <w:footnote w:id="40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أضواء البيان :(4/57)  محمد الأمين بن محمد بن المختار الجنكي الشنقيطي،دار النشر: دار الفكر للطباعة والنشر، بيروت ،لبنان،1415هـ.</w:t>
      </w:r>
    </w:p>
  </w:footnote>
  <w:footnote w:id="40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أضواء البيان: (4/50).</w:t>
      </w:r>
    </w:p>
  </w:footnote>
  <w:footnote w:id="40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مصنف عبد الرزاق (10/184).</w:t>
      </w:r>
    </w:p>
  </w:footnote>
  <w:footnote w:id="410">
    <w:p w:rsidR="001E5B6E" w:rsidRPr="00E13443" w:rsidRDefault="001E5B6E" w:rsidP="00E13443">
      <w:pPr>
        <w:pStyle w:val="a9"/>
        <w:widowControl w:val="0"/>
        <w:ind w:left="423" w:hanging="423"/>
        <w:jc w:val="lowKashida"/>
        <w:rPr>
          <w:rFonts w:cs="Fanan"/>
          <w:sz w:val="28"/>
          <w:szCs w:val="28"/>
          <w:rtl/>
        </w:rPr>
      </w:pPr>
      <w:r w:rsidRPr="00E13443">
        <w:rPr>
          <w:rFonts w:cs="Fanan" w:hint="cs"/>
          <w:sz w:val="28"/>
          <w:szCs w:val="28"/>
          <w:rtl/>
        </w:rPr>
        <w:t>(2)  ابن عاشور: محمد الطاهر بن محمد الشاذلي بن عبد القادر بن محمد بن عاشور، نقيب أشراف تونس وكبير علمائها، ول</w:t>
      </w:r>
      <w:r w:rsidRPr="00E13443">
        <w:rPr>
          <w:rFonts w:cs="Fanan" w:hint="eastAsia"/>
          <w:sz w:val="28"/>
          <w:szCs w:val="28"/>
          <w:rtl/>
        </w:rPr>
        <w:t>ي</w:t>
      </w:r>
      <w:r w:rsidRPr="00E13443">
        <w:rPr>
          <w:rFonts w:cs="Fanan" w:hint="cs"/>
          <w:sz w:val="28"/>
          <w:szCs w:val="28"/>
          <w:rtl/>
        </w:rPr>
        <w:t xml:space="preserve"> قضاءها سنة (1267هـ) ثم الفتيا سنة (1277هـ) فنقابة الأشراف، وتوف</w:t>
      </w:r>
      <w:r w:rsidRPr="00E13443">
        <w:rPr>
          <w:rFonts w:cs="Fanan" w:hint="eastAsia"/>
          <w:sz w:val="28"/>
          <w:szCs w:val="28"/>
          <w:rtl/>
        </w:rPr>
        <w:t>ي</w:t>
      </w:r>
      <w:r w:rsidRPr="00E13443">
        <w:rPr>
          <w:rFonts w:cs="Fanan" w:hint="cs"/>
          <w:sz w:val="28"/>
          <w:szCs w:val="28"/>
          <w:rtl/>
        </w:rPr>
        <w:t xml:space="preserve"> بتونس سنة (1284هـ), انظر: (الأعلام:6/173). </w:t>
      </w:r>
    </w:p>
  </w:footnote>
  <w:footnote w:id="41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التحرير والتنوير: سورة البقرة ( آية 102). </w:t>
      </w:r>
    </w:p>
  </w:footnote>
  <w:footnote w:id="41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صحيح البخاري: (5/2175).كتاب: الطب، با</w:t>
      </w:r>
      <w:r w:rsidRPr="00E13443">
        <w:rPr>
          <w:rFonts w:cs="Fanan" w:hint="eastAsia"/>
          <w:sz w:val="28"/>
          <w:szCs w:val="28"/>
          <w:rtl/>
        </w:rPr>
        <w:t>ب</w:t>
      </w:r>
      <w:r w:rsidRPr="00E13443">
        <w:rPr>
          <w:rFonts w:cs="Fanan" w:hint="cs"/>
          <w:sz w:val="28"/>
          <w:szCs w:val="28"/>
          <w:rtl/>
        </w:rPr>
        <w:t>: هل يستخرج السحر؟.</w:t>
      </w:r>
    </w:p>
  </w:footnote>
  <w:footnote w:id="41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النهاية في غريب الحديث والأثر: (5/53).</w:t>
      </w:r>
    </w:p>
  </w:footnote>
  <w:footnote w:id="41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عمدة القاري شرح صحيح البخاري: (22/135).</w:t>
      </w:r>
    </w:p>
  </w:footnote>
  <w:footnote w:id="41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(4)   عبد الله بن وهب: عبد الله بن وهب بن مسلم الفهري بالولاء،المصري أبو محمد ولد سنة (125هـ) فقيه من الأئمة،من أصحاب الإمام مالك،جمع بين الفقه والحديث والعبادة. لـه كتب، وتوفي سنة (197هـ). انظر: (الأعلام:4/144).</w:t>
      </w:r>
    </w:p>
  </w:footnote>
  <w:footnote w:id="416">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w:t>
      </w:r>
      <w:r w:rsidRPr="00E13443">
        <w:rPr>
          <w:rFonts w:cs="Fanan"/>
          <w:sz w:val="28"/>
          <w:szCs w:val="28"/>
          <w:rtl/>
        </w:rPr>
        <w:t>التمهيد لما في الموطأ من المعاني والأسانيد</w:t>
      </w:r>
      <w:r w:rsidRPr="00E13443">
        <w:rPr>
          <w:rFonts w:cs="Fanan" w:hint="cs"/>
          <w:sz w:val="28"/>
          <w:szCs w:val="28"/>
          <w:rtl/>
        </w:rPr>
        <w:t>: (6/245)</w:t>
      </w:r>
      <w:r w:rsidRPr="00E13443">
        <w:rPr>
          <w:rFonts w:cs="Fanan"/>
          <w:sz w:val="28"/>
          <w:szCs w:val="28"/>
          <w:rtl/>
        </w:rPr>
        <w:t xml:space="preserve"> ، تأليف: أبو عمر يوسف بن عبد الله بن عبد البر النمري، دار النشر: وزارة عموم الأوقاف والشؤون الإسلامية </w:t>
      </w:r>
      <w:r w:rsidRPr="00E13443">
        <w:rPr>
          <w:rFonts w:cs="Fanan" w:hint="cs"/>
          <w:sz w:val="28"/>
          <w:szCs w:val="28"/>
          <w:rtl/>
        </w:rPr>
        <w:t>،</w:t>
      </w:r>
      <w:r w:rsidRPr="00E13443">
        <w:rPr>
          <w:rFonts w:cs="Fanan"/>
          <w:sz w:val="28"/>
          <w:szCs w:val="28"/>
          <w:rtl/>
        </w:rPr>
        <w:t xml:space="preserve"> المغرب</w:t>
      </w:r>
      <w:r w:rsidRPr="00E13443">
        <w:rPr>
          <w:rFonts w:cs="Fanan" w:hint="cs"/>
          <w:sz w:val="28"/>
          <w:szCs w:val="28"/>
          <w:rtl/>
        </w:rPr>
        <w:t>،</w:t>
      </w:r>
      <w:r w:rsidRPr="00E13443">
        <w:rPr>
          <w:rFonts w:cs="Fanan"/>
          <w:sz w:val="28"/>
          <w:szCs w:val="28"/>
          <w:rtl/>
        </w:rPr>
        <w:t xml:space="preserve"> 1387</w:t>
      </w:r>
      <w:r w:rsidRPr="00E13443">
        <w:rPr>
          <w:rFonts w:cs="Fanan" w:hint="cs"/>
          <w:sz w:val="28"/>
          <w:szCs w:val="28"/>
          <w:rtl/>
        </w:rPr>
        <w:t>هـ</w:t>
      </w:r>
      <w:r w:rsidRPr="00E13443">
        <w:rPr>
          <w:rFonts w:cs="Fanan"/>
          <w:sz w:val="28"/>
          <w:szCs w:val="28"/>
          <w:rtl/>
        </w:rPr>
        <w:t>، تحقيق: مصطفى بن أحمد العلوي ,</w:t>
      </w:r>
      <w:r w:rsidRPr="00E13443">
        <w:rPr>
          <w:rFonts w:cs="Fanan" w:hint="cs"/>
          <w:sz w:val="28"/>
          <w:szCs w:val="28"/>
          <w:rtl/>
        </w:rPr>
        <w:t xml:space="preserve"> </w:t>
      </w:r>
      <w:r w:rsidRPr="00E13443">
        <w:rPr>
          <w:rFonts w:cs="Fanan"/>
          <w:sz w:val="28"/>
          <w:szCs w:val="28"/>
          <w:rtl/>
        </w:rPr>
        <w:t>‏محمد عبد الكبير البكري</w:t>
      </w:r>
      <w:r w:rsidRPr="00E13443">
        <w:rPr>
          <w:rFonts w:cs="Fanan" w:hint="cs"/>
          <w:sz w:val="28"/>
          <w:szCs w:val="28"/>
          <w:rtl/>
        </w:rPr>
        <w:t>.</w:t>
      </w:r>
    </w:p>
  </w:footnote>
  <w:footnote w:id="417">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(10/176).</w:t>
      </w:r>
    </w:p>
  </w:footnote>
  <w:footnote w:id="418">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فتح الباري شرح صحيح البخاري: (10/205).</w:t>
      </w:r>
    </w:p>
  </w:footnote>
  <w:footnote w:id="419">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تفسير القرطبي: (10/315).</w:t>
      </w:r>
    </w:p>
  </w:footnote>
  <w:footnote w:id="420">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سنن أبي داوود: (4/6)باب: في النشرة،حديث رقم (3868). كما أخرجه الحاكم في المستدرك :(4/464) كتاب: الرقى والتمائم، حديث رقم (8292) وقال عنه :(</w:t>
      </w:r>
      <w:r w:rsidRPr="00E13443">
        <w:rPr>
          <w:rFonts w:cs="Fanan"/>
          <w:sz w:val="28"/>
          <w:szCs w:val="28"/>
          <w:rtl/>
        </w:rPr>
        <w:t xml:space="preserve"> هذا حديث صحيح</w:t>
      </w:r>
      <w:r w:rsidRPr="00E13443">
        <w:rPr>
          <w:rFonts w:cs="Fanan" w:hint="cs"/>
          <w:sz w:val="28"/>
          <w:szCs w:val="28"/>
          <w:rtl/>
        </w:rPr>
        <w:t>،</w:t>
      </w:r>
      <w:r w:rsidRPr="00E13443">
        <w:rPr>
          <w:rFonts w:cs="Fanan"/>
          <w:sz w:val="28"/>
          <w:szCs w:val="28"/>
          <w:rtl/>
        </w:rPr>
        <w:t xml:space="preserve"> وأبو رجاء هو مطر الوراق ولم يخرجاه</w:t>
      </w:r>
      <w:r w:rsidRPr="00E13443">
        <w:rPr>
          <w:rFonts w:cs="Fanan" w:hint="cs"/>
          <w:sz w:val="28"/>
          <w:szCs w:val="28"/>
          <w:rtl/>
        </w:rPr>
        <w:t>).</w:t>
      </w:r>
    </w:p>
  </w:footnote>
  <w:footnote w:id="421">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تفسير القرطبي:(10/319).</w:t>
      </w:r>
    </w:p>
  </w:footnote>
  <w:footnote w:id="422">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المدخل: (4/121).</w:t>
      </w:r>
      <w:r w:rsidRPr="00E13443">
        <w:rPr>
          <w:rFonts w:cs="Fanan"/>
          <w:sz w:val="28"/>
          <w:szCs w:val="28"/>
          <w:rtl/>
        </w:rPr>
        <w:t xml:space="preserve"> تأليف: أبو عبد الله محمد بن محمد بن محمد العبدري الفاسي المالكي الشهير باب الحاج، دار النشر: دار الفكر</w:t>
      </w:r>
      <w:r w:rsidRPr="00E13443">
        <w:rPr>
          <w:rFonts w:cs="Fanan" w:hint="cs"/>
          <w:sz w:val="28"/>
          <w:szCs w:val="28"/>
          <w:rtl/>
        </w:rPr>
        <w:t>،</w:t>
      </w:r>
      <w:r w:rsidRPr="00E13443">
        <w:rPr>
          <w:rFonts w:cs="Fanan"/>
          <w:sz w:val="28"/>
          <w:szCs w:val="28"/>
          <w:rtl/>
        </w:rPr>
        <w:t xml:space="preserve"> 1401هـ </w:t>
      </w:r>
      <w:r w:rsidRPr="00E13443">
        <w:rPr>
          <w:rFonts w:cs="Fanan" w:hint="cs"/>
          <w:sz w:val="28"/>
          <w:szCs w:val="28"/>
          <w:rtl/>
        </w:rPr>
        <w:t>،</w:t>
      </w:r>
      <w:r w:rsidRPr="00E13443">
        <w:rPr>
          <w:rFonts w:cs="Fanan"/>
          <w:sz w:val="28"/>
          <w:szCs w:val="28"/>
          <w:rtl/>
        </w:rPr>
        <w:t xml:space="preserve"> 1981م</w:t>
      </w:r>
      <w:r w:rsidRPr="00E13443">
        <w:rPr>
          <w:rFonts w:cs="Fanan" w:hint="cs"/>
          <w:sz w:val="28"/>
          <w:szCs w:val="28"/>
          <w:rtl/>
        </w:rPr>
        <w:t>.</w:t>
      </w:r>
    </w:p>
  </w:footnote>
  <w:footnote w:id="42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(10/233).</w:t>
      </w:r>
    </w:p>
  </w:footnote>
  <w:footnote w:id="42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(2)   </w:t>
      </w:r>
      <w:r w:rsidRPr="00E13443">
        <w:rPr>
          <w:rFonts w:cs="Fanan"/>
          <w:sz w:val="28"/>
          <w:szCs w:val="28"/>
          <w:rtl/>
        </w:rPr>
        <w:t>تيسير العزيز الحميد في شرح كتاب التوحيد</w:t>
      </w:r>
      <w:r w:rsidRPr="00E13443">
        <w:rPr>
          <w:rFonts w:cs="Fanan" w:hint="cs"/>
          <w:sz w:val="28"/>
          <w:szCs w:val="28"/>
          <w:rtl/>
        </w:rPr>
        <w:t xml:space="preserve">: (1/364) </w:t>
      </w:r>
      <w:r w:rsidRPr="00E13443">
        <w:rPr>
          <w:rFonts w:cs="Fanan"/>
          <w:sz w:val="28"/>
          <w:szCs w:val="28"/>
          <w:rtl/>
        </w:rPr>
        <w:t>تأليف: سليمان بن عبد الله بن محمد بن عبد الوهاب، دار النشر: مكتبة الرياض الحديثة</w:t>
      </w:r>
      <w:r w:rsidRPr="00E13443">
        <w:rPr>
          <w:rFonts w:cs="Fanan" w:hint="cs"/>
          <w:sz w:val="28"/>
          <w:szCs w:val="28"/>
          <w:rtl/>
        </w:rPr>
        <w:t>،</w:t>
      </w:r>
      <w:r w:rsidRPr="00E13443">
        <w:rPr>
          <w:rFonts w:cs="Fanan"/>
          <w:sz w:val="28"/>
          <w:szCs w:val="28"/>
          <w:rtl/>
        </w:rPr>
        <w:t xml:space="preserve"> الرياض</w:t>
      </w:r>
      <w:r w:rsidRPr="00E13443">
        <w:rPr>
          <w:rFonts w:cs="Fanan" w:hint="cs"/>
          <w:sz w:val="28"/>
          <w:szCs w:val="28"/>
          <w:rtl/>
        </w:rPr>
        <w:t>.</w:t>
      </w:r>
    </w:p>
  </w:footnote>
  <w:footnote w:id="42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تيسير العزيز الحميد في شرح كتاب التوحيد:(1/79).</w:t>
      </w:r>
    </w:p>
  </w:footnote>
  <w:footnote w:id="42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(4)   النخعي: هو إبراهيم بن يزيد بن قيس بن الأسود، من مذحج، أبو عمران النخعي ولد سنة (46هـ) من أكابر التابعين صلاحاً وصدقاً ورواية وحفظاً للحديث، من أهل الكوفة، مات مختفياً من الحجاج، قال فيه الصلاح الصفدي: فقيه العراق، كان إماماً مجتهداً لـه مذهب، ولما بلغ الشعبي موته قال: والله ما ترك بعده مثله، توفي سنة (96هـ) ـ رحمه الله ـ . انظر: (الأعلام : ا/80).</w:t>
      </w:r>
    </w:p>
  </w:footnote>
  <w:footnote w:id="42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(5)   تفسير القرطبي: (10/315).</w:t>
      </w:r>
    </w:p>
  </w:footnote>
  <w:footnote w:id="42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صحيح البخاري: (5/2175). </w:t>
      </w:r>
    </w:p>
  </w:footnote>
  <w:footnote w:id="42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(2)  فتح الباري شرح صحيح البخاري: (10/233). </w:t>
      </w:r>
    </w:p>
  </w:footnote>
  <w:footnote w:id="43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شرح النووي على مسلم: (14/170).</w:t>
      </w:r>
    </w:p>
  </w:footnote>
  <w:footnote w:id="43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(2)   </w:t>
      </w:r>
      <w:r w:rsidRPr="00E13443">
        <w:rPr>
          <w:rFonts w:cs="Fanan"/>
          <w:sz w:val="28"/>
          <w:szCs w:val="28"/>
          <w:rtl/>
        </w:rPr>
        <w:t>إعلام الموقعين عن رب العالمين</w:t>
      </w:r>
      <w:r w:rsidRPr="00E13443">
        <w:rPr>
          <w:rFonts w:cs="Fanan" w:hint="cs"/>
          <w:sz w:val="28"/>
          <w:szCs w:val="28"/>
          <w:rtl/>
        </w:rPr>
        <w:t>: (4/396).</w:t>
      </w:r>
    </w:p>
  </w:footnote>
  <w:footnote w:id="432">
    <w:p w:rsidR="001E5B6E" w:rsidRPr="00E13443" w:rsidRDefault="001E5B6E" w:rsidP="00E13443">
      <w:pPr>
        <w:pStyle w:val="a9"/>
        <w:widowControl w:val="0"/>
        <w:ind w:left="567" w:hanging="567"/>
        <w:jc w:val="lowKashida"/>
        <w:rPr>
          <w:rFonts w:cs="Fanan"/>
          <w:sz w:val="28"/>
          <w:szCs w:val="28"/>
          <w:rtl/>
        </w:rPr>
      </w:pPr>
      <w:r>
        <w:rPr>
          <w:rFonts w:cs="Fanan" w:hint="cs"/>
          <w:sz w:val="28"/>
          <w:szCs w:val="28"/>
          <w:rtl/>
        </w:rPr>
        <w:t>3</w:t>
      </w:r>
      <w:r w:rsidRPr="00E13443">
        <w:rPr>
          <w:rFonts w:cs="Fanan" w:hint="cs"/>
          <w:sz w:val="28"/>
          <w:szCs w:val="28"/>
          <w:rtl/>
        </w:rPr>
        <w:t>)   أضواء البيان: (4/45).</w:t>
      </w:r>
    </w:p>
  </w:footnote>
  <w:footnote w:id="433">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كتاب التوحيد: (1/364).</w:t>
      </w:r>
    </w:p>
  </w:footnote>
  <w:footnote w:id="434">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مجمع الزوائد: (5/101) وقال الهيثمي ـ رحمه الله ـ :(</w:t>
      </w:r>
      <w:r w:rsidRPr="00E13443">
        <w:rPr>
          <w:rFonts w:cs="Fanan"/>
          <w:sz w:val="28"/>
          <w:szCs w:val="28"/>
          <w:rtl/>
        </w:rPr>
        <w:t xml:space="preserve"> رواه البزار والطبراني في الأوسط إلا </w:t>
      </w:r>
      <w:r w:rsidRPr="00E13443">
        <w:rPr>
          <w:rFonts w:cs="Fanan" w:hint="cs"/>
          <w:sz w:val="28"/>
          <w:szCs w:val="28"/>
          <w:rtl/>
        </w:rPr>
        <w:t>أ</w:t>
      </w:r>
      <w:r w:rsidRPr="00E13443">
        <w:rPr>
          <w:rFonts w:cs="Fanan"/>
          <w:sz w:val="28"/>
          <w:szCs w:val="28"/>
          <w:rtl/>
        </w:rPr>
        <w:t>نه قال</w:t>
      </w:r>
      <w:r w:rsidRPr="00E13443">
        <w:rPr>
          <w:rFonts w:cs="Fanan" w:hint="cs"/>
          <w:sz w:val="28"/>
          <w:szCs w:val="28"/>
          <w:rtl/>
        </w:rPr>
        <w:t>:</w:t>
      </w:r>
      <w:r w:rsidRPr="00E13443">
        <w:rPr>
          <w:rFonts w:cs="Fanan"/>
          <w:sz w:val="28"/>
          <w:szCs w:val="28"/>
          <w:rtl/>
        </w:rPr>
        <w:t xml:space="preserve"> ذكروا </w:t>
      </w:r>
      <w:r w:rsidRPr="00E13443">
        <w:rPr>
          <w:rFonts w:cs="Fanan" w:hint="cs"/>
          <w:sz w:val="28"/>
          <w:szCs w:val="28"/>
          <w:rtl/>
        </w:rPr>
        <w:t>أ</w:t>
      </w:r>
      <w:r w:rsidRPr="00E13443">
        <w:rPr>
          <w:rFonts w:cs="Fanan"/>
          <w:sz w:val="28"/>
          <w:szCs w:val="28"/>
          <w:rtl/>
        </w:rPr>
        <w:t>نها من عمل الشيطان</w:t>
      </w:r>
      <w:r w:rsidRPr="00E13443">
        <w:rPr>
          <w:rFonts w:cs="Fanan" w:hint="cs"/>
          <w:sz w:val="28"/>
          <w:szCs w:val="28"/>
          <w:rtl/>
        </w:rPr>
        <w:t>،</w:t>
      </w:r>
      <w:r w:rsidRPr="00E13443">
        <w:rPr>
          <w:rFonts w:cs="Fanan"/>
          <w:sz w:val="28"/>
          <w:szCs w:val="28"/>
          <w:rtl/>
        </w:rPr>
        <w:t>ورجال البزار رجال الصحيح</w:t>
      </w:r>
      <w:r w:rsidRPr="00E13443">
        <w:rPr>
          <w:rFonts w:cs="Fanan" w:hint="cs"/>
          <w:sz w:val="28"/>
          <w:szCs w:val="28"/>
          <w:rtl/>
        </w:rPr>
        <w:t>).</w:t>
      </w:r>
    </w:p>
  </w:footnote>
  <w:footnote w:id="435">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شرح كتاب التوحيد: (1/365).</w:t>
      </w:r>
    </w:p>
  </w:footnote>
  <w:footnote w:id="43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:(10/195).</w:t>
      </w:r>
    </w:p>
  </w:footnote>
  <w:footnote w:id="437">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ابن الحاج:</w:t>
      </w:r>
      <w:r w:rsidRPr="00E13443">
        <w:rPr>
          <w:rFonts w:cs="Fanan"/>
          <w:sz w:val="28"/>
          <w:szCs w:val="28"/>
          <w:rtl/>
        </w:rPr>
        <w:t xml:space="preserve"> محمد بن محمد بن محمد بن الحاج أبو عبد الله العبدرى الفارسي نزيل مصر</w:t>
      </w:r>
      <w:r w:rsidRPr="00E13443">
        <w:rPr>
          <w:rFonts w:cs="Fanan" w:hint="cs"/>
          <w:sz w:val="28"/>
          <w:szCs w:val="28"/>
          <w:rtl/>
        </w:rPr>
        <w:t>،</w:t>
      </w:r>
      <w:r w:rsidRPr="00E13443">
        <w:rPr>
          <w:rFonts w:cs="Fanan"/>
          <w:sz w:val="28"/>
          <w:szCs w:val="28"/>
          <w:rtl/>
        </w:rPr>
        <w:t xml:space="preserve"> سمع ببلاده</w:t>
      </w:r>
      <w:r w:rsidRPr="00E13443">
        <w:rPr>
          <w:rFonts w:cs="Fanan" w:hint="cs"/>
          <w:sz w:val="28"/>
          <w:szCs w:val="28"/>
          <w:rtl/>
        </w:rPr>
        <w:t>،</w:t>
      </w:r>
      <w:r w:rsidRPr="00E13443">
        <w:rPr>
          <w:rFonts w:cs="Fanan"/>
          <w:sz w:val="28"/>
          <w:szCs w:val="28"/>
          <w:rtl/>
        </w:rPr>
        <w:t xml:space="preserve"> ثم قدم الديار المصرية</w:t>
      </w:r>
      <w:r w:rsidRPr="00E13443">
        <w:rPr>
          <w:rFonts w:cs="Fanan" w:hint="cs"/>
          <w:sz w:val="28"/>
          <w:szCs w:val="28"/>
          <w:rtl/>
        </w:rPr>
        <w:t>،</w:t>
      </w:r>
      <w:r w:rsidRPr="00E13443">
        <w:rPr>
          <w:rFonts w:cs="Fanan"/>
          <w:sz w:val="28"/>
          <w:szCs w:val="28"/>
          <w:rtl/>
        </w:rPr>
        <w:t xml:space="preserve"> وحج وسمع الموطأ من الحافظ </w:t>
      </w:r>
      <w:r w:rsidRPr="00E13443">
        <w:rPr>
          <w:rFonts w:cs="Fanan" w:hint="cs"/>
          <w:sz w:val="28"/>
          <w:szCs w:val="28"/>
          <w:rtl/>
        </w:rPr>
        <w:t>تقي</w:t>
      </w:r>
      <w:r w:rsidRPr="00E13443">
        <w:rPr>
          <w:rFonts w:cs="Fanan"/>
          <w:sz w:val="28"/>
          <w:szCs w:val="28"/>
          <w:rtl/>
        </w:rPr>
        <w:t xml:space="preserve"> الدين عبيد الأسعردي وحدث به</w:t>
      </w:r>
      <w:r w:rsidRPr="00E13443">
        <w:rPr>
          <w:rFonts w:cs="Fanan" w:hint="cs"/>
          <w:sz w:val="28"/>
          <w:szCs w:val="28"/>
          <w:rtl/>
        </w:rPr>
        <w:t>،</w:t>
      </w:r>
      <w:r w:rsidRPr="00E13443">
        <w:rPr>
          <w:rFonts w:cs="Fanan"/>
          <w:sz w:val="28"/>
          <w:szCs w:val="28"/>
          <w:rtl/>
        </w:rPr>
        <w:t xml:space="preserve"> ولزم الشيخ أبا محمد </w:t>
      </w:r>
      <w:r w:rsidRPr="00E13443">
        <w:rPr>
          <w:rFonts w:cs="Fanan" w:hint="cs"/>
          <w:sz w:val="28"/>
          <w:szCs w:val="28"/>
          <w:rtl/>
        </w:rPr>
        <w:t>ا</w:t>
      </w:r>
      <w:r w:rsidRPr="00E13443">
        <w:rPr>
          <w:rFonts w:cs="Fanan"/>
          <w:sz w:val="28"/>
          <w:szCs w:val="28"/>
          <w:rtl/>
        </w:rPr>
        <w:t>بن أبي جمرة</w:t>
      </w:r>
      <w:r w:rsidRPr="00E13443">
        <w:rPr>
          <w:rFonts w:cs="Fanan" w:hint="cs"/>
          <w:sz w:val="28"/>
          <w:szCs w:val="28"/>
          <w:rtl/>
        </w:rPr>
        <w:t>،</w:t>
      </w:r>
      <w:r w:rsidRPr="00E13443">
        <w:rPr>
          <w:rFonts w:cs="Fanan"/>
          <w:sz w:val="28"/>
          <w:szCs w:val="28"/>
          <w:rtl/>
        </w:rPr>
        <w:t xml:space="preserve"> فعادت عليه بركاته وصار ملحوظا</w:t>
      </w:r>
      <w:r w:rsidRPr="00E13443">
        <w:rPr>
          <w:rFonts w:cs="Fanan" w:hint="cs"/>
          <w:sz w:val="28"/>
          <w:szCs w:val="28"/>
          <w:rtl/>
        </w:rPr>
        <w:t>ً</w:t>
      </w:r>
      <w:r w:rsidRPr="00E13443">
        <w:rPr>
          <w:rFonts w:cs="Fanan"/>
          <w:sz w:val="28"/>
          <w:szCs w:val="28"/>
          <w:rtl/>
        </w:rPr>
        <w:t xml:space="preserve"> بالمشيخة والجلالة بمصر</w:t>
      </w:r>
      <w:r w:rsidRPr="00E13443">
        <w:rPr>
          <w:rFonts w:cs="Fanan" w:hint="cs"/>
          <w:sz w:val="28"/>
          <w:szCs w:val="28"/>
          <w:rtl/>
        </w:rPr>
        <w:t>،</w:t>
      </w:r>
      <w:r w:rsidRPr="00E13443">
        <w:rPr>
          <w:rFonts w:cs="Fanan"/>
          <w:sz w:val="28"/>
          <w:szCs w:val="28"/>
          <w:rtl/>
        </w:rPr>
        <w:t xml:space="preserve"> وجمع كتابا</w:t>
      </w:r>
      <w:r w:rsidRPr="00E13443">
        <w:rPr>
          <w:rFonts w:cs="Fanan" w:hint="cs"/>
          <w:sz w:val="28"/>
          <w:szCs w:val="28"/>
          <w:rtl/>
        </w:rPr>
        <w:t>ً</w:t>
      </w:r>
      <w:r w:rsidRPr="00E13443">
        <w:rPr>
          <w:rFonts w:cs="Fanan"/>
          <w:sz w:val="28"/>
          <w:szCs w:val="28"/>
          <w:rtl/>
        </w:rPr>
        <w:t xml:space="preserve"> سماه</w:t>
      </w:r>
      <w:r w:rsidRPr="00E13443">
        <w:rPr>
          <w:rFonts w:cs="Fanan" w:hint="cs"/>
          <w:sz w:val="28"/>
          <w:szCs w:val="28"/>
          <w:rtl/>
        </w:rPr>
        <w:t>:</w:t>
      </w:r>
      <w:r w:rsidRPr="00E13443">
        <w:rPr>
          <w:rFonts w:cs="Fanan"/>
          <w:sz w:val="28"/>
          <w:szCs w:val="28"/>
          <w:rtl/>
        </w:rPr>
        <w:t xml:space="preserve"> المدخل</w:t>
      </w:r>
      <w:r w:rsidRPr="00E13443">
        <w:rPr>
          <w:rFonts w:cs="Fanan" w:hint="cs"/>
          <w:sz w:val="28"/>
          <w:szCs w:val="28"/>
          <w:rtl/>
        </w:rPr>
        <w:t>،</w:t>
      </w:r>
      <w:r w:rsidRPr="00E13443">
        <w:rPr>
          <w:rFonts w:cs="Fanan"/>
          <w:sz w:val="28"/>
          <w:szCs w:val="28"/>
          <w:rtl/>
        </w:rPr>
        <w:t xml:space="preserve"> كثير الفوائد</w:t>
      </w:r>
      <w:r w:rsidRPr="00E13443">
        <w:rPr>
          <w:rFonts w:cs="Fanan" w:hint="cs"/>
          <w:sz w:val="28"/>
          <w:szCs w:val="28"/>
          <w:rtl/>
        </w:rPr>
        <w:t>،</w:t>
      </w:r>
      <w:r w:rsidRPr="00E13443">
        <w:rPr>
          <w:rFonts w:cs="Fanan"/>
          <w:sz w:val="28"/>
          <w:szCs w:val="28"/>
          <w:rtl/>
        </w:rPr>
        <w:t xml:space="preserve"> كشف فيه من معايب وبدع يفلعها الناس ويتساهلون فيها</w:t>
      </w:r>
      <w:r w:rsidRPr="00E13443">
        <w:rPr>
          <w:rFonts w:cs="Fanan" w:hint="cs"/>
          <w:sz w:val="28"/>
          <w:szCs w:val="28"/>
          <w:rtl/>
        </w:rPr>
        <w:t>،</w:t>
      </w:r>
      <w:r w:rsidRPr="00E13443">
        <w:rPr>
          <w:rFonts w:cs="Fanan"/>
          <w:sz w:val="28"/>
          <w:szCs w:val="28"/>
          <w:rtl/>
        </w:rPr>
        <w:t xml:space="preserve"> وأكثرها مما ينكر</w:t>
      </w:r>
      <w:r w:rsidRPr="00E13443">
        <w:rPr>
          <w:rFonts w:cs="Fanan" w:hint="cs"/>
          <w:sz w:val="28"/>
          <w:szCs w:val="28"/>
          <w:rtl/>
        </w:rPr>
        <w:t>،</w:t>
      </w:r>
      <w:r w:rsidRPr="00E13443">
        <w:rPr>
          <w:rFonts w:cs="Fanan"/>
          <w:sz w:val="28"/>
          <w:szCs w:val="28"/>
          <w:rtl/>
        </w:rPr>
        <w:t xml:space="preserve"> وبعضها مما يحتمل</w:t>
      </w:r>
      <w:r w:rsidRPr="00E13443">
        <w:rPr>
          <w:rFonts w:cs="Fanan" w:hint="cs"/>
          <w:sz w:val="28"/>
          <w:szCs w:val="28"/>
          <w:rtl/>
        </w:rPr>
        <w:t>،</w:t>
      </w:r>
      <w:r w:rsidRPr="00E13443">
        <w:rPr>
          <w:rFonts w:cs="Fanan"/>
          <w:sz w:val="28"/>
          <w:szCs w:val="28"/>
          <w:rtl/>
        </w:rPr>
        <w:t xml:space="preserve"> مات في جمادى الأولى سنة</w:t>
      </w:r>
      <w:r w:rsidRPr="00E13443">
        <w:rPr>
          <w:rFonts w:cs="Fanan" w:hint="cs"/>
          <w:sz w:val="28"/>
          <w:szCs w:val="28"/>
          <w:rtl/>
        </w:rPr>
        <w:t xml:space="preserve"> (</w:t>
      </w:r>
      <w:r w:rsidRPr="00E13443">
        <w:rPr>
          <w:rFonts w:cs="Fanan"/>
          <w:sz w:val="28"/>
          <w:szCs w:val="28"/>
          <w:rtl/>
        </w:rPr>
        <w:t xml:space="preserve"> 737</w:t>
      </w:r>
      <w:r w:rsidRPr="00E13443">
        <w:rPr>
          <w:rFonts w:cs="Fanan" w:hint="cs"/>
          <w:sz w:val="28"/>
          <w:szCs w:val="28"/>
          <w:rtl/>
        </w:rPr>
        <w:t>هـ)</w:t>
      </w:r>
      <w:r w:rsidRPr="00E13443">
        <w:rPr>
          <w:rFonts w:cs="Fanan"/>
          <w:sz w:val="28"/>
          <w:szCs w:val="28"/>
          <w:rtl/>
        </w:rPr>
        <w:t xml:space="preserve"> وقد بلغ الثمانين أو جاوزها</w:t>
      </w:r>
      <w:r w:rsidRPr="00E13443">
        <w:rPr>
          <w:rFonts w:cs="Fanan" w:hint="cs"/>
          <w:sz w:val="28"/>
          <w:szCs w:val="28"/>
          <w:rtl/>
        </w:rPr>
        <w:t>،</w:t>
      </w:r>
      <w:r w:rsidRPr="00E13443">
        <w:rPr>
          <w:rFonts w:cs="Fanan"/>
          <w:sz w:val="28"/>
          <w:szCs w:val="28"/>
          <w:rtl/>
        </w:rPr>
        <w:t xml:space="preserve"> وأضر في آخر عمره</w:t>
      </w:r>
      <w:r w:rsidRPr="00E13443">
        <w:rPr>
          <w:rFonts w:cs="Fanan" w:hint="cs"/>
          <w:sz w:val="28"/>
          <w:szCs w:val="28"/>
          <w:rtl/>
        </w:rPr>
        <w:t xml:space="preserve"> وأقعد .     ـ رحمه الله ـ  انظر: (الدرر الكامنة في أعيان المائة الثامنة 5/508).</w:t>
      </w:r>
    </w:p>
  </w:footnote>
  <w:footnote w:id="43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المدخل: (2/58).</w:t>
      </w:r>
      <w:r w:rsidRPr="00E13443">
        <w:rPr>
          <w:rFonts w:cs="Fanan"/>
          <w:sz w:val="28"/>
          <w:szCs w:val="28"/>
          <w:rtl/>
        </w:rPr>
        <w:t xml:space="preserve"> </w:t>
      </w:r>
    </w:p>
  </w:footnote>
  <w:footnote w:id="43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(2)  المدخل: (4/132). </w:t>
      </w:r>
    </w:p>
  </w:footnote>
  <w:footnote w:id="44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المغني: (12/264).</w:t>
      </w:r>
    </w:p>
  </w:footnote>
  <w:footnote w:id="44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مجموع الفتاوى: (1/138).</w:t>
      </w:r>
    </w:p>
  </w:footnote>
  <w:footnote w:id="44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إغاثة اللهفان: (1/44)،</w:t>
      </w:r>
      <w:r w:rsidRPr="00E13443">
        <w:rPr>
          <w:rFonts w:cs="Fanan"/>
          <w:sz w:val="28"/>
          <w:szCs w:val="28"/>
          <w:rtl/>
        </w:rPr>
        <w:t xml:space="preserve"> تأليف: محمد بن أبي بكر أيوب الزرعي أبو عبد الله، دار النشر: دار المعرفة</w:t>
      </w:r>
      <w:r w:rsidRPr="00E13443">
        <w:rPr>
          <w:rFonts w:cs="Fanan" w:hint="cs"/>
          <w:sz w:val="28"/>
          <w:szCs w:val="28"/>
          <w:rtl/>
        </w:rPr>
        <w:t>،</w:t>
      </w:r>
      <w:r w:rsidRPr="00E13443">
        <w:rPr>
          <w:rFonts w:cs="Fanan"/>
          <w:sz w:val="28"/>
          <w:szCs w:val="28"/>
          <w:rtl/>
        </w:rPr>
        <w:t xml:space="preserve"> بيروت</w:t>
      </w:r>
      <w:r w:rsidRPr="00E13443">
        <w:rPr>
          <w:rFonts w:cs="Fanan" w:hint="cs"/>
          <w:sz w:val="28"/>
          <w:szCs w:val="28"/>
          <w:rtl/>
        </w:rPr>
        <w:t>،</w:t>
      </w:r>
      <w:r w:rsidRPr="00E13443">
        <w:rPr>
          <w:rFonts w:cs="Fanan"/>
          <w:sz w:val="28"/>
          <w:szCs w:val="28"/>
          <w:rtl/>
        </w:rPr>
        <w:t xml:space="preserve"> 1395</w:t>
      </w:r>
      <w:r w:rsidRPr="00E13443">
        <w:rPr>
          <w:rFonts w:cs="Fanan" w:hint="cs"/>
          <w:sz w:val="28"/>
          <w:szCs w:val="28"/>
          <w:rtl/>
        </w:rPr>
        <w:t>هـ</w:t>
      </w:r>
      <w:r w:rsidRPr="00E13443">
        <w:rPr>
          <w:rFonts w:cs="Fanan"/>
          <w:sz w:val="28"/>
          <w:szCs w:val="28"/>
          <w:rtl/>
        </w:rPr>
        <w:t xml:space="preserve"> </w:t>
      </w:r>
      <w:r w:rsidRPr="00E13443">
        <w:rPr>
          <w:rFonts w:cs="Fanan" w:hint="cs"/>
          <w:sz w:val="28"/>
          <w:szCs w:val="28"/>
          <w:rtl/>
        </w:rPr>
        <w:t>،</w:t>
      </w:r>
      <w:r w:rsidRPr="00E13443">
        <w:rPr>
          <w:rFonts w:cs="Fanan"/>
          <w:sz w:val="28"/>
          <w:szCs w:val="28"/>
          <w:rtl/>
        </w:rPr>
        <w:t xml:space="preserve"> 1975</w:t>
      </w:r>
      <w:r w:rsidRPr="00E13443">
        <w:rPr>
          <w:rFonts w:cs="Fanan" w:hint="cs"/>
          <w:sz w:val="28"/>
          <w:szCs w:val="28"/>
          <w:rtl/>
        </w:rPr>
        <w:t>م</w:t>
      </w:r>
      <w:r w:rsidRPr="00E13443">
        <w:rPr>
          <w:rFonts w:cs="Fanan"/>
          <w:sz w:val="28"/>
          <w:szCs w:val="28"/>
          <w:rtl/>
        </w:rPr>
        <w:t>، الطبعة: الثانية، تحقيق: محمد حامد الفقي</w:t>
      </w:r>
      <w:r w:rsidRPr="00E13443">
        <w:rPr>
          <w:rFonts w:cs="Fanan" w:hint="cs"/>
          <w:sz w:val="28"/>
          <w:szCs w:val="28"/>
          <w:rtl/>
        </w:rPr>
        <w:t>.</w:t>
      </w:r>
    </w:p>
  </w:footnote>
  <w:footnote w:id="443">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E13443">
        <w:rPr>
          <w:rFonts w:cs="Fanan"/>
          <w:sz w:val="28"/>
          <w:szCs w:val="28"/>
          <w:rtl/>
        </w:rPr>
        <w:t>أمراض القلوب وشفاؤها</w:t>
      </w:r>
      <w:r w:rsidRPr="00E13443">
        <w:rPr>
          <w:rFonts w:cs="Fanan" w:hint="cs"/>
          <w:sz w:val="28"/>
          <w:szCs w:val="28"/>
          <w:rtl/>
        </w:rPr>
        <w:t>: (1/32)</w:t>
      </w:r>
      <w:r w:rsidRPr="00E13443">
        <w:rPr>
          <w:rFonts w:cs="Fanan"/>
          <w:sz w:val="28"/>
          <w:szCs w:val="28"/>
          <w:rtl/>
        </w:rPr>
        <w:t xml:space="preserve"> تأليف: أحمد عبد الحليم بن تيمية الحراني أبو العباس، دار النشر: المطبعة السلفية</w:t>
      </w:r>
      <w:r w:rsidRPr="00E13443">
        <w:rPr>
          <w:rFonts w:cs="Fanan" w:hint="cs"/>
          <w:sz w:val="28"/>
          <w:szCs w:val="28"/>
          <w:rtl/>
        </w:rPr>
        <w:t>،</w:t>
      </w:r>
      <w:r w:rsidRPr="00E13443">
        <w:rPr>
          <w:rFonts w:cs="Fanan"/>
          <w:sz w:val="28"/>
          <w:szCs w:val="28"/>
          <w:rtl/>
        </w:rPr>
        <w:t xml:space="preserve"> القاهرة</w:t>
      </w:r>
      <w:r w:rsidRPr="00E13443">
        <w:rPr>
          <w:rFonts w:cs="Fanan" w:hint="cs"/>
          <w:sz w:val="28"/>
          <w:szCs w:val="28"/>
          <w:rtl/>
        </w:rPr>
        <w:t>،</w:t>
      </w:r>
      <w:r w:rsidRPr="00E13443">
        <w:rPr>
          <w:rFonts w:cs="Fanan"/>
          <w:sz w:val="28"/>
          <w:szCs w:val="28"/>
          <w:rtl/>
        </w:rPr>
        <w:t xml:space="preserve"> 1399هـ، الطبعة: الثانية</w:t>
      </w:r>
      <w:r w:rsidRPr="00E13443">
        <w:rPr>
          <w:rFonts w:cs="Fanan" w:hint="cs"/>
          <w:sz w:val="28"/>
          <w:szCs w:val="28"/>
          <w:rtl/>
        </w:rPr>
        <w:t>.</w:t>
      </w:r>
    </w:p>
  </w:footnote>
  <w:footnote w:id="444">
    <w:p w:rsidR="001E5B6E" w:rsidRPr="00E13443" w:rsidRDefault="001E5B6E" w:rsidP="00E13443">
      <w:pPr>
        <w:pStyle w:val="a9"/>
        <w:widowControl w:val="0"/>
        <w:ind w:left="567" w:hanging="567"/>
        <w:jc w:val="lowKashida"/>
        <w:rPr>
          <w:rFonts w:cs="Fanan"/>
          <w:sz w:val="28"/>
          <w:szCs w:val="28"/>
          <w:rtl/>
        </w:rPr>
      </w:pPr>
      <w:r>
        <w:rPr>
          <w:rFonts w:cs="Fanan" w:hint="cs"/>
          <w:sz w:val="28"/>
          <w:szCs w:val="28"/>
          <w:rtl/>
        </w:rPr>
        <w:t xml:space="preserve">(1)  </w:t>
      </w:r>
      <w:r w:rsidRPr="00E13443">
        <w:rPr>
          <w:rFonts w:cs="Fanan" w:hint="cs"/>
          <w:sz w:val="28"/>
          <w:szCs w:val="28"/>
          <w:rtl/>
        </w:rPr>
        <w:t xml:space="preserve"> عمدة القاري: (21/256).</w:t>
      </w:r>
    </w:p>
  </w:footnote>
  <w:footnote w:id="445">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مدارج السالكين بين منازل إياك نعبد وإياك نستعين: (1/57).</w:t>
      </w:r>
    </w:p>
  </w:footnote>
  <w:footnote w:id="44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القرطبي: (10/315).</w:t>
      </w:r>
    </w:p>
  </w:footnote>
  <w:footnote w:id="447">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E13443">
        <w:rPr>
          <w:rFonts w:cs="Fanan"/>
          <w:sz w:val="28"/>
          <w:szCs w:val="28"/>
          <w:rtl/>
        </w:rPr>
        <w:t>زاد المسير في علم التفسير</w:t>
      </w:r>
      <w:r w:rsidRPr="00E13443">
        <w:rPr>
          <w:rFonts w:cs="Fanan" w:hint="cs"/>
          <w:sz w:val="28"/>
          <w:szCs w:val="28"/>
          <w:rtl/>
        </w:rPr>
        <w:t>: (5/79)</w:t>
      </w:r>
      <w:r w:rsidRPr="00E13443">
        <w:rPr>
          <w:rFonts w:cs="Fanan"/>
          <w:sz w:val="28"/>
          <w:szCs w:val="28"/>
          <w:rtl/>
        </w:rPr>
        <w:t>، تأليف: عبد الرحمن بن علي بن محمد الجوزي، دار النشر: المكتب الإسلامي</w:t>
      </w:r>
      <w:r w:rsidRPr="00E13443">
        <w:rPr>
          <w:rFonts w:cs="Fanan" w:hint="cs"/>
          <w:sz w:val="28"/>
          <w:szCs w:val="28"/>
          <w:rtl/>
        </w:rPr>
        <w:t>،</w:t>
      </w:r>
      <w:r w:rsidRPr="00E13443">
        <w:rPr>
          <w:rFonts w:cs="Fanan"/>
          <w:sz w:val="28"/>
          <w:szCs w:val="28"/>
          <w:rtl/>
        </w:rPr>
        <w:t xml:space="preserve"> بيروت</w:t>
      </w:r>
      <w:r w:rsidRPr="00E13443">
        <w:rPr>
          <w:rFonts w:cs="Fanan" w:hint="cs"/>
          <w:sz w:val="28"/>
          <w:szCs w:val="28"/>
          <w:rtl/>
        </w:rPr>
        <w:t>،</w:t>
      </w:r>
      <w:r w:rsidRPr="00E13443">
        <w:rPr>
          <w:rFonts w:cs="Fanan"/>
          <w:sz w:val="28"/>
          <w:szCs w:val="28"/>
          <w:rtl/>
        </w:rPr>
        <w:t xml:space="preserve"> 1404</w:t>
      </w:r>
      <w:r w:rsidRPr="00E13443">
        <w:rPr>
          <w:rFonts w:cs="Fanan" w:hint="cs"/>
          <w:sz w:val="28"/>
          <w:szCs w:val="28"/>
          <w:rtl/>
        </w:rPr>
        <w:t>هـ</w:t>
      </w:r>
      <w:r w:rsidRPr="00E13443">
        <w:rPr>
          <w:rFonts w:cs="Fanan"/>
          <w:sz w:val="28"/>
          <w:szCs w:val="28"/>
          <w:rtl/>
        </w:rPr>
        <w:t>، الطبعة: الثالثة</w:t>
      </w:r>
    </w:p>
  </w:footnote>
  <w:footnote w:id="44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سنن ابن ماجة: (2/1158)كتاب:الطب، باب:الاستشفاء بالقرآن، حديث رقم (3501). قال الإمام المناوي: (</w:t>
      </w:r>
      <w:r w:rsidRPr="00E13443">
        <w:rPr>
          <w:rFonts w:cs="Fanan"/>
          <w:sz w:val="28"/>
          <w:szCs w:val="28"/>
          <w:rtl/>
        </w:rPr>
        <w:t>عن علي أمير المؤمنين</w:t>
      </w:r>
      <w:r w:rsidRPr="00E13443">
        <w:rPr>
          <w:rFonts w:cs="Fanan" w:hint="cs"/>
          <w:sz w:val="28"/>
          <w:szCs w:val="28"/>
          <w:rtl/>
        </w:rPr>
        <w:t>،</w:t>
      </w:r>
      <w:r w:rsidRPr="00E13443">
        <w:rPr>
          <w:rFonts w:cs="Fanan"/>
          <w:sz w:val="28"/>
          <w:szCs w:val="28"/>
          <w:rtl/>
        </w:rPr>
        <w:t xml:space="preserve"> ورواه عنه الديلمي أيضا</w:t>
      </w:r>
      <w:r w:rsidRPr="00E13443">
        <w:rPr>
          <w:rFonts w:cs="Fanan" w:hint="cs"/>
          <w:sz w:val="28"/>
          <w:szCs w:val="28"/>
          <w:rtl/>
        </w:rPr>
        <w:t>ً</w:t>
      </w:r>
      <w:r w:rsidRPr="00E13443">
        <w:rPr>
          <w:rFonts w:cs="Fanan"/>
          <w:sz w:val="28"/>
          <w:szCs w:val="28"/>
          <w:rtl/>
        </w:rPr>
        <w:t xml:space="preserve"> وضعفه الدميري</w:t>
      </w:r>
      <w:r w:rsidRPr="00E13443">
        <w:rPr>
          <w:rFonts w:cs="Fanan" w:hint="cs"/>
          <w:sz w:val="28"/>
          <w:szCs w:val="28"/>
          <w:rtl/>
        </w:rPr>
        <w:t>)  انظر :( فيض القدير: 3/471). وفيه : معاذ بن سليمان، قال الإمام ابن حجر ـ رحمه الله ـ : (م</w:t>
      </w:r>
      <w:r w:rsidRPr="00E13443">
        <w:rPr>
          <w:rFonts w:cs="Fanan"/>
          <w:sz w:val="28"/>
          <w:szCs w:val="28"/>
          <w:rtl/>
        </w:rPr>
        <w:t>عا</w:t>
      </w:r>
      <w:r w:rsidRPr="00E13443">
        <w:rPr>
          <w:rFonts w:cs="Fanan" w:hint="cs"/>
          <w:sz w:val="28"/>
          <w:szCs w:val="28"/>
          <w:rtl/>
        </w:rPr>
        <w:t>ذ</w:t>
      </w:r>
      <w:r w:rsidRPr="00E13443">
        <w:rPr>
          <w:rFonts w:cs="Fanan"/>
          <w:sz w:val="28"/>
          <w:szCs w:val="28"/>
          <w:rtl/>
        </w:rPr>
        <w:t xml:space="preserve"> بن سليمان الجعفي ويقال التميمي</w:t>
      </w:r>
      <w:r w:rsidRPr="00E13443">
        <w:rPr>
          <w:rFonts w:cs="Fanan" w:hint="cs"/>
          <w:sz w:val="28"/>
          <w:szCs w:val="28"/>
          <w:rtl/>
        </w:rPr>
        <w:t>،</w:t>
      </w:r>
      <w:r w:rsidRPr="00E13443">
        <w:rPr>
          <w:rFonts w:cs="Fanan"/>
          <w:sz w:val="28"/>
          <w:szCs w:val="28"/>
          <w:rtl/>
        </w:rPr>
        <w:t xml:space="preserve"> ويقال اليشكري</w:t>
      </w:r>
      <w:r w:rsidRPr="00E13443">
        <w:rPr>
          <w:rFonts w:cs="Fanan" w:hint="cs"/>
          <w:sz w:val="28"/>
          <w:szCs w:val="28"/>
          <w:rtl/>
        </w:rPr>
        <w:t>،</w:t>
      </w:r>
      <w:r w:rsidRPr="00E13443">
        <w:rPr>
          <w:rFonts w:cs="Fanan"/>
          <w:sz w:val="28"/>
          <w:szCs w:val="28"/>
          <w:rtl/>
        </w:rPr>
        <w:t xml:space="preserve"> ويقال الكاهلي الكوفي</w:t>
      </w:r>
      <w:r w:rsidRPr="00E13443">
        <w:rPr>
          <w:rFonts w:cs="Fanan" w:hint="cs"/>
          <w:sz w:val="28"/>
          <w:szCs w:val="28"/>
          <w:rtl/>
        </w:rPr>
        <w:t>،</w:t>
      </w:r>
      <w:r w:rsidRPr="00E13443">
        <w:rPr>
          <w:rFonts w:cs="Fanan"/>
          <w:sz w:val="28"/>
          <w:szCs w:val="28"/>
          <w:rtl/>
        </w:rPr>
        <w:t xml:space="preserve"> روى عن أبي إسحاق السبيعي وعون بن أبي جحيفة وزياد بن علاقة وجابر الجعفي وغيرهم</w:t>
      </w:r>
      <w:r w:rsidRPr="00E13443">
        <w:rPr>
          <w:rFonts w:cs="Fanan" w:hint="cs"/>
          <w:sz w:val="28"/>
          <w:szCs w:val="28"/>
          <w:rtl/>
        </w:rPr>
        <w:t xml:space="preserve">، </w:t>
      </w:r>
      <w:r w:rsidRPr="00E13443">
        <w:rPr>
          <w:rFonts w:cs="Fanan"/>
          <w:sz w:val="28"/>
          <w:szCs w:val="28"/>
          <w:rtl/>
        </w:rPr>
        <w:t>وعنه علي بن ثابت الدهان وأبو عتاب الدلال والحسن بن عطية القرشي وجبارة بن المغلس وغيرهم</w:t>
      </w:r>
      <w:r w:rsidRPr="00E13443">
        <w:rPr>
          <w:rFonts w:cs="Fanan" w:hint="cs"/>
          <w:sz w:val="28"/>
          <w:szCs w:val="28"/>
          <w:rtl/>
        </w:rPr>
        <w:t>،</w:t>
      </w:r>
      <w:r w:rsidRPr="00E13443">
        <w:rPr>
          <w:rFonts w:cs="Fanan"/>
          <w:sz w:val="28"/>
          <w:szCs w:val="28"/>
          <w:rtl/>
        </w:rPr>
        <w:t xml:space="preserve"> قال أبو حاتم</w:t>
      </w:r>
      <w:r w:rsidRPr="00E13443">
        <w:rPr>
          <w:rFonts w:cs="Fanan" w:hint="cs"/>
          <w:sz w:val="28"/>
          <w:szCs w:val="28"/>
          <w:rtl/>
        </w:rPr>
        <w:t>:</w:t>
      </w:r>
      <w:r w:rsidRPr="00E13443">
        <w:rPr>
          <w:rFonts w:cs="Fanan"/>
          <w:sz w:val="28"/>
          <w:szCs w:val="28"/>
          <w:rtl/>
        </w:rPr>
        <w:t xml:space="preserve"> كان من عتق الشيعة</w:t>
      </w:r>
      <w:r w:rsidRPr="00E13443">
        <w:rPr>
          <w:rFonts w:cs="Fanan" w:hint="cs"/>
          <w:sz w:val="28"/>
          <w:szCs w:val="28"/>
          <w:rtl/>
        </w:rPr>
        <w:t>،</w:t>
      </w:r>
      <w:r w:rsidRPr="00E13443">
        <w:rPr>
          <w:rFonts w:cs="Fanan"/>
          <w:sz w:val="28"/>
          <w:szCs w:val="28"/>
          <w:rtl/>
        </w:rPr>
        <w:t xml:space="preserve"> وليس بقوي في الحديث</w:t>
      </w:r>
      <w:r w:rsidRPr="00E13443">
        <w:rPr>
          <w:rFonts w:cs="Fanan" w:hint="cs"/>
          <w:sz w:val="28"/>
          <w:szCs w:val="28"/>
          <w:rtl/>
        </w:rPr>
        <w:t>،</w:t>
      </w:r>
      <w:r w:rsidRPr="00E13443">
        <w:rPr>
          <w:rFonts w:cs="Fanan"/>
          <w:sz w:val="28"/>
          <w:szCs w:val="28"/>
          <w:rtl/>
        </w:rPr>
        <w:t xml:space="preserve"> وذكره </w:t>
      </w:r>
      <w:r w:rsidRPr="00E13443">
        <w:rPr>
          <w:rFonts w:cs="Fanan" w:hint="cs"/>
          <w:sz w:val="28"/>
          <w:szCs w:val="28"/>
          <w:rtl/>
        </w:rPr>
        <w:t>ا</w:t>
      </w:r>
      <w:r w:rsidRPr="00E13443">
        <w:rPr>
          <w:rFonts w:cs="Fanan"/>
          <w:sz w:val="28"/>
          <w:szCs w:val="28"/>
          <w:rtl/>
        </w:rPr>
        <w:t>بن حبان في الثقات</w:t>
      </w:r>
      <w:r w:rsidRPr="00E13443">
        <w:rPr>
          <w:rFonts w:cs="Fanan" w:hint="cs"/>
          <w:sz w:val="28"/>
          <w:szCs w:val="28"/>
          <w:rtl/>
        </w:rPr>
        <w:t>،</w:t>
      </w:r>
      <w:r w:rsidRPr="00E13443">
        <w:rPr>
          <w:rFonts w:cs="Fanan"/>
          <w:sz w:val="28"/>
          <w:szCs w:val="28"/>
          <w:rtl/>
        </w:rPr>
        <w:t xml:space="preserve"> روى لـه </w:t>
      </w:r>
      <w:r w:rsidRPr="00E13443">
        <w:rPr>
          <w:rFonts w:cs="Fanan" w:hint="cs"/>
          <w:sz w:val="28"/>
          <w:szCs w:val="28"/>
          <w:rtl/>
        </w:rPr>
        <w:t>ا</w:t>
      </w:r>
      <w:r w:rsidRPr="00E13443">
        <w:rPr>
          <w:rFonts w:cs="Fanan"/>
          <w:sz w:val="28"/>
          <w:szCs w:val="28"/>
          <w:rtl/>
        </w:rPr>
        <w:t>بن ماجة حديثا</w:t>
      </w:r>
      <w:r w:rsidRPr="00E13443">
        <w:rPr>
          <w:rFonts w:cs="Fanan" w:hint="cs"/>
          <w:sz w:val="28"/>
          <w:szCs w:val="28"/>
          <w:rtl/>
        </w:rPr>
        <w:t>ً</w:t>
      </w:r>
      <w:r w:rsidRPr="00E13443">
        <w:rPr>
          <w:rFonts w:cs="Fanan"/>
          <w:sz w:val="28"/>
          <w:szCs w:val="28"/>
          <w:rtl/>
        </w:rPr>
        <w:t xml:space="preserve"> واحدا</w:t>
      </w:r>
      <w:r w:rsidRPr="00E13443">
        <w:rPr>
          <w:rFonts w:cs="Fanan" w:hint="cs"/>
          <w:sz w:val="28"/>
          <w:szCs w:val="28"/>
          <w:rtl/>
        </w:rPr>
        <w:t>ً</w:t>
      </w:r>
      <w:r w:rsidRPr="00E13443">
        <w:rPr>
          <w:rFonts w:cs="Fanan"/>
          <w:sz w:val="28"/>
          <w:szCs w:val="28"/>
          <w:rtl/>
        </w:rPr>
        <w:t xml:space="preserve"> </w:t>
      </w:r>
      <w:r w:rsidRPr="00E13443">
        <w:rPr>
          <w:rFonts w:cs="Fanan" w:hint="cs"/>
          <w:sz w:val="28"/>
          <w:szCs w:val="28"/>
          <w:rtl/>
        </w:rPr>
        <w:t>:</w:t>
      </w:r>
      <w:r w:rsidRPr="00E13443">
        <w:rPr>
          <w:rFonts w:cs="Fanan"/>
          <w:sz w:val="28"/>
          <w:szCs w:val="28"/>
          <w:rtl/>
        </w:rPr>
        <w:t>خير الدواء القرآن</w:t>
      </w:r>
      <w:r w:rsidRPr="00E13443">
        <w:rPr>
          <w:rFonts w:cs="Fanan" w:hint="cs"/>
          <w:sz w:val="28"/>
          <w:szCs w:val="28"/>
          <w:rtl/>
        </w:rPr>
        <w:t>)  انظر : (تهذيب التهذيب3/401). قال المناوي ـ رحمه الله ـ :(ضعفه الدميري)  انظر: (3/471).</w:t>
      </w:r>
    </w:p>
  </w:footnote>
  <w:footnote w:id="449">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فيض القدير: (3/471).</w:t>
      </w:r>
    </w:p>
  </w:footnote>
  <w:footnote w:id="450">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تيسير العزيز الحميد: (1/135).</w:t>
      </w:r>
    </w:p>
  </w:footnote>
  <w:footnote w:id="45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أورد كلامه الإمام العيني ـ رحمه الله ـ  انظر: (عمدة القاري:21/243).</w:t>
      </w:r>
    </w:p>
  </w:footnote>
  <w:footnote w:id="452">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ابن عبد البر: </w:t>
      </w:r>
      <w:r w:rsidRPr="00E13443">
        <w:rPr>
          <w:rFonts w:cs="Fanan"/>
          <w:sz w:val="28"/>
          <w:szCs w:val="28"/>
          <w:rtl/>
        </w:rPr>
        <w:t>يوسف بن عبد الله بن محمد بن عبد البر بن عاصم</w:t>
      </w:r>
      <w:r w:rsidRPr="00E13443">
        <w:rPr>
          <w:rFonts w:cs="Fanan" w:hint="cs"/>
          <w:sz w:val="28"/>
          <w:szCs w:val="28"/>
          <w:rtl/>
        </w:rPr>
        <w:t>،</w:t>
      </w:r>
      <w:r w:rsidRPr="00E13443">
        <w:rPr>
          <w:rFonts w:cs="Fanan"/>
          <w:sz w:val="28"/>
          <w:szCs w:val="28"/>
          <w:rtl/>
        </w:rPr>
        <w:t xml:space="preserve"> الإمام أبو عمر النمري القرطبي العلم الحافظ</w:t>
      </w:r>
      <w:r w:rsidRPr="00E13443">
        <w:rPr>
          <w:rFonts w:cs="Fanan" w:hint="cs"/>
          <w:sz w:val="28"/>
          <w:szCs w:val="28"/>
          <w:rtl/>
        </w:rPr>
        <w:t>، محدث قرطبة، ولد سنة (368هـ)،</w:t>
      </w:r>
      <w:r w:rsidRPr="00E13443">
        <w:rPr>
          <w:rFonts w:cs="Fanan"/>
          <w:sz w:val="28"/>
          <w:szCs w:val="28"/>
          <w:rtl/>
        </w:rPr>
        <w:t>قال أبو الوليد الباجي</w:t>
      </w:r>
      <w:r w:rsidRPr="00E13443">
        <w:rPr>
          <w:rFonts w:cs="Fanan" w:hint="cs"/>
          <w:sz w:val="28"/>
          <w:szCs w:val="28"/>
          <w:rtl/>
        </w:rPr>
        <w:t>:</w:t>
      </w:r>
      <w:r w:rsidRPr="00E13443">
        <w:rPr>
          <w:rFonts w:cs="Fanan"/>
          <w:sz w:val="28"/>
          <w:szCs w:val="28"/>
          <w:rtl/>
        </w:rPr>
        <w:t xml:space="preserve"> لم يكن بالأندلس مثل أبي عمر بن عبد البر في الحديث</w:t>
      </w:r>
      <w:r w:rsidRPr="00E13443">
        <w:rPr>
          <w:rFonts w:cs="Fanan" w:hint="cs"/>
          <w:sz w:val="28"/>
          <w:szCs w:val="28"/>
          <w:rtl/>
        </w:rPr>
        <w:t xml:space="preserve">، </w:t>
      </w:r>
      <w:r w:rsidRPr="00E13443">
        <w:rPr>
          <w:rFonts w:cs="Fanan"/>
          <w:sz w:val="28"/>
          <w:szCs w:val="28"/>
          <w:rtl/>
        </w:rPr>
        <w:t>وقال أبو محمد بن حزم في رسالته في فضائل الأندلس</w:t>
      </w:r>
      <w:r w:rsidRPr="00E13443">
        <w:rPr>
          <w:rFonts w:cs="Fanan" w:hint="cs"/>
          <w:sz w:val="28"/>
          <w:szCs w:val="28"/>
          <w:rtl/>
        </w:rPr>
        <w:t>:</w:t>
      </w:r>
      <w:r w:rsidRPr="00E13443">
        <w:rPr>
          <w:rFonts w:cs="Fanan"/>
          <w:sz w:val="28"/>
          <w:szCs w:val="28"/>
          <w:rtl/>
        </w:rPr>
        <w:t xml:space="preserve"> ومنها </w:t>
      </w:r>
      <w:r w:rsidRPr="00E13443">
        <w:rPr>
          <w:rFonts w:cs="Fanan" w:hint="cs"/>
          <w:sz w:val="28"/>
          <w:szCs w:val="28"/>
          <w:rtl/>
        </w:rPr>
        <w:t>ـ</w:t>
      </w:r>
      <w:r w:rsidRPr="00E13443">
        <w:rPr>
          <w:rFonts w:cs="Fanan"/>
          <w:sz w:val="28"/>
          <w:szCs w:val="28"/>
          <w:rtl/>
        </w:rPr>
        <w:t xml:space="preserve"> يعني المصنفات </w:t>
      </w:r>
      <w:r w:rsidRPr="00E13443">
        <w:rPr>
          <w:rFonts w:cs="Fanan" w:hint="cs"/>
          <w:sz w:val="28"/>
          <w:szCs w:val="28"/>
          <w:rtl/>
        </w:rPr>
        <w:t>ـ</w:t>
      </w:r>
      <w:r w:rsidRPr="00E13443">
        <w:rPr>
          <w:rFonts w:cs="Fanan"/>
          <w:sz w:val="28"/>
          <w:szCs w:val="28"/>
          <w:rtl/>
        </w:rPr>
        <w:t xml:space="preserve"> كتاب التمهيد لصاحبنا أبي عمر يوسف بن عبد البر</w:t>
      </w:r>
      <w:r w:rsidRPr="00E13443">
        <w:rPr>
          <w:rFonts w:cs="Fanan" w:hint="cs"/>
          <w:sz w:val="28"/>
          <w:szCs w:val="28"/>
          <w:rtl/>
        </w:rPr>
        <w:t>،</w:t>
      </w:r>
      <w:r w:rsidRPr="00E13443">
        <w:rPr>
          <w:rFonts w:cs="Fanan"/>
          <w:sz w:val="28"/>
          <w:szCs w:val="28"/>
          <w:rtl/>
        </w:rPr>
        <w:t xml:space="preserve"> وهو الآن بعد في الحياة لم يبلغ سن الشيخوخة</w:t>
      </w:r>
      <w:r w:rsidRPr="00E13443">
        <w:rPr>
          <w:rFonts w:cs="Fanan" w:hint="cs"/>
          <w:sz w:val="28"/>
          <w:szCs w:val="28"/>
          <w:rtl/>
        </w:rPr>
        <w:t>،</w:t>
      </w:r>
      <w:r w:rsidRPr="00E13443">
        <w:rPr>
          <w:rFonts w:cs="Fanan"/>
          <w:sz w:val="28"/>
          <w:szCs w:val="28"/>
          <w:rtl/>
        </w:rPr>
        <w:t xml:space="preserve"> قال</w:t>
      </w:r>
      <w:r w:rsidRPr="00E13443">
        <w:rPr>
          <w:rFonts w:cs="Fanan" w:hint="cs"/>
          <w:sz w:val="28"/>
          <w:szCs w:val="28"/>
          <w:rtl/>
        </w:rPr>
        <w:t>:</w:t>
      </w:r>
      <w:r w:rsidRPr="00E13443">
        <w:rPr>
          <w:rFonts w:cs="Fanan"/>
          <w:sz w:val="28"/>
          <w:szCs w:val="28"/>
          <w:rtl/>
        </w:rPr>
        <w:t xml:space="preserve"> وهو كتاب لا أعلم في الكلام على فقه الحديث مثله أصلا</w:t>
      </w:r>
      <w:r w:rsidRPr="00E13443">
        <w:rPr>
          <w:rFonts w:cs="Fanan" w:hint="cs"/>
          <w:sz w:val="28"/>
          <w:szCs w:val="28"/>
          <w:rtl/>
        </w:rPr>
        <w:t>ً،</w:t>
      </w:r>
      <w:r w:rsidRPr="00E13443">
        <w:rPr>
          <w:rFonts w:cs="Fanan"/>
          <w:sz w:val="28"/>
          <w:szCs w:val="28"/>
          <w:rtl/>
        </w:rPr>
        <w:t xml:space="preserve"> فكيف أحسن منه </w:t>
      </w:r>
      <w:r w:rsidRPr="00E13443">
        <w:rPr>
          <w:rFonts w:cs="Fanan" w:hint="cs"/>
          <w:sz w:val="28"/>
          <w:szCs w:val="28"/>
          <w:rtl/>
        </w:rPr>
        <w:t>؟ توفي سنة (463هـ) ـ رحمه الله ـ  انظر: (تاريخ الإسلام:31/136).</w:t>
      </w:r>
    </w:p>
  </w:footnote>
  <w:footnote w:id="453">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ابن حبان: (2/505)، باب: الورع والتوكل، حديث رقم (726). والطبراني في المعجم الأوسط : (8/97) حديث رقم (8083) .قال الإمام الهيثمي: ( رواه الطبراني في الأوسط وفيه من لم أعرفه ) انظر:  (مجمع الزوائد:5/109).</w:t>
      </w:r>
    </w:p>
  </w:footnote>
  <w:footnote w:id="45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سيأتي بمشيئة الله تعالى.  انظر: صحيح البخاري: (5/2175)، كتا</w:t>
      </w:r>
      <w:r w:rsidRPr="00E13443">
        <w:rPr>
          <w:rFonts w:cs="Fanan" w:hint="eastAsia"/>
          <w:sz w:val="28"/>
          <w:szCs w:val="28"/>
          <w:rtl/>
        </w:rPr>
        <w:t>ب</w:t>
      </w:r>
      <w:r w:rsidRPr="00E13443">
        <w:rPr>
          <w:rFonts w:cs="Fanan" w:hint="cs"/>
          <w:sz w:val="28"/>
          <w:szCs w:val="28"/>
          <w:rtl/>
        </w:rPr>
        <w:t>: الطب، باب: من اكتوى أو كوى غيره وفضل من لم يكتو، حديث رقم (5378).</w:t>
      </w:r>
    </w:p>
  </w:footnote>
  <w:footnote w:id="455">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سنن الترمذي: (4/389)، كتاب: الطب، باب: ما جاء في كراهية التداوي بالكي، حديث رقم (2049)،قال الإمام الترمذي ـ رحمه الله تعالى ـ : (هذا حديث حسن صحيح ).</w:t>
      </w:r>
    </w:p>
  </w:footnote>
  <w:footnote w:id="456">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التمهيد: (5/267).</w:t>
      </w:r>
    </w:p>
  </w:footnote>
  <w:footnote w:id="45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مسند الإمام أحمد: (5/350) حديث أسامة بن شريك </w:t>
      </w:r>
      <w:r w:rsidRPr="00E13443">
        <w:rPr>
          <w:rFonts w:cs="Fanan"/>
          <w:sz w:val="28"/>
          <w:szCs w:val="28"/>
        </w:rPr>
        <w:sym w:font="AGA Arabesque" w:char="F074"/>
      </w:r>
      <w:r w:rsidRPr="00E13443">
        <w:rPr>
          <w:rFonts w:cs="Fanan" w:hint="cs"/>
          <w:sz w:val="28"/>
          <w:szCs w:val="28"/>
          <w:rtl/>
        </w:rPr>
        <w:t xml:space="preserve">  حديث رقم (18110).</w:t>
      </w:r>
    </w:p>
  </w:footnote>
  <w:footnote w:id="458">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صحيح البخاري: (5/2151)، كتاب: الطب، باب: الشفاء في ثلاث، حديث رقم (5356). </w:t>
      </w:r>
    </w:p>
  </w:footnote>
  <w:footnote w:id="45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للاطلاع على مزيد بيان، انظر:</w:t>
      </w:r>
      <w:r w:rsidRPr="00E13443">
        <w:rPr>
          <w:rFonts w:cs="Fanan"/>
          <w:sz w:val="28"/>
          <w:szCs w:val="28"/>
          <w:rtl/>
        </w:rPr>
        <w:t xml:space="preserve"> التمهيد لما في الموطأ من المعاني والأسانيد</w:t>
      </w:r>
      <w:r w:rsidRPr="00E13443">
        <w:rPr>
          <w:rFonts w:cs="Fanan" w:hint="cs"/>
          <w:sz w:val="28"/>
          <w:szCs w:val="28"/>
          <w:rtl/>
        </w:rPr>
        <w:t>: (5/268).</w:t>
      </w:r>
    </w:p>
  </w:footnote>
  <w:footnote w:id="460">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النهاية في غريب الحديث والأثر: (2/255).</w:t>
      </w:r>
    </w:p>
  </w:footnote>
  <w:footnote w:id="461">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التمهيد: (5/272).</w:t>
      </w:r>
    </w:p>
  </w:footnote>
  <w:footnote w:id="462">
    <w:p w:rsidR="001E5B6E" w:rsidRPr="00E13443" w:rsidRDefault="001E5B6E" w:rsidP="000E5F97">
      <w:pPr>
        <w:pStyle w:val="a9"/>
        <w:widowControl w:val="0"/>
        <w:ind w:left="567" w:hanging="567"/>
        <w:jc w:val="lowKashida"/>
        <w:rPr>
          <w:rFonts w:cs="Fanan"/>
          <w:sz w:val="28"/>
          <w:szCs w:val="28"/>
          <w:rtl/>
        </w:rPr>
      </w:pPr>
      <w:r>
        <w:rPr>
          <w:rFonts w:cs="Fanan" w:hint="cs"/>
          <w:sz w:val="28"/>
          <w:szCs w:val="28"/>
          <w:rtl/>
        </w:rPr>
        <w:t xml:space="preserve">(4)  </w:t>
      </w:r>
      <w:r w:rsidRPr="00E13443">
        <w:rPr>
          <w:rFonts w:cs="Fanan" w:hint="cs"/>
          <w:sz w:val="28"/>
          <w:szCs w:val="28"/>
          <w:rtl/>
        </w:rPr>
        <w:t xml:space="preserve"> فتح الباري شرح صحيح البخاري: (10/195).</w:t>
      </w:r>
    </w:p>
  </w:footnote>
  <w:footnote w:id="463">
    <w:p w:rsidR="001E5B6E" w:rsidRPr="00E13443" w:rsidRDefault="001E5B6E" w:rsidP="000E5F97">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عمدة القاري شرح صحيح البخاري: (21/265).</w:t>
      </w:r>
    </w:p>
  </w:footnote>
  <w:footnote w:id="46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(11/351).</w:t>
      </w:r>
    </w:p>
  </w:footnote>
  <w:footnote w:id="465">
    <w:p w:rsidR="001E5B6E" w:rsidRPr="00E13443" w:rsidRDefault="001E5B6E" w:rsidP="00C51886">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(10/197).</w:t>
      </w:r>
    </w:p>
  </w:footnote>
  <w:footnote w:id="466">
    <w:p w:rsidR="001E5B6E" w:rsidRPr="00E13443" w:rsidRDefault="001E5B6E" w:rsidP="00C51886">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بدائع الفوائد: (2/425).</w:t>
      </w:r>
    </w:p>
  </w:footnote>
  <w:footnote w:id="467">
    <w:p w:rsidR="001E5B6E" w:rsidRPr="00E13443" w:rsidRDefault="001E5B6E" w:rsidP="00C51886">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الإتقان في علوم القرآن: (2/440).</w:t>
      </w:r>
    </w:p>
  </w:footnote>
  <w:footnote w:id="46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(4/457).</w:t>
      </w:r>
    </w:p>
  </w:footnote>
  <w:footnote w:id="469">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شرح النووي على صحيح مسلم: (3/93).</w:t>
      </w:r>
    </w:p>
  </w:footnote>
  <w:footnote w:id="470">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مجموع الفتاوى: (19/13).</w:t>
      </w:r>
    </w:p>
  </w:footnote>
  <w:footnote w:id="471">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مجموع الفتاوى: (24/278). </w:t>
      </w:r>
    </w:p>
  </w:footnote>
  <w:footnote w:id="472">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اقتضاء الصراط المستقيم: (1/203).</w:t>
      </w:r>
    </w:p>
  </w:footnote>
  <w:footnote w:id="47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عمدة القاري شرح صحيح البخاري: (21/245).</w:t>
      </w:r>
    </w:p>
  </w:footnote>
  <w:footnote w:id="474">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تيسير العزيز الحميد: (1/17).</w:t>
      </w:r>
    </w:p>
  </w:footnote>
  <w:footnote w:id="47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المجموع شرح المهذب: (9/63).</w:t>
      </w:r>
    </w:p>
  </w:footnote>
  <w:footnote w:id="47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الطبري: (9/14).</w:t>
      </w:r>
    </w:p>
  </w:footnote>
  <w:footnote w:id="477">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الرد على المنطقيين: (1/286)،</w:t>
      </w:r>
      <w:r w:rsidRPr="00E13443">
        <w:rPr>
          <w:rFonts w:cs="Fanan"/>
          <w:sz w:val="28"/>
          <w:szCs w:val="28"/>
          <w:rtl/>
        </w:rPr>
        <w:t xml:space="preserve"> تأليف: أحمد بن عبد الحليم بن تيمية الحراني أبو العباس، دار النشر: دار المعرفة</w:t>
      </w:r>
      <w:r w:rsidRPr="00E13443">
        <w:rPr>
          <w:rFonts w:cs="Fanan" w:hint="cs"/>
          <w:sz w:val="28"/>
          <w:szCs w:val="28"/>
          <w:rtl/>
        </w:rPr>
        <w:t>،</w:t>
      </w:r>
      <w:r w:rsidRPr="00E13443">
        <w:rPr>
          <w:rFonts w:cs="Fanan"/>
          <w:sz w:val="28"/>
          <w:szCs w:val="28"/>
          <w:rtl/>
        </w:rPr>
        <w:t xml:space="preserve"> بيروت</w:t>
      </w:r>
      <w:r w:rsidRPr="00E13443">
        <w:rPr>
          <w:rFonts w:cs="Fanan" w:hint="cs"/>
          <w:sz w:val="28"/>
          <w:szCs w:val="28"/>
          <w:rtl/>
        </w:rPr>
        <w:t>.</w:t>
      </w:r>
    </w:p>
  </w:footnote>
  <w:footnote w:id="47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(10/229).</w:t>
      </w:r>
    </w:p>
  </w:footnote>
  <w:footnote w:id="479">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(10/230).</w:t>
      </w:r>
    </w:p>
  </w:footnote>
  <w:footnote w:id="480">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مقدمة ابن خلدون: (1/391).</w:t>
      </w:r>
    </w:p>
  </w:footnote>
  <w:footnote w:id="48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المواعظ والاعتبار: (2/420).</w:t>
      </w:r>
    </w:p>
  </w:footnote>
  <w:footnote w:id="482">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أضواء البيان: (4/46).</w:t>
      </w:r>
    </w:p>
  </w:footnote>
  <w:footnote w:id="483">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الجواب الصحيح: (2/343).</w:t>
      </w:r>
    </w:p>
  </w:footnote>
  <w:footnote w:id="48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درء تعارض العقل والنقل: (6/170) </w:t>
      </w:r>
      <w:r w:rsidRPr="00E13443">
        <w:rPr>
          <w:rFonts w:cs="Fanan"/>
          <w:sz w:val="28"/>
          <w:szCs w:val="28"/>
          <w:rtl/>
        </w:rPr>
        <w:t xml:space="preserve">تأليف: تقي الدين أحمد بن عبد السلام بن عبد الحليم بن عبدالسلام </w:t>
      </w:r>
      <w:r w:rsidRPr="00E13443">
        <w:rPr>
          <w:rFonts w:cs="Fanan" w:hint="cs"/>
          <w:sz w:val="28"/>
          <w:szCs w:val="28"/>
          <w:rtl/>
        </w:rPr>
        <w:t>ا</w:t>
      </w:r>
      <w:r w:rsidRPr="00E13443">
        <w:rPr>
          <w:rFonts w:cs="Fanan"/>
          <w:sz w:val="28"/>
          <w:szCs w:val="28"/>
          <w:rtl/>
        </w:rPr>
        <w:t>بن تيمية، دار النشر: دار الكتب العلمية</w:t>
      </w:r>
      <w:r w:rsidRPr="00E13443">
        <w:rPr>
          <w:rFonts w:cs="Fanan" w:hint="cs"/>
          <w:sz w:val="28"/>
          <w:szCs w:val="28"/>
          <w:rtl/>
        </w:rPr>
        <w:t>،</w:t>
      </w:r>
      <w:r w:rsidRPr="00E13443">
        <w:rPr>
          <w:rFonts w:cs="Fanan"/>
          <w:sz w:val="28"/>
          <w:szCs w:val="28"/>
          <w:rtl/>
        </w:rPr>
        <w:t xml:space="preserve"> بيروت</w:t>
      </w:r>
      <w:r w:rsidRPr="00E13443">
        <w:rPr>
          <w:rFonts w:cs="Fanan" w:hint="cs"/>
          <w:sz w:val="28"/>
          <w:szCs w:val="28"/>
          <w:rtl/>
        </w:rPr>
        <w:t>،</w:t>
      </w:r>
      <w:r w:rsidRPr="00E13443">
        <w:rPr>
          <w:rFonts w:cs="Fanan"/>
          <w:sz w:val="28"/>
          <w:szCs w:val="28"/>
          <w:rtl/>
        </w:rPr>
        <w:t xml:space="preserve"> 1417هـ </w:t>
      </w:r>
      <w:r w:rsidRPr="00E13443">
        <w:rPr>
          <w:rFonts w:cs="Fanan" w:hint="cs"/>
          <w:sz w:val="28"/>
          <w:szCs w:val="28"/>
          <w:rtl/>
        </w:rPr>
        <w:t>،</w:t>
      </w:r>
      <w:r w:rsidRPr="00E13443">
        <w:rPr>
          <w:rFonts w:cs="Fanan"/>
          <w:sz w:val="28"/>
          <w:szCs w:val="28"/>
          <w:rtl/>
        </w:rPr>
        <w:t>1997م</w:t>
      </w:r>
      <w:r w:rsidRPr="00E13443">
        <w:rPr>
          <w:rFonts w:cs="Fanan" w:hint="cs"/>
          <w:sz w:val="28"/>
          <w:szCs w:val="28"/>
          <w:rtl/>
        </w:rPr>
        <w:t>،</w:t>
      </w:r>
      <w:r w:rsidRPr="00E13443">
        <w:rPr>
          <w:rFonts w:cs="Fanan"/>
          <w:sz w:val="28"/>
          <w:szCs w:val="28"/>
          <w:rtl/>
        </w:rPr>
        <w:t>تحقيق: عبد اللطيف عبد الرحمن</w:t>
      </w:r>
      <w:r w:rsidRPr="00E13443">
        <w:rPr>
          <w:rFonts w:cs="Fanan" w:hint="cs"/>
          <w:sz w:val="28"/>
          <w:szCs w:val="28"/>
          <w:rtl/>
        </w:rPr>
        <w:t>.</w:t>
      </w:r>
    </w:p>
  </w:footnote>
  <w:footnote w:id="485">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الجواب الصحيح: (2/338).</w:t>
      </w:r>
    </w:p>
  </w:footnote>
  <w:footnote w:id="486">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الجواب الصحيح: (5/356).</w:t>
      </w:r>
    </w:p>
  </w:footnote>
  <w:footnote w:id="487">
    <w:p w:rsidR="001E5B6E" w:rsidRPr="00E13443" w:rsidRDefault="001E5B6E" w:rsidP="00EF27DD">
      <w:pPr>
        <w:pStyle w:val="a9"/>
        <w:widowControl w:val="0"/>
        <w:ind w:left="567" w:hanging="567"/>
        <w:jc w:val="lowKashida"/>
        <w:rPr>
          <w:rFonts w:cs="Fanan"/>
          <w:sz w:val="28"/>
          <w:szCs w:val="28"/>
          <w:rtl/>
        </w:rPr>
      </w:pPr>
      <w:r>
        <w:rPr>
          <w:rFonts w:cs="Fanan" w:hint="cs"/>
          <w:sz w:val="28"/>
          <w:szCs w:val="28"/>
          <w:rtl/>
        </w:rPr>
        <w:t xml:space="preserve">(4)  </w:t>
      </w:r>
      <w:r w:rsidRPr="00E13443">
        <w:rPr>
          <w:rFonts w:cs="Fanan" w:hint="cs"/>
          <w:sz w:val="28"/>
          <w:szCs w:val="28"/>
          <w:rtl/>
        </w:rPr>
        <w:t xml:space="preserve"> مجموع الفتاوى: (1/85).</w:t>
      </w:r>
    </w:p>
  </w:footnote>
  <w:footnote w:id="488">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بدوح: اسم من أسماء الجن .</w:t>
      </w:r>
    </w:p>
  </w:footnote>
  <w:footnote w:id="489">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السحر والسحرة:(1/6).</w:t>
      </w:r>
    </w:p>
  </w:footnote>
  <w:footnote w:id="490">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مقدمة ابن خلدون: (1/498).</w:t>
      </w:r>
    </w:p>
  </w:footnote>
  <w:footnote w:id="491">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جامع العلوم والحكم : (1/127).</w:t>
      </w:r>
    </w:p>
  </w:footnote>
  <w:footnote w:id="492">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w:t>
      </w:r>
      <w:r w:rsidRPr="00E13443">
        <w:rPr>
          <w:rFonts w:cs="Fanan"/>
          <w:sz w:val="28"/>
          <w:szCs w:val="28"/>
          <w:rtl/>
        </w:rPr>
        <w:t>شرح النووي على صحيح مسلم</w:t>
      </w:r>
      <w:r w:rsidRPr="00E13443">
        <w:rPr>
          <w:rFonts w:cs="Fanan" w:hint="cs"/>
          <w:sz w:val="28"/>
          <w:szCs w:val="28"/>
          <w:rtl/>
        </w:rPr>
        <w:t>: (14/176).</w:t>
      </w:r>
    </w:p>
  </w:footnote>
  <w:footnote w:id="493">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مجموع فتاوى ابن تيمية: (28/343).</w:t>
      </w:r>
    </w:p>
  </w:footnote>
  <w:footnote w:id="494">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شرح العقيدة الطحاوية: (1/569)</w:t>
      </w:r>
      <w:r w:rsidRPr="00E13443">
        <w:rPr>
          <w:rFonts w:cs="Fanan"/>
          <w:sz w:val="28"/>
          <w:szCs w:val="28"/>
          <w:rtl/>
        </w:rPr>
        <w:t xml:space="preserve"> </w:t>
      </w:r>
      <w:r w:rsidRPr="00E13443">
        <w:rPr>
          <w:rFonts w:cs="Fanan" w:hint="cs"/>
          <w:sz w:val="28"/>
          <w:szCs w:val="28"/>
          <w:rtl/>
        </w:rPr>
        <w:t>.</w:t>
      </w:r>
    </w:p>
  </w:footnote>
  <w:footnote w:id="495">
    <w:p w:rsidR="001E5B6E" w:rsidRPr="00E13443" w:rsidRDefault="001E5B6E" w:rsidP="00EF27DD">
      <w:pPr>
        <w:pStyle w:val="a9"/>
        <w:widowControl w:val="0"/>
        <w:ind w:left="454" w:hanging="454"/>
        <w:jc w:val="lowKashida"/>
        <w:rPr>
          <w:rFonts w:cs="Fanan"/>
          <w:sz w:val="28"/>
          <w:szCs w:val="28"/>
          <w:rtl/>
        </w:rPr>
      </w:pPr>
      <w:r>
        <w:rPr>
          <w:rFonts w:cs="Fanan" w:hint="cs"/>
          <w:sz w:val="28"/>
          <w:szCs w:val="28"/>
          <w:rtl/>
        </w:rPr>
        <w:t xml:space="preserve">(2)  </w:t>
      </w:r>
      <w:r w:rsidRPr="00E13443">
        <w:rPr>
          <w:rFonts w:cs="Fanan" w:hint="cs"/>
          <w:sz w:val="28"/>
          <w:szCs w:val="28"/>
          <w:rtl/>
        </w:rPr>
        <w:t xml:space="preserve"> أضواء البيان: (3/89).</w:t>
      </w:r>
    </w:p>
  </w:footnote>
  <w:footnote w:id="496">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مسلم مع شرحه: (11/164) باب: ما يباح به دم المسلم، حديث رقم (1676).</w:t>
      </w:r>
    </w:p>
  </w:footnote>
  <w:footnote w:id="497">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عمدة القاري: (14/60).</w:t>
      </w:r>
    </w:p>
  </w:footnote>
  <w:footnote w:id="498">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شرح النووي على صحيح مسلم: (14/143).</w:t>
      </w:r>
    </w:p>
  </w:footnote>
  <w:footnote w:id="499">
    <w:p w:rsidR="001E5B6E" w:rsidRPr="00E13443" w:rsidRDefault="001E5B6E" w:rsidP="00E13443">
      <w:pPr>
        <w:pStyle w:val="a9"/>
        <w:widowControl w:val="0"/>
        <w:ind w:left="454" w:hanging="454"/>
        <w:jc w:val="lowKashida"/>
        <w:rPr>
          <w:rFonts w:cs="Fanan"/>
          <w:sz w:val="28"/>
          <w:szCs w:val="28"/>
          <w:rtl/>
        </w:rPr>
      </w:pPr>
      <w:r>
        <w:rPr>
          <w:rFonts w:cs="Fanan" w:hint="cs"/>
          <w:sz w:val="28"/>
          <w:szCs w:val="28"/>
          <w:rtl/>
        </w:rPr>
        <w:t xml:space="preserve">(1)  </w:t>
      </w:r>
      <w:r w:rsidRPr="00E13443">
        <w:rPr>
          <w:rFonts w:cs="Fanan" w:hint="cs"/>
          <w:sz w:val="28"/>
          <w:szCs w:val="28"/>
          <w:rtl/>
        </w:rPr>
        <w:t xml:space="preserve"> أحكام القرآن للجصاص: (1/65).</w:t>
      </w:r>
    </w:p>
  </w:footnote>
  <w:footnote w:id="500">
    <w:p w:rsidR="001E5B6E" w:rsidRPr="00E13443" w:rsidRDefault="001E5B6E" w:rsidP="00EF27DD">
      <w:pPr>
        <w:pStyle w:val="a9"/>
        <w:widowControl w:val="0"/>
        <w:ind w:left="454" w:hanging="454"/>
        <w:jc w:val="lowKashida"/>
        <w:rPr>
          <w:rFonts w:cs="Fanan"/>
          <w:sz w:val="28"/>
          <w:szCs w:val="28"/>
          <w:rtl/>
        </w:rPr>
      </w:pPr>
      <w:r>
        <w:rPr>
          <w:rFonts w:cs="Fanan" w:hint="cs"/>
          <w:sz w:val="28"/>
          <w:szCs w:val="28"/>
          <w:rtl/>
        </w:rPr>
        <w:t xml:space="preserve">(2)  </w:t>
      </w:r>
      <w:r w:rsidRPr="00E13443">
        <w:rPr>
          <w:rFonts w:cs="Fanan" w:hint="cs"/>
          <w:sz w:val="28"/>
          <w:szCs w:val="28"/>
          <w:rtl/>
        </w:rPr>
        <w:t xml:space="preserve"> تفسير القرطبي: (19/27).</w:t>
      </w:r>
    </w:p>
  </w:footnote>
  <w:footnote w:id="501">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سير أعلام النبلاء: (3/176).</w:t>
      </w:r>
    </w:p>
  </w:footnote>
  <w:footnote w:id="502">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سير أعلام النبلاء: (6/413).</w:t>
      </w:r>
    </w:p>
  </w:footnote>
  <w:footnote w:id="503">
    <w:p w:rsidR="001E5B6E" w:rsidRPr="00E13443" w:rsidRDefault="001E5B6E" w:rsidP="00EF27DD">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أضواء البيان: (4/45).</w:t>
      </w:r>
    </w:p>
  </w:footnote>
  <w:footnote w:id="504">
    <w:p w:rsidR="001E5B6E" w:rsidRPr="00E13443" w:rsidRDefault="001E5B6E" w:rsidP="00E13443">
      <w:pPr>
        <w:pStyle w:val="a9"/>
        <w:widowControl w:val="0"/>
        <w:ind w:left="397" w:hanging="397"/>
        <w:rPr>
          <w:rFonts w:cs="Fanan"/>
          <w:sz w:val="28"/>
          <w:szCs w:val="28"/>
          <w:rtl/>
        </w:rPr>
      </w:pPr>
      <w:r w:rsidRPr="00E13443">
        <w:rPr>
          <w:rFonts w:cs="Fanan" w:hint="cs"/>
          <w:sz w:val="28"/>
          <w:szCs w:val="28"/>
          <w:rtl/>
        </w:rPr>
        <w:t>(1)   المعجم الأوسط :(1/281). قال أبو نعيم ـ رحمه الله ـ :(</w:t>
      </w:r>
      <w:r w:rsidRPr="00E13443">
        <w:rPr>
          <w:rFonts w:cs="Fanan"/>
          <w:sz w:val="28"/>
          <w:szCs w:val="28"/>
          <w:rtl/>
        </w:rPr>
        <w:t xml:space="preserve"> غريب من حديث يزيد</w:t>
      </w:r>
      <w:r w:rsidRPr="00E13443">
        <w:rPr>
          <w:rFonts w:cs="Fanan" w:hint="cs"/>
          <w:sz w:val="28"/>
          <w:szCs w:val="28"/>
          <w:rtl/>
        </w:rPr>
        <w:t>،</w:t>
      </w:r>
      <w:r w:rsidRPr="00E13443">
        <w:rPr>
          <w:rFonts w:cs="Fanan"/>
          <w:sz w:val="28"/>
          <w:szCs w:val="28"/>
          <w:rtl/>
        </w:rPr>
        <w:t xml:space="preserve"> تفرد به أبو فزارة واسمه</w:t>
      </w:r>
      <w:r w:rsidRPr="00E13443">
        <w:rPr>
          <w:rFonts w:cs="Fanan" w:hint="cs"/>
          <w:sz w:val="28"/>
          <w:szCs w:val="28"/>
          <w:rtl/>
        </w:rPr>
        <w:t>:</w:t>
      </w:r>
      <w:r w:rsidRPr="00E13443">
        <w:rPr>
          <w:rFonts w:cs="Fanan"/>
          <w:sz w:val="28"/>
          <w:szCs w:val="28"/>
          <w:rtl/>
        </w:rPr>
        <w:t xml:space="preserve"> راشد بن كيسان</w:t>
      </w:r>
      <w:r w:rsidRPr="00E13443">
        <w:rPr>
          <w:rFonts w:cs="Fanan" w:hint="cs"/>
          <w:sz w:val="28"/>
          <w:szCs w:val="28"/>
          <w:rtl/>
        </w:rPr>
        <w:t>) انظر: (حلية الأولياء:4/100) وقال المناوي ـ رحمه الله ـ : إسناده حسن . انظر: (التيسير بشرح الجامع الصغير :1/463). وقال الهيثمي ـ رحمه الله ـ: (</w:t>
      </w:r>
      <w:r w:rsidRPr="00E13443">
        <w:rPr>
          <w:rFonts w:cs="Fanan"/>
          <w:sz w:val="28"/>
          <w:szCs w:val="28"/>
          <w:rtl/>
        </w:rPr>
        <w:t>رواه الطبراني في الكبير والأوسط وفيه ليث بن أبي سليم</w:t>
      </w:r>
      <w:r w:rsidRPr="00E13443">
        <w:rPr>
          <w:rFonts w:cs="Fanan" w:hint="cs"/>
          <w:sz w:val="28"/>
          <w:szCs w:val="28"/>
          <w:rtl/>
        </w:rPr>
        <w:t xml:space="preserve"> ) انظر: (مجمع الزوائد:1/104). </w:t>
      </w:r>
    </w:p>
    <w:p w:rsidR="001E5B6E" w:rsidRPr="00E13443" w:rsidRDefault="001E5B6E" w:rsidP="00E13443">
      <w:pPr>
        <w:pStyle w:val="a9"/>
        <w:widowControl w:val="0"/>
        <w:ind w:left="567" w:firstLine="153"/>
        <w:jc w:val="lowKashida"/>
        <w:rPr>
          <w:rFonts w:cs="Fanan"/>
          <w:sz w:val="28"/>
          <w:szCs w:val="28"/>
          <w:rtl/>
        </w:rPr>
      </w:pPr>
      <w:r w:rsidRPr="00E13443">
        <w:rPr>
          <w:rFonts w:cs="Fanan" w:hint="cs"/>
          <w:sz w:val="28"/>
          <w:szCs w:val="28"/>
          <w:rtl/>
        </w:rPr>
        <w:t xml:space="preserve">      وليث هذا : قال عنه الخطيب البغدادي ـ رحمه الله ـ :(</w:t>
      </w:r>
      <w:r w:rsidRPr="00E13443">
        <w:rPr>
          <w:rFonts w:cs="Fanan"/>
          <w:sz w:val="28"/>
          <w:szCs w:val="28"/>
          <w:rtl/>
        </w:rPr>
        <w:t>روى ابن شاهين عن أحمد بن حنبل قال</w:t>
      </w:r>
      <w:r w:rsidRPr="00E13443">
        <w:rPr>
          <w:rFonts w:cs="Fanan" w:hint="cs"/>
          <w:sz w:val="28"/>
          <w:szCs w:val="28"/>
          <w:rtl/>
        </w:rPr>
        <w:t>:</w:t>
      </w:r>
      <w:r w:rsidRPr="00E13443">
        <w:rPr>
          <w:rFonts w:cs="Fanan"/>
          <w:sz w:val="28"/>
          <w:szCs w:val="28"/>
          <w:rtl/>
        </w:rPr>
        <w:t xml:space="preserve">ليث بن أبي سليم </w:t>
      </w:r>
      <w:r w:rsidRPr="00E13443">
        <w:rPr>
          <w:rFonts w:cs="Fanan" w:hint="cs"/>
          <w:sz w:val="28"/>
          <w:szCs w:val="28"/>
          <w:rtl/>
        </w:rPr>
        <w:t xml:space="preserve"> </w:t>
      </w:r>
      <w:r w:rsidRPr="00E13443">
        <w:rPr>
          <w:rFonts w:cs="Fanan"/>
          <w:sz w:val="28"/>
          <w:szCs w:val="28"/>
          <w:rtl/>
        </w:rPr>
        <w:t>مضطرب الحديث ولكن حدث عنه الناس</w:t>
      </w:r>
      <w:r w:rsidRPr="00E13443">
        <w:rPr>
          <w:rFonts w:cs="Fanan" w:hint="cs"/>
          <w:sz w:val="28"/>
          <w:szCs w:val="28"/>
          <w:rtl/>
        </w:rPr>
        <w:t>،</w:t>
      </w:r>
      <w:r w:rsidRPr="00E13443">
        <w:rPr>
          <w:rFonts w:cs="Fanan"/>
          <w:sz w:val="28"/>
          <w:szCs w:val="28"/>
          <w:rtl/>
        </w:rPr>
        <w:t>وعن يحيى بن معين أنه قال</w:t>
      </w:r>
      <w:r w:rsidRPr="00E13443">
        <w:rPr>
          <w:rFonts w:cs="Fanan" w:hint="cs"/>
          <w:sz w:val="28"/>
          <w:szCs w:val="28"/>
          <w:rtl/>
        </w:rPr>
        <w:t>:</w:t>
      </w:r>
      <w:r w:rsidRPr="00E13443">
        <w:rPr>
          <w:rFonts w:cs="Fanan"/>
          <w:sz w:val="28"/>
          <w:szCs w:val="28"/>
          <w:rtl/>
        </w:rPr>
        <w:t xml:space="preserve"> ليس حديثه بذاك</w:t>
      </w:r>
      <w:r w:rsidRPr="00E13443">
        <w:rPr>
          <w:rFonts w:cs="Fanan" w:hint="cs"/>
          <w:sz w:val="28"/>
          <w:szCs w:val="28"/>
          <w:rtl/>
        </w:rPr>
        <w:t>،</w:t>
      </w:r>
      <w:r w:rsidRPr="00E13443">
        <w:rPr>
          <w:rFonts w:cs="Fanan"/>
          <w:sz w:val="28"/>
          <w:szCs w:val="28"/>
          <w:rtl/>
        </w:rPr>
        <w:t xml:space="preserve"> قال أبو حفص </w:t>
      </w:r>
      <w:r w:rsidRPr="00E13443">
        <w:rPr>
          <w:rFonts w:cs="Fanan" w:hint="cs"/>
          <w:sz w:val="28"/>
          <w:szCs w:val="28"/>
          <w:rtl/>
        </w:rPr>
        <w:t>،</w:t>
      </w:r>
      <w:r w:rsidRPr="00E13443">
        <w:rPr>
          <w:rFonts w:cs="Fanan"/>
          <w:sz w:val="28"/>
          <w:szCs w:val="28"/>
          <w:rtl/>
        </w:rPr>
        <w:t>وكلام أحمد بن حنبل ويحيى بن معين في ليث متقارب</w:t>
      </w:r>
      <w:r w:rsidRPr="00E13443">
        <w:rPr>
          <w:rFonts w:cs="Fanan" w:hint="cs"/>
          <w:sz w:val="28"/>
          <w:szCs w:val="28"/>
          <w:rtl/>
        </w:rPr>
        <w:t>،</w:t>
      </w:r>
      <w:r w:rsidRPr="00E13443">
        <w:rPr>
          <w:rFonts w:cs="Fanan"/>
          <w:sz w:val="28"/>
          <w:szCs w:val="28"/>
          <w:rtl/>
        </w:rPr>
        <w:t xml:space="preserve"> لم يطلقا عليه الكذب</w:t>
      </w:r>
      <w:r w:rsidRPr="00E13443">
        <w:rPr>
          <w:rFonts w:cs="Fanan" w:hint="cs"/>
          <w:sz w:val="28"/>
          <w:szCs w:val="28"/>
          <w:rtl/>
        </w:rPr>
        <w:t>،</w:t>
      </w:r>
      <w:r w:rsidRPr="00E13443">
        <w:rPr>
          <w:rFonts w:cs="Fanan"/>
          <w:sz w:val="28"/>
          <w:szCs w:val="28"/>
          <w:rtl/>
        </w:rPr>
        <w:t xml:space="preserve"> بل مدحه أحمد بن حنبل ووثقه بقوله</w:t>
      </w:r>
      <w:r w:rsidRPr="00E13443">
        <w:rPr>
          <w:rFonts w:cs="Fanan" w:hint="cs"/>
          <w:sz w:val="28"/>
          <w:szCs w:val="28"/>
          <w:rtl/>
        </w:rPr>
        <w:t xml:space="preserve">: </w:t>
      </w:r>
      <w:r w:rsidRPr="00E13443">
        <w:rPr>
          <w:rFonts w:cs="Fanan"/>
          <w:sz w:val="28"/>
          <w:szCs w:val="28"/>
          <w:rtl/>
        </w:rPr>
        <w:t>حدث عنه الناس</w:t>
      </w:r>
      <w:r w:rsidRPr="00E13443">
        <w:rPr>
          <w:rFonts w:cs="Fanan" w:hint="cs"/>
          <w:sz w:val="28"/>
          <w:szCs w:val="28"/>
          <w:rtl/>
        </w:rPr>
        <w:t>،</w:t>
      </w:r>
      <w:r w:rsidRPr="00E13443">
        <w:rPr>
          <w:rFonts w:cs="Fanan"/>
          <w:sz w:val="28"/>
          <w:szCs w:val="28"/>
          <w:rtl/>
        </w:rPr>
        <w:t>وقد وثقه عثمان بن أبي شيبة وهو به أعلم من غيره لأنه من بلده</w:t>
      </w:r>
      <w:r w:rsidRPr="00E13443">
        <w:rPr>
          <w:rFonts w:cs="Fanan" w:hint="cs"/>
          <w:sz w:val="28"/>
          <w:szCs w:val="28"/>
          <w:rtl/>
        </w:rPr>
        <w:t>،</w:t>
      </w:r>
      <w:r w:rsidRPr="00E13443">
        <w:rPr>
          <w:rFonts w:cs="Fanan"/>
          <w:sz w:val="28"/>
          <w:szCs w:val="28"/>
          <w:rtl/>
        </w:rPr>
        <w:t xml:space="preserve"> ولكن الكل أطلق عليه الاضطراب</w:t>
      </w:r>
      <w:r w:rsidRPr="00E13443">
        <w:rPr>
          <w:rFonts w:cs="Fanan" w:hint="cs"/>
          <w:sz w:val="28"/>
          <w:szCs w:val="28"/>
          <w:rtl/>
        </w:rPr>
        <w:t>).انظر: (ذكر من اختلف العلماء ونقاد الحديث فيه :1/94).</w:t>
      </w:r>
    </w:p>
  </w:footnote>
  <w:footnote w:id="505">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النبوات: (1/23).</w:t>
      </w:r>
    </w:p>
  </w:footnote>
  <w:footnote w:id="506">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أضواء البيان: (4/39).</w:t>
      </w:r>
    </w:p>
  </w:footnote>
  <w:footnote w:id="50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أضواء البيان: (3/89).</w:t>
      </w:r>
    </w:p>
  </w:footnote>
  <w:footnote w:id="508">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الدهلوي: لم أجد لـه ترجمة  ـ رحمه الله ـ. </w:t>
      </w:r>
    </w:p>
  </w:footnote>
  <w:footnote w:id="509">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رسالة التوحيد: (1/54) إسماعيل بن عبد الغني الدهلوي .</w:t>
      </w:r>
    </w:p>
  </w:footnote>
  <w:footnote w:id="510">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ابن العربي: </w:t>
      </w:r>
      <w:r w:rsidRPr="00E13443">
        <w:rPr>
          <w:rFonts w:cs="Fanan"/>
          <w:sz w:val="28"/>
          <w:szCs w:val="28"/>
          <w:rtl/>
        </w:rPr>
        <w:t>محمد بن عبد الله بن أحمد الإمام أبو بكر بن العربي المعافري الأندلسي الحافظ</w:t>
      </w:r>
      <w:r w:rsidRPr="00E13443">
        <w:rPr>
          <w:rFonts w:cs="Fanan" w:hint="cs"/>
          <w:sz w:val="28"/>
          <w:szCs w:val="28"/>
          <w:rtl/>
        </w:rPr>
        <w:t>،</w:t>
      </w:r>
      <w:r w:rsidRPr="00E13443">
        <w:rPr>
          <w:rFonts w:cs="Fanan"/>
          <w:sz w:val="28"/>
          <w:szCs w:val="28"/>
          <w:rtl/>
        </w:rPr>
        <w:t>أحد الأعلام</w:t>
      </w:r>
      <w:r w:rsidRPr="00E13443">
        <w:rPr>
          <w:rFonts w:cs="Fanan" w:hint="cs"/>
          <w:sz w:val="28"/>
          <w:szCs w:val="28"/>
          <w:rtl/>
        </w:rPr>
        <w:t>،</w:t>
      </w:r>
      <w:r w:rsidRPr="00E13443">
        <w:rPr>
          <w:rFonts w:cs="Fanan"/>
          <w:sz w:val="28"/>
          <w:szCs w:val="28"/>
          <w:rtl/>
        </w:rPr>
        <w:t xml:space="preserve"> ولد سنة </w:t>
      </w:r>
      <w:r w:rsidRPr="00E13443">
        <w:rPr>
          <w:rFonts w:cs="Fanan" w:hint="cs"/>
          <w:sz w:val="28"/>
          <w:szCs w:val="28"/>
          <w:rtl/>
        </w:rPr>
        <w:t>(468هـ)</w:t>
      </w:r>
      <w:r w:rsidRPr="00E13443">
        <w:rPr>
          <w:rFonts w:cs="Fanan"/>
          <w:sz w:val="28"/>
          <w:szCs w:val="28"/>
          <w:rtl/>
        </w:rPr>
        <w:t xml:space="preserve"> ورحل مع أبيه إلى المشرق ودخل الشام</w:t>
      </w:r>
      <w:r w:rsidRPr="00E13443">
        <w:rPr>
          <w:rFonts w:cs="Fanan" w:hint="cs"/>
          <w:sz w:val="28"/>
          <w:szCs w:val="28"/>
          <w:rtl/>
        </w:rPr>
        <w:t xml:space="preserve"> ثم </w:t>
      </w:r>
      <w:r w:rsidRPr="00E13443">
        <w:rPr>
          <w:rFonts w:cs="Fanan"/>
          <w:sz w:val="28"/>
          <w:szCs w:val="28"/>
          <w:rtl/>
        </w:rPr>
        <w:t>حج ورجع إلى مصر والإسكندرية فسمع بهما من جماعة</w:t>
      </w:r>
      <w:r w:rsidRPr="00E13443">
        <w:rPr>
          <w:rFonts w:cs="Fanan" w:hint="cs"/>
          <w:sz w:val="28"/>
          <w:szCs w:val="28"/>
          <w:rtl/>
        </w:rPr>
        <w:t xml:space="preserve">، </w:t>
      </w:r>
      <w:r w:rsidRPr="00E13443">
        <w:rPr>
          <w:rFonts w:cs="Fanan"/>
          <w:sz w:val="28"/>
          <w:szCs w:val="28"/>
          <w:rtl/>
        </w:rPr>
        <w:t>وعاد إلى بلده بعلم كثير لم يدخله أحد قبله ممن كانت لـه رحلة إلى المشرق</w:t>
      </w:r>
      <w:r w:rsidRPr="00E13443">
        <w:rPr>
          <w:rFonts w:cs="Fanan" w:hint="cs"/>
          <w:sz w:val="28"/>
          <w:szCs w:val="28"/>
          <w:rtl/>
        </w:rPr>
        <w:t>،</w:t>
      </w:r>
      <w:r w:rsidRPr="00E13443">
        <w:rPr>
          <w:rFonts w:cs="Fanan"/>
          <w:sz w:val="28"/>
          <w:szCs w:val="28"/>
          <w:rtl/>
        </w:rPr>
        <w:t xml:space="preserve">وكان من أهل التفنن في العلوم </w:t>
      </w:r>
      <w:r w:rsidRPr="00E13443">
        <w:rPr>
          <w:rFonts w:cs="Fanan" w:hint="cs"/>
          <w:sz w:val="28"/>
          <w:szCs w:val="28"/>
          <w:rtl/>
        </w:rPr>
        <w:t>والاستبحار</w:t>
      </w:r>
      <w:r w:rsidRPr="00E13443">
        <w:rPr>
          <w:rFonts w:cs="Fanan"/>
          <w:sz w:val="28"/>
          <w:szCs w:val="28"/>
          <w:rtl/>
        </w:rPr>
        <w:t xml:space="preserve"> فيها والجمع لها مقدما</w:t>
      </w:r>
      <w:r w:rsidRPr="00E13443">
        <w:rPr>
          <w:rFonts w:cs="Fanan" w:hint="cs"/>
          <w:sz w:val="28"/>
          <w:szCs w:val="28"/>
          <w:rtl/>
        </w:rPr>
        <w:t>ً</w:t>
      </w:r>
      <w:r w:rsidRPr="00E13443">
        <w:rPr>
          <w:rFonts w:cs="Fanan"/>
          <w:sz w:val="28"/>
          <w:szCs w:val="28"/>
          <w:rtl/>
        </w:rPr>
        <w:t xml:space="preserve"> في المعارف كلها</w:t>
      </w:r>
      <w:r w:rsidRPr="00E13443">
        <w:rPr>
          <w:rFonts w:cs="Fanan" w:hint="cs"/>
          <w:sz w:val="28"/>
          <w:szCs w:val="28"/>
          <w:rtl/>
        </w:rPr>
        <w:t>،</w:t>
      </w:r>
      <w:r w:rsidRPr="00E13443">
        <w:rPr>
          <w:rFonts w:cs="Fanan"/>
          <w:sz w:val="28"/>
          <w:szCs w:val="28"/>
          <w:rtl/>
        </w:rPr>
        <w:t xml:space="preserve">أحد من بلغ رتبة </w:t>
      </w:r>
      <w:r w:rsidRPr="00E13443">
        <w:rPr>
          <w:rFonts w:cs="Fanan" w:hint="cs"/>
          <w:sz w:val="28"/>
          <w:szCs w:val="28"/>
          <w:rtl/>
        </w:rPr>
        <w:t>الاجتهاد،</w:t>
      </w:r>
      <w:r w:rsidRPr="00E13443">
        <w:rPr>
          <w:rFonts w:cs="Fanan"/>
          <w:sz w:val="28"/>
          <w:szCs w:val="28"/>
          <w:rtl/>
        </w:rPr>
        <w:t xml:space="preserve"> وأحد من </w:t>
      </w:r>
      <w:r w:rsidRPr="00E13443">
        <w:rPr>
          <w:rFonts w:cs="Fanan" w:hint="cs"/>
          <w:sz w:val="28"/>
          <w:szCs w:val="28"/>
          <w:rtl/>
        </w:rPr>
        <w:t>انفرد</w:t>
      </w:r>
      <w:r w:rsidRPr="00E13443">
        <w:rPr>
          <w:rFonts w:cs="Fanan"/>
          <w:sz w:val="28"/>
          <w:szCs w:val="28"/>
          <w:rtl/>
        </w:rPr>
        <w:t xml:space="preserve"> بالأندلس بعلو </w:t>
      </w:r>
      <w:r w:rsidRPr="00E13443">
        <w:rPr>
          <w:rFonts w:cs="Fanan" w:hint="cs"/>
          <w:sz w:val="28"/>
          <w:szCs w:val="28"/>
          <w:rtl/>
        </w:rPr>
        <w:t xml:space="preserve">الإسناد، </w:t>
      </w:r>
      <w:r w:rsidRPr="00E13443">
        <w:rPr>
          <w:rFonts w:cs="Fanan"/>
          <w:sz w:val="28"/>
          <w:szCs w:val="28"/>
          <w:rtl/>
        </w:rPr>
        <w:t>ثاقب الذهن</w:t>
      </w:r>
      <w:r w:rsidRPr="00E13443">
        <w:rPr>
          <w:rFonts w:cs="Fanan" w:hint="cs"/>
          <w:sz w:val="28"/>
          <w:szCs w:val="28"/>
          <w:rtl/>
        </w:rPr>
        <w:t>،</w:t>
      </w:r>
      <w:r w:rsidRPr="00E13443">
        <w:rPr>
          <w:rFonts w:cs="Fanan"/>
          <w:sz w:val="28"/>
          <w:szCs w:val="28"/>
          <w:rtl/>
        </w:rPr>
        <w:t xml:space="preserve"> ملازما</w:t>
      </w:r>
      <w:r w:rsidRPr="00E13443">
        <w:rPr>
          <w:rFonts w:cs="Fanan" w:hint="cs"/>
          <w:sz w:val="28"/>
          <w:szCs w:val="28"/>
          <w:rtl/>
        </w:rPr>
        <w:t>ً</w:t>
      </w:r>
      <w:r w:rsidRPr="00E13443">
        <w:rPr>
          <w:rFonts w:cs="Fanan"/>
          <w:sz w:val="28"/>
          <w:szCs w:val="28"/>
          <w:rtl/>
        </w:rPr>
        <w:t xml:space="preserve"> لنشر العلم صارما</w:t>
      </w:r>
      <w:r w:rsidRPr="00E13443">
        <w:rPr>
          <w:rFonts w:cs="Fanan" w:hint="cs"/>
          <w:sz w:val="28"/>
          <w:szCs w:val="28"/>
          <w:rtl/>
        </w:rPr>
        <w:t>ً</w:t>
      </w:r>
      <w:r w:rsidRPr="00E13443">
        <w:rPr>
          <w:rFonts w:cs="Fanan"/>
          <w:sz w:val="28"/>
          <w:szCs w:val="28"/>
          <w:rtl/>
        </w:rPr>
        <w:t xml:space="preserve"> في أحكامه هيوبا</w:t>
      </w:r>
      <w:r w:rsidRPr="00E13443">
        <w:rPr>
          <w:rFonts w:cs="Fanan" w:hint="cs"/>
          <w:sz w:val="28"/>
          <w:szCs w:val="28"/>
          <w:rtl/>
        </w:rPr>
        <w:t>ً</w:t>
      </w:r>
      <w:r w:rsidRPr="00E13443">
        <w:rPr>
          <w:rFonts w:cs="Fanan"/>
          <w:sz w:val="28"/>
          <w:szCs w:val="28"/>
          <w:rtl/>
        </w:rPr>
        <w:t xml:space="preserve"> على الظلمة</w:t>
      </w:r>
      <w:r w:rsidRPr="00E13443">
        <w:rPr>
          <w:rFonts w:cs="Fanan" w:hint="cs"/>
          <w:sz w:val="28"/>
          <w:szCs w:val="28"/>
          <w:rtl/>
        </w:rPr>
        <w:t>،</w:t>
      </w:r>
      <w:r w:rsidRPr="00E13443">
        <w:rPr>
          <w:rFonts w:cs="Fanan"/>
          <w:sz w:val="28"/>
          <w:szCs w:val="28"/>
          <w:rtl/>
        </w:rPr>
        <w:t xml:space="preserve"> صنف التفسير وأحكام القرآن وشرح الموطأ وشرح الترمذي وغير ذلك</w:t>
      </w:r>
      <w:r w:rsidRPr="00E13443">
        <w:rPr>
          <w:rFonts w:cs="Fanan" w:hint="cs"/>
          <w:sz w:val="28"/>
          <w:szCs w:val="28"/>
          <w:rtl/>
        </w:rPr>
        <w:t>،</w:t>
      </w:r>
      <w:r w:rsidRPr="00E13443">
        <w:rPr>
          <w:rFonts w:cs="Fanan"/>
          <w:sz w:val="28"/>
          <w:szCs w:val="28"/>
          <w:rtl/>
        </w:rPr>
        <w:t xml:space="preserve"> وول</w:t>
      </w:r>
      <w:r w:rsidRPr="00E13443">
        <w:rPr>
          <w:rFonts w:cs="Fanan" w:hint="cs"/>
          <w:sz w:val="28"/>
          <w:szCs w:val="28"/>
          <w:rtl/>
        </w:rPr>
        <w:t>ي</w:t>
      </w:r>
      <w:r w:rsidRPr="00E13443">
        <w:rPr>
          <w:rFonts w:cs="Fanan"/>
          <w:sz w:val="28"/>
          <w:szCs w:val="28"/>
          <w:rtl/>
        </w:rPr>
        <w:t xml:space="preserve"> القضاء </w:t>
      </w:r>
      <w:r w:rsidRPr="00E13443">
        <w:rPr>
          <w:rFonts w:cs="Fanan" w:hint="cs"/>
          <w:sz w:val="28"/>
          <w:szCs w:val="28"/>
          <w:rtl/>
        </w:rPr>
        <w:t xml:space="preserve">في </w:t>
      </w:r>
      <w:r w:rsidRPr="00E13443">
        <w:rPr>
          <w:rFonts w:cs="Fanan"/>
          <w:sz w:val="28"/>
          <w:szCs w:val="28"/>
          <w:rtl/>
        </w:rPr>
        <w:t>بلده</w:t>
      </w:r>
      <w:r w:rsidRPr="00E13443">
        <w:rPr>
          <w:rFonts w:cs="Fanan" w:hint="cs"/>
          <w:sz w:val="28"/>
          <w:szCs w:val="28"/>
          <w:rtl/>
        </w:rPr>
        <w:t>، توفي سنة (543هـ)   ـ رحمه الله ـ تعالى . انظر: (طبقات المفسرين: 1/105).</w:t>
      </w:r>
    </w:p>
  </w:footnote>
  <w:footnote w:id="511">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أحكام القرآن لابن العربي: (1/49) أبو بكر محمد بن عبد الله بن العربي، دار الفكر للطباعة والنشر، لبنان.</w:t>
      </w:r>
    </w:p>
  </w:footnote>
  <w:footnote w:id="512">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أحكام القرآن لابن العربي: (1/44).</w:t>
      </w:r>
    </w:p>
  </w:footnote>
  <w:footnote w:id="513">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الجواب الصحيح: ( 3/ 388).أحمد بن عبد الحليم بن عبد السلام بن تيمية، مطبعة المدني، مصر.</w:t>
      </w:r>
    </w:p>
  </w:footnote>
  <w:footnote w:id="514">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مقدمة ابن خلدون: (1/504). </w:t>
      </w:r>
    </w:p>
  </w:footnote>
  <w:footnote w:id="515">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مجموع فتاوى ابن تيمية: (1/358).</w:t>
      </w:r>
    </w:p>
  </w:footnote>
  <w:footnote w:id="516">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مجموع فتاوى ابن تيمية: (11/156).</w:t>
      </w:r>
    </w:p>
  </w:footnote>
  <w:footnote w:id="517">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شرح كتاب التوحيد: (1/158).</w:t>
      </w:r>
    </w:p>
  </w:footnote>
  <w:footnote w:id="518">
    <w:p w:rsidR="001E5B6E" w:rsidRPr="00E13443" w:rsidRDefault="001E5B6E" w:rsidP="00EF27DD">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شرح كتاب التوحيد: (1/356).</w:t>
      </w:r>
    </w:p>
  </w:footnote>
  <w:footnote w:id="519">
    <w:p w:rsidR="001E5B6E" w:rsidRPr="00E13443" w:rsidRDefault="001E5B6E" w:rsidP="00E13443">
      <w:pPr>
        <w:pStyle w:val="a9"/>
        <w:widowControl w:val="0"/>
        <w:ind w:left="397" w:hanging="397"/>
        <w:jc w:val="lowKashida"/>
        <w:rPr>
          <w:rFonts w:cs="Fanan"/>
          <w:sz w:val="28"/>
          <w:szCs w:val="28"/>
          <w:rtl/>
        </w:rPr>
      </w:pPr>
      <w:r w:rsidRPr="00E13443">
        <w:rPr>
          <w:rFonts w:cs="Fanan" w:hint="cs"/>
          <w:sz w:val="28"/>
          <w:szCs w:val="28"/>
          <w:rtl/>
        </w:rPr>
        <w:t xml:space="preserve">(1)  </w:t>
      </w:r>
      <w:r w:rsidRPr="00E13443">
        <w:rPr>
          <w:rFonts w:cs="Fanan"/>
          <w:sz w:val="28"/>
          <w:szCs w:val="28"/>
          <w:rtl/>
        </w:rPr>
        <w:t xml:space="preserve"> </w:t>
      </w:r>
      <w:r w:rsidRPr="00E13443">
        <w:rPr>
          <w:rFonts w:cs="Fanan" w:hint="cs"/>
          <w:sz w:val="28"/>
          <w:szCs w:val="28"/>
          <w:rtl/>
        </w:rPr>
        <w:t>تفسير القرطبي: (7/3).</w:t>
      </w:r>
    </w:p>
  </w:footnote>
  <w:footnote w:id="520">
    <w:p w:rsidR="001E5B6E" w:rsidRPr="00E13443" w:rsidRDefault="001E5B6E" w:rsidP="00E13443">
      <w:pPr>
        <w:pStyle w:val="a9"/>
        <w:widowControl w:val="0"/>
        <w:ind w:left="397" w:hanging="397"/>
        <w:jc w:val="lowKashida"/>
        <w:rPr>
          <w:rFonts w:cs="Fanan"/>
          <w:sz w:val="28"/>
          <w:szCs w:val="28"/>
          <w:rtl/>
        </w:rPr>
      </w:pPr>
      <w:r w:rsidRPr="00E13443">
        <w:rPr>
          <w:rFonts w:cs="Fanan" w:hint="cs"/>
          <w:sz w:val="28"/>
          <w:szCs w:val="28"/>
          <w:rtl/>
        </w:rPr>
        <w:t xml:space="preserve">(1)  </w:t>
      </w:r>
      <w:r w:rsidRPr="00E13443">
        <w:rPr>
          <w:rFonts w:cs="Fanan"/>
          <w:sz w:val="28"/>
          <w:szCs w:val="28"/>
          <w:rtl/>
        </w:rPr>
        <w:t xml:space="preserve"> </w:t>
      </w:r>
      <w:r w:rsidRPr="00E13443">
        <w:rPr>
          <w:rFonts w:cs="Fanan" w:hint="cs"/>
          <w:sz w:val="28"/>
          <w:szCs w:val="28"/>
          <w:rtl/>
        </w:rPr>
        <w:t>مقدمة ابن خلدون: (1/385).</w:t>
      </w:r>
    </w:p>
  </w:footnote>
  <w:footnote w:id="521">
    <w:p w:rsidR="001E5B6E" w:rsidRDefault="001E5B6E" w:rsidP="00E13443">
      <w:pPr>
        <w:pStyle w:val="a9"/>
        <w:widowControl w:val="0"/>
        <w:ind w:left="397" w:hanging="397"/>
        <w:jc w:val="lowKashida"/>
        <w:rPr>
          <w:rFonts w:cs="AL-Hotham"/>
          <w:sz w:val="26"/>
          <w:szCs w:val="28"/>
          <w:rtl/>
        </w:rPr>
      </w:pPr>
      <w:r w:rsidRPr="00E13443">
        <w:rPr>
          <w:rFonts w:cs="Fanan" w:hint="cs"/>
          <w:sz w:val="28"/>
          <w:szCs w:val="28"/>
          <w:rtl/>
        </w:rPr>
        <w:t xml:space="preserve">(1)  </w:t>
      </w:r>
      <w:r w:rsidRPr="00E13443">
        <w:rPr>
          <w:rFonts w:cs="Fanan"/>
          <w:sz w:val="28"/>
          <w:szCs w:val="28"/>
          <w:rtl/>
        </w:rPr>
        <w:t xml:space="preserve"> </w:t>
      </w:r>
      <w:r w:rsidRPr="00E13443">
        <w:rPr>
          <w:rFonts w:cs="Fanan" w:hint="cs"/>
          <w:sz w:val="28"/>
          <w:szCs w:val="28"/>
          <w:rtl/>
        </w:rPr>
        <w:t>مقدمة ابن خلدون: (1/109).</w:t>
      </w:r>
    </w:p>
  </w:footnote>
  <w:footnote w:id="52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التوسل والوسيلة: (1/157).</w:t>
      </w:r>
    </w:p>
  </w:footnote>
  <w:footnote w:id="52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زادالمسير: (3/123).</w:t>
      </w:r>
    </w:p>
  </w:footnote>
  <w:footnote w:id="52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جامع العلوم والحكم : (1/336).</w:t>
      </w:r>
    </w:p>
  </w:footnote>
  <w:footnote w:id="52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مسند الإمام أحمد: (2/440)، مسن</w:t>
      </w:r>
      <w:r w:rsidRPr="00E13443">
        <w:rPr>
          <w:rFonts w:cs="Fanan" w:hint="eastAsia"/>
          <w:sz w:val="28"/>
          <w:szCs w:val="28"/>
          <w:rtl/>
        </w:rPr>
        <w:t>د</w:t>
      </w:r>
      <w:r w:rsidRPr="00E13443">
        <w:rPr>
          <w:rFonts w:cs="Fanan" w:hint="cs"/>
          <w:sz w:val="28"/>
          <w:szCs w:val="28"/>
          <w:rtl/>
        </w:rPr>
        <w:t xml:space="preserve"> أبي هريرة </w:t>
      </w:r>
      <w:r w:rsidRPr="00E13443">
        <w:rPr>
          <w:rFonts w:cs="Fanan"/>
          <w:sz w:val="28"/>
          <w:szCs w:val="28"/>
          <w:rtl/>
        </w:rPr>
        <w:sym w:font="AGA Arabesque" w:char="F074"/>
      </w:r>
      <w:r w:rsidRPr="00E13443">
        <w:rPr>
          <w:rFonts w:cs="Fanan" w:hint="cs"/>
          <w:sz w:val="28"/>
          <w:szCs w:val="28"/>
          <w:rtl/>
        </w:rPr>
        <w:t xml:space="preserve"> ، حديث رقم (6973).</w:t>
      </w:r>
    </w:p>
  </w:footnote>
  <w:footnote w:id="526">
    <w:p w:rsidR="001E5B6E" w:rsidRPr="00E1344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سنن الترمذي: (5/128)،كتاب: الأدب عن رسول الله </w:t>
      </w:r>
      <w:r w:rsidRPr="00E13443">
        <w:rPr>
          <w:rFonts w:cs="Fanan" w:hint="cs"/>
          <w:sz w:val="28"/>
          <w:szCs w:val="28"/>
          <w:rtl/>
        </w:rPr>
        <w:sym w:font="AGA Arabesque" w:char="F072"/>
      </w:r>
      <w:r w:rsidRPr="00E13443">
        <w:rPr>
          <w:rFonts w:cs="Fanan" w:hint="cs"/>
          <w:sz w:val="28"/>
          <w:szCs w:val="28"/>
          <w:rtl/>
        </w:rPr>
        <w:t xml:space="preserve"> ، باب: ما جاء:لا يتناجى اثنان دون الثالث،حديث رقم (2825). قال ابن حجر الهيثمي ـ رحمه الله ـ:(</w:t>
      </w:r>
      <w:r w:rsidRPr="00E13443">
        <w:rPr>
          <w:rFonts w:cs="Fanan"/>
          <w:sz w:val="28"/>
          <w:szCs w:val="28"/>
          <w:rtl/>
        </w:rPr>
        <w:t xml:space="preserve"> رواه أبو يعلى</w:t>
      </w:r>
      <w:r w:rsidRPr="00E13443">
        <w:rPr>
          <w:rFonts w:cs="Fanan" w:hint="cs"/>
          <w:sz w:val="28"/>
          <w:szCs w:val="28"/>
          <w:rtl/>
        </w:rPr>
        <w:t xml:space="preserve">، </w:t>
      </w:r>
      <w:r w:rsidRPr="00E13443">
        <w:rPr>
          <w:rFonts w:cs="Fanan"/>
          <w:sz w:val="28"/>
          <w:szCs w:val="28"/>
          <w:rtl/>
        </w:rPr>
        <w:t>وفيه من لم أعرفه</w:t>
      </w:r>
      <w:r w:rsidRPr="00E13443">
        <w:rPr>
          <w:rFonts w:cs="Fanan" w:hint="cs"/>
          <w:sz w:val="28"/>
          <w:szCs w:val="28"/>
          <w:rtl/>
        </w:rPr>
        <w:t xml:space="preserve">، </w:t>
      </w:r>
      <w:r w:rsidRPr="00E13443">
        <w:rPr>
          <w:rFonts w:cs="Fanan"/>
          <w:sz w:val="28"/>
          <w:szCs w:val="28"/>
          <w:rtl/>
        </w:rPr>
        <w:t>والطبراني في الأوسط</w:t>
      </w:r>
      <w:r w:rsidRPr="00E13443">
        <w:rPr>
          <w:rFonts w:cs="Fanan" w:hint="cs"/>
          <w:sz w:val="28"/>
          <w:szCs w:val="28"/>
          <w:rtl/>
        </w:rPr>
        <w:t>،</w:t>
      </w:r>
      <w:r w:rsidRPr="00E13443">
        <w:rPr>
          <w:rFonts w:cs="Fanan"/>
          <w:sz w:val="28"/>
          <w:szCs w:val="28"/>
          <w:rtl/>
        </w:rPr>
        <w:t xml:space="preserve"> ورجال أبي يعلى رجال الصحيح غير الحسن بن كثير</w:t>
      </w:r>
      <w:r w:rsidRPr="00E13443">
        <w:rPr>
          <w:rFonts w:cs="Fanan" w:hint="cs"/>
          <w:sz w:val="28"/>
          <w:szCs w:val="28"/>
          <w:rtl/>
        </w:rPr>
        <w:t xml:space="preserve">، </w:t>
      </w:r>
      <w:r w:rsidRPr="00E13443">
        <w:rPr>
          <w:rFonts w:cs="Fanan"/>
          <w:sz w:val="28"/>
          <w:szCs w:val="28"/>
          <w:rtl/>
        </w:rPr>
        <w:t>وثقه ابن حبان</w:t>
      </w:r>
      <w:r w:rsidRPr="00E13443">
        <w:rPr>
          <w:rFonts w:cs="Fanan" w:hint="cs"/>
          <w:sz w:val="28"/>
          <w:szCs w:val="28"/>
          <w:rtl/>
        </w:rPr>
        <w:t>،</w:t>
      </w:r>
      <w:r w:rsidRPr="00E13443">
        <w:rPr>
          <w:rFonts w:cs="Fanan"/>
          <w:sz w:val="28"/>
          <w:szCs w:val="28"/>
          <w:rtl/>
        </w:rPr>
        <w:t xml:space="preserve"> وعبد</w:t>
      </w:r>
      <w:r w:rsidRPr="00E13443">
        <w:rPr>
          <w:rFonts w:cs="Fanan" w:hint="cs"/>
          <w:sz w:val="28"/>
          <w:szCs w:val="28"/>
          <w:rtl/>
        </w:rPr>
        <w:t xml:space="preserve"> </w:t>
      </w:r>
      <w:r w:rsidRPr="00E13443">
        <w:rPr>
          <w:rFonts w:cs="Fanan"/>
          <w:sz w:val="28"/>
          <w:szCs w:val="28"/>
          <w:rtl/>
        </w:rPr>
        <w:t>الوهاب بن الورد اسمه</w:t>
      </w:r>
      <w:r w:rsidRPr="00E13443">
        <w:rPr>
          <w:rFonts w:cs="Fanan" w:hint="cs"/>
          <w:sz w:val="28"/>
          <w:szCs w:val="28"/>
          <w:rtl/>
        </w:rPr>
        <w:t xml:space="preserve">: </w:t>
      </w:r>
      <w:r w:rsidRPr="00E13443">
        <w:rPr>
          <w:rFonts w:cs="Fanan"/>
          <w:sz w:val="28"/>
          <w:szCs w:val="28"/>
          <w:rtl/>
        </w:rPr>
        <w:t>وهيب بن الورد كما ذكر شيخ الحفاظ المزي</w:t>
      </w:r>
      <w:r w:rsidRPr="00E13443">
        <w:rPr>
          <w:rFonts w:cs="Fanan" w:hint="cs"/>
          <w:sz w:val="28"/>
          <w:szCs w:val="28"/>
          <w:rtl/>
        </w:rPr>
        <w:t>) انظر: مجمع الزوائد :(8/64).</w:t>
      </w:r>
    </w:p>
  </w:footnote>
  <w:footnote w:id="527">
    <w:p w:rsidR="001E5B6E" w:rsidRPr="00E1344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تفسير </w:t>
      </w:r>
      <w:r w:rsidRPr="00E13443">
        <w:rPr>
          <w:rFonts w:cs="Fanan"/>
          <w:sz w:val="28"/>
          <w:szCs w:val="28"/>
          <w:rtl/>
        </w:rPr>
        <w:t xml:space="preserve"> </w:t>
      </w:r>
      <w:r w:rsidRPr="00E13443">
        <w:rPr>
          <w:rFonts w:cs="Fanan" w:hint="cs"/>
          <w:sz w:val="28"/>
          <w:szCs w:val="28"/>
          <w:rtl/>
        </w:rPr>
        <w:t>الثعالبي: (8/63).</w:t>
      </w:r>
    </w:p>
  </w:footnote>
  <w:footnote w:id="528">
    <w:p w:rsidR="001E5B6E" w:rsidRPr="00E1344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تفسير الطبري: (22/45).</w:t>
      </w:r>
    </w:p>
  </w:footnote>
  <w:footnote w:id="529">
    <w:p w:rsidR="001E5B6E" w:rsidRPr="00E1344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سنن الترمذي: (4/332)،كتاب: البر والصلة، باب: ما جاء في الخيانة والغش،حديث رقم (1941) وقال عنه: «هذا حديث غريب».</w:t>
      </w:r>
    </w:p>
  </w:footnote>
  <w:footnote w:id="530">
    <w:p w:rsidR="001E5B6E" w:rsidRPr="00E1344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صحيح مسلم: (4/1986)، كتا</w:t>
      </w:r>
      <w:r w:rsidRPr="00E13443">
        <w:rPr>
          <w:rFonts w:cs="Fanan" w:hint="eastAsia"/>
          <w:sz w:val="28"/>
          <w:szCs w:val="28"/>
          <w:rtl/>
        </w:rPr>
        <w:t>ب</w:t>
      </w:r>
      <w:r w:rsidRPr="00E13443">
        <w:rPr>
          <w:rFonts w:cs="Fanan" w:hint="cs"/>
          <w:sz w:val="28"/>
          <w:szCs w:val="28"/>
          <w:rtl/>
        </w:rPr>
        <w:t>: البر والصلة والآداب، با</w:t>
      </w:r>
      <w:r w:rsidRPr="00E13443">
        <w:rPr>
          <w:rFonts w:cs="Fanan" w:hint="eastAsia"/>
          <w:sz w:val="28"/>
          <w:szCs w:val="28"/>
          <w:rtl/>
        </w:rPr>
        <w:t>ب</w:t>
      </w:r>
      <w:r w:rsidRPr="00E13443">
        <w:rPr>
          <w:rFonts w:cs="Fanan" w:hint="cs"/>
          <w:sz w:val="28"/>
          <w:szCs w:val="28"/>
          <w:rtl/>
        </w:rPr>
        <w:t>: تحريم ظلم المسلم وخذله واحتقاره ودمه وماله وعرضه، حديث رقم (2564).</w:t>
      </w:r>
    </w:p>
  </w:footnote>
  <w:footnote w:id="53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جامع العلوم والحكم: (1/335).</w:t>
      </w:r>
    </w:p>
  </w:footnote>
  <w:footnote w:id="53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أضواء البيان:  (9/162).</w:t>
      </w:r>
    </w:p>
  </w:footnote>
  <w:footnote w:id="53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بدائع الفوائد: (2/431).</w:t>
      </w:r>
    </w:p>
  </w:footnote>
  <w:footnote w:id="53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بدائع الفوائد: (2/432).</w:t>
      </w:r>
    </w:p>
  </w:footnote>
  <w:footnote w:id="53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بدائع الفوائد: (2/432).</w:t>
      </w:r>
    </w:p>
  </w:footnote>
  <w:footnote w:id="53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بدائع الفوائد: (2/452).</w:t>
      </w:r>
    </w:p>
  </w:footnote>
  <w:footnote w:id="537">
    <w:p w:rsidR="001E5B6E" w:rsidRPr="009D12D3" w:rsidRDefault="001E5B6E" w:rsidP="00E13443">
      <w:pPr>
        <w:pStyle w:val="a9"/>
        <w:widowControl w:val="0"/>
        <w:ind w:left="567" w:hanging="567"/>
        <w:jc w:val="lowKashida"/>
        <w:rPr>
          <w:rtl/>
        </w:rPr>
      </w:pPr>
      <w:r w:rsidRPr="00E13443">
        <w:rPr>
          <w:rFonts w:cs="Fanan" w:hint="cs"/>
          <w:sz w:val="28"/>
          <w:szCs w:val="28"/>
          <w:rtl/>
        </w:rPr>
        <w:t xml:space="preserve">(1)  </w:t>
      </w:r>
      <w:r w:rsidRPr="009D12D3">
        <w:rPr>
          <w:rFonts w:cs="Fanan" w:hint="cs"/>
          <w:sz w:val="28"/>
          <w:szCs w:val="28"/>
          <w:rtl/>
        </w:rPr>
        <w:t>فتح الباري شرح صحيح البخاري: (10/217) .</w:t>
      </w:r>
    </w:p>
  </w:footnote>
  <w:footnote w:id="538">
    <w:p w:rsidR="001E5B6E" w:rsidRPr="009D12D3" w:rsidRDefault="001E5B6E" w:rsidP="009D12D3">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9D12D3">
        <w:rPr>
          <w:rFonts w:cs="Fanan" w:hint="cs"/>
          <w:sz w:val="28"/>
          <w:szCs w:val="28"/>
          <w:rtl/>
        </w:rPr>
        <w:t>فتح الباري شرح صحيح البخاري: (10/217) .</w:t>
      </w:r>
    </w:p>
  </w:footnote>
  <w:footnote w:id="539">
    <w:p w:rsidR="001E5B6E" w:rsidRPr="00E13443" w:rsidRDefault="001E5B6E" w:rsidP="009D12D3">
      <w:pPr>
        <w:pStyle w:val="a9"/>
        <w:widowControl w:val="0"/>
        <w:ind w:left="567" w:hanging="56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w:t>
      </w:r>
      <w:r w:rsidRPr="009D12D3">
        <w:rPr>
          <w:rFonts w:cs="Fanan" w:hint="cs"/>
          <w:sz w:val="28"/>
          <w:szCs w:val="28"/>
          <w:rtl/>
        </w:rPr>
        <w:t xml:space="preserve"> سنن </w:t>
      </w:r>
      <w:r w:rsidRPr="00E13443">
        <w:rPr>
          <w:rFonts w:cs="Fanan" w:hint="cs"/>
          <w:sz w:val="28"/>
          <w:szCs w:val="28"/>
          <w:rtl/>
        </w:rPr>
        <w:t>الترمذي: (4/664)،كتاب: صفة القيامة والرقائق والورع، باب منه، حديث رقم (2510).</w:t>
      </w:r>
    </w:p>
  </w:footnote>
  <w:footnote w:id="540">
    <w:p w:rsidR="001E5B6E" w:rsidRPr="00E13443" w:rsidRDefault="001E5B6E" w:rsidP="00E13443">
      <w:pPr>
        <w:pStyle w:val="a9"/>
        <w:widowControl w:val="0"/>
        <w:ind w:left="567" w:hanging="567"/>
        <w:jc w:val="lowKashida"/>
        <w:rPr>
          <w:rStyle w:val="aa"/>
          <w:rFonts w:eastAsiaTheme="minorEastAsia" w:cs="Fanan"/>
          <w:sz w:val="28"/>
          <w:szCs w:val="28"/>
          <w:rtl/>
        </w:rPr>
      </w:pPr>
      <w:r w:rsidRPr="00E13443">
        <w:rPr>
          <w:rFonts w:cs="Fanan" w:hint="cs"/>
          <w:sz w:val="28"/>
          <w:szCs w:val="28"/>
          <w:rtl/>
        </w:rPr>
        <w:t xml:space="preserve">(1)    </w:t>
      </w:r>
      <w:r w:rsidRPr="009D12D3">
        <w:rPr>
          <w:rFonts w:cs="Fanan" w:hint="cs"/>
          <w:sz w:val="28"/>
          <w:szCs w:val="28"/>
          <w:rtl/>
        </w:rPr>
        <w:t>بدائع الفوائد: (2/490).</w:t>
      </w:r>
    </w:p>
  </w:footnote>
  <w:footnote w:id="541">
    <w:p w:rsidR="001E5B6E" w:rsidRPr="00E13443" w:rsidRDefault="001E5B6E" w:rsidP="009D12D3">
      <w:pPr>
        <w:pStyle w:val="a9"/>
        <w:widowControl w:val="0"/>
        <w:ind w:left="567" w:hanging="56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w:t>
      </w:r>
      <w:r w:rsidRPr="00E13443">
        <w:rPr>
          <w:rStyle w:val="aa"/>
          <w:rFonts w:eastAsiaTheme="minorEastAsia" w:cs="Fanan" w:hint="cs"/>
          <w:sz w:val="28"/>
          <w:szCs w:val="28"/>
          <w:rtl/>
        </w:rPr>
        <w:t xml:space="preserve">   </w:t>
      </w:r>
      <w:r w:rsidRPr="009D12D3">
        <w:rPr>
          <w:rFonts w:cs="Fanan" w:hint="cs"/>
          <w:sz w:val="28"/>
          <w:szCs w:val="28"/>
          <w:rtl/>
        </w:rPr>
        <w:t>حادي الأرواح إلى بلاد الأفراح: (1/23).</w:t>
      </w:r>
    </w:p>
  </w:footnote>
  <w:footnote w:id="542">
    <w:p w:rsidR="001E5B6E" w:rsidRPr="00E13443" w:rsidRDefault="001E5B6E" w:rsidP="009D12D3">
      <w:pPr>
        <w:widowControl w:val="0"/>
        <w:ind w:firstLine="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9D12D3">
        <w:rPr>
          <w:rFonts w:ascii="Times New Roman" w:eastAsia="Times New Roman" w:hAnsi="Times New Roman" w:cs="Fanan" w:hint="cs"/>
          <w:sz w:val="28"/>
          <w:szCs w:val="28"/>
          <w:rtl/>
        </w:rPr>
        <w:t>الكبائر: (1/213).</w:t>
      </w:r>
    </w:p>
  </w:footnote>
  <w:footnote w:id="543">
    <w:p w:rsidR="00F67FEF" w:rsidRPr="00E13443" w:rsidRDefault="00F67FEF" w:rsidP="00F67FEF">
      <w:pPr>
        <w:widowControl w:val="0"/>
        <w:ind w:firstLine="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فتح الباري شرح صحيح البخاري: (10/217).</w:t>
      </w:r>
    </w:p>
  </w:footnote>
  <w:footnote w:id="544">
    <w:p w:rsidR="00F67FEF" w:rsidRPr="00E13443" w:rsidRDefault="00F67FEF" w:rsidP="00F67FEF">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صحيح مسلم: (2/889)،كتاب: الحج ،باب: حجة النبي</w:t>
      </w:r>
      <w:r w:rsidRPr="00E13443">
        <w:rPr>
          <w:rFonts w:cs="Fanan"/>
          <w:sz w:val="28"/>
          <w:szCs w:val="28"/>
        </w:rPr>
        <w:sym w:font="AGA Arabesque" w:char="0072"/>
      </w:r>
      <w:r w:rsidRPr="00E13443">
        <w:rPr>
          <w:rFonts w:cs="Fanan"/>
          <w:sz w:val="28"/>
          <w:szCs w:val="28"/>
        </w:rPr>
        <w:t xml:space="preserve"> </w:t>
      </w:r>
      <w:r w:rsidRPr="00E13443">
        <w:rPr>
          <w:rFonts w:cs="Fanan" w:hint="cs"/>
          <w:sz w:val="28"/>
          <w:szCs w:val="28"/>
          <w:rtl/>
        </w:rPr>
        <w:t>، حديث رقم (1218).</w:t>
      </w:r>
    </w:p>
  </w:footnote>
  <w:footnote w:id="545">
    <w:p w:rsidR="00F67FEF" w:rsidRPr="00E13443" w:rsidRDefault="00F67FEF" w:rsidP="00F67FEF">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نيل الأوطار من أحاديث سيد الأخيار شرح منتقى الأخبار: (9/104).</w:t>
      </w:r>
    </w:p>
  </w:footnote>
  <w:footnote w:id="546">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عمدة القاري: (21/273).</w:t>
      </w:r>
    </w:p>
  </w:footnote>
  <w:footnote w:id="547">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التمهيد لابن عبد البر: (17/164).</w:t>
      </w:r>
    </w:p>
  </w:footnote>
  <w:footnote w:id="548">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إغاثة اللهفان: (2/140).</w:t>
      </w:r>
    </w:p>
  </w:footnote>
  <w:footnote w:id="549">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المرجع السابق: (2/141).</w:t>
      </w:r>
    </w:p>
  </w:footnote>
  <w:footnote w:id="550">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إغاثة اللهفان: (2/155).</w:t>
      </w:r>
    </w:p>
  </w:footnote>
  <w:footnote w:id="551">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المرجع السابق: (2/196).</w:t>
      </w:r>
    </w:p>
  </w:footnote>
  <w:footnote w:id="552">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صحيح مسلم: (4/2167) باب: تحريش الشيطان وبعث سراياه لفتنة الناس، حديث رقم (2813).</w:t>
      </w:r>
    </w:p>
  </w:footnote>
  <w:footnote w:id="553">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البداية والنهاية: (1/59).</w:t>
      </w:r>
    </w:p>
  </w:footnote>
  <w:footnote w:id="55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السعدي: (1/465).</w:t>
      </w:r>
    </w:p>
  </w:footnote>
  <w:footnote w:id="55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تفسير السعدي: (1/639).</w:t>
      </w:r>
    </w:p>
  </w:footnote>
  <w:footnote w:id="55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إغاثة اللهفان: (2/141).</w:t>
      </w:r>
    </w:p>
  </w:footnote>
  <w:footnote w:id="557">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إغاثة اللهفان: (2/154).</w:t>
      </w:r>
    </w:p>
  </w:footnote>
  <w:footnote w:id="558">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روضة المحبين: (1/470).</w:t>
      </w:r>
    </w:p>
  </w:footnote>
  <w:footnote w:id="559">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إحياء علوم الدين: (3/58).</w:t>
      </w:r>
    </w:p>
  </w:footnote>
  <w:footnote w:id="560">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المدخل:(1/216).</w:t>
      </w:r>
    </w:p>
  </w:footnote>
  <w:footnote w:id="561">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سنن البيهقي :(8/137) </w:t>
      </w:r>
      <w:r w:rsidRPr="00E13443">
        <w:rPr>
          <w:rFonts w:cs="Fanan"/>
          <w:sz w:val="28"/>
          <w:szCs w:val="28"/>
          <w:rtl/>
        </w:rPr>
        <w:t>باب</w:t>
      </w:r>
      <w:r w:rsidRPr="00E13443">
        <w:rPr>
          <w:rFonts w:cs="Fanan" w:hint="cs"/>
          <w:sz w:val="28"/>
          <w:szCs w:val="28"/>
          <w:rtl/>
        </w:rPr>
        <w:t>:</w:t>
      </w:r>
      <w:r w:rsidRPr="00E13443">
        <w:rPr>
          <w:rFonts w:cs="Fanan"/>
          <w:sz w:val="28"/>
          <w:szCs w:val="28"/>
          <w:rtl/>
        </w:rPr>
        <w:t>من لا يكون سحره كفرا</w:t>
      </w:r>
      <w:r w:rsidRPr="00E13443">
        <w:rPr>
          <w:rFonts w:cs="Fanan" w:hint="cs"/>
          <w:sz w:val="28"/>
          <w:szCs w:val="28"/>
          <w:rtl/>
        </w:rPr>
        <w:t>ً</w:t>
      </w:r>
      <w:r w:rsidRPr="00E13443">
        <w:rPr>
          <w:rFonts w:cs="Fanan"/>
          <w:sz w:val="28"/>
          <w:szCs w:val="28"/>
          <w:rtl/>
        </w:rPr>
        <w:t xml:space="preserve"> ولم يقتل به أحدا</w:t>
      </w:r>
      <w:r w:rsidRPr="00E13443">
        <w:rPr>
          <w:rFonts w:cs="Fanan" w:hint="cs"/>
          <w:sz w:val="28"/>
          <w:szCs w:val="28"/>
          <w:rtl/>
        </w:rPr>
        <w:t>ً</w:t>
      </w:r>
      <w:r w:rsidRPr="00E13443">
        <w:rPr>
          <w:rFonts w:cs="Fanan"/>
          <w:sz w:val="28"/>
          <w:szCs w:val="28"/>
          <w:rtl/>
        </w:rPr>
        <w:t xml:space="preserve"> لم يقتل</w:t>
      </w:r>
      <w:r w:rsidRPr="00E13443">
        <w:rPr>
          <w:rFonts w:cs="Fanan" w:hint="cs"/>
          <w:sz w:val="28"/>
          <w:szCs w:val="28"/>
          <w:rtl/>
        </w:rPr>
        <w:t xml:space="preserve"> ،حديث رقم (16283).</w:t>
      </w:r>
    </w:p>
  </w:footnote>
  <w:footnote w:id="562">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الكافي: (4/164).</w:t>
      </w:r>
    </w:p>
  </w:footnote>
  <w:footnote w:id="563">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تفسير السعدي: (1/61).</w:t>
      </w:r>
    </w:p>
  </w:footnote>
  <w:footnote w:id="564">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الفتاوى الكبرى: (1/126).</w:t>
      </w:r>
    </w:p>
  </w:footnote>
  <w:footnote w:id="565">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سنن أبو داوود: (2/254)، كتاب: الطلاق،باب: فيمن خبب امرأة على زوجها، حديث رقم (2175).</w:t>
      </w:r>
    </w:p>
  </w:footnote>
  <w:footnote w:id="566">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مسند البزار: (5/315) حديث رقم (1931)، ومسند أبي يعلى : 9/280)، مسند عبد الله بن مسعود، حديث رقم (5408).</w:t>
      </w:r>
    </w:p>
  </w:footnote>
  <w:footnote w:id="567">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الجواب الكافي: (1/154).</w:t>
      </w:r>
    </w:p>
  </w:footnote>
  <w:footnote w:id="568">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تفسير الطبري: (28/170).</w:t>
      </w:r>
    </w:p>
  </w:footnote>
  <w:footnote w:id="569">
    <w:p w:rsidR="001E5B6E" w:rsidRPr="00E13443" w:rsidRDefault="001E5B6E" w:rsidP="00B62E9E">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مصنف عبد الرزاق: (11/211)، باب: الكاهن،حديث رقم (20351).</w:t>
      </w:r>
    </w:p>
  </w:footnote>
  <w:footnote w:id="570">
    <w:p w:rsidR="001E5B6E" w:rsidRPr="00E13443" w:rsidRDefault="001E5B6E" w:rsidP="00B62E9E">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الجواب الكافي: (1/170).</w:t>
      </w:r>
    </w:p>
  </w:footnote>
  <w:footnote w:id="571">
    <w:p w:rsidR="001E5B6E" w:rsidRPr="00E13443" w:rsidRDefault="001E5B6E" w:rsidP="00B62E9E">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تفسير القرطبي: (2/55).</w:t>
      </w:r>
    </w:p>
  </w:footnote>
  <w:footnote w:id="572">
    <w:p w:rsidR="001E5B6E" w:rsidRPr="00E13443" w:rsidRDefault="001E5B6E" w:rsidP="00B62E9E">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المغني: (9/34).</w:t>
      </w:r>
    </w:p>
  </w:footnote>
  <w:footnote w:id="573">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الكبائر: (1/15).</w:t>
      </w:r>
    </w:p>
  </w:footnote>
  <w:footnote w:id="574">
    <w:p w:rsidR="001E5B6E" w:rsidRPr="00E13443" w:rsidRDefault="001E5B6E" w:rsidP="00E13443">
      <w:pPr>
        <w:widowControl w:val="0"/>
        <w:ind w:left="-5" w:firstLine="42"/>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صحيح البخاري: (9/589) باب: تسمية المولود غداة يولد لمن لم يعق عنه وتحنيكه،حديث رقم (5152).</w:t>
      </w:r>
    </w:p>
  </w:footnote>
  <w:footnote w:id="575">
    <w:p w:rsidR="001E5B6E" w:rsidRPr="00E13443" w:rsidRDefault="001E5B6E" w:rsidP="00E13443">
      <w:pPr>
        <w:widowControl w:val="0"/>
        <w:ind w:firstLine="31"/>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سنن أبي داوود: (1/76) باب: من قال إذا أقبلت الحيضة تدع الصلاة، حديث رقم (287).</w:t>
      </w:r>
    </w:p>
  </w:footnote>
  <w:footnote w:id="576">
    <w:p w:rsidR="001E5B6E" w:rsidRPr="00E13443" w:rsidRDefault="001E5B6E" w:rsidP="00B62E9E">
      <w:pPr>
        <w:widowControl w:val="0"/>
        <w:ind w:hanging="1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عمدة القاري: (15/97).</w:t>
      </w:r>
    </w:p>
  </w:footnote>
  <w:footnote w:id="577">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صحيح البخاري: (5/2167) باب: رقية العين، حدي</w:t>
      </w:r>
      <w:r w:rsidRPr="00E13443">
        <w:rPr>
          <w:rFonts w:cs="Fanan" w:hint="eastAsia"/>
          <w:sz w:val="28"/>
          <w:szCs w:val="28"/>
          <w:rtl/>
        </w:rPr>
        <w:t>ث</w:t>
      </w:r>
      <w:r w:rsidRPr="00E13443">
        <w:rPr>
          <w:rFonts w:cs="Fanan" w:hint="cs"/>
          <w:sz w:val="28"/>
          <w:szCs w:val="28"/>
          <w:rtl/>
        </w:rPr>
        <w:t xml:space="preserve"> رقم (5407).</w:t>
      </w:r>
    </w:p>
  </w:footnote>
  <w:footnote w:id="57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(11/357).</w:t>
      </w:r>
    </w:p>
  </w:footnote>
  <w:footnote w:id="57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المعجم الكبير: (4/282)عبيد بن رفاعة الزرقي عن رافع بن خديج، حديث رقم (4429) قال الإمام الهيثمي:(</w:t>
      </w:r>
      <w:r w:rsidRPr="00E13443">
        <w:rPr>
          <w:rFonts w:cs="Fanan"/>
          <w:sz w:val="28"/>
          <w:szCs w:val="28"/>
          <w:rtl/>
        </w:rPr>
        <w:t xml:space="preserve"> رواه الطبراني</w:t>
      </w:r>
      <w:r w:rsidRPr="00E13443">
        <w:rPr>
          <w:rFonts w:cs="Fanan" w:hint="cs"/>
          <w:sz w:val="28"/>
          <w:szCs w:val="28"/>
          <w:rtl/>
        </w:rPr>
        <w:t>،</w:t>
      </w:r>
      <w:r w:rsidRPr="00E13443">
        <w:rPr>
          <w:rFonts w:cs="Fanan"/>
          <w:sz w:val="28"/>
          <w:szCs w:val="28"/>
          <w:rtl/>
        </w:rPr>
        <w:t xml:space="preserve"> وفيه أبو أمية الأنصاري ولم أعرفه</w:t>
      </w:r>
      <w:r w:rsidRPr="00E13443">
        <w:rPr>
          <w:rFonts w:cs="Fanan" w:hint="cs"/>
          <w:sz w:val="28"/>
          <w:szCs w:val="28"/>
          <w:rtl/>
        </w:rPr>
        <w:t xml:space="preserve">، </w:t>
      </w:r>
      <w:r w:rsidRPr="00E13443">
        <w:rPr>
          <w:rFonts w:cs="Fanan"/>
          <w:sz w:val="28"/>
          <w:szCs w:val="28"/>
          <w:rtl/>
        </w:rPr>
        <w:t>وبقية رجاله وثقوا</w:t>
      </w:r>
      <w:r w:rsidRPr="00E13443">
        <w:rPr>
          <w:rFonts w:cs="Fanan" w:hint="cs"/>
          <w:sz w:val="28"/>
          <w:szCs w:val="28"/>
          <w:rtl/>
        </w:rPr>
        <w:t>) انظر: (مجمع الزوائد 4/173). وقال البيهقي ـ رحمه الله ـ :(</w:t>
      </w:r>
      <w:r w:rsidRPr="00E13443">
        <w:rPr>
          <w:rFonts w:cs="Fanan"/>
          <w:sz w:val="28"/>
          <w:szCs w:val="28"/>
          <w:rtl/>
        </w:rPr>
        <w:t xml:space="preserve"> كذا عن رافع في الكتاب</w:t>
      </w:r>
      <w:r w:rsidRPr="00E13443">
        <w:rPr>
          <w:rFonts w:cs="Fanan" w:hint="cs"/>
          <w:sz w:val="28"/>
          <w:szCs w:val="28"/>
          <w:rtl/>
        </w:rPr>
        <w:t>،</w:t>
      </w:r>
      <w:r w:rsidRPr="00E13443">
        <w:rPr>
          <w:rFonts w:cs="Fanan"/>
          <w:sz w:val="28"/>
          <w:szCs w:val="28"/>
          <w:rtl/>
        </w:rPr>
        <w:t xml:space="preserve"> والصحيح رواية يعقوب</w:t>
      </w:r>
      <w:r w:rsidRPr="00E13443">
        <w:rPr>
          <w:rFonts w:cs="Fanan" w:hint="cs"/>
          <w:sz w:val="28"/>
          <w:szCs w:val="28"/>
          <w:rtl/>
        </w:rPr>
        <w:t>،</w:t>
      </w:r>
      <w:r w:rsidRPr="00E13443">
        <w:rPr>
          <w:rFonts w:cs="Fanan"/>
          <w:sz w:val="28"/>
          <w:szCs w:val="28"/>
          <w:rtl/>
        </w:rPr>
        <w:t xml:space="preserve"> قال يعقوب</w:t>
      </w:r>
      <w:r w:rsidRPr="00E13443">
        <w:rPr>
          <w:rFonts w:cs="Fanan" w:hint="cs"/>
          <w:sz w:val="28"/>
          <w:szCs w:val="28"/>
          <w:rtl/>
        </w:rPr>
        <w:t>:</w:t>
      </w:r>
      <w:r w:rsidRPr="00E13443">
        <w:rPr>
          <w:rFonts w:cs="Fanan"/>
          <w:sz w:val="28"/>
          <w:szCs w:val="28"/>
          <w:rtl/>
        </w:rPr>
        <w:t xml:space="preserve"> و</w:t>
      </w:r>
      <w:r w:rsidRPr="00E13443">
        <w:rPr>
          <w:rFonts w:cs="Fanan" w:hint="cs"/>
          <w:sz w:val="28"/>
          <w:szCs w:val="28"/>
          <w:rtl/>
        </w:rPr>
        <w:t>أ</w:t>
      </w:r>
      <w:r w:rsidRPr="00E13443">
        <w:rPr>
          <w:rFonts w:cs="Fanan"/>
          <w:sz w:val="28"/>
          <w:szCs w:val="28"/>
          <w:rtl/>
        </w:rPr>
        <w:t xml:space="preserve">ظن </w:t>
      </w:r>
      <w:r w:rsidRPr="00E13443">
        <w:rPr>
          <w:rFonts w:cs="Fanan" w:hint="cs"/>
          <w:sz w:val="28"/>
          <w:szCs w:val="28"/>
          <w:rtl/>
        </w:rPr>
        <w:t>أ</w:t>
      </w:r>
      <w:r w:rsidRPr="00E13443">
        <w:rPr>
          <w:rFonts w:cs="Fanan"/>
          <w:sz w:val="28"/>
          <w:szCs w:val="28"/>
          <w:rtl/>
        </w:rPr>
        <w:t>ن المدائني كان صيره عن رافع بن خديج</w:t>
      </w:r>
      <w:r w:rsidRPr="00E13443">
        <w:rPr>
          <w:rFonts w:cs="Fanan" w:hint="cs"/>
          <w:sz w:val="28"/>
          <w:szCs w:val="28"/>
          <w:rtl/>
        </w:rPr>
        <w:t>،</w:t>
      </w:r>
      <w:r w:rsidRPr="00E13443">
        <w:rPr>
          <w:rFonts w:cs="Fanan"/>
          <w:sz w:val="28"/>
          <w:szCs w:val="28"/>
          <w:rtl/>
        </w:rPr>
        <w:t xml:space="preserve"> وكان كما شاء الله</w:t>
      </w:r>
      <w:r w:rsidRPr="00E13443">
        <w:rPr>
          <w:rFonts w:cs="Fanan" w:hint="cs"/>
          <w:sz w:val="28"/>
          <w:szCs w:val="28"/>
          <w:rtl/>
        </w:rPr>
        <w:t>،</w:t>
      </w:r>
      <w:r w:rsidRPr="00E13443">
        <w:rPr>
          <w:rFonts w:cs="Fanan"/>
          <w:sz w:val="28"/>
          <w:szCs w:val="28"/>
          <w:rtl/>
        </w:rPr>
        <w:t xml:space="preserve"> وكان عند أبي بكير عن عبيد بن رفاعة</w:t>
      </w:r>
      <w:r w:rsidRPr="00E13443">
        <w:rPr>
          <w:rFonts w:cs="Fanan" w:hint="cs"/>
          <w:sz w:val="28"/>
          <w:szCs w:val="28"/>
          <w:rtl/>
        </w:rPr>
        <w:t>،</w:t>
      </w:r>
      <w:r w:rsidRPr="00E13443">
        <w:rPr>
          <w:rFonts w:cs="Fanan"/>
          <w:sz w:val="28"/>
          <w:szCs w:val="28"/>
          <w:rtl/>
        </w:rPr>
        <w:t xml:space="preserve"> ليس فيه عن أبيه وهو غلط</w:t>
      </w:r>
      <w:r w:rsidRPr="00E13443">
        <w:rPr>
          <w:rFonts w:cs="Fanan" w:hint="cs"/>
          <w:sz w:val="28"/>
          <w:szCs w:val="28"/>
          <w:rtl/>
        </w:rPr>
        <w:t>،</w:t>
      </w:r>
      <w:r w:rsidRPr="00E13443">
        <w:rPr>
          <w:rFonts w:cs="Fanan"/>
          <w:sz w:val="28"/>
          <w:szCs w:val="28"/>
          <w:rtl/>
        </w:rPr>
        <w:t xml:space="preserve"> عبيد ليست لـه صحبة</w:t>
      </w:r>
      <w:r w:rsidRPr="00E13443">
        <w:rPr>
          <w:rFonts w:cs="Fanan" w:hint="cs"/>
          <w:sz w:val="28"/>
          <w:szCs w:val="28"/>
          <w:rtl/>
        </w:rPr>
        <w:t>) انظر: ( دلائل النبوة : 6/184).</w:t>
      </w:r>
    </w:p>
  </w:footnote>
  <w:footnote w:id="580">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الاستقامة: (1/314)</w:t>
      </w:r>
      <w:r w:rsidRPr="00E13443">
        <w:rPr>
          <w:rFonts w:cs="Fanan"/>
          <w:sz w:val="28"/>
          <w:szCs w:val="28"/>
          <w:rtl/>
        </w:rPr>
        <w:t>، تأليف: أحمد بن عبد الحليم بن تيمية الحراني أبو العباس، دار النشر: جامعة الإمام محمد بن سعود</w:t>
      </w:r>
      <w:r w:rsidRPr="00E13443">
        <w:rPr>
          <w:rFonts w:cs="Fanan" w:hint="cs"/>
          <w:sz w:val="28"/>
          <w:szCs w:val="28"/>
          <w:rtl/>
        </w:rPr>
        <w:t>،</w:t>
      </w:r>
      <w:r w:rsidRPr="00E13443">
        <w:rPr>
          <w:rFonts w:cs="Fanan"/>
          <w:sz w:val="28"/>
          <w:szCs w:val="28"/>
          <w:rtl/>
        </w:rPr>
        <w:t xml:space="preserve"> المدينة المنورة</w:t>
      </w:r>
      <w:r w:rsidRPr="00E13443">
        <w:rPr>
          <w:rFonts w:cs="Fanan" w:hint="cs"/>
          <w:sz w:val="28"/>
          <w:szCs w:val="28"/>
          <w:rtl/>
        </w:rPr>
        <w:t>،</w:t>
      </w:r>
      <w:r w:rsidRPr="00E13443">
        <w:rPr>
          <w:rFonts w:cs="Fanan"/>
          <w:sz w:val="28"/>
          <w:szCs w:val="28"/>
          <w:rtl/>
        </w:rPr>
        <w:t xml:space="preserve"> 1403</w:t>
      </w:r>
      <w:r w:rsidRPr="00E13443">
        <w:rPr>
          <w:rFonts w:cs="Fanan" w:hint="cs"/>
          <w:sz w:val="28"/>
          <w:szCs w:val="28"/>
          <w:rtl/>
        </w:rPr>
        <w:t>هـ</w:t>
      </w:r>
      <w:r w:rsidRPr="00E13443">
        <w:rPr>
          <w:rFonts w:cs="Fanan"/>
          <w:sz w:val="28"/>
          <w:szCs w:val="28"/>
          <w:rtl/>
        </w:rPr>
        <w:t>، الطبعة: الأولى، تحقيق: د. محمد رشاد سالم</w:t>
      </w:r>
      <w:r w:rsidRPr="00E13443">
        <w:rPr>
          <w:rFonts w:cs="Fanan" w:hint="cs"/>
          <w:sz w:val="28"/>
          <w:szCs w:val="28"/>
          <w:rtl/>
        </w:rPr>
        <w:t>.</w:t>
      </w:r>
    </w:p>
  </w:footnote>
  <w:footnote w:id="581">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E13443">
        <w:rPr>
          <w:rFonts w:cs="Fanan"/>
          <w:sz w:val="28"/>
          <w:szCs w:val="28"/>
          <w:rtl/>
        </w:rPr>
        <w:t>زيارة القبور والاستنجاد بالمقبور</w:t>
      </w:r>
      <w:r w:rsidRPr="00E13443">
        <w:rPr>
          <w:rFonts w:cs="Fanan" w:hint="cs"/>
          <w:sz w:val="28"/>
          <w:szCs w:val="28"/>
          <w:rtl/>
        </w:rPr>
        <w:t>:  (1/37)</w:t>
      </w:r>
      <w:r w:rsidRPr="00E13443">
        <w:rPr>
          <w:rFonts w:cs="Fanan"/>
          <w:sz w:val="28"/>
          <w:szCs w:val="28"/>
          <w:rtl/>
        </w:rPr>
        <w:t>، تأليف: أحمد بن عبد الحليم بن تيمية الحراني، دار النشر: الإدارة العامة للطبع والترجمة</w:t>
      </w:r>
      <w:r w:rsidRPr="00E13443">
        <w:rPr>
          <w:rFonts w:cs="Fanan" w:hint="cs"/>
          <w:sz w:val="28"/>
          <w:szCs w:val="28"/>
          <w:rtl/>
        </w:rPr>
        <w:t>،</w:t>
      </w:r>
      <w:r w:rsidRPr="00E13443">
        <w:rPr>
          <w:rFonts w:cs="Fanan"/>
          <w:sz w:val="28"/>
          <w:szCs w:val="28"/>
          <w:rtl/>
        </w:rPr>
        <w:t xml:space="preserve"> الرياض</w:t>
      </w:r>
      <w:r w:rsidRPr="00E13443">
        <w:rPr>
          <w:rFonts w:cs="Fanan" w:hint="cs"/>
          <w:sz w:val="28"/>
          <w:szCs w:val="28"/>
          <w:rtl/>
        </w:rPr>
        <w:t>،</w:t>
      </w:r>
      <w:r w:rsidRPr="00E13443">
        <w:rPr>
          <w:rFonts w:cs="Fanan"/>
          <w:sz w:val="28"/>
          <w:szCs w:val="28"/>
          <w:rtl/>
        </w:rPr>
        <w:t xml:space="preserve"> 1410هـ، الطبعة: الأولى</w:t>
      </w:r>
      <w:r w:rsidRPr="00E13443">
        <w:rPr>
          <w:rFonts w:cs="Fanan" w:hint="cs"/>
          <w:sz w:val="28"/>
          <w:szCs w:val="28"/>
          <w:rtl/>
        </w:rPr>
        <w:t>.</w:t>
      </w:r>
    </w:p>
  </w:footnote>
  <w:footnote w:id="582">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مسلم: (1/332) باب: الجهر بالقراءة في الصبح والقراءة على الجن، حديث رقم (450).</w:t>
      </w:r>
    </w:p>
  </w:footnote>
  <w:footnote w:id="583">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سنن أبي داوود: (1/76) باب: من إذا أقبلت الحيضة تدع الصلاة، حديث رقم(287).</w:t>
      </w:r>
    </w:p>
  </w:footnote>
  <w:footnote w:id="584">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فتح الباري شرح صحيح البخاري: (10/227).</w:t>
      </w:r>
    </w:p>
  </w:footnote>
  <w:footnote w:id="585">
    <w:p w:rsidR="001E5B6E" w:rsidRPr="00E13443" w:rsidRDefault="001E5B6E" w:rsidP="00B62E9E">
      <w:pPr>
        <w:pStyle w:val="a9"/>
        <w:widowControl w:val="0"/>
        <w:ind w:left="567" w:hanging="567"/>
        <w:jc w:val="lowKashida"/>
        <w:rPr>
          <w:rFonts w:cs="Fanan"/>
          <w:sz w:val="28"/>
          <w:szCs w:val="28"/>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E13443">
        <w:rPr>
          <w:rFonts w:cs="Fanan"/>
          <w:sz w:val="28"/>
          <w:szCs w:val="28"/>
          <w:rtl/>
        </w:rPr>
        <w:t xml:space="preserve"> </w:t>
      </w:r>
      <w:r w:rsidRPr="00E13443">
        <w:rPr>
          <w:rFonts w:cs="Fanan" w:hint="cs"/>
          <w:sz w:val="28"/>
          <w:szCs w:val="28"/>
          <w:rtl/>
        </w:rPr>
        <w:t xml:space="preserve"> سنن ابن ماجة: (2/1166) كتاب: الطب، باب: تعليق التمائم، حديث رقم (3530).</w:t>
      </w:r>
    </w:p>
  </w:footnote>
  <w:footnote w:id="586">
    <w:p w:rsidR="001E5B6E" w:rsidRPr="00E13443" w:rsidRDefault="001E5B6E" w:rsidP="00B62E9E">
      <w:pPr>
        <w:pStyle w:val="a9"/>
        <w:widowControl w:val="0"/>
        <w:ind w:left="397" w:hanging="397"/>
        <w:jc w:val="lowKashida"/>
        <w:rPr>
          <w:rFonts w:cs="Fanan"/>
          <w:sz w:val="28"/>
          <w:szCs w:val="28"/>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w:t>
      </w:r>
      <w:r w:rsidRPr="00E13443">
        <w:rPr>
          <w:rFonts w:cs="Fanan"/>
          <w:sz w:val="28"/>
          <w:szCs w:val="28"/>
          <w:rtl/>
        </w:rPr>
        <w:t xml:space="preserve"> </w:t>
      </w:r>
      <w:r w:rsidRPr="00E13443">
        <w:rPr>
          <w:rFonts w:cs="Fanan" w:hint="cs"/>
          <w:sz w:val="28"/>
          <w:szCs w:val="28"/>
          <w:rtl/>
        </w:rPr>
        <w:t>مصنف ابن أبي شيبة: (7/445) باب: ما أعطى الله محمداً، حديث رقم (27539) . وقد أخرجه الطبراني في الكبير: (4/25) حبيب بن فريك، حديث رقم (3546) قال الهيثمي: رواه الطبراني وفيه من لم أعرفه . انظر: (مجمع الزوائد:8/526)  قد ترجم لـه الحافظ ابن حجر ـ رحمه الله ـ وأورد حديثه، انظر: (الإصابة في تمييز الصحابة:2/23).</w:t>
      </w:r>
    </w:p>
  </w:footnote>
  <w:footnote w:id="587">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مسند الإمام أحمد: (2/30) مسند عبد الله بن عمر، حديث رقم (4854).</w:t>
      </w:r>
    </w:p>
  </w:footnote>
  <w:footnote w:id="588">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شرح النووي على صحيح مسلم: ( 6/65).</w:t>
      </w:r>
    </w:p>
  </w:footnote>
  <w:footnote w:id="589">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مدارج السالكين: (3/500).</w:t>
      </w:r>
    </w:p>
  </w:footnote>
  <w:footnote w:id="590">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إغاثة اللهفان: (3/254).</w:t>
      </w:r>
    </w:p>
  </w:footnote>
  <w:footnote w:id="591">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صحيح البخاري: (5/2294) كتاب: الأدب، باب: قول الرجل للشيء ليس بشيء وهو ينوي أنه ليس بحق، حديث رقم (5859).</w:t>
      </w:r>
    </w:p>
  </w:footnote>
  <w:footnote w:id="592">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فيض القدير شرح الجامع الصغير: (1/153).</w:t>
      </w:r>
    </w:p>
  </w:footnote>
  <w:footnote w:id="593">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التمهيد: (23/153).</w:t>
      </w:r>
    </w:p>
  </w:footnote>
  <w:footnote w:id="594">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الفخر</w:t>
      </w:r>
      <w:r w:rsidRPr="00E13443">
        <w:rPr>
          <w:rFonts w:cs="Fanan"/>
          <w:sz w:val="28"/>
          <w:szCs w:val="28"/>
          <w:rtl/>
        </w:rPr>
        <w:t xml:space="preserve"> </w:t>
      </w:r>
      <w:r w:rsidRPr="00E13443">
        <w:rPr>
          <w:rFonts w:cs="Fanan" w:hint="cs"/>
          <w:sz w:val="28"/>
          <w:szCs w:val="28"/>
          <w:rtl/>
        </w:rPr>
        <w:t xml:space="preserve">الرازي: </w:t>
      </w:r>
      <w:r w:rsidRPr="00E13443">
        <w:rPr>
          <w:rFonts w:cs="Fanan"/>
          <w:sz w:val="28"/>
          <w:szCs w:val="28"/>
          <w:rtl/>
        </w:rPr>
        <w:t>محمد بن عمر بن الحسين بن علي القرشي التيمي البكري</w:t>
      </w:r>
      <w:r w:rsidRPr="00E13443">
        <w:rPr>
          <w:rFonts w:cs="Fanan" w:hint="cs"/>
          <w:sz w:val="28"/>
          <w:szCs w:val="28"/>
          <w:rtl/>
        </w:rPr>
        <w:t>،</w:t>
      </w:r>
      <w:r w:rsidRPr="00E13443">
        <w:rPr>
          <w:rFonts w:cs="Fanan"/>
          <w:sz w:val="28"/>
          <w:szCs w:val="28"/>
          <w:rtl/>
        </w:rPr>
        <w:t xml:space="preserve"> أبو المعالي وأبو عبد الله المعروف بالفخر الرازي</w:t>
      </w:r>
      <w:r w:rsidRPr="00E13443">
        <w:rPr>
          <w:rFonts w:cs="Fanan" w:hint="cs"/>
          <w:sz w:val="28"/>
          <w:szCs w:val="28"/>
          <w:rtl/>
        </w:rPr>
        <w:t>،</w:t>
      </w:r>
      <w:r w:rsidRPr="00E13443">
        <w:rPr>
          <w:rFonts w:cs="Fanan"/>
          <w:sz w:val="28"/>
          <w:szCs w:val="28"/>
          <w:rtl/>
        </w:rPr>
        <w:t xml:space="preserve"> ويقال لـه</w:t>
      </w:r>
      <w:r w:rsidRPr="00E13443">
        <w:rPr>
          <w:rFonts w:cs="Fanan" w:hint="cs"/>
          <w:sz w:val="28"/>
          <w:szCs w:val="28"/>
          <w:rtl/>
          <w:lang w:bidi="ar-EG"/>
        </w:rPr>
        <w:t>:</w:t>
      </w:r>
      <w:r w:rsidRPr="00E13443">
        <w:rPr>
          <w:rFonts w:cs="Fanan"/>
          <w:sz w:val="28"/>
          <w:szCs w:val="28"/>
          <w:rtl/>
        </w:rPr>
        <w:t xml:space="preserve"> ابن خطيب الري</w:t>
      </w:r>
      <w:r w:rsidRPr="00E13443">
        <w:rPr>
          <w:rFonts w:cs="Fanan" w:hint="cs"/>
          <w:sz w:val="28"/>
          <w:szCs w:val="28"/>
          <w:rtl/>
          <w:lang w:bidi="ar-EG"/>
        </w:rPr>
        <w:t>،</w:t>
      </w:r>
      <w:r w:rsidRPr="00E13443">
        <w:rPr>
          <w:rFonts w:cs="Fanan" w:hint="cs"/>
          <w:sz w:val="28"/>
          <w:szCs w:val="28"/>
          <w:rtl/>
        </w:rPr>
        <w:t xml:space="preserve"> ولد سنة (543هـ)</w:t>
      </w:r>
      <w:r w:rsidRPr="00E13443">
        <w:rPr>
          <w:rFonts w:cs="Fanan"/>
          <w:sz w:val="28"/>
          <w:szCs w:val="28"/>
          <w:rtl/>
        </w:rPr>
        <w:t xml:space="preserve"> أحد فقهاء الشافعية المشاهير بالتصانيف الكبار والصغار</w:t>
      </w:r>
      <w:r w:rsidRPr="00E13443">
        <w:rPr>
          <w:rFonts w:cs="Fanan" w:hint="cs"/>
          <w:sz w:val="28"/>
          <w:szCs w:val="28"/>
          <w:rtl/>
          <w:lang w:bidi="ar-EG"/>
        </w:rPr>
        <w:t>، له</w:t>
      </w:r>
      <w:r w:rsidRPr="00E13443">
        <w:rPr>
          <w:rFonts w:cs="Fanan"/>
          <w:sz w:val="28"/>
          <w:szCs w:val="28"/>
          <w:rtl/>
        </w:rPr>
        <w:t xml:space="preserve"> نحو من مائتي مصنف</w:t>
      </w:r>
      <w:r w:rsidRPr="00E13443">
        <w:rPr>
          <w:rFonts w:cs="Fanan" w:hint="cs"/>
          <w:sz w:val="28"/>
          <w:szCs w:val="28"/>
          <w:rtl/>
          <w:lang w:bidi="ar-EG"/>
        </w:rPr>
        <w:t>،</w:t>
      </w:r>
      <w:r w:rsidRPr="00E13443">
        <w:rPr>
          <w:rFonts w:cs="Fanan" w:hint="cs"/>
          <w:sz w:val="28"/>
          <w:szCs w:val="28"/>
          <w:rtl/>
        </w:rPr>
        <w:t xml:space="preserve"> </w:t>
      </w:r>
      <w:r w:rsidRPr="00E13443">
        <w:rPr>
          <w:rFonts w:cs="Fanan"/>
          <w:sz w:val="28"/>
          <w:szCs w:val="28"/>
          <w:rtl/>
        </w:rPr>
        <w:t>وكان يحضر في مجلس وعظه الملوك والوزراء والعلماء والأمراء والفقراء والعامة</w:t>
      </w:r>
      <w:r w:rsidRPr="00E13443">
        <w:rPr>
          <w:rFonts w:cs="Fanan" w:hint="cs"/>
          <w:sz w:val="28"/>
          <w:szCs w:val="28"/>
          <w:rtl/>
          <w:lang w:bidi="ar-EG"/>
        </w:rPr>
        <w:t>،</w:t>
      </w:r>
      <w:r w:rsidRPr="00E13443">
        <w:rPr>
          <w:rFonts w:cs="Fanan"/>
          <w:sz w:val="28"/>
          <w:szCs w:val="28"/>
          <w:rtl/>
        </w:rPr>
        <w:t xml:space="preserve"> وكانت لـه عبادات وأوراد</w:t>
      </w:r>
      <w:r w:rsidRPr="00E13443">
        <w:rPr>
          <w:rFonts w:cs="Fanan" w:hint="cs"/>
          <w:sz w:val="28"/>
          <w:szCs w:val="28"/>
          <w:rtl/>
          <w:lang w:bidi="ar-EG"/>
        </w:rPr>
        <w:t>،</w:t>
      </w:r>
      <w:r w:rsidRPr="00E13443">
        <w:rPr>
          <w:rFonts w:cs="Fanan"/>
          <w:sz w:val="28"/>
          <w:szCs w:val="28"/>
          <w:rtl/>
        </w:rPr>
        <w:t xml:space="preserve"> وقد وقع بينه وبين الكرامية في أوقات</w:t>
      </w:r>
      <w:r w:rsidRPr="00E13443">
        <w:rPr>
          <w:rFonts w:cs="Fanan" w:hint="cs"/>
          <w:sz w:val="28"/>
          <w:szCs w:val="28"/>
          <w:rtl/>
          <w:lang w:bidi="ar-EG"/>
        </w:rPr>
        <w:t>،</w:t>
      </w:r>
      <w:r w:rsidRPr="00E13443">
        <w:rPr>
          <w:rFonts w:cs="Fanan"/>
          <w:sz w:val="28"/>
          <w:szCs w:val="28"/>
          <w:rtl/>
        </w:rPr>
        <w:t xml:space="preserve"> وكان يبغضهم ويبغضونه ويبالغون في الحط عليه</w:t>
      </w:r>
      <w:r w:rsidRPr="00E13443">
        <w:rPr>
          <w:rFonts w:cs="Fanan" w:hint="cs"/>
          <w:sz w:val="28"/>
          <w:szCs w:val="28"/>
          <w:rtl/>
          <w:lang w:bidi="ar-EG"/>
        </w:rPr>
        <w:t>،</w:t>
      </w:r>
      <w:r w:rsidRPr="00E13443">
        <w:rPr>
          <w:rFonts w:cs="Fanan"/>
          <w:sz w:val="28"/>
          <w:szCs w:val="28"/>
          <w:rtl/>
        </w:rPr>
        <w:t xml:space="preserve"> ويبالغ هو أيضا</w:t>
      </w:r>
      <w:r w:rsidRPr="00E13443">
        <w:rPr>
          <w:rFonts w:cs="Fanan" w:hint="cs"/>
          <w:sz w:val="28"/>
          <w:szCs w:val="28"/>
          <w:rtl/>
          <w:lang w:bidi="ar-EG"/>
        </w:rPr>
        <w:t>ً</w:t>
      </w:r>
      <w:r w:rsidRPr="00E13443">
        <w:rPr>
          <w:rFonts w:cs="Fanan"/>
          <w:sz w:val="28"/>
          <w:szCs w:val="28"/>
          <w:rtl/>
        </w:rPr>
        <w:t xml:space="preserve"> في ذمهم</w:t>
      </w:r>
      <w:r w:rsidRPr="00E13443">
        <w:rPr>
          <w:rFonts w:cs="Fanan" w:hint="cs"/>
          <w:sz w:val="28"/>
          <w:szCs w:val="28"/>
          <w:rtl/>
          <w:lang w:bidi="ar-EG"/>
        </w:rPr>
        <w:t>،</w:t>
      </w:r>
      <w:r w:rsidRPr="00E13443">
        <w:rPr>
          <w:rFonts w:cs="Fanan"/>
          <w:sz w:val="28"/>
          <w:szCs w:val="28"/>
          <w:rtl/>
        </w:rPr>
        <w:t xml:space="preserve"> وقد ذكرنا طرفا</w:t>
      </w:r>
      <w:r w:rsidRPr="00E13443">
        <w:rPr>
          <w:rFonts w:cs="Fanan" w:hint="cs"/>
          <w:sz w:val="28"/>
          <w:szCs w:val="28"/>
          <w:rtl/>
          <w:lang w:bidi="ar-EG"/>
        </w:rPr>
        <w:t>ً</w:t>
      </w:r>
      <w:r w:rsidRPr="00E13443">
        <w:rPr>
          <w:rFonts w:cs="Fanan"/>
          <w:sz w:val="28"/>
          <w:szCs w:val="28"/>
          <w:rtl/>
        </w:rPr>
        <w:t xml:space="preserve"> من ذلك فيما تقدم</w:t>
      </w:r>
      <w:r w:rsidRPr="00E13443">
        <w:rPr>
          <w:rFonts w:cs="Fanan" w:hint="cs"/>
          <w:sz w:val="28"/>
          <w:szCs w:val="28"/>
          <w:rtl/>
          <w:lang w:bidi="ar-EG"/>
        </w:rPr>
        <w:t>،</w:t>
      </w:r>
      <w:r w:rsidRPr="00E13443">
        <w:rPr>
          <w:rFonts w:cs="Fanan"/>
          <w:sz w:val="28"/>
          <w:szCs w:val="28"/>
          <w:rtl/>
        </w:rPr>
        <w:t xml:space="preserve"> وكان مع غزارة علمه في فن الكلام يقول</w:t>
      </w:r>
      <w:r w:rsidRPr="00E13443">
        <w:rPr>
          <w:rFonts w:cs="Fanan" w:hint="cs"/>
          <w:sz w:val="28"/>
          <w:szCs w:val="28"/>
          <w:rtl/>
          <w:lang w:bidi="ar-EG"/>
        </w:rPr>
        <w:t>:</w:t>
      </w:r>
      <w:r w:rsidRPr="00E13443">
        <w:rPr>
          <w:rFonts w:cs="Fanan"/>
          <w:sz w:val="28"/>
          <w:szCs w:val="28"/>
          <w:rtl/>
        </w:rPr>
        <w:t xml:space="preserve"> من لزم مذهب العجائز كان هو الفائز</w:t>
      </w:r>
      <w:r w:rsidRPr="00E13443">
        <w:rPr>
          <w:rFonts w:cs="Fanan" w:hint="cs"/>
          <w:sz w:val="28"/>
          <w:szCs w:val="28"/>
          <w:rtl/>
        </w:rPr>
        <w:t>،</w:t>
      </w:r>
      <w:r w:rsidRPr="00E13443">
        <w:rPr>
          <w:rFonts w:cs="Fanan"/>
          <w:sz w:val="28"/>
          <w:szCs w:val="28"/>
          <w:rtl/>
        </w:rPr>
        <w:t xml:space="preserve"> وقد ذكرت وصيته عند موته</w:t>
      </w:r>
      <w:r w:rsidRPr="00E13443">
        <w:rPr>
          <w:rFonts w:cs="Fanan" w:hint="cs"/>
          <w:sz w:val="28"/>
          <w:szCs w:val="28"/>
          <w:rtl/>
        </w:rPr>
        <w:t>،</w:t>
      </w:r>
      <w:r w:rsidRPr="00E13443">
        <w:rPr>
          <w:rFonts w:cs="Fanan"/>
          <w:sz w:val="28"/>
          <w:szCs w:val="28"/>
          <w:rtl/>
        </w:rPr>
        <w:t xml:space="preserve"> وأنه رجع عن مذهب الكلام فيها إلى طريقة السلف وتسليم ما ورد على وجه المراد اللائق بجلال الله سبحانه</w:t>
      </w:r>
      <w:r w:rsidRPr="00E13443">
        <w:rPr>
          <w:rFonts w:cs="Fanan" w:hint="cs"/>
          <w:sz w:val="28"/>
          <w:szCs w:val="28"/>
          <w:rtl/>
          <w:lang w:bidi="ar-EG"/>
        </w:rPr>
        <w:t>،</w:t>
      </w:r>
      <w:r w:rsidRPr="00E13443">
        <w:rPr>
          <w:rFonts w:cs="Fanan" w:hint="cs"/>
          <w:sz w:val="28"/>
          <w:szCs w:val="28"/>
          <w:rtl/>
        </w:rPr>
        <w:t xml:space="preserve"> توفي سنة (606هـ). انظر : (البداية والنهاية :13/56).</w:t>
      </w:r>
    </w:p>
  </w:footnote>
  <w:footnote w:id="595">
    <w:p w:rsidR="001E5B6E" w:rsidRPr="00E13443" w:rsidRDefault="001E5B6E" w:rsidP="00E13443">
      <w:pPr>
        <w:pStyle w:val="a9"/>
        <w:widowControl w:val="0"/>
        <w:ind w:left="567" w:hanging="56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التفسير الكبير: (26/245).</w:t>
      </w:r>
    </w:p>
  </w:footnote>
  <w:footnote w:id="596">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آداب النفوس: (1/194)</w:t>
      </w:r>
      <w:r w:rsidRPr="00E13443">
        <w:rPr>
          <w:rFonts w:cs="Fanan"/>
          <w:sz w:val="28"/>
          <w:szCs w:val="28"/>
          <w:rtl/>
        </w:rPr>
        <w:t xml:space="preserve"> تأليف: أبو عبد الله حارث بن أسد المحاسبي، دار النشر: دار الجيل </w:t>
      </w:r>
      <w:r w:rsidRPr="00E13443">
        <w:rPr>
          <w:rFonts w:cs="Fanan" w:hint="cs"/>
          <w:sz w:val="28"/>
          <w:szCs w:val="28"/>
          <w:rtl/>
        </w:rPr>
        <w:t xml:space="preserve">، </w:t>
      </w:r>
      <w:r w:rsidRPr="00E13443">
        <w:rPr>
          <w:rFonts w:cs="Fanan"/>
          <w:sz w:val="28"/>
          <w:szCs w:val="28"/>
          <w:rtl/>
        </w:rPr>
        <w:t>بيروت</w:t>
      </w:r>
      <w:r w:rsidRPr="00E13443">
        <w:rPr>
          <w:rFonts w:cs="Fanan" w:hint="cs"/>
          <w:sz w:val="28"/>
          <w:szCs w:val="28"/>
          <w:rtl/>
        </w:rPr>
        <w:t>،</w:t>
      </w:r>
      <w:r w:rsidRPr="00E13443">
        <w:rPr>
          <w:rFonts w:cs="Fanan"/>
          <w:sz w:val="28"/>
          <w:szCs w:val="28"/>
          <w:rtl/>
        </w:rPr>
        <w:t xml:space="preserve"> لبنان</w:t>
      </w:r>
      <w:r w:rsidRPr="00E13443">
        <w:rPr>
          <w:rFonts w:cs="Fanan" w:hint="cs"/>
          <w:sz w:val="28"/>
          <w:szCs w:val="28"/>
          <w:rtl/>
        </w:rPr>
        <w:t xml:space="preserve">، </w:t>
      </w:r>
      <w:r w:rsidRPr="00E13443">
        <w:rPr>
          <w:rFonts w:cs="Fanan"/>
          <w:sz w:val="28"/>
          <w:szCs w:val="28"/>
          <w:rtl/>
        </w:rPr>
        <w:t>1984م، تحقيق: عبد القادر أحمد عطا</w:t>
      </w:r>
      <w:r w:rsidRPr="00E13443">
        <w:rPr>
          <w:rFonts w:cs="Fanan" w:hint="cs"/>
          <w:sz w:val="28"/>
          <w:szCs w:val="28"/>
          <w:rtl/>
        </w:rPr>
        <w:t>.</w:t>
      </w:r>
    </w:p>
  </w:footnote>
  <w:footnote w:id="597">
    <w:p w:rsidR="001E5B6E" w:rsidRPr="00E13443" w:rsidRDefault="001E5B6E" w:rsidP="00E13443">
      <w:pPr>
        <w:widowControl w:val="0"/>
        <w:ind w:firstLine="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آداب النفوس: (1/193).</w:t>
      </w:r>
    </w:p>
  </w:footnote>
  <w:footnote w:id="598">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سنن الترمذي: (5/184) كتاب: فضائل القرآن، باب منه، حديث رقم (2926)، وقال عنه الترمذي: (هذا حديث حسن غريب).</w:t>
      </w:r>
    </w:p>
  </w:footnote>
  <w:footnote w:id="599">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سنن الترمذي: (5/177)،كتاب: فضائل القرآن، باب منه ، حديث رقم (2913)، وقال عنه الترمذي: (هذا حديث حسن صحيح).</w:t>
      </w:r>
    </w:p>
  </w:footnote>
  <w:footnote w:id="600">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مشكاة المصابيح: (1/667)، قال الألباني  ـ رحمه الله ـ: (حسن ).</w:t>
      </w:r>
    </w:p>
  </w:footnote>
  <w:footnote w:id="601">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صحيح مسلم: (1/539)، كتاب:صلاة المسافرين وقصرها، باب: استحباب النافلة في بيته وجوازها في المسجد، حديث رقم (780).</w:t>
      </w:r>
    </w:p>
  </w:footnote>
  <w:footnote w:id="602">
    <w:p w:rsidR="001E5B6E" w:rsidRPr="00E13443" w:rsidRDefault="001E5B6E" w:rsidP="00E13443">
      <w:pPr>
        <w:widowControl w:val="0"/>
        <w:ind w:left="427" w:hanging="39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سنن أبي داوود: (2/73)،كتاب: الصلاة ،باب: في المعوذتين، حديث رقم (1463) ، قال الألباني ـ رحمه الله ـ : (صحيح )، انظر: مشكاة المصابيح :(1/481).</w:t>
      </w:r>
    </w:p>
  </w:footnote>
  <w:footnote w:id="603">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السنن والمبتدعات: (1/322)</w:t>
      </w:r>
      <w:r w:rsidRPr="00E13443">
        <w:rPr>
          <w:rStyle w:val="aa"/>
          <w:rFonts w:eastAsiaTheme="minorEastAsia" w:cs="Fanan" w:hint="cs"/>
          <w:sz w:val="28"/>
          <w:szCs w:val="28"/>
          <w:rtl/>
        </w:rPr>
        <w:t>.</w:t>
      </w:r>
    </w:p>
  </w:footnote>
  <w:footnote w:id="604">
    <w:p w:rsidR="001E5B6E" w:rsidRPr="00E13443" w:rsidRDefault="001E5B6E" w:rsidP="00B62E9E">
      <w:pPr>
        <w:pStyle w:val="a9"/>
        <w:widowControl w:val="0"/>
        <w:ind w:left="397" w:hanging="397"/>
        <w:jc w:val="lowKashida"/>
        <w:rPr>
          <w:rFonts w:cs="Fanan"/>
          <w:sz w:val="28"/>
          <w:szCs w:val="28"/>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w:t>
      </w:r>
      <w:r w:rsidRPr="00E13443">
        <w:rPr>
          <w:rFonts w:cs="Fanan"/>
          <w:sz w:val="28"/>
          <w:szCs w:val="28"/>
          <w:rtl/>
        </w:rPr>
        <w:t xml:space="preserve"> </w:t>
      </w:r>
      <w:r w:rsidRPr="00E13443">
        <w:rPr>
          <w:rFonts w:cs="Fanan" w:hint="cs"/>
          <w:sz w:val="28"/>
          <w:szCs w:val="28"/>
          <w:rtl/>
        </w:rPr>
        <w:t xml:space="preserve">سنن الترمذي: (5/148) كتاب: الأمثال عن رسول الله </w:t>
      </w:r>
      <w:r w:rsidRPr="00E13443">
        <w:rPr>
          <w:rFonts w:cs="Fanan" w:hint="cs"/>
          <w:sz w:val="28"/>
          <w:szCs w:val="28"/>
        </w:rPr>
        <w:sym w:font="AGA Arabesque" w:char="F072"/>
      </w:r>
      <w:r w:rsidRPr="00E13443">
        <w:rPr>
          <w:rFonts w:cs="Fanan" w:hint="cs"/>
          <w:sz w:val="28"/>
          <w:szCs w:val="28"/>
          <w:rtl/>
        </w:rPr>
        <w:t xml:space="preserve">،باب: ما جاء في النبي </w:t>
      </w:r>
      <w:r w:rsidRPr="00E13443">
        <w:rPr>
          <w:rFonts w:cs="Fanan" w:hint="cs"/>
          <w:sz w:val="28"/>
          <w:szCs w:val="28"/>
          <w:rtl/>
        </w:rPr>
        <w:sym w:font="AGA Arabesque" w:char="F072"/>
      </w:r>
      <w:r w:rsidRPr="00E13443">
        <w:rPr>
          <w:rFonts w:cs="Fanan" w:hint="cs"/>
          <w:sz w:val="28"/>
          <w:szCs w:val="28"/>
          <w:rtl/>
        </w:rPr>
        <w:t xml:space="preserve">  والأنبياء قبله،حديث رقم (2863) قال الحافظ ابن حجر ـ رحمه الله ـ : (أخرجه</w:t>
      </w:r>
      <w:r w:rsidRPr="00E13443">
        <w:rPr>
          <w:rFonts w:cs="Fanan"/>
          <w:sz w:val="28"/>
          <w:szCs w:val="28"/>
          <w:rtl/>
        </w:rPr>
        <w:t xml:space="preserve"> الترمذي والنسائي وصححه الحاكم</w:t>
      </w:r>
      <w:r w:rsidRPr="00E13443">
        <w:rPr>
          <w:rFonts w:cs="Fanan" w:hint="cs"/>
          <w:sz w:val="28"/>
          <w:szCs w:val="28"/>
          <w:rtl/>
        </w:rPr>
        <w:t>) انظر: (فتح الباري 11/210).</w:t>
      </w:r>
    </w:p>
  </w:footnote>
  <w:footnote w:id="605">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صحيح البخاري: (3/1193) كتاب: الطب،  باب: صفة إبليس وجنوده، حديث رقم (3096).</w:t>
      </w:r>
    </w:p>
  </w:footnote>
  <w:footnote w:id="606">
    <w:p w:rsidR="001E5B6E" w:rsidRPr="00E13443" w:rsidRDefault="001E5B6E" w:rsidP="00E13443">
      <w:pPr>
        <w:pStyle w:val="a9"/>
        <w:widowControl w:val="0"/>
        <w:ind w:left="397" w:hanging="39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مدارج السالكين : (2/434).</w:t>
      </w:r>
    </w:p>
  </w:footnote>
  <w:footnote w:id="607">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التمهيد: (19/46).</w:t>
      </w:r>
    </w:p>
  </w:footnote>
  <w:footnote w:id="608">
    <w:p w:rsidR="001E5B6E" w:rsidRPr="00E13443" w:rsidRDefault="001E5B6E" w:rsidP="00E13443">
      <w:pPr>
        <w:pStyle w:val="a9"/>
        <w:widowControl w:val="0"/>
        <w:ind w:left="454" w:hanging="454"/>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التفسير الكبير: (25/182).</w:t>
      </w:r>
    </w:p>
  </w:footnote>
  <w:footnote w:id="609">
    <w:p w:rsidR="001E5B6E" w:rsidRPr="00E13443" w:rsidRDefault="001E5B6E" w:rsidP="00E13443">
      <w:pPr>
        <w:widowControl w:val="0"/>
        <w:ind w:firstLine="19"/>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عيوب النفس: (1/11).</w:t>
      </w:r>
    </w:p>
  </w:footnote>
  <w:footnote w:id="610">
    <w:p w:rsidR="001E5B6E" w:rsidRPr="00E13443" w:rsidRDefault="001E5B6E" w:rsidP="00E13443">
      <w:pPr>
        <w:widowControl w:val="0"/>
        <w:ind w:firstLine="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مفتاح دار السعادة: (1/112).</w:t>
      </w:r>
    </w:p>
  </w:footnote>
  <w:footnote w:id="611">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مسند أبو يعلى :(7/278)مسند سعيد بن سنان، حديث رقم (4301) قال الهيثمي ـ رحمه الله ـ :(</w:t>
      </w:r>
      <w:r w:rsidRPr="00E13443">
        <w:rPr>
          <w:rFonts w:cs="Fanan"/>
          <w:sz w:val="28"/>
          <w:szCs w:val="28"/>
          <w:rtl/>
        </w:rPr>
        <w:t xml:space="preserve"> رواه أبو يعلى وفيه عدي بن أبي عمارة وهو ضعيف</w:t>
      </w:r>
      <w:r w:rsidRPr="00E13443">
        <w:rPr>
          <w:rFonts w:cs="Fanan" w:hint="cs"/>
          <w:sz w:val="28"/>
          <w:szCs w:val="28"/>
          <w:rtl/>
        </w:rPr>
        <w:t>) انظر: (مجمع الزوائد: 7/149).</w:t>
      </w:r>
    </w:p>
  </w:footnote>
  <w:footnote w:id="612">
    <w:p w:rsidR="001E5B6E" w:rsidRPr="00E13443" w:rsidRDefault="001E5B6E" w:rsidP="00E13443">
      <w:pPr>
        <w:widowControl w:val="0"/>
        <w:ind w:left="439" w:hanging="456"/>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سنن الترمذي: (4/608) كتاب: الزهد، باب منه، حديث رقم (2412) قال عنه الترمذي ـ رحمه الله ـ:     ( حديث حسن غريب لا نعرفه إلا من حديث محمد بن يزيد بن خنيس )، وقال الألباني ـ رحمه الله ـ : (ضعيف)، انظر: السلسة الضعيفة:(3/545).</w:t>
      </w:r>
    </w:p>
  </w:footnote>
  <w:footnote w:id="613">
    <w:p w:rsidR="001E5B6E" w:rsidRPr="00E13443" w:rsidRDefault="001E5B6E" w:rsidP="00E13443">
      <w:pPr>
        <w:widowControl w:val="0"/>
        <w:ind w:hanging="5"/>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 xml:space="preserve"> مدارج السالكين: (2/424).</w:t>
      </w:r>
    </w:p>
  </w:footnote>
  <w:footnote w:id="614">
    <w:p w:rsidR="001E5B6E" w:rsidRPr="00E13443" w:rsidRDefault="001E5B6E" w:rsidP="00E13443">
      <w:pPr>
        <w:pStyle w:val="a9"/>
        <w:widowControl w:val="0"/>
        <w:ind w:left="397" w:hanging="390"/>
        <w:jc w:val="lowKashida"/>
        <w:rPr>
          <w:rFonts w:ascii="Tahoma" w:hAnsi="Tahoma" w:cs="Fanan"/>
          <w:sz w:val="28"/>
          <w:szCs w:val="28"/>
          <w:rtl/>
        </w:rPr>
      </w:pPr>
      <w:r w:rsidRPr="00E13443">
        <w:rPr>
          <w:rFonts w:ascii="Tahoma" w:hAnsi="Tahoma" w:cs="Fanan"/>
          <w:sz w:val="28"/>
          <w:szCs w:val="28"/>
          <w:rtl/>
        </w:rPr>
        <w:t>(</w:t>
      </w:r>
      <w:r w:rsidRPr="00E13443">
        <w:rPr>
          <w:rFonts w:ascii="Tahoma" w:hAnsi="Tahoma" w:cs="Fanan"/>
          <w:sz w:val="28"/>
          <w:szCs w:val="28"/>
          <w:rtl/>
        </w:rPr>
        <w:footnoteRef/>
      </w:r>
      <w:r w:rsidRPr="00E13443">
        <w:rPr>
          <w:rFonts w:ascii="Tahoma" w:hAnsi="Tahoma" w:cs="Fanan"/>
          <w:sz w:val="28"/>
          <w:szCs w:val="28"/>
          <w:rtl/>
        </w:rPr>
        <w:t xml:space="preserve">)  </w:t>
      </w:r>
      <w:r w:rsidRPr="00E13443">
        <w:rPr>
          <w:rFonts w:ascii="Tahoma" w:hAnsi="Tahoma" w:cs="Fanan" w:hint="cs"/>
          <w:sz w:val="28"/>
          <w:szCs w:val="28"/>
          <w:rtl/>
        </w:rPr>
        <w:t>مقدمة ابن خلدون: (1/502).</w:t>
      </w:r>
    </w:p>
  </w:footnote>
  <w:footnote w:id="615">
    <w:p w:rsidR="001E5B6E" w:rsidRPr="00E13443" w:rsidRDefault="001E5B6E" w:rsidP="00E13443">
      <w:pPr>
        <w:pStyle w:val="a9"/>
        <w:widowControl w:val="0"/>
        <w:ind w:left="397" w:hanging="402"/>
        <w:jc w:val="lowKashida"/>
        <w:rPr>
          <w:rFonts w:ascii="Tahoma" w:hAnsi="Tahoma" w:cs="Fanan"/>
          <w:sz w:val="28"/>
          <w:szCs w:val="28"/>
          <w:rtl/>
        </w:rPr>
      </w:pPr>
      <w:r w:rsidRPr="00E13443">
        <w:rPr>
          <w:rFonts w:ascii="Tahoma" w:hAnsi="Tahoma" w:cs="Fanan"/>
          <w:sz w:val="28"/>
          <w:szCs w:val="28"/>
          <w:rtl/>
        </w:rPr>
        <w:t>(</w:t>
      </w:r>
      <w:r w:rsidRPr="00E13443">
        <w:rPr>
          <w:rFonts w:ascii="Tahoma" w:hAnsi="Tahoma" w:cs="Fanan"/>
          <w:sz w:val="28"/>
          <w:szCs w:val="28"/>
          <w:rtl/>
        </w:rPr>
        <w:footnoteRef/>
      </w:r>
      <w:r w:rsidRPr="00E13443">
        <w:rPr>
          <w:rFonts w:ascii="Tahoma" w:hAnsi="Tahoma" w:cs="Fanan"/>
          <w:sz w:val="28"/>
          <w:szCs w:val="28"/>
          <w:rtl/>
        </w:rPr>
        <w:t xml:space="preserve">)  </w:t>
      </w:r>
      <w:r w:rsidRPr="00E13443">
        <w:rPr>
          <w:rFonts w:ascii="Tahoma" w:hAnsi="Tahoma" w:cs="Fanan" w:hint="cs"/>
          <w:sz w:val="28"/>
          <w:szCs w:val="28"/>
          <w:rtl/>
        </w:rPr>
        <w:t xml:space="preserve">صحيح البخاري: (5/2075)، كتاب: الأطعمة،باب: العجوة، حديث رقم (5130). </w:t>
      </w:r>
      <w:r w:rsidRPr="00E13443">
        <w:rPr>
          <w:rFonts w:ascii="Tahoma" w:hAnsi="Tahoma" w:cs="Fanan"/>
          <w:sz w:val="28"/>
          <w:szCs w:val="28"/>
          <w:rtl/>
        </w:rPr>
        <w:t xml:space="preserve"> </w:t>
      </w:r>
    </w:p>
  </w:footnote>
  <w:footnote w:id="616">
    <w:p w:rsidR="001E5B6E" w:rsidRPr="00E13443" w:rsidRDefault="001E5B6E" w:rsidP="00E13443">
      <w:pPr>
        <w:pStyle w:val="a9"/>
        <w:widowControl w:val="0"/>
        <w:ind w:left="397" w:hanging="366"/>
        <w:jc w:val="lowKashida"/>
        <w:rPr>
          <w:rFonts w:ascii="Tahoma" w:hAnsi="Tahoma" w:cs="Fanan"/>
          <w:sz w:val="28"/>
          <w:szCs w:val="28"/>
          <w:rtl/>
        </w:rPr>
      </w:pPr>
      <w:r w:rsidRPr="00E13443">
        <w:rPr>
          <w:rFonts w:ascii="Tahoma" w:hAnsi="Tahoma" w:cs="Fanan" w:hint="cs"/>
          <w:sz w:val="28"/>
          <w:szCs w:val="28"/>
          <w:rtl/>
        </w:rPr>
        <w:t>(3)   الحديث أخرجه أحمد في مسند أبي إسحاق سعد بن أبي وقاص: (1/274). حديث رقم (1454) بسنده (</w:t>
      </w:r>
      <w:r w:rsidRPr="00E13443">
        <w:rPr>
          <w:rFonts w:ascii="Tahoma" w:hAnsi="Tahoma" w:cs="Fanan"/>
          <w:sz w:val="28"/>
          <w:szCs w:val="28"/>
          <w:rtl/>
        </w:rPr>
        <w:t>حدثنا عبد الله</w:t>
      </w:r>
      <w:r w:rsidRPr="00E13443">
        <w:rPr>
          <w:rFonts w:ascii="Tahoma" w:hAnsi="Tahoma" w:cs="Fanan" w:hint="cs"/>
          <w:sz w:val="28"/>
          <w:szCs w:val="28"/>
          <w:rtl/>
        </w:rPr>
        <w:t>،</w:t>
      </w:r>
      <w:r w:rsidRPr="00E13443">
        <w:rPr>
          <w:rFonts w:ascii="Tahoma" w:hAnsi="Tahoma" w:cs="Fanan"/>
          <w:sz w:val="28"/>
          <w:szCs w:val="28"/>
          <w:rtl/>
        </w:rPr>
        <w:t xml:space="preserve"> حدَّثني أبي</w:t>
      </w:r>
      <w:r w:rsidRPr="00E13443">
        <w:rPr>
          <w:rFonts w:ascii="Tahoma" w:hAnsi="Tahoma" w:cs="Fanan" w:hint="cs"/>
          <w:sz w:val="28"/>
          <w:szCs w:val="28"/>
          <w:rtl/>
        </w:rPr>
        <w:t>،</w:t>
      </w:r>
      <w:r w:rsidRPr="00E13443">
        <w:rPr>
          <w:rFonts w:ascii="Tahoma" w:hAnsi="Tahoma" w:cs="Fanan"/>
          <w:sz w:val="28"/>
          <w:szCs w:val="28"/>
          <w:rtl/>
        </w:rPr>
        <w:t xml:space="preserve"> ثنا أبو عامر</w:t>
      </w:r>
      <w:r w:rsidRPr="00E13443">
        <w:rPr>
          <w:rFonts w:ascii="Tahoma" w:hAnsi="Tahoma" w:cs="Fanan" w:hint="cs"/>
          <w:sz w:val="28"/>
          <w:szCs w:val="28"/>
          <w:rtl/>
        </w:rPr>
        <w:t>،</w:t>
      </w:r>
      <w:r w:rsidRPr="00E13443">
        <w:rPr>
          <w:rFonts w:ascii="Tahoma" w:hAnsi="Tahoma" w:cs="Fanan"/>
          <w:sz w:val="28"/>
          <w:szCs w:val="28"/>
          <w:rtl/>
        </w:rPr>
        <w:t xml:space="preserve"> ثنا فليح عن عبد الله بن عبد الرحمن ـ يعني ابن معمر ـ قال : حدث عامر بن سعد </w:t>
      </w:r>
      <w:r w:rsidRPr="00E13443">
        <w:rPr>
          <w:rFonts w:ascii="Tahoma" w:hAnsi="Tahoma" w:cs="Fanan" w:hint="cs"/>
          <w:sz w:val="28"/>
          <w:szCs w:val="28"/>
          <w:rtl/>
        </w:rPr>
        <w:t>).(وهذا الإسناد فيه فليح، و ( فليح ) هذا، عد في رجالات البخاري ـ رحمه الله ـ  انظر:  رجال صحيح البخاري: (2/610)، وقال الحافظ ابن القطان الفاسي: (</w:t>
      </w:r>
      <w:r w:rsidRPr="00E13443">
        <w:rPr>
          <w:rFonts w:ascii="Tahoma" w:hAnsi="Tahoma" w:cs="Fanan"/>
          <w:sz w:val="28"/>
          <w:szCs w:val="28"/>
          <w:rtl/>
        </w:rPr>
        <w:t xml:space="preserve">فليح بن سليمان وهو </w:t>
      </w:r>
      <w:r w:rsidRPr="00E13443">
        <w:rPr>
          <w:rFonts w:ascii="Tahoma" w:hAnsi="Tahoma" w:cs="Fanan" w:hint="cs"/>
          <w:sz w:val="28"/>
          <w:szCs w:val="28"/>
          <w:rtl/>
        </w:rPr>
        <w:t xml:space="preserve">ـ </w:t>
      </w:r>
      <w:r w:rsidRPr="00E13443">
        <w:rPr>
          <w:rFonts w:ascii="Tahoma" w:hAnsi="Tahoma" w:cs="Fanan"/>
          <w:sz w:val="28"/>
          <w:szCs w:val="28"/>
          <w:rtl/>
        </w:rPr>
        <w:t xml:space="preserve"> وإن كان البخاري قد أخرج لـه</w:t>
      </w:r>
      <w:r w:rsidRPr="00E13443">
        <w:rPr>
          <w:rFonts w:ascii="Tahoma" w:hAnsi="Tahoma" w:cs="Fanan" w:hint="cs"/>
          <w:sz w:val="28"/>
          <w:szCs w:val="28"/>
          <w:rtl/>
        </w:rPr>
        <w:t xml:space="preserve"> ـ </w:t>
      </w:r>
      <w:r w:rsidRPr="00E13443">
        <w:rPr>
          <w:rFonts w:ascii="Tahoma" w:hAnsi="Tahoma" w:cs="Fanan"/>
          <w:sz w:val="28"/>
          <w:szCs w:val="28"/>
          <w:rtl/>
        </w:rPr>
        <w:t>ضعيف ممن عيب عليه الإخراج عنه</w:t>
      </w:r>
      <w:r w:rsidRPr="00E13443">
        <w:rPr>
          <w:rFonts w:ascii="Tahoma" w:hAnsi="Tahoma" w:cs="Fanan" w:hint="cs"/>
          <w:sz w:val="28"/>
          <w:szCs w:val="28"/>
          <w:rtl/>
        </w:rPr>
        <w:t xml:space="preserve">، </w:t>
      </w:r>
      <w:r w:rsidRPr="00E13443">
        <w:rPr>
          <w:rFonts w:ascii="Tahoma" w:hAnsi="Tahoma" w:cs="Fanan"/>
          <w:sz w:val="28"/>
          <w:szCs w:val="28"/>
          <w:rtl/>
        </w:rPr>
        <w:t>وأراه كان حسن الرأي فيه</w:t>
      </w:r>
      <w:r w:rsidRPr="00E13443">
        <w:rPr>
          <w:rFonts w:ascii="Tahoma" w:hAnsi="Tahoma" w:cs="Fanan" w:hint="cs"/>
          <w:sz w:val="28"/>
          <w:szCs w:val="28"/>
          <w:rtl/>
        </w:rPr>
        <w:t xml:space="preserve">، </w:t>
      </w:r>
      <w:r w:rsidRPr="00E13443">
        <w:rPr>
          <w:rFonts w:ascii="Tahoma" w:hAnsi="Tahoma" w:cs="Fanan"/>
          <w:sz w:val="28"/>
          <w:szCs w:val="28"/>
          <w:rtl/>
        </w:rPr>
        <w:t>فإنه قد تجنب الداروردي فلم يخرج عنه إلا مقرونا</w:t>
      </w:r>
      <w:r w:rsidRPr="00E13443">
        <w:rPr>
          <w:rFonts w:ascii="Tahoma" w:hAnsi="Tahoma" w:cs="Fanan" w:hint="cs"/>
          <w:sz w:val="28"/>
          <w:szCs w:val="28"/>
          <w:rtl/>
        </w:rPr>
        <w:t>ً</w:t>
      </w:r>
      <w:r w:rsidRPr="00E13443">
        <w:rPr>
          <w:rFonts w:ascii="Tahoma" w:hAnsi="Tahoma" w:cs="Fanan"/>
          <w:sz w:val="28"/>
          <w:szCs w:val="28"/>
          <w:rtl/>
        </w:rPr>
        <w:t xml:space="preserve"> بغيره</w:t>
      </w:r>
      <w:r w:rsidRPr="00E13443">
        <w:rPr>
          <w:rFonts w:ascii="Tahoma" w:hAnsi="Tahoma" w:cs="Fanan" w:hint="cs"/>
          <w:sz w:val="28"/>
          <w:szCs w:val="28"/>
          <w:rtl/>
        </w:rPr>
        <w:t>،</w:t>
      </w:r>
      <w:r w:rsidRPr="00E13443">
        <w:rPr>
          <w:rFonts w:ascii="Tahoma" w:hAnsi="Tahoma" w:cs="Fanan"/>
          <w:sz w:val="28"/>
          <w:szCs w:val="28"/>
          <w:rtl/>
        </w:rPr>
        <w:t xml:space="preserve"> وهو أثبت عندهم من فليح </w:t>
      </w:r>
      <w:r w:rsidRPr="00E13443">
        <w:rPr>
          <w:rFonts w:ascii="Tahoma" w:hAnsi="Tahoma" w:cs="Fanan" w:hint="cs"/>
          <w:sz w:val="28"/>
          <w:szCs w:val="28"/>
          <w:rtl/>
        </w:rPr>
        <w:t>).</w:t>
      </w:r>
    </w:p>
    <w:p w:rsidR="001E5B6E" w:rsidRPr="00E13443" w:rsidRDefault="001E5B6E" w:rsidP="00E13443">
      <w:pPr>
        <w:pStyle w:val="a9"/>
        <w:widowControl w:val="0"/>
        <w:ind w:left="397" w:firstLine="323"/>
        <w:jc w:val="lowKashida"/>
        <w:rPr>
          <w:rFonts w:ascii="Tahoma" w:hAnsi="Tahoma" w:cs="Fanan"/>
          <w:sz w:val="28"/>
          <w:szCs w:val="28"/>
          <w:rtl/>
        </w:rPr>
      </w:pPr>
      <w:r w:rsidRPr="00E13443">
        <w:rPr>
          <w:rFonts w:ascii="Tahoma" w:hAnsi="Tahoma" w:cs="Fanan"/>
          <w:sz w:val="28"/>
          <w:szCs w:val="28"/>
          <w:rtl/>
        </w:rPr>
        <w:t>قال ابن معين في فليح</w:t>
      </w:r>
      <w:r w:rsidRPr="00E13443">
        <w:rPr>
          <w:rFonts w:ascii="Tahoma" w:hAnsi="Tahoma" w:cs="Fanan" w:hint="cs"/>
          <w:sz w:val="28"/>
          <w:szCs w:val="28"/>
          <w:rtl/>
        </w:rPr>
        <w:t xml:space="preserve">: </w:t>
      </w:r>
      <w:r w:rsidRPr="00E13443">
        <w:rPr>
          <w:rFonts w:ascii="Tahoma" w:hAnsi="Tahoma" w:cs="Fanan"/>
          <w:sz w:val="28"/>
          <w:szCs w:val="28"/>
          <w:rtl/>
        </w:rPr>
        <w:t xml:space="preserve">لا يحتج به هو دون الدراوردي </w:t>
      </w:r>
      <w:r w:rsidRPr="00E13443">
        <w:rPr>
          <w:rFonts w:ascii="Tahoma" w:hAnsi="Tahoma" w:cs="Fanan" w:hint="cs"/>
          <w:sz w:val="28"/>
          <w:szCs w:val="28"/>
          <w:rtl/>
        </w:rPr>
        <w:t>.</w:t>
      </w:r>
      <w:r w:rsidRPr="00E13443">
        <w:rPr>
          <w:rFonts w:ascii="Tahoma" w:hAnsi="Tahoma" w:cs="Fanan"/>
          <w:sz w:val="28"/>
          <w:szCs w:val="28"/>
          <w:rtl/>
        </w:rPr>
        <w:t>وقال أبو داوود</w:t>
      </w:r>
      <w:r w:rsidRPr="00E13443">
        <w:rPr>
          <w:rFonts w:ascii="Tahoma" w:hAnsi="Tahoma" w:cs="Fanan" w:hint="cs"/>
          <w:sz w:val="28"/>
          <w:szCs w:val="28"/>
          <w:rtl/>
        </w:rPr>
        <w:t>:</w:t>
      </w:r>
      <w:r w:rsidRPr="00E13443">
        <w:rPr>
          <w:rFonts w:ascii="Tahoma" w:hAnsi="Tahoma" w:cs="Fanan"/>
          <w:sz w:val="28"/>
          <w:szCs w:val="28"/>
          <w:rtl/>
        </w:rPr>
        <w:t xml:space="preserve"> ليس بشيء</w:t>
      </w:r>
      <w:r w:rsidRPr="00E13443">
        <w:rPr>
          <w:rFonts w:ascii="Tahoma" w:hAnsi="Tahoma" w:cs="Fanan" w:hint="cs"/>
          <w:sz w:val="28"/>
          <w:szCs w:val="28"/>
          <w:rtl/>
        </w:rPr>
        <w:t xml:space="preserve">، </w:t>
      </w:r>
      <w:r w:rsidRPr="00E13443">
        <w:rPr>
          <w:rFonts w:ascii="Tahoma" w:hAnsi="Tahoma" w:cs="Fanan"/>
          <w:sz w:val="28"/>
          <w:szCs w:val="28"/>
          <w:rtl/>
        </w:rPr>
        <w:t>روى ذلك عنه الرملي</w:t>
      </w:r>
      <w:r w:rsidRPr="00E13443">
        <w:rPr>
          <w:rFonts w:ascii="Tahoma" w:hAnsi="Tahoma" w:cs="Fanan" w:hint="cs"/>
          <w:sz w:val="28"/>
          <w:szCs w:val="28"/>
          <w:rtl/>
        </w:rPr>
        <w:t xml:space="preserve">، </w:t>
      </w:r>
      <w:r w:rsidRPr="00E13443">
        <w:rPr>
          <w:rFonts w:ascii="Tahoma" w:hAnsi="Tahoma" w:cs="Fanan"/>
          <w:sz w:val="28"/>
          <w:szCs w:val="28"/>
          <w:rtl/>
        </w:rPr>
        <w:t>وقال الساجي</w:t>
      </w:r>
      <w:r w:rsidRPr="00E13443">
        <w:rPr>
          <w:rFonts w:ascii="Tahoma" w:hAnsi="Tahoma" w:cs="Fanan" w:hint="cs"/>
          <w:sz w:val="28"/>
          <w:szCs w:val="28"/>
          <w:rtl/>
        </w:rPr>
        <w:t>:</w:t>
      </w:r>
      <w:r w:rsidRPr="00E13443">
        <w:rPr>
          <w:rFonts w:ascii="Tahoma" w:hAnsi="Tahoma" w:cs="Fanan"/>
          <w:sz w:val="28"/>
          <w:szCs w:val="28"/>
          <w:rtl/>
        </w:rPr>
        <w:t xml:space="preserve"> إنه يهم</w:t>
      </w:r>
      <w:r w:rsidRPr="00E13443">
        <w:rPr>
          <w:rFonts w:ascii="Tahoma" w:hAnsi="Tahoma" w:cs="Fanan" w:hint="cs"/>
          <w:sz w:val="28"/>
          <w:szCs w:val="28"/>
          <w:rtl/>
        </w:rPr>
        <w:t>،</w:t>
      </w:r>
      <w:r w:rsidRPr="00E13443">
        <w:rPr>
          <w:rFonts w:ascii="Tahoma" w:hAnsi="Tahoma" w:cs="Fanan"/>
          <w:sz w:val="28"/>
          <w:szCs w:val="28"/>
          <w:rtl/>
        </w:rPr>
        <w:t xml:space="preserve"> وإن كان من أهل الصدق</w:t>
      </w:r>
      <w:r w:rsidRPr="00E13443">
        <w:rPr>
          <w:rFonts w:ascii="Tahoma" w:hAnsi="Tahoma" w:cs="Fanan" w:hint="cs"/>
          <w:sz w:val="28"/>
          <w:szCs w:val="28"/>
          <w:rtl/>
        </w:rPr>
        <w:t>،</w:t>
      </w:r>
      <w:r w:rsidRPr="00E13443">
        <w:rPr>
          <w:rFonts w:ascii="Tahoma" w:hAnsi="Tahoma" w:cs="Fanan"/>
          <w:sz w:val="28"/>
          <w:szCs w:val="28"/>
          <w:rtl/>
        </w:rPr>
        <w:t xml:space="preserve"> وأضعف ما رمي به ما ذكر عن يحيى بن معين عن أبي كامل مظفر بن مدرك قال</w:t>
      </w:r>
      <w:r w:rsidRPr="00E13443">
        <w:rPr>
          <w:rFonts w:ascii="Tahoma" w:hAnsi="Tahoma" w:cs="Fanan" w:hint="cs"/>
          <w:sz w:val="28"/>
          <w:szCs w:val="28"/>
          <w:rtl/>
        </w:rPr>
        <w:t>:</w:t>
      </w:r>
      <w:r w:rsidRPr="00E13443">
        <w:rPr>
          <w:rFonts w:ascii="Tahoma" w:hAnsi="Tahoma" w:cs="Fanan"/>
          <w:sz w:val="28"/>
          <w:szCs w:val="28"/>
          <w:rtl/>
        </w:rPr>
        <w:t xml:space="preserve"> كنا نتهمه لأنه كان يتناول من أصحاب النبي</w:t>
      </w:r>
      <w:r w:rsidRPr="00E13443">
        <w:rPr>
          <w:rFonts w:ascii="Tahoma" w:hAnsi="Tahoma" w:cs="Fanan" w:hint="cs"/>
          <w:sz w:val="28"/>
          <w:szCs w:val="28"/>
          <w:rtl/>
        </w:rPr>
        <w:t xml:space="preserve"> </w:t>
      </w:r>
      <w:r w:rsidRPr="00E13443">
        <w:rPr>
          <w:rFonts w:ascii="Tahoma" w:hAnsi="Tahoma" w:cs="Fanan" w:hint="cs"/>
          <w:sz w:val="28"/>
          <w:szCs w:val="28"/>
          <w:rtl/>
        </w:rPr>
        <w:sym w:font="AGA Arabesque" w:char="F072"/>
      </w:r>
      <w:r w:rsidRPr="00E13443">
        <w:rPr>
          <w:rFonts w:ascii="Tahoma" w:hAnsi="Tahoma" w:cs="Fanan" w:hint="cs"/>
          <w:sz w:val="28"/>
          <w:szCs w:val="28"/>
          <w:rtl/>
        </w:rPr>
        <w:t xml:space="preserve">   .ا.هـ) انظر: بيان الوهم والإيهام في كتاب الأحكام : (4/37).</w:t>
      </w:r>
    </w:p>
    <w:p w:rsidR="001E5B6E" w:rsidRPr="00E13443" w:rsidRDefault="001E5B6E" w:rsidP="00E13443">
      <w:pPr>
        <w:pStyle w:val="a9"/>
        <w:widowControl w:val="0"/>
        <w:ind w:left="397" w:firstLine="323"/>
        <w:jc w:val="lowKashida"/>
        <w:rPr>
          <w:rFonts w:ascii="Tahoma" w:hAnsi="Tahoma" w:cs="Fanan"/>
          <w:sz w:val="28"/>
          <w:szCs w:val="28"/>
          <w:rtl/>
        </w:rPr>
      </w:pPr>
      <w:r w:rsidRPr="00E13443">
        <w:rPr>
          <w:rFonts w:ascii="Tahoma" w:hAnsi="Tahoma" w:cs="Fanan" w:hint="cs"/>
          <w:sz w:val="28"/>
          <w:szCs w:val="28"/>
          <w:rtl/>
        </w:rPr>
        <w:t>-كما أخرجه ـ  أيضاً ـ  في مسند سعد بن أبي وقاص: (1/288) حيث قال:(</w:t>
      </w:r>
      <w:r w:rsidRPr="00E13443">
        <w:rPr>
          <w:rFonts w:ascii="Tahoma" w:hAnsi="Tahoma" w:cs="Fanan"/>
          <w:sz w:val="28"/>
          <w:szCs w:val="28"/>
          <w:rtl/>
        </w:rPr>
        <w:t>حدثنا عبد الله</w:t>
      </w:r>
      <w:r w:rsidRPr="00E13443">
        <w:rPr>
          <w:rFonts w:ascii="Tahoma" w:hAnsi="Tahoma" w:cs="Fanan" w:hint="cs"/>
          <w:sz w:val="28"/>
          <w:szCs w:val="28"/>
          <w:rtl/>
        </w:rPr>
        <w:t>،</w:t>
      </w:r>
      <w:r w:rsidRPr="00E13443">
        <w:rPr>
          <w:rFonts w:ascii="Tahoma" w:hAnsi="Tahoma" w:cs="Fanan"/>
          <w:sz w:val="28"/>
          <w:szCs w:val="28"/>
          <w:rtl/>
        </w:rPr>
        <w:t xml:space="preserve"> حدَّثني أبي</w:t>
      </w:r>
      <w:r w:rsidRPr="00E13443">
        <w:rPr>
          <w:rFonts w:ascii="Tahoma" w:hAnsi="Tahoma" w:cs="Fanan" w:hint="cs"/>
          <w:sz w:val="28"/>
          <w:szCs w:val="28"/>
          <w:rtl/>
        </w:rPr>
        <w:t>،</w:t>
      </w:r>
      <w:r w:rsidRPr="00E13443">
        <w:rPr>
          <w:rFonts w:ascii="Tahoma" w:hAnsi="Tahoma" w:cs="Fanan"/>
          <w:sz w:val="28"/>
          <w:szCs w:val="28"/>
          <w:rtl/>
        </w:rPr>
        <w:t xml:space="preserve"> ثنا عبد الملك بن عمرو</w:t>
      </w:r>
      <w:r w:rsidRPr="00E13443">
        <w:rPr>
          <w:rFonts w:ascii="Tahoma" w:hAnsi="Tahoma" w:cs="Fanan" w:hint="cs"/>
          <w:sz w:val="28"/>
          <w:szCs w:val="28"/>
          <w:rtl/>
        </w:rPr>
        <w:t>،</w:t>
      </w:r>
      <w:r w:rsidRPr="00E13443">
        <w:rPr>
          <w:rFonts w:ascii="Tahoma" w:hAnsi="Tahoma" w:cs="Fanan"/>
          <w:sz w:val="28"/>
          <w:szCs w:val="28"/>
          <w:rtl/>
        </w:rPr>
        <w:t xml:space="preserve"> ثنا فليح</w:t>
      </w:r>
      <w:r w:rsidRPr="00E13443">
        <w:rPr>
          <w:rFonts w:ascii="Tahoma" w:hAnsi="Tahoma" w:cs="Fanan" w:hint="cs"/>
          <w:sz w:val="28"/>
          <w:szCs w:val="28"/>
          <w:rtl/>
        </w:rPr>
        <w:t>،</w:t>
      </w:r>
      <w:r w:rsidRPr="00E13443">
        <w:rPr>
          <w:rFonts w:ascii="Tahoma" w:hAnsi="Tahoma" w:cs="Fanan"/>
          <w:sz w:val="28"/>
          <w:szCs w:val="28"/>
          <w:rtl/>
        </w:rPr>
        <w:t xml:space="preserve"> عن عبد الله بن عبد الرحمن بن معمر قال: حدَّث عامر بن سعد</w:t>
      </w:r>
      <w:r w:rsidRPr="00E13443">
        <w:rPr>
          <w:rFonts w:ascii="Tahoma" w:hAnsi="Tahoma" w:cs="Fanan" w:hint="cs"/>
          <w:sz w:val="28"/>
          <w:szCs w:val="28"/>
          <w:rtl/>
        </w:rPr>
        <w:t xml:space="preserve">). </w:t>
      </w:r>
    </w:p>
    <w:p w:rsidR="001E5B6E" w:rsidRPr="00E13443" w:rsidRDefault="001E5B6E" w:rsidP="00E13443">
      <w:pPr>
        <w:pStyle w:val="a9"/>
        <w:widowControl w:val="0"/>
        <w:ind w:left="397" w:firstLine="26"/>
        <w:jc w:val="lowKashida"/>
        <w:rPr>
          <w:rFonts w:cs="Fanan"/>
          <w:sz w:val="28"/>
          <w:szCs w:val="28"/>
          <w:rtl/>
        </w:rPr>
      </w:pPr>
      <w:r w:rsidRPr="00E13443">
        <w:rPr>
          <w:rFonts w:ascii="Tahoma" w:hAnsi="Tahoma" w:cs="Fanan" w:hint="cs"/>
          <w:sz w:val="28"/>
          <w:szCs w:val="28"/>
          <w:rtl/>
        </w:rPr>
        <w:t>قال الهيثمي ـ رحمه الله ـ: رجاله رجال الصحيح . انظر (مجمع الزوائد 5/52). قال الشيخ الألباني ـ رحمه   الله ـ :  (</w:t>
      </w:r>
      <w:r w:rsidRPr="00E13443">
        <w:rPr>
          <w:rFonts w:ascii="Tahoma" w:hAnsi="Tahoma" w:cs="Fanan"/>
          <w:sz w:val="28"/>
          <w:szCs w:val="28"/>
          <w:rtl/>
        </w:rPr>
        <w:t xml:space="preserve">وسنده جيد في الشواهد </w:t>
      </w:r>
      <w:r w:rsidRPr="00E13443">
        <w:rPr>
          <w:rFonts w:ascii="Tahoma" w:hAnsi="Tahoma" w:cs="Fanan" w:hint="cs"/>
          <w:sz w:val="28"/>
          <w:szCs w:val="28"/>
          <w:rtl/>
        </w:rPr>
        <w:t>)</w:t>
      </w:r>
      <w:r w:rsidRPr="00E13443">
        <w:rPr>
          <w:rFonts w:cs="Fanan" w:hint="cs"/>
          <w:sz w:val="28"/>
          <w:szCs w:val="28"/>
          <w:rtl/>
        </w:rPr>
        <w:t>.</w:t>
      </w:r>
    </w:p>
    <w:p w:rsidR="001E5B6E" w:rsidRPr="00E13443" w:rsidRDefault="001E5B6E" w:rsidP="00E13443">
      <w:pPr>
        <w:pStyle w:val="a9"/>
        <w:widowControl w:val="0"/>
        <w:ind w:left="397" w:firstLine="323"/>
        <w:jc w:val="lowKashida"/>
        <w:rPr>
          <w:rFonts w:ascii="Tahoma" w:hAnsi="Tahoma" w:cs="Fanan"/>
          <w:sz w:val="28"/>
          <w:szCs w:val="28"/>
          <w:rtl/>
        </w:rPr>
      </w:pPr>
      <w:r w:rsidRPr="00E13443">
        <w:rPr>
          <w:rFonts w:ascii="Tahoma" w:hAnsi="Tahoma" w:cs="Fanan" w:hint="cs"/>
          <w:sz w:val="28"/>
          <w:szCs w:val="28"/>
          <w:rtl/>
        </w:rPr>
        <w:t>-والاختلاف هنا حول فليح، قال عنه الخطيب البغدادي ـ رحمه الله ـ : (</w:t>
      </w:r>
      <w:r w:rsidRPr="00E13443">
        <w:rPr>
          <w:rFonts w:ascii="Tahoma" w:hAnsi="Tahoma" w:cs="Fanan"/>
          <w:sz w:val="28"/>
          <w:szCs w:val="28"/>
          <w:rtl/>
        </w:rPr>
        <w:t xml:space="preserve"> روى ابن شاهين أن يحيى بن معين قال في رواية محمد بن أحمد بن الجنيد عنه</w:t>
      </w:r>
      <w:r w:rsidRPr="00E13443">
        <w:rPr>
          <w:rFonts w:ascii="Tahoma" w:hAnsi="Tahoma" w:cs="Fanan" w:hint="cs"/>
          <w:sz w:val="28"/>
          <w:szCs w:val="28"/>
          <w:rtl/>
        </w:rPr>
        <w:t>:</w:t>
      </w:r>
      <w:r w:rsidRPr="00E13443">
        <w:rPr>
          <w:rFonts w:ascii="Tahoma" w:hAnsi="Tahoma" w:cs="Fanan"/>
          <w:sz w:val="28"/>
          <w:szCs w:val="28"/>
          <w:rtl/>
        </w:rPr>
        <w:t xml:space="preserve"> ضعيف الحديث</w:t>
      </w:r>
      <w:r w:rsidRPr="00E13443">
        <w:rPr>
          <w:rFonts w:ascii="Tahoma" w:hAnsi="Tahoma" w:cs="Fanan" w:hint="cs"/>
          <w:sz w:val="28"/>
          <w:szCs w:val="28"/>
          <w:rtl/>
        </w:rPr>
        <w:t xml:space="preserve">، </w:t>
      </w:r>
      <w:r w:rsidRPr="00E13443">
        <w:rPr>
          <w:rFonts w:ascii="Tahoma" w:hAnsi="Tahoma" w:cs="Fanan"/>
          <w:sz w:val="28"/>
          <w:szCs w:val="28"/>
          <w:rtl/>
        </w:rPr>
        <w:t>وروى العباس بن محمد عن يحيى أنه قال</w:t>
      </w:r>
      <w:r w:rsidRPr="00E13443">
        <w:rPr>
          <w:rFonts w:ascii="Tahoma" w:hAnsi="Tahoma" w:cs="Fanan" w:hint="cs"/>
          <w:sz w:val="28"/>
          <w:szCs w:val="28"/>
          <w:rtl/>
        </w:rPr>
        <w:t>:</w:t>
      </w:r>
      <w:r w:rsidRPr="00E13443">
        <w:rPr>
          <w:rFonts w:ascii="Tahoma" w:hAnsi="Tahoma" w:cs="Fanan"/>
          <w:sz w:val="28"/>
          <w:szCs w:val="28"/>
          <w:rtl/>
        </w:rPr>
        <w:t xml:space="preserve"> قال أبو كامل فليح </w:t>
      </w:r>
      <w:r w:rsidRPr="00E13443">
        <w:rPr>
          <w:rFonts w:ascii="Tahoma" w:hAnsi="Tahoma" w:cs="Fanan" w:hint="cs"/>
          <w:sz w:val="28"/>
          <w:szCs w:val="28"/>
          <w:rtl/>
        </w:rPr>
        <w:t xml:space="preserve"> </w:t>
      </w:r>
      <w:r w:rsidRPr="00E13443">
        <w:rPr>
          <w:rFonts w:ascii="Tahoma" w:hAnsi="Tahoma" w:cs="Fanan"/>
          <w:sz w:val="28"/>
          <w:szCs w:val="28"/>
          <w:rtl/>
        </w:rPr>
        <w:t>بن سليمان</w:t>
      </w:r>
      <w:r w:rsidRPr="00E13443">
        <w:rPr>
          <w:rFonts w:ascii="Tahoma" w:hAnsi="Tahoma" w:cs="Fanan" w:hint="cs"/>
          <w:sz w:val="28"/>
          <w:szCs w:val="28"/>
          <w:rtl/>
        </w:rPr>
        <w:t>:</w:t>
      </w:r>
      <w:r w:rsidRPr="00E13443">
        <w:rPr>
          <w:rFonts w:ascii="Tahoma" w:hAnsi="Tahoma" w:cs="Fanan"/>
          <w:sz w:val="28"/>
          <w:szCs w:val="28"/>
          <w:rtl/>
        </w:rPr>
        <w:t xml:space="preserve"> ليس بشيء</w:t>
      </w:r>
      <w:r w:rsidRPr="00E13443">
        <w:rPr>
          <w:rFonts w:ascii="Tahoma" w:hAnsi="Tahoma" w:cs="Fanan" w:hint="cs"/>
          <w:sz w:val="28"/>
          <w:szCs w:val="28"/>
          <w:rtl/>
        </w:rPr>
        <w:t>،</w:t>
      </w:r>
      <w:r w:rsidRPr="00E13443">
        <w:rPr>
          <w:rFonts w:ascii="Tahoma" w:hAnsi="Tahoma" w:cs="Fanan"/>
          <w:sz w:val="28"/>
          <w:szCs w:val="28"/>
          <w:rtl/>
        </w:rPr>
        <w:t xml:space="preserve"> وقد أدركه أبو كامل</w:t>
      </w:r>
      <w:r w:rsidRPr="00E13443">
        <w:rPr>
          <w:rFonts w:ascii="Tahoma" w:hAnsi="Tahoma" w:cs="Fanan" w:hint="cs"/>
          <w:sz w:val="28"/>
          <w:szCs w:val="28"/>
          <w:rtl/>
        </w:rPr>
        <w:t xml:space="preserve">، </w:t>
      </w:r>
      <w:r w:rsidRPr="00E13443">
        <w:rPr>
          <w:rFonts w:ascii="Tahoma" w:hAnsi="Tahoma" w:cs="Fanan"/>
          <w:sz w:val="28"/>
          <w:szCs w:val="28"/>
          <w:rtl/>
        </w:rPr>
        <w:t>وقال ابن معين</w:t>
      </w:r>
      <w:r w:rsidRPr="00E13443">
        <w:rPr>
          <w:rFonts w:ascii="Tahoma" w:hAnsi="Tahoma" w:cs="Fanan" w:hint="cs"/>
          <w:sz w:val="28"/>
          <w:szCs w:val="28"/>
          <w:rtl/>
        </w:rPr>
        <w:t>:</w:t>
      </w:r>
      <w:r w:rsidRPr="00E13443">
        <w:rPr>
          <w:rFonts w:ascii="Tahoma" w:hAnsi="Tahoma" w:cs="Fanan"/>
          <w:sz w:val="28"/>
          <w:szCs w:val="28"/>
          <w:rtl/>
        </w:rPr>
        <w:t xml:space="preserve"> فليح ثقة </w:t>
      </w:r>
      <w:r w:rsidRPr="00E13443">
        <w:rPr>
          <w:rFonts w:ascii="Tahoma" w:hAnsi="Tahoma" w:cs="Fanan" w:hint="cs"/>
          <w:sz w:val="28"/>
          <w:szCs w:val="28"/>
          <w:rtl/>
        </w:rPr>
        <w:t>،</w:t>
      </w:r>
      <w:r w:rsidRPr="00E13443">
        <w:rPr>
          <w:rFonts w:ascii="Tahoma" w:hAnsi="Tahoma" w:cs="Fanan"/>
          <w:sz w:val="28"/>
          <w:szCs w:val="28"/>
          <w:rtl/>
        </w:rPr>
        <w:t>قال أبو حفص</w:t>
      </w:r>
      <w:r w:rsidRPr="00E13443">
        <w:rPr>
          <w:rFonts w:ascii="Tahoma" w:hAnsi="Tahoma" w:cs="Fanan" w:hint="cs"/>
          <w:sz w:val="28"/>
          <w:szCs w:val="28"/>
          <w:rtl/>
        </w:rPr>
        <w:t xml:space="preserve">: </w:t>
      </w:r>
      <w:r w:rsidRPr="00E13443">
        <w:rPr>
          <w:rFonts w:ascii="Tahoma" w:hAnsi="Tahoma" w:cs="Fanan"/>
          <w:sz w:val="28"/>
          <w:szCs w:val="28"/>
          <w:rtl/>
        </w:rPr>
        <w:t>وهذا الخلاف يوجب التوقف فيه</w:t>
      </w:r>
      <w:r w:rsidRPr="00E13443">
        <w:rPr>
          <w:rFonts w:ascii="Tahoma" w:hAnsi="Tahoma" w:cs="Fanan" w:hint="cs"/>
          <w:sz w:val="28"/>
          <w:szCs w:val="28"/>
          <w:rtl/>
        </w:rPr>
        <w:t xml:space="preserve">، </w:t>
      </w:r>
      <w:r w:rsidRPr="00E13443">
        <w:rPr>
          <w:rFonts w:ascii="Tahoma" w:hAnsi="Tahoma" w:cs="Fanan"/>
          <w:sz w:val="28"/>
          <w:szCs w:val="28"/>
          <w:rtl/>
        </w:rPr>
        <w:t>وهو إلى الثقة أقرب وحديثه جيد قليل المنكر</w:t>
      </w:r>
      <w:r w:rsidRPr="00E13443">
        <w:rPr>
          <w:rFonts w:ascii="Tahoma" w:hAnsi="Tahoma" w:cs="Fanan" w:hint="cs"/>
          <w:sz w:val="28"/>
          <w:szCs w:val="28"/>
          <w:rtl/>
        </w:rPr>
        <w:t>،</w:t>
      </w:r>
      <w:r w:rsidRPr="00E13443">
        <w:rPr>
          <w:rFonts w:ascii="Tahoma" w:hAnsi="Tahoma" w:cs="Fanan"/>
          <w:sz w:val="28"/>
          <w:szCs w:val="28"/>
          <w:rtl/>
        </w:rPr>
        <w:t xml:space="preserve"> والقول فيه قول يحيى عن نفسه بتوثيقه</w:t>
      </w:r>
      <w:r w:rsidRPr="00E13443">
        <w:rPr>
          <w:rFonts w:ascii="Tahoma" w:hAnsi="Tahoma" w:cs="Fanan" w:hint="cs"/>
          <w:sz w:val="28"/>
          <w:szCs w:val="28"/>
          <w:rtl/>
        </w:rPr>
        <w:t xml:space="preserve">، </w:t>
      </w:r>
      <w:r w:rsidRPr="00E13443">
        <w:rPr>
          <w:rFonts w:ascii="Tahoma" w:hAnsi="Tahoma" w:cs="Fanan"/>
          <w:sz w:val="28"/>
          <w:szCs w:val="28"/>
          <w:rtl/>
        </w:rPr>
        <w:t>والله أعلم</w:t>
      </w:r>
      <w:r w:rsidRPr="00E13443">
        <w:rPr>
          <w:rFonts w:ascii="Tahoma" w:hAnsi="Tahoma" w:cs="Fanan" w:hint="cs"/>
          <w:sz w:val="28"/>
          <w:szCs w:val="28"/>
          <w:rtl/>
        </w:rPr>
        <w:t>) انظر: ( ذكر من اختلف العلماء ونقاد الحديث فيه :1/80).</w:t>
      </w:r>
    </w:p>
    <w:p w:rsidR="001E5B6E" w:rsidRPr="00E13443" w:rsidRDefault="001E5B6E" w:rsidP="00E13443">
      <w:pPr>
        <w:pStyle w:val="a9"/>
        <w:widowControl w:val="0"/>
        <w:ind w:left="397" w:firstLine="323"/>
        <w:jc w:val="lowKashida"/>
        <w:rPr>
          <w:rFonts w:cs="Fanan"/>
          <w:sz w:val="28"/>
          <w:szCs w:val="28"/>
          <w:rtl/>
        </w:rPr>
      </w:pPr>
      <w:r w:rsidRPr="00E13443">
        <w:rPr>
          <w:rFonts w:ascii="Tahoma" w:hAnsi="Tahoma" w:cs="Fanan" w:hint="cs"/>
          <w:sz w:val="28"/>
          <w:szCs w:val="28"/>
          <w:rtl/>
        </w:rPr>
        <w:t>-وقال عنه الذهبي ـ رحمه الله ـ : (</w:t>
      </w:r>
      <w:r w:rsidRPr="00E13443">
        <w:rPr>
          <w:rFonts w:ascii="Tahoma" w:hAnsi="Tahoma" w:cs="Fanan"/>
          <w:sz w:val="28"/>
          <w:szCs w:val="28"/>
          <w:rtl/>
        </w:rPr>
        <w:t>كان صادقا</w:t>
      </w:r>
      <w:r w:rsidRPr="00E13443">
        <w:rPr>
          <w:rFonts w:ascii="Tahoma" w:hAnsi="Tahoma" w:cs="Fanan" w:hint="cs"/>
          <w:sz w:val="28"/>
          <w:szCs w:val="28"/>
          <w:rtl/>
        </w:rPr>
        <w:t>ً</w:t>
      </w:r>
      <w:r w:rsidRPr="00E13443">
        <w:rPr>
          <w:rFonts w:ascii="Tahoma" w:hAnsi="Tahoma" w:cs="Fanan"/>
          <w:sz w:val="28"/>
          <w:szCs w:val="28"/>
          <w:rtl/>
        </w:rPr>
        <w:t xml:space="preserve"> عالما</w:t>
      </w:r>
      <w:r w:rsidRPr="00E13443">
        <w:rPr>
          <w:rFonts w:ascii="Tahoma" w:hAnsi="Tahoma" w:cs="Fanan" w:hint="cs"/>
          <w:sz w:val="28"/>
          <w:szCs w:val="28"/>
          <w:rtl/>
        </w:rPr>
        <w:t xml:space="preserve">ً </w:t>
      </w:r>
      <w:r w:rsidRPr="00E13443">
        <w:rPr>
          <w:rFonts w:ascii="Tahoma" w:hAnsi="Tahoma" w:cs="Fanan"/>
          <w:sz w:val="28"/>
          <w:szCs w:val="28"/>
          <w:rtl/>
        </w:rPr>
        <w:t>صاحب حديث</w:t>
      </w:r>
      <w:r w:rsidRPr="00E13443">
        <w:rPr>
          <w:rFonts w:ascii="Tahoma" w:hAnsi="Tahoma" w:cs="Fanan" w:hint="cs"/>
          <w:sz w:val="28"/>
          <w:szCs w:val="28"/>
          <w:rtl/>
        </w:rPr>
        <w:t>،</w:t>
      </w:r>
      <w:r w:rsidRPr="00E13443">
        <w:rPr>
          <w:rFonts w:ascii="Tahoma" w:hAnsi="Tahoma" w:cs="Fanan"/>
          <w:sz w:val="28"/>
          <w:szCs w:val="28"/>
          <w:rtl/>
        </w:rPr>
        <w:t xml:space="preserve"> وما هو بالمتين</w:t>
      </w:r>
      <w:r w:rsidRPr="00E13443">
        <w:rPr>
          <w:rFonts w:ascii="Tahoma" w:hAnsi="Tahoma" w:cs="Fanan" w:hint="cs"/>
          <w:sz w:val="28"/>
          <w:szCs w:val="28"/>
          <w:rtl/>
        </w:rPr>
        <w:t>،</w:t>
      </w:r>
      <w:r w:rsidRPr="00E13443">
        <w:rPr>
          <w:rFonts w:ascii="Tahoma" w:hAnsi="Tahoma" w:cs="Fanan"/>
          <w:sz w:val="28"/>
          <w:szCs w:val="28"/>
          <w:rtl/>
        </w:rPr>
        <w:t xml:space="preserve"> قال</w:t>
      </w:r>
      <w:r w:rsidRPr="00E13443">
        <w:rPr>
          <w:rFonts w:ascii="Tahoma" w:hAnsi="Tahoma" w:cs="Fanan" w:hint="cs"/>
          <w:sz w:val="28"/>
          <w:szCs w:val="28"/>
          <w:rtl/>
        </w:rPr>
        <w:t xml:space="preserve"> عنه</w:t>
      </w:r>
      <w:r w:rsidRPr="00E13443">
        <w:rPr>
          <w:rFonts w:ascii="Tahoma" w:hAnsi="Tahoma" w:cs="Fanan"/>
          <w:sz w:val="28"/>
          <w:szCs w:val="28"/>
          <w:rtl/>
        </w:rPr>
        <w:t xml:space="preserve"> الدارقطني</w:t>
      </w:r>
      <w:r w:rsidRPr="00E13443">
        <w:rPr>
          <w:rFonts w:ascii="Tahoma" w:hAnsi="Tahoma" w:cs="Fanan" w:hint="cs"/>
          <w:sz w:val="28"/>
          <w:szCs w:val="28"/>
          <w:rtl/>
        </w:rPr>
        <w:t>:</w:t>
      </w:r>
      <w:r w:rsidRPr="00E13443">
        <w:rPr>
          <w:rFonts w:ascii="Tahoma" w:hAnsi="Tahoma" w:cs="Fanan"/>
          <w:sz w:val="28"/>
          <w:szCs w:val="28"/>
          <w:rtl/>
        </w:rPr>
        <w:t xml:space="preserve"> لا ب</w:t>
      </w:r>
      <w:r w:rsidRPr="00E13443">
        <w:rPr>
          <w:rFonts w:ascii="Tahoma" w:hAnsi="Tahoma" w:cs="Fanan" w:hint="cs"/>
          <w:sz w:val="28"/>
          <w:szCs w:val="28"/>
          <w:rtl/>
        </w:rPr>
        <w:t>أ</w:t>
      </w:r>
      <w:r w:rsidRPr="00E13443">
        <w:rPr>
          <w:rFonts w:ascii="Tahoma" w:hAnsi="Tahoma" w:cs="Fanan"/>
          <w:sz w:val="28"/>
          <w:szCs w:val="28"/>
          <w:rtl/>
        </w:rPr>
        <w:t>س به</w:t>
      </w:r>
      <w:r w:rsidRPr="00E13443">
        <w:rPr>
          <w:rFonts w:ascii="Tahoma" w:hAnsi="Tahoma" w:cs="Fanan" w:hint="cs"/>
          <w:sz w:val="28"/>
          <w:szCs w:val="28"/>
          <w:rtl/>
        </w:rPr>
        <w:t>) انظر :(تذكرة الحفاظ 1/223).</w:t>
      </w:r>
    </w:p>
  </w:footnote>
  <w:footnote w:id="617">
    <w:p w:rsidR="001E5B6E" w:rsidRPr="00E13443" w:rsidRDefault="001E5B6E" w:rsidP="00E13443">
      <w:pPr>
        <w:pStyle w:val="a9"/>
        <w:widowControl w:val="0"/>
        <w:ind w:left="397" w:hanging="397"/>
        <w:jc w:val="lowKashida"/>
        <w:rPr>
          <w:rFonts w:cs="Fanan"/>
          <w:sz w:val="28"/>
          <w:szCs w:val="28"/>
          <w:rtl/>
        </w:rPr>
      </w:pPr>
      <w:r w:rsidRPr="00E13443">
        <w:rPr>
          <w:rFonts w:cs="Fanan" w:hint="cs"/>
          <w:sz w:val="28"/>
          <w:szCs w:val="28"/>
          <w:rtl/>
        </w:rPr>
        <w:t xml:space="preserve">(1)   </w:t>
      </w:r>
      <w:r w:rsidRPr="00E13443">
        <w:rPr>
          <w:rFonts w:ascii="Tahoma" w:hAnsi="Tahoma" w:cs="Fanan" w:hint="cs"/>
          <w:sz w:val="28"/>
          <w:szCs w:val="28"/>
          <w:rtl/>
        </w:rPr>
        <w:t xml:space="preserve">الحديث أخرجه الطبراني في المعجم الأوسط: (6/130) عن أنس </w:t>
      </w:r>
      <w:r w:rsidRPr="00E13443">
        <w:rPr>
          <w:rFonts w:ascii="Tahoma" w:hAnsi="Tahoma" w:cs="Fanan"/>
          <w:sz w:val="28"/>
          <w:szCs w:val="28"/>
        </w:rPr>
        <w:sym w:font="AGA Arabesque" w:char="F074"/>
      </w:r>
      <w:r w:rsidRPr="00E13443">
        <w:rPr>
          <w:rFonts w:ascii="Tahoma" w:hAnsi="Tahoma" w:cs="Fanan" w:hint="cs"/>
          <w:sz w:val="28"/>
          <w:szCs w:val="28"/>
          <w:rtl/>
        </w:rPr>
        <w:t xml:space="preserve"> عن عائشة ـ رضي الله عنها ـ: بسند قال فيه: (</w:t>
      </w:r>
      <w:r w:rsidRPr="00E13443">
        <w:rPr>
          <w:rFonts w:ascii="Tahoma" w:hAnsi="Tahoma" w:cs="Fanan"/>
          <w:sz w:val="28"/>
          <w:szCs w:val="28"/>
          <w:rtl/>
        </w:rPr>
        <w:t>حدثنا محمد بن الحسين بن مكرم</w:t>
      </w:r>
      <w:r w:rsidRPr="00E13443">
        <w:rPr>
          <w:rFonts w:ascii="Tahoma" w:hAnsi="Tahoma" w:cs="Fanan" w:hint="cs"/>
          <w:sz w:val="28"/>
          <w:szCs w:val="28"/>
          <w:rtl/>
        </w:rPr>
        <w:t>،</w:t>
      </w:r>
      <w:r w:rsidRPr="00E13443">
        <w:rPr>
          <w:rFonts w:ascii="Tahoma" w:hAnsi="Tahoma" w:cs="Fanan"/>
          <w:sz w:val="28"/>
          <w:szCs w:val="28"/>
          <w:rtl/>
        </w:rPr>
        <w:t xml:space="preserve"> قال</w:t>
      </w:r>
      <w:r w:rsidRPr="00E13443">
        <w:rPr>
          <w:rFonts w:ascii="Tahoma" w:hAnsi="Tahoma" w:cs="Fanan" w:hint="cs"/>
          <w:sz w:val="28"/>
          <w:szCs w:val="28"/>
          <w:rtl/>
        </w:rPr>
        <w:t>:</w:t>
      </w:r>
      <w:r w:rsidRPr="00E13443">
        <w:rPr>
          <w:rFonts w:ascii="Tahoma" w:hAnsi="Tahoma" w:cs="Fanan"/>
          <w:sz w:val="28"/>
          <w:szCs w:val="28"/>
          <w:rtl/>
        </w:rPr>
        <w:t xml:space="preserve"> ثنا محمد بن يحيى القطعي</w:t>
      </w:r>
      <w:r w:rsidRPr="00E13443">
        <w:rPr>
          <w:rFonts w:ascii="Tahoma" w:hAnsi="Tahoma" w:cs="Fanan" w:hint="cs"/>
          <w:sz w:val="28"/>
          <w:szCs w:val="28"/>
          <w:rtl/>
        </w:rPr>
        <w:t>،</w:t>
      </w:r>
      <w:r w:rsidRPr="00E13443">
        <w:rPr>
          <w:rFonts w:ascii="Tahoma" w:hAnsi="Tahoma" w:cs="Fanan"/>
          <w:sz w:val="28"/>
          <w:szCs w:val="28"/>
          <w:rtl/>
        </w:rPr>
        <w:t xml:space="preserve"> قال</w:t>
      </w:r>
      <w:r w:rsidRPr="00E13443">
        <w:rPr>
          <w:rFonts w:ascii="Tahoma" w:hAnsi="Tahoma" w:cs="Fanan" w:hint="cs"/>
          <w:sz w:val="28"/>
          <w:szCs w:val="28"/>
          <w:rtl/>
        </w:rPr>
        <w:t>:</w:t>
      </w:r>
      <w:r w:rsidRPr="00E13443">
        <w:rPr>
          <w:rFonts w:ascii="Tahoma" w:hAnsi="Tahoma" w:cs="Fanan"/>
          <w:sz w:val="28"/>
          <w:szCs w:val="28"/>
          <w:rtl/>
        </w:rPr>
        <w:t xml:space="preserve"> ثنا عبد الله بن إسحاق قال</w:t>
      </w:r>
      <w:r w:rsidRPr="00E13443">
        <w:rPr>
          <w:rFonts w:ascii="Tahoma" w:hAnsi="Tahoma" w:cs="Fanan" w:hint="cs"/>
          <w:sz w:val="28"/>
          <w:szCs w:val="28"/>
          <w:rtl/>
        </w:rPr>
        <w:t>:</w:t>
      </w:r>
      <w:r w:rsidRPr="00E13443">
        <w:rPr>
          <w:rFonts w:ascii="Tahoma" w:hAnsi="Tahoma" w:cs="Fanan"/>
          <w:sz w:val="28"/>
          <w:szCs w:val="28"/>
          <w:rtl/>
        </w:rPr>
        <w:t xml:space="preserve"> حدثني أبي عن صالح بن خوات</w:t>
      </w:r>
      <w:r w:rsidRPr="00E13443">
        <w:rPr>
          <w:rFonts w:ascii="Tahoma" w:hAnsi="Tahoma" w:cs="Fanan" w:hint="cs"/>
          <w:sz w:val="28"/>
          <w:szCs w:val="28"/>
          <w:rtl/>
        </w:rPr>
        <w:t>،</w:t>
      </w:r>
      <w:r w:rsidRPr="00E13443">
        <w:rPr>
          <w:rFonts w:ascii="Tahoma" w:hAnsi="Tahoma" w:cs="Fanan"/>
          <w:sz w:val="28"/>
          <w:szCs w:val="28"/>
          <w:rtl/>
        </w:rPr>
        <w:t xml:space="preserve"> عن عبد الله بن عبد الرحمن بن معمر هو أبو طوالة</w:t>
      </w:r>
      <w:r w:rsidRPr="00E13443">
        <w:rPr>
          <w:rFonts w:ascii="Tahoma" w:hAnsi="Tahoma" w:cs="Fanan" w:hint="cs"/>
          <w:sz w:val="28"/>
          <w:szCs w:val="28"/>
          <w:rtl/>
        </w:rPr>
        <w:t>،</w:t>
      </w:r>
      <w:r w:rsidRPr="00E13443">
        <w:rPr>
          <w:rFonts w:ascii="Tahoma" w:hAnsi="Tahoma" w:cs="Fanan"/>
          <w:sz w:val="28"/>
          <w:szCs w:val="28"/>
          <w:rtl/>
        </w:rPr>
        <w:t xml:space="preserve"> عن أنس بن مالك</w:t>
      </w:r>
      <w:r w:rsidRPr="00E13443">
        <w:rPr>
          <w:rFonts w:ascii="Tahoma" w:hAnsi="Tahoma" w:cs="Fanan" w:hint="cs"/>
          <w:sz w:val="28"/>
          <w:szCs w:val="28"/>
          <w:rtl/>
        </w:rPr>
        <w:t xml:space="preserve"> </w:t>
      </w:r>
      <w:r w:rsidRPr="00E13443">
        <w:rPr>
          <w:rFonts w:ascii="Tahoma" w:hAnsi="Tahoma" w:cs="Fanan"/>
          <w:sz w:val="28"/>
          <w:szCs w:val="28"/>
          <w:rtl/>
        </w:rPr>
        <w:t>عن عائشة</w:t>
      </w:r>
      <w:r w:rsidRPr="00E13443">
        <w:rPr>
          <w:rFonts w:ascii="Tahoma" w:hAnsi="Tahoma" w:cs="Fanan" w:hint="cs"/>
          <w:sz w:val="28"/>
          <w:szCs w:val="28"/>
          <w:rtl/>
        </w:rPr>
        <w:t xml:space="preserve">، </w:t>
      </w:r>
      <w:r w:rsidRPr="00E13443">
        <w:rPr>
          <w:rFonts w:ascii="Tahoma" w:hAnsi="Tahoma" w:cs="Fanan"/>
          <w:sz w:val="28"/>
          <w:szCs w:val="28"/>
          <w:rtl/>
        </w:rPr>
        <w:t>لا يروى هذا الحديث عن أنس عن عائشة إلا بهذا الإسناد</w:t>
      </w:r>
      <w:r w:rsidRPr="00E13443">
        <w:rPr>
          <w:rFonts w:ascii="Tahoma" w:hAnsi="Tahoma" w:cs="Fanan" w:hint="cs"/>
          <w:sz w:val="28"/>
          <w:szCs w:val="28"/>
          <w:rtl/>
        </w:rPr>
        <w:t>،</w:t>
      </w:r>
      <w:r w:rsidRPr="00E13443">
        <w:rPr>
          <w:rFonts w:ascii="Tahoma" w:hAnsi="Tahoma" w:cs="Fanan"/>
          <w:sz w:val="28"/>
          <w:szCs w:val="28"/>
          <w:rtl/>
        </w:rPr>
        <w:t xml:space="preserve"> تفرد به محمد بن يحيى القطعي</w:t>
      </w:r>
      <w:r w:rsidRPr="00E13443">
        <w:rPr>
          <w:rFonts w:ascii="Tahoma" w:hAnsi="Tahoma" w:cs="Fanan" w:hint="cs"/>
          <w:sz w:val="28"/>
          <w:szCs w:val="28"/>
          <w:rtl/>
        </w:rPr>
        <w:t>،</w:t>
      </w:r>
      <w:r w:rsidRPr="00E13443">
        <w:rPr>
          <w:rFonts w:ascii="Tahoma" w:hAnsi="Tahoma" w:cs="Fanan"/>
          <w:sz w:val="28"/>
          <w:szCs w:val="28"/>
          <w:rtl/>
        </w:rPr>
        <w:t xml:space="preserve"> ورواه سليمان بن بلال وغيره</w:t>
      </w:r>
      <w:r w:rsidRPr="00E13443">
        <w:rPr>
          <w:rFonts w:ascii="Tahoma" w:hAnsi="Tahoma" w:cs="Fanan" w:hint="cs"/>
          <w:sz w:val="28"/>
          <w:szCs w:val="28"/>
          <w:rtl/>
        </w:rPr>
        <w:t>،</w:t>
      </w:r>
      <w:r w:rsidRPr="00E13443">
        <w:rPr>
          <w:rFonts w:ascii="Tahoma" w:hAnsi="Tahoma" w:cs="Fanan"/>
          <w:sz w:val="28"/>
          <w:szCs w:val="28"/>
          <w:rtl/>
        </w:rPr>
        <w:t xml:space="preserve"> عن عبد الله بن عبد الرحمن بن معمر أبي طوالة</w:t>
      </w:r>
      <w:r w:rsidRPr="00E13443">
        <w:rPr>
          <w:rFonts w:ascii="Tahoma" w:hAnsi="Tahoma" w:cs="Fanan" w:hint="cs"/>
          <w:sz w:val="28"/>
          <w:szCs w:val="28"/>
          <w:rtl/>
        </w:rPr>
        <w:t>،</w:t>
      </w:r>
      <w:r w:rsidRPr="00E13443">
        <w:rPr>
          <w:rFonts w:ascii="Tahoma" w:hAnsi="Tahoma" w:cs="Fanan"/>
          <w:sz w:val="28"/>
          <w:szCs w:val="28"/>
          <w:rtl/>
        </w:rPr>
        <w:t xml:space="preserve"> عن عامر بن سعد عن أبيه</w:t>
      </w:r>
      <w:r w:rsidRPr="00E13443">
        <w:rPr>
          <w:rFonts w:ascii="Tahoma" w:hAnsi="Tahoma" w:cs="Fanan" w:hint="cs"/>
          <w:sz w:val="28"/>
          <w:szCs w:val="28"/>
          <w:rtl/>
        </w:rPr>
        <w:t>).</w:t>
      </w:r>
    </w:p>
  </w:footnote>
  <w:footnote w:id="618">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w:t>
      </w:r>
      <w:r w:rsidRPr="00E13443">
        <w:rPr>
          <w:rFonts w:ascii="Tahoma" w:hAnsi="Tahoma" w:cs="Fanan" w:hint="cs"/>
          <w:sz w:val="28"/>
          <w:szCs w:val="28"/>
          <w:rtl/>
        </w:rPr>
        <w:t>التاريخ الكبير: (4/28).</w:t>
      </w:r>
    </w:p>
  </w:footnote>
  <w:footnote w:id="619">
    <w:p w:rsidR="001E5B6E" w:rsidRPr="00E13443" w:rsidRDefault="001E5B6E" w:rsidP="00E13443">
      <w:pPr>
        <w:pStyle w:val="a9"/>
        <w:widowControl w:val="0"/>
        <w:ind w:left="397" w:hanging="39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الجواب الكافي: (1/60).</w:t>
      </w:r>
    </w:p>
  </w:footnote>
  <w:footnote w:id="620">
    <w:p w:rsidR="001E5B6E" w:rsidRPr="00E13443" w:rsidRDefault="001E5B6E" w:rsidP="00E13443">
      <w:pPr>
        <w:pStyle w:val="a9"/>
        <w:widowControl w:val="0"/>
        <w:ind w:left="397" w:hanging="397"/>
        <w:jc w:val="lowKashida"/>
        <w:rPr>
          <w:rFonts w:cs="Fanan"/>
          <w:sz w:val="28"/>
          <w:szCs w:val="28"/>
          <w:rtl/>
        </w:rPr>
      </w:pPr>
      <w:r w:rsidRPr="00E13443">
        <w:rPr>
          <w:rFonts w:cs="Fanan"/>
          <w:sz w:val="28"/>
          <w:szCs w:val="28"/>
          <w:rtl/>
        </w:rPr>
        <w:t>(</w:t>
      </w:r>
      <w:r w:rsidRPr="00E13443">
        <w:rPr>
          <w:rFonts w:cs="Fanan"/>
          <w:sz w:val="28"/>
          <w:szCs w:val="28"/>
          <w:rtl/>
        </w:rPr>
        <w:footnoteRef/>
      </w:r>
      <w:r w:rsidRPr="00E13443">
        <w:rPr>
          <w:rFonts w:cs="Fanan"/>
          <w:sz w:val="28"/>
          <w:szCs w:val="28"/>
          <w:rtl/>
        </w:rPr>
        <w:t xml:space="preserve">)  </w:t>
      </w:r>
      <w:r w:rsidRPr="00E13443">
        <w:rPr>
          <w:rFonts w:cs="Fanan" w:hint="cs"/>
          <w:sz w:val="28"/>
          <w:szCs w:val="28"/>
          <w:rtl/>
        </w:rPr>
        <w:t>الجواب الكافي: (1/60).</w:t>
      </w:r>
    </w:p>
  </w:footnote>
  <w:footnote w:id="621">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مسند الإمام أحمد: (6/480) مسند بريدة الأسلمي،</w:t>
      </w:r>
      <w:r w:rsidRPr="00E13443">
        <w:rPr>
          <w:rFonts w:cs="Fanan" w:hint="cs"/>
          <w:sz w:val="28"/>
          <w:szCs w:val="28"/>
          <w:rtl/>
          <w:lang w:bidi="ar-EG"/>
        </w:rPr>
        <w:t xml:space="preserve"> </w:t>
      </w:r>
      <w:r w:rsidRPr="00E13443">
        <w:rPr>
          <w:rFonts w:cs="Fanan" w:hint="cs"/>
          <w:sz w:val="28"/>
          <w:szCs w:val="28"/>
          <w:rtl/>
        </w:rPr>
        <w:t xml:space="preserve">حديث رقم (22580) قال الإمام الهيثمي ـ رحمه   الله ـ : ( </w:t>
      </w:r>
      <w:r w:rsidRPr="00E13443">
        <w:rPr>
          <w:rFonts w:cs="Fanan"/>
          <w:sz w:val="28"/>
          <w:szCs w:val="28"/>
          <w:rtl/>
        </w:rPr>
        <w:t>رواه أحمد والبزار والطبراني في الأوسط ورجاله ثقات</w:t>
      </w:r>
      <w:r w:rsidRPr="00E13443">
        <w:rPr>
          <w:rFonts w:cs="Fanan" w:hint="cs"/>
          <w:sz w:val="28"/>
          <w:szCs w:val="28"/>
          <w:rtl/>
        </w:rPr>
        <w:t>) انظر: (مجمع الزوائد 3/282)، وقال الإمام الحاكم: (</w:t>
      </w:r>
      <w:r w:rsidRPr="00E13443">
        <w:rPr>
          <w:rFonts w:cs="Fanan"/>
          <w:sz w:val="28"/>
          <w:szCs w:val="28"/>
          <w:rtl/>
        </w:rPr>
        <w:t xml:space="preserve"> هذا حديث صحيح على شرط الشيخين ولم يخرجاه</w:t>
      </w:r>
      <w:r w:rsidRPr="00E13443">
        <w:rPr>
          <w:rFonts w:cs="Fanan" w:hint="cs"/>
          <w:sz w:val="28"/>
          <w:szCs w:val="28"/>
          <w:rtl/>
        </w:rPr>
        <w:t>) انظر:(المستدرك 1/577حديث رقم 1554)</w:t>
      </w:r>
    </w:p>
  </w:footnote>
  <w:footnote w:id="622">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سنن الترمذي: (3/52)كتاب :الزكاة، باب: ما جاء في فضل الصدقة، حديث رقم (664)، وقال عنه:     (</w:t>
      </w:r>
      <w:r w:rsidRPr="00E13443">
        <w:rPr>
          <w:rFonts w:cs="Fanan"/>
          <w:sz w:val="28"/>
          <w:szCs w:val="28"/>
          <w:rtl/>
        </w:rPr>
        <w:t xml:space="preserve"> قال أبو عِيسى</w:t>
      </w:r>
      <w:r w:rsidRPr="00E13443">
        <w:rPr>
          <w:rFonts w:cs="Fanan" w:hint="cs"/>
          <w:sz w:val="28"/>
          <w:szCs w:val="28"/>
          <w:rtl/>
        </w:rPr>
        <w:t>:</w:t>
      </w:r>
      <w:r w:rsidRPr="00E13443">
        <w:rPr>
          <w:rFonts w:cs="Fanan"/>
          <w:sz w:val="28"/>
          <w:szCs w:val="28"/>
          <w:rtl/>
        </w:rPr>
        <w:t xml:space="preserve"> هذا حديث حسن غريب من هذا الوجه</w:t>
      </w:r>
      <w:r w:rsidRPr="00E13443">
        <w:rPr>
          <w:rFonts w:cs="Fanan" w:hint="cs"/>
          <w:sz w:val="28"/>
          <w:szCs w:val="28"/>
          <w:rtl/>
        </w:rPr>
        <w:t>).</w:t>
      </w:r>
    </w:p>
  </w:footnote>
  <w:footnote w:id="623">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سنن الترمذي: (4/467)، كتاب: صفات القيامة والرقائق والورع، باب منه، حديث رقم (2516) قال الترمذي ـ  رحمه الله  ـ : هذا حديث حسن صحيح ).</w:t>
      </w:r>
    </w:p>
  </w:footnote>
  <w:footnote w:id="624">
    <w:p w:rsidR="001E5B6E" w:rsidRPr="00E13443" w:rsidRDefault="001E5B6E" w:rsidP="00B62E9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ابن رجب: هو عبد الرحمن بن أحمد بن رجب السلامي البغدادي ثم الدمشقي أبو الفرج زين الدين، ولد في بغداد  سنة (736هـ)، حافظ للحديث من العلماء، نشأ وتوفي في دمشق سنة (795هـ) ـ رحمه الله ـ . انظر: (الأعلام:3/295).</w:t>
      </w:r>
    </w:p>
  </w:footnote>
  <w:footnote w:id="625">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جامع العلوم والحكم: (1/185).</w:t>
      </w:r>
    </w:p>
  </w:footnote>
  <w:footnote w:id="626">
    <w:p w:rsidR="001E5B6E" w:rsidRPr="00E13443" w:rsidRDefault="001E5B6E" w:rsidP="00B62E9E">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بدائع الفوائد: (2/464).</w:t>
      </w:r>
    </w:p>
  </w:footnote>
  <w:footnote w:id="627">
    <w:p w:rsidR="001E5B6E" w:rsidRPr="00E13443" w:rsidRDefault="001E5B6E" w:rsidP="00B62E9E">
      <w:pPr>
        <w:pStyle w:val="a9"/>
        <w:widowControl w:val="0"/>
        <w:ind w:left="397" w:hanging="39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w:t>
      </w:r>
      <w:r w:rsidRPr="00B62E9E">
        <w:rPr>
          <w:rFonts w:cs="Fanan" w:hint="cs"/>
          <w:sz w:val="28"/>
          <w:szCs w:val="28"/>
          <w:rtl/>
        </w:rPr>
        <w:t>صحيح البخاري: (5/2325) كتاب: الدعوات، باب: التكبير والتسبيح عند المنام، حديث رقم (5960).</w:t>
      </w:r>
    </w:p>
  </w:footnote>
  <w:footnote w:id="628">
    <w:p w:rsidR="001E5B6E" w:rsidRPr="00E13443" w:rsidRDefault="001E5B6E" w:rsidP="00B62E9E">
      <w:pPr>
        <w:pStyle w:val="a9"/>
        <w:widowControl w:val="0"/>
        <w:ind w:left="397" w:hanging="39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w:t>
      </w:r>
      <w:r w:rsidRPr="00B62E9E">
        <w:rPr>
          <w:rFonts w:cs="Fanan" w:hint="cs"/>
          <w:sz w:val="28"/>
          <w:szCs w:val="28"/>
          <w:rtl/>
        </w:rPr>
        <w:t xml:space="preserve"> فتح الباري شرح صحيح البخاري: (10/196).</w:t>
      </w:r>
    </w:p>
  </w:footnote>
  <w:footnote w:id="629">
    <w:p w:rsidR="001E5B6E" w:rsidRPr="00E13443" w:rsidRDefault="001E5B6E" w:rsidP="00B62E9E">
      <w:pPr>
        <w:pStyle w:val="a9"/>
        <w:widowControl w:val="0"/>
        <w:ind w:left="397" w:hanging="39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B62E9E">
        <w:rPr>
          <w:rFonts w:cs="Fanan" w:hint="cs"/>
          <w:sz w:val="28"/>
          <w:szCs w:val="28"/>
          <w:rtl/>
        </w:rPr>
        <w:t>شرح النووي على صحيح مسلم: (14/183).</w:t>
      </w:r>
    </w:p>
  </w:footnote>
  <w:footnote w:id="630">
    <w:p w:rsidR="001E5B6E" w:rsidRPr="00E13443" w:rsidRDefault="001E5B6E" w:rsidP="00E13443">
      <w:pPr>
        <w:pStyle w:val="a9"/>
        <w:widowControl w:val="0"/>
        <w:ind w:left="397" w:hanging="397"/>
        <w:jc w:val="lowKashida"/>
        <w:rPr>
          <w:rStyle w:val="aa"/>
          <w:rFonts w:eastAsiaTheme="minorEastAsia" w:cs="Fanan"/>
          <w:sz w:val="28"/>
          <w:szCs w:val="28"/>
          <w:rtl/>
        </w:rPr>
      </w:pPr>
      <w:r w:rsidRPr="00E13443">
        <w:rPr>
          <w:rFonts w:cs="Fanan" w:hint="cs"/>
          <w:sz w:val="28"/>
          <w:szCs w:val="28"/>
          <w:rtl/>
        </w:rPr>
        <w:t xml:space="preserve">(1)   </w:t>
      </w:r>
      <w:r w:rsidRPr="00B62E9E">
        <w:rPr>
          <w:rFonts w:cs="Fanan" w:hint="cs"/>
          <w:sz w:val="28"/>
          <w:szCs w:val="28"/>
          <w:rtl/>
        </w:rPr>
        <w:t>جامع العلوم والحكم: (1/192).</w:t>
      </w:r>
    </w:p>
  </w:footnote>
  <w:footnote w:id="631">
    <w:p w:rsidR="001E5B6E" w:rsidRPr="00E13443" w:rsidRDefault="001E5B6E" w:rsidP="00B62E9E">
      <w:pPr>
        <w:pStyle w:val="a9"/>
        <w:widowControl w:val="0"/>
        <w:ind w:left="397" w:hanging="397"/>
        <w:jc w:val="lowKashida"/>
        <w:rPr>
          <w:rStyle w:val="aa"/>
          <w:rFonts w:eastAsiaTheme="minorEastAsia"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B62E9E">
        <w:rPr>
          <w:rFonts w:cs="Fanan" w:hint="cs"/>
          <w:sz w:val="28"/>
          <w:szCs w:val="28"/>
          <w:rtl/>
        </w:rPr>
        <w:t>عيوب النفس: (1/25).</w:t>
      </w:r>
    </w:p>
  </w:footnote>
  <w:footnote w:id="632">
    <w:p w:rsidR="001E5B6E" w:rsidRPr="00B62E9E" w:rsidRDefault="001E5B6E" w:rsidP="00B62E9E">
      <w:pPr>
        <w:pStyle w:val="a9"/>
        <w:widowControl w:val="0"/>
        <w:ind w:left="454" w:hanging="454"/>
        <w:rPr>
          <w:rtl/>
        </w:rPr>
      </w:pPr>
      <w:r w:rsidRPr="00E13443">
        <w:rPr>
          <w:rFonts w:cs="Fanan" w:hint="cs"/>
          <w:sz w:val="28"/>
          <w:szCs w:val="28"/>
          <w:rtl/>
        </w:rPr>
        <w:t>(</w:t>
      </w:r>
      <w:r>
        <w:rPr>
          <w:rFonts w:cs="Fanan" w:hint="cs"/>
          <w:sz w:val="28"/>
          <w:szCs w:val="28"/>
          <w:rtl/>
        </w:rPr>
        <w:t>1</w:t>
      </w:r>
      <w:r w:rsidRPr="00E13443">
        <w:rPr>
          <w:rFonts w:cs="Fanan" w:hint="cs"/>
          <w:sz w:val="28"/>
          <w:szCs w:val="28"/>
          <w:rtl/>
        </w:rPr>
        <w:t xml:space="preserve">)   </w:t>
      </w:r>
      <w:r w:rsidRPr="00B62E9E">
        <w:rPr>
          <w:rFonts w:cs="Fanan" w:hint="cs"/>
          <w:sz w:val="28"/>
          <w:szCs w:val="28"/>
          <w:rtl/>
        </w:rPr>
        <w:t xml:space="preserve">مسند البزار: (6/506)، مسند سلمان الفارسي </w:t>
      </w:r>
      <w:r w:rsidRPr="00B62E9E">
        <w:rPr>
          <w:rFonts w:cs="Fanan"/>
          <w:sz w:val="28"/>
          <w:szCs w:val="28"/>
        </w:rPr>
        <w:sym w:font="AGA Arabesque" w:char="F074"/>
      </w:r>
      <w:r w:rsidRPr="00B62E9E">
        <w:rPr>
          <w:rFonts w:cs="Fanan" w:hint="cs"/>
          <w:sz w:val="28"/>
          <w:szCs w:val="28"/>
          <w:rtl/>
        </w:rPr>
        <w:t xml:space="preserve"> حديث رقم (2546). قال ابن حجر الهيثمي ـ  رحمه  الله ـ: (</w:t>
      </w:r>
      <w:r w:rsidRPr="00B62E9E">
        <w:rPr>
          <w:rFonts w:cs="Fanan" w:hint="eastAsia"/>
          <w:sz w:val="28"/>
          <w:szCs w:val="28"/>
          <w:rtl/>
        </w:rPr>
        <w:t xml:space="preserve"> رواه</w:t>
      </w:r>
      <w:r w:rsidRPr="00B62E9E">
        <w:rPr>
          <w:rFonts w:cs="Fanan"/>
          <w:sz w:val="28"/>
          <w:szCs w:val="28"/>
          <w:rtl/>
        </w:rPr>
        <w:t xml:space="preserve"> </w:t>
      </w:r>
      <w:r w:rsidRPr="00B62E9E">
        <w:rPr>
          <w:rFonts w:cs="Fanan" w:hint="eastAsia"/>
          <w:sz w:val="28"/>
          <w:szCs w:val="28"/>
          <w:rtl/>
        </w:rPr>
        <w:t>الطبراني</w:t>
      </w:r>
      <w:r w:rsidRPr="00B62E9E">
        <w:rPr>
          <w:rFonts w:cs="Fanan"/>
          <w:sz w:val="28"/>
          <w:szCs w:val="28"/>
          <w:rtl/>
        </w:rPr>
        <w:t xml:space="preserve"> </w:t>
      </w:r>
      <w:r w:rsidRPr="00B62E9E">
        <w:rPr>
          <w:rFonts w:cs="Fanan" w:hint="eastAsia"/>
          <w:sz w:val="28"/>
          <w:szCs w:val="28"/>
          <w:rtl/>
        </w:rPr>
        <w:t>في</w:t>
      </w:r>
      <w:r w:rsidRPr="00B62E9E">
        <w:rPr>
          <w:rFonts w:cs="Fanan"/>
          <w:sz w:val="28"/>
          <w:szCs w:val="28"/>
          <w:rtl/>
        </w:rPr>
        <w:t xml:space="preserve"> </w:t>
      </w:r>
      <w:r w:rsidRPr="00B62E9E">
        <w:rPr>
          <w:rFonts w:cs="Fanan" w:hint="eastAsia"/>
          <w:sz w:val="28"/>
          <w:szCs w:val="28"/>
          <w:rtl/>
        </w:rPr>
        <w:t>الكبير</w:t>
      </w:r>
      <w:r w:rsidRPr="00B62E9E">
        <w:rPr>
          <w:rFonts w:cs="Fanan"/>
          <w:sz w:val="28"/>
          <w:szCs w:val="28"/>
          <w:rtl/>
        </w:rPr>
        <w:t xml:space="preserve"> </w:t>
      </w:r>
      <w:r w:rsidRPr="00B62E9E">
        <w:rPr>
          <w:rFonts w:cs="Fanan" w:hint="eastAsia"/>
          <w:sz w:val="28"/>
          <w:szCs w:val="28"/>
          <w:rtl/>
        </w:rPr>
        <w:t>والأوسط،</w:t>
      </w:r>
      <w:r w:rsidRPr="00B62E9E">
        <w:rPr>
          <w:rFonts w:cs="Fanan"/>
          <w:sz w:val="28"/>
          <w:szCs w:val="28"/>
          <w:rtl/>
        </w:rPr>
        <w:t xml:space="preserve"> </w:t>
      </w:r>
      <w:r w:rsidRPr="00B62E9E">
        <w:rPr>
          <w:rFonts w:cs="Fanan" w:hint="eastAsia"/>
          <w:sz w:val="28"/>
          <w:szCs w:val="28"/>
          <w:rtl/>
        </w:rPr>
        <w:t>والبزار</w:t>
      </w:r>
      <w:r w:rsidRPr="00B62E9E">
        <w:rPr>
          <w:rFonts w:cs="Fanan"/>
          <w:sz w:val="28"/>
          <w:szCs w:val="28"/>
          <w:rtl/>
        </w:rPr>
        <w:t xml:space="preserve"> </w:t>
      </w:r>
      <w:r w:rsidRPr="00B62E9E">
        <w:rPr>
          <w:rFonts w:cs="Fanan" w:hint="eastAsia"/>
          <w:sz w:val="28"/>
          <w:szCs w:val="28"/>
          <w:rtl/>
        </w:rPr>
        <w:t>وقال</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إسناده</w:t>
      </w:r>
      <w:r w:rsidRPr="00B62E9E">
        <w:rPr>
          <w:rFonts w:cs="Fanan"/>
          <w:sz w:val="28"/>
          <w:szCs w:val="28"/>
          <w:rtl/>
        </w:rPr>
        <w:t xml:space="preserve"> </w:t>
      </w:r>
      <w:r w:rsidRPr="00B62E9E">
        <w:rPr>
          <w:rFonts w:cs="Fanan" w:hint="eastAsia"/>
          <w:sz w:val="28"/>
          <w:szCs w:val="28"/>
          <w:rtl/>
        </w:rPr>
        <w:t>حسن</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قلت</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ورجال</w:t>
      </w:r>
      <w:r w:rsidRPr="00B62E9E">
        <w:rPr>
          <w:rFonts w:cs="Fanan"/>
          <w:sz w:val="28"/>
          <w:szCs w:val="28"/>
          <w:rtl/>
        </w:rPr>
        <w:t xml:space="preserve"> </w:t>
      </w:r>
      <w:r w:rsidRPr="00B62E9E">
        <w:rPr>
          <w:rFonts w:cs="Fanan" w:hint="eastAsia"/>
          <w:sz w:val="28"/>
          <w:szCs w:val="28"/>
          <w:rtl/>
        </w:rPr>
        <w:t>البزار</w:t>
      </w:r>
      <w:r w:rsidRPr="00B62E9E">
        <w:rPr>
          <w:rFonts w:cs="Fanan"/>
          <w:sz w:val="28"/>
          <w:szCs w:val="28"/>
          <w:rtl/>
        </w:rPr>
        <w:t xml:space="preserve"> </w:t>
      </w:r>
      <w:r w:rsidRPr="00B62E9E">
        <w:rPr>
          <w:rFonts w:cs="Fanan" w:hint="eastAsia"/>
          <w:sz w:val="28"/>
          <w:szCs w:val="28"/>
          <w:rtl/>
        </w:rPr>
        <w:t>كلهم</w:t>
      </w:r>
      <w:r w:rsidRPr="00B62E9E">
        <w:rPr>
          <w:rFonts w:cs="Fanan"/>
          <w:sz w:val="28"/>
          <w:szCs w:val="28"/>
          <w:rtl/>
        </w:rPr>
        <w:t xml:space="preserve"> </w:t>
      </w:r>
      <w:r w:rsidRPr="00B62E9E">
        <w:rPr>
          <w:rFonts w:cs="Fanan" w:hint="eastAsia"/>
          <w:sz w:val="28"/>
          <w:szCs w:val="28"/>
          <w:rtl/>
        </w:rPr>
        <w:t>رجال</w:t>
      </w:r>
      <w:r w:rsidRPr="00B62E9E">
        <w:rPr>
          <w:rFonts w:cs="Fanan"/>
          <w:sz w:val="28"/>
          <w:szCs w:val="28"/>
          <w:rtl/>
        </w:rPr>
        <w:t xml:space="preserve"> </w:t>
      </w:r>
      <w:r w:rsidRPr="00B62E9E">
        <w:rPr>
          <w:rFonts w:cs="Fanan" w:hint="eastAsia"/>
          <w:sz w:val="28"/>
          <w:szCs w:val="28"/>
          <w:rtl/>
        </w:rPr>
        <w:t>الصحيح</w:t>
      </w:r>
      <w:r w:rsidRPr="00B62E9E">
        <w:rPr>
          <w:rFonts w:cs="Fanan" w:hint="cs"/>
          <w:sz w:val="28"/>
          <w:szCs w:val="28"/>
          <w:rtl/>
        </w:rPr>
        <w:t xml:space="preserve"> ) انظر: ( مجمع الزوائد </w:t>
      </w:r>
      <w:r w:rsidRPr="00B62E9E">
        <w:rPr>
          <w:rFonts w:cs="Fanan"/>
          <w:sz w:val="28"/>
          <w:szCs w:val="28"/>
        </w:rPr>
        <w:t>(</w:t>
      </w:r>
      <w:r w:rsidRPr="00B62E9E">
        <w:rPr>
          <w:rFonts w:cs="Fanan" w:hint="cs"/>
          <w:sz w:val="28"/>
          <w:szCs w:val="28"/>
          <w:rtl/>
        </w:rPr>
        <w:t>. وقال الألباني ـ  رحمه الله ـ : (</w:t>
      </w:r>
      <w:r w:rsidRPr="00B62E9E">
        <w:rPr>
          <w:rFonts w:cs="Fanan" w:hint="eastAsia"/>
          <w:sz w:val="28"/>
          <w:szCs w:val="28"/>
          <w:rtl/>
        </w:rPr>
        <w:t xml:space="preserve"> رواه</w:t>
      </w:r>
      <w:r w:rsidRPr="00B62E9E">
        <w:rPr>
          <w:rFonts w:cs="Fanan"/>
          <w:sz w:val="28"/>
          <w:szCs w:val="28"/>
          <w:rtl/>
        </w:rPr>
        <w:t xml:space="preserve"> </w:t>
      </w:r>
      <w:r w:rsidRPr="00B62E9E">
        <w:rPr>
          <w:rFonts w:cs="Fanan" w:hint="eastAsia"/>
          <w:sz w:val="28"/>
          <w:szCs w:val="28"/>
          <w:rtl/>
        </w:rPr>
        <w:t>الطبراني</w:t>
      </w:r>
      <w:r w:rsidRPr="00B62E9E">
        <w:rPr>
          <w:rFonts w:cs="Fanan"/>
          <w:sz w:val="28"/>
          <w:szCs w:val="28"/>
          <w:rtl/>
        </w:rPr>
        <w:t xml:space="preserve"> </w:t>
      </w:r>
      <w:r w:rsidRPr="00B62E9E">
        <w:rPr>
          <w:rFonts w:cs="Fanan" w:hint="eastAsia"/>
          <w:sz w:val="28"/>
          <w:szCs w:val="28"/>
          <w:rtl/>
        </w:rPr>
        <w:t>في</w:t>
      </w:r>
      <w:r w:rsidRPr="00B62E9E">
        <w:rPr>
          <w:rFonts w:cs="Fanan"/>
          <w:sz w:val="28"/>
          <w:szCs w:val="28"/>
          <w:rtl/>
        </w:rPr>
        <w:t xml:space="preserve"> </w:t>
      </w:r>
      <w:r w:rsidRPr="00B62E9E">
        <w:rPr>
          <w:rFonts w:cs="Fanan" w:hint="eastAsia"/>
          <w:sz w:val="28"/>
          <w:szCs w:val="28"/>
          <w:rtl/>
        </w:rPr>
        <w:t>الكبير</w:t>
      </w:r>
      <w:r w:rsidRPr="00B62E9E">
        <w:rPr>
          <w:rFonts w:cs="Fanan"/>
          <w:sz w:val="28"/>
          <w:szCs w:val="28"/>
          <w:rtl/>
        </w:rPr>
        <w:t xml:space="preserve"> </w:t>
      </w:r>
      <w:r w:rsidRPr="00B62E9E">
        <w:rPr>
          <w:rFonts w:cs="Fanan" w:hint="eastAsia"/>
          <w:sz w:val="28"/>
          <w:szCs w:val="28"/>
          <w:rtl/>
        </w:rPr>
        <w:t>والأوسط</w:t>
      </w:r>
      <w:r w:rsidRPr="00B62E9E">
        <w:rPr>
          <w:rFonts w:cs="Fanan"/>
          <w:sz w:val="28"/>
          <w:szCs w:val="28"/>
          <w:rtl/>
        </w:rPr>
        <w:t xml:space="preserve"> </w:t>
      </w:r>
      <w:r w:rsidRPr="00B62E9E">
        <w:rPr>
          <w:rFonts w:cs="Fanan" w:hint="eastAsia"/>
          <w:sz w:val="28"/>
          <w:szCs w:val="28"/>
          <w:rtl/>
        </w:rPr>
        <w:t>والبزار</w:t>
      </w:r>
      <w:r w:rsidRPr="00B62E9E">
        <w:rPr>
          <w:rFonts w:cs="Fanan"/>
          <w:sz w:val="28"/>
          <w:szCs w:val="28"/>
          <w:rtl/>
        </w:rPr>
        <w:t xml:space="preserve"> </w:t>
      </w:r>
      <w:r w:rsidRPr="00B62E9E">
        <w:rPr>
          <w:rFonts w:cs="Fanan" w:hint="eastAsia"/>
          <w:sz w:val="28"/>
          <w:szCs w:val="28"/>
          <w:rtl/>
        </w:rPr>
        <w:t>وقال</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إسناده</w:t>
      </w:r>
      <w:r w:rsidRPr="00B62E9E">
        <w:rPr>
          <w:rFonts w:cs="Fanan"/>
          <w:sz w:val="28"/>
          <w:szCs w:val="28"/>
          <w:rtl/>
        </w:rPr>
        <w:t xml:space="preserve"> </w:t>
      </w:r>
      <w:r w:rsidRPr="00B62E9E">
        <w:rPr>
          <w:rFonts w:cs="Fanan" w:hint="eastAsia"/>
          <w:sz w:val="28"/>
          <w:szCs w:val="28"/>
          <w:rtl/>
        </w:rPr>
        <w:t>حسن</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وهو</w:t>
      </w:r>
      <w:r w:rsidRPr="00B62E9E">
        <w:rPr>
          <w:rFonts w:cs="Fanan"/>
          <w:sz w:val="28"/>
          <w:szCs w:val="28"/>
          <w:rtl/>
        </w:rPr>
        <w:t xml:space="preserve"> </w:t>
      </w:r>
      <w:r w:rsidRPr="00B62E9E">
        <w:rPr>
          <w:rFonts w:cs="Fanan" w:hint="eastAsia"/>
          <w:sz w:val="28"/>
          <w:szCs w:val="28"/>
          <w:rtl/>
        </w:rPr>
        <w:t>كما</w:t>
      </w:r>
      <w:r w:rsidRPr="00B62E9E">
        <w:rPr>
          <w:rFonts w:cs="Fanan"/>
          <w:sz w:val="28"/>
          <w:szCs w:val="28"/>
          <w:rtl/>
        </w:rPr>
        <w:t xml:space="preserve"> </w:t>
      </w:r>
      <w:r w:rsidRPr="00B62E9E">
        <w:rPr>
          <w:rFonts w:cs="Fanan" w:hint="eastAsia"/>
          <w:sz w:val="28"/>
          <w:szCs w:val="28"/>
          <w:rtl/>
        </w:rPr>
        <w:t>قال</w:t>
      </w:r>
      <w:r w:rsidRPr="00B62E9E">
        <w:rPr>
          <w:rFonts w:cs="Fanan" w:hint="cs"/>
          <w:sz w:val="28"/>
          <w:szCs w:val="28"/>
          <w:rtl/>
        </w:rPr>
        <w:t>،</w:t>
      </w:r>
      <w:r w:rsidRPr="00B62E9E">
        <w:rPr>
          <w:rFonts w:cs="Fanan"/>
          <w:sz w:val="28"/>
          <w:szCs w:val="28"/>
          <w:rtl/>
        </w:rPr>
        <w:t xml:space="preserve"> </w:t>
      </w:r>
      <w:r w:rsidRPr="00B62E9E">
        <w:rPr>
          <w:rFonts w:cs="Fanan" w:hint="eastAsia"/>
          <w:sz w:val="28"/>
          <w:szCs w:val="28"/>
          <w:rtl/>
        </w:rPr>
        <w:t>رحمه</w:t>
      </w:r>
      <w:r w:rsidRPr="00B62E9E">
        <w:rPr>
          <w:rFonts w:cs="Fanan"/>
          <w:sz w:val="28"/>
          <w:szCs w:val="28"/>
          <w:rtl/>
        </w:rPr>
        <w:t xml:space="preserve"> </w:t>
      </w:r>
      <w:r w:rsidRPr="00B62E9E">
        <w:rPr>
          <w:rFonts w:cs="Fanan" w:hint="eastAsia"/>
          <w:sz w:val="28"/>
          <w:szCs w:val="28"/>
          <w:rtl/>
        </w:rPr>
        <w:t>الله</w:t>
      </w:r>
      <w:r w:rsidRPr="00B62E9E">
        <w:rPr>
          <w:rFonts w:cs="Fanan"/>
          <w:sz w:val="28"/>
          <w:szCs w:val="28"/>
          <w:rtl/>
        </w:rPr>
        <w:t xml:space="preserve"> </w:t>
      </w:r>
      <w:r w:rsidRPr="00B62E9E">
        <w:rPr>
          <w:rFonts w:cs="Fanan" w:hint="eastAsia"/>
          <w:sz w:val="28"/>
          <w:szCs w:val="28"/>
          <w:rtl/>
        </w:rPr>
        <w:t>تعال</w:t>
      </w:r>
      <w:r w:rsidRPr="00B62E9E">
        <w:rPr>
          <w:rFonts w:cs="Fanan" w:hint="cs"/>
          <w:sz w:val="28"/>
          <w:szCs w:val="28"/>
          <w:rtl/>
        </w:rPr>
        <w:t>ى). انظر: ( السلسلة الصحيحة :1/79).</w:t>
      </w:r>
    </w:p>
  </w:footnote>
  <w:footnote w:id="633">
    <w:p w:rsidR="001E5B6E" w:rsidRPr="00E13443" w:rsidRDefault="001E5B6E" w:rsidP="00B62E9E">
      <w:pPr>
        <w:pStyle w:val="a9"/>
        <w:widowControl w:val="0"/>
        <w:ind w:left="454" w:hanging="454"/>
        <w:rPr>
          <w:rStyle w:val="aa"/>
          <w:rFonts w:eastAsiaTheme="minorEastAsia"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w:t>
      </w:r>
      <w:r w:rsidRPr="00B62E9E">
        <w:rPr>
          <w:rFonts w:cs="Fanan" w:hint="cs"/>
          <w:sz w:val="28"/>
          <w:szCs w:val="28"/>
          <w:rtl/>
        </w:rPr>
        <w:t>مصنف ابن أبي شيبة: (7/115)، باب: ما جاء في لزوم المساجد: حديث رقم (34613).</w:t>
      </w:r>
    </w:p>
  </w:footnote>
  <w:footnote w:id="634">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الجواب الكافي: (1/64).</w:t>
      </w:r>
    </w:p>
  </w:footnote>
  <w:footnote w:id="635">
    <w:p w:rsidR="001E5B6E" w:rsidRPr="00E13443" w:rsidRDefault="001E5B6E" w:rsidP="00B62E9E">
      <w:pPr>
        <w:pStyle w:val="a9"/>
        <w:widowControl w:val="0"/>
        <w:ind w:left="454" w:hanging="454"/>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صحيح مسلم: ( 2/6) باب: بيان عدد شعب الإيمان ،الحديث رقم (117) وأخرجه أيضاً أبو داوود : (4/219) باب: في رد الإرجاء، حديث رقم (4676)، والترمذي: (5/10) باب: ما جاء في استكمال الإيمان وزيادته ونقصانه، حديث رقم (2614). والنسائي: (8/110) باب: ذكر شعب الإيمان، حديث رقم (5005) وابن ماجة: (1/22) باب: في الإيمان، حديث رقم (57).</w:t>
      </w:r>
    </w:p>
  </w:footnote>
  <w:footnote w:id="636">
    <w:p w:rsidR="001E5B6E" w:rsidRPr="00E13443" w:rsidRDefault="001E5B6E" w:rsidP="00E06808">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شرح النووي على صحيح مسلم: (2/4).</w:t>
      </w:r>
    </w:p>
  </w:footnote>
  <w:footnote w:id="637">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سنن الترمذي: (3/307) باب: ما جاء في فضل رمضان، حديث رقم (676) وقال عنه : هذا حديث  غريب، كما أخرجه ابن ماجة: (1/526) باب: ما جاء في فضل شهر رمضان، حديث رقم (1642) والنسائي :(4/129) باب: ذكر الاختلاف على الزهري فيه، حديث رقم (2107).</w:t>
      </w:r>
    </w:p>
  </w:footnote>
  <w:footnote w:id="638">
    <w:p w:rsidR="001E5B6E" w:rsidRPr="00E13443" w:rsidRDefault="001E5B6E" w:rsidP="00E06808">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الجواب الكافي: (1/23).</w:t>
      </w:r>
    </w:p>
  </w:footnote>
  <w:footnote w:id="639">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تفسير القرطبي: (20/252).</w:t>
      </w:r>
    </w:p>
  </w:footnote>
  <w:footnote w:id="640">
    <w:p w:rsidR="001E5B6E" w:rsidRPr="00E13443" w:rsidRDefault="001E5B6E" w:rsidP="00E06808">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المستدرك على الصحيحين: (4/244) كتاب: الطب، حديث رقم (7590) وهو من طريق (أبو عبد الله محمد بن يعقوب بن يوسف الحافظ، حدثني أبي، ثنا قتيبة بن سعيد، حدثنا عبد الوهاب بن عبد المجيد قال: سمعت يحيى بن سعيد يقول: أخبرني محمد بن عبد الرحمن بن حارثة، عن عمرة)، قال الحاكم: هذا حديث صحيح على شرط الشيخين ولم يخرجاه، كما أخرجه البيهقي في معرفة السنن والآثار: (7/525)باب: بيع المدبر، من طريق :أبو زكريا بن أبي إسحاق،أخبرنا أبو الحسن الطرائفي،حدثنا عثمان بن سعيد، حدثنا القعنبي فيما قرأ على مالك، عن أبي الرجال محمد بن عبدالرحمن عن أمه عمرة بنت عبدالرحمن).</w:t>
      </w:r>
    </w:p>
  </w:footnote>
  <w:footnote w:id="641">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 xml:space="preserve">(1)   مسند أحمدبن حنبل: (6/40) حديث رقم (24172). قال الحافظ ابن حجر: (حديث أن مدبرةً </w:t>
      </w:r>
      <w:r w:rsidRPr="00E13443">
        <w:rPr>
          <w:rFonts w:cs="Fanan" w:hint="cs"/>
          <w:sz w:val="28"/>
          <w:szCs w:val="28"/>
          <w:rtl/>
          <w:lang w:bidi="ar-EG"/>
        </w:rPr>
        <w:t xml:space="preserve"> </w:t>
      </w:r>
      <w:r w:rsidRPr="00E13443">
        <w:rPr>
          <w:rFonts w:cs="Fanan" w:hint="cs"/>
          <w:sz w:val="28"/>
          <w:szCs w:val="28"/>
          <w:rtl/>
        </w:rPr>
        <w:t>لعائشة سحرتها استعجالًا لعتقها، فباعتها عائشة ممن يسيء ملكها من الأعراب، مالك والشافعي والحاكم والبيهقي من رواية عمرة عنها، وإسناده صحيح) انظر: (تلخيص الحبير 4/41).</w:t>
      </w:r>
    </w:p>
  </w:footnote>
  <w:footnote w:id="642">
    <w:p w:rsidR="001E5B6E" w:rsidRPr="00E13443" w:rsidRDefault="001E5B6E" w:rsidP="00E06808">
      <w:pPr>
        <w:pStyle w:val="a9"/>
        <w:widowControl w:val="0"/>
        <w:ind w:left="454" w:hanging="454"/>
        <w:jc w:val="lowKashida"/>
        <w:rPr>
          <w:rFonts w:cs="Fanan"/>
          <w:sz w:val="28"/>
          <w:szCs w:val="28"/>
          <w:rtl/>
        </w:rPr>
      </w:pPr>
      <w:r>
        <w:rPr>
          <w:rFonts w:cs="Fanan" w:hint="cs"/>
          <w:sz w:val="28"/>
          <w:szCs w:val="28"/>
          <w:rtl/>
        </w:rPr>
        <w:t xml:space="preserve">(2)  </w:t>
      </w:r>
      <w:r w:rsidRPr="00E13443">
        <w:rPr>
          <w:rFonts w:cs="Fanan" w:hint="cs"/>
          <w:sz w:val="28"/>
          <w:szCs w:val="28"/>
          <w:rtl/>
        </w:rPr>
        <w:t xml:space="preserve"> موطأ مالك: (2/871) باب: ما جاء في الغيلة والسحر،حديث رقم (1561)وجامع المسانيد والمراسيل :</w:t>
      </w:r>
      <w:r w:rsidRPr="00E13443">
        <w:rPr>
          <w:rFonts w:cs="Fanan" w:hint="cs"/>
          <w:sz w:val="28"/>
          <w:szCs w:val="28"/>
          <w:rtl/>
          <w:lang w:bidi="ar-EG"/>
        </w:rPr>
        <w:t xml:space="preserve"> </w:t>
      </w:r>
      <w:r w:rsidRPr="00E13443">
        <w:rPr>
          <w:rFonts w:cs="Fanan" w:hint="cs"/>
          <w:sz w:val="28"/>
          <w:szCs w:val="28"/>
          <w:rtl/>
        </w:rPr>
        <w:t>(15/172) ، مسند أمير المؤمنين عثمان بن عفان (5235).</w:t>
      </w:r>
    </w:p>
  </w:footnote>
  <w:footnote w:id="643">
    <w:p w:rsidR="001E5B6E" w:rsidRPr="00E13443" w:rsidRDefault="001E5B6E" w:rsidP="00E13443">
      <w:pPr>
        <w:pStyle w:val="a9"/>
        <w:widowControl w:val="0"/>
        <w:ind w:left="454" w:hanging="454"/>
        <w:jc w:val="lowKashida"/>
        <w:rPr>
          <w:rFonts w:cs="Fanan"/>
          <w:sz w:val="28"/>
          <w:szCs w:val="28"/>
          <w:rtl/>
        </w:rPr>
      </w:pPr>
      <w:r w:rsidRPr="00E13443">
        <w:rPr>
          <w:rFonts w:cs="Fanan" w:hint="cs"/>
          <w:sz w:val="28"/>
          <w:szCs w:val="28"/>
          <w:rtl/>
        </w:rPr>
        <w:t>(1)   صحيح مسلم مع شرحه: (6/74)،كتاب: صلاة  المسافر وقصرها، باب: فضل قراءة القرآن وسورة البقرة، حديث رقم (1824).</w:t>
      </w:r>
    </w:p>
  </w:footnote>
  <w:footnote w:id="644">
    <w:p w:rsidR="001E5B6E" w:rsidRPr="00E13443" w:rsidRDefault="001E5B6E" w:rsidP="00E06808">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صحيح ابن حبان: (3/59)</w:t>
      </w:r>
      <w:r w:rsidRPr="00E13443">
        <w:rPr>
          <w:rFonts w:cs="Fanan"/>
          <w:sz w:val="28"/>
          <w:szCs w:val="28"/>
          <w:rtl/>
        </w:rPr>
        <w:t xml:space="preserve"> </w:t>
      </w:r>
      <w:r w:rsidRPr="00E13443">
        <w:rPr>
          <w:rFonts w:cs="Fanan" w:hint="cs"/>
          <w:sz w:val="28"/>
          <w:szCs w:val="28"/>
          <w:rtl/>
        </w:rPr>
        <w:t xml:space="preserve">باب: </w:t>
      </w:r>
      <w:r w:rsidRPr="00E13443">
        <w:rPr>
          <w:rFonts w:cs="Fanan"/>
          <w:sz w:val="28"/>
          <w:szCs w:val="28"/>
          <w:rtl/>
        </w:rPr>
        <w:t xml:space="preserve">ذكر تمثيل النبي  </w:t>
      </w:r>
      <w:r w:rsidRPr="00E13443">
        <w:rPr>
          <w:rFonts w:cs="Fanan"/>
          <w:sz w:val="28"/>
          <w:szCs w:val="28"/>
        </w:rPr>
        <w:t xml:space="preserve"> </w:t>
      </w:r>
      <w:r w:rsidRPr="00E13443">
        <w:rPr>
          <w:rFonts w:cs="Fanan"/>
          <w:sz w:val="28"/>
          <w:szCs w:val="28"/>
        </w:rPr>
        <w:sym w:font="AGA Arabesque" w:char="0072"/>
      </w:r>
      <w:r w:rsidRPr="00E13443">
        <w:rPr>
          <w:rFonts w:cs="Fanan"/>
          <w:sz w:val="28"/>
          <w:szCs w:val="28"/>
          <w:rtl/>
        </w:rPr>
        <w:t>سورة البقرة من القرآن بالسنام من البعير</w:t>
      </w:r>
      <w:r w:rsidRPr="00E13443">
        <w:rPr>
          <w:rFonts w:cs="Fanan" w:hint="cs"/>
          <w:sz w:val="28"/>
          <w:szCs w:val="28"/>
          <w:rtl/>
        </w:rPr>
        <w:t>، حديث رقم (780)، كما أخرجه الطبراني في المعجم الكبير :(6/163)  عن سعيد بن خالد المدني عن أبي حازم، حديث رقم (5864).</w:t>
      </w:r>
    </w:p>
  </w:footnote>
  <w:footnote w:id="645">
    <w:p w:rsidR="001E5B6E" w:rsidRPr="00E13443" w:rsidRDefault="001E5B6E" w:rsidP="00E06808">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مسلم: (1/539)،كتاب: صلاة المسافرين وقصرها، باب: استحباب صلاة النافلة في بيته وجوزها في المسجد ،حديث رقم (780).</w:t>
      </w:r>
    </w:p>
  </w:footnote>
  <w:footnote w:id="646">
    <w:p w:rsidR="001E5B6E" w:rsidRPr="00E13443" w:rsidRDefault="001E5B6E" w:rsidP="00E06808">
      <w:pPr>
        <w:pStyle w:val="a9"/>
        <w:widowControl w:val="0"/>
        <w:ind w:left="454" w:hanging="454"/>
        <w:jc w:val="lowKashida"/>
        <w:rPr>
          <w:rFonts w:cs="Fanan"/>
          <w:sz w:val="28"/>
          <w:szCs w:val="28"/>
        </w:rPr>
      </w:pPr>
      <w:r w:rsidRPr="00E13443">
        <w:rPr>
          <w:rFonts w:cs="Fanan" w:hint="cs"/>
          <w:sz w:val="28"/>
          <w:szCs w:val="28"/>
          <w:rtl/>
        </w:rPr>
        <w:t>(</w:t>
      </w:r>
      <w:r>
        <w:rPr>
          <w:rFonts w:cs="Fanan" w:hint="cs"/>
          <w:sz w:val="28"/>
          <w:szCs w:val="28"/>
          <w:rtl/>
        </w:rPr>
        <w:t>4</w:t>
      </w:r>
      <w:r w:rsidRPr="00E13443">
        <w:rPr>
          <w:rFonts w:cs="Fanan" w:hint="cs"/>
          <w:sz w:val="28"/>
          <w:szCs w:val="28"/>
          <w:rtl/>
        </w:rPr>
        <w:t>)   صحيح البخاري: (4/1914)،كتب: فضائل القرآن، باب: فضل سورة البقرة ، حديث رقم: (4722).</w:t>
      </w:r>
    </w:p>
  </w:footnote>
  <w:footnote w:id="647">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تفسير ابن كثير: (1/149).</w:t>
      </w:r>
    </w:p>
  </w:footnote>
  <w:footnote w:id="648">
    <w:p w:rsidR="001E5B6E" w:rsidRPr="00E13443" w:rsidRDefault="001E5B6E" w:rsidP="00E13443">
      <w:pPr>
        <w:pStyle w:val="a9"/>
        <w:widowControl w:val="0"/>
        <w:ind w:left="423" w:hanging="423"/>
        <w:jc w:val="lowKashida"/>
        <w:rPr>
          <w:rFonts w:cs="Fanan"/>
          <w:sz w:val="28"/>
          <w:szCs w:val="28"/>
          <w:rtl/>
        </w:rPr>
      </w:pPr>
      <w:r w:rsidRPr="00E13443">
        <w:rPr>
          <w:rFonts w:cs="Fanan" w:hint="cs"/>
          <w:sz w:val="28"/>
          <w:szCs w:val="28"/>
          <w:rtl/>
        </w:rPr>
        <w:t>(1)   سنن الدارمي: (2/541) باب: فضل أول سورة البقرة وآية الكرسي، حديث رقم: (3382). وأخرجه الطبراني في المعجم الكبير: (9/137)  حديث رقم (8673)،قال الإمام الهيثمي ـ رحمه الله ـ : ( رواه الطبراني ورجاله رجال الصحيح، إلا أن الشعبي لم يسمع من ابن مسعود) انظر: ( مجمع الزوائد 10/118).</w:t>
      </w:r>
    </w:p>
  </w:footnote>
  <w:footnote w:id="649">
    <w:p w:rsidR="001E5B6E" w:rsidRPr="00E13443" w:rsidRDefault="001E5B6E" w:rsidP="00E13443">
      <w:pPr>
        <w:pStyle w:val="a9"/>
        <w:widowControl w:val="0"/>
        <w:ind w:left="19" w:firstLine="18"/>
        <w:jc w:val="lowKashida"/>
        <w:rPr>
          <w:rFonts w:cs="Fanan"/>
          <w:sz w:val="28"/>
          <w:szCs w:val="28"/>
          <w:rtl/>
        </w:rPr>
      </w:pPr>
      <w:r w:rsidRPr="00E13443">
        <w:rPr>
          <w:rFonts w:cs="Fanan" w:hint="cs"/>
          <w:sz w:val="28"/>
          <w:szCs w:val="28"/>
          <w:rtl/>
        </w:rPr>
        <w:t xml:space="preserve">(1)   </w:t>
      </w:r>
      <w:r w:rsidRPr="00E06808">
        <w:rPr>
          <w:rFonts w:cs="Fanan" w:hint="cs"/>
          <w:sz w:val="28"/>
          <w:szCs w:val="28"/>
          <w:rtl/>
        </w:rPr>
        <w:t>صحيح البخاري: (10/76) باب: فضل المعوذات، حديث رقم(4897).</w:t>
      </w:r>
    </w:p>
  </w:footnote>
  <w:footnote w:id="650">
    <w:p w:rsidR="001E5B6E" w:rsidRPr="00E13443" w:rsidRDefault="001E5B6E" w:rsidP="001E5B6E">
      <w:pPr>
        <w:pStyle w:val="a9"/>
        <w:widowControl w:val="0"/>
        <w:ind w:left="567" w:hanging="567"/>
        <w:jc w:val="lowKashida"/>
        <w:rPr>
          <w:rFonts w:cs="Fanan"/>
          <w:sz w:val="28"/>
          <w:szCs w:val="28"/>
        </w:rPr>
      </w:pPr>
      <w:r w:rsidRPr="00E13443">
        <w:rPr>
          <w:rFonts w:cs="Fanan" w:hint="cs"/>
          <w:sz w:val="28"/>
          <w:szCs w:val="28"/>
          <w:rtl/>
        </w:rPr>
        <w:t>(</w:t>
      </w:r>
      <w:r>
        <w:rPr>
          <w:rFonts w:cs="Fanan" w:hint="cs"/>
          <w:sz w:val="28"/>
          <w:szCs w:val="28"/>
          <w:rtl/>
        </w:rPr>
        <w:t>2</w:t>
      </w:r>
      <w:r w:rsidRPr="00E13443">
        <w:rPr>
          <w:rFonts w:cs="Fanan" w:hint="cs"/>
          <w:sz w:val="28"/>
          <w:szCs w:val="28"/>
          <w:rtl/>
        </w:rPr>
        <w:t>)   سنن ابن ماجة: (2/1175) باب: الفزع والأرق وما يتعوذ به، حديث رقم (3549).</w:t>
      </w:r>
    </w:p>
  </w:footnote>
  <w:footnote w:id="65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الآداب الشرعية: (3/62).</w:t>
      </w:r>
    </w:p>
  </w:footnote>
  <w:footnote w:id="652">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مجمع الزوائد: (5/191) باب: ما جاء في الرقى للعين والمرض وغير ذلك، حديث رقم (8445) وقال عنه:إسناده حسن .</w:t>
      </w:r>
    </w:p>
  </w:footnote>
  <w:footnote w:id="653">
    <w:p w:rsidR="001E5B6E" w:rsidRPr="00E13443" w:rsidRDefault="001E5B6E" w:rsidP="00E06808">
      <w:pPr>
        <w:pStyle w:val="a9"/>
        <w:widowControl w:val="0"/>
        <w:ind w:left="423" w:hanging="423"/>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سنن الترمذي: (5/157)، كتاب: فضائل القرآن، باب: ما جاء في فضل سورة البقرة وآية الكرسي، حديث رقم (2879). قال الترمذي ـ رحمه الله ـ :( قال أبو عيسى: هذا حديث غريب، وقد تكلم بعض أهل العلم في عبد الرحمن بن أبي بكر بن أبي مليكة المليكي من قبل حفظه، وزرارة بن مصعبٍ هو ابن عبد الرحمن بن عوف، وهو جد أبي مصعب المدني).</w:t>
      </w:r>
    </w:p>
  </w:footnote>
  <w:footnote w:id="654">
    <w:p w:rsidR="001E5B6E" w:rsidRPr="00E13443" w:rsidRDefault="001E5B6E" w:rsidP="00E13443">
      <w:pPr>
        <w:pStyle w:val="a9"/>
        <w:widowControl w:val="0"/>
        <w:ind w:left="423" w:hanging="423"/>
        <w:jc w:val="lowKashida"/>
        <w:rPr>
          <w:rFonts w:cs="Fanan"/>
          <w:sz w:val="28"/>
          <w:szCs w:val="28"/>
          <w:rtl/>
        </w:rPr>
      </w:pPr>
      <w:r w:rsidRPr="00E13443">
        <w:rPr>
          <w:rFonts w:cs="Fanan" w:hint="cs"/>
          <w:sz w:val="28"/>
          <w:szCs w:val="28"/>
          <w:rtl/>
        </w:rPr>
        <w:t>(1)   سنن البيهقي الكبرى: (3/249)</w:t>
      </w:r>
      <w:r w:rsidRPr="00E13443">
        <w:rPr>
          <w:rFonts w:cs="Fanan"/>
          <w:sz w:val="28"/>
          <w:szCs w:val="28"/>
          <w:rtl/>
        </w:rPr>
        <w:t xml:space="preserve"> باب</w:t>
      </w:r>
      <w:r w:rsidRPr="00E13443">
        <w:rPr>
          <w:rFonts w:cs="Fanan" w:hint="cs"/>
          <w:sz w:val="28"/>
          <w:szCs w:val="28"/>
          <w:rtl/>
        </w:rPr>
        <w:t>:</w:t>
      </w:r>
      <w:r w:rsidRPr="00E13443">
        <w:rPr>
          <w:rFonts w:cs="Fanan"/>
          <w:sz w:val="28"/>
          <w:szCs w:val="28"/>
          <w:rtl/>
        </w:rPr>
        <w:t xml:space="preserve"> ما يؤمر به في ليلة الجمعة ويومها من كثرة الصلاة على رسول الله  </w:t>
      </w:r>
      <w:r w:rsidRPr="00E13443">
        <w:rPr>
          <w:rFonts w:cs="Fanan"/>
          <w:sz w:val="28"/>
          <w:szCs w:val="28"/>
        </w:rPr>
        <w:t xml:space="preserve"> </w:t>
      </w:r>
      <w:r w:rsidRPr="00E13443">
        <w:rPr>
          <w:rFonts w:cs="Fanan"/>
          <w:sz w:val="28"/>
          <w:szCs w:val="28"/>
        </w:rPr>
        <w:sym w:font="AGA Arabesque" w:char="0072"/>
      </w:r>
      <w:r w:rsidRPr="00E13443">
        <w:rPr>
          <w:rFonts w:cs="Fanan" w:hint="cs"/>
          <w:sz w:val="28"/>
          <w:szCs w:val="28"/>
          <w:rtl/>
        </w:rPr>
        <w:t xml:space="preserve"> </w:t>
      </w:r>
      <w:r w:rsidRPr="00E13443">
        <w:rPr>
          <w:rFonts w:cs="Fanan"/>
          <w:sz w:val="28"/>
          <w:szCs w:val="28"/>
          <w:rtl/>
        </w:rPr>
        <w:t>وقراءة سورة الكهف وغيرها</w:t>
      </w:r>
      <w:r w:rsidRPr="00E13443">
        <w:rPr>
          <w:rFonts w:cs="Fanan" w:hint="cs"/>
          <w:sz w:val="28"/>
          <w:szCs w:val="28"/>
          <w:rtl/>
        </w:rPr>
        <w:t>، حديث رقم (5792). وقال عنه الحافظ ابن حجر ـ  رحمه الله ـ : (ورواه الدارمي وسعيد بن منصور موقوفاً، قال النسائي بعد أن رواه مرفوعاً وموقوفاً: ووقفه أصح، وله شاهد من حديث ابن عمر في تفسير ابن مردويه ) انظر: ( تلخيص الحبير:2/72). قال الألباني ـ  رحمه الله ـ : (</w:t>
      </w:r>
      <w:r w:rsidRPr="00E13443">
        <w:rPr>
          <w:rFonts w:cs="Fanan"/>
          <w:sz w:val="28"/>
          <w:szCs w:val="28"/>
          <w:rtl/>
        </w:rPr>
        <w:t xml:space="preserve"> </w:t>
      </w:r>
      <w:r w:rsidRPr="00E13443">
        <w:rPr>
          <w:rFonts w:cs="Fanan" w:hint="eastAsia"/>
          <w:sz w:val="28"/>
          <w:szCs w:val="28"/>
          <w:rtl/>
        </w:rPr>
        <w:t>رواه</w:t>
      </w:r>
      <w:r w:rsidRPr="00E13443">
        <w:rPr>
          <w:rFonts w:cs="Fanan"/>
          <w:sz w:val="28"/>
          <w:szCs w:val="28"/>
          <w:rtl/>
        </w:rPr>
        <w:t xml:space="preserve"> </w:t>
      </w:r>
      <w:r w:rsidRPr="00E13443">
        <w:rPr>
          <w:rFonts w:cs="Fanan" w:hint="eastAsia"/>
          <w:sz w:val="28"/>
          <w:szCs w:val="28"/>
          <w:rtl/>
        </w:rPr>
        <w:t>النسائي</w:t>
      </w:r>
      <w:r w:rsidRPr="00E13443">
        <w:rPr>
          <w:rFonts w:cs="Fanan"/>
          <w:sz w:val="28"/>
          <w:szCs w:val="28"/>
          <w:rtl/>
        </w:rPr>
        <w:t xml:space="preserve"> </w:t>
      </w:r>
      <w:r w:rsidRPr="00E13443">
        <w:rPr>
          <w:rFonts w:cs="Fanan" w:hint="eastAsia"/>
          <w:sz w:val="28"/>
          <w:szCs w:val="28"/>
          <w:rtl/>
        </w:rPr>
        <w:t>والبيهقي</w:t>
      </w:r>
      <w:r w:rsidRPr="00E13443">
        <w:rPr>
          <w:rFonts w:cs="Fanan"/>
          <w:sz w:val="28"/>
          <w:szCs w:val="28"/>
          <w:rtl/>
        </w:rPr>
        <w:t xml:space="preserve"> </w:t>
      </w:r>
      <w:r w:rsidRPr="00E13443">
        <w:rPr>
          <w:rFonts w:cs="Fanan" w:hint="eastAsia"/>
          <w:sz w:val="28"/>
          <w:szCs w:val="28"/>
          <w:rtl/>
        </w:rPr>
        <w:t>مرفوعا</w:t>
      </w:r>
      <w:r w:rsidRPr="00E13443">
        <w:rPr>
          <w:rFonts w:cs="Fanan" w:hint="cs"/>
          <w:sz w:val="28"/>
          <w:szCs w:val="28"/>
          <w:rtl/>
        </w:rPr>
        <w:t>ً،</w:t>
      </w:r>
      <w:r w:rsidRPr="00E13443">
        <w:rPr>
          <w:rFonts w:cs="Fanan"/>
          <w:sz w:val="28"/>
          <w:szCs w:val="28"/>
          <w:rtl/>
        </w:rPr>
        <w:t xml:space="preserve"> </w:t>
      </w:r>
      <w:r w:rsidRPr="00E13443">
        <w:rPr>
          <w:rFonts w:cs="Fanan" w:hint="eastAsia"/>
          <w:sz w:val="28"/>
          <w:szCs w:val="28"/>
          <w:rtl/>
        </w:rPr>
        <w:t>والحاكم</w:t>
      </w:r>
      <w:r w:rsidRPr="00E13443">
        <w:rPr>
          <w:rFonts w:cs="Fanan"/>
          <w:sz w:val="28"/>
          <w:szCs w:val="28"/>
          <w:rtl/>
        </w:rPr>
        <w:t xml:space="preserve"> </w:t>
      </w:r>
      <w:r w:rsidRPr="00E13443">
        <w:rPr>
          <w:rFonts w:cs="Fanan" w:hint="eastAsia"/>
          <w:sz w:val="28"/>
          <w:szCs w:val="28"/>
          <w:rtl/>
        </w:rPr>
        <w:t>مرفوعا</w:t>
      </w:r>
      <w:r w:rsidRPr="00E13443">
        <w:rPr>
          <w:rFonts w:cs="Fanan" w:hint="cs"/>
          <w:sz w:val="28"/>
          <w:szCs w:val="28"/>
          <w:rtl/>
        </w:rPr>
        <w:t>ً</w:t>
      </w:r>
      <w:r w:rsidRPr="00E13443">
        <w:rPr>
          <w:rFonts w:cs="Fanan"/>
          <w:sz w:val="28"/>
          <w:szCs w:val="28"/>
          <w:rtl/>
        </w:rPr>
        <w:t xml:space="preserve"> </w:t>
      </w:r>
      <w:r w:rsidRPr="00E13443">
        <w:rPr>
          <w:rFonts w:cs="Fanan" w:hint="eastAsia"/>
          <w:sz w:val="28"/>
          <w:szCs w:val="28"/>
          <w:rtl/>
        </w:rPr>
        <w:t>وموقوفا</w:t>
      </w:r>
      <w:r w:rsidRPr="00E13443">
        <w:rPr>
          <w:rFonts w:cs="Fanan" w:hint="cs"/>
          <w:sz w:val="28"/>
          <w:szCs w:val="28"/>
          <w:rtl/>
        </w:rPr>
        <w:t>ً</w:t>
      </w:r>
      <w:r w:rsidRPr="00E13443">
        <w:rPr>
          <w:rFonts w:cs="Fanan"/>
          <w:sz w:val="28"/>
          <w:szCs w:val="28"/>
          <w:rtl/>
        </w:rPr>
        <w:t xml:space="preserve"> </w:t>
      </w:r>
      <w:r w:rsidRPr="00E13443">
        <w:rPr>
          <w:rFonts w:cs="Fanan" w:hint="eastAsia"/>
          <w:sz w:val="28"/>
          <w:szCs w:val="28"/>
          <w:rtl/>
        </w:rPr>
        <w:t>أيضا</w:t>
      </w:r>
      <w:r w:rsidRPr="00E13443">
        <w:rPr>
          <w:rFonts w:cs="Fanan" w:hint="cs"/>
          <w:sz w:val="28"/>
          <w:szCs w:val="28"/>
          <w:rtl/>
        </w:rPr>
        <w:t xml:space="preserve">ً، </w:t>
      </w:r>
      <w:r w:rsidRPr="00E13443">
        <w:rPr>
          <w:rFonts w:cs="Fanan" w:hint="eastAsia"/>
          <w:sz w:val="28"/>
          <w:szCs w:val="28"/>
          <w:rtl/>
        </w:rPr>
        <w:t>وقال</w:t>
      </w:r>
      <w:r w:rsidRPr="00E13443">
        <w:rPr>
          <w:rFonts w:cs="Fanan" w:hint="cs"/>
          <w:sz w:val="28"/>
          <w:szCs w:val="28"/>
          <w:rtl/>
        </w:rPr>
        <w:t>:</w:t>
      </w:r>
      <w:r w:rsidRPr="00E13443">
        <w:rPr>
          <w:rFonts w:cs="Fanan"/>
          <w:sz w:val="28"/>
          <w:szCs w:val="28"/>
          <w:rtl/>
        </w:rPr>
        <w:t xml:space="preserve"> </w:t>
      </w:r>
      <w:r w:rsidRPr="00E13443">
        <w:rPr>
          <w:rFonts w:cs="Fanan" w:hint="eastAsia"/>
          <w:sz w:val="28"/>
          <w:szCs w:val="28"/>
          <w:rtl/>
        </w:rPr>
        <w:t>صحيح</w:t>
      </w:r>
      <w:r w:rsidRPr="00E13443">
        <w:rPr>
          <w:rFonts w:cs="Fanan"/>
          <w:sz w:val="28"/>
          <w:szCs w:val="28"/>
          <w:rtl/>
        </w:rPr>
        <w:t xml:space="preserve"> </w:t>
      </w:r>
      <w:r w:rsidRPr="00E13443">
        <w:rPr>
          <w:rFonts w:cs="Fanan" w:hint="eastAsia"/>
          <w:sz w:val="28"/>
          <w:szCs w:val="28"/>
          <w:rtl/>
        </w:rPr>
        <w:t>الإسناد</w:t>
      </w:r>
      <w:r w:rsidRPr="00E13443">
        <w:rPr>
          <w:rFonts w:cs="Fanan" w:hint="cs"/>
          <w:sz w:val="28"/>
          <w:szCs w:val="28"/>
          <w:rtl/>
        </w:rPr>
        <w:t>). انظر :(صحيح الترغيب والترهيب بتحقيقه :1/180).</w:t>
      </w:r>
    </w:p>
  </w:footnote>
  <w:footnote w:id="655">
    <w:p w:rsidR="001E5B6E" w:rsidRPr="00E13443" w:rsidRDefault="001E5B6E" w:rsidP="00E06808">
      <w:pPr>
        <w:pStyle w:val="a9"/>
        <w:ind w:left="337" w:hanging="342"/>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المستدرك على الصحيحين: (1/452) أخبار في فضائل القرآن جملة، حديث رقم (2041)، وقال عنه الحاكم:(صحيح على شرط الشيخين). قال الألباني ـ  رحمه الله ـ انظر: (صحيح الترغيب الترهيب:1/155).</w:t>
      </w:r>
    </w:p>
  </w:footnote>
  <w:footnote w:id="65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سنن النسائي الكبرى: (6/179). قال الألباني ـ  رحمه الله ـ : ( أنه حسن) . انظر: ( صحيح الترغيب والترهيب:2/91).</w:t>
      </w:r>
    </w:p>
  </w:footnote>
  <w:footnote w:id="65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زاد المعاد: (4/182).</w:t>
      </w:r>
    </w:p>
  </w:footnote>
  <w:footnote w:id="658">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الحديث</w:t>
      </w:r>
      <w:r w:rsidRPr="00E13443">
        <w:rPr>
          <w:rFonts w:cs="Fanan"/>
          <w:sz w:val="28"/>
          <w:szCs w:val="28"/>
          <w:rtl/>
        </w:rPr>
        <w:t xml:space="preserve"> رواه البخاري فـي الصحيح من أوجه </w:t>
      </w:r>
      <w:r w:rsidRPr="00E13443">
        <w:rPr>
          <w:rFonts w:cs="Fanan" w:hint="cs"/>
          <w:sz w:val="28"/>
          <w:szCs w:val="28"/>
          <w:rtl/>
        </w:rPr>
        <w:t>في باب: الدواء بالعجوة للسحر (11/404) حديث رقم (5635) وأخرج أيضا</w:t>
      </w:r>
      <w:r w:rsidRPr="00E13443">
        <w:rPr>
          <w:rFonts w:cs="Fanan" w:hint="cs"/>
          <w:sz w:val="28"/>
          <w:szCs w:val="28"/>
          <w:rtl/>
          <w:lang w:bidi="ar-EG"/>
        </w:rPr>
        <w:t>ً</w:t>
      </w:r>
      <w:r w:rsidRPr="00E13443">
        <w:rPr>
          <w:rFonts w:cs="Fanan" w:hint="cs"/>
          <w:sz w:val="28"/>
          <w:szCs w:val="28"/>
          <w:rtl/>
        </w:rPr>
        <w:t xml:space="preserve"> ما يلي:</w:t>
      </w:r>
    </w:p>
    <w:p w:rsidR="001E5B6E" w:rsidRPr="00E13443" w:rsidRDefault="001E5B6E" w:rsidP="00E13443">
      <w:pPr>
        <w:pStyle w:val="a9"/>
        <w:widowControl w:val="0"/>
        <w:ind w:left="567" w:hanging="38"/>
        <w:jc w:val="lowKashida"/>
        <w:rPr>
          <w:rFonts w:cs="Fanan"/>
          <w:sz w:val="28"/>
          <w:szCs w:val="28"/>
          <w:rtl/>
        </w:rPr>
      </w:pPr>
      <w:r w:rsidRPr="00E13443">
        <w:rPr>
          <w:rFonts w:cs="Fanan" w:hint="cs"/>
          <w:sz w:val="28"/>
          <w:szCs w:val="28"/>
          <w:rtl/>
        </w:rPr>
        <w:t>أولا</w:t>
      </w:r>
      <w:r w:rsidRPr="00E13443">
        <w:rPr>
          <w:rFonts w:cs="Fanan" w:hint="cs"/>
          <w:sz w:val="28"/>
          <w:szCs w:val="28"/>
          <w:rtl/>
          <w:lang w:bidi="ar-EG"/>
        </w:rPr>
        <w:t>ً</w:t>
      </w:r>
      <w:r w:rsidRPr="00E13443">
        <w:rPr>
          <w:rFonts w:cs="Fanan" w:hint="cs"/>
          <w:sz w:val="28"/>
          <w:szCs w:val="28"/>
          <w:rtl/>
        </w:rPr>
        <w:t>:</w:t>
      </w:r>
      <w:r w:rsidRPr="00E13443">
        <w:rPr>
          <w:rFonts w:cs="Fanan" w:hint="cs"/>
          <w:sz w:val="28"/>
          <w:szCs w:val="28"/>
          <w:rtl/>
          <w:lang w:bidi="ar-EG"/>
        </w:rPr>
        <w:t xml:space="preserve"> </w:t>
      </w:r>
      <w:r w:rsidRPr="00E13443">
        <w:rPr>
          <w:rFonts w:cs="Fanan" w:hint="cs"/>
          <w:sz w:val="28"/>
          <w:szCs w:val="28"/>
          <w:rtl/>
        </w:rPr>
        <w:t>رواه في باب</w:t>
      </w:r>
      <w:r w:rsidRPr="00E13443">
        <w:rPr>
          <w:rFonts w:cs="Fanan" w:hint="cs"/>
          <w:sz w:val="28"/>
          <w:szCs w:val="28"/>
          <w:rtl/>
          <w:lang w:bidi="ar-EG"/>
        </w:rPr>
        <w:t>:</w:t>
      </w:r>
      <w:r w:rsidRPr="00E13443">
        <w:rPr>
          <w:rFonts w:cs="Fanan" w:hint="cs"/>
          <w:sz w:val="28"/>
          <w:szCs w:val="28"/>
          <w:rtl/>
        </w:rPr>
        <w:t xml:space="preserve"> العجوة (10/713) حديث رقم (5319) . </w:t>
      </w:r>
    </w:p>
    <w:p w:rsidR="001E5B6E" w:rsidRPr="00E13443" w:rsidRDefault="001E5B6E" w:rsidP="00E13443">
      <w:pPr>
        <w:pStyle w:val="a9"/>
        <w:widowControl w:val="0"/>
        <w:ind w:left="567" w:hanging="62"/>
        <w:jc w:val="lowKashida"/>
        <w:rPr>
          <w:rFonts w:cs="Fanan"/>
          <w:sz w:val="28"/>
          <w:szCs w:val="28"/>
          <w:rtl/>
        </w:rPr>
      </w:pPr>
      <w:r w:rsidRPr="00E13443">
        <w:rPr>
          <w:rFonts w:cs="Fanan" w:hint="cs"/>
          <w:sz w:val="28"/>
          <w:szCs w:val="28"/>
          <w:rtl/>
        </w:rPr>
        <w:t>ثانيا</w:t>
      </w:r>
      <w:r w:rsidRPr="00E13443">
        <w:rPr>
          <w:rFonts w:cs="Fanan" w:hint="cs"/>
          <w:sz w:val="28"/>
          <w:szCs w:val="28"/>
          <w:rtl/>
          <w:lang w:bidi="ar-EG"/>
        </w:rPr>
        <w:t>ً</w:t>
      </w:r>
      <w:r w:rsidRPr="00E13443">
        <w:rPr>
          <w:rFonts w:cs="Fanan" w:hint="cs"/>
          <w:sz w:val="28"/>
          <w:szCs w:val="28"/>
          <w:rtl/>
        </w:rPr>
        <w:t>: ورواه في باب</w:t>
      </w:r>
      <w:r w:rsidRPr="00E13443">
        <w:rPr>
          <w:rFonts w:cs="Fanan" w:hint="cs"/>
          <w:sz w:val="28"/>
          <w:szCs w:val="28"/>
          <w:rtl/>
          <w:lang w:bidi="ar-EG"/>
        </w:rPr>
        <w:t>:</w:t>
      </w:r>
      <w:r w:rsidRPr="00E13443">
        <w:rPr>
          <w:rFonts w:cs="Fanan" w:hint="cs"/>
          <w:sz w:val="28"/>
          <w:szCs w:val="28"/>
          <w:rtl/>
        </w:rPr>
        <w:t xml:space="preserve"> الدواء بالعجوة للسحر(11/404) حديث رقم (5636) .</w:t>
      </w:r>
    </w:p>
    <w:p w:rsidR="001E5B6E" w:rsidRPr="00E13443" w:rsidRDefault="001E5B6E" w:rsidP="00E13443">
      <w:pPr>
        <w:pStyle w:val="a9"/>
        <w:widowControl w:val="0"/>
        <w:ind w:left="567" w:hanging="62"/>
        <w:jc w:val="lowKashida"/>
        <w:rPr>
          <w:rFonts w:cs="Fanan"/>
          <w:sz w:val="28"/>
          <w:szCs w:val="28"/>
          <w:rtl/>
        </w:rPr>
      </w:pPr>
      <w:r w:rsidRPr="00E13443">
        <w:rPr>
          <w:rFonts w:cs="Fanan" w:hint="cs"/>
          <w:sz w:val="28"/>
          <w:szCs w:val="28"/>
          <w:rtl/>
        </w:rPr>
        <w:t>ثالثا</w:t>
      </w:r>
      <w:r w:rsidRPr="00E13443">
        <w:rPr>
          <w:rFonts w:cs="Fanan" w:hint="cs"/>
          <w:sz w:val="28"/>
          <w:szCs w:val="28"/>
          <w:rtl/>
          <w:lang w:bidi="ar-EG"/>
        </w:rPr>
        <w:t>ً</w:t>
      </w:r>
      <w:r w:rsidRPr="00E13443">
        <w:rPr>
          <w:rFonts w:cs="Fanan" w:hint="cs"/>
          <w:sz w:val="28"/>
          <w:szCs w:val="28"/>
          <w:rtl/>
        </w:rPr>
        <w:t>: ورواه  ـ أيضا</w:t>
      </w:r>
      <w:r w:rsidRPr="00E13443">
        <w:rPr>
          <w:rFonts w:cs="Fanan" w:hint="cs"/>
          <w:sz w:val="28"/>
          <w:szCs w:val="28"/>
          <w:rtl/>
          <w:lang w:bidi="ar-EG"/>
        </w:rPr>
        <w:t>ً</w:t>
      </w:r>
      <w:r w:rsidRPr="00E13443">
        <w:rPr>
          <w:rFonts w:cs="Fanan" w:hint="cs"/>
          <w:sz w:val="28"/>
          <w:szCs w:val="28"/>
          <w:rtl/>
        </w:rPr>
        <w:t xml:space="preserve"> ـ  في باب</w:t>
      </w:r>
      <w:r w:rsidRPr="00E13443">
        <w:rPr>
          <w:rFonts w:cs="Fanan" w:hint="cs"/>
          <w:sz w:val="28"/>
          <w:szCs w:val="28"/>
          <w:rtl/>
          <w:lang w:bidi="ar-EG"/>
        </w:rPr>
        <w:t>:</w:t>
      </w:r>
      <w:r w:rsidRPr="00E13443">
        <w:rPr>
          <w:rFonts w:cs="Fanan" w:hint="cs"/>
          <w:sz w:val="28"/>
          <w:szCs w:val="28"/>
          <w:rtl/>
        </w:rPr>
        <w:t xml:space="preserve"> شرب السم والدواء به وما يخاف منه (11/415) حديث رقم (5646) .</w:t>
      </w:r>
    </w:p>
    <w:p w:rsidR="001E5B6E" w:rsidRPr="00E13443" w:rsidRDefault="001E5B6E" w:rsidP="00E13443">
      <w:pPr>
        <w:pStyle w:val="a9"/>
        <w:widowControl w:val="0"/>
        <w:ind w:left="913" w:firstLine="222"/>
        <w:jc w:val="lowKashida"/>
        <w:rPr>
          <w:rFonts w:cs="Fanan"/>
          <w:sz w:val="28"/>
          <w:szCs w:val="28"/>
          <w:rtl/>
        </w:rPr>
      </w:pPr>
      <w:r w:rsidRPr="00E13443">
        <w:rPr>
          <w:rFonts w:cs="Fanan" w:hint="cs"/>
          <w:sz w:val="28"/>
          <w:szCs w:val="28"/>
          <w:rtl/>
        </w:rPr>
        <w:t>كما أخرج الحديث مسلم في صحيحه:</w:t>
      </w:r>
    </w:p>
    <w:p w:rsidR="001E5B6E" w:rsidRPr="00E13443" w:rsidRDefault="001E5B6E" w:rsidP="00E13443">
      <w:pPr>
        <w:pStyle w:val="a9"/>
        <w:widowControl w:val="0"/>
        <w:ind w:left="567" w:hanging="38"/>
        <w:jc w:val="lowKashida"/>
        <w:rPr>
          <w:rFonts w:cs="Fanan"/>
          <w:sz w:val="28"/>
          <w:szCs w:val="28"/>
          <w:rtl/>
        </w:rPr>
      </w:pPr>
      <w:r w:rsidRPr="00E13443">
        <w:rPr>
          <w:rFonts w:cs="Fanan" w:hint="cs"/>
          <w:sz w:val="28"/>
          <w:szCs w:val="28"/>
          <w:rtl/>
        </w:rPr>
        <w:t>أولا</w:t>
      </w:r>
      <w:r w:rsidRPr="00E13443">
        <w:rPr>
          <w:rFonts w:cs="Fanan" w:hint="cs"/>
          <w:sz w:val="28"/>
          <w:szCs w:val="28"/>
          <w:rtl/>
          <w:lang w:bidi="ar-EG"/>
        </w:rPr>
        <w:t>ً</w:t>
      </w:r>
      <w:r w:rsidRPr="00E13443">
        <w:rPr>
          <w:rFonts w:cs="Fanan" w:hint="cs"/>
          <w:sz w:val="28"/>
          <w:szCs w:val="28"/>
          <w:rtl/>
        </w:rPr>
        <w:t>: أخرجه في باب</w:t>
      </w:r>
      <w:r w:rsidRPr="00E13443">
        <w:rPr>
          <w:rFonts w:cs="Fanan" w:hint="cs"/>
          <w:sz w:val="28"/>
          <w:szCs w:val="28"/>
          <w:rtl/>
          <w:lang w:bidi="ar-EG"/>
        </w:rPr>
        <w:t>:</w:t>
      </w:r>
      <w:r w:rsidRPr="00E13443">
        <w:rPr>
          <w:rFonts w:cs="Fanan" w:hint="cs"/>
          <w:sz w:val="28"/>
          <w:szCs w:val="28"/>
          <w:rtl/>
        </w:rPr>
        <w:t xml:space="preserve"> فضل تمر المدينة (14/3) حديث رقم (5295) .</w:t>
      </w:r>
    </w:p>
    <w:p w:rsidR="001E5B6E" w:rsidRPr="00E13443" w:rsidRDefault="001E5B6E" w:rsidP="00E13443">
      <w:pPr>
        <w:pStyle w:val="a9"/>
        <w:widowControl w:val="0"/>
        <w:ind w:left="883" w:hanging="390"/>
        <w:jc w:val="lowKashida"/>
        <w:rPr>
          <w:rFonts w:cs="Fanan"/>
          <w:sz w:val="28"/>
          <w:szCs w:val="28"/>
          <w:rtl/>
        </w:rPr>
      </w:pPr>
      <w:r w:rsidRPr="00E13443">
        <w:rPr>
          <w:rFonts w:cs="Fanan" w:hint="cs"/>
          <w:sz w:val="28"/>
          <w:szCs w:val="28"/>
          <w:rtl/>
        </w:rPr>
        <w:t>ثانيا</w:t>
      </w:r>
      <w:r w:rsidRPr="00E13443">
        <w:rPr>
          <w:rFonts w:cs="Fanan" w:hint="cs"/>
          <w:sz w:val="28"/>
          <w:szCs w:val="28"/>
          <w:rtl/>
          <w:lang w:bidi="ar-EG"/>
        </w:rPr>
        <w:t>ً</w:t>
      </w:r>
      <w:r w:rsidRPr="00E13443">
        <w:rPr>
          <w:rFonts w:cs="Fanan" w:hint="cs"/>
          <w:sz w:val="28"/>
          <w:szCs w:val="28"/>
          <w:rtl/>
        </w:rPr>
        <w:t>: وفي الباب</w:t>
      </w:r>
      <w:r w:rsidRPr="00E13443">
        <w:rPr>
          <w:rFonts w:cs="Fanan" w:hint="cs"/>
          <w:sz w:val="28"/>
          <w:szCs w:val="28"/>
          <w:rtl/>
          <w:lang w:bidi="ar-EG"/>
        </w:rPr>
        <w:t xml:space="preserve"> نفسه:</w:t>
      </w:r>
      <w:r w:rsidRPr="00E13443">
        <w:rPr>
          <w:rFonts w:cs="Fanan" w:hint="cs"/>
          <w:sz w:val="28"/>
          <w:szCs w:val="28"/>
          <w:rtl/>
        </w:rPr>
        <w:t xml:space="preserve"> (14/3) حديث رقم (5294)  بلفظ</w:t>
      </w:r>
      <w:r w:rsidRPr="00E13443">
        <w:rPr>
          <w:rFonts w:cs="Fanan" w:hint="cs"/>
          <w:sz w:val="28"/>
          <w:szCs w:val="28"/>
          <w:rtl/>
          <w:lang w:bidi="ar-EG"/>
        </w:rPr>
        <w:t>:</w:t>
      </w:r>
      <w:r w:rsidRPr="00E13443">
        <w:rPr>
          <w:rFonts w:cs="Fanan" w:hint="cs"/>
          <w:sz w:val="28"/>
          <w:szCs w:val="28"/>
          <w:rtl/>
        </w:rPr>
        <w:t xml:space="preserve"> (</w:t>
      </w:r>
      <w:r w:rsidRPr="00E13443">
        <w:rPr>
          <w:rFonts w:cs="Fanan"/>
          <w:sz w:val="28"/>
          <w:szCs w:val="28"/>
          <w:rtl/>
        </w:rPr>
        <w:t>من أكل سبع تمرات مما بين لابتيها</w:t>
      </w:r>
      <w:r w:rsidRPr="00E13443">
        <w:rPr>
          <w:rFonts w:cs="Fanan" w:hint="cs"/>
          <w:sz w:val="28"/>
          <w:szCs w:val="28"/>
          <w:rtl/>
        </w:rPr>
        <w:t xml:space="preserve"> </w:t>
      </w:r>
      <w:r w:rsidRPr="00E13443">
        <w:rPr>
          <w:rFonts w:cs="Fanan"/>
          <w:sz w:val="28"/>
          <w:szCs w:val="28"/>
          <w:rtl/>
        </w:rPr>
        <w:t xml:space="preserve">حين يصبــــح، لم يضره سم </w:t>
      </w:r>
      <w:r w:rsidRPr="00E13443">
        <w:rPr>
          <w:rFonts w:cs="Fanan" w:hint="cs"/>
          <w:sz w:val="28"/>
          <w:szCs w:val="28"/>
          <w:rtl/>
        </w:rPr>
        <w:t>حتى يمسي</w:t>
      </w:r>
      <w:r w:rsidRPr="00E13443">
        <w:rPr>
          <w:rFonts w:cs="Fanan" w:hint="cs"/>
          <w:sz w:val="28"/>
          <w:szCs w:val="28"/>
          <w:rtl/>
          <w:lang w:bidi="ar-EG"/>
        </w:rPr>
        <w:t xml:space="preserve"> </w:t>
      </w:r>
      <w:r w:rsidRPr="00E13443">
        <w:rPr>
          <w:rFonts w:cs="Fanan" w:hint="cs"/>
          <w:sz w:val="28"/>
          <w:szCs w:val="28"/>
          <w:rtl/>
        </w:rPr>
        <w:t>) دونما حصر لها على العجوة.</w:t>
      </w:r>
    </w:p>
  </w:footnote>
  <w:footnote w:id="65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صحيح مسلم مع شرحه: (14/3)</w:t>
      </w:r>
      <w:r w:rsidRPr="00E13443">
        <w:rPr>
          <w:rFonts w:cs="Fanan" w:hint="cs"/>
          <w:sz w:val="28"/>
          <w:szCs w:val="28"/>
          <w:rtl/>
          <w:lang w:bidi="ar-EG"/>
        </w:rPr>
        <w:t xml:space="preserve"> </w:t>
      </w:r>
      <w:r w:rsidRPr="00E13443">
        <w:rPr>
          <w:rFonts w:cs="Fanan" w:hint="cs"/>
          <w:sz w:val="28"/>
          <w:szCs w:val="28"/>
          <w:rtl/>
        </w:rPr>
        <w:t>باب</w:t>
      </w:r>
      <w:r w:rsidRPr="00E13443">
        <w:rPr>
          <w:rFonts w:cs="Fanan" w:hint="cs"/>
          <w:sz w:val="28"/>
          <w:szCs w:val="28"/>
          <w:rtl/>
          <w:lang w:bidi="ar-EG"/>
        </w:rPr>
        <w:t>:</w:t>
      </w:r>
      <w:r w:rsidRPr="00E13443">
        <w:rPr>
          <w:rFonts w:cs="Fanan" w:hint="cs"/>
          <w:sz w:val="28"/>
          <w:szCs w:val="28"/>
          <w:rtl/>
        </w:rPr>
        <w:t xml:space="preserve"> فضل تمر المدينة</w:t>
      </w:r>
      <w:r w:rsidRPr="00E13443">
        <w:rPr>
          <w:rFonts w:cs="Fanan" w:hint="cs"/>
          <w:sz w:val="28"/>
          <w:szCs w:val="28"/>
          <w:rtl/>
          <w:lang w:bidi="ar-EG"/>
        </w:rPr>
        <w:t xml:space="preserve">، </w:t>
      </w:r>
      <w:r w:rsidRPr="00E13443">
        <w:rPr>
          <w:rFonts w:cs="Fanan" w:hint="cs"/>
          <w:sz w:val="28"/>
          <w:szCs w:val="28"/>
          <w:rtl/>
        </w:rPr>
        <w:t>حديث رقم (5294).</w:t>
      </w:r>
    </w:p>
  </w:footnote>
  <w:footnote w:id="660">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مجموع فتاوى الشيخ عبد العزيز بن باز:(8/101).</w:t>
      </w:r>
    </w:p>
  </w:footnote>
  <w:footnote w:id="66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xml:space="preserve">) </w:t>
      </w:r>
      <w:r w:rsidRPr="00E13443">
        <w:rPr>
          <w:rStyle w:val="aa"/>
          <w:rFonts w:eastAsiaTheme="minorEastAsia" w:cs="Fanan" w:hint="cs"/>
          <w:sz w:val="28"/>
          <w:szCs w:val="28"/>
          <w:rtl/>
        </w:rPr>
        <w:t xml:space="preserve"> </w:t>
      </w:r>
      <w:r w:rsidRPr="00E13443">
        <w:rPr>
          <w:rFonts w:cs="Fanan" w:hint="cs"/>
          <w:sz w:val="28"/>
          <w:szCs w:val="28"/>
          <w:rtl/>
        </w:rPr>
        <w:t xml:space="preserve"> صحيح مسلم مع شرحه: (4/90)، باب</w:t>
      </w:r>
      <w:r w:rsidRPr="00E13443">
        <w:rPr>
          <w:rFonts w:cs="Fanan" w:hint="cs"/>
          <w:sz w:val="28"/>
          <w:szCs w:val="28"/>
          <w:rtl/>
          <w:lang w:bidi="ar-EG"/>
        </w:rPr>
        <w:t>:</w:t>
      </w:r>
      <w:r w:rsidRPr="00E13443">
        <w:rPr>
          <w:rFonts w:cs="Fanan" w:hint="cs"/>
          <w:sz w:val="28"/>
          <w:szCs w:val="28"/>
          <w:rtl/>
        </w:rPr>
        <w:t xml:space="preserve"> فضل الأذان وهرب الشيطان عند سماعه</w:t>
      </w:r>
      <w:r w:rsidRPr="00E13443">
        <w:rPr>
          <w:rFonts w:cs="Fanan" w:hint="cs"/>
          <w:sz w:val="28"/>
          <w:szCs w:val="28"/>
          <w:rtl/>
          <w:lang w:bidi="ar-EG"/>
        </w:rPr>
        <w:t>،</w:t>
      </w:r>
      <w:r w:rsidRPr="00E13443">
        <w:rPr>
          <w:rFonts w:cs="Fanan" w:hint="cs"/>
          <w:sz w:val="28"/>
          <w:szCs w:val="28"/>
          <w:rtl/>
        </w:rPr>
        <w:t xml:space="preserve"> حديث رقم (389).</w:t>
      </w:r>
    </w:p>
  </w:footnote>
  <w:footnote w:id="662">
    <w:p w:rsidR="001E5B6E" w:rsidRPr="00E13443" w:rsidRDefault="001E5B6E" w:rsidP="00E13443">
      <w:pPr>
        <w:pStyle w:val="a9"/>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صحيح مسلم مع شرحه: ( 4/90)، باب: فضل الأذان وهرب الشيطان عند سماعه، حديث رقم (389).</w:t>
      </w:r>
    </w:p>
  </w:footnote>
  <w:footnote w:id="66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الوابل الصيب: (1/163).</w:t>
      </w:r>
    </w:p>
  </w:footnote>
  <w:footnote w:id="66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سنن النسائي الكبرى: (6/236).باب الأمر بالأذان إذا تغولت الغيلان، حديث رقم (10791). قال الألباني  ـ رحمه الله ـ : (ضعيف) انظر: السلسلة الضعيفة:(3/277).</w:t>
      </w:r>
    </w:p>
  </w:footnote>
  <w:footnote w:id="66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w:t>
      </w:r>
      <w:r w:rsidRPr="00E13443">
        <w:rPr>
          <w:rFonts w:cs="Fanan"/>
          <w:sz w:val="28"/>
          <w:szCs w:val="28"/>
          <w:rtl/>
        </w:rPr>
        <w:footnoteRef/>
      </w:r>
      <w:r w:rsidRPr="00E13443">
        <w:rPr>
          <w:rFonts w:cs="Fanan" w:hint="cs"/>
          <w:sz w:val="28"/>
          <w:szCs w:val="28"/>
          <w:rtl/>
        </w:rPr>
        <w:t>)   المجموع: (4/338).</w:t>
      </w:r>
    </w:p>
  </w:footnote>
  <w:footnote w:id="666">
    <w:p w:rsidR="001E5B6E" w:rsidRPr="00E13443" w:rsidRDefault="001E5B6E" w:rsidP="00E13443">
      <w:pPr>
        <w:pStyle w:val="a9"/>
        <w:widowControl w:val="0"/>
        <w:ind w:left="397" w:hanging="397"/>
        <w:jc w:val="lowKashida"/>
        <w:rPr>
          <w:rFonts w:cs="Fanan"/>
          <w:sz w:val="28"/>
          <w:szCs w:val="28"/>
          <w:rtl/>
          <w:lang w:bidi="ar-EG"/>
        </w:rPr>
      </w:pPr>
      <w:r w:rsidRPr="00E13443">
        <w:rPr>
          <w:rFonts w:cs="Fanan" w:hint="cs"/>
          <w:sz w:val="28"/>
          <w:szCs w:val="28"/>
          <w:rtl/>
        </w:rPr>
        <w:t>(1)   صحيح البخاري مع شرحه: (3/1198).كتاب: بدء الخلق ،باب: صفة إبليس وجنوده، حديث رقم(3119).</w:t>
      </w:r>
    </w:p>
  </w:footnote>
  <w:footnote w:id="667">
    <w:p w:rsidR="001E5B6E" w:rsidRPr="00E13443" w:rsidRDefault="001E5B6E" w:rsidP="00E13443">
      <w:pPr>
        <w:pStyle w:val="a9"/>
        <w:widowControl w:val="0"/>
        <w:ind w:left="397" w:hanging="397"/>
        <w:jc w:val="lowKashida"/>
        <w:rPr>
          <w:rFonts w:cs="Fanan"/>
          <w:sz w:val="28"/>
          <w:szCs w:val="28"/>
          <w:rtl/>
        </w:rPr>
      </w:pPr>
      <w:r w:rsidRPr="00E13443">
        <w:rPr>
          <w:rFonts w:cs="Fanan" w:hint="cs"/>
          <w:sz w:val="28"/>
          <w:szCs w:val="28"/>
          <w:rtl/>
        </w:rPr>
        <w:t xml:space="preserve">(2)  </w:t>
      </w:r>
      <w:r w:rsidRPr="00E13443">
        <w:rPr>
          <w:rFonts w:cs="Fanan"/>
          <w:sz w:val="28"/>
          <w:szCs w:val="28"/>
          <w:rtl/>
        </w:rPr>
        <w:t xml:space="preserve"> </w:t>
      </w:r>
      <w:r w:rsidRPr="00E13443">
        <w:rPr>
          <w:rFonts w:cs="Fanan" w:hint="cs"/>
          <w:sz w:val="28"/>
          <w:szCs w:val="28"/>
          <w:rtl/>
        </w:rPr>
        <w:t>مسند الإما</w:t>
      </w:r>
      <w:r w:rsidRPr="00E13443">
        <w:rPr>
          <w:rFonts w:cs="Fanan" w:hint="eastAsia"/>
          <w:sz w:val="28"/>
          <w:szCs w:val="28"/>
          <w:rtl/>
        </w:rPr>
        <w:t>م</w:t>
      </w:r>
      <w:r w:rsidRPr="00E13443">
        <w:rPr>
          <w:rFonts w:cs="Fanan" w:hint="cs"/>
          <w:sz w:val="28"/>
          <w:szCs w:val="28"/>
          <w:rtl/>
        </w:rPr>
        <w:t xml:space="preserve"> أحمد: (1/403) مسند أنس بن مالك </w:t>
      </w:r>
      <w:r w:rsidRPr="00E13443">
        <w:rPr>
          <w:rFonts w:cs="Fanan"/>
          <w:sz w:val="28"/>
          <w:szCs w:val="28"/>
        </w:rPr>
        <w:sym w:font="AGA Arabesque" w:char="F074"/>
      </w:r>
      <w:r w:rsidRPr="00E13443">
        <w:rPr>
          <w:rFonts w:cs="Fanan" w:hint="cs"/>
          <w:sz w:val="28"/>
          <w:szCs w:val="28"/>
          <w:rtl/>
        </w:rPr>
        <w:t>، حديث رقم (3828).</w:t>
      </w:r>
    </w:p>
  </w:footnote>
  <w:footnote w:id="66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(3)   صحيح  مسلم: (4/1728)،باب: التعوذ من شيطان الوسوسة في الصلاة ، حديث رقم(2203).</w:t>
      </w:r>
    </w:p>
  </w:footnote>
  <w:footnote w:id="66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(4)   الوابل الصيب: (1/163).</w:t>
      </w:r>
    </w:p>
  </w:footnote>
  <w:footnote w:id="670">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سنن أبي داوود: (4/12)، باب كيف الرقى؟ حديث رقم (3893) . كما أخرجه الترمذي: (5/541) حديث رقم (3528). وقال عنه: (حديث حسن غريب ) وقال الألباني ـ  رحمه الله ـ : (حسن دون قوله: وكان عبد الله ).</w:t>
      </w:r>
    </w:p>
  </w:footnote>
  <w:footnote w:id="671">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سنن أبو داوود: (1/127)،كتاب: الصلاة، باب:فيما يقوله الرجل عند دخوله المسجد، حديث رقم (466).</w:t>
      </w:r>
    </w:p>
  </w:footnote>
  <w:footnote w:id="672">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سنن الترمذي: (5/542)،كتاب: الدعوات عن رسول الله</w:t>
      </w:r>
      <w:r w:rsidRPr="00E13443">
        <w:rPr>
          <w:rFonts w:cs="Fanan" w:hint="cs"/>
          <w:sz w:val="28"/>
          <w:szCs w:val="28"/>
          <w:rtl/>
        </w:rPr>
        <w:sym w:font="AGA Arabesque" w:char="F072"/>
      </w:r>
      <w:r w:rsidRPr="00E13443">
        <w:rPr>
          <w:rFonts w:cs="Fanan" w:hint="cs"/>
          <w:sz w:val="28"/>
          <w:szCs w:val="28"/>
          <w:rtl/>
        </w:rPr>
        <w:t>، باب منه، حديث رقم (3529).</w:t>
      </w:r>
    </w:p>
  </w:footnote>
  <w:footnote w:id="673">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مسند الإمام أحمد: (1/66) مسند عثمان بن عفان </w:t>
      </w:r>
      <w:r w:rsidRPr="00E13443">
        <w:rPr>
          <w:rFonts w:cs="Fanan"/>
          <w:sz w:val="28"/>
          <w:szCs w:val="28"/>
          <w:rtl/>
        </w:rPr>
        <w:sym w:font="AGA Arabesque" w:char="F074"/>
      </w:r>
      <w:r w:rsidRPr="00E13443">
        <w:rPr>
          <w:rFonts w:cs="Fanan" w:hint="cs"/>
          <w:sz w:val="28"/>
          <w:szCs w:val="28"/>
          <w:rtl/>
        </w:rPr>
        <w:t xml:space="preserve"> حديث رقم(474).</w:t>
      </w:r>
    </w:p>
  </w:footnote>
  <w:footnote w:id="67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صحيح البخاري: (3/1194) كتاب: الطب، باب: صفة إبليس وجنوده، حديث رقم (3101).</w:t>
      </w:r>
    </w:p>
  </w:footnote>
  <w:footnote w:id="67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سنن الترمذي: (5/157)  كتاب: فضائل القرآن، باب: ما جاء في فضل سورة البقرة  وآية الكرسي، حديث رقم (2887).</w:t>
      </w:r>
    </w:p>
  </w:footnote>
  <w:footnote w:id="676">
    <w:p w:rsidR="001E5B6E" w:rsidRPr="00E13443" w:rsidRDefault="001E5B6E" w:rsidP="00E06808">
      <w:pPr>
        <w:pStyle w:val="a9"/>
        <w:widowControl w:val="0"/>
        <w:ind w:left="454" w:hanging="454"/>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البخاري: (4/1914) كتب: فضائل القرآن، باب: فضل سورة البقرة, حديث رقم (4722).</w:t>
      </w:r>
    </w:p>
  </w:footnote>
  <w:footnote w:id="677">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1</w:t>
      </w:r>
      <w:r w:rsidRPr="00E13443">
        <w:rPr>
          <w:rFonts w:cs="Fanan" w:hint="cs"/>
          <w:sz w:val="28"/>
          <w:szCs w:val="28"/>
          <w:rtl/>
        </w:rPr>
        <w:t>)   سنن الترمذي: (5/159)  كتاب: فضائل القرآن، باب: ما جاء في آخر سورة البقرة، حديث رقم (2882).</w:t>
      </w:r>
    </w:p>
  </w:footnote>
  <w:footnote w:id="678">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سنن الترمذي: (5/157)،كتاب: فضائل القرآن، باب: ما جاء في فضل سورة البقرة  وآية الكرسي ، حديث رقم (2879)، قال الألباني ـ رحمه الله ـ : (ضعيف)، </w:t>
      </w:r>
      <w:r w:rsidRPr="00E13443">
        <w:rPr>
          <w:rFonts w:cs="Fanan" w:hint="cs"/>
          <w:sz w:val="28"/>
          <w:szCs w:val="28"/>
          <w:rtl/>
          <w:lang w:bidi="ar-EG"/>
        </w:rPr>
        <w:t>ا</w:t>
      </w:r>
      <w:r w:rsidRPr="00E13443">
        <w:rPr>
          <w:rFonts w:cs="Fanan" w:hint="cs"/>
          <w:sz w:val="28"/>
          <w:szCs w:val="28"/>
          <w:rtl/>
        </w:rPr>
        <w:t>نظر: صحيح وضعيف سنن الترمذي.</w:t>
      </w:r>
    </w:p>
  </w:footnote>
  <w:footnote w:id="679">
    <w:p w:rsidR="001E5B6E" w:rsidRPr="00E13443" w:rsidRDefault="001E5B6E" w:rsidP="00E06808">
      <w:pPr>
        <w:pStyle w:val="a9"/>
        <w:widowControl w:val="0"/>
        <w:ind w:left="397" w:hanging="39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البخاري مع شرحه: (3/1198) كتاب: بدء الخلق، باب: صفة إبليس وجنوده، حديث رقم(3119).</w:t>
      </w:r>
    </w:p>
  </w:footnote>
  <w:footnote w:id="680">
    <w:p w:rsidR="001E5B6E" w:rsidRPr="00E13443" w:rsidRDefault="001E5B6E" w:rsidP="00E13443">
      <w:pPr>
        <w:pStyle w:val="a9"/>
        <w:widowControl w:val="0"/>
        <w:ind w:left="397" w:hanging="397"/>
        <w:jc w:val="lowKashida"/>
        <w:rPr>
          <w:rFonts w:cs="Fanan"/>
          <w:sz w:val="28"/>
          <w:szCs w:val="28"/>
          <w:rtl/>
        </w:rPr>
      </w:pPr>
      <w:r w:rsidRPr="00E13443">
        <w:rPr>
          <w:rFonts w:cs="Fanan" w:hint="cs"/>
          <w:sz w:val="28"/>
          <w:szCs w:val="28"/>
          <w:rtl/>
        </w:rPr>
        <w:t>(1)   بدائع الفوائد: (2/491) وقد اختصرت بعض كلامه ـ رحمه الله ـ .</w:t>
      </w:r>
    </w:p>
  </w:footnote>
  <w:footnote w:id="68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تفسير القرطبي: (10/315).</w:t>
      </w:r>
    </w:p>
  </w:footnote>
  <w:footnote w:id="682">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(10/196).</w:t>
      </w:r>
    </w:p>
  </w:footnote>
  <w:footnote w:id="683">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عمدة القاري: (21/256).</w:t>
      </w:r>
    </w:p>
  </w:footnote>
  <w:footnote w:id="684">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مدارج السالكين بين منازل إياك نعبد وإياك نستعين: (1/57).</w:t>
      </w:r>
    </w:p>
  </w:footnote>
  <w:footnote w:id="685">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تفسير القرطبي: (10/318).</w:t>
      </w:r>
    </w:p>
  </w:footnote>
  <w:footnote w:id="686">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مسلم: (4/1726) كتاب: الطب، باب: استحباب الرقية من العين والنملة والحمة والنظرة، حديث رقم (2199).</w:t>
      </w:r>
    </w:p>
  </w:footnote>
  <w:footnote w:id="68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تيسير العزيز الحميد: (1/135).</w:t>
      </w:r>
    </w:p>
  </w:footnote>
  <w:footnote w:id="688">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(11/351).</w:t>
      </w:r>
    </w:p>
  </w:footnote>
  <w:footnote w:id="689">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الإتقان في علوم القرآن: (2/440).</w:t>
      </w:r>
    </w:p>
  </w:footnote>
  <w:footnote w:id="690">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فتح الباري شرح صحيح البخاري : (11/351).</w:t>
      </w:r>
    </w:p>
  </w:footnote>
  <w:footnote w:id="691">
    <w:p w:rsidR="001E5B6E" w:rsidRPr="00E13443" w:rsidRDefault="001E5B6E" w:rsidP="00E06808">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فتح الباري شرح صحيح البخاري: (11/351).</w:t>
      </w:r>
    </w:p>
  </w:footnote>
  <w:footnote w:id="69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بدائع الفوائد: (2/425).</w:t>
      </w:r>
    </w:p>
  </w:footnote>
  <w:footnote w:id="69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شرح النووي على صحيح مسلم: (14/170).</w:t>
      </w:r>
    </w:p>
  </w:footnote>
  <w:footnote w:id="694">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شرح النووي على صحيح مسلم: (3/93).</w:t>
      </w:r>
    </w:p>
  </w:footnote>
  <w:footnote w:id="695">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صحيح البخاري: (3/1192)، كتاب: الطب، باب صفة إبليس وجنوده، حديث رقم (3095).</w:t>
      </w:r>
    </w:p>
  </w:footnote>
  <w:footnote w:id="69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(10/228).</w:t>
      </w:r>
    </w:p>
  </w:footnote>
  <w:footnote w:id="69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تفسير القرطبي: (16/181).</w:t>
      </w:r>
    </w:p>
  </w:footnote>
  <w:footnote w:id="698">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(10/228).</w:t>
      </w:r>
    </w:p>
  </w:footnote>
  <w:footnote w:id="699">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الاستذكار: (8/159).</w:t>
      </w:r>
    </w:p>
  </w:footnote>
  <w:footnote w:id="70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فتح الباري شرح صحيح البخاري: (10/230).</w:t>
      </w:r>
    </w:p>
  </w:footnote>
  <w:footnote w:id="70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أضواء البيان : (4/45).</w:t>
      </w:r>
    </w:p>
  </w:footnote>
  <w:footnote w:id="702">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عمدة القاري: (15/167)</w:t>
      </w:r>
    </w:p>
  </w:footnote>
  <w:footnote w:id="70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(2)   زاد المعاد في هدي خير العباد: (5/761).</w:t>
      </w:r>
    </w:p>
  </w:footnote>
  <w:footnote w:id="704">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صحيح البخاري: (5/2167)، كتاب: الطب، باب: رقية النبي </w:t>
      </w:r>
      <w:r w:rsidRPr="00E13443">
        <w:rPr>
          <w:rFonts w:cs="Fanan" w:hint="cs"/>
          <w:sz w:val="28"/>
          <w:szCs w:val="28"/>
          <w:rtl/>
        </w:rPr>
        <w:sym w:font="AGA Arabesque" w:char="F072"/>
      </w:r>
      <w:r w:rsidRPr="00E13443">
        <w:rPr>
          <w:rFonts w:cs="Fanan" w:hint="cs"/>
          <w:sz w:val="28"/>
          <w:szCs w:val="28"/>
          <w:rtl/>
        </w:rPr>
        <w:t xml:space="preserve"> ، حديث رقم (5410).</w:t>
      </w:r>
    </w:p>
  </w:footnote>
  <w:footnote w:id="705">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صحيح البخاري: (11/365) ، كتاب: الطب، باب: رقية النبي </w:t>
      </w:r>
      <w:r w:rsidRPr="00E13443">
        <w:rPr>
          <w:rFonts w:cs="Fanan" w:hint="cs"/>
          <w:sz w:val="28"/>
          <w:szCs w:val="28"/>
          <w:rtl/>
        </w:rPr>
        <w:sym w:font="AGA Arabesque" w:char="F072"/>
      </w:r>
      <w:r w:rsidRPr="00E13443">
        <w:rPr>
          <w:rFonts w:cs="Fanan" w:hint="cs"/>
          <w:sz w:val="28"/>
          <w:szCs w:val="28"/>
          <w:rtl/>
        </w:rPr>
        <w:t xml:space="preserve"> ، حديث رقم (5611).</w:t>
      </w:r>
    </w:p>
  </w:footnote>
  <w:footnote w:id="706">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xml:space="preserve">)   صحيح البخاري: (11/365) ، كتاب: الطب، باب: رقية النبي </w:t>
      </w:r>
      <w:r w:rsidRPr="00E13443">
        <w:rPr>
          <w:rFonts w:cs="Fanan" w:hint="cs"/>
          <w:sz w:val="28"/>
          <w:szCs w:val="28"/>
          <w:rtl/>
        </w:rPr>
        <w:sym w:font="AGA Arabesque" w:char="F072"/>
      </w:r>
      <w:r w:rsidRPr="00E13443">
        <w:rPr>
          <w:rFonts w:cs="Fanan" w:hint="cs"/>
          <w:sz w:val="28"/>
          <w:szCs w:val="28"/>
          <w:rtl/>
        </w:rPr>
        <w:t xml:space="preserve"> ، حديث رقم (5612).</w:t>
      </w:r>
    </w:p>
  </w:footnote>
  <w:footnote w:id="707">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6</w:t>
      </w:r>
      <w:r w:rsidRPr="00E13443">
        <w:rPr>
          <w:rFonts w:cs="Fanan" w:hint="cs"/>
          <w:sz w:val="28"/>
          <w:szCs w:val="28"/>
          <w:rtl/>
        </w:rPr>
        <w:t xml:space="preserve">)   صحيح البخاري: (11/365) ، كتاب: الطب، باب: رقية النبي </w:t>
      </w:r>
      <w:r w:rsidRPr="00E13443">
        <w:rPr>
          <w:rFonts w:cs="Fanan" w:hint="cs"/>
          <w:sz w:val="28"/>
          <w:szCs w:val="28"/>
          <w:rtl/>
        </w:rPr>
        <w:sym w:font="AGA Arabesque" w:char="F072"/>
      </w:r>
      <w:r w:rsidRPr="00E13443">
        <w:rPr>
          <w:rFonts w:cs="Fanan" w:hint="cs"/>
          <w:sz w:val="28"/>
          <w:szCs w:val="28"/>
          <w:rtl/>
        </w:rPr>
        <w:t xml:space="preserve"> ، حديث رقم (5613).</w:t>
      </w:r>
    </w:p>
  </w:footnote>
  <w:footnote w:id="708">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7</w:t>
      </w:r>
      <w:r w:rsidRPr="00E13443">
        <w:rPr>
          <w:rFonts w:cs="Fanan" w:hint="cs"/>
          <w:sz w:val="28"/>
          <w:szCs w:val="28"/>
          <w:rtl/>
        </w:rPr>
        <w:t>)   صحيح البخاري: (11/371)باب: مسح الراقي الوجع بيده اليمنى، حديث رقم (5618).</w:t>
      </w:r>
    </w:p>
  </w:footnote>
  <w:footnote w:id="709">
    <w:p w:rsidR="001E5B6E" w:rsidRPr="00E13443" w:rsidRDefault="001E5B6E" w:rsidP="001E5B6E">
      <w:pPr>
        <w:pStyle w:val="a9"/>
        <w:widowControl w:val="0"/>
        <w:ind w:left="567" w:hanging="567"/>
        <w:jc w:val="lowKashida"/>
        <w:rPr>
          <w:rFonts w:cs="Fanan"/>
          <w:sz w:val="28"/>
          <w:szCs w:val="28"/>
          <w:rtl/>
        </w:rPr>
      </w:pPr>
      <w:r>
        <w:rPr>
          <w:rFonts w:cs="Fanan" w:hint="cs"/>
          <w:sz w:val="28"/>
          <w:szCs w:val="28"/>
          <w:rtl/>
        </w:rPr>
        <w:t xml:space="preserve">(8) </w:t>
      </w:r>
      <w:r w:rsidRPr="00E13443">
        <w:rPr>
          <w:rFonts w:cs="Fanan"/>
          <w:sz w:val="28"/>
          <w:szCs w:val="28"/>
          <w:rtl/>
        </w:rPr>
        <w:t xml:space="preserve"> </w:t>
      </w:r>
      <w:r w:rsidRPr="00E13443">
        <w:rPr>
          <w:rFonts w:cs="Fanan" w:hint="cs"/>
          <w:sz w:val="28"/>
          <w:szCs w:val="28"/>
          <w:rtl/>
        </w:rPr>
        <w:t xml:space="preserve"> صحيح مسلم: (4/1718)، كتاب: السلام ،باب: الطب والمرضى والرقى، حديث رقم (2185).</w:t>
      </w:r>
    </w:p>
  </w:footnote>
  <w:footnote w:id="71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صحيح مسلم: (14/140) كتاب: السلام ،باب: الطب والمرضى والرقى، حديث رقم (2186).</w:t>
      </w:r>
    </w:p>
  </w:footnote>
  <w:footnote w:id="711">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صحيح مسلم: (4/1722)،كتاب: السلام ، باب: استحباب رقية المريض، حديث رقم (5663).</w:t>
      </w:r>
    </w:p>
  </w:footnote>
  <w:footnote w:id="712">
    <w:p w:rsidR="001E5B6E" w:rsidRPr="00E13443" w:rsidRDefault="001E5B6E" w:rsidP="001E5B6E">
      <w:pPr>
        <w:pStyle w:val="a9"/>
        <w:widowControl w:val="0"/>
        <w:ind w:left="567" w:right="-709"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w:t>
      </w:r>
      <w:r>
        <w:rPr>
          <w:rFonts w:cs="Fanan" w:hint="cs"/>
          <w:sz w:val="28"/>
          <w:szCs w:val="28"/>
          <w:rtl/>
        </w:rPr>
        <w:t xml:space="preserve"> </w:t>
      </w:r>
      <w:r w:rsidRPr="00E13443">
        <w:rPr>
          <w:rFonts w:cs="Fanan" w:hint="cs"/>
          <w:sz w:val="28"/>
          <w:szCs w:val="28"/>
          <w:rtl/>
        </w:rPr>
        <w:t xml:space="preserve">صحيح مسلم: (14/156) باب: استحباب وضع يده على موضع الألم مع الدعاء، حديث رقم (5691).  </w:t>
      </w:r>
    </w:p>
  </w:footnote>
  <w:footnote w:id="713">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صحيح مسلم: (4/1722)،كتاب: السلام ، باب: استحباب رقية المريض، حديث رقم (5666).</w:t>
      </w:r>
    </w:p>
  </w:footnote>
  <w:footnote w:id="714">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xml:space="preserve">   سنن أبي داوود: (4/11)،كتاب: الطب ،باب كيف الرقى، حديث رقم (3891).</w:t>
      </w:r>
    </w:p>
  </w:footnote>
  <w:footnote w:id="715">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6</w:t>
      </w:r>
      <w:r w:rsidRPr="00E13443">
        <w:rPr>
          <w:rFonts w:cs="Fanan" w:hint="cs"/>
          <w:sz w:val="28"/>
          <w:szCs w:val="28"/>
          <w:rtl/>
        </w:rPr>
        <w:t>)   سنن أبي داوود: (4/12)، كتاب: الطب، باب: كيف الرقى؟ حديث رقم (3892).</w:t>
      </w:r>
    </w:p>
  </w:footnote>
  <w:footnote w:id="716">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7</w:t>
      </w:r>
      <w:r w:rsidRPr="00E13443">
        <w:rPr>
          <w:rFonts w:cs="Fanan" w:hint="cs"/>
          <w:sz w:val="28"/>
          <w:szCs w:val="28"/>
          <w:rtl/>
        </w:rPr>
        <w:t>)    سنن أبي داوود: (4/12)،كتاب: الطب، باب: كيف الرقى؟  حديث رقم (3893).</w:t>
      </w:r>
    </w:p>
  </w:footnote>
  <w:footnote w:id="717">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8</w:t>
      </w:r>
      <w:r w:rsidRPr="00E13443">
        <w:rPr>
          <w:rFonts w:cs="Fanan" w:hint="cs"/>
          <w:sz w:val="28"/>
          <w:szCs w:val="28"/>
          <w:rtl/>
        </w:rPr>
        <w:t>)   سنن أبي داوود: (4/13)، كتاب: الطب، باب: كيف الرقى؟ حديث رقم (3899).</w:t>
      </w:r>
    </w:p>
  </w:footnote>
  <w:footnote w:id="718">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9</w:t>
      </w:r>
      <w:r w:rsidRPr="00E13443">
        <w:rPr>
          <w:rFonts w:cs="Fanan" w:hint="cs"/>
          <w:sz w:val="28"/>
          <w:szCs w:val="28"/>
          <w:rtl/>
        </w:rPr>
        <w:t>)   سنن الترمذي: (4/410)، كتاب: الطب، باب منه ، حديث رقم (2083).</w:t>
      </w:r>
    </w:p>
  </w:footnote>
  <w:footnote w:id="71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سنن الترمذي: (3/303)، كتاب: الجنائز، باب: ما جاء في التعوذ للمريض، حديث رقم (972).</w:t>
      </w:r>
    </w:p>
  </w:footnote>
  <w:footnote w:id="720">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سنن ابن ماجة: (2/1163)،كتاب: الطب، باب: ما عوذ به النبي </w:t>
      </w:r>
      <w:r w:rsidRPr="00E13443">
        <w:rPr>
          <w:rFonts w:cs="Fanan" w:hint="cs"/>
          <w:sz w:val="28"/>
          <w:szCs w:val="28"/>
          <w:rtl/>
        </w:rPr>
        <w:sym w:font="AGA Arabesque" w:char="F072"/>
      </w:r>
      <w:r w:rsidRPr="00E13443">
        <w:rPr>
          <w:rFonts w:cs="Fanan" w:hint="cs"/>
          <w:sz w:val="28"/>
          <w:szCs w:val="28"/>
          <w:rtl/>
        </w:rPr>
        <w:t xml:space="preserve">  وما عوذ به، حديث رقم (3522).</w:t>
      </w:r>
    </w:p>
  </w:footnote>
  <w:footnote w:id="721">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سنن ابن ماجة: (2/1164)،كتاب : الطب، باب:ما عوذ به النبي </w:t>
      </w:r>
      <w:r w:rsidRPr="00E13443">
        <w:rPr>
          <w:rFonts w:cs="Fanan" w:hint="cs"/>
          <w:sz w:val="28"/>
          <w:szCs w:val="28"/>
          <w:rtl/>
        </w:rPr>
        <w:sym w:font="AGA Arabesque" w:char="F072"/>
      </w:r>
      <w:r w:rsidRPr="00E13443">
        <w:rPr>
          <w:rFonts w:cs="Fanan" w:hint="cs"/>
          <w:sz w:val="28"/>
          <w:szCs w:val="28"/>
          <w:rtl/>
        </w:rPr>
        <w:t xml:space="preserve">   وما عوذ به، حديث رقم (3524).</w:t>
      </w:r>
    </w:p>
  </w:footnote>
  <w:footnote w:id="722">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w:t>
      </w:r>
      <w:r w:rsidRPr="00E13443">
        <w:rPr>
          <w:rFonts w:cs="Fanan"/>
          <w:sz w:val="28"/>
          <w:szCs w:val="28"/>
          <w:rtl/>
        </w:rPr>
        <w:t xml:space="preserve"> </w:t>
      </w:r>
      <w:r w:rsidRPr="00E13443">
        <w:rPr>
          <w:rFonts w:cs="Fanan" w:hint="cs"/>
          <w:sz w:val="28"/>
          <w:szCs w:val="28"/>
          <w:rtl/>
        </w:rPr>
        <w:t xml:space="preserve">سنن ابن ماجة: (2/1164)، كتاب: الطب، باب: ما عوذ به النبي </w:t>
      </w:r>
      <w:r w:rsidRPr="00E13443">
        <w:rPr>
          <w:rFonts w:cs="Fanan" w:hint="cs"/>
          <w:sz w:val="28"/>
          <w:szCs w:val="28"/>
          <w:rtl/>
        </w:rPr>
        <w:sym w:font="AGA Arabesque" w:char="F072"/>
      </w:r>
      <w:r w:rsidRPr="00E13443">
        <w:rPr>
          <w:rFonts w:cs="Fanan" w:hint="cs"/>
          <w:sz w:val="28"/>
          <w:szCs w:val="28"/>
          <w:rtl/>
        </w:rPr>
        <w:t xml:space="preserve">   وما عوذ به، حديث رقم (3525). </w:t>
      </w:r>
    </w:p>
  </w:footnote>
  <w:footnote w:id="723">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5</w:t>
      </w:r>
      <w:r w:rsidRPr="00E13443">
        <w:rPr>
          <w:rFonts w:cs="Fanan" w:hint="cs"/>
          <w:sz w:val="28"/>
          <w:szCs w:val="28"/>
          <w:rtl/>
        </w:rPr>
        <w:t>)   سنن ابن ماجة: (2/1165)، كتاب: الطب، باب: ما يعوذ به من الحمى، حديث رقم (3525).</w:t>
      </w:r>
    </w:p>
  </w:footnote>
  <w:footnote w:id="724">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6</w:t>
      </w:r>
      <w:r w:rsidRPr="00E13443">
        <w:rPr>
          <w:rFonts w:cs="Fanan" w:hint="cs"/>
          <w:sz w:val="28"/>
          <w:szCs w:val="28"/>
          <w:rtl/>
        </w:rPr>
        <w:t>)   قال الهيثمي ـ رحمه الله ـ : (</w:t>
      </w:r>
      <w:r w:rsidRPr="00E13443">
        <w:rPr>
          <w:rFonts w:cs="Fanan"/>
          <w:sz w:val="28"/>
          <w:szCs w:val="28"/>
          <w:rtl/>
        </w:rPr>
        <w:t xml:space="preserve"> رواه أبو يعلى في الكبير، عن شيخه موسى بن حيان، ولم أعرفه</w:t>
      </w:r>
      <w:r w:rsidRPr="00E13443">
        <w:rPr>
          <w:rFonts w:cs="Fanan" w:hint="cs"/>
          <w:sz w:val="28"/>
          <w:szCs w:val="28"/>
          <w:rtl/>
        </w:rPr>
        <w:t>،</w:t>
      </w:r>
      <w:r w:rsidRPr="00E13443">
        <w:rPr>
          <w:rFonts w:cs="Fanan"/>
          <w:sz w:val="28"/>
          <w:szCs w:val="28"/>
          <w:rtl/>
        </w:rPr>
        <w:t xml:space="preserve"> وبقية رجاله رجال الصحيح</w:t>
      </w:r>
      <w:r w:rsidRPr="00E13443">
        <w:rPr>
          <w:rFonts w:cs="Fanan" w:hint="cs"/>
          <w:sz w:val="28"/>
          <w:szCs w:val="28"/>
          <w:rtl/>
        </w:rPr>
        <w:t xml:space="preserve">)، انظر:(مجمع الزوائد:5/190) وقال العيني: (سنده جيد) انظر: (عمدة القاري:8/6). </w:t>
      </w:r>
    </w:p>
  </w:footnote>
  <w:footnote w:id="725">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7</w:t>
      </w:r>
      <w:r w:rsidRPr="00E13443">
        <w:rPr>
          <w:rFonts w:cs="Fanan" w:hint="cs"/>
          <w:sz w:val="28"/>
          <w:szCs w:val="28"/>
          <w:rtl/>
        </w:rPr>
        <w:t xml:space="preserve">)   مسند الإمام أحمد: (3/447)، مسند عبد الله بن عامر </w:t>
      </w:r>
      <w:r w:rsidRPr="00E13443">
        <w:rPr>
          <w:rFonts w:cs="Fanan"/>
          <w:sz w:val="28"/>
          <w:szCs w:val="28"/>
        </w:rPr>
        <w:sym w:font="AGA Arabesque" w:char="F074"/>
      </w:r>
      <w:r w:rsidRPr="00E13443">
        <w:rPr>
          <w:rFonts w:cs="Fanan" w:hint="cs"/>
          <w:sz w:val="28"/>
          <w:szCs w:val="28"/>
          <w:rtl/>
        </w:rPr>
        <w:t xml:space="preserve"> ، حديث رقم (15738). قال الهيثمي ـ رحمه     الله ـ : (</w:t>
      </w:r>
      <w:r w:rsidRPr="00E13443">
        <w:rPr>
          <w:rFonts w:cs="Fanan"/>
          <w:sz w:val="28"/>
          <w:szCs w:val="28"/>
          <w:rtl/>
        </w:rPr>
        <w:t xml:space="preserve">فيه </w:t>
      </w:r>
      <w:r w:rsidRPr="00E13443">
        <w:rPr>
          <w:rFonts w:cs="Fanan" w:hint="cs"/>
          <w:sz w:val="28"/>
          <w:szCs w:val="28"/>
          <w:rtl/>
        </w:rPr>
        <w:t>أ</w:t>
      </w:r>
      <w:r w:rsidRPr="00E13443">
        <w:rPr>
          <w:rFonts w:cs="Fanan"/>
          <w:sz w:val="28"/>
          <w:szCs w:val="28"/>
          <w:rtl/>
        </w:rPr>
        <w:t>مية بن هند وهو مستور</w:t>
      </w:r>
      <w:r w:rsidRPr="00E13443">
        <w:rPr>
          <w:rFonts w:cs="Fanan" w:hint="cs"/>
          <w:sz w:val="28"/>
          <w:szCs w:val="28"/>
          <w:rtl/>
        </w:rPr>
        <w:t>،</w:t>
      </w:r>
      <w:r w:rsidRPr="00E13443">
        <w:rPr>
          <w:rFonts w:cs="Fanan"/>
          <w:sz w:val="28"/>
          <w:szCs w:val="28"/>
          <w:rtl/>
        </w:rPr>
        <w:t xml:space="preserve"> ولم يضعفه </w:t>
      </w:r>
      <w:r w:rsidRPr="00E13443">
        <w:rPr>
          <w:rFonts w:cs="Fanan" w:hint="cs"/>
          <w:sz w:val="28"/>
          <w:szCs w:val="28"/>
          <w:rtl/>
        </w:rPr>
        <w:t>أ</w:t>
      </w:r>
      <w:r w:rsidRPr="00E13443">
        <w:rPr>
          <w:rFonts w:cs="Fanan"/>
          <w:sz w:val="28"/>
          <w:szCs w:val="28"/>
          <w:rtl/>
        </w:rPr>
        <w:t>حد</w:t>
      </w:r>
      <w:r w:rsidRPr="00E13443">
        <w:rPr>
          <w:rFonts w:cs="Fanan" w:hint="cs"/>
          <w:sz w:val="28"/>
          <w:szCs w:val="28"/>
          <w:rtl/>
        </w:rPr>
        <w:t>،</w:t>
      </w:r>
      <w:r w:rsidRPr="00E13443">
        <w:rPr>
          <w:rFonts w:cs="Fanan"/>
          <w:sz w:val="28"/>
          <w:szCs w:val="28"/>
          <w:rtl/>
        </w:rPr>
        <w:t xml:space="preserve"> وبقية رجاله رجال الصحيح</w:t>
      </w:r>
      <w:r w:rsidRPr="00E13443">
        <w:rPr>
          <w:rFonts w:cs="Fanan" w:hint="cs"/>
          <w:sz w:val="28"/>
          <w:szCs w:val="28"/>
          <w:rtl/>
        </w:rPr>
        <w:t>) انظر: (مجمع الزوائد 5/108).</w:t>
      </w:r>
    </w:p>
  </w:footnote>
  <w:footnote w:id="72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صحيح البخاري: (5/2167)،كتاب: الطب، باب: رقية النبي </w:t>
      </w:r>
      <w:r w:rsidRPr="00E13443">
        <w:rPr>
          <w:rFonts w:cs="Fanan" w:hint="cs"/>
          <w:sz w:val="28"/>
          <w:szCs w:val="28"/>
          <w:rtl/>
        </w:rPr>
        <w:sym w:font="AGA Arabesque" w:char="F072"/>
      </w:r>
      <w:r w:rsidRPr="00E13443">
        <w:rPr>
          <w:rFonts w:cs="Fanan" w:hint="cs"/>
          <w:sz w:val="28"/>
          <w:szCs w:val="28"/>
          <w:rtl/>
        </w:rPr>
        <w:t>، حديث رقم (5410).</w:t>
      </w:r>
    </w:p>
  </w:footnote>
  <w:footnote w:id="727">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مطالب أولي النهى: (5/147).</w:t>
      </w:r>
    </w:p>
  </w:footnote>
  <w:footnote w:id="728">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فتح الباري شرح صحيح البخاري: (10/114).</w:t>
      </w:r>
    </w:p>
  </w:footnote>
  <w:footnote w:id="729">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مرقاة المفاتيح: (4/45).</w:t>
      </w:r>
    </w:p>
  </w:footnote>
  <w:footnote w:id="730">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عمدة القاري: (21/214).</w:t>
      </w:r>
    </w:p>
  </w:footnote>
  <w:footnote w:id="731">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مجموع الفتاوى: (19/32).</w:t>
      </w:r>
    </w:p>
  </w:footnote>
  <w:footnote w:id="732">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الرد على المنطقيين: (1/470).</w:t>
      </w:r>
    </w:p>
  </w:footnote>
  <w:footnote w:id="733">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صحيح البخاري: (5/2140) كتاب: المرضى، باب: فضل من يصرع من الريح، حديث رقم (5328).</w:t>
      </w:r>
    </w:p>
  </w:footnote>
  <w:footnote w:id="734">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الآداب الشرعية: (2/340). </w:t>
      </w:r>
    </w:p>
  </w:footnote>
  <w:footnote w:id="735">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آكام المرجان: (1/167). </w:t>
      </w:r>
    </w:p>
  </w:footnote>
  <w:footnote w:id="736">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 xml:space="preserve">(1)   زاد المسير: (6/44). </w:t>
      </w:r>
    </w:p>
  </w:footnote>
  <w:footnote w:id="737">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2</w:t>
      </w:r>
      <w:r w:rsidRPr="00E13443">
        <w:rPr>
          <w:rFonts w:cs="Fanan" w:hint="cs"/>
          <w:sz w:val="28"/>
          <w:szCs w:val="28"/>
          <w:rtl/>
        </w:rPr>
        <w:t xml:space="preserve">)   مجموع الفتاوى: (14/330). </w:t>
      </w:r>
    </w:p>
  </w:footnote>
  <w:footnote w:id="738">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3</w:t>
      </w:r>
      <w:r w:rsidRPr="00E13443">
        <w:rPr>
          <w:rFonts w:cs="Fanan" w:hint="cs"/>
          <w:sz w:val="28"/>
          <w:szCs w:val="28"/>
          <w:rtl/>
        </w:rPr>
        <w:t xml:space="preserve">)    إغاثة اللهفان: (2/119). </w:t>
      </w:r>
    </w:p>
  </w:footnote>
  <w:footnote w:id="739">
    <w:p w:rsidR="001E5B6E" w:rsidRPr="00E13443" w:rsidRDefault="001E5B6E" w:rsidP="001E5B6E">
      <w:pPr>
        <w:pStyle w:val="a9"/>
        <w:widowControl w:val="0"/>
        <w:ind w:left="567" w:hanging="567"/>
        <w:jc w:val="lowKashida"/>
        <w:rPr>
          <w:rFonts w:cs="Fanan"/>
          <w:sz w:val="28"/>
          <w:szCs w:val="28"/>
          <w:rtl/>
        </w:rPr>
      </w:pPr>
      <w:r w:rsidRPr="00E13443">
        <w:rPr>
          <w:rFonts w:cs="Fanan" w:hint="cs"/>
          <w:sz w:val="28"/>
          <w:szCs w:val="28"/>
          <w:rtl/>
        </w:rPr>
        <w:t>(</w:t>
      </w:r>
      <w:r>
        <w:rPr>
          <w:rFonts w:cs="Fanan" w:hint="cs"/>
          <w:sz w:val="28"/>
          <w:szCs w:val="28"/>
          <w:rtl/>
        </w:rPr>
        <w:t>4</w:t>
      </w:r>
      <w:r w:rsidRPr="00E13443">
        <w:rPr>
          <w:rFonts w:cs="Fanan" w:hint="cs"/>
          <w:sz w:val="28"/>
          <w:szCs w:val="28"/>
          <w:rtl/>
        </w:rPr>
        <w:t xml:space="preserve">)   اقتضاء الصراط: (1/467). </w:t>
      </w:r>
    </w:p>
  </w:footnote>
  <w:footnote w:id="740">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زاد المعاد في هدي خير العباد: (4/68).</w:t>
      </w:r>
    </w:p>
  </w:footnote>
  <w:footnote w:id="741">
    <w:p w:rsidR="001E5B6E" w:rsidRPr="00E13443" w:rsidRDefault="001E5B6E" w:rsidP="00E13443">
      <w:pPr>
        <w:pStyle w:val="a9"/>
        <w:widowControl w:val="0"/>
        <w:ind w:left="567" w:hanging="567"/>
        <w:jc w:val="lowKashida"/>
        <w:rPr>
          <w:rFonts w:cs="Fanan"/>
          <w:sz w:val="28"/>
          <w:szCs w:val="28"/>
          <w:rtl/>
        </w:rPr>
      </w:pPr>
      <w:r w:rsidRPr="00E13443">
        <w:rPr>
          <w:rFonts w:cs="Fanan" w:hint="cs"/>
          <w:sz w:val="28"/>
          <w:szCs w:val="28"/>
          <w:rtl/>
        </w:rPr>
        <w:t>(1)   زاد المعاد في هدي خير العباد: (4/68).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B6E" w:rsidRPr="00AC0A66" w:rsidRDefault="001E5B6E">
    <w:pPr>
      <w:pStyle w:val="a3"/>
      <w:rPr>
        <w:rFonts w:ascii="Arial Unicode MS" w:eastAsia="Arial Unicode MS" w:hAnsi="Arial Unicode MS" w:cs="Hesham Nagham"/>
        <w:sz w:val="24"/>
        <w:szCs w:val="24"/>
      </w:rPr>
    </w:pPr>
    <w:r w:rsidRPr="00AC0A66">
      <w:rPr>
        <w:rFonts w:ascii="Arial Unicode MS" w:eastAsia="Arial Unicode MS" w:hAnsi="Arial Unicode MS" w:cs="Hesham Nagham"/>
        <w:sz w:val="24"/>
        <w:szCs w:val="24"/>
        <w:rtl/>
      </w:rPr>
      <w:t>نصائح وعظات من قصص الرقى</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B6E" w:rsidRPr="00086509" w:rsidRDefault="001E5B6E" w:rsidP="00944056">
    <w:pPr>
      <w:pStyle w:val="a7"/>
      <w:rPr>
        <w:rStyle w:val="a5"/>
        <w:color w:val="C00000"/>
      </w:rPr>
    </w:pPr>
    <w:r>
      <w:rPr>
        <w:rStyle w:val="a5"/>
        <w:rFonts w:hint="cs"/>
        <w:color w:val="C00000"/>
        <w:rtl/>
      </w:rPr>
      <w:t>السحر  والشعوذة وأثرهما على الأسرة المسلمة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785"/>
    <w:multiLevelType w:val="hybridMultilevel"/>
    <w:tmpl w:val="DD2C8E0C"/>
    <w:lvl w:ilvl="0" w:tplc="0214030C">
      <w:start w:val="1"/>
      <w:numFmt w:val="decimal"/>
      <w:lvlText w:val="%1"/>
      <w:lvlJc w:val="left"/>
      <w:pPr>
        <w:tabs>
          <w:tab w:val="num" w:pos="547"/>
        </w:tabs>
        <w:ind w:left="547" w:right="547" w:hanging="360"/>
      </w:pPr>
      <w:rPr>
        <w:rFonts w:ascii="Times New Roman" w:eastAsia="Times New Roman" w:hAnsi="Times New Roman" w:cs="AL-Hotham"/>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012F28D1"/>
    <w:multiLevelType w:val="hybridMultilevel"/>
    <w:tmpl w:val="AEEE4E9A"/>
    <w:lvl w:ilvl="0" w:tplc="98E613E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02FD5922"/>
    <w:multiLevelType w:val="hybridMultilevel"/>
    <w:tmpl w:val="394A2B7C"/>
    <w:lvl w:ilvl="0" w:tplc="880CA066">
      <w:start w:val="1"/>
      <w:numFmt w:val="decimal"/>
      <w:lvlText w:val="%1-"/>
      <w:lvlJc w:val="left"/>
      <w:pPr>
        <w:tabs>
          <w:tab w:val="num" w:pos="1080"/>
        </w:tabs>
        <w:ind w:left="1080" w:hanging="720"/>
      </w:pPr>
      <w:rPr>
        <w:rFonts w:cs="AL-Hotham"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3B0866"/>
    <w:multiLevelType w:val="hybridMultilevel"/>
    <w:tmpl w:val="A03A474C"/>
    <w:lvl w:ilvl="0" w:tplc="DA30F7A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6331FC"/>
    <w:multiLevelType w:val="hybridMultilevel"/>
    <w:tmpl w:val="EC56430A"/>
    <w:lvl w:ilvl="0" w:tplc="74E2A2E6">
      <w:start w:val="1"/>
      <w:numFmt w:val="decimal"/>
      <w:lvlText w:val="%1-"/>
      <w:lvlJc w:val="left"/>
      <w:pPr>
        <w:tabs>
          <w:tab w:val="num" w:pos="1049"/>
        </w:tabs>
        <w:ind w:left="1049" w:right="1049" w:hanging="360"/>
      </w:pPr>
      <w:rPr>
        <w:rFonts w:cs="Times New Roman" w:hint="default"/>
        <w:sz w:val="32"/>
      </w:rPr>
    </w:lvl>
    <w:lvl w:ilvl="1" w:tplc="04090019" w:tentative="1">
      <w:start w:val="1"/>
      <w:numFmt w:val="lowerLetter"/>
      <w:lvlText w:val="%2."/>
      <w:lvlJc w:val="left"/>
      <w:pPr>
        <w:tabs>
          <w:tab w:val="num" w:pos="1769"/>
        </w:tabs>
        <w:ind w:left="1769" w:right="1769" w:hanging="360"/>
      </w:pPr>
    </w:lvl>
    <w:lvl w:ilvl="2" w:tplc="0409001B" w:tentative="1">
      <w:start w:val="1"/>
      <w:numFmt w:val="lowerRoman"/>
      <w:lvlText w:val="%3."/>
      <w:lvlJc w:val="right"/>
      <w:pPr>
        <w:tabs>
          <w:tab w:val="num" w:pos="2489"/>
        </w:tabs>
        <w:ind w:left="2489" w:right="2489" w:hanging="180"/>
      </w:pPr>
    </w:lvl>
    <w:lvl w:ilvl="3" w:tplc="0409000F" w:tentative="1">
      <w:start w:val="1"/>
      <w:numFmt w:val="decimal"/>
      <w:lvlText w:val="%4."/>
      <w:lvlJc w:val="left"/>
      <w:pPr>
        <w:tabs>
          <w:tab w:val="num" w:pos="3209"/>
        </w:tabs>
        <w:ind w:left="3209" w:right="3209" w:hanging="360"/>
      </w:pPr>
    </w:lvl>
    <w:lvl w:ilvl="4" w:tplc="04090019" w:tentative="1">
      <w:start w:val="1"/>
      <w:numFmt w:val="lowerLetter"/>
      <w:lvlText w:val="%5."/>
      <w:lvlJc w:val="left"/>
      <w:pPr>
        <w:tabs>
          <w:tab w:val="num" w:pos="3929"/>
        </w:tabs>
        <w:ind w:left="3929" w:right="3929" w:hanging="360"/>
      </w:pPr>
    </w:lvl>
    <w:lvl w:ilvl="5" w:tplc="0409001B" w:tentative="1">
      <w:start w:val="1"/>
      <w:numFmt w:val="lowerRoman"/>
      <w:lvlText w:val="%6."/>
      <w:lvlJc w:val="right"/>
      <w:pPr>
        <w:tabs>
          <w:tab w:val="num" w:pos="4649"/>
        </w:tabs>
        <w:ind w:left="4649" w:right="4649" w:hanging="180"/>
      </w:pPr>
    </w:lvl>
    <w:lvl w:ilvl="6" w:tplc="0409000F" w:tentative="1">
      <w:start w:val="1"/>
      <w:numFmt w:val="decimal"/>
      <w:lvlText w:val="%7."/>
      <w:lvlJc w:val="left"/>
      <w:pPr>
        <w:tabs>
          <w:tab w:val="num" w:pos="5369"/>
        </w:tabs>
        <w:ind w:left="5369" w:right="5369" w:hanging="360"/>
      </w:pPr>
    </w:lvl>
    <w:lvl w:ilvl="7" w:tplc="04090019" w:tentative="1">
      <w:start w:val="1"/>
      <w:numFmt w:val="lowerLetter"/>
      <w:lvlText w:val="%8."/>
      <w:lvlJc w:val="left"/>
      <w:pPr>
        <w:tabs>
          <w:tab w:val="num" w:pos="6089"/>
        </w:tabs>
        <w:ind w:left="6089" w:right="6089" w:hanging="360"/>
      </w:pPr>
    </w:lvl>
    <w:lvl w:ilvl="8" w:tplc="0409001B" w:tentative="1">
      <w:start w:val="1"/>
      <w:numFmt w:val="lowerRoman"/>
      <w:lvlText w:val="%9."/>
      <w:lvlJc w:val="right"/>
      <w:pPr>
        <w:tabs>
          <w:tab w:val="num" w:pos="6809"/>
        </w:tabs>
        <w:ind w:left="6809" w:right="6809" w:hanging="180"/>
      </w:pPr>
    </w:lvl>
  </w:abstractNum>
  <w:abstractNum w:abstractNumId="5">
    <w:nsid w:val="08C1018D"/>
    <w:multiLevelType w:val="hybridMultilevel"/>
    <w:tmpl w:val="5AF613A4"/>
    <w:lvl w:ilvl="0" w:tplc="EC6684D2">
      <w:start w:val="1"/>
      <w:numFmt w:val="decimal"/>
      <w:lvlText w:val="%1-"/>
      <w:lvlJc w:val="left"/>
      <w:pPr>
        <w:tabs>
          <w:tab w:val="num" w:pos="420"/>
        </w:tabs>
        <w:ind w:left="420" w:hanging="420"/>
      </w:pPr>
      <w:rPr>
        <w:rFonts w:cs="AL-Hotham" w:hint="default"/>
        <w:sz w:val="36"/>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B36524A"/>
    <w:multiLevelType w:val="hybridMultilevel"/>
    <w:tmpl w:val="58C29610"/>
    <w:lvl w:ilvl="0" w:tplc="77685BC6">
      <w:start w:val="1"/>
      <w:numFmt w:val="decimal"/>
      <w:lvlText w:val="%1-"/>
      <w:lvlJc w:val="left"/>
      <w:pPr>
        <w:tabs>
          <w:tab w:val="num" w:pos="744"/>
        </w:tabs>
        <w:ind w:left="744" w:hanging="720"/>
      </w:pPr>
      <w:rPr>
        <w:rFonts w:hint="default"/>
      </w:rPr>
    </w:lvl>
    <w:lvl w:ilvl="1" w:tplc="04090019" w:tentative="1">
      <w:start w:val="1"/>
      <w:numFmt w:val="lowerLetter"/>
      <w:lvlText w:val="%2."/>
      <w:lvlJc w:val="left"/>
      <w:pPr>
        <w:tabs>
          <w:tab w:val="num" w:pos="1104"/>
        </w:tabs>
        <w:ind w:left="1104" w:hanging="360"/>
      </w:pPr>
    </w:lvl>
    <w:lvl w:ilvl="2" w:tplc="0409001B" w:tentative="1">
      <w:start w:val="1"/>
      <w:numFmt w:val="lowerRoman"/>
      <w:lvlText w:val="%3."/>
      <w:lvlJc w:val="right"/>
      <w:pPr>
        <w:tabs>
          <w:tab w:val="num" w:pos="1824"/>
        </w:tabs>
        <w:ind w:left="1824" w:hanging="180"/>
      </w:pPr>
    </w:lvl>
    <w:lvl w:ilvl="3" w:tplc="0409000F" w:tentative="1">
      <w:start w:val="1"/>
      <w:numFmt w:val="decimal"/>
      <w:lvlText w:val="%4."/>
      <w:lvlJc w:val="left"/>
      <w:pPr>
        <w:tabs>
          <w:tab w:val="num" w:pos="2544"/>
        </w:tabs>
        <w:ind w:left="2544" w:hanging="360"/>
      </w:pPr>
    </w:lvl>
    <w:lvl w:ilvl="4" w:tplc="04090019" w:tentative="1">
      <w:start w:val="1"/>
      <w:numFmt w:val="lowerLetter"/>
      <w:lvlText w:val="%5."/>
      <w:lvlJc w:val="left"/>
      <w:pPr>
        <w:tabs>
          <w:tab w:val="num" w:pos="3264"/>
        </w:tabs>
        <w:ind w:left="3264" w:hanging="360"/>
      </w:pPr>
    </w:lvl>
    <w:lvl w:ilvl="5" w:tplc="0409001B" w:tentative="1">
      <w:start w:val="1"/>
      <w:numFmt w:val="lowerRoman"/>
      <w:lvlText w:val="%6."/>
      <w:lvlJc w:val="right"/>
      <w:pPr>
        <w:tabs>
          <w:tab w:val="num" w:pos="3984"/>
        </w:tabs>
        <w:ind w:left="3984" w:hanging="180"/>
      </w:pPr>
    </w:lvl>
    <w:lvl w:ilvl="6" w:tplc="0409000F" w:tentative="1">
      <w:start w:val="1"/>
      <w:numFmt w:val="decimal"/>
      <w:lvlText w:val="%7."/>
      <w:lvlJc w:val="left"/>
      <w:pPr>
        <w:tabs>
          <w:tab w:val="num" w:pos="4704"/>
        </w:tabs>
        <w:ind w:left="4704" w:hanging="360"/>
      </w:pPr>
    </w:lvl>
    <w:lvl w:ilvl="7" w:tplc="04090019" w:tentative="1">
      <w:start w:val="1"/>
      <w:numFmt w:val="lowerLetter"/>
      <w:lvlText w:val="%8."/>
      <w:lvlJc w:val="left"/>
      <w:pPr>
        <w:tabs>
          <w:tab w:val="num" w:pos="5424"/>
        </w:tabs>
        <w:ind w:left="5424" w:hanging="360"/>
      </w:pPr>
    </w:lvl>
    <w:lvl w:ilvl="8" w:tplc="0409001B" w:tentative="1">
      <w:start w:val="1"/>
      <w:numFmt w:val="lowerRoman"/>
      <w:lvlText w:val="%9."/>
      <w:lvlJc w:val="right"/>
      <w:pPr>
        <w:tabs>
          <w:tab w:val="num" w:pos="6144"/>
        </w:tabs>
        <w:ind w:left="6144" w:hanging="180"/>
      </w:pPr>
    </w:lvl>
  </w:abstractNum>
  <w:abstractNum w:abstractNumId="7">
    <w:nsid w:val="0BAE3A7B"/>
    <w:multiLevelType w:val="hybridMultilevel"/>
    <w:tmpl w:val="66B47444"/>
    <w:lvl w:ilvl="0" w:tplc="AF6AF598">
      <w:start w:val="1"/>
      <w:numFmt w:val="decimal"/>
      <w:lvlText w:val="%1-"/>
      <w:lvlJc w:val="left"/>
      <w:pPr>
        <w:tabs>
          <w:tab w:val="num" w:pos="1940"/>
        </w:tabs>
        <w:ind w:left="1940" w:hanging="1260"/>
      </w:pPr>
      <w:rPr>
        <w:rFonts w:ascii="Traditional Arabic" w:hAnsi="Times New Roman" w:hint="default"/>
        <w:sz w:val="36"/>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8">
    <w:nsid w:val="0BE73FD9"/>
    <w:multiLevelType w:val="hybridMultilevel"/>
    <w:tmpl w:val="BA46BFF0"/>
    <w:lvl w:ilvl="0" w:tplc="4330F6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5F0183"/>
    <w:multiLevelType w:val="hybridMultilevel"/>
    <w:tmpl w:val="5264531C"/>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cs="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cs="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cs="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10">
    <w:nsid w:val="10DD1A3D"/>
    <w:multiLevelType w:val="hybridMultilevel"/>
    <w:tmpl w:val="F2287A04"/>
    <w:lvl w:ilvl="0" w:tplc="4DF63476">
      <w:start w:val="1"/>
      <w:numFmt w:val="arabicAlpha"/>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0841D4"/>
    <w:multiLevelType w:val="hybridMultilevel"/>
    <w:tmpl w:val="95C64C48"/>
    <w:lvl w:ilvl="0" w:tplc="B3766B38">
      <w:start w:val="1"/>
      <w:numFmt w:val="decimal"/>
      <w:lvlText w:val="%1-"/>
      <w:lvlJc w:val="left"/>
      <w:pPr>
        <w:tabs>
          <w:tab w:val="num" w:pos="960"/>
        </w:tabs>
        <w:ind w:left="960" w:right="960" w:hanging="720"/>
      </w:pPr>
      <w:rPr>
        <w:rFonts w:hint="default"/>
        <w:lang w:bidi="ar-SA"/>
      </w:rPr>
    </w:lvl>
    <w:lvl w:ilvl="1" w:tplc="04090019" w:tentative="1">
      <w:start w:val="1"/>
      <w:numFmt w:val="lowerLetter"/>
      <w:lvlText w:val="%2."/>
      <w:lvlJc w:val="left"/>
      <w:pPr>
        <w:tabs>
          <w:tab w:val="num" w:pos="1320"/>
        </w:tabs>
        <w:ind w:left="1320" w:right="1320" w:hanging="360"/>
      </w:pPr>
    </w:lvl>
    <w:lvl w:ilvl="2" w:tplc="0409001B" w:tentative="1">
      <w:start w:val="1"/>
      <w:numFmt w:val="lowerRoman"/>
      <w:lvlText w:val="%3."/>
      <w:lvlJc w:val="right"/>
      <w:pPr>
        <w:tabs>
          <w:tab w:val="num" w:pos="2040"/>
        </w:tabs>
        <w:ind w:left="2040" w:right="2040" w:hanging="180"/>
      </w:pPr>
    </w:lvl>
    <w:lvl w:ilvl="3" w:tplc="0409000F" w:tentative="1">
      <w:start w:val="1"/>
      <w:numFmt w:val="decimal"/>
      <w:lvlText w:val="%4."/>
      <w:lvlJc w:val="left"/>
      <w:pPr>
        <w:tabs>
          <w:tab w:val="num" w:pos="2760"/>
        </w:tabs>
        <w:ind w:left="2760" w:right="2760" w:hanging="360"/>
      </w:pPr>
    </w:lvl>
    <w:lvl w:ilvl="4" w:tplc="04090019" w:tentative="1">
      <w:start w:val="1"/>
      <w:numFmt w:val="lowerLetter"/>
      <w:lvlText w:val="%5."/>
      <w:lvlJc w:val="left"/>
      <w:pPr>
        <w:tabs>
          <w:tab w:val="num" w:pos="3480"/>
        </w:tabs>
        <w:ind w:left="3480" w:right="3480" w:hanging="360"/>
      </w:pPr>
    </w:lvl>
    <w:lvl w:ilvl="5" w:tplc="0409001B" w:tentative="1">
      <w:start w:val="1"/>
      <w:numFmt w:val="lowerRoman"/>
      <w:lvlText w:val="%6."/>
      <w:lvlJc w:val="right"/>
      <w:pPr>
        <w:tabs>
          <w:tab w:val="num" w:pos="4200"/>
        </w:tabs>
        <w:ind w:left="4200" w:right="4200" w:hanging="180"/>
      </w:pPr>
    </w:lvl>
    <w:lvl w:ilvl="6" w:tplc="0409000F" w:tentative="1">
      <w:start w:val="1"/>
      <w:numFmt w:val="decimal"/>
      <w:lvlText w:val="%7."/>
      <w:lvlJc w:val="left"/>
      <w:pPr>
        <w:tabs>
          <w:tab w:val="num" w:pos="4920"/>
        </w:tabs>
        <w:ind w:left="4920" w:right="4920" w:hanging="360"/>
      </w:pPr>
    </w:lvl>
    <w:lvl w:ilvl="7" w:tplc="04090019" w:tentative="1">
      <w:start w:val="1"/>
      <w:numFmt w:val="lowerLetter"/>
      <w:lvlText w:val="%8."/>
      <w:lvlJc w:val="left"/>
      <w:pPr>
        <w:tabs>
          <w:tab w:val="num" w:pos="5640"/>
        </w:tabs>
        <w:ind w:left="5640" w:right="5640" w:hanging="360"/>
      </w:pPr>
    </w:lvl>
    <w:lvl w:ilvl="8" w:tplc="0409001B" w:tentative="1">
      <w:start w:val="1"/>
      <w:numFmt w:val="lowerRoman"/>
      <w:lvlText w:val="%9."/>
      <w:lvlJc w:val="right"/>
      <w:pPr>
        <w:tabs>
          <w:tab w:val="num" w:pos="6360"/>
        </w:tabs>
        <w:ind w:left="6360" w:right="6360" w:hanging="180"/>
      </w:pPr>
    </w:lvl>
  </w:abstractNum>
  <w:abstractNum w:abstractNumId="12">
    <w:nsid w:val="16DB7600"/>
    <w:multiLevelType w:val="hybridMultilevel"/>
    <w:tmpl w:val="63728FB2"/>
    <w:lvl w:ilvl="0" w:tplc="0716386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97140C2"/>
    <w:multiLevelType w:val="hybridMultilevel"/>
    <w:tmpl w:val="1D746A02"/>
    <w:lvl w:ilvl="0" w:tplc="6D3AC59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EF67265"/>
    <w:multiLevelType w:val="hybridMultilevel"/>
    <w:tmpl w:val="9C6C4228"/>
    <w:lvl w:ilvl="0" w:tplc="0E24E4FE">
      <w:start w:val="1"/>
      <w:numFmt w:val="arabicAlpha"/>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3A2398C"/>
    <w:multiLevelType w:val="hybridMultilevel"/>
    <w:tmpl w:val="BE205C0A"/>
    <w:lvl w:ilvl="0" w:tplc="B5BC8EB8">
      <w:start w:val="1"/>
      <w:numFmt w:val="decimal"/>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F77E14"/>
    <w:multiLevelType w:val="hybridMultilevel"/>
    <w:tmpl w:val="48E26AF6"/>
    <w:lvl w:ilvl="0" w:tplc="741A93D4">
      <w:start w:val="1"/>
      <w:numFmt w:val="decimal"/>
      <w:lvlText w:val="%1-"/>
      <w:lvlJc w:val="left"/>
      <w:pPr>
        <w:tabs>
          <w:tab w:val="num" w:pos="360"/>
        </w:tabs>
        <w:ind w:left="360" w:right="945" w:hanging="360"/>
      </w:pPr>
    </w:lvl>
    <w:lvl w:ilvl="1" w:tplc="04090019">
      <w:start w:val="1"/>
      <w:numFmt w:val="lowerLetter"/>
      <w:lvlText w:val="%2."/>
      <w:lvlJc w:val="left"/>
      <w:pPr>
        <w:tabs>
          <w:tab w:val="num" w:pos="507"/>
        </w:tabs>
        <w:ind w:left="507" w:right="1665" w:hanging="360"/>
      </w:pPr>
    </w:lvl>
    <w:lvl w:ilvl="2" w:tplc="0409001B">
      <w:start w:val="1"/>
      <w:numFmt w:val="decimal"/>
      <w:lvlText w:val="%3."/>
      <w:lvlJc w:val="left"/>
      <w:pPr>
        <w:tabs>
          <w:tab w:val="num" w:pos="1002"/>
        </w:tabs>
        <w:ind w:left="1002" w:hanging="360"/>
      </w:pPr>
    </w:lvl>
    <w:lvl w:ilvl="3" w:tplc="0409000F">
      <w:start w:val="1"/>
      <w:numFmt w:val="decimal"/>
      <w:lvlText w:val="%4."/>
      <w:lvlJc w:val="left"/>
      <w:pPr>
        <w:tabs>
          <w:tab w:val="num" w:pos="1722"/>
        </w:tabs>
        <w:ind w:left="1722" w:hanging="360"/>
      </w:pPr>
    </w:lvl>
    <w:lvl w:ilvl="4" w:tplc="04090019">
      <w:start w:val="1"/>
      <w:numFmt w:val="decimal"/>
      <w:lvlText w:val="%5."/>
      <w:lvlJc w:val="left"/>
      <w:pPr>
        <w:tabs>
          <w:tab w:val="num" w:pos="2442"/>
        </w:tabs>
        <w:ind w:left="2442" w:hanging="360"/>
      </w:pPr>
    </w:lvl>
    <w:lvl w:ilvl="5" w:tplc="0409001B">
      <w:start w:val="1"/>
      <w:numFmt w:val="decimal"/>
      <w:lvlText w:val="%6."/>
      <w:lvlJc w:val="left"/>
      <w:pPr>
        <w:tabs>
          <w:tab w:val="num" w:pos="3162"/>
        </w:tabs>
        <w:ind w:left="3162" w:hanging="360"/>
      </w:pPr>
    </w:lvl>
    <w:lvl w:ilvl="6" w:tplc="0409000F">
      <w:start w:val="1"/>
      <w:numFmt w:val="decimal"/>
      <w:lvlText w:val="%7."/>
      <w:lvlJc w:val="left"/>
      <w:pPr>
        <w:tabs>
          <w:tab w:val="num" w:pos="3882"/>
        </w:tabs>
        <w:ind w:left="3882" w:hanging="360"/>
      </w:pPr>
    </w:lvl>
    <w:lvl w:ilvl="7" w:tplc="04090019">
      <w:start w:val="1"/>
      <w:numFmt w:val="decimal"/>
      <w:lvlText w:val="%8."/>
      <w:lvlJc w:val="left"/>
      <w:pPr>
        <w:tabs>
          <w:tab w:val="num" w:pos="4602"/>
        </w:tabs>
        <w:ind w:left="4602" w:hanging="360"/>
      </w:pPr>
    </w:lvl>
    <w:lvl w:ilvl="8" w:tplc="0409001B">
      <w:start w:val="1"/>
      <w:numFmt w:val="decimal"/>
      <w:lvlText w:val="%9."/>
      <w:lvlJc w:val="left"/>
      <w:pPr>
        <w:tabs>
          <w:tab w:val="num" w:pos="5322"/>
        </w:tabs>
        <w:ind w:left="5322" w:hanging="360"/>
      </w:pPr>
    </w:lvl>
  </w:abstractNum>
  <w:abstractNum w:abstractNumId="17">
    <w:nsid w:val="241B4E01"/>
    <w:multiLevelType w:val="hybridMultilevel"/>
    <w:tmpl w:val="E27EA4AE"/>
    <w:lvl w:ilvl="0" w:tplc="FA0E6DBA">
      <w:start w:val="4"/>
      <w:numFmt w:val="decimal"/>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7B54E3"/>
    <w:multiLevelType w:val="hybridMultilevel"/>
    <w:tmpl w:val="6EF670F6"/>
    <w:lvl w:ilvl="0" w:tplc="813C6D7A">
      <w:start w:val="1"/>
      <w:numFmt w:val="decimal"/>
      <w:lvlText w:val="%1-"/>
      <w:lvlJc w:val="left"/>
      <w:pPr>
        <w:tabs>
          <w:tab w:val="num" w:pos="720"/>
        </w:tabs>
        <w:ind w:left="720" w:right="720" w:hanging="360"/>
      </w:pPr>
      <w:rPr>
        <w:rFonts w:cs="Times New Roman"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279D6228"/>
    <w:multiLevelType w:val="hybridMultilevel"/>
    <w:tmpl w:val="AE043E3A"/>
    <w:lvl w:ilvl="0" w:tplc="408E0B3E">
      <w:start w:val="1"/>
      <w:numFmt w:val="decimal"/>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20">
    <w:nsid w:val="2DC056D0"/>
    <w:multiLevelType w:val="hybridMultilevel"/>
    <w:tmpl w:val="5B960344"/>
    <w:lvl w:ilvl="0" w:tplc="CF1608FE">
      <w:start w:val="1"/>
      <w:numFmt w:val="decimal"/>
      <w:lvlText w:val="%1-"/>
      <w:lvlJc w:val="left"/>
      <w:pPr>
        <w:tabs>
          <w:tab w:val="num" w:pos="1260"/>
        </w:tabs>
        <w:ind w:left="126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21">
    <w:nsid w:val="33B02BF2"/>
    <w:multiLevelType w:val="hybridMultilevel"/>
    <w:tmpl w:val="F314E98A"/>
    <w:lvl w:ilvl="0" w:tplc="3F5291C0">
      <w:start w:val="2"/>
      <w:numFmt w:val="bullet"/>
      <w:lvlText w:val="-"/>
      <w:lvlJc w:val="left"/>
      <w:pPr>
        <w:tabs>
          <w:tab w:val="num" w:pos="720"/>
        </w:tabs>
        <w:ind w:left="720" w:right="720" w:hanging="360"/>
      </w:pPr>
      <w:rPr>
        <w:rFonts w:ascii="Times New Roman" w:eastAsia="Times New Roman" w:hAnsi="Times New Roman" w:cs="AL-Mateen"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22">
    <w:nsid w:val="36D5588E"/>
    <w:multiLevelType w:val="hybridMultilevel"/>
    <w:tmpl w:val="FAD44FF6"/>
    <w:lvl w:ilvl="0" w:tplc="27DC9F6A">
      <w:start w:val="1"/>
      <w:numFmt w:val="decimal"/>
      <w:lvlText w:val="%1-"/>
      <w:lvlJc w:val="left"/>
      <w:pPr>
        <w:tabs>
          <w:tab w:val="num" w:pos="1080"/>
        </w:tabs>
        <w:ind w:left="1080" w:hanging="72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2A7930"/>
    <w:multiLevelType w:val="hybridMultilevel"/>
    <w:tmpl w:val="D292A170"/>
    <w:lvl w:ilvl="0" w:tplc="A090604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AF169BB"/>
    <w:multiLevelType w:val="hybridMultilevel"/>
    <w:tmpl w:val="58BC8F56"/>
    <w:lvl w:ilvl="0" w:tplc="0C8C99F2">
      <w:start w:val="1"/>
      <w:numFmt w:val="arabicAlpha"/>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5">
    <w:nsid w:val="3B4D2A38"/>
    <w:multiLevelType w:val="hybridMultilevel"/>
    <w:tmpl w:val="B0E4BBCA"/>
    <w:lvl w:ilvl="0" w:tplc="AB6E2632">
      <w:start w:val="1"/>
      <w:numFmt w:val="decimal"/>
      <w:lvlText w:val="%1-"/>
      <w:lvlJc w:val="left"/>
      <w:pPr>
        <w:tabs>
          <w:tab w:val="num" w:pos="1080"/>
        </w:tabs>
        <w:ind w:left="1080" w:right="1080" w:hanging="360"/>
      </w:pPr>
      <w:rPr>
        <w:rFonts w:hint="default"/>
      </w:rPr>
    </w:lvl>
    <w:lvl w:ilvl="1" w:tplc="04090019" w:tentative="1">
      <w:start w:val="1"/>
      <w:numFmt w:val="lowerLetter"/>
      <w:lvlText w:val="%2."/>
      <w:lvlJc w:val="left"/>
      <w:pPr>
        <w:tabs>
          <w:tab w:val="num" w:pos="1800"/>
        </w:tabs>
        <w:ind w:left="1800" w:right="1800" w:hanging="360"/>
      </w:pPr>
    </w:lvl>
    <w:lvl w:ilvl="2" w:tplc="0409001B" w:tentative="1">
      <w:start w:val="1"/>
      <w:numFmt w:val="lowerRoman"/>
      <w:lvlText w:val="%3."/>
      <w:lvlJc w:val="right"/>
      <w:pPr>
        <w:tabs>
          <w:tab w:val="num" w:pos="2520"/>
        </w:tabs>
        <w:ind w:left="2520" w:right="2520" w:hanging="180"/>
      </w:pPr>
    </w:lvl>
    <w:lvl w:ilvl="3" w:tplc="0409000F" w:tentative="1">
      <w:start w:val="1"/>
      <w:numFmt w:val="decimal"/>
      <w:lvlText w:val="%4."/>
      <w:lvlJc w:val="left"/>
      <w:pPr>
        <w:tabs>
          <w:tab w:val="num" w:pos="3240"/>
        </w:tabs>
        <w:ind w:left="3240" w:right="3240" w:hanging="360"/>
      </w:pPr>
    </w:lvl>
    <w:lvl w:ilvl="4" w:tplc="04090019" w:tentative="1">
      <w:start w:val="1"/>
      <w:numFmt w:val="lowerLetter"/>
      <w:lvlText w:val="%5."/>
      <w:lvlJc w:val="left"/>
      <w:pPr>
        <w:tabs>
          <w:tab w:val="num" w:pos="3960"/>
        </w:tabs>
        <w:ind w:left="3960" w:right="3960" w:hanging="360"/>
      </w:pPr>
    </w:lvl>
    <w:lvl w:ilvl="5" w:tplc="0409001B" w:tentative="1">
      <w:start w:val="1"/>
      <w:numFmt w:val="lowerRoman"/>
      <w:lvlText w:val="%6."/>
      <w:lvlJc w:val="right"/>
      <w:pPr>
        <w:tabs>
          <w:tab w:val="num" w:pos="4680"/>
        </w:tabs>
        <w:ind w:left="4680" w:right="4680" w:hanging="180"/>
      </w:pPr>
    </w:lvl>
    <w:lvl w:ilvl="6" w:tplc="0409000F" w:tentative="1">
      <w:start w:val="1"/>
      <w:numFmt w:val="decimal"/>
      <w:lvlText w:val="%7."/>
      <w:lvlJc w:val="left"/>
      <w:pPr>
        <w:tabs>
          <w:tab w:val="num" w:pos="5400"/>
        </w:tabs>
        <w:ind w:left="5400" w:right="5400" w:hanging="360"/>
      </w:pPr>
    </w:lvl>
    <w:lvl w:ilvl="7" w:tplc="04090019" w:tentative="1">
      <w:start w:val="1"/>
      <w:numFmt w:val="lowerLetter"/>
      <w:lvlText w:val="%8."/>
      <w:lvlJc w:val="left"/>
      <w:pPr>
        <w:tabs>
          <w:tab w:val="num" w:pos="6120"/>
        </w:tabs>
        <w:ind w:left="6120" w:right="6120" w:hanging="360"/>
      </w:pPr>
    </w:lvl>
    <w:lvl w:ilvl="8" w:tplc="0409001B" w:tentative="1">
      <w:start w:val="1"/>
      <w:numFmt w:val="lowerRoman"/>
      <w:lvlText w:val="%9."/>
      <w:lvlJc w:val="right"/>
      <w:pPr>
        <w:tabs>
          <w:tab w:val="num" w:pos="6840"/>
        </w:tabs>
        <w:ind w:left="6840" w:right="6840" w:hanging="180"/>
      </w:pPr>
    </w:lvl>
  </w:abstractNum>
  <w:abstractNum w:abstractNumId="26">
    <w:nsid w:val="3FC36B4F"/>
    <w:multiLevelType w:val="multilevel"/>
    <w:tmpl w:val="3E165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0E72ADA"/>
    <w:multiLevelType w:val="hybridMultilevel"/>
    <w:tmpl w:val="F2425DAA"/>
    <w:lvl w:ilvl="0" w:tplc="75280906">
      <w:start w:val="1"/>
      <w:numFmt w:val="arabicAbjad"/>
      <w:lvlText w:val="%1-"/>
      <w:lvlJc w:val="left"/>
      <w:pPr>
        <w:tabs>
          <w:tab w:val="num" w:pos="2235"/>
        </w:tabs>
        <w:ind w:left="2235" w:right="2235" w:hanging="720"/>
      </w:pPr>
      <w:rPr>
        <w:rFonts w:hint="default"/>
      </w:rPr>
    </w:lvl>
    <w:lvl w:ilvl="1" w:tplc="04090019" w:tentative="1">
      <w:start w:val="1"/>
      <w:numFmt w:val="lowerLetter"/>
      <w:lvlText w:val="%2."/>
      <w:lvlJc w:val="left"/>
      <w:pPr>
        <w:tabs>
          <w:tab w:val="num" w:pos="2595"/>
        </w:tabs>
        <w:ind w:left="2595" w:right="2595" w:hanging="360"/>
      </w:pPr>
    </w:lvl>
    <w:lvl w:ilvl="2" w:tplc="0409001B" w:tentative="1">
      <w:start w:val="1"/>
      <w:numFmt w:val="lowerRoman"/>
      <w:lvlText w:val="%3."/>
      <w:lvlJc w:val="right"/>
      <w:pPr>
        <w:tabs>
          <w:tab w:val="num" w:pos="3315"/>
        </w:tabs>
        <w:ind w:left="3315" w:right="3315" w:hanging="180"/>
      </w:pPr>
    </w:lvl>
    <w:lvl w:ilvl="3" w:tplc="0409000F" w:tentative="1">
      <w:start w:val="1"/>
      <w:numFmt w:val="decimal"/>
      <w:lvlText w:val="%4."/>
      <w:lvlJc w:val="left"/>
      <w:pPr>
        <w:tabs>
          <w:tab w:val="num" w:pos="4035"/>
        </w:tabs>
        <w:ind w:left="4035" w:right="4035" w:hanging="360"/>
      </w:pPr>
    </w:lvl>
    <w:lvl w:ilvl="4" w:tplc="04090019" w:tentative="1">
      <w:start w:val="1"/>
      <w:numFmt w:val="lowerLetter"/>
      <w:lvlText w:val="%5."/>
      <w:lvlJc w:val="left"/>
      <w:pPr>
        <w:tabs>
          <w:tab w:val="num" w:pos="4755"/>
        </w:tabs>
        <w:ind w:left="4755" w:right="4755" w:hanging="360"/>
      </w:pPr>
    </w:lvl>
    <w:lvl w:ilvl="5" w:tplc="0409001B" w:tentative="1">
      <w:start w:val="1"/>
      <w:numFmt w:val="lowerRoman"/>
      <w:lvlText w:val="%6."/>
      <w:lvlJc w:val="right"/>
      <w:pPr>
        <w:tabs>
          <w:tab w:val="num" w:pos="5475"/>
        </w:tabs>
        <w:ind w:left="5475" w:right="5475" w:hanging="180"/>
      </w:pPr>
    </w:lvl>
    <w:lvl w:ilvl="6" w:tplc="0409000F" w:tentative="1">
      <w:start w:val="1"/>
      <w:numFmt w:val="decimal"/>
      <w:lvlText w:val="%7."/>
      <w:lvlJc w:val="left"/>
      <w:pPr>
        <w:tabs>
          <w:tab w:val="num" w:pos="6195"/>
        </w:tabs>
        <w:ind w:left="6195" w:right="6195" w:hanging="360"/>
      </w:pPr>
    </w:lvl>
    <w:lvl w:ilvl="7" w:tplc="04090019" w:tentative="1">
      <w:start w:val="1"/>
      <w:numFmt w:val="lowerLetter"/>
      <w:lvlText w:val="%8."/>
      <w:lvlJc w:val="left"/>
      <w:pPr>
        <w:tabs>
          <w:tab w:val="num" w:pos="6915"/>
        </w:tabs>
        <w:ind w:left="6915" w:right="6915" w:hanging="360"/>
      </w:pPr>
    </w:lvl>
    <w:lvl w:ilvl="8" w:tplc="0409001B" w:tentative="1">
      <w:start w:val="1"/>
      <w:numFmt w:val="lowerRoman"/>
      <w:lvlText w:val="%9."/>
      <w:lvlJc w:val="right"/>
      <w:pPr>
        <w:tabs>
          <w:tab w:val="num" w:pos="7635"/>
        </w:tabs>
        <w:ind w:left="7635" w:right="7635" w:hanging="180"/>
      </w:pPr>
    </w:lvl>
  </w:abstractNum>
  <w:abstractNum w:abstractNumId="28">
    <w:nsid w:val="49283F9F"/>
    <w:multiLevelType w:val="hybridMultilevel"/>
    <w:tmpl w:val="F718D566"/>
    <w:lvl w:ilvl="0" w:tplc="56403F5A">
      <w:start w:val="1"/>
      <w:numFmt w:val="arabicAlpha"/>
      <w:lvlText w:val="%1-"/>
      <w:lvlJc w:val="left"/>
      <w:pPr>
        <w:tabs>
          <w:tab w:val="num" w:pos="1080"/>
        </w:tabs>
        <w:ind w:left="108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9E75CA0"/>
    <w:multiLevelType w:val="hybridMultilevel"/>
    <w:tmpl w:val="CDB63404"/>
    <w:lvl w:ilvl="0" w:tplc="7F1CC568">
      <w:start w:val="1"/>
      <w:numFmt w:val="arabicAlpha"/>
      <w:lvlText w:val="%1-"/>
      <w:lvlJc w:val="left"/>
      <w:pPr>
        <w:tabs>
          <w:tab w:val="num" w:pos="810"/>
        </w:tabs>
        <w:ind w:left="810" w:right="810" w:hanging="360"/>
      </w:pPr>
      <w:rPr>
        <w:rFonts w:hint="default"/>
      </w:rPr>
    </w:lvl>
    <w:lvl w:ilvl="1" w:tplc="04090019" w:tentative="1">
      <w:start w:val="1"/>
      <w:numFmt w:val="lowerLetter"/>
      <w:lvlText w:val="%2."/>
      <w:lvlJc w:val="left"/>
      <w:pPr>
        <w:tabs>
          <w:tab w:val="num" w:pos="1530"/>
        </w:tabs>
        <w:ind w:left="1530" w:right="1530" w:hanging="360"/>
      </w:pPr>
    </w:lvl>
    <w:lvl w:ilvl="2" w:tplc="0409001B" w:tentative="1">
      <w:start w:val="1"/>
      <w:numFmt w:val="lowerRoman"/>
      <w:lvlText w:val="%3."/>
      <w:lvlJc w:val="right"/>
      <w:pPr>
        <w:tabs>
          <w:tab w:val="num" w:pos="2250"/>
        </w:tabs>
        <w:ind w:left="2250" w:right="2250" w:hanging="180"/>
      </w:pPr>
    </w:lvl>
    <w:lvl w:ilvl="3" w:tplc="0409000F" w:tentative="1">
      <w:start w:val="1"/>
      <w:numFmt w:val="decimal"/>
      <w:lvlText w:val="%4."/>
      <w:lvlJc w:val="left"/>
      <w:pPr>
        <w:tabs>
          <w:tab w:val="num" w:pos="2970"/>
        </w:tabs>
        <w:ind w:left="2970" w:right="2970" w:hanging="360"/>
      </w:pPr>
    </w:lvl>
    <w:lvl w:ilvl="4" w:tplc="04090019" w:tentative="1">
      <w:start w:val="1"/>
      <w:numFmt w:val="lowerLetter"/>
      <w:lvlText w:val="%5."/>
      <w:lvlJc w:val="left"/>
      <w:pPr>
        <w:tabs>
          <w:tab w:val="num" w:pos="3690"/>
        </w:tabs>
        <w:ind w:left="3690" w:right="3690" w:hanging="360"/>
      </w:pPr>
    </w:lvl>
    <w:lvl w:ilvl="5" w:tplc="0409001B" w:tentative="1">
      <w:start w:val="1"/>
      <w:numFmt w:val="lowerRoman"/>
      <w:lvlText w:val="%6."/>
      <w:lvlJc w:val="right"/>
      <w:pPr>
        <w:tabs>
          <w:tab w:val="num" w:pos="4410"/>
        </w:tabs>
        <w:ind w:left="4410" w:right="4410" w:hanging="180"/>
      </w:pPr>
    </w:lvl>
    <w:lvl w:ilvl="6" w:tplc="0409000F" w:tentative="1">
      <w:start w:val="1"/>
      <w:numFmt w:val="decimal"/>
      <w:lvlText w:val="%7."/>
      <w:lvlJc w:val="left"/>
      <w:pPr>
        <w:tabs>
          <w:tab w:val="num" w:pos="5130"/>
        </w:tabs>
        <w:ind w:left="5130" w:right="5130" w:hanging="360"/>
      </w:pPr>
    </w:lvl>
    <w:lvl w:ilvl="7" w:tplc="04090019" w:tentative="1">
      <w:start w:val="1"/>
      <w:numFmt w:val="lowerLetter"/>
      <w:lvlText w:val="%8."/>
      <w:lvlJc w:val="left"/>
      <w:pPr>
        <w:tabs>
          <w:tab w:val="num" w:pos="5850"/>
        </w:tabs>
        <w:ind w:left="5850" w:right="5850" w:hanging="360"/>
      </w:pPr>
    </w:lvl>
    <w:lvl w:ilvl="8" w:tplc="0409001B" w:tentative="1">
      <w:start w:val="1"/>
      <w:numFmt w:val="lowerRoman"/>
      <w:lvlText w:val="%9."/>
      <w:lvlJc w:val="right"/>
      <w:pPr>
        <w:tabs>
          <w:tab w:val="num" w:pos="6570"/>
        </w:tabs>
        <w:ind w:left="6570" w:right="6570" w:hanging="180"/>
      </w:pPr>
    </w:lvl>
  </w:abstractNum>
  <w:abstractNum w:abstractNumId="30">
    <w:nsid w:val="4DDB1D07"/>
    <w:multiLevelType w:val="hybridMultilevel"/>
    <w:tmpl w:val="A33A78B2"/>
    <w:lvl w:ilvl="0" w:tplc="E31403EA">
      <w:start w:val="1"/>
      <w:numFmt w:val="arabicAlpha"/>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31">
    <w:nsid w:val="53187FA8"/>
    <w:multiLevelType w:val="hybridMultilevel"/>
    <w:tmpl w:val="33C4557C"/>
    <w:lvl w:ilvl="0" w:tplc="0BB4655E">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5F29F2"/>
    <w:multiLevelType w:val="hybridMultilevel"/>
    <w:tmpl w:val="A3E65C7A"/>
    <w:lvl w:ilvl="0" w:tplc="4476B34A">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3">
    <w:nsid w:val="59816240"/>
    <w:multiLevelType w:val="hybridMultilevel"/>
    <w:tmpl w:val="2FA64DA2"/>
    <w:lvl w:ilvl="0" w:tplc="81806EAC">
      <w:start w:val="1"/>
      <w:numFmt w:val="decimal"/>
      <w:lvlText w:val="%1-"/>
      <w:lvlJc w:val="left"/>
      <w:pPr>
        <w:tabs>
          <w:tab w:val="num" w:pos="1080"/>
        </w:tabs>
        <w:ind w:left="1080" w:right="1080" w:hanging="7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4">
    <w:nsid w:val="5CCF2F21"/>
    <w:multiLevelType w:val="hybridMultilevel"/>
    <w:tmpl w:val="5D82BC0C"/>
    <w:lvl w:ilvl="0" w:tplc="AA1C921C">
      <w:start w:val="1"/>
      <w:numFmt w:val="decimal"/>
      <w:lvlText w:val="%1-"/>
      <w:lvlJc w:val="left"/>
      <w:pPr>
        <w:tabs>
          <w:tab w:val="num" w:pos="1800"/>
        </w:tabs>
        <w:ind w:left="1800" w:hanging="720"/>
      </w:pPr>
      <w:rPr>
        <w:rFonts w:hint="default"/>
        <w:lang w:bidi="ar-SA"/>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60404CA4"/>
    <w:multiLevelType w:val="hybridMultilevel"/>
    <w:tmpl w:val="B442FF60"/>
    <w:lvl w:ilvl="0" w:tplc="E5348042">
      <w:start w:val="1"/>
      <w:numFmt w:val="decimal"/>
      <w:lvlText w:val="%1-"/>
      <w:lvlJc w:val="left"/>
      <w:pPr>
        <w:tabs>
          <w:tab w:val="num" w:pos="1080"/>
        </w:tabs>
        <w:ind w:left="1080" w:hanging="720"/>
      </w:pPr>
      <w:rPr>
        <w:rFonts w:hint="default"/>
      </w:rPr>
    </w:lvl>
    <w:lvl w:ilvl="1" w:tplc="9F2863BE">
      <w:start w:val="2"/>
      <w:numFmt w:val="bullet"/>
      <w:lvlText w:val="`"/>
      <w:lvlJc w:val="left"/>
      <w:pPr>
        <w:tabs>
          <w:tab w:val="num" w:pos="1545"/>
        </w:tabs>
        <w:ind w:left="1545" w:hanging="465"/>
      </w:pPr>
      <w:rPr>
        <w:rFonts w:ascii="AGA Arabesque" w:eastAsia="Times New Roman" w:hAnsi="AGA Arabesque" w:cs="AL-Hotham"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DA26D7"/>
    <w:multiLevelType w:val="multilevel"/>
    <w:tmpl w:val="BC2ECE6E"/>
    <w:lvl w:ilvl="0">
      <w:start w:val="1"/>
      <w:numFmt w:val="decimal"/>
      <w:lvlText w:val="%1-"/>
      <w:lvlJc w:val="left"/>
      <w:pPr>
        <w:tabs>
          <w:tab w:val="num" w:pos="1800"/>
        </w:tabs>
        <w:ind w:left="1800" w:hanging="72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7">
    <w:nsid w:val="63BF7209"/>
    <w:multiLevelType w:val="hybridMultilevel"/>
    <w:tmpl w:val="902ED6B0"/>
    <w:lvl w:ilvl="0" w:tplc="4C9C5CD4">
      <w:start w:val="1"/>
      <w:numFmt w:val="decimal"/>
      <w:lvlText w:val="%1-"/>
      <w:lvlJc w:val="left"/>
      <w:pPr>
        <w:tabs>
          <w:tab w:val="num" w:pos="1080"/>
        </w:tabs>
        <w:ind w:left="1080" w:right="1080" w:hanging="7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643E7CDF"/>
    <w:multiLevelType w:val="hybridMultilevel"/>
    <w:tmpl w:val="93ACB3CC"/>
    <w:lvl w:ilvl="0" w:tplc="D1786E78">
      <w:start w:val="1"/>
      <w:numFmt w:val="decimal"/>
      <w:lvlText w:val="%1-"/>
      <w:lvlJc w:val="left"/>
      <w:pPr>
        <w:tabs>
          <w:tab w:val="num" w:pos="1650"/>
        </w:tabs>
        <w:ind w:left="1650" w:hanging="720"/>
      </w:pPr>
      <w:rPr>
        <w:rFonts w:hint="default"/>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39">
    <w:nsid w:val="67CC39C7"/>
    <w:multiLevelType w:val="hybridMultilevel"/>
    <w:tmpl w:val="DE644662"/>
    <w:lvl w:ilvl="0" w:tplc="EFE48064">
      <w:start w:val="1"/>
      <w:numFmt w:val="decimal"/>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40">
    <w:nsid w:val="690F3224"/>
    <w:multiLevelType w:val="hybridMultilevel"/>
    <w:tmpl w:val="920A2EF0"/>
    <w:lvl w:ilvl="0" w:tplc="040A3466">
      <w:start w:val="1"/>
      <w:numFmt w:val="decimal"/>
      <w:lvlText w:val="%1-"/>
      <w:lvlJc w:val="left"/>
      <w:pPr>
        <w:tabs>
          <w:tab w:val="num" w:pos="870"/>
        </w:tabs>
        <w:ind w:left="870" w:right="870" w:hanging="51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0955144"/>
    <w:multiLevelType w:val="hybridMultilevel"/>
    <w:tmpl w:val="996E9C4C"/>
    <w:lvl w:ilvl="0" w:tplc="9D3CAD38">
      <w:start w:val="4"/>
      <w:numFmt w:val="bullet"/>
      <w:lvlText w:val=""/>
      <w:lvlJc w:val="left"/>
      <w:pPr>
        <w:tabs>
          <w:tab w:val="num" w:pos="1145"/>
        </w:tabs>
        <w:ind w:left="1145" w:hanging="465"/>
      </w:pPr>
      <w:rPr>
        <w:rFonts w:ascii="AGA Arabesque" w:eastAsia="Times New Roman" w:hAnsi="AGA Arabesque" w:cs="AL-Hotham" w:hint="default"/>
        <w:lang w:bidi="ar-SA"/>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42">
    <w:nsid w:val="74EE243B"/>
    <w:multiLevelType w:val="hybridMultilevel"/>
    <w:tmpl w:val="5C64F8F6"/>
    <w:lvl w:ilvl="0" w:tplc="A24A7A54">
      <w:start w:val="1"/>
      <w:numFmt w:val="arabicAlpha"/>
      <w:lvlText w:val="%1-"/>
      <w:lvlJc w:val="left"/>
      <w:pPr>
        <w:tabs>
          <w:tab w:val="num" w:pos="1080"/>
        </w:tabs>
        <w:ind w:left="1080" w:right="1080" w:hanging="7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3">
    <w:nsid w:val="784D6D97"/>
    <w:multiLevelType w:val="hybridMultilevel"/>
    <w:tmpl w:val="643E1C42"/>
    <w:lvl w:ilvl="0" w:tplc="E482CC7C">
      <w:start w:val="1"/>
      <w:numFmt w:val="decimal"/>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44">
    <w:nsid w:val="79894E90"/>
    <w:multiLevelType w:val="hybridMultilevel"/>
    <w:tmpl w:val="5F0CDF6C"/>
    <w:lvl w:ilvl="0" w:tplc="7A5A3FF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5"/>
  </w:num>
  <w:num w:numId="3">
    <w:abstractNumId w:val="44"/>
  </w:num>
  <w:num w:numId="4">
    <w:abstractNumId w:val="12"/>
  </w:num>
  <w:num w:numId="5">
    <w:abstractNumId w:val="23"/>
  </w:num>
  <w:num w:numId="6">
    <w:abstractNumId w:val="43"/>
  </w:num>
  <w:num w:numId="7">
    <w:abstractNumId w:val="3"/>
  </w:num>
  <w:num w:numId="8">
    <w:abstractNumId w:val="15"/>
  </w:num>
  <w:num w:numId="9">
    <w:abstractNumId w:val="0"/>
  </w:num>
  <w:num w:numId="10">
    <w:abstractNumId w:val="28"/>
  </w:num>
  <w:num w:numId="11">
    <w:abstractNumId w:val="13"/>
  </w:num>
  <w:num w:numId="12">
    <w:abstractNumId w:val="8"/>
  </w:num>
  <w:num w:numId="13">
    <w:abstractNumId w:val="1"/>
  </w:num>
  <w:num w:numId="14">
    <w:abstractNumId w:val="5"/>
  </w:num>
  <w:num w:numId="15">
    <w:abstractNumId w:val="31"/>
  </w:num>
  <w:num w:numId="16">
    <w:abstractNumId w:val="17"/>
  </w:num>
  <w:num w:numId="17">
    <w:abstractNumId w:val="22"/>
  </w:num>
  <w:num w:numId="18">
    <w:abstractNumId w:val="32"/>
  </w:num>
  <w:num w:numId="19">
    <w:abstractNumId w:val="6"/>
  </w:num>
  <w:num w:numId="20">
    <w:abstractNumId w:val="10"/>
  </w:num>
  <w:num w:numId="21">
    <w:abstractNumId w:val="14"/>
  </w:num>
  <w:num w:numId="22">
    <w:abstractNumId w:val="38"/>
  </w:num>
  <w:num w:numId="23">
    <w:abstractNumId w:val="30"/>
  </w:num>
  <w:num w:numId="24">
    <w:abstractNumId w:val="34"/>
  </w:num>
  <w:num w:numId="25">
    <w:abstractNumId w:val="11"/>
  </w:num>
  <w:num w:numId="26">
    <w:abstractNumId w:val="27"/>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7"/>
  </w:num>
  <w:num w:numId="30">
    <w:abstractNumId w:val="18"/>
  </w:num>
  <w:num w:numId="31">
    <w:abstractNumId w:val="29"/>
  </w:num>
  <w:num w:numId="32">
    <w:abstractNumId w:val="25"/>
  </w:num>
  <w:num w:numId="33">
    <w:abstractNumId w:val="4"/>
  </w:num>
  <w:num w:numId="34">
    <w:abstractNumId w:val="40"/>
  </w:num>
  <w:num w:numId="35">
    <w:abstractNumId w:val="42"/>
  </w:num>
  <w:num w:numId="36">
    <w:abstractNumId w:val="19"/>
  </w:num>
  <w:num w:numId="37">
    <w:abstractNumId w:val="41"/>
  </w:num>
  <w:num w:numId="38">
    <w:abstractNumId w:val="20"/>
  </w:num>
  <w:num w:numId="39">
    <w:abstractNumId w:val="39"/>
  </w:num>
  <w:num w:numId="40">
    <w:abstractNumId w:val="24"/>
  </w:num>
  <w:num w:numId="41">
    <w:abstractNumId w:val="21"/>
  </w:num>
  <w:num w:numId="42">
    <w:abstractNumId w:val="1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7"/>
  </w:num>
  <w:num w:numId="46">
    <w:abstractNumId w:val="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8545CC"/>
    <w:rsid w:val="00002CA0"/>
    <w:rsid w:val="0001002C"/>
    <w:rsid w:val="00012947"/>
    <w:rsid w:val="00025E3D"/>
    <w:rsid w:val="00031AC3"/>
    <w:rsid w:val="00051842"/>
    <w:rsid w:val="00052990"/>
    <w:rsid w:val="00053624"/>
    <w:rsid w:val="00055696"/>
    <w:rsid w:val="00055FD1"/>
    <w:rsid w:val="0006228E"/>
    <w:rsid w:val="0006358A"/>
    <w:rsid w:val="00064EB6"/>
    <w:rsid w:val="00073D5B"/>
    <w:rsid w:val="0007574F"/>
    <w:rsid w:val="00091709"/>
    <w:rsid w:val="000A2359"/>
    <w:rsid w:val="000A622F"/>
    <w:rsid w:val="000B3507"/>
    <w:rsid w:val="000C086C"/>
    <w:rsid w:val="000C3F52"/>
    <w:rsid w:val="000D397B"/>
    <w:rsid w:val="000D4040"/>
    <w:rsid w:val="000D6642"/>
    <w:rsid w:val="000E5F97"/>
    <w:rsid w:val="000E67F6"/>
    <w:rsid w:val="000F16A1"/>
    <w:rsid w:val="000F510C"/>
    <w:rsid w:val="00106C73"/>
    <w:rsid w:val="00111B11"/>
    <w:rsid w:val="00113FBB"/>
    <w:rsid w:val="00114625"/>
    <w:rsid w:val="00124568"/>
    <w:rsid w:val="00126519"/>
    <w:rsid w:val="00136AA5"/>
    <w:rsid w:val="00147ADD"/>
    <w:rsid w:val="001560C0"/>
    <w:rsid w:val="0017459E"/>
    <w:rsid w:val="001920AF"/>
    <w:rsid w:val="00192EEB"/>
    <w:rsid w:val="001C4B01"/>
    <w:rsid w:val="001D6DDC"/>
    <w:rsid w:val="001D7D8E"/>
    <w:rsid w:val="001E5B6E"/>
    <w:rsid w:val="001E5E19"/>
    <w:rsid w:val="00204B14"/>
    <w:rsid w:val="002176EC"/>
    <w:rsid w:val="00224509"/>
    <w:rsid w:val="00224AA5"/>
    <w:rsid w:val="00225D97"/>
    <w:rsid w:val="00226707"/>
    <w:rsid w:val="002341EF"/>
    <w:rsid w:val="0024523A"/>
    <w:rsid w:val="00250CDA"/>
    <w:rsid w:val="0025359E"/>
    <w:rsid w:val="00253963"/>
    <w:rsid w:val="002832C1"/>
    <w:rsid w:val="002C5390"/>
    <w:rsid w:val="002D047B"/>
    <w:rsid w:val="002D5DE9"/>
    <w:rsid w:val="002D63BD"/>
    <w:rsid w:val="002E0512"/>
    <w:rsid w:val="002F0394"/>
    <w:rsid w:val="003033BC"/>
    <w:rsid w:val="00305E40"/>
    <w:rsid w:val="0031173F"/>
    <w:rsid w:val="0031463D"/>
    <w:rsid w:val="00317B94"/>
    <w:rsid w:val="00326D3D"/>
    <w:rsid w:val="00333EB8"/>
    <w:rsid w:val="003473AB"/>
    <w:rsid w:val="0035088B"/>
    <w:rsid w:val="00351012"/>
    <w:rsid w:val="00367CD0"/>
    <w:rsid w:val="00370340"/>
    <w:rsid w:val="00375309"/>
    <w:rsid w:val="00377C73"/>
    <w:rsid w:val="003815B3"/>
    <w:rsid w:val="00383E7A"/>
    <w:rsid w:val="00385A33"/>
    <w:rsid w:val="00385A55"/>
    <w:rsid w:val="003932A6"/>
    <w:rsid w:val="003B7F1D"/>
    <w:rsid w:val="003C6164"/>
    <w:rsid w:val="003E51EA"/>
    <w:rsid w:val="003E7523"/>
    <w:rsid w:val="00404739"/>
    <w:rsid w:val="00420C5F"/>
    <w:rsid w:val="00430691"/>
    <w:rsid w:val="00433174"/>
    <w:rsid w:val="0043538A"/>
    <w:rsid w:val="0044253F"/>
    <w:rsid w:val="00452F2B"/>
    <w:rsid w:val="00455CB8"/>
    <w:rsid w:val="0046078B"/>
    <w:rsid w:val="00465317"/>
    <w:rsid w:val="00480C79"/>
    <w:rsid w:val="004A4F27"/>
    <w:rsid w:val="004A6314"/>
    <w:rsid w:val="004A682A"/>
    <w:rsid w:val="004B3561"/>
    <w:rsid w:val="004C03A2"/>
    <w:rsid w:val="004C392E"/>
    <w:rsid w:val="004C4369"/>
    <w:rsid w:val="004D05DF"/>
    <w:rsid w:val="004D0F56"/>
    <w:rsid w:val="004F0ABE"/>
    <w:rsid w:val="004F6B41"/>
    <w:rsid w:val="00500B1A"/>
    <w:rsid w:val="005020EE"/>
    <w:rsid w:val="005144FC"/>
    <w:rsid w:val="00527E19"/>
    <w:rsid w:val="005307A9"/>
    <w:rsid w:val="00534907"/>
    <w:rsid w:val="005375A8"/>
    <w:rsid w:val="00541118"/>
    <w:rsid w:val="00551ACD"/>
    <w:rsid w:val="005620E7"/>
    <w:rsid w:val="00562EFC"/>
    <w:rsid w:val="005655FD"/>
    <w:rsid w:val="00574192"/>
    <w:rsid w:val="005822EE"/>
    <w:rsid w:val="00583527"/>
    <w:rsid w:val="00593777"/>
    <w:rsid w:val="005A103E"/>
    <w:rsid w:val="005A6688"/>
    <w:rsid w:val="005A7804"/>
    <w:rsid w:val="005B1D0F"/>
    <w:rsid w:val="005B4733"/>
    <w:rsid w:val="005C3C93"/>
    <w:rsid w:val="005C4BD3"/>
    <w:rsid w:val="005C5417"/>
    <w:rsid w:val="005C6873"/>
    <w:rsid w:val="005E0D84"/>
    <w:rsid w:val="005F1022"/>
    <w:rsid w:val="005F3225"/>
    <w:rsid w:val="0060058F"/>
    <w:rsid w:val="00611891"/>
    <w:rsid w:val="00616FE5"/>
    <w:rsid w:val="00620701"/>
    <w:rsid w:val="0062212F"/>
    <w:rsid w:val="00622AD7"/>
    <w:rsid w:val="00624F85"/>
    <w:rsid w:val="00625227"/>
    <w:rsid w:val="00635BD0"/>
    <w:rsid w:val="00636C3E"/>
    <w:rsid w:val="00640BC7"/>
    <w:rsid w:val="00650F3B"/>
    <w:rsid w:val="00656FC0"/>
    <w:rsid w:val="00657312"/>
    <w:rsid w:val="00660C70"/>
    <w:rsid w:val="0066216D"/>
    <w:rsid w:val="00665761"/>
    <w:rsid w:val="00682607"/>
    <w:rsid w:val="00693435"/>
    <w:rsid w:val="006B799A"/>
    <w:rsid w:val="006D3604"/>
    <w:rsid w:val="006D3891"/>
    <w:rsid w:val="006E41CE"/>
    <w:rsid w:val="006F66C5"/>
    <w:rsid w:val="0070581C"/>
    <w:rsid w:val="00710747"/>
    <w:rsid w:val="00713C83"/>
    <w:rsid w:val="00720177"/>
    <w:rsid w:val="007208C7"/>
    <w:rsid w:val="00732B8F"/>
    <w:rsid w:val="00734EF5"/>
    <w:rsid w:val="00736E95"/>
    <w:rsid w:val="0074088C"/>
    <w:rsid w:val="0075003E"/>
    <w:rsid w:val="00753520"/>
    <w:rsid w:val="00764E1D"/>
    <w:rsid w:val="0077280C"/>
    <w:rsid w:val="00775E9D"/>
    <w:rsid w:val="00781626"/>
    <w:rsid w:val="00782648"/>
    <w:rsid w:val="00782978"/>
    <w:rsid w:val="007A0E48"/>
    <w:rsid w:val="007A0F36"/>
    <w:rsid w:val="007A383E"/>
    <w:rsid w:val="007B2A4B"/>
    <w:rsid w:val="007C711E"/>
    <w:rsid w:val="007D5399"/>
    <w:rsid w:val="007F20AB"/>
    <w:rsid w:val="00802FDC"/>
    <w:rsid w:val="008069BD"/>
    <w:rsid w:val="00813D3C"/>
    <w:rsid w:val="008337A0"/>
    <w:rsid w:val="0083644B"/>
    <w:rsid w:val="00841438"/>
    <w:rsid w:val="00841CB7"/>
    <w:rsid w:val="008545CC"/>
    <w:rsid w:val="00855A23"/>
    <w:rsid w:val="00864544"/>
    <w:rsid w:val="00874642"/>
    <w:rsid w:val="00886018"/>
    <w:rsid w:val="00894676"/>
    <w:rsid w:val="008A32A3"/>
    <w:rsid w:val="008A5A46"/>
    <w:rsid w:val="008B17FC"/>
    <w:rsid w:val="008C3F4D"/>
    <w:rsid w:val="008C5E88"/>
    <w:rsid w:val="008D2699"/>
    <w:rsid w:val="008D42DA"/>
    <w:rsid w:val="008E5246"/>
    <w:rsid w:val="008E7B80"/>
    <w:rsid w:val="008F2443"/>
    <w:rsid w:val="00911A5E"/>
    <w:rsid w:val="0092756B"/>
    <w:rsid w:val="009413FF"/>
    <w:rsid w:val="00944056"/>
    <w:rsid w:val="00945748"/>
    <w:rsid w:val="009463D3"/>
    <w:rsid w:val="00947B92"/>
    <w:rsid w:val="009544B5"/>
    <w:rsid w:val="00954F16"/>
    <w:rsid w:val="009560FA"/>
    <w:rsid w:val="009577EF"/>
    <w:rsid w:val="00972939"/>
    <w:rsid w:val="00975B5E"/>
    <w:rsid w:val="00981792"/>
    <w:rsid w:val="00982217"/>
    <w:rsid w:val="00983A88"/>
    <w:rsid w:val="00985F32"/>
    <w:rsid w:val="00992C76"/>
    <w:rsid w:val="009C5919"/>
    <w:rsid w:val="009C61AD"/>
    <w:rsid w:val="009D12D3"/>
    <w:rsid w:val="009D35B2"/>
    <w:rsid w:val="009E74C4"/>
    <w:rsid w:val="009F4123"/>
    <w:rsid w:val="00A00CF4"/>
    <w:rsid w:val="00A0398C"/>
    <w:rsid w:val="00A05939"/>
    <w:rsid w:val="00A129FD"/>
    <w:rsid w:val="00A16F2A"/>
    <w:rsid w:val="00A323E0"/>
    <w:rsid w:val="00A350AD"/>
    <w:rsid w:val="00A47B07"/>
    <w:rsid w:val="00A563CD"/>
    <w:rsid w:val="00A66950"/>
    <w:rsid w:val="00A71962"/>
    <w:rsid w:val="00A71B05"/>
    <w:rsid w:val="00A87382"/>
    <w:rsid w:val="00A96054"/>
    <w:rsid w:val="00AB116B"/>
    <w:rsid w:val="00AC50CB"/>
    <w:rsid w:val="00AE3A14"/>
    <w:rsid w:val="00AE48A0"/>
    <w:rsid w:val="00AE4DBD"/>
    <w:rsid w:val="00B01CCB"/>
    <w:rsid w:val="00B048FE"/>
    <w:rsid w:val="00B06F9B"/>
    <w:rsid w:val="00B12435"/>
    <w:rsid w:val="00B1412D"/>
    <w:rsid w:val="00B21914"/>
    <w:rsid w:val="00B23DE7"/>
    <w:rsid w:val="00B40AD9"/>
    <w:rsid w:val="00B40E19"/>
    <w:rsid w:val="00B46E5B"/>
    <w:rsid w:val="00B611A1"/>
    <w:rsid w:val="00B62DC6"/>
    <w:rsid w:val="00B62E9E"/>
    <w:rsid w:val="00B74431"/>
    <w:rsid w:val="00B7555F"/>
    <w:rsid w:val="00B777FE"/>
    <w:rsid w:val="00B82C7E"/>
    <w:rsid w:val="00B85942"/>
    <w:rsid w:val="00B9556E"/>
    <w:rsid w:val="00B9611E"/>
    <w:rsid w:val="00BA0C55"/>
    <w:rsid w:val="00BA54FB"/>
    <w:rsid w:val="00BB7F2E"/>
    <w:rsid w:val="00BC6F85"/>
    <w:rsid w:val="00BD615E"/>
    <w:rsid w:val="00BD7423"/>
    <w:rsid w:val="00BD78BE"/>
    <w:rsid w:val="00BE0435"/>
    <w:rsid w:val="00BE77B6"/>
    <w:rsid w:val="00C23F74"/>
    <w:rsid w:val="00C51886"/>
    <w:rsid w:val="00C60FE0"/>
    <w:rsid w:val="00C64B9C"/>
    <w:rsid w:val="00C70AE2"/>
    <w:rsid w:val="00C84775"/>
    <w:rsid w:val="00C91A30"/>
    <w:rsid w:val="00CA5CF9"/>
    <w:rsid w:val="00CB3482"/>
    <w:rsid w:val="00CC56AF"/>
    <w:rsid w:val="00CD2255"/>
    <w:rsid w:val="00CD78A7"/>
    <w:rsid w:val="00CF4114"/>
    <w:rsid w:val="00CF4373"/>
    <w:rsid w:val="00D01635"/>
    <w:rsid w:val="00D01D8D"/>
    <w:rsid w:val="00D11332"/>
    <w:rsid w:val="00D246E6"/>
    <w:rsid w:val="00D331F6"/>
    <w:rsid w:val="00D45F16"/>
    <w:rsid w:val="00D46630"/>
    <w:rsid w:val="00D50862"/>
    <w:rsid w:val="00D622CC"/>
    <w:rsid w:val="00D623C9"/>
    <w:rsid w:val="00D6347C"/>
    <w:rsid w:val="00D66605"/>
    <w:rsid w:val="00D71438"/>
    <w:rsid w:val="00D77240"/>
    <w:rsid w:val="00DA0971"/>
    <w:rsid w:val="00DA25AC"/>
    <w:rsid w:val="00DA4619"/>
    <w:rsid w:val="00DA5B19"/>
    <w:rsid w:val="00DB7BC9"/>
    <w:rsid w:val="00DC6C3F"/>
    <w:rsid w:val="00DC7147"/>
    <w:rsid w:val="00DD7417"/>
    <w:rsid w:val="00DF0E94"/>
    <w:rsid w:val="00DF409D"/>
    <w:rsid w:val="00DF7631"/>
    <w:rsid w:val="00DF7F6B"/>
    <w:rsid w:val="00E01481"/>
    <w:rsid w:val="00E015A5"/>
    <w:rsid w:val="00E03C72"/>
    <w:rsid w:val="00E06808"/>
    <w:rsid w:val="00E12A2F"/>
    <w:rsid w:val="00E13443"/>
    <w:rsid w:val="00E1497D"/>
    <w:rsid w:val="00E23CF7"/>
    <w:rsid w:val="00E27FBD"/>
    <w:rsid w:val="00E30814"/>
    <w:rsid w:val="00E318EF"/>
    <w:rsid w:val="00E32510"/>
    <w:rsid w:val="00E3300F"/>
    <w:rsid w:val="00E331E7"/>
    <w:rsid w:val="00E37751"/>
    <w:rsid w:val="00E40014"/>
    <w:rsid w:val="00E4040F"/>
    <w:rsid w:val="00E44C78"/>
    <w:rsid w:val="00E47536"/>
    <w:rsid w:val="00E52474"/>
    <w:rsid w:val="00E5453B"/>
    <w:rsid w:val="00E60C2E"/>
    <w:rsid w:val="00E64290"/>
    <w:rsid w:val="00E8056A"/>
    <w:rsid w:val="00E81BF4"/>
    <w:rsid w:val="00E86EDB"/>
    <w:rsid w:val="00E879C0"/>
    <w:rsid w:val="00E9673F"/>
    <w:rsid w:val="00EA5917"/>
    <w:rsid w:val="00EA6B58"/>
    <w:rsid w:val="00EB634A"/>
    <w:rsid w:val="00EB6B0A"/>
    <w:rsid w:val="00ED58CC"/>
    <w:rsid w:val="00EF16E6"/>
    <w:rsid w:val="00EF27DD"/>
    <w:rsid w:val="00EF420D"/>
    <w:rsid w:val="00F2580B"/>
    <w:rsid w:val="00F27EC4"/>
    <w:rsid w:val="00F27F83"/>
    <w:rsid w:val="00F4331C"/>
    <w:rsid w:val="00F56CA0"/>
    <w:rsid w:val="00F6087F"/>
    <w:rsid w:val="00F67FEF"/>
    <w:rsid w:val="00F7662C"/>
    <w:rsid w:val="00F8142E"/>
    <w:rsid w:val="00F82D7A"/>
    <w:rsid w:val="00F82FDC"/>
    <w:rsid w:val="00F835AB"/>
    <w:rsid w:val="00F84626"/>
    <w:rsid w:val="00FA5AE8"/>
    <w:rsid w:val="00FA64E3"/>
    <w:rsid w:val="00FB445F"/>
    <w:rsid w:val="00FB46E3"/>
    <w:rsid w:val="00FB4EC4"/>
    <w:rsid w:val="00FC4155"/>
    <w:rsid w:val="00FC7CB2"/>
    <w:rsid w:val="00FD06F7"/>
    <w:rsid w:val="00FD18ED"/>
    <w:rsid w:val="00FE0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5CC"/>
    <w:pPr>
      <w:bidi/>
    </w:pPr>
    <w:rPr>
      <w:rFonts w:eastAsiaTheme="minorEastAsia"/>
    </w:rPr>
  </w:style>
  <w:style w:type="paragraph" w:styleId="1">
    <w:name w:val="heading 1"/>
    <w:basedOn w:val="a"/>
    <w:next w:val="a"/>
    <w:link w:val="1Char"/>
    <w:qFormat/>
    <w:rsid w:val="008545CC"/>
    <w:pPr>
      <w:keepNext/>
      <w:spacing w:after="0" w:line="240" w:lineRule="auto"/>
      <w:ind w:hanging="995"/>
      <w:jc w:val="lowKashida"/>
      <w:outlineLvl w:val="0"/>
    </w:pPr>
    <w:rPr>
      <w:rFonts w:ascii="Times New Roman" w:eastAsia="Times New Roman" w:hAnsi="Times New Roman" w:cs="AL-Mohanad Bold"/>
      <w:b/>
      <w:bCs/>
      <w:sz w:val="36"/>
      <w:szCs w:val="36"/>
    </w:rPr>
  </w:style>
  <w:style w:type="paragraph" w:styleId="2">
    <w:name w:val="heading 2"/>
    <w:basedOn w:val="a"/>
    <w:next w:val="a"/>
    <w:link w:val="2Char"/>
    <w:qFormat/>
    <w:rsid w:val="008545CC"/>
    <w:pPr>
      <w:keepNext/>
      <w:spacing w:after="0" w:line="240" w:lineRule="auto"/>
      <w:ind w:firstLine="680"/>
      <w:jc w:val="center"/>
      <w:outlineLvl w:val="1"/>
    </w:pPr>
    <w:rPr>
      <w:rFonts w:ascii="Times New Roman" w:eastAsia="Times New Roman" w:hAnsi="Times New Roman" w:cs="Fanan"/>
      <w:sz w:val="46"/>
      <w:szCs w:val="44"/>
    </w:rPr>
  </w:style>
  <w:style w:type="paragraph" w:styleId="3">
    <w:name w:val="heading 3"/>
    <w:basedOn w:val="a"/>
    <w:next w:val="a"/>
    <w:link w:val="3Char"/>
    <w:qFormat/>
    <w:rsid w:val="008545CC"/>
    <w:pPr>
      <w:keepNext/>
      <w:spacing w:after="0" w:line="240" w:lineRule="auto"/>
      <w:ind w:firstLine="680"/>
      <w:jc w:val="center"/>
      <w:outlineLvl w:val="2"/>
    </w:pPr>
    <w:rPr>
      <w:rFonts w:ascii="Times New Roman" w:eastAsia="Times New Roman" w:hAnsi="Times New Roman" w:cs="Fanan"/>
      <w:sz w:val="56"/>
      <w:szCs w:val="58"/>
    </w:rPr>
  </w:style>
  <w:style w:type="paragraph" w:styleId="4">
    <w:name w:val="heading 4"/>
    <w:basedOn w:val="a"/>
    <w:next w:val="a"/>
    <w:link w:val="4Char"/>
    <w:qFormat/>
    <w:rsid w:val="008545CC"/>
    <w:pPr>
      <w:keepNext/>
      <w:spacing w:after="0" w:line="240" w:lineRule="auto"/>
      <w:ind w:hanging="2"/>
      <w:jc w:val="center"/>
      <w:outlineLvl w:val="3"/>
    </w:pPr>
    <w:rPr>
      <w:rFonts w:ascii="Times New Roman" w:eastAsia="Times New Roman" w:hAnsi="Times New Roman" w:cs="PT Bold Dusky"/>
      <w:b/>
      <w:bCs/>
      <w:sz w:val="76"/>
      <w:szCs w:val="74"/>
    </w:rPr>
  </w:style>
  <w:style w:type="paragraph" w:styleId="5">
    <w:name w:val="heading 5"/>
    <w:basedOn w:val="a"/>
    <w:next w:val="a"/>
    <w:link w:val="5Char"/>
    <w:qFormat/>
    <w:rsid w:val="008545CC"/>
    <w:pPr>
      <w:keepNext/>
      <w:spacing w:after="0" w:line="240" w:lineRule="auto"/>
      <w:ind w:hanging="2"/>
      <w:jc w:val="center"/>
      <w:outlineLvl w:val="4"/>
    </w:pPr>
    <w:rPr>
      <w:rFonts w:ascii="Times New Roman" w:eastAsia="Times New Roman" w:hAnsi="Times New Roman" w:cs="AL-Hotham"/>
      <w:b/>
      <w:bCs/>
      <w:sz w:val="36"/>
      <w:szCs w:val="36"/>
    </w:rPr>
  </w:style>
  <w:style w:type="paragraph" w:styleId="6">
    <w:name w:val="heading 6"/>
    <w:basedOn w:val="a"/>
    <w:next w:val="a"/>
    <w:link w:val="6Char"/>
    <w:qFormat/>
    <w:rsid w:val="008545CC"/>
    <w:pPr>
      <w:keepNext/>
      <w:widowControl w:val="0"/>
      <w:spacing w:after="0" w:line="240" w:lineRule="auto"/>
      <w:jc w:val="center"/>
      <w:outlineLvl w:val="5"/>
    </w:pPr>
    <w:rPr>
      <w:rFonts w:ascii="Times New Roman" w:eastAsia="Times New Roman" w:hAnsi="Times New Roman" w:cs="AL-Mateen"/>
      <w:sz w:val="46"/>
      <w:szCs w:val="44"/>
    </w:rPr>
  </w:style>
  <w:style w:type="paragraph" w:styleId="7">
    <w:name w:val="heading 7"/>
    <w:basedOn w:val="a"/>
    <w:next w:val="a"/>
    <w:link w:val="7Char"/>
    <w:unhideWhenUsed/>
    <w:qFormat/>
    <w:rsid w:val="008545C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qFormat/>
    <w:rsid w:val="008545CC"/>
    <w:pPr>
      <w:keepNext/>
      <w:widowControl w:val="0"/>
      <w:spacing w:after="0" w:line="240" w:lineRule="auto"/>
      <w:jc w:val="center"/>
      <w:outlineLvl w:val="7"/>
    </w:pPr>
    <w:rPr>
      <w:rFonts w:ascii="Times New Roman" w:eastAsia="Times New Roman" w:hAnsi="Times New Roman" w:cs="AL-Hotham"/>
      <w:b/>
      <w:bCs/>
      <w:sz w:val="36"/>
      <w:szCs w:val="36"/>
    </w:rPr>
  </w:style>
  <w:style w:type="paragraph" w:styleId="9">
    <w:name w:val="heading 9"/>
    <w:basedOn w:val="a"/>
    <w:next w:val="a"/>
    <w:link w:val="9Char"/>
    <w:qFormat/>
    <w:rsid w:val="008545CC"/>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545CC"/>
    <w:pPr>
      <w:tabs>
        <w:tab w:val="center" w:pos="4153"/>
        <w:tab w:val="right" w:pos="8306"/>
      </w:tabs>
      <w:spacing w:after="0" w:line="240" w:lineRule="auto"/>
    </w:pPr>
  </w:style>
  <w:style w:type="character" w:customStyle="1" w:styleId="Char">
    <w:name w:val="رأس الصفحة Char"/>
    <w:basedOn w:val="a0"/>
    <w:link w:val="a3"/>
    <w:uiPriority w:val="99"/>
    <w:rsid w:val="008545CC"/>
    <w:rPr>
      <w:rFonts w:eastAsiaTheme="minorEastAsia"/>
    </w:rPr>
  </w:style>
  <w:style w:type="paragraph" w:styleId="a4">
    <w:name w:val="footer"/>
    <w:basedOn w:val="a"/>
    <w:link w:val="Char0"/>
    <w:unhideWhenUsed/>
    <w:rsid w:val="008545CC"/>
    <w:pPr>
      <w:tabs>
        <w:tab w:val="center" w:pos="4153"/>
        <w:tab w:val="right" w:pos="8306"/>
      </w:tabs>
      <w:spacing w:after="0" w:line="240" w:lineRule="auto"/>
    </w:pPr>
  </w:style>
  <w:style w:type="character" w:customStyle="1" w:styleId="Char0">
    <w:name w:val="تذييل الصفحة Char"/>
    <w:basedOn w:val="a0"/>
    <w:link w:val="a4"/>
    <w:uiPriority w:val="99"/>
    <w:semiHidden/>
    <w:rsid w:val="008545CC"/>
    <w:rPr>
      <w:rFonts w:eastAsiaTheme="minorEastAsia"/>
    </w:rPr>
  </w:style>
  <w:style w:type="character" w:styleId="a5">
    <w:name w:val="Subtle Reference"/>
    <w:basedOn w:val="a0"/>
    <w:uiPriority w:val="31"/>
    <w:qFormat/>
    <w:rsid w:val="008545CC"/>
    <w:rPr>
      <w:smallCaps/>
      <w:color w:val="C0504D" w:themeColor="accent2"/>
      <w:u w:val="single"/>
    </w:rPr>
  </w:style>
  <w:style w:type="character" w:styleId="a6">
    <w:name w:val="Intense Reference"/>
    <w:basedOn w:val="a0"/>
    <w:uiPriority w:val="32"/>
    <w:qFormat/>
    <w:rsid w:val="008545CC"/>
    <w:rPr>
      <w:b/>
      <w:bCs/>
      <w:smallCaps/>
      <w:color w:val="C0504D" w:themeColor="accent2"/>
      <w:spacing w:val="5"/>
      <w:u w:val="single"/>
    </w:rPr>
  </w:style>
  <w:style w:type="paragraph" w:customStyle="1" w:styleId="a7">
    <w:name w:val="سرد الفقرات"/>
    <w:basedOn w:val="a3"/>
    <w:rsid w:val="008545CC"/>
    <w:rPr>
      <w:rFonts w:cs="Hesham Nagham"/>
      <w:sz w:val="28"/>
      <w:szCs w:val="28"/>
    </w:rPr>
  </w:style>
  <w:style w:type="character" w:styleId="a8">
    <w:name w:val="Strong"/>
    <w:basedOn w:val="a0"/>
    <w:uiPriority w:val="22"/>
    <w:qFormat/>
    <w:rsid w:val="008545CC"/>
    <w:rPr>
      <w:b/>
      <w:bCs/>
    </w:rPr>
  </w:style>
  <w:style w:type="character" w:customStyle="1" w:styleId="5Char">
    <w:name w:val="عنوان 5 Char"/>
    <w:basedOn w:val="a0"/>
    <w:link w:val="5"/>
    <w:rsid w:val="008545CC"/>
    <w:rPr>
      <w:rFonts w:ascii="Times New Roman" w:eastAsia="Times New Roman" w:hAnsi="Times New Roman" w:cs="AL-Hotham"/>
      <w:b/>
      <w:bCs/>
      <w:sz w:val="36"/>
      <w:szCs w:val="36"/>
    </w:rPr>
  </w:style>
  <w:style w:type="character" w:customStyle="1" w:styleId="6Char">
    <w:name w:val="عنوان 6 Char"/>
    <w:basedOn w:val="a0"/>
    <w:link w:val="6"/>
    <w:rsid w:val="008545CC"/>
    <w:rPr>
      <w:rFonts w:ascii="Times New Roman" w:eastAsia="Times New Roman" w:hAnsi="Times New Roman" w:cs="AL-Mateen"/>
      <w:sz w:val="46"/>
      <w:szCs w:val="44"/>
    </w:rPr>
  </w:style>
  <w:style w:type="character" w:customStyle="1" w:styleId="7Char">
    <w:name w:val="عنوان 7 Char"/>
    <w:basedOn w:val="a0"/>
    <w:link w:val="7"/>
    <w:uiPriority w:val="9"/>
    <w:semiHidden/>
    <w:rsid w:val="008545CC"/>
    <w:rPr>
      <w:rFonts w:asciiTheme="majorHAnsi" w:eastAsiaTheme="majorEastAsia" w:hAnsiTheme="majorHAnsi" w:cstheme="majorBidi"/>
      <w:i/>
      <w:iCs/>
      <w:color w:val="404040" w:themeColor="text1" w:themeTint="BF"/>
    </w:rPr>
  </w:style>
  <w:style w:type="character" w:customStyle="1" w:styleId="1Char">
    <w:name w:val="عنوان 1 Char"/>
    <w:basedOn w:val="a0"/>
    <w:link w:val="1"/>
    <w:rsid w:val="008545CC"/>
    <w:rPr>
      <w:rFonts w:ascii="Times New Roman" w:eastAsia="Times New Roman" w:hAnsi="Times New Roman" w:cs="AL-Mohanad Bold"/>
      <w:b/>
      <w:bCs/>
      <w:sz w:val="36"/>
      <w:szCs w:val="36"/>
    </w:rPr>
  </w:style>
  <w:style w:type="character" w:customStyle="1" w:styleId="2Char">
    <w:name w:val="عنوان 2 Char"/>
    <w:basedOn w:val="a0"/>
    <w:link w:val="2"/>
    <w:rsid w:val="008545CC"/>
    <w:rPr>
      <w:rFonts w:ascii="Times New Roman" w:eastAsia="Times New Roman" w:hAnsi="Times New Roman" w:cs="Fanan"/>
      <w:sz w:val="46"/>
      <w:szCs w:val="44"/>
    </w:rPr>
  </w:style>
  <w:style w:type="character" w:customStyle="1" w:styleId="3Char">
    <w:name w:val="عنوان 3 Char"/>
    <w:basedOn w:val="a0"/>
    <w:link w:val="3"/>
    <w:rsid w:val="008545CC"/>
    <w:rPr>
      <w:rFonts w:ascii="Times New Roman" w:eastAsia="Times New Roman" w:hAnsi="Times New Roman" w:cs="Fanan"/>
      <w:sz w:val="56"/>
      <w:szCs w:val="58"/>
    </w:rPr>
  </w:style>
  <w:style w:type="character" w:customStyle="1" w:styleId="4Char">
    <w:name w:val="عنوان 4 Char"/>
    <w:basedOn w:val="a0"/>
    <w:link w:val="4"/>
    <w:rsid w:val="008545CC"/>
    <w:rPr>
      <w:rFonts w:ascii="Times New Roman" w:eastAsia="Times New Roman" w:hAnsi="Times New Roman" w:cs="PT Bold Dusky"/>
      <w:b/>
      <w:bCs/>
      <w:sz w:val="76"/>
      <w:szCs w:val="74"/>
    </w:rPr>
  </w:style>
  <w:style w:type="character" w:customStyle="1" w:styleId="8Char">
    <w:name w:val="عنوان 8 Char"/>
    <w:basedOn w:val="a0"/>
    <w:link w:val="8"/>
    <w:rsid w:val="008545CC"/>
    <w:rPr>
      <w:rFonts w:ascii="Times New Roman" w:eastAsia="Times New Roman" w:hAnsi="Times New Roman" w:cs="AL-Hotham"/>
      <w:b/>
      <w:bCs/>
      <w:sz w:val="36"/>
      <w:szCs w:val="36"/>
    </w:rPr>
  </w:style>
  <w:style w:type="character" w:customStyle="1" w:styleId="9Char">
    <w:name w:val="عنوان 9 Char"/>
    <w:basedOn w:val="a0"/>
    <w:link w:val="9"/>
    <w:rsid w:val="008545CC"/>
    <w:rPr>
      <w:rFonts w:ascii="Arial" w:eastAsia="Times New Roman" w:hAnsi="Arial" w:cs="Arial"/>
    </w:rPr>
  </w:style>
  <w:style w:type="paragraph" w:styleId="a9">
    <w:name w:val="footnote text"/>
    <w:basedOn w:val="a"/>
    <w:link w:val="Char1"/>
    <w:semiHidden/>
    <w:rsid w:val="008545CC"/>
    <w:pPr>
      <w:spacing w:after="0" w:line="240" w:lineRule="auto"/>
    </w:pPr>
    <w:rPr>
      <w:rFonts w:ascii="Times New Roman" w:eastAsia="Times New Roman" w:hAnsi="Times New Roman" w:cs="Times New Roman"/>
      <w:sz w:val="20"/>
      <w:szCs w:val="20"/>
    </w:rPr>
  </w:style>
  <w:style w:type="character" w:customStyle="1" w:styleId="Char1">
    <w:name w:val="نص حاشية سفلية Char"/>
    <w:basedOn w:val="a0"/>
    <w:link w:val="a9"/>
    <w:semiHidden/>
    <w:rsid w:val="008545CC"/>
    <w:rPr>
      <w:rFonts w:ascii="Times New Roman" w:eastAsia="Times New Roman" w:hAnsi="Times New Roman" w:cs="Times New Roman"/>
      <w:sz w:val="20"/>
      <w:szCs w:val="20"/>
    </w:rPr>
  </w:style>
  <w:style w:type="character" w:styleId="aa">
    <w:name w:val="footnote reference"/>
    <w:basedOn w:val="a0"/>
    <w:semiHidden/>
    <w:rsid w:val="008545CC"/>
    <w:rPr>
      <w:vertAlign w:val="superscript"/>
    </w:rPr>
  </w:style>
  <w:style w:type="paragraph" w:styleId="ab">
    <w:name w:val="Normal (Web)"/>
    <w:basedOn w:val="a"/>
    <w:rsid w:val="008545C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c">
    <w:name w:val="page number"/>
    <w:basedOn w:val="a0"/>
    <w:rsid w:val="008545CC"/>
  </w:style>
  <w:style w:type="paragraph" w:styleId="ad">
    <w:name w:val="Body Text Indent"/>
    <w:basedOn w:val="a"/>
    <w:link w:val="Char2"/>
    <w:rsid w:val="008545CC"/>
    <w:pPr>
      <w:widowControl w:val="0"/>
      <w:spacing w:after="0" w:line="240" w:lineRule="auto"/>
      <w:ind w:left="706" w:hanging="706"/>
      <w:jc w:val="lowKashida"/>
    </w:pPr>
    <w:rPr>
      <w:rFonts w:ascii="Times New Roman" w:eastAsia="Times New Roman" w:hAnsi="Times New Roman" w:cs="AL-Hotham"/>
      <w:b/>
      <w:bCs/>
      <w:sz w:val="36"/>
      <w:szCs w:val="36"/>
    </w:rPr>
  </w:style>
  <w:style w:type="character" w:customStyle="1" w:styleId="Char2">
    <w:name w:val="نص أساسي بمسافة بادئة Char"/>
    <w:basedOn w:val="a0"/>
    <w:link w:val="ad"/>
    <w:rsid w:val="008545CC"/>
    <w:rPr>
      <w:rFonts w:ascii="Times New Roman" w:eastAsia="Times New Roman" w:hAnsi="Times New Roman" w:cs="AL-Hotham"/>
      <w:b/>
      <w:bCs/>
      <w:sz w:val="36"/>
      <w:szCs w:val="36"/>
    </w:rPr>
  </w:style>
  <w:style w:type="paragraph" w:styleId="20">
    <w:name w:val="Body Text Indent 2"/>
    <w:basedOn w:val="a"/>
    <w:link w:val="2Char0"/>
    <w:rsid w:val="008545CC"/>
    <w:pPr>
      <w:widowControl w:val="0"/>
      <w:spacing w:after="0" w:line="240" w:lineRule="auto"/>
      <w:ind w:left="1132" w:hanging="1132"/>
      <w:jc w:val="lowKashida"/>
    </w:pPr>
    <w:rPr>
      <w:rFonts w:ascii="Traditional Arabic" w:eastAsia="Times New Roman" w:hAnsi="Times New Roman" w:cs="AL-Hotham"/>
      <w:b/>
      <w:bCs/>
      <w:sz w:val="36"/>
      <w:szCs w:val="36"/>
    </w:rPr>
  </w:style>
  <w:style w:type="character" w:customStyle="1" w:styleId="2Char0">
    <w:name w:val="نص أساسي بمسافة بادئة 2 Char"/>
    <w:basedOn w:val="a0"/>
    <w:link w:val="20"/>
    <w:rsid w:val="008545CC"/>
    <w:rPr>
      <w:rFonts w:ascii="Traditional Arabic" w:eastAsia="Times New Roman" w:hAnsi="Times New Roman" w:cs="AL-Hotham"/>
      <w:b/>
      <w:bCs/>
      <w:sz w:val="36"/>
      <w:szCs w:val="36"/>
    </w:rPr>
  </w:style>
  <w:style w:type="paragraph" w:styleId="30">
    <w:name w:val="Body Text Indent 3"/>
    <w:basedOn w:val="a"/>
    <w:link w:val="3Char0"/>
    <w:rsid w:val="008545CC"/>
    <w:pPr>
      <w:widowControl w:val="0"/>
      <w:spacing w:after="0" w:line="240" w:lineRule="auto"/>
      <w:ind w:firstLine="680"/>
      <w:jc w:val="lowKashida"/>
    </w:pPr>
    <w:rPr>
      <w:rFonts w:ascii="Traditional Arabic" w:eastAsia="Times New Roman" w:hAnsi="Times New Roman" w:cs="AL-Hotham"/>
      <w:sz w:val="36"/>
      <w:szCs w:val="36"/>
      <w:lang w:bidi="ar-QA"/>
    </w:rPr>
  </w:style>
  <w:style w:type="character" w:customStyle="1" w:styleId="3Char0">
    <w:name w:val="نص أساسي بمسافة بادئة 3 Char"/>
    <w:basedOn w:val="a0"/>
    <w:link w:val="30"/>
    <w:rsid w:val="008545CC"/>
    <w:rPr>
      <w:rFonts w:ascii="Traditional Arabic" w:eastAsia="Times New Roman" w:hAnsi="Times New Roman" w:cs="AL-Hotham"/>
      <w:sz w:val="36"/>
      <w:szCs w:val="36"/>
      <w:lang w:bidi="ar-QA"/>
    </w:rPr>
  </w:style>
  <w:style w:type="paragraph" w:styleId="ae">
    <w:name w:val="Body Text"/>
    <w:basedOn w:val="a"/>
    <w:link w:val="Char3"/>
    <w:rsid w:val="008545CC"/>
    <w:pPr>
      <w:spacing w:after="0" w:line="240" w:lineRule="auto"/>
      <w:jc w:val="center"/>
    </w:pPr>
    <w:rPr>
      <w:rFonts w:ascii="Times New Roman" w:eastAsia="Times New Roman" w:hAnsi="Times New Roman" w:cs="AL-Mateen"/>
      <w:sz w:val="46"/>
      <w:szCs w:val="44"/>
    </w:rPr>
  </w:style>
  <w:style w:type="character" w:customStyle="1" w:styleId="Char3">
    <w:name w:val="نص أساسي Char"/>
    <w:basedOn w:val="a0"/>
    <w:link w:val="ae"/>
    <w:rsid w:val="008545CC"/>
    <w:rPr>
      <w:rFonts w:ascii="Times New Roman" w:eastAsia="Times New Roman" w:hAnsi="Times New Roman" w:cs="AL-Mateen"/>
      <w:sz w:val="46"/>
      <w:szCs w:val="44"/>
    </w:rPr>
  </w:style>
  <w:style w:type="paragraph" w:customStyle="1" w:styleId="detailfont">
    <w:name w:val="detailfont"/>
    <w:basedOn w:val="a"/>
    <w:rsid w:val="008545CC"/>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f">
    <w:name w:val="Title"/>
    <w:basedOn w:val="a"/>
    <w:link w:val="Char4"/>
    <w:qFormat/>
    <w:rsid w:val="008545CC"/>
    <w:pPr>
      <w:spacing w:after="0" w:line="240" w:lineRule="auto"/>
      <w:jc w:val="center"/>
    </w:pPr>
    <w:rPr>
      <w:rFonts w:ascii="Times New Roman" w:eastAsia="Times New Roman" w:hAnsi="Times New Roman" w:cs="AL-Mateen"/>
      <w:sz w:val="36"/>
      <w:szCs w:val="36"/>
    </w:rPr>
  </w:style>
  <w:style w:type="character" w:customStyle="1" w:styleId="Char4">
    <w:name w:val="العنوان Char"/>
    <w:basedOn w:val="a0"/>
    <w:link w:val="af"/>
    <w:rsid w:val="008545CC"/>
    <w:rPr>
      <w:rFonts w:ascii="Times New Roman" w:eastAsia="Times New Roman" w:hAnsi="Times New Roman" w:cs="AL-Mateen"/>
      <w:sz w:val="36"/>
      <w:szCs w:val="36"/>
    </w:rPr>
  </w:style>
  <w:style w:type="paragraph" w:styleId="af0">
    <w:name w:val="Subtitle"/>
    <w:basedOn w:val="a"/>
    <w:link w:val="Char5"/>
    <w:qFormat/>
    <w:rsid w:val="008545CC"/>
    <w:pPr>
      <w:widowControl w:val="0"/>
      <w:spacing w:after="0" w:line="240" w:lineRule="auto"/>
      <w:jc w:val="center"/>
    </w:pPr>
    <w:rPr>
      <w:rFonts w:ascii="Times New Roman" w:eastAsia="Times New Roman" w:hAnsi="Times New Roman" w:cs="AL-Mateen"/>
      <w:b/>
      <w:bCs/>
      <w:noProof/>
      <w:sz w:val="44"/>
      <w:szCs w:val="42"/>
      <w:lang w:eastAsia="ar-SA"/>
    </w:rPr>
  </w:style>
  <w:style w:type="character" w:customStyle="1" w:styleId="Char5">
    <w:name w:val="عنوان فرعي Char"/>
    <w:basedOn w:val="a0"/>
    <w:link w:val="af0"/>
    <w:rsid w:val="008545CC"/>
    <w:rPr>
      <w:rFonts w:ascii="Times New Roman" w:eastAsia="Times New Roman" w:hAnsi="Times New Roman" w:cs="AL-Mateen"/>
      <w:b/>
      <w:bCs/>
      <w:noProof/>
      <w:sz w:val="44"/>
      <w:szCs w:val="42"/>
      <w:lang w:eastAsia="ar-SA"/>
    </w:rPr>
  </w:style>
  <w:style w:type="paragraph" w:styleId="af1">
    <w:name w:val="Block Text"/>
    <w:basedOn w:val="a"/>
    <w:rsid w:val="008545CC"/>
    <w:pPr>
      <w:widowControl w:val="0"/>
      <w:spacing w:after="0" w:line="240" w:lineRule="auto"/>
      <w:ind w:left="1415"/>
      <w:jc w:val="lowKashida"/>
    </w:pPr>
    <w:rPr>
      <w:rFonts w:ascii="Times New Roman" w:eastAsia="Times New Roman" w:hAnsi="Times New Roman" w:cs="Traditional Arabic"/>
      <w:noProof/>
      <w:sz w:val="20"/>
      <w:szCs w:val="40"/>
      <w:lang w:eastAsia="ar-SA"/>
    </w:rPr>
  </w:style>
  <w:style w:type="paragraph" w:styleId="af2">
    <w:name w:val="Balloon Text"/>
    <w:basedOn w:val="a"/>
    <w:link w:val="Char6"/>
    <w:semiHidden/>
    <w:rsid w:val="008545CC"/>
    <w:pPr>
      <w:spacing w:after="0" w:line="240" w:lineRule="auto"/>
    </w:pPr>
    <w:rPr>
      <w:rFonts w:ascii="Tahoma" w:eastAsia="Times New Roman" w:hAnsi="Tahoma" w:cs="Tahoma"/>
      <w:sz w:val="16"/>
      <w:szCs w:val="16"/>
    </w:rPr>
  </w:style>
  <w:style w:type="character" w:customStyle="1" w:styleId="Char6">
    <w:name w:val="نص في بالون Char"/>
    <w:basedOn w:val="a0"/>
    <w:link w:val="af2"/>
    <w:semiHidden/>
    <w:rsid w:val="008545CC"/>
    <w:rPr>
      <w:rFonts w:ascii="Tahoma" w:eastAsia="Times New Roman" w:hAnsi="Tahoma" w:cs="Tahoma"/>
      <w:sz w:val="16"/>
      <w:szCs w:val="16"/>
    </w:rPr>
  </w:style>
  <w:style w:type="character" w:customStyle="1" w:styleId="hadith1">
    <w:name w:val="hadith1"/>
    <w:basedOn w:val="a0"/>
    <w:rsid w:val="008545CC"/>
    <w:rPr>
      <w:color w:val="0000FF"/>
    </w:rPr>
  </w:style>
  <w:style w:type="character" w:customStyle="1" w:styleId="quran1">
    <w:name w:val="quran1"/>
    <w:basedOn w:val="a0"/>
    <w:rsid w:val="008545CC"/>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93AB1-328D-494D-B615-021219351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309</Pages>
  <Words>60648</Words>
  <Characters>345699</Characters>
  <Application>Microsoft Office Word</Application>
  <DocSecurity>0</DocSecurity>
  <Lines>2880</Lines>
  <Paragraphs>811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SSC1</dc:creator>
  <cp:lastModifiedBy>sa</cp:lastModifiedBy>
  <cp:revision>10</cp:revision>
  <dcterms:created xsi:type="dcterms:W3CDTF">2011-06-09T23:15:00Z</dcterms:created>
  <dcterms:modified xsi:type="dcterms:W3CDTF">2012-05-09T02:36:00Z</dcterms:modified>
</cp:coreProperties>
</file>